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D8E3" w14:textId="1204F60D" w:rsidR="002E7A20" w:rsidRDefault="002E7A20">
      <w:pPr>
        <w:rPr>
          <w:rStyle w:val="break-words"/>
        </w:rPr>
      </w:pPr>
      <w:r>
        <w:rPr>
          <w:rStyle w:val="break-words"/>
        </w:rPr>
        <w:t xml:space="preserve">System Design Blueprint: The Ultimate Guide. The method to download the high-resolution PDF is available at the end. </w:t>
      </w:r>
      <w:r>
        <w:br/>
      </w:r>
      <w:r>
        <w:rPr>
          <w:rStyle w:val="break-words"/>
        </w:rPr>
        <w:t xml:space="preserve">. </w:t>
      </w:r>
      <w:r>
        <w:br/>
      </w:r>
      <w:r>
        <w:rPr>
          <w:rStyle w:val="break-words"/>
        </w:rPr>
        <w:t xml:space="preserve">. </w:t>
      </w:r>
      <w:r>
        <w:br/>
      </w:r>
      <w:r>
        <w:rPr>
          <w:rStyle w:val="break-words"/>
        </w:rPr>
        <w:t xml:space="preserve">We've created a template to tackle various system design problems in interviews. </w:t>
      </w:r>
      <w:r>
        <w:br/>
      </w:r>
      <w:r>
        <w:br/>
      </w:r>
      <w:r>
        <w:rPr>
          <w:rStyle w:val="break-words"/>
        </w:rPr>
        <w:t xml:space="preserve">Hope this checklist is useful to guide your discussions during the interview process. </w:t>
      </w:r>
      <w:r>
        <w:br/>
      </w:r>
      <w:r>
        <w:br/>
      </w:r>
      <w:r>
        <w:rPr>
          <w:rStyle w:val="break-words"/>
        </w:rPr>
        <w:t xml:space="preserve">This briefly touches on the following discussion points: </w:t>
      </w:r>
      <w:r>
        <w:br/>
      </w:r>
      <w:r>
        <w:rPr>
          <w:rStyle w:val="break-words"/>
        </w:rPr>
        <w:t xml:space="preserve">- Load Balancing </w:t>
      </w:r>
      <w:r>
        <w:br/>
      </w:r>
      <w:r>
        <w:rPr>
          <w:rStyle w:val="break-words"/>
        </w:rPr>
        <w:t xml:space="preserve">- API Gateway </w:t>
      </w:r>
      <w:r>
        <w:br/>
      </w:r>
      <w:r>
        <w:rPr>
          <w:rStyle w:val="break-words"/>
        </w:rPr>
        <w:t xml:space="preserve">- Communication Protocols </w:t>
      </w:r>
      <w:r>
        <w:br/>
      </w:r>
      <w:r>
        <w:rPr>
          <w:rStyle w:val="break-words"/>
        </w:rPr>
        <w:t xml:space="preserve">- Content Delivery Network (CDN) </w:t>
      </w:r>
      <w:r>
        <w:br/>
      </w:r>
      <w:r>
        <w:rPr>
          <w:rStyle w:val="break-words"/>
        </w:rPr>
        <w:t xml:space="preserve">- Database </w:t>
      </w:r>
      <w:r>
        <w:br/>
      </w:r>
      <w:r>
        <w:rPr>
          <w:rStyle w:val="break-words"/>
        </w:rPr>
        <w:t xml:space="preserve">- Cache </w:t>
      </w:r>
      <w:r>
        <w:br/>
      </w:r>
      <w:r>
        <w:rPr>
          <w:rStyle w:val="break-words"/>
        </w:rPr>
        <w:t xml:space="preserve">- Message Queue </w:t>
      </w:r>
      <w:r>
        <w:br/>
      </w:r>
      <w:r>
        <w:rPr>
          <w:rStyle w:val="break-words"/>
        </w:rPr>
        <w:t xml:space="preserve">- Unique ID Generation </w:t>
      </w:r>
      <w:r>
        <w:br/>
      </w:r>
      <w:r>
        <w:rPr>
          <w:rStyle w:val="break-words"/>
        </w:rPr>
        <w:t xml:space="preserve">- Scalability </w:t>
      </w:r>
      <w:r>
        <w:br/>
      </w:r>
      <w:r>
        <w:rPr>
          <w:rStyle w:val="break-words"/>
        </w:rPr>
        <w:t xml:space="preserve">- Availability </w:t>
      </w:r>
      <w:r>
        <w:br/>
      </w:r>
      <w:r>
        <w:rPr>
          <w:rStyle w:val="break-words"/>
        </w:rPr>
        <w:t xml:space="preserve">- Performance </w:t>
      </w:r>
      <w:r>
        <w:br/>
      </w:r>
      <w:r>
        <w:rPr>
          <w:rStyle w:val="break-words"/>
        </w:rPr>
        <w:t xml:space="preserve">- Security </w:t>
      </w:r>
      <w:r>
        <w:br/>
      </w:r>
      <w:r>
        <w:rPr>
          <w:rStyle w:val="break-words"/>
        </w:rPr>
        <w:t xml:space="preserve">- Fault Tolerance and Resilience </w:t>
      </w:r>
      <w:r>
        <w:br/>
      </w:r>
      <w:r>
        <w:rPr>
          <w:rStyle w:val="break-words"/>
        </w:rPr>
        <w:t>- And more</w:t>
      </w:r>
    </w:p>
    <w:p w14:paraId="612774CC" w14:textId="77777777" w:rsidR="002E7A20" w:rsidRDefault="002E7A20">
      <w:pPr>
        <w:rPr>
          <w:rStyle w:val="break-words"/>
        </w:rPr>
      </w:pPr>
    </w:p>
    <w:p w14:paraId="65201947" w14:textId="77777777" w:rsidR="002E7A20" w:rsidRDefault="002E7A20">
      <w:pPr>
        <w:rPr>
          <w:rStyle w:val="break-words"/>
        </w:rPr>
      </w:pPr>
    </w:p>
    <w:p w14:paraId="313CE77F" w14:textId="29C5B218" w:rsidR="002E7A20" w:rsidRDefault="002E7A20">
      <w:pPr>
        <w:rPr>
          <w:rStyle w:val="break-words"/>
        </w:rPr>
      </w:pPr>
      <w:r>
        <w:rPr>
          <w:rStyle w:val="break-words"/>
        </w:rPr>
        <w:t>Becoming a proficient software architect entails more than just theory; it's about practical application.</w:t>
      </w:r>
      <w:r>
        <w:br/>
      </w:r>
      <w:r>
        <w:br/>
      </w:r>
      <w:r>
        <w:rPr>
          <w:rStyle w:val="break-words"/>
        </w:rPr>
        <w:t>In response to numerous inquiries about the path to becoming a software architect, I've distilled my extensive experience into the comprehensive roadmap below.</w:t>
      </w:r>
      <w:r>
        <w:br/>
      </w:r>
      <w:r>
        <w:br/>
      </w:r>
      <w:r>
        <w:rPr>
          <w:rStyle w:val="break-words"/>
        </w:rPr>
        <w:t xml:space="preserve">The role of a software architect requires a deep understanding of software functionality, performance, scalability, security, and more. </w:t>
      </w:r>
      <w:r>
        <w:br/>
      </w:r>
      <w:r>
        <w:br/>
      </w:r>
      <w:r>
        <w:rPr>
          <w:rStyle w:val="break-words"/>
        </w:rPr>
        <w:t>Here's the roadmap:</w:t>
      </w:r>
      <w:r>
        <w:br/>
      </w:r>
      <w:r>
        <w:br/>
      </w:r>
      <w:r>
        <w:rPr>
          <w:rStyle w:val="break-words"/>
        </w:rPr>
        <w:t>1. Language Proficiency:</w:t>
      </w:r>
      <w:r>
        <w:br/>
      </w:r>
      <w:r>
        <w:br/>
      </w:r>
      <w:r>
        <w:rPr>
          <w:rStyle w:val="break-words"/>
        </w:rPr>
        <w:t>  A strong command of programming languages and frameworks is paramount. Software architects lead teams, collaborate, and review code, necessitating a profound grasp of programming concepts.</w:t>
      </w:r>
      <w:r>
        <w:br/>
      </w:r>
      <w:r>
        <w:br/>
      </w:r>
      <w:r>
        <w:rPr>
          <w:rStyle w:val="break-words"/>
        </w:rPr>
        <w:t>2. Architecture Patterns and Styles:</w:t>
      </w:r>
      <w:r>
        <w:br/>
      </w:r>
      <w:r>
        <w:br/>
      </w:r>
      <w:r>
        <w:rPr>
          <w:rStyle w:val="break-words"/>
        </w:rPr>
        <w:t>  Familiarity with architectural patterns is essential—these are reusable solutions for common problems in system design:</w:t>
      </w:r>
      <w:r>
        <w:br/>
      </w:r>
      <w:r>
        <w:br/>
      </w:r>
      <w:r>
        <w:rPr>
          <w:rStyle w:val="break-words"/>
        </w:rPr>
        <w:lastRenderedPageBreak/>
        <w:t>  - Microservice</w:t>
      </w:r>
      <w:r>
        <w:br/>
      </w:r>
      <w:r>
        <w:rPr>
          <w:rStyle w:val="break-words"/>
        </w:rPr>
        <w:t>  - Event Driven</w:t>
      </w:r>
      <w:r>
        <w:br/>
      </w:r>
      <w:r>
        <w:rPr>
          <w:rStyle w:val="break-words"/>
        </w:rPr>
        <w:t>  - Layered</w:t>
      </w:r>
      <w:r>
        <w:br/>
      </w:r>
      <w:r>
        <w:rPr>
          <w:rStyle w:val="break-words"/>
        </w:rPr>
        <w:t>  - Master-Slave</w:t>
      </w:r>
      <w:r>
        <w:br/>
      </w:r>
      <w:r>
        <w:rPr>
          <w:rStyle w:val="break-words"/>
        </w:rPr>
        <w:t>  - Publisher-Subscriber</w:t>
      </w:r>
      <w:r>
        <w:br/>
      </w:r>
      <w:r>
        <w:br/>
      </w:r>
      <w:r>
        <w:rPr>
          <w:rStyle w:val="break-words"/>
        </w:rPr>
        <w:t>3. Design Principles and Patterns:</w:t>
      </w:r>
      <w:r>
        <w:br/>
      </w:r>
      <w:r>
        <w:br/>
      </w:r>
      <w:r>
        <w:rPr>
          <w:rStyle w:val="break-words"/>
        </w:rPr>
        <w:t>  Design patterns provide templates for problem-solving. Knowledge of Gang of Four (GOF) patterns, Object-Oriented Programming (OOP) principles, and programming paradigms is vital. Concepts like ACID, CAP, SOLID, and domain-driven design are essential.</w:t>
      </w:r>
      <w:r>
        <w:br/>
      </w:r>
      <w:r>
        <w:br/>
      </w:r>
      <w:r>
        <w:rPr>
          <w:rStyle w:val="break-words"/>
        </w:rPr>
        <w:t>4. Important Skills:</w:t>
      </w:r>
      <w:r>
        <w:br/>
      </w:r>
      <w:r>
        <w:br/>
      </w:r>
      <w:r>
        <w:rPr>
          <w:rStyle w:val="break-words"/>
        </w:rPr>
        <w:t>  Architects make critical tech decisions, mentor teams, and communicate with stakeholders. They require authority and respect, excellent communication skills, and the ability to manage system design and identify risks.</w:t>
      </w:r>
      <w:r>
        <w:br/>
      </w:r>
      <w:r>
        <w:br/>
      </w:r>
      <w:r>
        <w:rPr>
          <w:rStyle w:val="break-words"/>
        </w:rPr>
        <w:t>5. Operational Knowledge:</w:t>
      </w:r>
      <w:r>
        <w:br/>
      </w:r>
      <w:r>
        <w:br/>
      </w:r>
      <w:r>
        <w:rPr>
          <w:rStyle w:val="break-words"/>
        </w:rPr>
        <w:t>  Experience in areas like containers, Infrastructure as a Service (IAAS), server less computing, Continuous Integration/Continuous Deployment (CI/CD), cloud design, distributed computing, load balancing, and security gateways enhances decision-making.</w:t>
      </w:r>
      <w:r>
        <w:br/>
      </w:r>
      <w:r>
        <w:br/>
      </w:r>
      <w:r>
        <w:rPr>
          <w:rStyle w:val="break-words"/>
        </w:rPr>
        <w:t>6. Data and Analytics:</w:t>
      </w:r>
      <w:r>
        <w:br/>
      </w:r>
      <w:r>
        <w:br/>
      </w:r>
      <w:r>
        <w:rPr>
          <w:rStyle w:val="break-words"/>
        </w:rPr>
        <w:t xml:space="preserve">  A strong familiarity with tools like SQL and NoSQL databases, batch processing (e.g., Spark), stream processing (e.g., </w:t>
      </w:r>
      <w:proofErr w:type="spellStart"/>
      <w:r>
        <w:rPr>
          <w:rStyle w:val="break-words"/>
        </w:rPr>
        <w:t>Flink</w:t>
      </w:r>
      <w:proofErr w:type="spellEnd"/>
      <w:r>
        <w:rPr>
          <w:rStyle w:val="break-words"/>
        </w:rPr>
        <w:t>, Spark Streaming), and data warehousing (e.g. Snowflake) is essential.</w:t>
      </w:r>
      <w:r>
        <w:br/>
      </w:r>
      <w:r>
        <w:br/>
      </w:r>
      <w:r>
        <w:rPr>
          <w:rStyle w:val="break-words"/>
        </w:rPr>
        <w:t>7. Tools:</w:t>
      </w:r>
      <w:r>
        <w:br/>
      </w:r>
      <w:r>
        <w:br/>
      </w:r>
      <w:r>
        <w:rPr>
          <w:rStyle w:val="break-words"/>
        </w:rPr>
        <w:t>  Hands-on experience with tools such as Git, Maven, Jira, Sonar, Jenkins, JMeter, Splunk, and more is invaluable.</w:t>
      </w:r>
      <w:r>
        <w:br/>
      </w:r>
      <w:r>
        <w:br/>
      </w:r>
      <w:r>
        <w:rPr>
          <w:rStyle w:val="break-words"/>
        </w:rPr>
        <w:t>8. API and Integration:</w:t>
      </w:r>
      <w:r>
        <w:br/>
      </w:r>
      <w:r>
        <w:br/>
      </w:r>
      <w:r>
        <w:rPr>
          <w:rStyle w:val="break-words"/>
        </w:rPr>
        <w:t xml:space="preserve">  Understanding REST, SOAP, </w:t>
      </w:r>
      <w:proofErr w:type="spellStart"/>
      <w:r>
        <w:rPr>
          <w:rStyle w:val="break-words"/>
        </w:rPr>
        <w:t>GraphQL</w:t>
      </w:r>
      <w:proofErr w:type="spellEnd"/>
      <w:r>
        <w:rPr>
          <w:rStyle w:val="break-words"/>
        </w:rPr>
        <w:t>, and API management platforms (e.g., MuleSoft) and messaging queues is crucial.</w:t>
      </w:r>
      <w:r>
        <w:br/>
      </w:r>
      <w:r>
        <w:br/>
      </w:r>
      <w:r>
        <w:rPr>
          <w:rStyle w:val="break-words"/>
        </w:rPr>
        <w:t>9. Security:</w:t>
      </w:r>
      <w:r>
        <w:br/>
      </w:r>
      <w:r>
        <w:br/>
      </w:r>
      <w:r>
        <w:rPr>
          <w:rStyle w:val="break-words"/>
        </w:rPr>
        <w:t>  Mastery of security aspects, including certificates, data at rest, and data in motion, is vital.</w:t>
      </w:r>
      <w:r>
        <w:br/>
      </w:r>
      <w:r>
        <w:br/>
      </w:r>
      <w:r>
        <w:br/>
      </w:r>
      <w:r>
        <w:rPr>
          <w:rStyle w:val="break-words"/>
        </w:rPr>
        <w:t>Remember, the path to becoming a proficient software architect is a dynamic journey of continuous learning and hands-on experience.</w:t>
      </w:r>
    </w:p>
    <w:p w14:paraId="3FA7472A" w14:textId="5BEDC20F" w:rsidR="00251504" w:rsidRDefault="00251504">
      <w:r w:rsidRPr="00251504">
        <w:lastRenderedPageBreak/>
        <w:t>https://www.youtube.com/watch?v=6iyNWIsLeHs</w:t>
      </w:r>
    </w:p>
    <w:sectPr w:rsidR="0025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20"/>
    <w:rsid w:val="00251504"/>
    <w:rsid w:val="002E7A20"/>
    <w:rsid w:val="005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BBC1"/>
  <w15:chartTrackingRefBased/>
  <w15:docId w15:val="{CF58FDAC-F193-2C41-89DD-28C458B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E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2</cp:revision>
  <dcterms:created xsi:type="dcterms:W3CDTF">2023-09-22T07:27:00Z</dcterms:created>
  <dcterms:modified xsi:type="dcterms:W3CDTF">2023-09-22T08:19:00Z</dcterms:modified>
</cp:coreProperties>
</file>