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FA4" w:rsidRPr="00B501ED" w:rsidRDefault="00777FA4" w:rsidP="00777FA4">
      <w:pPr>
        <w:spacing w:after="0" w:line="240" w:lineRule="auto"/>
        <w:jc w:val="center"/>
        <w:rPr>
          <w:rFonts w:ascii="Times New Roman" w:hAnsi="Times New Roman"/>
          <w:b/>
          <w:bCs/>
          <w:sz w:val="36"/>
          <w:szCs w:val="36"/>
        </w:rPr>
      </w:pPr>
      <w:proofErr w:type="spellStart"/>
      <w:r w:rsidRPr="00B501ED">
        <w:rPr>
          <w:rFonts w:ascii="Times New Roman" w:hAnsi="Times New Roman"/>
          <w:b/>
          <w:bCs/>
          <w:sz w:val="36"/>
          <w:szCs w:val="36"/>
        </w:rPr>
        <w:t>Jaypee</w:t>
      </w:r>
      <w:proofErr w:type="spellEnd"/>
      <w:r w:rsidRPr="00B501ED">
        <w:rPr>
          <w:rFonts w:ascii="Times New Roman" w:hAnsi="Times New Roman"/>
          <w:b/>
          <w:bCs/>
          <w:sz w:val="36"/>
          <w:szCs w:val="36"/>
        </w:rPr>
        <w:t xml:space="preserve"> University of Engineering and Technology, </w:t>
      </w:r>
      <w:proofErr w:type="spellStart"/>
      <w:r w:rsidRPr="00B501ED">
        <w:rPr>
          <w:rFonts w:ascii="Times New Roman" w:hAnsi="Times New Roman"/>
          <w:b/>
          <w:bCs/>
          <w:sz w:val="36"/>
          <w:szCs w:val="36"/>
        </w:rPr>
        <w:t>Guna</w:t>
      </w:r>
      <w:proofErr w:type="spellEnd"/>
    </w:p>
    <w:p w:rsidR="00777FA4" w:rsidRDefault="00777FA4" w:rsidP="00777FA4">
      <w:pPr>
        <w:spacing w:after="0" w:line="240" w:lineRule="auto"/>
        <w:jc w:val="center"/>
        <w:rPr>
          <w:rFonts w:ascii="Times New Roman" w:hAnsi="Times New Roman"/>
          <w:b/>
          <w:bCs/>
          <w:sz w:val="28"/>
          <w:szCs w:val="28"/>
        </w:rPr>
      </w:pPr>
      <w:r w:rsidRPr="00B501ED">
        <w:rPr>
          <w:rFonts w:ascii="Times New Roman" w:hAnsi="Times New Roman"/>
          <w:b/>
          <w:bCs/>
          <w:sz w:val="32"/>
          <w:szCs w:val="32"/>
        </w:rPr>
        <w:t>Department of Computer Science and Engineering</w:t>
      </w:r>
    </w:p>
    <w:p w:rsidR="00777FA4" w:rsidRDefault="00777FA4" w:rsidP="00CD2766">
      <w:pPr>
        <w:autoSpaceDE w:val="0"/>
        <w:autoSpaceDN w:val="0"/>
        <w:adjustRightInd w:val="0"/>
        <w:jc w:val="center"/>
        <w:rPr>
          <w:rFonts w:ascii="Times New Roman" w:hAnsi="Times New Roman"/>
          <w:b/>
          <w:bCs/>
          <w:sz w:val="28"/>
          <w:szCs w:val="28"/>
        </w:rPr>
      </w:pPr>
      <w:r>
        <w:rPr>
          <w:rFonts w:ascii="Times New Roman" w:hAnsi="Times New Roman"/>
          <w:b/>
          <w:bCs/>
          <w:sz w:val="28"/>
          <w:szCs w:val="28"/>
        </w:rPr>
        <w:t>Object Oriented</w:t>
      </w:r>
      <w:r w:rsidRPr="00973994">
        <w:rPr>
          <w:rFonts w:ascii="Times New Roman" w:hAnsi="Times New Roman"/>
          <w:b/>
          <w:bCs/>
          <w:sz w:val="28"/>
          <w:szCs w:val="28"/>
        </w:rPr>
        <w:t xml:space="preserve"> Programming</w:t>
      </w:r>
      <w:r>
        <w:rPr>
          <w:rFonts w:ascii="Times New Roman" w:hAnsi="Times New Roman"/>
          <w:b/>
          <w:bCs/>
          <w:sz w:val="28"/>
          <w:szCs w:val="28"/>
        </w:rPr>
        <w:t xml:space="preserve"> </w:t>
      </w:r>
      <w:r w:rsidRPr="00B501ED">
        <w:rPr>
          <w:rFonts w:ascii="Times New Roman" w:hAnsi="Times New Roman"/>
          <w:b/>
          <w:bCs/>
          <w:sz w:val="28"/>
          <w:szCs w:val="28"/>
        </w:rPr>
        <w:t>Lab (14B17CI</w:t>
      </w:r>
      <w:r w:rsidR="00B72ABD">
        <w:rPr>
          <w:rFonts w:ascii="Times New Roman" w:hAnsi="Times New Roman"/>
          <w:b/>
          <w:bCs/>
          <w:sz w:val="28"/>
          <w:szCs w:val="28"/>
        </w:rPr>
        <w:t>371</w:t>
      </w:r>
      <w:r w:rsidRPr="00B501ED">
        <w:rPr>
          <w:rFonts w:ascii="Times New Roman" w:hAnsi="Times New Roman"/>
          <w:b/>
          <w:bCs/>
          <w:sz w:val="28"/>
          <w:szCs w:val="28"/>
        </w:rPr>
        <w:t>)</w:t>
      </w:r>
    </w:p>
    <w:p w:rsidR="009F259E" w:rsidRDefault="009F259E" w:rsidP="009F259E">
      <w:pPr>
        <w:pBdr>
          <w:bottom w:val="single" w:sz="12" w:space="1" w:color="auto"/>
        </w:pBdr>
        <w:jc w:val="center"/>
        <w:rPr>
          <w:rFonts w:ascii="Times New Roman" w:hAnsi="Times New Roman"/>
          <w:b/>
          <w:bCs/>
          <w:sz w:val="28"/>
          <w:szCs w:val="28"/>
        </w:rPr>
      </w:pPr>
      <w:r w:rsidRPr="00B501ED">
        <w:rPr>
          <w:rFonts w:ascii="Times New Roman" w:hAnsi="Times New Roman"/>
          <w:b/>
          <w:bCs/>
          <w:sz w:val="28"/>
          <w:szCs w:val="28"/>
        </w:rPr>
        <w:t>Lab Exercise-</w:t>
      </w:r>
      <w:r w:rsidR="001E4059">
        <w:rPr>
          <w:rFonts w:ascii="Times New Roman" w:hAnsi="Times New Roman"/>
          <w:b/>
          <w:bCs/>
          <w:sz w:val="28"/>
          <w:szCs w:val="28"/>
        </w:rPr>
        <w:t>6</w:t>
      </w:r>
    </w:p>
    <w:p w:rsidR="003E68B2" w:rsidRDefault="009F259E" w:rsidP="009F259E">
      <w:pPr>
        <w:jc w:val="both"/>
        <w:rPr>
          <w:rFonts w:ascii="Times New Roman" w:hAnsi="Times New Roman"/>
          <w:b/>
        </w:rPr>
      </w:pPr>
      <w:r w:rsidRPr="00EC2D21">
        <w:rPr>
          <w:rFonts w:ascii="Times New Roman" w:hAnsi="Times New Roman"/>
          <w:b/>
          <w:bCs/>
        </w:rPr>
        <w:t xml:space="preserve">[Imp Note: </w:t>
      </w:r>
      <w:r w:rsidRPr="00EC2D21">
        <w:rPr>
          <w:rFonts w:ascii="Times New Roman" w:hAnsi="Times New Roman"/>
          <w:b/>
        </w:rPr>
        <w:t>All the programs must be written in C++ with distinguished variable names. If any kind of plagiarism is observed, the punctuality marks (10) will be awarded by zero.]</w:t>
      </w:r>
    </w:p>
    <w:p w:rsidR="00DA217A" w:rsidRDefault="00DA217A" w:rsidP="00DA217A">
      <w:pPr>
        <w:pStyle w:val="ListParagraph"/>
        <w:numPr>
          <w:ilvl w:val="0"/>
          <w:numId w:val="1"/>
        </w:numPr>
        <w:jc w:val="both"/>
        <w:rPr>
          <w:rFonts w:ascii="Times New Roman" w:hAnsi="Times New Roman"/>
          <w:sz w:val="24"/>
          <w:szCs w:val="24"/>
        </w:rPr>
      </w:pPr>
      <w:r w:rsidRPr="00DA217A">
        <w:rPr>
          <w:rFonts w:ascii="Times New Roman" w:hAnsi="Times New Roman"/>
          <w:sz w:val="24"/>
          <w:szCs w:val="24"/>
        </w:rPr>
        <w:t xml:space="preserve">Write a program with a mother class and an inherited </w:t>
      </w:r>
      <w:proofErr w:type="spellStart"/>
      <w:r w:rsidRPr="00DA217A">
        <w:rPr>
          <w:rFonts w:ascii="Times New Roman" w:hAnsi="Times New Roman"/>
          <w:sz w:val="24"/>
          <w:szCs w:val="24"/>
        </w:rPr>
        <w:t>daugther</w:t>
      </w:r>
      <w:proofErr w:type="spellEnd"/>
      <w:r w:rsidRPr="00DA217A">
        <w:rPr>
          <w:rFonts w:ascii="Times New Roman" w:hAnsi="Times New Roman"/>
          <w:sz w:val="24"/>
          <w:szCs w:val="24"/>
        </w:rPr>
        <w:t xml:space="preserve"> </w:t>
      </w:r>
      <w:proofErr w:type="spellStart"/>
      <w:r w:rsidRPr="00DA217A">
        <w:rPr>
          <w:rFonts w:ascii="Times New Roman" w:hAnsi="Times New Roman"/>
          <w:sz w:val="24"/>
          <w:szCs w:val="24"/>
        </w:rPr>
        <w:t>class.Both</w:t>
      </w:r>
      <w:proofErr w:type="spellEnd"/>
      <w:r w:rsidRPr="00DA217A">
        <w:rPr>
          <w:rFonts w:ascii="Times New Roman" w:hAnsi="Times New Roman"/>
          <w:sz w:val="24"/>
          <w:szCs w:val="24"/>
        </w:rPr>
        <w:t xml:space="preserve"> of them should have a method void display ()</w:t>
      </w:r>
      <w:r w:rsidR="00A92CB2">
        <w:rPr>
          <w:rFonts w:ascii="Times New Roman" w:hAnsi="Times New Roman"/>
          <w:sz w:val="24"/>
          <w:szCs w:val="24"/>
        </w:rPr>
        <w:t xml:space="preserve"> </w:t>
      </w:r>
      <w:r w:rsidRPr="00DA217A">
        <w:rPr>
          <w:rFonts w:ascii="Times New Roman" w:hAnsi="Times New Roman"/>
          <w:sz w:val="24"/>
          <w:szCs w:val="24"/>
        </w:rPr>
        <w:t xml:space="preserve">that prints a message (different for mother and </w:t>
      </w:r>
      <w:proofErr w:type="spellStart"/>
      <w:r w:rsidRPr="00DA217A">
        <w:rPr>
          <w:rFonts w:ascii="Times New Roman" w:hAnsi="Times New Roman"/>
          <w:sz w:val="24"/>
          <w:szCs w:val="24"/>
        </w:rPr>
        <w:t>daugther</w:t>
      </w:r>
      <w:proofErr w:type="spellEnd"/>
      <w:r w:rsidRPr="00DA217A">
        <w:rPr>
          <w:rFonts w:ascii="Times New Roman" w:hAnsi="Times New Roman"/>
          <w:sz w:val="24"/>
          <w:szCs w:val="24"/>
        </w:rPr>
        <w:t xml:space="preserve">).In the main define a daughter and call the </w:t>
      </w:r>
      <w:proofErr w:type="gramStart"/>
      <w:r w:rsidRPr="00DA217A">
        <w:rPr>
          <w:rFonts w:ascii="Times New Roman" w:hAnsi="Times New Roman"/>
          <w:sz w:val="24"/>
          <w:szCs w:val="24"/>
        </w:rPr>
        <w:t>display(</w:t>
      </w:r>
      <w:proofErr w:type="gramEnd"/>
      <w:r w:rsidRPr="00DA217A">
        <w:rPr>
          <w:rFonts w:ascii="Times New Roman" w:hAnsi="Times New Roman"/>
          <w:sz w:val="24"/>
          <w:szCs w:val="24"/>
        </w:rPr>
        <w:t>) method on it</w:t>
      </w:r>
      <w:r>
        <w:rPr>
          <w:rFonts w:ascii="Times New Roman" w:hAnsi="Times New Roman"/>
          <w:sz w:val="24"/>
          <w:szCs w:val="24"/>
        </w:rPr>
        <w:t>.</w:t>
      </w:r>
    </w:p>
    <w:p w:rsidR="00DA217A" w:rsidRPr="00DA217A" w:rsidRDefault="00DA217A" w:rsidP="001042FA">
      <w:pPr>
        <w:pStyle w:val="ListParagraph"/>
        <w:jc w:val="both"/>
        <w:rPr>
          <w:rFonts w:ascii="Times New Roman" w:hAnsi="Times New Roman"/>
          <w:sz w:val="24"/>
          <w:szCs w:val="24"/>
        </w:rPr>
      </w:pPr>
    </w:p>
    <w:p w:rsidR="009F259E" w:rsidRPr="003E68B2" w:rsidRDefault="003E68B2" w:rsidP="003E68B2">
      <w:pPr>
        <w:pStyle w:val="ListParagraph"/>
        <w:numPr>
          <w:ilvl w:val="0"/>
          <w:numId w:val="1"/>
        </w:numPr>
        <w:jc w:val="both"/>
        <w:rPr>
          <w:rFonts w:ascii="Times New Roman" w:hAnsi="Times New Roman"/>
          <w:b/>
        </w:rPr>
      </w:pPr>
      <w:r w:rsidRPr="003E68B2">
        <w:rPr>
          <w:rFonts w:ascii="Times New Roman" w:hAnsi="Times New Roman"/>
          <w:sz w:val="24"/>
          <w:szCs w:val="24"/>
        </w:rPr>
        <w:t xml:space="preserve">There is a class student, that stores name of school or university from which he is enrolled and </w:t>
      </w:r>
      <w:proofErr w:type="gramStart"/>
      <w:r w:rsidRPr="003E68B2">
        <w:rPr>
          <w:rFonts w:ascii="Times New Roman" w:hAnsi="Times New Roman"/>
          <w:sz w:val="24"/>
          <w:szCs w:val="24"/>
        </w:rPr>
        <w:t>name</w:t>
      </w:r>
      <w:proofErr w:type="gramEnd"/>
      <w:r w:rsidRPr="003E68B2">
        <w:rPr>
          <w:rFonts w:ascii="Times New Roman" w:hAnsi="Times New Roman"/>
          <w:sz w:val="24"/>
          <w:szCs w:val="24"/>
        </w:rPr>
        <w:t xml:space="preserve"> of highest degree he has obtained so far. It has the function to get and display the members. Design a class Employee with name and employee number. Derive Manager, Scientist and Laborer classes. The manager class has extra attribute title and dues. The scientist class has extra attributes number of publications. The Laborer class has nothing extra. The classes have necessary functions for set and display the information. A manager or a scientist is employee; and he may be student of a university also. Use inheritance</w:t>
      </w:r>
      <w:r>
        <w:rPr>
          <w:rFonts w:ascii="Times New Roman" w:hAnsi="Times New Roman"/>
          <w:sz w:val="24"/>
          <w:szCs w:val="24"/>
        </w:rPr>
        <w:t>.</w:t>
      </w:r>
      <w:r w:rsidR="009F259E" w:rsidRPr="003E68B2">
        <w:rPr>
          <w:rFonts w:ascii="Times New Roman" w:hAnsi="Times New Roman"/>
          <w:b/>
        </w:rPr>
        <w:tab/>
      </w:r>
      <w:r w:rsidR="009F259E" w:rsidRPr="003E68B2">
        <w:rPr>
          <w:rFonts w:ascii="Times New Roman" w:hAnsi="Times New Roman"/>
          <w:b/>
        </w:rPr>
        <w:tab/>
      </w:r>
      <w:r w:rsidR="009F259E" w:rsidRPr="003E68B2">
        <w:rPr>
          <w:rFonts w:ascii="Times New Roman" w:hAnsi="Times New Roman"/>
          <w:b/>
        </w:rPr>
        <w:tab/>
        <w:t xml:space="preserve"> </w:t>
      </w:r>
    </w:p>
    <w:p w:rsidR="001E4059" w:rsidRDefault="001E4059" w:rsidP="00275571">
      <w:pPr>
        <w:numPr>
          <w:ilvl w:val="0"/>
          <w:numId w:val="1"/>
        </w:numPr>
        <w:spacing w:before="120" w:after="120" w:line="360" w:lineRule="auto"/>
        <w:jc w:val="both"/>
        <w:rPr>
          <w:rFonts w:ascii="Times New Roman" w:hAnsi="Times New Roman"/>
          <w:sz w:val="24"/>
          <w:szCs w:val="24"/>
        </w:rPr>
      </w:pPr>
      <w:r w:rsidRPr="00902882">
        <w:rPr>
          <w:rFonts w:ascii="Times New Roman" w:hAnsi="Times New Roman"/>
          <w:sz w:val="24"/>
          <w:szCs w:val="24"/>
        </w:rPr>
        <w:t>An educational institution wishes to maintain a database of its employees. The database is divided into a number of classes whose hierarchical relationships are shown in Fig.1. The figure also shows the minimum information required for each class. Specify all the classes and define methods to create the database and retrieve individual information as and when required.</w:t>
      </w:r>
    </w:p>
    <w:p w:rsidR="00472241" w:rsidRPr="00902882" w:rsidRDefault="00472241" w:rsidP="00472241">
      <w:pPr>
        <w:spacing w:before="120" w:after="120" w:line="360" w:lineRule="auto"/>
        <w:ind w:left="720"/>
        <w:jc w:val="both"/>
        <w:rPr>
          <w:rFonts w:ascii="Times New Roman" w:hAnsi="Times New Roman"/>
          <w:sz w:val="24"/>
          <w:szCs w:val="24"/>
        </w:rPr>
      </w:pPr>
      <w:r w:rsidRPr="00472241">
        <w:rPr>
          <w:rFonts w:ascii="Times New Roman" w:hAnsi="Times New Roman"/>
          <w:noProof/>
          <w:sz w:val="24"/>
          <w:szCs w:val="24"/>
        </w:rPr>
        <w:lastRenderedPageBreak/>
        <w:drawing>
          <wp:inline distT="0" distB="0" distL="0" distR="0">
            <wp:extent cx="5474335" cy="31349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74335" cy="3134995"/>
                    </a:xfrm>
                    <a:prstGeom prst="rect">
                      <a:avLst/>
                    </a:prstGeom>
                    <a:noFill/>
                    <a:ln w="9525">
                      <a:noFill/>
                      <a:miter lim="800000"/>
                      <a:headEnd/>
                      <a:tailEnd/>
                    </a:ln>
                  </pic:spPr>
                </pic:pic>
              </a:graphicData>
            </a:graphic>
          </wp:inline>
        </w:drawing>
      </w:r>
    </w:p>
    <w:p w:rsidR="005E6A70" w:rsidRDefault="005E6A70" w:rsidP="005E6A70">
      <w:pPr>
        <w:spacing w:before="120" w:after="120" w:line="240" w:lineRule="auto"/>
        <w:ind w:left="720"/>
        <w:jc w:val="both"/>
        <w:rPr>
          <w:rFonts w:ascii="Times New Roman" w:hAnsi="Times New Roman"/>
        </w:rPr>
      </w:pPr>
    </w:p>
    <w:p w:rsidR="00F115FF" w:rsidRPr="00902882" w:rsidRDefault="00F115FF" w:rsidP="00D50E62">
      <w:pPr>
        <w:pStyle w:val="ListParagraph"/>
        <w:numPr>
          <w:ilvl w:val="0"/>
          <w:numId w:val="1"/>
        </w:numPr>
        <w:suppressAutoHyphens/>
        <w:spacing w:before="120" w:after="120" w:line="360" w:lineRule="auto"/>
        <w:jc w:val="both"/>
        <w:rPr>
          <w:rFonts w:ascii="Times New Roman" w:hAnsi="Times New Roman"/>
          <w:sz w:val="24"/>
          <w:szCs w:val="24"/>
        </w:rPr>
      </w:pPr>
      <w:r w:rsidRPr="00902882">
        <w:rPr>
          <w:rFonts w:ascii="Times New Roman" w:hAnsi="Times New Roman"/>
          <w:sz w:val="24"/>
          <w:szCs w:val="24"/>
        </w:rPr>
        <w:t xml:space="preserve">Create a base class called shape. Use this class to store two double type values that could be used to compute the area of figures. Derive two specific classes called triangle and rectangle from the base shape. Add to the base class, a member function </w:t>
      </w:r>
      <w:proofErr w:type="spellStart"/>
      <w:r w:rsidRPr="00902882">
        <w:rPr>
          <w:rFonts w:ascii="Times New Roman" w:hAnsi="Times New Roman"/>
          <w:sz w:val="24"/>
          <w:szCs w:val="24"/>
        </w:rPr>
        <w:t>get_</w:t>
      </w:r>
      <w:proofErr w:type="gramStart"/>
      <w:r w:rsidRPr="00902882">
        <w:rPr>
          <w:rFonts w:ascii="Times New Roman" w:hAnsi="Times New Roman"/>
          <w:sz w:val="24"/>
          <w:szCs w:val="24"/>
        </w:rPr>
        <w:t>data</w:t>
      </w:r>
      <w:proofErr w:type="spellEnd"/>
      <w:r w:rsidRPr="00902882">
        <w:rPr>
          <w:rFonts w:ascii="Times New Roman" w:hAnsi="Times New Roman"/>
          <w:sz w:val="24"/>
          <w:szCs w:val="24"/>
        </w:rPr>
        <w:t>(</w:t>
      </w:r>
      <w:proofErr w:type="gramEnd"/>
      <w:r w:rsidRPr="00902882">
        <w:rPr>
          <w:rFonts w:ascii="Times New Roman" w:hAnsi="Times New Roman"/>
          <w:sz w:val="24"/>
          <w:szCs w:val="24"/>
        </w:rPr>
        <w:t xml:space="preserve"> ) to initialize base class data members and another member function </w:t>
      </w:r>
      <w:proofErr w:type="spellStart"/>
      <w:r w:rsidRPr="00902882">
        <w:rPr>
          <w:rFonts w:ascii="Times New Roman" w:hAnsi="Times New Roman"/>
          <w:sz w:val="24"/>
          <w:szCs w:val="24"/>
        </w:rPr>
        <w:t>display_area</w:t>
      </w:r>
      <w:proofErr w:type="spellEnd"/>
      <w:r w:rsidRPr="00902882">
        <w:rPr>
          <w:rFonts w:ascii="Times New Roman" w:hAnsi="Times New Roman"/>
          <w:sz w:val="24"/>
          <w:szCs w:val="24"/>
        </w:rPr>
        <w:t xml:space="preserve">( ) to compute and display the area of figures. Make </w:t>
      </w:r>
      <w:proofErr w:type="spellStart"/>
      <w:r w:rsidRPr="00902882">
        <w:rPr>
          <w:rFonts w:ascii="Times New Roman" w:hAnsi="Times New Roman"/>
          <w:sz w:val="24"/>
          <w:szCs w:val="24"/>
        </w:rPr>
        <w:t>display_</w:t>
      </w:r>
      <w:proofErr w:type="gramStart"/>
      <w:r w:rsidRPr="00902882">
        <w:rPr>
          <w:rFonts w:ascii="Times New Roman" w:hAnsi="Times New Roman"/>
          <w:sz w:val="24"/>
          <w:szCs w:val="24"/>
        </w:rPr>
        <w:t>area</w:t>
      </w:r>
      <w:proofErr w:type="spellEnd"/>
      <w:r w:rsidRPr="00902882">
        <w:rPr>
          <w:rFonts w:ascii="Times New Roman" w:hAnsi="Times New Roman"/>
          <w:sz w:val="24"/>
          <w:szCs w:val="24"/>
        </w:rPr>
        <w:t>(</w:t>
      </w:r>
      <w:proofErr w:type="gramEnd"/>
      <w:r w:rsidRPr="00902882">
        <w:rPr>
          <w:rFonts w:ascii="Times New Roman" w:hAnsi="Times New Roman"/>
          <w:sz w:val="24"/>
          <w:szCs w:val="24"/>
        </w:rPr>
        <w:t xml:space="preserve"> ) as a virtual function and redefine this function in the derived classes to suit their requirements. </w:t>
      </w:r>
    </w:p>
    <w:p w:rsidR="00F115FF" w:rsidRPr="00902882" w:rsidRDefault="00F115FF" w:rsidP="00F115FF">
      <w:pPr>
        <w:numPr>
          <w:ilvl w:val="0"/>
          <w:numId w:val="9"/>
        </w:numPr>
        <w:tabs>
          <w:tab w:val="left" w:pos="1276"/>
        </w:tabs>
        <w:suppressAutoHyphens/>
        <w:spacing w:before="120" w:after="120" w:line="360" w:lineRule="auto"/>
        <w:ind w:left="1276" w:hanging="567"/>
        <w:jc w:val="both"/>
        <w:rPr>
          <w:rFonts w:ascii="Times New Roman" w:hAnsi="Times New Roman"/>
          <w:sz w:val="24"/>
          <w:szCs w:val="24"/>
        </w:rPr>
      </w:pPr>
      <w:r w:rsidRPr="00902882">
        <w:rPr>
          <w:rFonts w:ascii="Times New Roman" w:hAnsi="Times New Roman"/>
          <w:sz w:val="24"/>
          <w:szCs w:val="24"/>
        </w:rPr>
        <w:t>Using these three classes, design a program that will accept dimensions of a triangle or a rectangle interactively and display the area. Remember the two values given as input will be treated as lengths of two sides in the case of rectangles and as base and height in the case of triangles and used as follows:</w:t>
      </w:r>
    </w:p>
    <w:p w:rsidR="00F115FF" w:rsidRPr="00902882" w:rsidRDefault="00F115FF" w:rsidP="00F115FF">
      <w:pPr>
        <w:tabs>
          <w:tab w:val="left" w:pos="1276"/>
        </w:tabs>
        <w:spacing w:before="120" w:after="120" w:line="360" w:lineRule="auto"/>
        <w:ind w:left="1276"/>
        <w:jc w:val="both"/>
        <w:rPr>
          <w:rFonts w:ascii="Times New Roman" w:hAnsi="Times New Roman"/>
          <w:b/>
          <w:sz w:val="24"/>
          <w:szCs w:val="24"/>
        </w:rPr>
      </w:pPr>
      <w:r w:rsidRPr="00902882">
        <w:rPr>
          <w:rFonts w:ascii="Times New Roman" w:hAnsi="Times New Roman"/>
          <w:b/>
          <w:sz w:val="24"/>
          <w:szCs w:val="24"/>
        </w:rPr>
        <w:t>Area of rectangle = x * y</w:t>
      </w:r>
    </w:p>
    <w:p w:rsidR="00F115FF" w:rsidRPr="00902882" w:rsidRDefault="00F115FF" w:rsidP="00F115FF">
      <w:pPr>
        <w:tabs>
          <w:tab w:val="left" w:pos="1276"/>
        </w:tabs>
        <w:spacing w:before="120" w:after="120" w:line="360" w:lineRule="auto"/>
        <w:ind w:left="1276"/>
        <w:jc w:val="both"/>
        <w:rPr>
          <w:rFonts w:ascii="Times New Roman" w:hAnsi="Times New Roman"/>
          <w:b/>
          <w:sz w:val="24"/>
          <w:szCs w:val="24"/>
        </w:rPr>
      </w:pPr>
      <w:r w:rsidRPr="00902882">
        <w:rPr>
          <w:rFonts w:ascii="Times New Roman" w:hAnsi="Times New Roman"/>
          <w:b/>
          <w:sz w:val="24"/>
          <w:szCs w:val="24"/>
        </w:rPr>
        <w:t>Area of triangle = ½ * x * y</w:t>
      </w:r>
    </w:p>
    <w:p w:rsidR="00F115FF" w:rsidRPr="00902882" w:rsidRDefault="00F115FF" w:rsidP="00F115FF">
      <w:pPr>
        <w:numPr>
          <w:ilvl w:val="0"/>
          <w:numId w:val="9"/>
        </w:numPr>
        <w:tabs>
          <w:tab w:val="left" w:pos="1276"/>
        </w:tabs>
        <w:suppressAutoHyphens/>
        <w:spacing w:before="120" w:after="120" w:line="360" w:lineRule="auto"/>
        <w:ind w:left="1276" w:hanging="567"/>
        <w:jc w:val="both"/>
        <w:rPr>
          <w:rFonts w:ascii="Times New Roman" w:hAnsi="Times New Roman"/>
          <w:sz w:val="24"/>
          <w:szCs w:val="24"/>
        </w:rPr>
      </w:pPr>
      <w:r w:rsidRPr="00902882">
        <w:rPr>
          <w:rFonts w:ascii="Times New Roman" w:hAnsi="Times New Roman"/>
          <w:sz w:val="24"/>
          <w:szCs w:val="24"/>
        </w:rPr>
        <w:t xml:space="preserve">Extend the Program-1 to display the area of circle. This requires addition of a new derived class ‘circle’ that computes the area of a circle. Remember, for a circle we need only one value, its radius, but the </w:t>
      </w:r>
      <w:proofErr w:type="spellStart"/>
      <w:r w:rsidRPr="00902882">
        <w:rPr>
          <w:rFonts w:ascii="Times New Roman" w:hAnsi="Times New Roman"/>
          <w:sz w:val="24"/>
          <w:szCs w:val="24"/>
        </w:rPr>
        <w:t>get_</w:t>
      </w:r>
      <w:proofErr w:type="gramStart"/>
      <w:r w:rsidRPr="00902882">
        <w:rPr>
          <w:rFonts w:ascii="Times New Roman" w:hAnsi="Times New Roman"/>
          <w:sz w:val="24"/>
          <w:szCs w:val="24"/>
        </w:rPr>
        <w:t>data</w:t>
      </w:r>
      <w:proofErr w:type="spellEnd"/>
      <w:r w:rsidRPr="00902882">
        <w:rPr>
          <w:rFonts w:ascii="Times New Roman" w:hAnsi="Times New Roman"/>
          <w:sz w:val="24"/>
          <w:szCs w:val="24"/>
        </w:rPr>
        <w:t>(</w:t>
      </w:r>
      <w:proofErr w:type="gramEnd"/>
      <w:r w:rsidRPr="00902882">
        <w:rPr>
          <w:rFonts w:ascii="Times New Roman" w:hAnsi="Times New Roman"/>
          <w:sz w:val="24"/>
          <w:szCs w:val="24"/>
        </w:rPr>
        <w:t xml:space="preserve">) function in the base class requires two values to be passed. (Hint: Make the second argument of </w:t>
      </w:r>
      <w:proofErr w:type="spellStart"/>
      <w:r w:rsidRPr="00902882">
        <w:rPr>
          <w:rFonts w:ascii="Times New Roman" w:hAnsi="Times New Roman"/>
          <w:sz w:val="24"/>
          <w:szCs w:val="24"/>
        </w:rPr>
        <w:t>get_</w:t>
      </w:r>
      <w:proofErr w:type="gramStart"/>
      <w:r w:rsidRPr="00902882">
        <w:rPr>
          <w:rFonts w:ascii="Times New Roman" w:hAnsi="Times New Roman"/>
          <w:sz w:val="24"/>
          <w:szCs w:val="24"/>
        </w:rPr>
        <w:t>data</w:t>
      </w:r>
      <w:proofErr w:type="spellEnd"/>
      <w:r w:rsidRPr="00902882">
        <w:rPr>
          <w:rFonts w:ascii="Times New Roman" w:hAnsi="Times New Roman"/>
          <w:sz w:val="24"/>
          <w:szCs w:val="24"/>
        </w:rPr>
        <w:t>(</w:t>
      </w:r>
      <w:proofErr w:type="gramEnd"/>
      <w:r w:rsidRPr="00902882">
        <w:rPr>
          <w:rFonts w:ascii="Times New Roman" w:hAnsi="Times New Roman"/>
          <w:sz w:val="24"/>
          <w:szCs w:val="24"/>
        </w:rPr>
        <w:t>) function as a default one with zero value.)</w:t>
      </w:r>
    </w:p>
    <w:p w:rsidR="00F115FF" w:rsidRPr="00902882" w:rsidRDefault="00F115FF" w:rsidP="00F115FF">
      <w:pPr>
        <w:numPr>
          <w:ilvl w:val="0"/>
          <w:numId w:val="9"/>
        </w:numPr>
        <w:tabs>
          <w:tab w:val="left" w:pos="1276"/>
        </w:tabs>
        <w:suppressAutoHyphens/>
        <w:spacing w:before="120" w:after="120" w:line="360" w:lineRule="auto"/>
        <w:ind w:left="1276" w:hanging="567"/>
        <w:jc w:val="both"/>
        <w:rPr>
          <w:rFonts w:ascii="Times New Roman" w:hAnsi="Times New Roman"/>
          <w:sz w:val="24"/>
          <w:szCs w:val="24"/>
        </w:rPr>
      </w:pPr>
      <w:r w:rsidRPr="00902882">
        <w:rPr>
          <w:rFonts w:ascii="Times New Roman" w:hAnsi="Times New Roman"/>
          <w:sz w:val="24"/>
          <w:szCs w:val="24"/>
        </w:rPr>
        <w:lastRenderedPageBreak/>
        <w:t>Run the above program with the following modifications:</w:t>
      </w:r>
    </w:p>
    <w:p w:rsidR="00F115FF" w:rsidRPr="00902882" w:rsidRDefault="00F115FF" w:rsidP="00F115FF">
      <w:pPr>
        <w:numPr>
          <w:ilvl w:val="0"/>
          <w:numId w:val="10"/>
        </w:numPr>
        <w:tabs>
          <w:tab w:val="left" w:pos="1276"/>
        </w:tabs>
        <w:suppressAutoHyphens/>
        <w:spacing w:before="120" w:after="120" w:line="360" w:lineRule="auto"/>
        <w:jc w:val="both"/>
        <w:rPr>
          <w:rFonts w:ascii="Times New Roman" w:hAnsi="Times New Roman"/>
          <w:sz w:val="24"/>
          <w:szCs w:val="24"/>
        </w:rPr>
      </w:pPr>
      <w:r w:rsidRPr="00902882">
        <w:rPr>
          <w:rFonts w:ascii="Times New Roman" w:hAnsi="Times New Roman"/>
          <w:sz w:val="24"/>
          <w:szCs w:val="24"/>
        </w:rPr>
        <w:t xml:space="preserve">Remove the definition of </w:t>
      </w:r>
      <w:proofErr w:type="spellStart"/>
      <w:r w:rsidRPr="00902882">
        <w:rPr>
          <w:rFonts w:ascii="Times New Roman" w:hAnsi="Times New Roman"/>
          <w:sz w:val="24"/>
          <w:szCs w:val="24"/>
        </w:rPr>
        <w:t>display_</w:t>
      </w:r>
      <w:proofErr w:type="gramStart"/>
      <w:r w:rsidRPr="00902882">
        <w:rPr>
          <w:rFonts w:ascii="Times New Roman" w:hAnsi="Times New Roman"/>
          <w:sz w:val="24"/>
          <w:szCs w:val="24"/>
        </w:rPr>
        <w:t>area</w:t>
      </w:r>
      <w:proofErr w:type="spellEnd"/>
      <w:r w:rsidRPr="00902882">
        <w:rPr>
          <w:rFonts w:ascii="Times New Roman" w:hAnsi="Times New Roman"/>
          <w:sz w:val="24"/>
          <w:szCs w:val="24"/>
        </w:rPr>
        <w:t>(</w:t>
      </w:r>
      <w:proofErr w:type="gramEnd"/>
      <w:r w:rsidRPr="00902882">
        <w:rPr>
          <w:rFonts w:ascii="Times New Roman" w:hAnsi="Times New Roman"/>
          <w:sz w:val="24"/>
          <w:szCs w:val="24"/>
        </w:rPr>
        <w:t>) from one of the derived classes.</w:t>
      </w:r>
    </w:p>
    <w:p w:rsidR="00F115FF" w:rsidRPr="00902882" w:rsidRDefault="00F115FF" w:rsidP="00F115FF">
      <w:pPr>
        <w:numPr>
          <w:ilvl w:val="0"/>
          <w:numId w:val="10"/>
        </w:numPr>
        <w:tabs>
          <w:tab w:val="left" w:pos="1276"/>
        </w:tabs>
        <w:suppressAutoHyphens/>
        <w:spacing w:before="120" w:after="120" w:line="360" w:lineRule="auto"/>
        <w:jc w:val="both"/>
        <w:rPr>
          <w:rFonts w:ascii="Times New Roman" w:hAnsi="Times New Roman"/>
          <w:sz w:val="24"/>
          <w:szCs w:val="24"/>
        </w:rPr>
      </w:pPr>
      <w:r w:rsidRPr="00902882">
        <w:rPr>
          <w:rFonts w:ascii="Times New Roman" w:hAnsi="Times New Roman"/>
          <w:sz w:val="24"/>
          <w:szCs w:val="24"/>
        </w:rPr>
        <w:t xml:space="preserve">In addition to the above change, declare the </w:t>
      </w:r>
      <w:proofErr w:type="spellStart"/>
      <w:r w:rsidRPr="00902882">
        <w:rPr>
          <w:rFonts w:ascii="Times New Roman" w:hAnsi="Times New Roman"/>
          <w:sz w:val="24"/>
          <w:szCs w:val="24"/>
        </w:rPr>
        <w:t>display_</w:t>
      </w:r>
      <w:proofErr w:type="gramStart"/>
      <w:r w:rsidRPr="00902882">
        <w:rPr>
          <w:rFonts w:ascii="Times New Roman" w:hAnsi="Times New Roman"/>
          <w:sz w:val="24"/>
          <w:szCs w:val="24"/>
        </w:rPr>
        <w:t>area</w:t>
      </w:r>
      <w:proofErr w:type="spellEnd"/>
      <w:r w:rsidRPr="00902882">
        <w:rPr>
          <w:rFonts w:ascii="Times New Roman" w:hAnsi="Times New Roman"/>
          <w:sz w:val="24"/>
          <w:szCs w:val="24"/>
        </w:rPr>
        <w:t>(</w:t>
      </w:r>
      <w:proofErr w:type="gramEnd"/>
      <w:r w:rsidRPr="00902882">
        <w:rPr>
          <w:rFonts w:ascii="Times New Roman" w:hAnsi="Times New Roman"/>
          <w:sz w:val="24"/>
          <w:szCs w:val="24"/>
        </w:rPr>
        <w:t>) as virtual in the base class shape.</w:t>
      </w:r>
    </w:p>
    <w:p w:rsidR="00F115FF" w:rsidRPr="00902882" w:rsidRDefault="00F115FF" w:rsidP="00F115FF">
      <w:pPr>
        <w:tabs>
          <w:tab w:val="left" w:pos="1276"/>
        </w:tabs>
        <w:spacing w:before="120" w:after="120" w:line="360" w:lineRule="auto"/>
        <w:jc w:val="both"/>
        <w:rPr>
          <w:rFonts w:ascii="Times New Roman" w:hAnsi="Times New Roman"/>
          <w:sz w:val="24"/>
          <w:szCs w:val="24"/>
        </w:rPr>
      </w:pPr>
      <w:r w:rsidRPr="00902882">
        <w:rPr>
          <w:rFonts w:ascii="Times New Roman" w:hAnsi="Times New Roman"/>
          <w:sz w:val="24"/>
          <w:szCs w:val="24"/>
        </w:rPr>
        <w:tab/>
        <w:t>Comment on the output in each case.</w:t>
      </w:r>
    </w:p>
    <w:p w:rsidR="004B460E" w:rsidRDefault="004B460E" w:rsidP="001E4059">
      <w:pPr>
        <w:spacing w:before="120" w:after="120" w:line="240" w:lineRule="auto"/>
        <w:ind w:left="720"/>
        <w:jc w:val="both"/>
      </w:pPr>
    </w:p>
    <w:sectPr w:rsidR="004B460E" w:rsidSect="004B46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1"/>
    <w:lvl w:ilvl="0">
      <w:start w:val="1"/>
      <w:numFmt w:val="decimal"/>
      <w:lvlText w:val="%1."/>
      <w:lvlJc w:val="left"/>
      <w:pPr>
        <w:tabs>
          <w:tab w:val="num" w:pos="720"/>
        </w:tabs>
        <w:ind w:left="720" w:hanging="360"/>
      </w:pPr>
      <w:rPr>
        <w:rFonts w:ascii="Times New Roman" w:hAnsi="Times New Roman" w:cs="Times New Roman"/>
      </w:rPr>
    </w:lvl>
  </w:abstractNum>
  <w:abstractNum w:abstractNumId="1">
    <w:nsid w:val="22BA7E87"/>
    <w:multiLevelType w:val="hybridMultilevel"/>
    <w:tmpl w:val="A336E2E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512F35"/>
    <w:multiLevelType w:val="hybridMultilevel"/>
    <w:tmpl w:val="8D9AB34A"/>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5156E1"/>
    <w:multiLevelType w:val="hybridMultilevel"/>
    <w:tmpl w:val="71589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EC65B6"/>
    <w:multiLevelType w:val="hybridMultilevel"/>
    <w:tmpl w:val="8B4C5CC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1654AD5"/>
    <w:multiLevelType w:val="hybridMultilevel"/>
    <w:tmpl w:val="A5507434"/>
    <w:lvl w:ilvl="0" w:tplc="4009000F">
      <w:start w:val="1"/>
      <w:numFmt w:val="decimal"/>
      <w:lvlText w:val="%1."/>
      <w:lvlJc w:val="left"/>
      <w:pPr>
        <w:ind w:left="720" w:hanging="360"/>
      </w:pPr>
    </w:lvl>
    <w:lvl w:ilvl="1" w:tplc="626E91C6">
      <w:start w:val="1"/>
      <w:numFmt w:val="lowerRoman"/>
      <w:lvlText w:val="%2."/>
      <w:lvlJc w:val="left"/>
      <w:pPr>
        <w:ind w:left="1440" w:hanging="360"/>
      </w:pPr>
      <w:rPr>
        <w:rFonts w:ascii="Times New Roman" w:eastAsiaTheme="minorEastAsia" w:hAnsi="Times New Roman"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AA4B5A"/>
    <w:multiLevelType w:val="hybridMultilevel"/>
    <w:tmpl w:val="1A3CDFDC"/>
    <w:lvl w:ilvl="0" w:tplc="40090001">
      <w:start w:val="1"/>
      <w:numFmt w:val="bullet"/>
      <w:lvlText w:val=""/>
      <w:lvlJc w:val="left"/>
      <w:pPr>
        <w:ind w:left="1800" w:hanging="360"/>
      </w:pPr>
      <w:rPr>
        <w:rFonts w:ascii="Symbol" w:hAnsi="Symbol"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6A2C5584"/>
    <w:multiLevelType w:val="hybridMultilevel"/>
    <w:tmpl w:val="36360A98"/>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D72AF09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D95AB3"/>
    <w:multiLevelType w:val="hybridMultilevel"/>
    <w:tmpl w:val="C17A220C"/>
    <w:lvl w:ilvl="0" w:tplc="E13650D4">
      <w:start w:val="1"/>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727300D8"/>
    <w:multiLevelType w:val="hybridMultilevel"/>
    <w:tmpl w:val="1F80F470"/>
    <w:lvl w:ilvl="0" w:tplc="40090005">
      <w:start w:val="1"/>
      <w:numFmt w:val="bullet"/>
      <w:lvlText w:val=""/>
      <w:lvlJc w:val="left"/>
      <w:pPr>
        <w:ind w:left="1440" w:hanging="360"/>
      </w:pPr>
      <w:rPr>
        <w:rFonts w:ascii="Wingdings" w:hAnsi="Wingdings" w:hint="default"/>
      </w:rPr>
    </w:lvl>
    <w:lvl w:ilvl="1" w:tplc="4009001B">
      <w:start w:val="1"/>
      <w:numFmt w:val="lowerRoman"/>
      <w:lvlText w:val="%2."/>
      <w:lvlJc w:val="right"/>
      <w:pPr>
        <w:ind w:left="2160" w:hanging="360"/>
      </w:pPr>
    </w:lvl>
    <w:lvl w:ilvl="2" w:tplc="D72AF098">
      <w:start w:val="1"/>
      <w:numFmt w:val="lowerLetter"/>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2"/>
  </w:num>
  <w:num w:numId="3">
    <w:abstractNumId w:val="4"/>
  </w:num>
  <w:num w:numId="4">
    <w:abstractNumId w:val="9"/>
  </w:num>
  <w:num w:numId="5">
    <w:abstractNumId w:val="1"/>
  </w:num>
  <w:num w:numId="6">
    <w:abstractNumId w:val="5"/>
  </w:num>
  <w:num w:numId="7">
    <w:abstractNumId w:val="3"/>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95531"/>
    <w:rsid w:val="000D4B93"/>
    <w:rsid w:val="001042FA"/>
    <w:rsid w:val="001E4059"/>
    <w:rsid w:val="00275571"/>
    <w:rsid w:val="00366475"/>
    <w:rsid w:val="003E68B2"/>
    <w:rsid w:val="00472241"/>
    <w:rsid w:val="004B460E"/>
    <w:rsid w:val="004E0CEC"/>
    <w:rsid w:val="005E6A70"/>
    <w:rsid w:val="00655946"/>
    <w:rsid w:val="006F3393"/>
    <w:rsid w:val="00777FA4"/>
    <w:rsid w:val="00902882"/>
    <w:rsid w:val="009204C2"/>
    <w:rsid w:val="00995531"/>
    <w:rsid w:val="009F259E"/>
    <w:rsid w:val="00A92CB2"/>
    <w:rsid w:val="00B72ABD"/>
    <w:rsid w:val="00CD2766"/>
    <w:rsid w:val="00D50E62"/>
    <w:rsid w:val="00DA217A"/>
    <w:rsid w:val="00EB3AE4"/>
    <w:rsid w:val="00F11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9E"/>
    <w:rPr>
      <w:rFonts w:ascii="Tahoma" w:hAnsi="Tahoma" w:cs="Tahoma"/>
      <w:sz w:val="16"/>
      <w:szCs w:val="16"/>
    </w:rPr>
  </w:style>
  <w:style w:type="paragraph" w:styleId="ListParagraph">
    <w:name w:val="List Paragraph"/>
    <w:basedOn w:val="Normal"/>
    <w:uiPriority w:val="34"/>
    <w:qFormat/>
    <w:rsid w:val="009F25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kunjbihari.meena</dc:creator>
  <cp:lastModifiedBy>kunjbihari.meena</cp:lastModifiedBy>
  <cp:revision>13</cp:revision>
  <dcterms:created xsi:type="dcterms:W3CDTF">2018-09-17T09:37:00Z</dcterms:created>
  <dcterms:modified xsi:type="dcterms:W3CDTF">2018-09-17T10:07:00Z</dcterms:modified>
</cp:coreProperties>
</file>