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FA4" w:rsidRDefault="00777FA4" w:rsidP="00995531">
      <w:pPr>
        <w:spacing w:before="120" w:after="120" w:line="240" w:lineRule="auto"/>
        <w:jc w:val="both"/>
        <w:rPr>
          <w:rFonts w:ascii="Times New Roman" w:hAnsi="Times New Roman"/>
        </w:rPr>
      </w:pPr>
    </w:p>
    <w:p w:rsidR="00777FA4" w:rsidRPr="00B501ED" w:rsidRDefault="00777FA4" w:rsidP="00777FA4">
      <w:pPr>
        <w:spacing w:after="0" w:line="240" w:lineRule="auto"/>
        <w:jc w:val="center"/>
        <w:rPr>
          <w:rFonts w:ascii="Times New Roman" w:hAnsi="Times New Roman"/>
          <w:b/>
          <w:bCs/>
          <w:sz w:val="36"/>
          <w:szCs w:val="36"/>
        </w:rPr>
      </w:pPr>
      <w:proofErr w:type="spellStart"/>
      <w:r w:rsidRPr="00B501ED">
        <w:rPr>
          <w:rFonts w:ascii="Times New Roman" w:hAnsi="Times New Roman"/>
          <w:b/>
          <w:bCs/>
          <w:sz w:val="36"/>
          <w:szCs w:val="36"/>
        </w:rPr>
        <w:t>Jaypee</w:t>
      </w:r>
      <w:proofErr w:type="spellEnd"/>
      <w:r w:rsidRPr="00B501ED">
        <w:rPr>
          <w:rFonts w:ascii="Times New Roman" w:hAnsi="Times New Roman"/>
          <w:b/>
          <w:bCs/>
          <w:sz w:val="36"/>
          <w:szCs w:val="36"/>
        </w:rPr>
        <w:t xml:space="preserve"> University of Engineering and Technology, </w:t>
      </w:r>
      <w:proofErr w:type="spellStart"/>
      <w:r w:rsidRPr="00B501ED">
        <w:rPr>
          <w:rFonts w:ascii="Times New Roman" w:hAnsi="Times New Roman"/>
          <w:b/>
          <w:bCs/>
          <w:sz w:val="36"/>
          <w:szCs w:val="36"/>
        </w:rPr>
        <w:t>Guna</w:t>
      </w:r>
      <w:proofErr w:type="spellEnd"/>
    </w:p>
    <w:p w:rsidR="00777FA4" w:rsidRPr="00B501ED" w:rsidRDefault="00777FA4" w:rsidP="00777FA4">
      <w:pPr>
        <w:spacing w:after="0" w:line="240" w:lineRule="auto"/>
        <w:jc w:val="center"/>
        <w:rPr>
          <w:rFonts w:ascii="Times New Roman" w:hAnsi="Times New Roman"/>
          <w:b/>
          <w:bCs/>
          <w:sz w:val="32"/>
          <w:szCs w:val="32"/>
        </w:rPr>
      </w:pPr>
      <w:r w:rsidRPr="00B501ED">
        <w:rPr>
          <w:rFonts w:ascii="Times New Roman" w:hAnsi="Times New Roman"/>
          <w:b/>
          <w:bCs/>
          <w:sz w:val="32"/>
          <w:szCs w:val="32"/>
        </w:rPr>
        <w:t>Department of Computer Science and Engineering</w:t>
      </w:r>
    </w:p>
    <w:p w:rsidR="00777FA4" w:rsidRDefault="00777FA4" w:rsidP="00777FA4">
      <w:pPr>
        <w:spacing w:after="0" w:line="240" w:lineRule="auto"/>
        <w:jc w:val="center"/>
        <w:rPr>
          <w:rFonts w:ascii="Times New Roman" w:hAnsi="Times New Roman"/>
          <w:b/>
          <w:bCs/>
          <w:sz w:val="28"/>
          <w:szCs w:val="28"/>
        </w:rPr>
      </w:pPr>
    </w:p>
    <w:p w:rsidR="00777FA4" w:rsidRDefault="00777FA4" w:rsidP="00CD2766">
      <w:pPr>
        <w:autoSpaceDE w:val="0"/>
        <w:autoSpaceDN w:val="0"/>
        <w:adjustRightInd w:val="0"/>
        <w:jc w:val="center"/>
        <w:rPr>
          <w:rFonts w:ascii="Times New Roman" w:hAnsi="Times New Roman"/>
          <w:b/>
          <w:bCs/>
          <w:sz w:val="28"/>
          <w:szCs w:val="28"/>
        </w:rPr>
      </w:pPr>
      <w:r>
        <w:rPr>
          <w:rFonts w:ascii="Times New Roman" w:hAnsi="Times New Roman"/>
          <w:b/>
          <w:bCs/>
          <w:sz w:val="28"/>
          <w:szCs w:val="28"/>
        </w:rPr>
        <w:t>Object Oriented</w:t>
      </w:r>
      <w:r w:rsidRPr="00973994">
        <w:rPr>
          <w:rFonts w:ascii="Times New Roman" w:hAnsi="Times New Roman"/>
          <w:b/>
          <w:bCs/>
          <w:sz w:val="28"/>
          <w:szCs w:val="28"/>
        </w:rPr>
        <w:t xml:space="preserve"> Programming</w:t>
      </w:r>
      <w:r>
        <w:rPr>
          <w:rFonts w:ascii="Times New Roman" w:hAnsi="Times New Roman"/>
          <w:b/>
          <w:bCs/>
          <w:sz w:val="28"/>
          <w:szCs w:val="28"/>
        </w:rPr>
        <w:t xml:space="preserve"> </w:t>
      </w:r>
      <w:r w:rsidRPr="00B501ED">
        <w:rPr>
          <w:rFonts w:ascii="Times New Roman" w:hAnsi="Times New Roman"/>
          <w:b/>
          <w:bCs/>
          <w:sz w:val="28"/>
          <w:szCs w:val="28"/>
        </w:rPr>
        <w:t>Lab (14B17CI</w:t>
      </w:r>
      <w:r w:rsidR="00B72ABD">
        <w:rPr>
          <w:rFonts w:ascii="Times New Roman" w:hAnsi="Times New Roman"/>
          <w:b/>
          <w:bCs/>
          <w:sz w:val="28"/>
          <w:szCs w:val="28"/>
        </w:rPr>
        <w:t>371</w:t>
      </w:r>
      <w:r w:rsidRPr="00B501ED">
        <w:rPr>
          <w:rFonts w:ascii="Times New Roman" w:hAnsi="Times New Roman"/>
          <w:b/>
          <w:bCs/>
          <w:sz w:val="28"/>
          <w:szCs w:val="28"/>
        </w:rPr>
        <w:t>)</w:t>
      </w:r>
    </w:p>
    <w:p w:rsidR="00777FA4" w:rsidRDefault="00777FA4" w:rsidP="00777FA4">
      <w:pPr>
        <w:pBdr>
          <w:bottom w:val="single" w:sz="12" w:space="1" w:color="auto"/>
        </w:pBdr>
        <w:jc w:val="center"/>
        <w:rPr>
          <w:rFonts w:ascii="Times New Roman" w:hAnsi="Times New Roman"/>
          <w:b/>
          <w:bCs/>
          <w:sz w:val="28"/>
          <w:szCs w:val="28"/>
        </w:rPr>
      </w:pPr>
      <w:r w:rsidRPr="00B501ED">
        <w:rPr>
          <w:rFonts w:ascii="Times New Roman" w:hAnsi="Times New Roman"/>
          <w:b/>
          <w:bCs/>
          <w:sz w:val="28"/>
          <w:szCs w:val="28"/>
        </w:rPr>
        <w:t>Lab Exercise-</w:t>
      </w:r>
      <w:r>
        <w:rPr>
          <w:rFonts w:ascii="Times New Roman" w:hAnsi="Times New Roman"/>
          <w:b/>
          <w:bCs/>
          <w:sz w:val="28"/>
          <w:szCs w:val="28"/>
        </w:rPr>
        <w:t>4</w:t>
      </w:r>
    </w:p>
    <w:p w:rsidR="00777FA4" w:rsidRDefault="00777FA4" w:rsidP="00777FA4">
      <w:pPr>
        <w:spacing w:before="120" w:after="120" w:line="240" w:lineRule="auto"/>
        <w:ind w:left="720"/>
        <w:jc w:val="both"/>
        <w:rPr>
          <w:rFonts w:ascii="Times New Roman" w:hAnsi="Times New Roman"/>
        </w:rPr>
      </w:pPr>
    </w:p>
    <w:p w:rsidR="00995531" w:rsidRDefault="00995531" w:rsidP="00995531">
      <w:pPr>
        <w:numPr>
          <w:ilvl w:val="0"/>
          <w:numId w:val="1"/>
        </w:numPr>
        <w:spacing w:before="120" w:after="120" w:line="240" w:lineRule="auto"/>
        <w:ind w:hanging="357"/>
        <w:jc w:val="both"/>
        <w:rPr>
          <w:rFonts w:ascii="Times New Roman" w:hAnsi="Times New Roman"/>
        </w:rPr>
      </w:pPr>
      <w:r w:rsidRPr="008D15CF">
        <w:rPr>
          <w:rFonts w:ascii="Times New Roman" w:hAnsi="Times New Roman"/>
        </w:rPr>
        <w:t>The annual examination results of 100 students are tabulated as follows:</w:t>
      </w:r>
    </w:p>
    <w:p w:rsidR="00995531" w:rsidRDefault="00995531" w:rsidP="00995531">
      <w:pPr>
        <w:spacing w:after="0" w:line="240" w:lineRule="auto"/>
        <w:ind w:left="720"/>
        <w:jc w:val="both"/>
        <w:rPr>
          <w:rFonts w:ascii="Times New Roman" w:hAnsi="Times New Roman"/>
        </w:rPr>
      </w:pPr>
      <w:r>
        <w:rPr>
          <w:rFonts w:ascii="Times New Roman" w:hAnsi="Times New Roman"/>
        </w:rPr>
        <w:t>__________________________________________________________________________</w:t>
      </w:r>
    </w:p>
    <w:p w:rsidR="00995531" w:rsidRDefault="00995531" w:rsidP="00995531">
      <w:pPr>
        <w:pBdr>
          <w:bottom w:val="single" w:sz="12" w:space="1" w:color="auto"/>
        </w:pBdr>
        <w:spacing w:before="120" w:after="120" w:line="240" w:lineRule="auto"/>
        <w:ind w:left="720" w:firstLine="720"/>
        <w:jc w:val="both"/>
        <w:rPr>
          <w:rFonts w:ascii="Times New Roman" w:hAnsi="Times New Roman"/>
        </w:rPr>
      </w:pPr>
      <w:r w:rsidRPr="008D15CF">
        <w:rPr>
          <w:rFonts w:ascii="Times New Roman" w:hAnsi="Times New Roman"/>
        </w:rPr>
        <w:t xml:space="preserve">Roll No. </w:t>
      </w:r>
      <w:r>
        <w:rPr>
          <w:rFonts w:ascii="Times New Roman" w:hAnsi="Times New Roman"/>
        </w:rPr>
        <w:tab/>
      </w:r>
      <w:r>
        <w:rPr>
          <w:rFonts w:ascii="Times New Roman" w:hAnsi="Times New Roman"/>
        </w:rPr>
        <w:tab/>
      </w:r>
      <w:r w:rsidRPr="008D15CF">
        <w:rPr>
          <w:rFonts w:ascii="Times New Roman" w:hAnsi="Times New Roman"/>
        </w:rPr>
        <w:t xml:space="preserve">Subject 1 </w:t>
      </w:r>
      <w:r>
        <w:rPr>
          <w:rFonts w:ascii="Times New Roman" w:hAnsi="Times New Roman"/>
        </w:rPr>
        <w:tab/>
      </w:r>
      <w:r>
        <w:rPr>
          <w:rFonts w:ascii="Times New Roman" w:hAnsi="Times New Roman"/>
        </w:rPr>
        <w:tab/>
      </w:r>
      <w:r w:rsidRPr="008D15CF">
        <w:rPr>
          <w:rFonts w:ascii="Times New Roman" w:hAnsi="Times New Roman"/>
        </w:rPr>
        <w:t xml:space="preserve">Subject 2 </w:t>
      </w:r>
      <w:r>
        <w:rPr>
          <w:rFonts w:ascii="Times New Roman" w:hAnsi="Times New Roman"/>
        </w:rPr>
        <w:tab/>
      </w:r>
      <w:r>
        <w:rPr>
          <w:rFonts w:ascii="Times New Roman" w:hAnsi="Times New Roman"/>
        </w:rPr>
        <w:tab/>
      </w:r>
      <w:r w:rsidRPr="008D15CF">
        <w:rPr>
          <w:rFonts w:ascii="Times New Roman" w:hAnsi="Times New Roman"/>
        </w:rPr>
        <w:t>Subject 3</w:t>
      </w:r>
    </w:p>
    <w:p w:rsidR="00995531" w:rsidRDefault="00995531" w:rsidP="00995531">
      <w:pPr>
        <w:spacing w:before="120" w:after="120" w:line="240" w:lineRule="auto"/>
        <w:ind w:left="720"/>
        <w:jc w:val="both"/>
        <w:rPr>
          <w:rFonts w:ascii="Times New Roman" w:hAnsi="Times New Roman"/>
        </w:rPr>
      </w:pPr>
      <w:r>
        <w:rPr>
          <w:rFonts w:ascii="Times New Roman" w:hAnsi="Times New Roman"/>
        </w:rPr>
        <w:tab/>
        <w:t>.</w:t>
      </w:r>
      <w:r>
        <w:rPr>
          <w:rFonts w:ascii="Times New Roman" w:hAnsi="Times New Roman"/>
        </w:rPr>
        <w:tab/>
      </w:r>
      <w:r>
        <w:rPr>
          <w:rFonts w:ascii="Times New Roman" w:hAnsi="Times New Roman"/>
        </w:rPr>
        <w:tab/>
      </w:r>
      <w:r>
        <w:rPr>
          <w:rFonts w:ascii="Times New Roman" w:hAnsi="Times New Roman"/>
        </w:rPr>
        <w:tab/>
        <w:t>.</w:t>
      </w:r>
      <w:r>
        <w:rPr>
          <w:rFonts w:ascii="Times New Roman" w:hAnsi="Times New Roman"/>
        </w:rPr>
        <w:tab/>
      </w:r>
      <w:r>
        <w:rPr>
          <w:rFonts w:ascii="Times New Roman" w:hAnsi="Times New Roman"/>
        </w:rPr>
        <w:tab/>
      </w:r>
      <w:r>
        <w:rPr>
          <w:rFonts w:ascii="Times New Roman" w:hAnsi="Times New Roman"/>
        </w:rPr>
        <w:tab/>
        <w:t>.</w:t>
      </w:r>
      <w:r>
        <w:rPr>
          <w:rFonts w:ascii="Times New Roman" w:hAnsi="Times New Roman"/>
        </w:rPr>
        <w:tab/>
      </w:r>
      <w:r>
        <w:rPr>
          <w:rFonts w:ascii="Times New Roman" w:hAnsi="Times New Roman"/>
        </w:rPr>
        <w:tab/>
      </w:r>
      <w:r>
        <w:rPr>
          <w:rFonts w:ascii="Times New Roman" w:hAnsi="Times New Roman"/>
        </w:rPr>
        <w:tab/>
        <w:t>.</w:t>
      </w:r>
    </w:p>
    <w:p w:rsidR="00995531" w:rsidRDefault="00995531" w:rsidP="00995531">
      <w:pPr>
        <w:spacing w:before="120" w:after="120" w:line="240" w:lineRule="auto"/>
        <w:ind w:left="720"/>
        <w:jc w:val="both"/>
        <w:rPr>
          <w:rFonts w:ascii="Times New Roman" w:hAnsi="Times New Roman"/>
        </w:rPr>
      </w:pPr>
      <w:r>
        <w:rPr>
          <w:rFonts w:ascii="Times New Roman" w:hAnsi="Times New Roman"/>
        </w:rPr>
        <w:tab/>
        <w:t>.</w:t>
      </w:r>
      <w:r>
        <w:rPr>
          <w:rFonts w:ascii="Times New Roman" w:hAnsi="Times New Roman"/>
        </w:rPr>
        <w:tab/>
      </w:r>
      <w:r>
        <w:rPr>
          <w:rFonts w:ascii="Times New Roman" w:hAnsi="Times New Roman"/>
        </w:rPr>
        <w:tab/>
      </w:r>
      <w:r>
        <w:rPr>
          <w:rFonts w:ascii="Times New Roman" w:hAnsi="Times New Roman"/>
        </w:rPr>
        <w:tab/>
        <w:t>.</w:t>
      </w:r>
      <w:r>
        <w:rPr>
          <w:rFonts w:ascii="Times New Roman" w:hAnsi="Times New Roman"/>
        </w:rPr>
        <w:tab/>
      </w:r>
      <w:r>
        <w:rPr>
          <w:rFonts w:ascii="Times New Roman" w:hAnsi="Times New Roman"/>
        </w:rPr>
        <w:tab/>
      </w:r>
      <w:r>
        <w:rPr>
          <w:rFonts w:ascii="Times New Roman" w:hAnsi="Times New Roman"/>
        </w:rPr>
        <w:tab/>
        <w:t>.</w:t>
      </w:r>
      <w:r>
        <w:rPr>
          <w:rFonts w:ascii="Times New Roman" w:hAnsi="Times New Roman"/>
        </w:rPr>
        <w:tab/>
      </w:r>
      <w:r>
        <w:rPr>
          <w:rFonts w:ascii="Times New Roman" w:hAnsi="Times New Roman"/>
        </w:rPr>
        <w:tab/>
      </w:r>
      <w:r>
        <w:rPr>
          <w:rFonts w:ascii="Times New Roman" w:hAnsi="Times New Roman"/>
        </w:rPr>
        <w:tab/>
        <w:t>.</w:t>
      </w:r>
    </w:p>
    <w:p w:rsidR="00995531" w:rsidRDefault="00995531" w:rsidP="00995531">
      <w:pPr>
        <w:pBdr>
          <w:bottom w:val="single" w:sz="12" w:space="1" w:color="auto"/>
        </w:pBdr>
        <w:spacing w:before="120" w:after="120" w:line="240" w:lineRule="auto"/>
        <w:ind w:left="720"/>
        <w:jc w:val="both"/>
        <w:rPr>
          <w:rFonts w:ascii="Times New Roman" w:hAnsi="Times New Roman"/>
        </w:rPr>
      </w:pPr>
      <w:r>
        <w:rPr>
          <w:rFonts w:ascii="Times New Roman" w:hAnsi="Times New Roman"/>
        </w:rPr>
        <w:tab/>
        <w:t>.</w:t>
      </w:r>
      <w:r>
        <w:rPr>
          <w:rFonts w:ascii="Times New Roman" w:hAnsi="Times New Roman"/>
        </w:rPr>
        <w:tab/>
      </w:r>
      <w:r>
        <w:rPr>
          <w:rFonts w:ascii="Times New Roman" w:hAnsi="Times New Roman"/>
        </w:rPr>
        <w:tab/>
      </w:r>
      <w:r>
        <w:rPr>
          <w:rFonts w:ascii="Times New Roman" w:hAnsi="Times New Roman"/>
        </w:rPr>
        <w:tab/>
        <w:t>.</w:t>
      </w:r>
      <w:r>
        <w:rPr>
          <w:rFonts w:ascii="Times New Roman" w:hAnsi="Times New Roman"/>
        </w:rPr>
        <w:tab/>
      </w:r>
      <w:r>
        <w:rPr>
          <w:rFonts w:ascii="Times New Roman" w:hAnsi="Times New Roman"/>
        </w:rPr>
        <w:tab/>
      </w:r>
      <w:r>
        <w:rPr>
          <w:rFonts w:ascii="Times New Roman" w:hAnsi="Times New Roman"/>
        </w:rPr>
        <w:tab/>
        <w:t>.</w:t>
      </w:r>
      <w:r>
        <w:rPr>
          <w:rFonts w:ascii="Times New Roman" w:hAnsi="Times New Roman"/>
        </w:rPr>
        <w:tab/>
      </w:r>
      <w:r>
        <w:rPr>
          <w:rFonts w:ascii="Times New Roman" w:hAnsi="Times New Roman"/>
        </w:rPr>
        <w:tab/>
      </w:r>
      <w:r>
        <w:rPr>
          <w:rFonts w:ascii="Times New Roman" w:hAnsi="Times New Roman"/>
        </w:rPr>
        <w:tab/>
        <w:t>.</w:t>
      </w:r>
    </w:p>
    <w:p w:rsidR="00995531" w:rsidRPr="008D15CF" w:rsidRDefault="00995531" w:rsidP="00995531">
      <w:pPr>
        <w:spacing w:before="120" w:after="120" w:line="240" w:lineRule="auto"/>
        <w:ind w:left="720"/>
        <w:jc w:val="both"/>
        <w:rPr>
          <w:rFonts w:ascii="Times New Roman" w:hAnsi="Times New Roman"/>
        </w:rPr>
      </w:pPr>
      <w:r w:rsidRPr="008D15CF">
        <w:rPr>
          <w:rFonts w:ascii="Times New Roman" w:hAnsi="Times New Roman"/>
        </w:rPr>
        <w:t>Write a program to read the data and determine the following:</w:t>
      </w:r>
    </w:p>
    <w:p w:rsidR="00995531" w:rsidRPr="008D15CF" w:rsidRDefault="00995531" w:rsidP="00995531">
      <w:pPr>
        <w:spacing w:before="120" w:after="120" w:line="240" w:lineRule="auto"/>
        <w:ind w:left="1134"/>
        <w:jc w:val="both"/>
        <w:rPr>
          <w:rFonts w:ascii="Times New Roman" w:hAnsi="Times New Roman"/>
        </w:rPr>
      </w:pPr>
      <w:r w:rsidRPr="008D15CF">
        <w:rPr>
          <w:rFonts w:ascii="Times New Roman" w:hAnsi="Times New Roman"/>
        </w:rPr>
        <w:t>a) Total marks obtained by each student.</w:t>
      </w:r>
    </w:p>
    <w:p w:rsidR="00995531" w:rsidRPr="008D15CF" w:rsidRDefault="00995531" w:rsidP="00995531">
      <w:pPr>
        <w:spacing w:before="120" w:after="120" w:line="240" w:lineRule="auto"/>
        <w:ind w:left="1134"/>
        <w:jc w:val="both"/>
        <w:rPr>
          <w:rFonts w:ascii="Times New Roman" w:hAnsi="Times New Roman"/>
        </w:rPr>
      </w:pPr>
      <w:r w:rsidRPr="008D15CF">
        <w:rPr>
          <w:rFonts w:ascii="Times New Roman" w:hAnsi="Times New Roman"/>
        </w:rPr>
        <w:t>b) The highest marks in each subject and the Roll No. of the student</w:t>
      </w:r>
      <w:r>
        <w:rPr>
          <w:rFonts w:ascii="Times New Roman" w:hAnsi="Times New Roman"/>
        </w:rPr>
        <w:t>s</w:t>
      </w:r>
      <w:r w:rsidRPr="008D15CF">
        <w:rPr>
          <w:rFonts w:ascii="Times New Roman" w:hAnsi="Times New Roman"/>
        </w:rPr>
        <w:t xml:space="preserve"> who</w:t>
      </w:r>
      <w:r>
        <w:rPr>
          <w:rFonts w:ascii="Times New Roman" w:hAnsi="Times New Roman"/>
        </w:rPr>
        <w:t xml:space="preserve"> </w:t>
      </w:r>
      <w:r w:rsidRPr="008D15CF">
        <w:rPr>
          <w:rFonts w:ascii="Times New Roman" w:hAnsi="Times New Roman"/>
        </w:rPr>
        <w:t>secured it.</w:t>
      </w:r>
    </w:p>
    <w:p w:rsidR="00995531" w:rsidRPr="008D15CF" w:rsidRDefault="00995531" w:rsidP="00995531">
      <w:pPr>
        <w:spacing w:before="120" w:after="120" w:line="240" w:lineRule="auto"/>
        <w:ind w:left="1134"/>
        <w:jc w:val="both"/>
        <w:rPr>
          <w:rFonts w:ascii="Times New Roman" w:hAnsi="Times New Roman"/>
        </w:rPr>
      </w:pPr>
      <w:r w:rsidRPr="008D15CF">
        <w:rPr>
          <w:rFonts w:ascii="Times New Roman" w:hAnsi="Times New Roman"/>
        </w:rPr>
        <w:t>c) The student who obtained the highest total marks.</w:t>
      </w:r>
    </w:p>
    <w:p w:rsidR="006F3393" w:rsidRPr="000F0A9C" w:rsidRDefault="006F3393" w:rsidP="006F3393">
      <w:pPr>
        <w:numPr>
          <w:ilvl w:val="0"/>
          <w:numId w:val="1"/>
        </w:numPr>
        <w:spacing w:before="240" w:after="60" w:line="240" w:lineRule="auto"/>
        <w:ind w:hanging="357"/>
        <w:jc w:val="both"/>
        <w:rPr>
          <w:rFonts w:ascii="Times New Roman" w:hAnsi="Times New Roman"/>
        </w:rPr>
      </w:pPr>
      <w:r w:rsidRPr="000F0A9C">
        <w:rPr>
          <w:rFonts w:ascii="Times New Roman" w:hAnsi="Times New Roman"/>
        </w:rPr>
        <w:t xml:space="preserve">Define a class to represent a bank </w:t>
      </w:r>
      <w:r>
        <w:rPr>
          <w:rFonts w:ascii="Times New Roman" w:hAnsi="Times New Roman"/>
        </w:rPr>
        <w:t>account, including</w:t>
      </w:r>
      <w:r w:rsidRPr="000F0A9C">
        <w:rPr>
          <w:rFonts w:ascii="Times New Roman" w:hAnsi="Times New Roman"/>
        </w:rPr>
        <w:t xml:space="preserve"> the following data members:</w:t>
      </w:r>
    </w:p>
    <w:p w:rsidR="006F3393" w:rsidRPr="000F0A9C" w:rsidRDefault="006F3393" w:rsidP="006F3393">
      <w:pPr>
        <w:numPr>
          <w:ilvl w:val="0"/>
          <w:numId w:val="3"/>
        </w:numPr>
        <w:spacing w:before="60" w:after="60" w:line="240" w:lineRule="auto"/>
        <w:jc w:val="both"/>
        <w:rPr>
          <w:rFonts w:ascii="Times New Roman" w:hAnsi="Times New Roman"/>
        </w:rPr>
      </w:pPr>
      <w:r w:rsidRPr="000F0A9C">
        <w:rPr>
          <w:rFonts w:ascii="Times New Roman" w:hAnsi="Times New Roman"/>
        </w:rPr>
        <w:t xml:space="preserve">Name of the depositors  </w:t>
      </w:r>
    </w:p>
    <w:p w:rsidR="006F3393" w:rsidRPr="000F0A9C" w:rsidRDefault="006F3393" w:rsidP="006F3393">
      <w:pPr>
        <w:numPr>
          <w:ilvl w:val="0"/>
          <w:numId w:val="3"/>
        </w:numPr>
        <w:spacing w:before="60" w:after="60" w:line="240" w:lineRule="auto"/>
        <w:jc w:val="both"/>
        <w:rPr>
          <w:rFonts w:ascii="Times New Roman" w:hAnsi="Times New Roman"/>
        </w:rPr>
      </w:pPr>
      <w:r w:rsidRPr="000F0A9C">
        <w:rPr>
          <w:rFonts w:ascii="Times New Roman" w:hAnsi="Times New Roman"/>
        </w:rPr>
        <w:t xml:space="preserve">Account number  </w:t>
      </w:r>
    </w:p>
    <w:p w:rsidR="006F3393" w:rsidRPr="000F0A9C" w:rsidRDefault="006F3393" w:rsidP="006F3393">
      <w:pPr>
        <w:numPr>
          <w:ilvl w:val="0"/>
          <w:numId w:val="3"/>
        </w:numPr>
        <w:spacing w:before="60" w:after="60" w:line="240" w:lineRule="auto"/>
        <w:jc w:val="both"/>
        <w:rPr>
          <w:rFonts w:ascii="Times New Roman" w:hAnsi="Times New Roman"/>
        </w:rPr>
      </w:pPr>
      <w:r w:rsidRPr="000F0A9C">
        <w:rPr>
          <w:rFonts w:ascii="Times New Roman" w:hAnsi="Times New Roman"/>
        </w:rPr>
        <w:t xml:space="preserve">Type of account </w:t>
      </w:r>
    </w:p>
    <w:p w:rsidR="006F3393" w:rsidRPr="000F0A9C" w:rsidRDefault="006F3393" w:rsidP="006F3393">
      <w:pPr>
        <w:numPr>
          <w:ilvl w:val="0"/>
          <w:numId w:val="3"/>
        </w:numPr>
        <w:spacing w:before="60" w:after="60" w:line="240" w:lineRule="auto"/>
        <w:jc w:val="both"/>
        <w:rPr>
          <w:rFonts w:ascii="Times New Roman" w:hAnsi="Times New Roman"/>
        </w:rPr>
      </w:pPr>
      <w:r w:rsidRPr="000F0A9C">
        <w:rPr>
          <w:rFonts w:ascii="Times New Roman" w:hAnsi="Times New Roman"/>
        </w:rPr>
        <w:t xml:space="preserve">Balance amount in the account  </w:t>
      </w:r>
    </w:p>
    <w:p w:rsidR="006F3393" w:rsidRPr="000F0A9C" w:rsidRDefault="006F3393" w:rsidP="006F3393">
      <w:pPr>
        <w:spacing w:before="60" w:after="60" w:line="240" w:lineRule="auto"/>
        <w:ind w:left="720"/>
        <w:jc w:val="both"/>
        <w:rPr>
          <w:rFonts w:ascii="Times New Roman" w:hAnsi="Times New Roman"/>
        </w:rPr>
      </w:pPr>
      <w:proofErr w:type="gramStart"/>
      <w:r>
        <w:rPr>
          <w:rFonts w:ascii="Times New Roman" w:hAnsi="Times New Roman"/>
        </w:rPr>
        <w:t>and</w:t>
      </w:r>
      <w:proofErr w:type="gramEnd"/>
      <w:r>
        <w:rPr>
          <w:rFonts w:ascii="Times New Roman" w:hAnsi="Times New Roman"/>
        </w:rPr>
        <w:t xml:space="preserve"> m</w:t>
      </w:r>
      <w:r w:rsidRPr="000F0A9C">
        <w:rPr>
          <w:rFonts w:ascii="Times New Roman" w:hAnsi="Times New Roman"/>
        </w:rPr>
        <w:t>ember function</w:t>
      </w:r>
      <w:r>
        <w:rPr>
          <w:rFonts w:ascii="Times New Roman" w:hAnsi="Times New Roman"/>
        </w:rPr>
        <w:t>s:</w:t>
      </w:r>
      <w:r w:rsidRPr="000F0A9C">
        <w:rPr>
          <w:rFonts w:ascii="Times New Roman" w:hAnsi="Times New Roman"/>
        </w:rPr>
        <w:t xml:space="preserve"> </w:t>
      </w:r>
    </w:p>
    <w:p w:rsidR="006F3393" w:rsidRPr="000F0A9C" w:rsidRDefault="006F3393" w:rsidP="006F3393">
      <w:pPr>
        <w:numPr>
          <w:ilvl w:val="1"/>
          <w:numId w:val="2"/>
        </w:numPr>
        <w:spacing w:before="60" w:after="60" w:line="240" w:lineRule="auto"/>
        <w:jc w:val="both"/>
        <w:rPr>
          <w:rFonts w:ascii="Times New Roman" w:hAnsi="Times New Roman"/>
        </w:rPr>
      </w:pPr>
      <w:r w:rsidRPr="000F0A9C">
        <w:rPr>
          <w:rFonts w:ascii="Times New Roman" w:hAnsi="Times New Roman"/>
        </w:rPr>
        <w:t xml:space="preserve">To assign initial values  </w:t>
      </w:r>
    </w:p>
    <w:p w:rsidR="006F3393" w:rsidRPr="000F0A9C" w:rsidRDefault="006F3393" w:rsidP="006F3393">
      <w:pPr>
        <w:numPr>
          <w:ilvl w:val="1"/>
          <w:numId w:val="2"/>
        </w:numPr>
        <w:spacing w:before="60" w:after="60" w:line="240" w:lineRule="auto"/>
        <w:jc w:val="both"/>
        <w:rPr>
          <w:rFonts w:ascii="Times New Roman" w:hAnsi="Times New Roman"/>
        </w:rPr>
      </w:pPr>
      <w:r w:rsidRPr="000F0A9C">
        <w:rPr>
          <w:rFonts w:ascii="Times New Roman" w:hAnsi="Times New Roman"/>
        </w:rPr>
        <w:t xml:space="preserve">To deposit an amount    </w:t>
      </w:r>
    </w:p>
    <w:p w:rsidR="006F3393" w:rsidRPr="000F0A9C" w:rsidRDefault="006F3393" w:rsidP="006F3393">
      <w:pPr>
        <w:numPr>
          <w:ilvl w:val="1"/>
          <w:numId w:val="2"/>
        </w:numPr>
        <w:spacing w:before="60" w:after="60" w:line="240" w:lineRule="auto"/>
        <w:jc w:val="both"/>
        <w:rPr>
          <w:rFonts w:ascii="Times New Roman" w:hAnsi="Times New Roman"/>
        </w:rPr>
      </w:pPr>
      <w:r w:rsidRPr="000F0A9C">
        <w:rPr>
          <w:rFonts w:ascii="Times New Roman" w:hAnsi="Times New Roman"/>
        </w:rPr>
        <w:t xml:space="preserve">To withdraw an amount after checking the balance   </w:t>
      </w:r>
    </w:p>
    <w:p w:rsidR="006F3393" w:rsidRPr="000F0A9C" w:rsidRDefault="006F3393" w:rsidP="006F3393">
      <w:pPr>
        <w:numPr>
          <w:ilvl w:val="1"/>
          <w:numId w:val="2"/>
        </w:numPr>
        <w:spacing w:before="60" w:after="60" w:line="240" w:lineRule="auto"/>
        <w:jc w:val="both"/>
        <w:rPr>
          <w:rFonts w:ascii="Times New Roman" w:hAnsi="Times New Roman"/>
        </w:rPr>
      </w:pPr>
      <w:r w:rsidRPr="000F0A9C">
        <w:rPr>
          <w:rFonts w:ascii="Times New Roman" w:hAnsi="Times New Roman"/>
        </w:rPr>
        <w:t xml:space="preserve">To display the name and balance </w:t>
      </w:r>
    </w:p>
    <w:p w:rsidR="006F3393" w:rsidRPr="000F0A9C" w:rsidRDefault="006F3393" w:rsidP="006F3393">
      <w:pPr>
        <w:spacing w:before="60" w:after="60" w:line="240" w:lineRule="auto"/>
        <w:ind w:left="720"/>
        <w:jc w:val="both"/>
        <w:rPr>
          <w:rFonts w:ascii="Times New Roman" w:hAnsi="Times New Roman"/>
        </w:rPr>
      </w:pPr>
      <w:r w:rsidRPr="000F0A9C">
        <w:rPr>
          <w:rFonts w:ascii="Times New Roman" w:hAnsi="Times New Roman"/>
        </w:rPr>
        <w:t>Write a main program to test the program.</w:t>
      </w:r>
    </w:p>
    <w:p w:rsidR="006F3393" w:rsidRDefault="006F3393" w:rsidP="006F3393">
      <w:pPr>
        <w:numPr>
          <w:ilvl w:val="0"/>
          <w:numId w:val="1"/>
        </w:numPr>
        <w:spacing w:before="240" w:after="120" w:line="240" w:lineRule="auto"/>
        <w:ind w:hanging="357"/>
        <w:jc w:val="both"/>
        <w:rPr>
          <w:rFonts w:ascii="Times New Roman" w:hAnsi="Times New Roman"/>
        </w:rPr>
      </w:pPr>
      <w:r>
        <w:rPr>
          <w:rFonts w:ascii="Times New Roman" w:hAnsi="Times New Roman"/>
        </w:rPr>
        <w:t>Create two classes DM and DB which store the value of the distances. DM stores distances in meters and centimeters and DB in feet and inches. Write a program that can read values for the class objects and add one object of DM with another object of DB.</w:t>
      </w:r>
    </w:p>
    <w:p w:rsidR="00000000" w:rsidRDefault="006F3393" w:rsidP="006F3393">
      <w:pPr>
        <w:spacing w:before="120" w:after="120" w:line="240" w:lineRule="auto"/>
        <w:ind w:left="720"/>
        <w:jc w:val="both"/>
      </w:pPr>
      <w:r>
        <w:rPr>
          <w:rFonts w:ascii="Times New Roman" w:hAnsi="Times New Roman"/>
        </w:rPr>
        <w:t>Use a friend function to carry out the addition operation. The object that stores the results may be a DM object or DB object, depending on the units in which the results are required. The display should be in the format of feet and inches or meters and centimeters depending on the object on display.</w:t>
      </w:r>
    </w:p>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512F35"/>
    <w:multiLevelType w:val="hybridMultilevel"/>
    <w:tmpl w:val="8D9AB34A"/>
    <w:lvl w:ilvl="0" w:tplc="4009000F">
      <w:start w:val="1"/>
      <w:numFmt w:val="decimal"/>
      <w:lvlText w:val="%1."/>
      <w:lvlJc w:val="left"/>
      <w:pPr>
        <w:ind w:left="720" w:hanging="360"/>
      </w:pPr>
    </w:lvl>
    <w:lvl w:ilvl="1" w:tplc="40090005">
      <w:start w:val="1"/>
      <w:numFmt w:val="bullet"/>
      <w:lvlText w:val=""/>
      <w:lvlJc w:val="left"/>
      <w:pPr>
        <w:ind w:left="1440" w:hanging="360"/>
      </w:pPr>
      <w:rPr>
        <w:rFonts w:ascii="Wingdings" w:hAnsi="Wingding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FEC65B6"/>
    <w:multiLevelType w:val="hybridMultilevel"/>
    <w:tmpl w:val="8B4C5CC4"/>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6A2C5584"/>
    <w:multiLevelType w:val="hybridMultilevel"/>
    <w:tmpl w:val="36360A98"/>
    <w:lvl w:ilvl="0" w:tplc="4009000F">
      <w:start w:val="1"/>
      <w:numFmt w:val="decimal"/>
      <w:lvlText w:val="%1."/>
      <w:lvlJc w:val="left"/>
      <w:pPr>
        <w:ind w:left="720" w:hanging="360"/>
      </w:pPr>
    </w:lvl>
    <w:lvl w:ilvl="1" w:tplc="4009001B">
      <w:start w:val="1"/>
      <w:numFmt w:val="lowerRoman"/>
      <w:lvlText w:val="%2."/>
      <w:lvlJc w:val="right"/>
      <w:pPr>
        <w:ind w:left="1440" w:hanging="360"/>
      </w:pPr>
    </w:lvl>
    <w:lvl w:ilvl="2" w:tplc="D72AF098">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27300D8"/>
    <w:multiLevelType w:val="hybridMultilevel"/>
    <w:tmpl w:val="1F80F470"/>
    <w:lvl w:ilvl="0" w:tplc="40090005">
      <w:start w:val="1"/>
      <w:numFmt w:val="bullet"/>
      <w:lvlText w:val=""/>
      <w:lvlJc w:val="left"/>
      <w:pPr>
        <w:ind w:left="1440" w:hanging="360"/>
      </w:pPr>
      <w:rPr>
        <w:rFonts w:ascii="Wingdings" w:hAnsi="Wingdings" w:hint="default"/>
      </w:rPr>
    </w:lvl>
    <w:lvl w:ilvl="1" w:tplc="4009001B">
      <w:start w:val="1"/>
      <w:numFmt w:val="lowerRoman"/>
      <w:lvlText w:val="%2."/>
      <w:lvlJc w:val="right"/>
      <w:pPr>
        <w:ind w:left="2160" w:hanging="360"/>
      </w:pPr>
    </w:lvl>
    <w:lvl w:ilvl="2" w:tplc="D72AF098">
      <w:start w:val="1"/>
      <w:numFmt w:val="lowerLetter"/>
      <w:lvlText w:val="%3)"/>
      <w:lvlJc w:val="left"/>
      <w:pPr>
        <w:ind w:left="3060" w:hanging="360"/>
      </w:pPr>
      <w:rPr>
        <w:rFonts w:hint="default"/>
      </w:r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995531"/>
    <w:rsid w:val="00366475"/>
    <w:rsid w:val="006F3393"/>
    <w:rsid w:val="00777FA4"/>
    <w:rsid w:val="009204C2"/>
    <w:rsid w:val="00995531"/>
    <w:rsid w:val="00B72ABD"/>
    <w:rsid w:val="00CD27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234</Words>
  <Characters>1340</Characters>
  <Application>Microsoft Office Word</Application>
  <DocSecurity>0</DocSecurity>
  <Lines>11</Lines>
  <Paragraphs>3</Paragraphs>
  <ScaleCrop>false</ScaleCrop>
  <Company/>
  <LinksUpToDate>false</LinksUpToDate>
  <CharactersWithSpaces>1571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kunjbihari.meena</dc:creator>
  <cp:keywords/>
  <dc:description/>
  <cp:lastModifiedBy>kunjbihari.meena</cp:lastModifiedBy>
  <cp:revision>8</cp:revision>
  <dcterms:created xsi:type="dcterms:W3CDTF">2018-08-22T09:24:00Z</dcterms:created>
  <dcterms:modified xsi:type="dcterms:W3CDTF">2018-08-22T09:27:00Z</dcterms:modified>
</cp:coreProperties>
</file>