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AE4CB" w14:textId="45370278" w:rsidR="001F5A5C" w:rsidRPr="005C4EE0" w:rsidRDefault="001F5A5C" w:rsidP="001F5A5C">
      <w:pPr>
        <w:jc w:val="center"/>
        <w:rPr>
          <w:rFonts w:ascii="Times New Roman" w:hAnsi="Times New Roman" w:cs="Times New Roman"/>
          <w:b/>
          <w:bCs/>
          <w:sz w:val="32"/>
          <w:szCs w:val="32"/>
          <w:u w:val="thick"/>
        </w:rPr>
      </w:pPr>
      <w:r w:rsidRPr="005C4EE0">
        <w:rPr>
          <w:rFonts w:ascii="Times New Roman" w:hAnsi="Times New Roman" w:cs="Times New Roman"/>
          <w:b/>
          <w:bCs/>
          <w:sz w:val="40"/>
          <w:szCs w:val="40"/>
          <w:u w:val="thick"/>
        </w:rPr>
        <w:t>Report</w:t>
      </w:r>
    </w:p>
    <w:p w14:paraId="5A6D4FE2" w14:textId="553FDC0B" w:rsidR="001F5A5C" w:rsidRPr="005C4EE0" w:rsidRDefault="001F5A5C" w:rsidP="001F5A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4EE0">
        <w:rPr>
          <w:rFonts w:ascii="Times New Roman" w:hAnsi="Times New Roman" w:cs="Times New Roman"/>
          <w:b/>
          <w:bCs/>
          <w:sz w:val="28"/>
          <w:szCs w:val="28"/>
        </w:rPr>
        <w:t>MULTIFUNCTIONAL ENDOSCOPIC DEVICE</w:t>
      </w:r>
    </w:p>
    <w:p w14:paraId="08A358F3" w14:textId="578E3A7D" w:rsidR="00704B76" w:rsidRPr="005C4EE0" w:rsidRDefault="00704B76" w:rsidP="007C75D0">
      <w:pPr>
        <w:rPr>
          <w:rFonts w:ascii="Times New Roman" w:hAnsi="Times New Roman" w:cs="Times New Roman"/>
          <w:sz w:val="28"/>
          <w:szCs w:val="28"/>
        </w:rPr>
      </w:pPr>
      <w:r w:rsidRPr="005C4EE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66BFAE" wp14:editId="7EE79B37">
                <wp:simplePos x="0" y="0"/>
                <wp:positionH relativeFrom="column">
                  <wp:posOffset>4859020</wp:posOffset>
                </wp:positionH>
                <wp:positionV relativeFrom="paragraph">
                  <wp:posOffset>195368</wp:posOffset>
                </wp:positionV>
                <wp:extent cx="1168400" cy="279400"/>
                <wp:effectExtent l="0" t="0" r="0" b="6350"/>
                <wp:wrapThrough wrapText="bothSides">
                  <wp:wrapPolygon edited="0">
                    <wp:start x="1057" y="0"/>
                    <wp:lineTo x="1057" y="20618"/>
                    <wp:lineTo x="20426" y="20618"/>
                    <wp:lineTo x="20426" y="0"/>
                    <wp:lineTo x="1057" y="0"/>
                  </wp:wrapPolygon>
                </wp:wrapThrough>
                <wp:docPr id="23930438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0D6A12" w14:textId="414C009C" w:rsidR="00CD145D" w:rsidRPr="005007A8" w:rsidRDefault="00CD145D" w:rsidP="00CD145D">
                            <w:pPr>
                              <w:jc w:val="center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5007A8">
                              <w:rPr>
                                <w:b/>
                                <w:bCs/>
                                <w:u w:val="single"/>
                              </w:rPr>
                              <w:t>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66BFA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2.6pt;margin-top:15.4pt;width:92pt;height:2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" filled="f" stroked="f" strokeweight=".5pt">
                <v:textbox>
                  <w:txbxContent>
                    <w:p w14:paraId="030D6A12" w14:textId="414C009C" w:rsidR="00CD145D" w:rsidRPr="005007A8" w:rsidRDefault="00CD145D" w:rsidP="00CD145D">
                      <w:pPr>
                        <w:jc w:val="center"/>
                        <w:rPr>
                          <w:sz w:val="28"/>
                          <w:szCs w:val="28"/>
                          <w:u w:val="single"/>
                        </w:rPr>
                      </w:pPr>
                      <w:r w:rsidRPr="005007A8">
                        <w:rPr>
                          <w:b/>
                          <w:bCs/>
                          <w:u w:val="single"/>
                        </w:rPr>
                        <w:t>Device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1307079" w14:textId="4F7BE40C" w:rsidR="007C75D0" w:rsidRPr="005C4EE0" w:rsidRDefault="005D13A3" w:rsidP="00704B76">
      <w:pPr>
        <w:rPr>
          <w:rFonts w:ascii="Times New Roman" w:hAnsi="Times New Roman" w:cs="Times New Roman"/>
          <w:sz w:val="28"/>
          <w:szCs w:val="28"/>
        </w:rPr>
      </w:pPr>
      <w:r w:rsidRPr="005C4EE0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3E01E7" wp14:editId="309DDC68">
                <wp:simplePos x="0" y="0"/>
                <wp:positionH relativeFrom="column">
                  <wp:posOffset>4025900</wp:posOffset>
                </wp:positionH>
                <wp:positionV relativeFrom="paragraph">
                  <wp:posOffset>1680210</wp:posOffset>
                </wp:positionV>
                <wp:extent cx="2835910" cy="304800"/>
                <wp:effectExtent l="0" t="0" r="0" b="0"/>
                <wp:wrapThrough wrapText="bothSides">
                  <wp:wrapPolygon edited="0">
                    <wp:start x="435" y="0"/>
                    <wp:lineTo x="435" y="20250"/>
                    <wp:lineTo x="21039" y="20250"/>
                    <wp:lineTo x="21039" y="0"/>
                    <wp:lineTo x="435" y="0"/>
                  </wp:wrapPolygon>
                </wp:wrapThrough>
                <wp:docPr id="3780046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59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8684AE" w14:textId="04E13F2E" w:rsidR="001337AF" w:rsidRPr="005007A8" w:rsidRDefault="001337AF" w:rsidP="00704B76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007A8">
                              <w:rPr>
                                <w:b/>
                                <w:bCs/>
                                <w:u w:val="single"/>
                              </w:rPr>
                              <w:t>AI Model for Detecting Polyps Nasal Septum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E01E7" id="Text Box 1" o:spid="_x0000_s1027" type="#_x0000_t202" style="position:absolute;margin-left:317pt;margin-top:132.3pt;width:223.3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" filled="f" stroked="f" strokeweight=".5pt">
                <v:textbox>
                  <w:txbxContent>
                    <w:p w14:paraId="518684AE" w14:textId="04E13F2E" w:rsidR="001337AF" w:rsidRPr="005007A8" w:rsidRDefault="001337AF" w:rsidP="00704B76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5007A8">
                        <w:rPr>
                          <w:b/>
                          <w:bCs/>
                          <w:u w:val="single"/>
                        </w:rPr>
                        <w:t>AI Model for Detecting Polyps Nasal Septum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5C4EE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F799CA1" wp14:editId="331D48BD">
            <wp:simplePos x="0" y="0"/>
            <wp:positionH relativeFrom="column">
              <wp:posOffset>3895090</wp:posOffset>
            </wp:positionH>
            <wp:positionV relativeFrom="paragraph">
              <wp:posOffset>1986915</wp:posOffset>
            </wp:positionV>
            <wp:extent cx="3112135" cy="2085340"/>
            <wp:effectExtent l="19050" t="19050" r="12065" b="10160"/>
            <wp:wrapThrough wrapText="bothSides">
              <wp:wrapPolygon edited="0">
                <wp:start x="-132" y="-197"/>
                <wp:lineTo x="-132" y="21508"/>
                <wp:lineTo x="21552" y="21508"/>
                <wp:lineTo x="21552" y="-197"/>
                <wp:lineTo x="-132" y="-197"/>
              </wp:wrapPolygon>
            </wp:wrapThrough>
            <wp:docPr id="1403469018" name="Picture 11" descr="A collage of images of human teeth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41E1C8C-1641-4EF5-A41E-80A6C7F50C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69018" name="Picture 11" descr="A collage of images of human teeth&#10;&#10;AI-generated content may be incorrect.">
                      <a:extLst>
                        <a:ext uri="{FF2B5EF4-FFF2-40B4-BE49-F238E27FC236}">
                          <a16:creationId xmlns:a16="http://schemas.microsoft.com/office/drawing/2014/main" id="{D41E1C8C-1641-4EF5-A41E-80A6C7F50C3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2085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5C4EE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3869773" wp14:editId="5C677585">
            <wp:simplePos x="0" y="0"/>
            <wp:positionH relativeFrom="column">
              <wp:posOffset>3898900</wp:posOffset>
            </wp:positionH>
            <wp:positionV relativeFrom="paragraph">
              <wp:posOffset>194098</wp:posOffset>
            </wp:positionV>
            <wp:extent cx="3105785" cy="1397635"/>
            <wp:effectExtent l="0" t="0" r="0" b="0"/>
            <wp:wrapThrough wrapText="bothSides">
              <wp:wrapPolygon edited="0">
                <wp:start x="0" y="0"/>
                <wp:lineTo x="0" y="21198"/>
                <wp:lineTo x="21463" y="21198"/>
                <wp:lineTo x="21463" y="0"/>
                <wp:lineTo x="0" y="0"/>
              </wp:wrapPolygon>
            </wp:wrapThrough>
            <wp:docPr id="1007599184" name="Picture 3" descr="A white device with a c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99184" name="Picture 3" descr="A white device with a cor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785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4B76" w:rsidRPr="005C4EE0">
        <w:rPr>
          <w:rFonts w:ascii="Times New Roman" w:hAnsi="Times New Roman" w:cs="Times New Roman"/>
          <w:b/>
          <w:bCs/>
          <w:sz w:val="28"/>
          <w:szCs w:val="28"/>
        </w:rPr>
        <w:t>Sinusitis</w:t>
      </w:r>
      <w:r w:rsidR="00704B76" w:rsidRPr="005C4EE0">
        <w:rPr>
          <w:rFonts w:ascii="Times New Roman" w:hAnsi="Times New Roman" w:cs="Times New Roman"/>
          <w:sz w:val="28"/>
          <w:szCs w:val="28"/>
        </w:rPr>
        <w:t xml:space="preserve"> is caused by excessive mucus buildup and inflammation of the sinus lining. In India, nearly 80% of the population experiences sinusitis annually. Diagnosis and treatment typically require 2–4 days and can often be managed within a single clinical appointment. However, the use of multiple devices and steps during the process can increase patient discomfort and psychological stress.</w:t>
      </w:r>
    </w:p>
    <w:p w14:paraId="21FB68E0" w14:textId="0D4D0194" w:rsidR="001337AF" w:rsidRPr="005C4EE0" w:rsidRDefault="001337AF" w:rsidP="001337AF">
      <w:pPr>
        <w:spacing w:before="240" w:after="240"/>
        <w:rPr>
          <w:rFonts w:ascii="Times New Roman" w:hAnsi="Times New Roman" w:cs="Times New Roman"/>
          <w:b/>
          <w:bCs/>
          <w:u w:val="single"/>
        </w:rPr>
      </w:pPr>
      <w:r w:rsidRPr="005C4EE0">
        <w:rPr>
          <w:rFonts w:ascii="Times New Roman" w:hAnsi="Times New Roman" w:cs="Times New Roman"/>
          <w:b/>
          <w:bCs/>
          <w:u w:val="single"/>
        </w:rPr>
        <w:t>Development:</w:t>
      </w:r>
    </w:p>
    <w:p w14:paraId="53AE2C9D" w14:textId="69EC4FB6" w:rsidR="0016223E" w:rsidRPr="005C4EE0" w:rsidRDefault="0016223E" w:rsidP="001622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C4EE0">
        <w:rPr>
          <w:rFonts w:ascii="Times New Roman" w:hAnsi="Times New Roman" w:cs="Times New Roman"/>
        </w:rPr>
        <w:t>Semi-rigid, articulating distal tip</w:t>
      </w:r>
    </w:p>
    <w:p w14:paraId="5BF26D6F" w14:textId="16FCD19E" w:rsidR="0016223E" w:rsidRPr="005C4EE0" w:rsidRDefault="0016223E" w:rsidP="001622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C4EE0">
        <w:rPr>
          <w:rFonts w:ascii="Times New Roman" w:hAnsi="Times New Roman" w:cs="Times New Roman"/>
        </w:rPr>
        <w:t>In-built suction and irrigation system for nasal endoscope</w:t>
      </w:r>
    </w:p>
    <w:p w14:paraId="7E5D1276" w14:textId="27366F37" w:rsidR="0016223E" w:rsidRPr="005C4EE0" w:rsidRDefault="0016223E" w:rsidP="001622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C4EE0">
        <w:rPr>
          <w:rFonts w:ascii="Times New Roman" w:hAnsi="Times New Roman" w:cs="Times New Roman"/>
        </w:rPr>
        <w:t>Artificial intelligence for polyp detection in the nasal septum</w:t>
      </w:r>
    </w:p>
    <w:p w14:paraId="2DE72CEB" w14:textId="77777777" w:rsidR="00114FB9" w:rsidRPr="005C4EE0" w:rsidRDefault="0016223E" w:rsidP="001622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C4EE0">
        <w:rPr>
          <w:rFonts w:ascii="Times New Roman" w:hAnsi="Times New Roman" w:cs="Times New Roman"/>
        </w:rPr>
        <w:t>Automatic lens cleaning mechanism</w:t>
      </w:r>
    </w:p>
    <w:p w14:paraId="440252C7" w14:textId="77777777" w:rsidR="00641F60" w:rsidRPr="005C4EE0" w:rsidRDefault="00641F60" w:rsidP="00A059DA">
      <w:pPr>
        <w:ind w:left="360"/>
        <w:rPr>
          <w:rFonts w:ascii="Times New Roman" w:hAnsi="Times New Roman" w:cs="Times New Roman"/>
        </w:rPr>
      </w:pPr>
    </w:p>
    <w:p w14:paraId="715EB76D" w14:textId="60FF9911" w:rsidR="001337AF" w:rsidRPr="005C4EE0" w:rsidRDefault="001337AF" w:rsidP="001337AF">
      <w:pPr>
        <w:jc w:val="both"/>
        <w:rPr>
          <w:rFonts w:ascii="Times New Roman" w:hAnsi="Times New Roman" w:cs="Times New Roman"/>
          <w:b/>
          <w:bCs/>
        </w:rPr>
      </w:pPr>
      <w:r w:rsidRPr="005C4EE0">
        <w:rPr>
          <w:rFonts w:ascii="Times New Roman" w:hAnsi="Times New Roman" w:cs="Times New Roman"/>
          <w:b/>
          <w:bCs/>
        </w:rPr>
        <w:t>Featuring:</w:t>
      </w:r>
    </w:p>
    <w:p w14:paraId="6621559C" w14:textId="77777777" w:rsidR="005C4EE0" w:rsidRPr="005C4EE0" w:rsidRDefault="005C4EE0" w:rsidP="005C4EE0">
      <w:pPr>
        <w:jc w:val="both"/>
        <w:rPr>
          <w:rFonts w:ascii="Times New Roman" w:hAnsi="Times New Roman" w:cs="Times New Roman"/>
          <w:b/>
          <w:bCs/>
        </w:rPr>
      </w:pPr>
      <w:r w:rsidRPr="005C4EE0">
        <w:rPr>
          <w:rFonts w:ascii="Times New Roman" w:hAnsi="Times New Roman" w:cs="Times New Roman"/>
          <w:b/>
          <w:bCs/>
        </w:rPr>
        <w:t>Optimized Cross-section</w:t>
      </w:r>
    </w:p>
    <w:p w14:paraId="27DE337D" w14:textId="77777777" w:rsidR="005C4EE0" w:rsidRPr="005C4EE0" w:rsidRDefault="005C4EE0" w:rsidP="005C4EE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C4EE0">
        <w:rPr>
          <w:rFonts w:ascii="Times New Roman" w:hAnsi="Times New Roman" w:cs="Times New Roman"/>
        </w:rPr>
        <w:t>Integrated suction, irrigation, and inspection device with dedicated channels to prevent cross-contamination between functional pathways during procedures.</w:t>
      </w:r>
    </w:p>
    <w:p w14:paraId="126A18E1" w14:textId="77777777" w:rsidR="005C4EE0" w:rsidRPr="005C4EE0" w:rsidRDefault="005C4EE0" w:rsidP="005C4EE0">
      <w:pPr>
        <w:jc w:val="both"/>
        <w:rPr>
          <w:rFonts w:ascii="Times New Roman" w:hAnsi="Times New Roman" w:cs="Times New Roman"/>
          <w:b/>
          <w:bCs/>
        </w:rPr>
      </w:pPr>
      <w:r w:rsidRPr="005C4EE0">
        <w:rPr>
          <w:rFonts w:ascii="Times New Roman" w:hAnsi="Times New Roman" w:cs="Times New Roman"/>
          <w:b/>
          <w:bCs/>
        </w:rPr>
        <w:t>Rigid-Flexible Wrist</w:t>
      </w:r>
    </w:p>
    <w:p w14:paraId="0B493ABF" w14:textId="77777777" w:rsidR="005C4EE0" w:rsidRPr="005C4EE0" w:rsidRDefault="005C4EE0" w:rsidP="005C4EE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C4EE0">
        <w:rPr>
          <w:rFonts w:ascii="Times New Roman" w:hAnsi="Times New Roman" w:cs="Times New Roman"/>
        </w:rPr>
        <w:t>Rigid shaft with a flexibly controlled wrist designed to access the sinus cavity, offering optimal maneuverability, enhanced reach, and precise navigation in complex anatomical regions.</w:t>
      </w:r>
    </w:p>
    <w:p w14:paraId="135F5E0C" w14:textId="77777777" w:rsidR="005C4EE0" w:rsidRPr="005C4EE0" w:rsidRDefault="005C4EE0" w:rsidP="005C4EE0">
      <w:pPr>
        <w:jc w:val="both"/>
        <w:rPr>
          <w:rFonts w:ascii="Times New Roman" w:hAnsi="Times New Roman" w:cs="Times New Roman"/>
          <w:b/>
          <w:bCs/>
        </w:rPr>
      </w:pPr>
      <w:r w:rsidRPr="005C4EE0">
        <w:rPr>
          <w:rFonts w:ascii="Times New Roman" w:hAnsi="Times New Roman" w:cs="Times New Roman"/>
          <w:b/>
          <w:bCs/>
        </w:rPr>
        <w:t>Multi-Level Suction</w:t>
      </w:r>
    </w:p>
    <w:p w14:paraId="4CA7AFBA" w14:textId="77777777" w:rsidR="005C4EE0" w:rsidRPr="005C4EE0" w:rsidRDefault="005C4EE0" w:rsidP="005C4EE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C4EE0">
        <w:rPr>
          <w:rFonts w:ascii="Times New Roman" w:hAnsi="Times New Roman" w:cs="Times New Roman"/>
        </w:rPr>
        <w:t>The system features dual suction levels: primary for removing mucus and abnormal bodies, and secondary tube advanced to extract from the sinus surface.</w:t>
      </w:r>
    </w:p>
    <w:p w14:paraId="5352488F" w14:textId="440547A6" w:rsidR="001337AF" w:rsidRPr="005C4EE0" w:rsidRDefault="001337AF" w:rsidP="001337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1337AF" w:rsidRPr="005C4EE0" w:rsidSect="001F5A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CA7"/>
    <w:multiLevelType w:val="hybridMultilevel"/>
    <w:tmpl w:val="C7C20A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169F3"/>
    <w:multiLevelType w:val="multilevel"/>
    <w:tmpl w:val="B69A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A64C8"/>
    <w:multiLevelType w:val="multilevel"/>
    <w:tmpl w:val="1AEA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3088C"/>
    <w:multiLevelType w:val="hybridMultilevel"/>
    <w:tmpl w:val="56C8B0F8"/>
    <w:lvl w:ilvl="0" w:tplc="C75A629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145AF0"/>
    <w:multiLevelType w:val="multilevel"/>
    <w:tmpl w:val="D134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B20C3"/>
    <w:multiLevelType w:val="hybridMultilevel"/>
    <w:tmpl w:val="BC881DC0"/>
    <w:lvl w:ilvl="0" w:tplc="70B0780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EBA59F7"/>
    <w:multiLevelType w:val="hybridMultilevel"/>
    <w:tmpl w:val="328219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865F5A"/>
    <w:multiLevelType w:val="multilevel"/>
    <w:tmpl w:val="7B5E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165561">
    <w:abstractNumId w:val="3"/>
  </w:num>
  <w:num w:numId="2" w16cid:durableId="2126122040">
    <w:abstractNumId w:val="0"/>
  </w:num>
  <w:num w:numId="3" w16cid:durableId="1283269715">
    <w:abstractNumId w:val="5"/>
  </w:num>
  <w:num w:numId="4" w16cid:durableId="191382630">
    <w:abstractNumId w:val="4"/>
  </w:num>
  <w:num w:numId="5" w16cid:durableId="1347899539">
    <w:abstractNumId w:val="6"/>
  </w:num>
  <w:num w:numId="6" w16cid:durableId="1511792104">
    <w:abstractNumId w:val="1"/>
  </w:num>
  <w:num w:numId="7" w16cid:durableId="364404212">
    <w:abstractNumId w:val="7"/>
  </w:num>
  <w:num w:numId="8" w16cid:durableId="1730497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A5C"/>
    <w:rsid w:val="00111C2D"/>
    <w:rsid w:val="00114FB9"/>
    <w:rsid w:val="001337AF"/>
    <w:rsid w:val="0016223E"/>
    <w:rsid w:val="001F5A5C"/>
    <w:rsid w:val="00207F01"/>
    <w:rsid w:val="002128EE"/>
    <w:rsid w:val="0033182D"/>
    <w:rsid w:val="003518A6"/>
    <w:rsid w:val="005007A8"/>
    <w:rsid w:val="00556C8F"/>
    <w:rsid w:val="005C4EE0"/>
    <w:rsid w:val="005D13A3"/>
    <w:rsid w:val="00641F60"/>
    <w:rsid w:val="00704B76"/>
    <w:rsid w:val="007C75D0"/>
    <w:rsid w:val="009B6079"/>
    <w:rsid w:val="009C5889"/>
    <w:rsid w:val="00A059DA"/>
    <w:rsid w:val="00A32A55"/>
    <w:rsid w:val="00A562FC"/>
    <w:rsid w:val="00CD145D"/>
    <w:rsid w:val="00D27480"/>
    <w:rsid w:val="00E901B6"/>
    <w:rsid w:val="00FC3B8C"/>
    <w:rsid w:val="00FE2DC0"/>
    <w:rsid w:val="00FE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74A90"/>
  <w15:chartTrackingRefBased/>
  <w15:docId w15:val="{FC1EA49C-4DC6-40F9-AF39-92CF3263A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7AF"/>
  </w:style>
  <w:style w:type="paragraph" w:styleId="Heading1">
    <w:name w:val="heading 1"/>
    <w:basedOn w:val="Normal"/>
    <w:next w:val="Normal"/>
    <w:link w:val="Heading1Char"/>
    <w:uiPriority w:val="9"/>
    <w:qFormat/>
    <w:rsid w:val="001F5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A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5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Dubey</dc:creator>
  <cp:keywords/>
  <dc:description/>
  <cp:lastModifiedBy>Akash Dubey</cp:lastModifiedBy>
  <cp:revision>36</cp:revision>
  <dcterms:created xsi:type="dcterms:W3CDTF">2025-09-15T17:32:00Z</dcterms:created>
  <dcterms:modified xsi:type="dcterms:W3CDTF">2025-09-15T18:17:00Z</dcterms:modified>
</cp:coreProperties>
</file>