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Description:</w:t>
      </w:r>
    </w:p>
    <w:p>
      <w:pPr>
        <w:pStyle w:val="Body A"/>
      </w:pPr>
      <w:r>
        <w:tab/>
      </w:r>
      <w:r>
        <w:rPr>
          <w:rtl w:val="0"/>
        </w:rPr>
        <w:t xml:space="preserve">Judge moves from entry screen to the individual judging screen and enters needed info </w:t>
        <w:tab/>
        <w:tab/>
        <w:tab/>
        <w:t>and commits data then returns to entry screen.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Actor(s):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Judge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Flow of events: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User clicks the judge individual entry button and is taken to the individual entry screen 1.  (By default the entry at the top of the list is selected)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user selects any deductions in the Zero column. (This will zero out the score for the current exercise and unselects the perfect checkbox)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user increments or decrements a specific substantial deduction. (perfect checkbox is unselected)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 xml:space="preserve">The user increments or decrements a specific minor deduction. </w:t>
      </w:r>
      <w:r>
        <w:rPr>
          <w:rtl w:val="0"/>
          <w:lang w:val="en-US"/>
        </w:rPr>
        <w:t>(perfect checkbox is unselected)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user makes any desired value changes for specific deduction. (Default values are auto populated)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user then selects the button next exercise. This then takes the user to the individual entry screen 2.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user then repeats steeps 2 - 5 for the new exercise.  When finished with steep 5 the user again selects next exercise.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Below the actual exercise screen there is a section for unusual behavior deductions and the value that is editable at any time but empty by default.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Below the unusual behavior section is a running subtotal for the entry with a maximum of only the individual portion.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The user repeats steep 7 until the last exercise and then they can select finished.  The user is then taken back to the entry screen.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Alternate Flows: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1a. </w:t>
      </w:r>
      <w:r>
        <w:rPr>
          <w:rtl w:val="0"/>
          <w:lang w:val="en-US"/>
        </w:rPr>
        <w:t xml:space="preserve">The user selects a specific entry before clicking judge individual entry. 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1b. The user toggles groups.  See group use case.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2a. Entry does a perfect exercise.  The perfect check box is left checked and user selects next exercise.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6a. The user has the option to select a specific exercise instead selecting next.  This allows the user to change order of exercise or edit a previous exercise.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6b. When a deduction / perfect checkbox have been entered in all exercise then the finish exercise button will become active.</w:t>
      </w:r>
    </w:p>
    <w:p>
      <w:pPr>
        <w:pStyle w:val="Body A"/>
      </w:pPr>
    </w:p>
    <w:p>
      <w:pPr>
        <w:pStyle w:val="Body A"/>
        <w:rPr>
          <w:u w:val="single"/>
        </w:rPr>
      </w:pPr>
      <w:r>
        <w:rPr>
          <w:u w:val="single"/>
          <w:rtl w:val="0"/>
          <w:lang w:val="en-US"/>
        </w:rPr>
        <w:t>Pre-conditions:</w:t>
      </w:r>
    </w:p>
    <w:p>
      <w:pPr>
        <w:pStyle w:val="Body A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 xml:space="preserve">The user is logged in and at the entry screen with the correct rights. </w:t>
      </w:r>
    </w:p>
    <w:p>
      <w:pPr>
        <w:pStyle w:val="Body A"/>
      </w:pPr>
    </w:p>
    <w:p>
      <w:pPr>
        <w:pStyle w:val="Body A"/>
      </w:pPr>
      <w:r>
        <w:rPr>
          <w:u w:val="single"/>
          <w:rtl w:val="0"/>
          <w:lang w:val="en-US"/>
        </w:rPr>
        <w:t>Exit conditions: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