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2960" w14:textId="273ABD93" w:rsidR="009B093D" w:rsidRPr="00C03C90" w:rsidRDefault="009B093D" w:rsidP="00420489">
      <w:pPr>
        <w:rPr>
          <w:rFonts w:ascii="Times New Roman" w:hAnsi="Times New Roman" w:cs="Times New Roman"/>
          <w:b/>
          <w:smallCaps/>
          <w:sz w:val="24"/>
          <w:szCs w:val="24"/>
        </w:rPr>
      </w:pPr>
      <w:r w:rsidRPr="00C03C90">
        <w:rPr>
          <w:rFonts w:ascii="Times New Roman" w:hAnsi="Times New Roman" w:cs="Times New Roman"/>
          <w:b/>
          <w:smallCaps/>
          <w:sz w:val="24"/>
          <w:szCs w:val="24"/>
        </w:rPr>
        <w:t>Amount of Time as an Active Researcher</w:t>
      </w:r>
    </w:p>
    <w:p w14:paraId="6453E28C" w14:textId="59938E00" w:rsidR="00FC6757" w:rsidRDefault="00FC6757" w:rsidP="009B093D">
      <w:pPr>
        <w:rPr>
          <w:rFonts w:ascii="Times New Roman" w:hAnsi="Times New Roman" w:cs="Times New Roman"/>
          <w:sz w:val="24"/>
          <w:szCs w:val="24"/>
        </w:rPr>
      </w:pPr>
      <w:r w:rsidRPr="00FC6757">
        <w:rPr>
          <w:rFonts w:ascii="Times New Roman" w:hAnsi="Times New Roman" w:cs="Times New Roman"/>
          <w:sz w:val="24"/>
          <w:szCs w:val="24"/>
        </w:rPr>
        <w:t>I was awarded my PhD 1</w:t>
      </w:r>
      <w:r w:rsidR="00CB1D60">
        <w:rPr>
          <w:rFonts w:ascii="Times New Roman" w:hAnsi="Times New Roman" w:cs="Times New Roman"/>
          <w:sz w:val="24"/>
          <w:szCs w:val="24"/>
        </w:rPr>
        <w:t>2</w:t>
      </w:r>
      <w:r w:rsidRPr="00FC6757">
        <w:rPr>
          <w:rFonts w:ascii="Times New Roman" w:hAnsi="Times New Roman" w:cs="Times New Roman"/>
          <w:sz w:val="24"/>
          <w:szCs w:val="24"/>
        </w:rPr>
        <w:t xml:space="preserve"> years ago in 2010 and in that </w:t>
      </w:r>
      <w:r w:rsidR="00F14256" w:rsidRPr="00FC6757">
        <w:rPr>
          <w:rFonts w:ascii="Times New Roman" w:hAnsi="Times New Roman" w:cs="Times New Roman"/>
          <w:sz w:val="24"/>
          <w:szCs w:val="24"/>
        </w:rPr>
        <w:t>period,</w:t>
      </w:r>
      <w:r w:rsidRPr="00FC6757">
        <w:rPr>
          <w:rFonts w:ascii="Times New Roman" w:hAnsi="Times New Roman" w:cs="Times New Roman"/>
          <w:sz w:val="24"/>
          <w:szCs w:val="24"/>
        </w:rPr>
        <w:t xml:space="preserve"> I have experienced no career interruptions</w:t>
      </w:r>
      <w:r w:rsidR="009B093D" w:rsidRPr="00C03C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64FFE0" w14:textId="77777777" w:rsidR="00741BA5" w:rsidRPr="00C03C90" w:rsidRDefault="00741BA5" w:rsidP="00420489">
      <w:pPr>
        <w:rPr>
          <w:rFonts w:ascii="Times New Roman" w:hAnsi="Times New Roman" w:cs="Times New Roman"/>
          <w:b/>
          <w:sz w:val="24"/>
          <w:szCs w:val="24"/>
        </w:rPr>
      </w:pPr>
    </w:p>
    <w:p w14:paraId="05FC20BD" w14:textId="27DFD116" w:rsidR="00420489" w:rsidRPr="00C03C90" w:rsidRDefault="00420489" w:rsidP="00420489">
      <w:pPr>
        <w:rPr>
          <w:rFonts w:ascii="Times New Roman" w:hAnsi="Times New Roman" w:cs="Times New Roman"/>
          <w:b/>
          <w:smallCaps/>
          <w:sz w:val="24"/>
          <w:szCs w:val="24"/>
        </w:rPr>
      </w:pPr>
      <w:r w:rsidRPr="00C03C90">
        <w:rPr>
          <w:rFonts w:ascii="Times New Roman" w:hAnsi="Times New Roman" w:cs="Times New Roman"/>
          <w:b/>
          <w:smallCaps/>
          <w:sz w:val="24"/>
          <w:szCs w:val="24"/>
        </w:rPr>
        <w:t>Research Opportunities</w:t>
      </w:r>
    </w:p>
    <w:p w14:paraId="466432CB" w14:textId="2E359BD8" w:rsidR="00C03C90" w:rsidRDefault="00C03C90" w:rsidP="009B093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graduate school, I was awarded the </w:t>
      </w:r>
      <w:r w:rsidRPr="00C03C90">
        <w:rPr>
          <w:rFonts w:ascii="Times New Roman" w:hAnsi="Times New Roman" w:cs="Times New Roman"/>
          <w:sz w:val="24"/>
          <w:szCs w:val="24"/>
        </w:rPr>
        <w:t>Edmund S. Muskie Graduate Fellowship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3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C03C90">
        <w:rPr>
          <w:rFonts w:ascii="Times New Roman" w:hAnsi="Times New Roman" w:cs="Times New Roman"/>
          <w:sz w:val="24"/>
          <w:szCs w:val="24"/>
        </w:rPr>
        <w:t>was a program of the Bureau of Educational and Cultural Affairs of the United States Department of State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B0D899" w14:textId="6E9F80D1" w:rsidR="009B093D" w:rsidRPr="00C03C90" w:rsidRDefault="009B093D" w:rsidP="009B093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>During 2010-2012 I was employed as a post-doctoral research associate at Mississippi State University</w:t>
      </w:r>
      <w:r w:rsidR="00FC6757">
        <w:rPr>
          <w:rFonts w:ascii="Times New Roman" w:hAnsi="Times New Roman" w:cs="Times New Roman"/>
          <w:sz w:val="24"/>
          <w:szCs w:val="24"/>
        </w:rPr>
        <w:t>. This was a 100% research appointment, with some minor administrative responsibilities.</w:t>
      </w:r>
    </w:p>
    <w:p w14:paraId="42724A96" w14:textId="14BE7AF0" w:rsidR="009B093D" w:rsidRPr="00C03C90" w:rsidRDefault="009B093D" w:rsidP="009B093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During 2012-2016 I was employed as a </w:t>
      </w:r>
      <w:r w:rsidR="00FC6757">
        <w:rPr>
          <w:rFonts w:ascii="Times New Roman" w:hAnsi="Times New Roman" w:cs="Times New Roman"/>
          <w:sz w:val="24"/>
          <w:szCs w:val="24"/>
        </w:rPr>
        <w:t>L</w:t>
      </w:r>
      <w:r w:rsidRPr="00C03C90">
        <w:rPr>
          <w:rFonts w:ascii="Times New Roman" w:hAnsi="Times New Roman" w:cs="Times New Roman"/>
          <w:sz w:val="24"/>
          <w:szCs w:val="24"/>
        </w:rPr>
        <w:t xml:space="preserve">ecturer at </w:t>
      </w:r>
      <w:r w:rsidR="00FC6757">
        <w:rPr>
          <w:rFonts w:ascii="Times New Roman" w:hAnsi="Times New Roman" w:cs="Times New Roman"/>
          <w:sz w:val="24"/>
          <w:szCs w:val="24"/>
        </w:rPr>
        <w:t xml:space="preserve">the </w:t>
      </w:r>
      <w:r w:rsidRPr="00C03C90">
        <w:rPr>
          <w:rFonts w:ascii="Times New Roman" w:hAnsi="Times New Roman" w:cs="Times New Roman"/>
          <w:sz w:val="24"/>
          <w:szCs w:val="24"/>
        </w:rPr>
        <w:t>University of Sydney, initially in the Department of Agricultural and Resource Economics, and subsequently in the School of Economics</w:t>
      </w:r>
      <w:r w:rsidR="00FC6757">
        <w:rPr>
          <w:rFonts w:ascii="Times New Roman" w:hAnsi="Times New Roman" w:cs="Times New Roman"/>
          <w:sz w:val="24"/>
          <w:szCs w:val="24"/>
        </w:rPr>
        <w:t>. This appointment has been a standard continuing academic staff position, with 40% teaching, 40% research, and 20% governance, leadership, and engagement</w:t>
      </w:r>
      <w:r w:rsidR="00FC6757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FC6757">
        <w:rPr>
          <w:rFonts w:ascii="Times New Roman" w:hAnsi="Times New Roman" w:cs="Times New Roman"/>
          <w:sz w:val="24"/>
          <w:szCs w:val="24"/>
        </w:rPr>
        <w:t>responsibilities.</w:t>
      </w:r>
    </w:p>
    <w:p w14:paraId="35A430A3" w14:textId="15E75352" w:rsidR="009B093D" w:rsidRDefault="009B093D" w:rsidP="009B093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Since 2017 I have been employed as a Senior Lecturer </w:t>
      </w:r>
      <w:r w:rsidR="00FC6757">
        <w:rPr>
          <w:rFonts w:ascii="Times New Roman" w:hAnsi="Times New Roman" w:cs="Times New Roman"/>
          <w:sz w:val="24"/>
          <w:szCs w:val="24"/>
        </w:rPr>
        <w:t xml:space="preserve">of Economics </w:t>
      </w:r>
      <w:r w:rsidRPr="00C03C90">
        <w:rPr>
          <w:rFonts w:ascii="Times New Roman" w:hAnsi="Times New Roman" w:cs="Times New Roman"/>
          <w:sz w:val="24"/>
          <w:szCs w:val="24"/>
        </w:rPr>
        <w:t xml:space="preserve">at the University of Sydney (40% </w:t>
      </w:r>
      <w:r w:rsidR="00FC6757">
        <w:rPr>
          <w:rFonts w:ascii="Times New Roman" w:hAnsi="Times New Roman" w:cs="Times New Roman"/>
          <w:sz w:val="24"/>
          <w:szCs w:val="24"/>
        </w:rPr>
        <w:t>teaching</w:t>
      </w:r>
      <w:r w:rsidRPr="00C03C90">
        <w:rPr>
          <w:rFonts w:ascii="Times New Roman" w:hAnsi="Times New Roman" w:cs="Times New Roman"/>
          <w:sz w:val="24"/>
          <w:szCs w:val="24"/>
        </w:rPr>
        <w:t xml:space="preserve">, 40% </w:t>
      </w:r>
      <w:r w:rsidR="00FC6757">
        <w:rPr>
          <w:rFonts w:ascii="Times New Roman" w:hAnsi="Times New Roman" w:cs="Times New Roman"/>
          <w:sz w:val="24"/>
          <w:szCs w:val="24"/>
        </w:rPr>
        <w:t>research</w:t>
      </w:r>
      <w:r w:rsidRPr="00C03C90">
        <w:rPr>
          <w:rFonts w:ascii="Times New Roman" w:hAnsi="Times New Roman" w:cs="Times New Roman"/>
          <w:sz w:val="24"/>
          <w:szCs w:val="24"/>
        </w:rPr>
        <w:t xml:space="preserve">, and 20% </w:t>
      </w:r>
      <w:r w:rsidR="00FC6757">
        <w:rPr>
          <w:rFonts w:ascii="Times New Roman" w:hAnsi="Times New Roman" w:cs="Times New Roman"/>
          <w:sz w:val="24"/>
          <w:szCs w:val="24"/>
        </w:rPr>
        <w:t>governance, leadership, and engagement</w:t>
      </w:r>
      <w:r w:rsidRPr="00C03C90">
        <w:rPr>
          <w:rFonts w:ascii="Times New Roman" w:hAnsi="Times New Roman" w:cs="Times New Roman"/>
          <w:sz w:val="24"/>
          <w:szCs w:val="24"/>
        </w:rPr>
        <w:t>)</w:t>
      </w:r>
      <w:r w:rsidR="00FC67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743D70" w14:textId="2F182506" w:rsidR="00FC6757" w:rsidRDefault="00FC6757" w:rsidP="009B093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AD46F0">
        <w:rPr>
          <w:rFonts w:ascii="Times New Roman" w:hAnsi="Times New Roman" w:cs="Times New Roman"/>
          <w:sz w:val="24"/>
          <w:szCs w:val="24"/>
        </w:rPr>
        <w:t>During 2017-2019 I served as an Undergraduate Coordinator in the School of Economics.</w:t>
      </w:r>
      <w:r>
        <w:rPr>
          <w:rFonts w:ascii="Times New Roman" w:hAnsi="Times New Roman" w:cs="Times New Roman"/>
          <w:sz w:val="24"/>
          <w:szCs w:val="24"/>
        </w:rPr>
        <w:t xml:space="preserve"> In this role, I handled several hundred cases, which involved student admission, transfers, exchange program participation, and special considerations.</w:t>
      </w:r>
    </w:p>
    <w:p w14:paraId="4C512002" w14:textId="3AFDBEA7" w:rsidR="00FC6757" w:rsidRPr="00C03C90" w:rsidRDefault="00FC6757" w:rsidP="009B093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2018 I have been serving as a co-editor of Food Policy, and </w:t>
      </w:r>
      <w:r w:rsidR="00F1425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1425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F14256">
        <w:rPr>
          <w:rFonts w:ascii="Times New Roman" w:hAnsi="Times New Roman" w:cs="Times New Roman"/>
          <w:sz w:val="24"/>
          <w:szCs w:val="24"/>
        </w:rPr>
        <w:t>started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256">
        <w:rPr>
          <w:rFonts w:ascii="Times New Roman" w:hAnsi="Times New Roman" w:cs="Times New Roman"/>
          <w:sz w:val="24"/>
          <w:szCs w:val="24"/>
        </w:rPr>
        <w:t>my three-year term</w:t>
      </w:r>
      <w:r>
        <w:rPr>
          <w:rFonts w:ascii="Times New Roman" w:hAnsi="Times New Roman" w:cs="Times New Roman"/>
          <w:sz w:val="24"/>
          <w:szCs w:val="24"/>
        </w:rPr>
        <w:t xml:space="preserve"> as an associate editor of </w:t>
      </w:r>
      <w:r w:rsidR="00F14256">
        <w:rPr>
          <w:rFonts w:ascii="Times New Roman" w:hAnsi="Times New Roman" w:cs="Times New Roman"/>
          <w:sz w:val="24"/>
          <w:szCs w:val="24"/>
        </w:rPr>
        <w:t>American Journal of Agricultural Economics</w:t>
      </w:r>
      <w:r>
        <w:rPr>
          <w:rFonts w:ascii="Times New Roman" w:hAnsi="Times New Roman" w:cs="Times New Roman"/>
          <w:sz w:val="24"/>
          <w:szCs w:val="24"/>
        </w:rPr>
        <w:t xml:space="preserve">. In these roles, I manage approximately 80 submissions per year, which involves soliciting reviews, </w:t>
      </w:r>
      <w:r w:rsidR="00F14256">
        <w:rPr>
          <w:rFonts w:ascii="Times New Roman" w:hAnsi="Times New Roman" w:cs="Times New Roman"/>
          <w:sz w:val="24"/>
          <w:szCs w:val="24"/>
        </w:rPr>
        <w:t xml:space="preserve">providing feedback, </w:t>
      </w:r>
      <w:r>
        <w:rPr>
          <w:rFonts w:ascii="Times New Roman" w:hAnsi="Times New Roman" w:cs="Times New Roman"/>
          <w:sz w:val="24"/>
          <w:szCs w:val="24"/>
        </w:rPr>
        <w:t>and making decisions on submitted manuscripts.</w:t>
      </w:r>
    </w:p>
    <w:p w14:paraId="4E6BF0C6" w14:textId="77777777" w:rsidR="00741BA5" w:rsidRPr="00C03C90" w:rsidRDefault="00741BA5" w:rsidP="00420489">
      <w:pPr>
        <w:rPr>
          <w:rFonts w:ascii="Times New Roman" w:hAnsi="Times New Roman" w:cs="Times New Roman"/>
          <w:b/>
          <w:sz w:val="24"/>
          <w:szCs w:val="24"/>
        </w:rPr>
      </w:pPr>
    </w:p>
    <w:p w14:paraId="1413FE37" w14:textId="4DB907C5" w:rsidR="009B093D" w:rsidRPr="00C03C90" w:rsidRDefault="009B093D" w:rsidP="00420489">
      <w:pPr>
        <w:rPr>
          <w:rFonts w:ascii="Times New Roman" w:hAnsi="Times New Roman" w:cs="Times New Roman"/>
          <w:b/>
          <w:smallCaps/>
          <w:sz w:val="24"/>
          <w:szCs w:val="24"/>
        </w:rPr>
      </w:pPr>
      <w:r w:rsidRPr="00C03C90">
        <w:rPr>
          <w:rFonts w:ascii="Times New Roman" w:hAnsi="Times New Roman" w:cs="Times New Roman"/>
          <w:b/>
          <w:smallCaps/>
          <w:sz w:val="24"/>
          <w:szCs w:val="24"/>
        </w:rPr>
        <w:t>Research Achievements and Contributions</w:t>
      </w:r>
    </w:p>
    <w:p w14:paraId="270FA7A4" w14:textId="4FB5EE8E" w:rsidR="00420489" w:rsidRPr="00C03C90" w:rsidRDefault="00420489" w:rsidP="00B72FE8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03C90">
        <w:rPr>
          <w:rFonts w:ascii="Times New Roman" w:hAnsi="Times New Roman" w:cs="Times New Roman"/>
          <w:b/>
          <w:bCs/>
          <w:i/>
          <w:sz w:val="24"/>
          <w:szCs w:val="24"/>
        </w:rPr>
        <w:t>Research Interests</w:t>
      </w:r>
      <w:r w:rsidR="009B093D" w:rsidRPr="00C03C9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and contributions</w:t>
      </w:r>
    </w:p>
    <w:p w14:paraId="552215A0" w14:textId="2019AAE6" w:rsidR="009B093D" w:rsidRPr="00C03C90" w:rsidRDefault="00AD46F0" w:rsidP="00B72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past decade, I developed the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of 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14256">
        <w:rPr>
          <w:rFonts w:ascii="Times New Roman" w:hAnsi="Times New Roman" w:cs="Times New Roman"/>
          <w:sz w:val="24"/>
          <w:szCs w:val="24"/>
        </w:rPr>
        <w:t>applied econometric</w:t>
      </w:r>
      <w:r>
        <w:rPr>
          <w:rFonts w:ascii="Times New Roman" w:hAnsi="Times New Roman" w:cs="Times New Roman"/>
          <w:sz w:val="24"/>
          <w:szCs w:val="24"/>
        </w:rPr>
        <w:t xml:space="preserve"> analysis</w:t>
      </w:r>
      <w:r w:rsidR="00F14256">
        <w:rPr>
          <w:rFonts w:ascii="Times New Roman" w:hAnsi="Times New Roman" w:cs="Times New Roman"/>
          <w:sz w:val="24"/>
          <w:szCs w:val="24"/>
        </w:rPr>
        <w:t xml:space="preserve"> of markets and prices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4256">
        <w:rPr>
          <w:rFonts w:ascii="Times New Roman" w:hAnsi="Times New Roman" w:cs="Times New Roman"/>
          <w:sz w:val="24"/>
          <w:szCs w:val="24"/>
        </w:rPr>
        <w:t xml:space="preserve">In recent years, my program branched out into urgent to society topics, such as diversity in publishing, political violence, and economic repercussions of the pandemic. </w:t>
      </w:r>
      <w:r>
        <w:rPr>
          <w:rFonts w:ascii="Times New Roman" w:hAnsi="Times New Roman" w:cs="Times New Roman"/>
          <w:sz w:val="24"/>
          <w:szCs w:val="24"/>
        </w:rPr>
        <w:t xml:space="preserve">Within this </w:t>
      </w:r>
      <w:r w:rsidR="00B10F8E">
        <w:rPr>
          <w:rFonts w:ascii="Times New Roman" w:hAnsi="Times New Roman" w:cs="Times New Roman"/>
          <w:sz w:val="24"/>
          <w:szCs w:val="24"/>
        </w:rPr>
        <w:t>research agenda</w:t>
      </w:r>
      <w:r>
        <w:rPr>
          <w:rFonts w:ascii="Times New Roman" w:hAnsi="Times New Roman" w:cs="Times New Roman"/>
          <w:sz w:val="24"/>
          <w:szCs w:val="24"/>
        </w:rPr>
        <w:t>, my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contributions </w:t>
      </w:r>
      <w:r w:rsidR="00B10F8E">
        <w:rPr>
          <w:rFonts w:ascii="Times New Roman" w:hAnsi="Times New Roman" w:cs="Times New Roman"/>
          <w:sz w:val="24"/>
          <w:szCs w:val="24"/>
        </w:rPr>
        <w:t>involve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econometric assessment of </w:t>
      </w:r>
      <w:r w:rsidR="00B10F8E">
        <w:rPr>
          <w:rFonts w:ascii="Times New Roman" w:hAnsi="Times New Roman" w:cs="Times New Roman"/>
          <w:sz w:val="24"/>
          <w:szCs w:val="24"/>
        </w:rPr>
        <w:t>time series and panel data</w:t>
      </w:r>
      <w:r>
        <w:rPr>
          <w:rFonts w:ascii="Times New Roman" w:hAnsi="Times New Roman" w:cs="Times New Roman"/>
          <w:sz w:val="24"/>
          <w:szCs w:val="24"/>
        </w:rPr>
        <w:t>;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B093D" w:rsidRPr="00C03C90">
        <w:rPr>
          <w:rFonts w:ascii="Times New Roman" w:hAnsi="Times New Roman" w:cs="Times New Roman"/>
          <w:sz w:val="24"/>
          <w:szCs w:val="24"/>
        </w:rPr>
        <w:t>use nonlinear modelling techniques in advancing this knowledge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407A8E" w14:textId="1010653F" w:rsidR="00B72FE8" w:rsidRPr="00C03C90" w:rsidRDefault="00AD46F0" w:rsidP="00B72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recent years, one of the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vivid example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of my contribution in advancing of knowledge in the field </w:t>
      </w:r>
      <w:r w:rsidR="00951C90" w:rsidRPr="00C03C90">
        <w:rPr>
          <w:rFonts w:ascii="Times New Roman" w:hAnsi="Times New Roman" w:cs="Times New Roman"/>
          <w:sz w:val="24"/>
          <w:szCs w:val="24"/>
        </w:rPr>
        <w:t>are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my </w:t>
      </w:r>
      <w:r w:rsidR="00951C90" w:rsidRPr="00C03C90">
        <w:rPr>
          <w:rFonts w:ascii="Times New Roman" w:hAnsi="Times New Roman" w:cs="Times New Roman"/>
          <w:sz w:val="24"/>
          <w:szCs w:val="24"/>
        </w:rPr>
        <w:t>2018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publication in the American Journal of Agricultural Economics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, 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where I examine the predictive power of climate </w:t>
      </w:r>
      <w:r w:rsidR="009B093D" w:rsidRPr="00C03C90">
        <w:rPr>
          <w:rFonts w:ascii="Times New Roman" w:hAnsi="Times New Roman" w:cs="Times New Roman"/>
          <w:sz w:val="24"/>
          <w:szCs w:val="24"/>
        </w:rPr>
        <w:t>shocks, induced by the El Nino Southern Oscillation cycle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in a large set of primary commodity prices</w:t>
      </w:r>
      <w:r>
        <w:rPr>
          <w:rFonts w:ascii="Times New Roman" w:hAnsi="Times New Roman" w:cs="Times New Roman"/>
          <w:sz w:val="24"/>
          <w:szCs w:val="24"/>
        </w:rPr>
        <w:t>; another noteworthy contribution is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 my 20</w:t>
      </w:r>
      <w:r w:rsidR="00B10F8E">
        <w:rPr>
          <w:rFonts w:ascii="Times New Roman" w:hAnsi="Times New Roman" w:cs="Times New Roman"/>
          <w:sz w:val="24"/>
          <w:szCs w:val="24"/>
        </w:rPr>
        <w:t>21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 publication in </w:t>
      </w:r>
      <w:r w:rsidR="00B10F8E">
        <w:rPr>
          <w:rFonts w:ascii="Times New Roman" w:hAnsi="Times New Roman" w:cs="Times New Roman"/>
          <w:sz w:val="24"/>
          <w:szCs w:val="24"/>
        </w:rPr>
        <w:t>Health Economics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, where in collaboration with co-authors, I </w:t>
      </w:r>
      <w:r w:rsidR="00B10F8E">
        <w:rPr>
          <w:rFonts w:ascii="Times New Roman" w:hAnsi="Times New Roman" w:cs="Times New Roman"/>
          <w:sz w:val="24"/>
          <w:szCs w:val="24"/>
        </w:rPr>
        <w:t>examine linkages between recessions and mortality rates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. </w:t>
      </w:r>
      <w:r w:rsidR="00951C90" w:rsidRPr="00C03C90">
        <w:rPr>
          <w:rFonts w:ascii="Times New Roman" w:hAnsi="Times New Roman" w:cs="Times New Roman"/>
          <w:sz w:val="24"/>
          <w:szCs w:val="24"/>
        </w:rPr>
        <w:t>T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o date I have published </w:t>
      </w:r>
      <w:r w:rsidR="00B10F8E">
        <w:rPr>
          <w:rFonts w:ascii="Times New Roman" w:hAnsi="Times New Roman" w:cs="Times New Roman"/>
          <w:sz w:val="24"/>
          <w:szCs w:val="24"/>
        </w:rPr>
        <w:t>twenty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refereed journal articles, </w:t>
      </w:r>
      <w:r w:rsidR="00B10F8E">
        <w:rPr>
          <w:rFonts w:ascii="Times New Roman" w:hAnsi="Times New Roman" w:cs="Times New Roman"/>
          <w:sz w:val="24"/>
          <w:szCs w:val="24"/>
        </w:rPr>
        <w:t>including the recent publication in Journal of Economic Behaviour and Organization, which is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of </w:t>
      </w:r>
      <w:r w:rsidR="00B10F8E">
        <w:rPr>
          <w:rFonts w:ascii="Times New Roman" w:hAnsi="Times New Roman" w:cs="Times New Roman"/>
          <w:sz w:val="24"/>
          <w:szCs w:val="24"/>
        </w:rPr>
        <w:t xml:space="preserve">direct 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relevance to </w:t>
      </w:r>
      <w:r w:rsidR="009B093D" w:rsidRPr="00C03C90">
        <w:rPr>
          <w:rFonts w:ascii="Times New Roman" w:hAnsi="Times New Roman" w:cs="Times New Roman"/>
          <w:sz w:val="24"/>
          <w:szCs w:val="24"/>
        </w:rPr>
        <w:t>the research question in this application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23B965" w14:textId="27A69292" w:rsidR="00B72FE8" w:rsidRPr="00C03C90" w:rsidRDefault="00B72FE8" w:rsidP="00B72FE8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03C90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Recognition</w:t>
      </w:r>
      <w:r w:rsidR="00A9503B" w:rsidRPr="00C03C9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and Impact</w:t>
      </w:r>
    </w:p>
    <w:p w14:paraId="3A8C13DC" w14:textId="63CF746D" w:rsidR="00B72FE8" w:rsidRPr="00C03C90" w:rsidRDefault="00B72FE8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My published articles and conference proceedings have been </w:t>
      </w:r>
      <w:r w:rsidR="009B093D" w:rsidRPr="00C03C90">
        <w:rPr>
          <w:rFonts w:ascii="Times New Roman" w:hAnsi="Times New Roman" w:cs="Times New Roman"/>
          <w:sz w:val="24"/>
          <w:szCs w:val="24"/>
        </w:rPr>
        <w:t>impactful</w:t>
      </w:r>
      <w:r w:rsidRPr="00C03C90">
        <w:rPr>
          <w:rFonts w:ascii="Times New Roman" w:hAnsi="Times New Roman" w:cs="Times New Roman"/>
          <w:sz w:val="24"/>
          <w:szCs w:val="24"/>
        </w:rPr>
        <w:t xml:space="preserve"> in the scholarly world. My research </w:t>
      </w:r>
      <w:r w:rsidR="009B093D" w:rsidRPr="00C03C90">
        <w:rPr>
          <w:rFonts w:ascii="Times New Roman" w:hAnsi="Times New Roman" w:cs="Times New Roman"/>
          <w:sz w:val="24"/>
          <w:szCs w:val="24"/>
        </w:rPr>
        <w:t>has</w:t>
      </w:r>
      <w:r w:rsidRPr="00C03C90">
        <w:rPr>
          <w:rFonts w:ascii="Times New Roman" w:hAnsi="Times New Roman" w:cs="Times New Roman"/>
          <w:sz w:val="24"/>
          <w:szCs w:val="24"/>
        </w:rPr>
        <w:t xml:space="preserve"> been cited more than </w:t>
      </w:r>
      <w:r w:rsidR="00B10F8E">
        <w:rPr>
          <w:rFonts w:ascii="Times New Roman" w:hAnsi="Times New Roman" w:cs="Times New Roman"/>
          <w:sz w:val="24"/>
          <w:szCs w:val="24"/>
        </w:rPr>
        <w:t>67</w:t>
      </w:r>
      <w:r w:rsidR="00951C90" w:rsidRPr="00C03C90">
        <w:rPr>
          <w:rFonts w:ascii="Times New Roman" w:hAnsi="Times New Roman" w:cs="Times New Roman"/>
          <w:sz w:val="24"/>
          <w:szCs w:val="24"/>
        </w:rPr>
        <w:t>0</w:t>
      </w:r>
      <w:r w:rsidRPr="00C03C90">
        <w:rPr>
          <w:rFonts w:ascii="Times New Roman" w:hAnsi="Times New Roman" w:cs="Times New Roman"/>
          <w:sz w:val="24"/>
          <w:szCs w:val="24"/>
        </w:rPr>
        <w:t xml:space="preserve"> times (Google Scholar), while my refereed journal articles have received 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more than </w:t>
      </w:r>
      <w:r w:rsidR="00B10F8E">
        <w:rPr>
          <w:rFonts w:ascii="Times New Roman" w:hAnsi="Times New Roman" w:cs="Times New Roman"/>
          <w:sz w:val="24"/>
          <w:szCs w:val="24"/>
        </w:rPr>
        <w:t>32</w:t>
      </w:r>
      <w:r w:rsidR="00951C90" w:rsidRPr="00C03C90">
        <w:rPr>
          <w:rFonts w:ascii="Times New Roman" w:hAnsi="Times New Roman" w:cs="Times New Roman"/>
          <w:sz w:val="24"/>
          <w:szCs w:val="24"/>
        </w:rPr>
        <w:t>0</w:t>
      </w:r>
      <w:r w:rsidRPr="00C03C90">
        <w:rPr>
          <w:rFonts w:ascii="Times New Roman" w:hAnsi="Times New Roman" w:cs="Times New Roman"/>
          <w:sz w:val="24"/>
          <w:szCs w:val="24"/>
        </w:rPr>
        <w:t xml:space="preserve"> citations (Scopus). </w:t>
      </w:r>
      <w:r w:rsidR="009B093D" w:rsidRPr="00C03C90">
        <w:rPr>
          <w:rFonts w:ascii="Times New Roman" w:hAnsi="Times New Roman" w:cs="Times New Roman"/>
          <w:sz w:val="24"/>
          <w:szCs w:val="24"/>
        </w:rPr>
        <w:t>T</w:t>
      </w:r>
      <w:r w:rsidRPr="00C03C90">
        <w:rPr>
          <w:rFonts w:ascii="Times New Roman" w:hAnsi="Times New Roman" w:cs="Times New Roman"/>
          <w:sz w:val="24"/>
          <w:szCs w:val="24"/>
        </w:rPr>
        <w:t xml:space="preserve">he h-index associated with my research output and impact is as high as </w:t>
      </w:r>
      <w:r w:rsidR="00951C90" w:rsidRPr="00C03C90">
        <w:rPr>
          <w:rFonts w:ascii="Times New Roman" w:hAnsi="Times New Roman" w:cs="Times New Roman"/>
          <w:sz w:val="24"/>
          <w:szCs w:val="24"/>
        </w:rPr>
        <w:t>1</w:t>
      </w:r>
      <w:r w:rsidR="00B10F8E">
        <w:rPr>
          <w:rFonts w:ascii="Times New Roman" w:hAnsi="Times New Roman" w:cs="Times New Roman"/>
          <w:sz w:val="24"/>
          <w:szCs w:val="24"/>
        </w:rPr>
        <w:t>4</w:t>
      </w:r>
      <w:r w:rsidRPr="00C03C90">
        <w:rPr>
          <w:rFonts w:ascii="Times New Roman" w:hAnsi="Times New Roman" w:cs="Times New Roman"/>
          <w:sz w:val="24"/>
          <w:szCs w:val="24"/>
        </w:rPr>
        <w:t xml:space="preserve"> in Google Scholar, and </w:t>
      </w:r>
      <w:r w:rsidR="00DF5877" w:rsidRPr="00C03C90">
        <w:rPr>
          <w:rFonts w:ascii="Times New Roman" w:hAnsi="Times New Roman" w:cs="Times New Roman"/>
          <w:sz w:val="24"/>
          <w:szCs w:val="24"/>
        </w:rPr>
        <w:t>10</w:t>
      </w:r>
      <w:r w:rsidRPr="00C03C90">
        <w:rPr>
          <w:rFonts w:ascii="Times New Roman" w:hAnsi="Times New Roman" w:cs="Times New Roman"/>
          <w:sz w:val="24"/>
          <w:szCs w:val="24"/>
        </w:rPr>
        <w:t xml:space="preserve"> in Scopus. </w:t>
      </w:r>
    </w:p>
    <w:p w14:paraId="2AE2B34B" w14:textId="70DE121A" w:rsidR="00B72FE8" w:rsidRPr="00C03C90" w:rsidRDefault="00B72FE8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My research has attracted the interest of international mainstream media, as well as non-economics community. I have been quoted in well-known outlets, such as The Wall Street Journal, and </w:t>
      </w:r>
      <w:r w:rsidR="00DF5877" w:rsidRPr="00C03C90">
        <w:rPr>
          <w:rFonts w:ascii="Times New Roman" w:hAnsi="Times New Roman" w:cs="Times New Roman"/>
          <w:sz w:val="24"/>
          <w:szCs w:val="24"/>
        </w:rPr>
        <w:t>have published commentaries in The Conversation and Vox EU</w:t>
      </w:r>
      <w:r w:rsidRPr="00C03C9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AA862F7" w14:textId="2493C499" w:rsidR="00B72FE8" w:rsidRPr="00C03C90" w:rsidRDefault="00B72FE8" w:rsidP="00B72FE8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03C90">
        <w:rPr>
          <w:rFonts w:ascii="Times New Roman" w:hAnsi="Times New Roman" w:cs="Times New Roman"/>
          <w:b/>
          <w:bCs/>
          <w:i/>
          <w:sz w:val="24"/>
          <w:szCs w:val="24"/>
        </w:rPr>
        <w:t>Dissemination</w:t>
      </w:r>
    </w:p>
    <w:p w14:paraId="48E9509B" w14:textId="736B36A2" w:rsidR="00B72FE8" w:rsidRPr="00C03C90" w:rsidRDefault="00B72FE8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The primary outlet of my research dissemination </w:t>
      </w:r>
      <w:r w:rsidR="009D417B" w:rsidRPr="00C03C90">
        <w:rPr>
          <w:rFonts w:ascii="Times New Roman" w:hAnsi="Times New Roman" w:cs="Times New Roman"/>
          <w:sz w:val="24"/>
          <w:szCs w:val="24"/>
        </w:rPr>
        <w:t>is</w:t>
      </w:r>
      <w:r w:rsidRPr="00C03C90">
        <w:rPr>
          <w:rFonts w:ascii="Times New Roman" w:hAnsi="Times New Roman" w:cs="Times New Roman"/>
          <w:sz w:val="24"/>
          <w:szCs w:val="24"/>
        </w:rPr>
        <w:t xml:space="preserve"> peer-reviewed academic journals. To date, I have published </w:t>
      </w:r>
      <w:r w:rsidR="00B10F8E">
        <w:rPr>
          <w:rFonts w:ascii="Times New Roman" w:hAnsi="Times New Roman" w:cs="Times New Roman"/>
          <w:sz w:val="24"/>
          <w:szCs w:val="24"/>
        </w:rPr>
        <w:t>twenty</w:t>
      </w:r>
      <w:r w:rsidRPr="00C03C90">
        <w:rPr>
          <w:rFonts w:ascii="Times New Roman" w:hAnsi="Times New Roman" w:cs="Times New Roman"/>
          <w:sz w:val="24"/>
          <w:szCs w:val="24"/>
        </w:rPr>
        <w:t xml:space="preserve"> refereed journal articles, vast majority of which appear in A* and A category journals</w:t>
      </w:r>
      <w:r w:rsidR="00E97B3F">
        <w:rPr>
          <w:rFonts w:ascii="Times New Roman" w:hAnsi="Times New Roman" w:cs="Times New Roman"/>
          <w:sz w:val="24"/>
          <w:szCs w:val="24"/>
        </w:rPr>
        <w:t xml:space="preserve"> (based on ABDC journal ranking list)</w:t>
      </w:r>
      <w:r w:rsidRPr="00C03C90">
        <w:rPr>
          <w:rFonts w:ascii="Times New Roman" w:hAnsi="Times New Roman" w:cs="Times New Roman"/>
          <w:sz w:val="24"/>
          <w:szCs w:val="24"/>
        </w:rPr>
        <w:t>. These include American Journal of Agricultural Economics,</w:t>
      </w:r>
      <w:r w:rsidR="004177F5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AD2E71">
        <w:rPr>
          <w:rFonts w:ascii="Times New Roman" w:hAnsi="Times New Roman" w:cs="Times New Roman"/>
          <w:sz w:val="24"/>
          <w:szCs w:val="24"/>
        </w:rPr>
        <w:t>Health Economics, and Journal of Economic Behaviour and Organization, all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4177F5" w:rsidRPr="00C03C90">
        <w:rPr>
          <w:rFonts w:ascii="Times New Roman" w:hAnsi="Times New Roman" w:cs="Times New Roman"/>
          <w:sz w:val="24"/>
          <w:szCs w:val="24"/>
        </w:rPr>
        <w:t>top field journal</w:t>
      </w:r>
      <w:r w:rsidR="00AD2E71">
        <w:rPr>
          <w:rFonts w:ascii="Times New Roman" w:hAnsi="Times New Roman" w:cs="Times New Roman"/>
          <w:sz w:val="24"/>
          <w:szCs w:val="24"/>
        </w:rPr>
        <w:t>s</w:t>
      </w:r>
      <w:r w:rsidR="004177F5" w:rsidRPr="00C03C90">
        <w:rPr>
          <w:rFonts w:ascii="Times New Roman" w:hAnsi="Times New Roman" w:cs="Times New Roman"/>
          <w:sz w:val="24"/>
          <w:szCs w:val="24"/>
        </w:rPr>
        <w:t>,</w:t>
      </w:r>
      <w:r w:rsidRPr="00C03C90">
        <w:rPr>
          <w:rFonts w:ascii="Times New Roman" w:hAnsi="Times New Roman" w:cs="Times New Roman"/>
          <w:sz w:val="24"/>
          <w:szCs w:val="24"/>
        </w:rPr>
        <w:t xml:space="preserve"> as well as other </w:t>
      </w:r>
      <w:r w:rsidR="004177F5" w:rsidRPr="00C03C90">
        <w:rPr>
          <w:rFonts w:ascii="Times New Roman" w:hAnsi="Times New Roman" w:cs="Times New Roman"/>
          <w:sz w:val="24"/>
          <w:szCs w:val="24"/>
        </w:rPr>
        <w:t xml:space="preserve">highly regarded journals such as 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Global Environmental Change, </w:t>
      </w:r>
      <w:r w:rsidR="00AD2E71">
        <w:rPr>
          <w:rFonts w:ascii="Times New Roman" w:hAnsi="Times New Roman" w:cs="Times New Roman"/>
          <w:sz w:val="24"/>
          <w:szCs w:val="24"/>
        </w:rPr>
        <w:t>Economics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 Letters, </w:t>
      </w:r>
      <w:r w:rsidRPr="00C03C90">
        <w:rPr>
          <w:rFonts w:ascii="Times New Roman" w:hAnsi="Times New Roman" w:cs="Times New Roman"/>
          <w:sz w:val="24"/>
          <w:szCs w:val="24"/>
        </w:rPr>
        <w:t xml:space="preserve">Australian Journal of Agricultural and Resource Economics, and </w:t>
      </w:r>
      <w:r w:rsidR="00AD2E71">
        <w:rPr>
          <w:rFonts w:ascii="Times New Roman" w:hAnsi="Times New Roman" w:cs="Times New Roman"/>
          <w:sz w:val="24"/>
          <w:szCs w:val="24"/>
        </w:rPr>
        <w:t>many others</w:t>
      </w:r>
      <w:r w:rsidR="004177F5" w:rsidRPr="00C03C90">
        <w:rPr>
          <w:rFonts w:ascii="Times New Roman" w:hAnsi="Times New Roman" w:cs="Times New Roman"/>
          <w:sz w:val="24"/>
          <w:szCs w:val="24"/>
        </w:rPr>
        <w:t>.</w:t>
      </w:r>
    </w:p>
    <w:p w14:paraId="39C630F6" w14:textId="7C0C8E54" w:rsidR="00B72FE8" w:rsidRPr="00C03C90" w:rsidRDefault="00B72FE8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I have actively disseminated my research at invited seminar series and conferences within Australia and overseas. I regularly attend and present at the Agricultural and Applied Economics Association (AAEA) meetings in the United States, and at the Australian Agricultural and Resource Economics Society (AARES) meetings in Australia. I have also presented my research at </w:t>
      </w:r>
      <w:r w:rsidR="004177F5" w:rsidRPr="00C03C90">
        <w:rPr>
          <w:rFonts w:ascii="Times New Roman" w:hAnsi="Times New Roman" w:cs="Times New Roman"/>
          <w:sz w:val="24"/>
          <w:szCs w:val="24"/>
        </w:rPr>
        <w:t xml:space="preserve">various other conferences and seminar series in different universities around the world. </w:t>
      </w:r>
    </w:p>
    <w:p w14:paraId="5A79B803" w14:textId="03BEE223" w:rsidR="00B72FE8" w:rsidRPr="00C03C90" w:rsidRDefault="00B72FE8" w:rsidP="00B72FE8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03C90">
        <w:rPr>
          <w:rFonts w:ascii="Times New Roman" w:hAnsi="Times New Roman" w:cs="Times New Roman"/>
          <w:b/>
          <w:bCs/>
          <w:i/>
          <w:sz w:val="24"/>
          <w:szCs w:val="24"/>
        </w:rPr>
        <w:t>Leadership</w:t>
      </w:r>
      <w:r w:rsidR="00A9503B" w:rsidRPr="00C03C9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and </w:t>
      </w:r>
      <w:r w:rsidR="00741BA5" w:rsidRPr="00C03C90">
        <w:rPr>
          <w:rFonts w:ascii="Times New Roman" w:hAnsi="Times New Roman" w:cs="Times New Roman"/>
          <w:b/>
          <w:bCs/>
          <w:i/>
          <w:sz w:val="24"/>
          <w:szCs w:val="24"/>
        </w:rPr>
        <w:t>Engagement</w:t>
      </w:r>
    </w:p>
    <w:p w14:paraId="321A5553" w14:textId="174D9678" w:rsidR="00BD2D12" w:rsidRPr="00C03C90" w:rsidRDefault="00A9503B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Since 2018, I </w:t>
      </w:r>
      <w:r w:rsidR="00DF5877" w:rsidRPr="00C03C90">
        <w:rPr>
          <w:rFonts w:ascii="Times New Roman" w:hAnsi="Times New Roman" w:cs="Times New Roman"/>
          <w:sz w:val="24"/>
          <w:szCs w:val="24"/>
        </w:rPr>
        <w:t>serve</w:t>
      </w:r>
      <w:r w:rsidRPr="00C03C90">
        <w:rPr>
          <w:rFonts w:ascii="Times New Roman" w:hAnsi="Times New Roman" w:cs="Times New Roman"/>
          <w:sz w:val="24"/>
          <w:szCs w:val="24"/>
        </w:rPr>
        <w:t xml:space="preserve"> as a </w:t>
      </w:r>
      <w:r w:rsidR="00DF5877" w:rsidRPr="00C03C90">
        <w:rPr>
          <w:rFonts w:ascii="Times New Roman" w:hAnsi="Times New Roman" w:cs="Times New Roman"/>
          <w:sz w:val="24"/>
          <w:szCs w:val="24"/>
        </w:rPr>
        <w:t>co-</w:t>
      </w:r>
      <w:r w:rsidRPr="00C03C90">
        <w:rPr>
          <w:rFonts w:ascii="Times New Roman" w:hAnsi="Times New Roman" w:cs="Times New Roman"/>
          <w:sz w:val="24"/>
          <w:szCs w:val="24"/>
        </w:rPr>
        <w:t xml:space="preserve">editor of Food Policy – one of the top journals in my field of expertise. </w:t>
      </w:r>
      <w:r w:rsidR="00DF5877" w:rsidRPr="00C03C90">
        <w:rPr>
          <w:rFonts w:ascii="Times New Roman" w:hAnsi="Times New Roman" w:cs="Times New Roman"/>
          <w:sz w:val="24"/>
          <w:szCs w:val="24"/>
        </w:rPr>
        <w:t>Since 202</w:t>
      </w:r>
      <w:r w:rsidR="00AD2E71">
        <w:rPr>
          <w:rFonts w:ascii="Times New Roman" w:hAnsi="Times New Roman" w:cs="Times New Roman"/>
          <w:sz w:val="24"/>
          <w:szCs w:val="24"/>
        </w:rPr>
        <w:t>3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, I also serve as an associate editor of </w:t>
      </w:r>
      <w:r w:rsidR="00AD2E71">
        <w:rPr>
          <w:rFonts w:ascii="Times New Roman" w:hAnsi="Times New Roman" w:cs="Times New Roman"/>
          <w:sz w:val="24"/>
          <w:szCs w:val="24"/>
        </w:rPr>
        <w:t>American Journal of Agricultural Economics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 –</w:t>
      </w:r>
      <w:r w:rsidR="00AD2E71">
        <w:rPr>
          <w:rFonts w:ascii="Times New Roman" w:hAnsi="Times New Roman" w:cs="Times New Roman"/>
          <w:sz w:val="24"/>
          <w:szCs w:val="24"/>
        </w:rPr>
        <w:t xml:space="preserve"> the 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top </w:t>
      </w:r>
      <w:r w:rsidR="00AD2E71">
        <w:rPr>
          <w:rFonts w:ascii="Times New Roman" w:hAnsi="Times New Roman" w:cs="Times New Roman"/>
          <w:sz w:val="24"/>
          <w:szCs w:val="24"/>
        </w:rPr>
        <w:t xml:space="preserve">field 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journal. </w:t>
      </w:r>
      <w:r w:rsidR="00BD2D12" w:rsidRPr="00C03C90">
        <w:rPr>
          <w:rFonts w:ascii="Times New Roman" w:hAnsi="Times New Roman" w:cs="Times New Roman"/>
          <w:sz w:val="24"/>
          <w:szCs w:val="24"/>
        </w:rPr>
        <w:t>In th</w:t>
      </w:r>
      <w:r w:rsidR="00DF5877" w:rsidRPr="00C03C90">
        <w:rPr>
          <w:rFonts w:ascii="Times New Roman" w:hAnsi="Times New Roman" w:cs="Times New Roman"/>
          <w:sz w:val="24"/>
          <w:szCs w:val="24"/>
        </w:rPr>
        <w:t>e</w:t>
      </w:r>
      <w:r w:rsidR="00BD2D12" w:rsidRPr="00C03C90">
        <w:rPr>
          <w:rFonts w:ascii="Times New Roman" w:hAnsi="Times New Roman" w:cs="Times New Roman"/>
          <w:sz w:val="24"/>
          <w:szCs w:val="24"/>
        </w:rPr>
        <w:t>s</w:t>
      </w:r>
      <w:r w:rsidR="00DF5877" w:rsidRPr="00C03C90">
        <w:rPr>
          <w:rFonts w:ascii="Times New Roman" w:hAnsi="Times New Roman" w:cs="Times New Roman"/>
          <w:sz w:val="24"/>
          <w:szCs w:val="24"/>
        </w:rPr>
        <w:t>e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DF5877" w:rsidRPr="00C03C90">
        <w:rPr>
          <w:rFonts w:ascii="Times New Roman" w:hAnsi="Times New Roman" w:cs="Times New Roman"/>
          <w:sz w:val="24"/>
          <w:szCs w:val="24"/>
        </w:rPr>
        <w:t>roles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, I handle </w:t>
      </w:r>
      <w:r w:rsidR="00AD2E71">
        <w:rPr>
          <w:rFonts w:ascii="Times New Roman" w:hAnsi="Times New Roman" w:cs="Times New Roman"/>
          <w:sz w:val="24"/>
          <w:szCs w:val="24"/>
        </w:rPr>
        <w:t>more than 80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submissions per annum. </w:t>
      </w:r>
    </w:p>
    <w:p w14:paraId="67A038B1" w14:textId="798B81A0" w:rsidR="00BD2D12" w:rsidRPr="00C03C90" w:rsidRDefault="00DF5877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>During 2018-2020</w:t>
      </w:r>
      <w:r w:rsidR="00A9503B" w:rsidRPr="00C03C90">
        <w:rPr>
          <w:rFonts w:ascii="Times New Roman" w:hAnsi="Times New Roman" w:cs="Times New Roman"/>
          <w:sz w:val="24"/>
          <w:szCs w:val="24"/>
        </w:rPr>
        <w:t>, I serve</w:t>
      </w:r>
      <w:r w:rsidRPr="00C03C90">
        <w:rPr>
          <w:rFonts w:ascii="Times New Roman" w:hAnsi="Times New Roman" w:cs="Times New Roman"/>
          <w:sz w:val="24"/>
          <w:szCs w:val="24"/>
        </w:rPr>
        <w:t>d</w:t>
      </w:r>
      <w:r w:rsidR="00A9503B" w:rsidRPr="00C03C90">
        <w:rPr>
          <w:rFonts w:ascii="Times New Roman" w:hAnsi="Times New Roman" w:cs="Times New Roman"/>
          <w:sz w:val="24"/>
          <w:szCs w:val="24"/>
        </w:rPr>
        <w:t xml:space="preserve"> as a chair</w:t>
      </w:r>
      <w:r w:rsidRPr="00C03C90">
        <w:rPr>
          <w:rFonts w:ascii="Times New Roman" w:hAnsi="Times New Roman" w:cs="Times New Roman"/>
          <w:sz w:val="24"/>
          <w:szCs w:val="24"/>
        </w:rPr>
        <w:t>-elect and then chair</w:t>
      </w:r>
      <w:r w:rsidR="00A9503B" w:rsidRPr="00C03C90">
        <w:rPr>
          <w:rFonts w:ascii="Times New Roman" w:hAnsi="Times New Roman" w:cs="Times New Roman"/>
          <w:sz w:val="24"/>
          <w:szCs w:val="24"/>
        </w:rPr>
        <w:t xml:space="preserve"> of econometrics section of the Agricultural and Applied Economics Association. </w:t>
      </w:r>
      <w:r w:rsidR="00BD2D12" w:rsidRPr="00C03C90">
        <w:rPr>
          <w:rFonts w:ascii="Times New Roman" w:hAnsi="Times New Roman" w:cs="Times New Roman"/>
          <w:sz w:val="24"/>
          <w:szCs w:val="24"/>
        </w:rPr>
        <w:t>In this role I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 overs</w:t>
      </w:r>
      <w:r w:rsidRPr="00C03C90">
        <w:rPr>
          <w:rFonts w:ascii="Times New Roman" w:hAnsi="Times New Roman" w:cs="Times New Roman"/>
          <w:sz w:val="24"/>
          <w:szCs w:val="24"/>
        </w:rPr>
        <w:t>aw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 the sections activities leading to the annual meetings of the Association, which include</w:t>
      </w:r>
      <w:r w:rsidRPr="00C03C90">
        <w:rPr>
          <w:rFonts w:ascii="Times New Roman" w:hAnsi="Times New Roman" w:cs="Times New Roman"/>
          <w:sz w:val="24"/>
          <w:szCs w:val="24"/>
        </w:rPr>
        <w:t>d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organiz</w:t>
      </w:r>
      <w:r w:rsidR="00951C90" w:rsidRPr="00C03C90">
        <w:rPr>
          <w:rFonts w:ascii="Times New Roman" w:hAnsi="Times New Roman" w:cs="Times New Roman"/>
          <w:sz w:val="24"/>
          <w:szCs w:val="24"/>
        </w:rPr>
        <w:t>ing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and coordinat</w:t>
      </w:r>
      <w:r w:rsidR="00951C90" w:rsidRPr="00C03C90">
        <w:rPr>
          <w:rFonts w:ascii="Times New Roman" w:hAnsi="Times New Roman" w:cs="Times New Roman"/>
          <w:sz w:val="24"/>
          <w:szCs w:val="24"/>
        </w:rPr>
        <w:t>ing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multiple track sessions in different areas of applied econometrics. </w:t>
      </w:r>
    </w:p>
    <w:p w14:paraId="4275C434" w14:textId="77777777" w:rsidR="00BD2D12" w:rsidRPr="00C03C90" w:rsidRDefault="00B72FE8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In 2014 </w:t>
      </w:r>
      <w:r w:rsidR="00A9503B" w:rsidRPr="00C03C90">
        <w:rPr>
          <w:rFonts w:ascii="Times New Roman" w:hAnsi="Times New Roman" w:cs="Times New Roman"/>
          <w:sz w:val="24"/>
          <w:szCs w:val="24"/>
        </w:rPr>
        <w:t xml:space="preserve">I </w:t>
      </w:r>
      <w:r w:rsidR="004177F5" w:rsidRPr="00C03C90">
        <w:rPr>
          <w:rFonts w:ascii="Times New Roman" w:hAnsi="Times New Roman" w:cs="Times New Roman"/>
          <w:sz w:val="24"/>
          <w:szCs w:val="24"/>
        </w:rPr>
        <w:t>serve</w:t>
      </w:r>
      <w:r w:rsidR="00A9503B" w:rsidRPr="00C03C90">
        <w:rPr>
          <w:rFonts w:ascii="Times New Roman" w:hAnsi="Times New Roman" w:cs="Times New Roman"/>
          <w:sz w:val="24"/>
          <w:szCs w:val="24"/>
        </w:rPr>
        <w:t>d</w:t>
      </w:r>
      <w:r w:rsidR="004177F5" w:rsidRPr="00C03C90">
        <w:rPr>
          <w:rFonts w:ascii="Times New Roman" w:hAnsi="Times New Roman" w:cs="Times New Roman"/>
          <w:sz w:val="24"/>
          <w:szCs w:val="24"/>
        </w:rPr>
        <w:t xml:space="preserve"> as the</w:t>
      </w:r>
      <w:r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4177F5" w:rsidRPr="00C03C90">
        <w:rPr>
          <w:rFonts w:ascii="Times New Roman" w:hAnsi="Times New Roman" w:cs="Times New Roman"/>
          <w:sz w:val="24"/>
          <w:szCs w:val="24"/>
        </w:rPr>
        <w:t>p</w:t>
      </w:r>
      <w:r w:rsidRPr="00C03C90">
        <w:rPr>
          <w:rFonts w:ascii="Times New Roman" w:hAnsi="Times New Roman" w:cs="Times New Roman"/>
          <w:sz w:val="24"/>
          <w:szCs w:val="24"/>
        </w:rPr>
        <w:t xml:space="preserve">resident of the NSW branch of the Australian Agricultural and Resource Economics Society. </w:t>
      </w:r>
    </w:p>
    <w:p w14:paraId="5C230703" w14:textId="77777777" w:rsidR="00BD2D12" w:rsidRPr="00C03C90" w:rsidRDefault="00A9503B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>I have served as a referee to many leading general interest and field journals, including Journal of Econometrics, American Journal of Agricultural Economics, Climatic Change, and many others.</w:t>
      </w:r>
      <w:r w:rsidR="00795E63" w:rsidRPr="00C03C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A92B0B" w14:textId="2C3CBA81" w:rsidR="0012614E" w:rsidRPr="00C03C90" w:rsidRDefault="00795E63" w:rsidP="00B72FE8">
      <w:pPr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During my tenure at the University of Sydney, I have supervised two PhD students, a Master of Science student, and </w:t>
      </w:r>
      <w:r w:rsidR="00DF5877" w:rsidRPr="00C03C90">
        <w:rPr>
          <w:rFonts w:ascii="Times New Roman" w:hAnsi="Times New Roman" w:cs="Times New Roman"/>
          <w:sz w:val="24"/>
          <w:szCs w:val="24"/>
        </w:rPr>
        <w:t>nearly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twenty</w:t>
      </w:r>
      <w:r w:rsidRPr="00C03C90">
        <w:rPr>
          <w:rFonts w:ascii="Times New Roman" w:hAnsi="Times New Roman" w:cs="Times New Roman"/>
          <w:sz w:val="24"/>
          <w:szCs w:val="24"/>
        </w:rPr>
        <w:t xml:space="preserve"> Honours students. Two of my Honours students are recipients of the University Medal. 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I have 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published </w:t>
      </w:r>
      <w:r w:rsidR="00BD2D12" w:rsidRPr="00C03C90">
        <w:rPr>
          <w:rFonts w:ascii="Times New Roman" w:hAnsi="Times New Roman" w:cs="Times New Roman"/>
          <w:sz w:val="24"/>
          <w:szCs w:val="24"/>
        </w:rPr>
        <w:t>peer-reviewed article</w:t>
      </w:r>
      <w:r w:rsidR="002852AF" w:rsidRPr="00C03C90">
        <w:rPr>
          <w:rFonts w:ascii="Times New Roman" w:hAnsi="Times New Roman" w:cs="Times New Roman"/>
          <w:sz w:val="24"/>
          <w:szCs w:val="24"/>
        </w:rPr>
        <w:t>s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co-authored with </w:t>
      </w:r>
      <w:r w:rsidR="002852AF" w:rsidRPr="00C03C90">
        <w:rPr>
          <w:rFonts w:ascii="Times New Roman" w:hAnsi="Times New Roman" w:cs="Times New Roman"/>
          <w:sz w:val="24"/>
          <w:szCs w:val="24"/>
        </w:rPr>
        <w:t xml:space="preserve">my PhD student and </w:t>
      </w:r>
      <w:r w:rsidR="00DF5877" w:rsidRPr="00C03C90">
        <w:rPr>
          <w:rFonts w:ascii="Times New Roman" w:hAnsi="Times New Roman" w:cs="Times New Roman"/>
          <w:sz w:val="24"/>
          <w:szCs w:val="24"/>
        </w:rPr>
        <w:t>a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former Honours student.  </w:t>
      </w:r>
    </w:p>
    <w:sectPr w:rsidR="0012614E" w:rsidRPr="00C0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ED5"/>
    <w:multiLevelType w:val="hybridMultilevel"/>
    <w:tmpl w:val="610C6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6632D"/>
    <w:multiLevelType w:val="hybridMultilevel"/>
    <w:tmpl w:val="1BC251B6"/>
    <w:lvl w:ilvl="0" w:tplc="007CFE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265262">
    <w:abstractNumId w:val="0"/>
  </w:num>
  <w:num w:numId="2" w16cid:durableId="12316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B1"/>
    <w:rsid w:val="0007318E"/>
    <w:rsid w:val="00087DDE"/>
    <w:rsid w:val="000F3FB1"/>
    <w:rsid w:val="0012614E"/>
    <w:rsid w:val="002852AF"/>
    <w:rsid w:val="004177F5"/>
    <w:rsid w:val="00420489"/>
    <w:rsid w:val="00741BA5"/>
    <w:rsid w:val="00795E63"/>
    <w:rsid w:val="00951C90"/>
    <w:rsid w:val="009B093D"/>
    <w:rsid w:val="009D417B"/>
    <w:rsid w:val="00A9503B"/>
    <w:rsid w:val="00AD2E71"/>
    <w:rsid w:val="00AD46F0"/>
    <w:rsid w:val="00B10F8E"/>
    <w:rsid w:val="00B72FE8"/>
    <w:rsid w:val="00BD2D12"/>
    <w:rsid w:val="00C03C90"/>
    <w:rsid w:val="00CB1D60"/>
    <w:rsid w:val="00DF5877"/>
    <w:rsid w:val="00E97B3F"/>
    <w:rsid w:val="00F14256"/>
    <w:rsid w:val="00F41285"/>
    <w:rsid w:val="00FC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7B97"/>
  <w15:chartTrackingRefBased/>
  <w15:docId w15:val="{BA317EA9-7382-42D6-95EB-DA7677FD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Ubilava</dc:creator>
  <cp:keywords/>
  <dc:description/>
  <cp:lastModifiedBy>David Ubilava</cp:lastModifiedBy>
  <cp:revision>2</cp:revision>
  <dcterms:created xsi:type="dcterms:W3CDTF">2023-01-24T01:10:00Z</dcterms:created>
  <dcterms:modified xsi:type="dcterms:W3CDTF">2023-01-24T01:10:00Z</dcterms:modified>
</cp:coreProperties>
</file>