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360" w:lineRule="auto"/>
        <w:jc w:val="center"/>
        <w:rPr>
          <w:rFonts w:ascii="Times New Roman" w:cs="Times New Roman" w:eastAsia="Times New Roman" w:hAnsi="Times New Roman"/>
          <w:sz w:val="26"/>
          <w:szCs w:val="26"/>
        </w:rPr>
      </w:pPr>
      <w:bookmarkStart w:colFirst="0" w:colLast="0" w:name="_pr9dtlq5j1yo" w:id="0"/>
      <w:bookmarkEnd w:id="0"/>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1695450" cy="1514475"/>
            <wp:effectExtent b="0" l="0" r="0" t="0"/>
            <wp:docPr id="1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954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0" w:line="360" w:lineRule="auto"/>
        <w:jc w:val="center"/>
        <w:rPr>
          <w:rFonts w:ascii="Times New Roman" w:cs="Times New Roman" w:eastAsia="Times New Roman" w:hAnsi="Times New Roman"/>
          <w:sz w:val="48"/>
          <w:szCs w:val="48"/>
        </w:rPr>
      </w:pPr>
      <w:bookmarkStart w:colFirst="0" w:colLast="0" w:name="_pr9dtlq5j1yo" w:id="0"/>
      <w:bookmarkEnd w:id="0"/>
      <w:r w:rsidDel="00000000" w:rsidR="00000000" w:rsidRPr="00000000">
        <w:rPr>
          <w:rFonts w:ascii="Times New Roman" w:cs="Times New Roman" w:eastAsia="Times New Roman" w:hAnsi="Times New Roman"/>
          <w:sz w:val="48"/>
          <w:szCs w:val="48"/>
          <w:rtl w:val="0"/>
        </w:rPr>
        <w:t xml:space="preserve">Relatório de Fluidização</w:t>
      </w:r>
    </w:p>
    <w:p w:rsidR="00000000" w:rsidDel="00000000" w:rsidP="00000000" w:rsidRDefault="00000000" w:rsidRPr="00000000" w14:paraId="00000003">
      <w:pPr>
        <w:pStyle w:val="Heading1"/>
        <w:spacing w:after="0" w:line="360" w:lineRule="auto"/>
        <w:jc w:val="center"/>
        <w:rPr>
          <w:rFonts w:ascii="Times New Roman" w:cs="Times New Roman" w:eastAsia="Times New Roman" w:hAnsi="Times New Roman"/>
          <w:sz w:val="28"/>
          <w:szCs w:val="28"/>
        </w:rPr>
      </w:pPr>
      <w:bookmarkStart w:colFirst="0" w:colLast="0" w:name="_pr9dtlq5j1yo" w:id="0"/>
      <w:bookmarkEnd w:id="0"/>
      <w:r w:rsidDel="00000000" w:rsidR="00000000" w:rsidRPr="00000000">
        <w:rPr>
          <w:rFonts w:ascii="Times New Roman" w:cs="Times New Roman" w:eastAsia="Times New Roman" w:hAnsi="Times New Roman"/>
          <w:sz w:val="28"/>
          <w:szCs w:val="28"/>
          <w:rtl w:val="0"/>
        </w:rPr>
        <w:t xml:space="preserve">  Grupo:</w:t>
      </w:r>
    </w:p>
    <w:p w:rsidR="00000000" w:rsidDel="00000000" w:rsidP="00000000" w:rsidRDefault="00000000" w:rsidRPr="00000000" w14:paraId="00000004">
      <w:pPr>
        <w:pStyle w:val="Heading1"/>
        <w:spacing w:after="0" w:line="360" w:lineRule="auto"/>
        <w:jc w:val="center"/>
        <w:rPr>
          <w:rFonts w:ascii="Times New Roman" w:cs="Times New Roman" w:eastAsia="Times New Roman" w:hAnsi="Times New Roman"/>
          <w:sz w:val="24"/>
          <w:szCs w:val="24"/>
        </w:rPr>
      </w:pPr>
      <w:bookmarkStart w:colFirst="0" w:colLast="0" w:name="_pr9dtlq5j1yo" w:id="0"/>
      <w:bookmarkEnd w:id="0"/>
      <w:r w:rsidDel="00000000" w:rsidR="00000000" w:rsidRPr="00000000">
        <w:rPr>
          <w:rFonts w:ascii="Times New Roman" w:cs="Times New Roman" w:eastAsia="Times New Roman" w:hAnsi="Times New Roman"/>
          <w:sz w:val="24"/>
          <w:szCs w:val="24"/>
          <w:rtl w:val="0"/>
        </w:rPr>
        <w:t xml:space="preserve">Ailma Pereira </w:t>
      </w:r>
    </w:p>
    <w:p w:rsidR="00000000" w:rsidDel="00000000" w:rsidP="00000000" w:rsidRDefault="00000000" w:rsidRPr="00000000" w14:paraId="00000005">
      <w:pPr>
        <w:pStyle w:val="Heading1"/>
        <w:spacing w:after="0" w:line="360" w:lineRule="auto"/>
        <w:jc w:val="center"/>
        <w:rPr>
          <w:rFonts w:ascii="Times New Roman" w:cs="Times New Roman" w:eastAsia="Times New Roman" w:hAnsi="Times New Roman"/>
          <w:sz w:val="24"/>
          <w:szCs w:val="24"/>
        </w:rPr>
      </w:pPr>
      <w:bookmarkStart w:colFirst="0" w:colLast="0" w:name="_pr9dtlq5j1yo" w:id="0"/>
      <w:bookmarkEnd w:id="0"/>
      <w:r w:rsidDel="00000000" w:rsidR="00000000" w:rsidRPr="00000000">
        <w:rPr>
          <w:rFonts w:ascii="Times New Roman" w:cs="Times New Roman" w:eastAsia="Times New Roman" w:hAnsi="Times New Roman"/>
          <w:sz w:val="24"/>
          <w:szCs w:val="24"/>
          <w:rtl w:val="0"/>
        </w:rPr>
        <w:t xml:space="preserve">Eduardo Borges de Lima</w:t>
      </w:r>
    </w:p>
    <w:p w:rsidR="00000000" w:rsidDel="00000000" w:rsidP="00000000" w:rsidRDefault="00000000" w:rsidRPr="00000000" w14:paraId="00000006">
      <w:pPr>
        <w:pStyle w:val="Heading1"/>
        <w:spacing w:after="0" w:line="360" w:lineRule="auto"/>
        <w:jc w:val="center"/>
        <w:rPr>
          <w:rFonts w:ascii="Times New Roman" w:cs="Times New Roman" w:eastAsia="Times New Roman" w:hAnsi="Times New Roman"/>
          <w:sz w:val="24"/>
          <w:szCs w:val="24"/>
        </w:rPr>
      </w:pPr>
      <w:bookmarkStart w:colFirst="0" w:colLast="0" w:name="_pr9dtlq5j1yo" w:id="0"/>
      <w:bookmarkEnd w:id="0"/>
      <w:r w:rsidDel="00000000" w:rsidR="00000000" w:rsidRPr="00000000">
        <w:rPr>
          <w:rFonts w:ascii="Times New Roman" w:cs="Times New Roman" w:eastAsia="Times New Roman" w:hAnsi="Times New Roman"/>
          <w:sz w:val="24"/>
          <w:szCs w:val="24"/>
          <w:rtl w:val="0"/>
        </w:rPr>
        <w:t xml:space="preserve">Guilherme Freire</w:t>
      </w:r>
    </w:p>
    <w:p w:rsidR="00000000" w:rsidDel="00000000" w:rsidP="00000000" w:rsidRDefault="00000000" w:rsidRPr="00000000" w14:paraId="00000007">
      <w:pPr>
        <w:pStyle w:val="Heading1"/>
        <w:spacing w:after="0" w:line="360" w:lineRule="auto"/>
        <w:jc w:val="center"/>
        <w:rPr>
          <w:rFonts w:ascii="Times New Roman" w:cs="Times New Roman" w:eastAsia="Times New Roman" w:hAnsi="Times New Roman"/>
          <w:sz w:val="24"/>
          <w:szCs w:val="24"/>
        </w:rPr>
      </w:pPr>
      <w:bookmarkStart w:colFirst="0" w:colLast="0" w:name="_pr9dtlq5j1yo" w:id="0"/>
      <w:bookmarkEnd w:id="0"/>
      <w:r w:rsidDel="00000000" w:rsidR="00000000" w:rsidRPr="00000000">
        <w:rPr>
          <w:rFonts w:ascii="Times New Roman" w:cs="Times New Roman" w:eastAsia="Times New Roman" w:hAnsi="Times New Roman"/>
          <w:sz w:val="24"/>
          <w:szCs w:val="24"/>
          <w:rtl w:val="0"/>
        </w:rPr>
        <w:t xml:space="preserve">Kenia Souza</w:t>
      </w:r>
    </w:p>
    <w:p w:rsidR="00000000" w:rsidDel="00000000" w:rsidP="00000000" w:rsidRDefault="00000000" w:rsidRPr="00000000" w14:paraId="00000008">
      <w:pPr>
        <w:pStyle w:val="Heading1"/>
        <w:spacing w:after="0" w:line="360" w:lineRule="auto"/>
        <w:jc w:val="center"/>
        <w:rPr>
          <w:rFonts w:ascii="Times New Roman" w:cs="Times New Roman" w:eastAsia="Times New Roman" w:hAnsi="Times New Roman"/>
          <w:sz w:val="24"/>
          <w:szCs w:val="24"/>
        </w:rPr>
      </w:pPr>
      <w:bookmarkStart w:colFirst="0" w:colLast="0" w:name="_pr9dtlq5j1yo" w:id="0"/>
      <w:bookmarkEnd w:id="0"/>
      <w:r w:rsidDel="00000000" w:rsidR="00000000" w:rsidRPr="00000000">
        <w:rPr>
          <w:rFonts w:ascii="Times New Roman" w:cs="Times New Roman" w:eastAsia="Times New Roman" w:hAnsi="Times New Roman"/>
          <w:sz w:val="24"/>
          <w:szCs w:val="24"/>
          <w:rtl w:val="0"/>
        </w:rPr>
        <w:t xml:space="preserve">Maykell Dias Medeiros</w:t>
      </w:r>
    </w:p>
    <w:p w:rsidR="00000000" w:rsidDel="00000000" w:rsidP="00000000" w:rsidRDefault="00000000" w:rsidRPr="00000000" w14:paraId="00000009">
      <w:pPr>
        <w:pStyle w:val="Heading1"/>
        <w:spacing w:after="0" w:line="360" w:lineRule="auto"/>
        <w:jc w:val="center"/>
        <w:rPr>
          <w:rFonts w:ascii="Times New Roman" w:cs="Times New Roman" w:eastAsia="Times New Roman" w:hAnsi="Times New Roman"/>
          <w:sz w:val="24"/>
          <w:szCs w:val="24"/>
        </w:rPr>
      </w:pPr>
      <w:bookmarkStart w:colFirst="0" w:colLast="0" w:name="_pr9dtlq5j1yo" w:id="0"/>
      <w:bookmarkEnd w:id="0"/>
      <w:r w:rsidDel="00000000" w:rsidR="00000000" w:rsidRPr="00000000">
        <w:rPr>
          <w:rFonts w:ascii="Times New Roman" w:cs="Times New Roman" w:eastAsia="Times New Roman" w:hAnsi="Times New Roman"/>
          <w:sz w:val="24"/>
          <w:szCs w:val="24"/>
          <w:rtl w:val="0"/>
        </w:rPr>
        <w:t xml:space="preserve">Victor Carvalho Gomes</w:t>
      </w:r>
    </w:p>
    <w:p w:rsidR="00000000" w:rsidDel="00000000" w:rsidP="00000000" w:rsidRDefault="00000000" w:rsidRPr="00000000" w14:paraId="0000000A">
      <w:pPr>
        <w:pStyle w:val="Heading1"/>
        <w:spacing w:after="0" w:line="360" w:lineRule="auto"/>
        <w:jc w:val="center"/>
        <w:rPr>
          <w:rFonts w:ascii="Times New Roman" w:cs="Times New Roman" w:eastAsia="Times New Roman" w:hAnsi="Times New Roman"/>
          <w:sz w:val="24"/>
          <w:szCs w:val="24"/>
        </w:rPr>
      </w:pPr>
      <w:bookmarkStart w:colFirst="0" w:colLast="0" w:name="_pr9dtlq5j1yo" w:id="0"/>
      <w:bookmarkEnd w:id="0"/>
      <w:r w:rsidDel="00000000" w:rsidR="00000000" w:rsidRPr="00000000">
        <w:rPr>
          <w:rtl w:val="0"/>
        </w:rPr>
      </w:r>
    </w:p>
    <w:p w:rsidR="00000000" w:rsidDel="00000000" w:rsidP="00000000" w:rsidRDefault="00000000" w:rsidRPr="00000000" w14:paraId="0000000B">
      <w:pPr>
        <w:pStyle w:val="Heading1"/>
        <w:spacing w:after="0" w:line="360" w:lineRule="auto"/>
        <w:jc w:val="center"/>
        <w:rPr>
          <w:rFonts w:ascii="Times New Roman" w:cs="Times New Roman" w:eastAsia="Times New Roman" w:hAnsi="Times New Roman"/>
          <w:sz w:val="24"/>
          <w:szCs w:val="24"/>
        </w:rPr>
      </w:pPr>
      <w:bookmarkStart w:colFirst="0" w:colLast="0" w:name="_83p3j1lfqj8j" w:id="1"/>
      <w:bookmarkEnd w:id="1"/>
      <w:r w:rsidDel="00000000" w:rsidR="00000000" w:rsidRPr="00000000">
        <w:rPr>
          <w:rFonts w:ascii="Times New Roman" w:cs="Times New Roman" w:eastAsia="Times New Roman" w:hAnsi="Times New Roman"/>
          <w:sz w:val="24"/>
          <w:szCs w:val="24"/>
          <w:rtl w:val="0"/>
        </w:rPr>
        <w:t xml:space="preserve">Professora:</w:t>
      </w:r>
    </w:p>
    <w:p w:rsidR="00000000" w:rsidDel="00000000" w:rsidP="00000000" w:rsidRDefault="00000000" w:rsidRPr="00000000" w14:paraId="0000000C">
      <w:pPr>
        <w:pStyle w:val="Heading1"/>
        <w:spacing w:after="0" w:line="360" w:lineRule="auto"/>
        <w:jc w:val="center"/>
        <w:rPr>
          <w:rFonts w:ascii="Times New Roman" w:cs="Times New Roman" w:eastAsia="Times New Roman" w:hAnsi="Times New Roman"/>
          <w:sz w:val="24"/>
          <w:szCs w:val="24"/>
        </w:rPr>
      </w:pPr>
      <w:bookmarkStart w:colFirst="0" w:colLast="0" w:name="_pr9dtlq5j1yo" w:id="0"/>
      <w:bookmarkEnd w:id="0"/>
      <w:r w:rsidDel="00000000" w:rsidR="00000000" w:rsidRPr="00000000">
        <w:rPr>
          <w:rFonts w:ascii="Times New Roman" w:cs="Times New Roman" w:eastAsia="Times New Roman" w:hAnsi="Times New Roman"/>
          <w:sz w:val="24"/>
          <w:szCs w:val="24"/>
          <w:rtl w:val="0"/>
        </w:rPr>
        <w:t xml:space="preserve">Isabella Nascimento</w:t>
      </w:r>
    </w:p>
    <w:p w:rsidR="00000000" w:rsidDel="00000000" w:rsidP="00000000" w:rsidRDefault="00000000" w:rsidRPr="00000000" w14:paraId="0000000D">
      <w:pPr>
        <w:pStyle w:val="Heading1"/>
        <w:spacing w:after="0" w:line="360" w:lineRule="auto"/>
        <w:jc w:val="center"/>
        <w:rPr>
          <w:rFonts w:ascii="Times New Roman" w:cs="Times New Roman" w:eastAsia="Times New Roman" w:hAnsi="Times New Roman"/>
          <w:sz w:val="32"/>
          <w:szCs w:val="32"/>
        </w:rPr>
      </w:pPr>
      <w:bookmarkStart w:colFirst="0" w:colLast="0" w:name="_beeuz7ifhfha" w:id="2"/>
      <w:bookmarkEnd w:id="2"/>
      <w:r w:rsidDel="00000000" w:rsidR="00000000" w:rsidRPr="00000000">
        <w:rPr>
          <w:rFonts w:ascii="Times New Roman" w:cs="Times New Roman" w:eastAsia="Times New Roman" w:hAnsi="Times New Roman"/>
          <w:sz w:val="32"/>
          <w:szCs w:val="32"/>
          <w:rtl w:val="0"/>
        </w:rPr>
        <w:t xml:space="preserve">Rio de Janeiro-RJ, 31 de Maio de 2019</w:t>
      </w:r>
    </w:p>
    <w:p w:rsidR="00000000" w:rsidDel="00000000" w:rsidP="00000000" w:rsidRDefault="00000000" w:rsidRPr="00000000" w14:paraId="0000000E">
      <w:pPr>
        <w:pStyle w:val="Heading1"/>
        <w:rPr>
          <w:rFonts w:ascii="Times New Roman" w:cs="Times New Roman" w:eastAsia="Times New Roman" w:hAnsi="Times New Roman"/>
        </w:rPr>
      </w:pPr>
      <w:bookmarkStart w:colFirst="0" w:colLast="0" w:name="_1gddadjeebpq" w:id="3"/>
      <w:bookmarkEnd w:id="3"/>
      <w:r w:rsidDel="00000000" w:rsidR="00000000" w:rsidRPr="00000000">
        <w:rPr>
          <w:rtl w:val="0"/>
        </w:rPr>
      </w:r>
    </w:p>
    <w:p w:rsidR="00000000" w:rsidDel="00000000" w:rsidP="00000000" w:rsidRDefault="00000000" w:rsidRPr="00000000" w14:paraId="0000000F">
      <w:pPr>
        <w:pStyle w:val="Heading1"/>
        <w:rPr>
          <w:rFonts w:ascii="Times New Roman" w:cs="Times New Roman" w:eastAsia="Times New Roman" w:hAnsi="Times New Roman"/>
        </w:rPr>
      </w:pPr>
      <w:bookmarkStart w:colFirst="0" w:colLast="0" w:name="_ey53r6h2vqc6" w:id="4"/>
      <w:bookmarkEnd w:id="4"/>
      <w:r w:rsidDel="00000000" w:rsidR="00000000" w:rsidRPr="00000000">
        <w:rPr>
          <w:rFonts w:ascii="Times New Roman" w:cs="Times New Roman" w:eastAsia="Times New Roman" w:hAnsi="Times New Roman"/>
          <w:rtl w:val="0"/>
        </w:rPr>
        <w:t xml:space="preserve">Fundamentação Teórica</w:t>
      </w:r>
      <w:r w:rsidDel="00000000" w:rsidR="00000000" w:rsidRPr="00000000">
        <w:rPr>
          <w:rtl w:val="0"/>
        </w:rPr>
      </w:r>
    </w:p>
    <w:p w:rsidR="00000000" w:rsidDel="00000000" w:rsidP="00000000" w:rsidRDefault="00000000" w:rsidRPr="00000000" w14:paraId="00000010">
      <w:pPr>
        <w:spacing w:line="360"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Fluidização é uma operação unitária baseada no escoamento ascendente (de baixo para cima) de um fluido, sendo este um líquido ou um gás, através de um leito de partículas sólidas granulares não consolidadas e não confinadas. Existe uma faixa estreita de velocidade desse ﬂuido, abaixo da qual o leito é fixo e acima da qual é ﬂuidizado, isto é, tem um comportamento semelhante ao de um ﬂuido. No leito fixo, as partículas ocupam sempre as mesmas posições em relação ao vaso que contém o leito; e no leito ﬂuidizado, as partículas se movem através dele. De fato, existe um limite superior de velocidade do ﬂuido, acima do qual as partículas serão arrastadas do leito. Assim, quando se deseja promover o contato entre partículas sólidas e um ﬂuido, uma das alternativas é ﬂuidizar as partículas com o ﬂuido.</w:t>
      </w:r>
    </w:p>
    <w:p w:rsidR="00000000" w:rsidDel="00000000" w:rsidP="00000000" w:rsidRDefault="00000000" w:rsidRPr="00000000" w14:paraId="00000011">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entender o fenômeno da fluidização, considere uma massa de partículas acomodada sobre uma placa ou tela perfurada, formando um leito de seção transversal circular ou retangular. Agora imagine uma corrente gasosa atravessando esse leito de partículas no sentido ascendente, como se mostra a Figura 1.</w:t>
      </w:r>
    </w:p>
    <w:p w:rsidR="00000000" w:rsidDel="00000000" w:rsidP="00000000" w:rsidRDefault="00000000" w:rsidRPr="00000000" w14:paraId="00000013">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33575" cy="2686050"/>
            <wp:effectExtent b="0" l="0" r="0" t="0"/>
            <wp:docPr id="1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9335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 – Leito de partículas percolado por uma corrente gasosa ascendente.</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uma baixa velocidade do gás, este escoa nos espaços entre as partículas, sem promover movimentação do material — o qual caracteriza-se por uma simples percolação, onde o leito permanece fixo. À medida que se aumenta a velocidade do gás, as partículas se afastam e algumas começam a apresentar uma leve vibração — tem-se nesse momento um leito expandido.</w:t>
      </w:r>
    </w:p>
    <w:p w:rsidR="00000000" w:rsidDel="00000000" w:rsidP="00000000" w:rsidRDefault="00000000" w:rsidRPr="00000000" w14:paraId="00000019">
      <w:pPr>
        <w:spacing w:line="360" w:lineRule="auto"/>
        <w:ind w:firstLine="70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velocidade ainda maior, atinge-se uma condição em que a soma das forças de fricção entre as partículas e o fluido, causadas pelo escoamento do gás no sentido ascendente iguala-se ao peso das partículas. Nessa situação, em que o movimento do material é mais vigoroso, atinge-se o que se chama de leito fluidizado. À velocidade do gás nessa condição dá-se o nome de mínima velocidade de fluidização, que é a velocidade correspondente ao regime de fluidização incipiente.</w:t>
      </w:r>
    </w:p>
    <w:p w:rsidR="00000000" w:rsidDel="00000000" w:rsidP="00000000" w:rsidRDefault="00000000" w:rsidRPr="00000000" w14:paraId="0000001B">
      <w:pPr>
        <w:spacing w:line="360" w:lineRule="auto"/>
        <w:ind w:firstLine="70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Continuando-se o processo de aumento da velocidade do gás, a fluidização borbulhante é o regime que se observa após a fluidização incipiente. No caso de partículas de pequeno tamanho, com densidade geralmente menor do que 1,4 g/cm³, ocorre uma expansão considerável do leito antes de surgirem as bolhas que caracterizam a fluidização borbulhante. No caso de partículas mais densas, entre 1,4 g/cm³ e 4 g/cm³, a expansão do leito não vai muito além daquela adquirida na condição de fluidização incipiente e as bolhas já surgem com a velocidade mínima de fluidização.</w:t>
      </w:r>
    </w:p>
    <w:p w:rsidR="00000000" w:rsidDel="00000000" w:rsidP="00000000" w:rsidRDefault="00000000" w:rsidRPr="00000000" w14:paraId="0000001D">
      <w:pPr>
        <w:spacing w:line="360" w:lineRule="auto"/>
        <w:ind w:firstLine="70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alguns leitos fundos em vasos de diâmetro reduzido surgem “slugs” (grandes bolhas formadas pela coalescência de bolhas menores), cujo diâmetro é equivalente ao diâmetro do leito e movimentam-se em um fluxo pistonado. Nesse regime observam-se grandes flutuações na queda de pressão do gás. A fluidização turbulenta é um regime que antecede a condição de leito de arraste (ou fluidização rápida) e está além da fluidização borbulhante. Sua identificação e caracterização corretas ainda são um desafio. Na fluidização turbulenta, as oscilações de queda de pressão no leito diminuem, pois as grandes bolhas e espaços vazios desaparecem.</w:t>
      </w:r>
    </w:p>
    <w:p w:rsidR="00000000" w:rsidDel="00000000" w:rsidP="00000000" w:rsidRDefault="00000000" w:rsidRPr="00000000" w14:paraId="0000001F">
      <w:pPr>
        <w:spacing w:line="360" w:lineRule="auto"/>
        <w:ind w:firstLine="70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regime seguinte ao turbulento é o de fluidização rápida, que acontece quando a velocidade do gás excede a velocidade terminal de sedimentação das partículas e o material passa a ser arrastado. Com velocidades ainda maiores, suficientes para arrastar todo o material, atinge-se a condição de transporte pneumático. Para operar o sistema nessas condições deve haver uma operação subseqüente de separação gás-sólido. Na Figura 2 mostram-se os tipos de regime de fluidização em função da velocidade do gás e sua queda de pressão ao escoar através do leito de partículas.</w:t>
      </w:r>
    </w:p>
    <w:p w:rsidR="00000000" w:rsidDel="00000000" w:rsidP="00000000" w:rsidRDefault="00000000" w:rsidRPr="00000000" w14:paraId="00000021">
      <w:pPr>
        <w:spacing w:line="360" w:lineRule="auto"/>
        <w:ind w:firstLine="70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1150" cy="4019550"/>
            <wp:effectExtent b="0" l="0" r="0" t="0"/>
            <wp:docPr id="2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391150"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ind w:firstLine="7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2 - Regimes de fluidização em função da velocidade superficial do gás.</w:t>
      </w:r>
    </w:p>
    <w:p w:rsidR="00000000" w:rsidDel="00000000" w:rsidP="00000000" w:rsidRDefault="00000000" w:rsidRPr="00000000" w14:paraId="00000024">
      <w:pPr>
        <w:spacing w:line="360" w:lineRule="auto"/>
        <w:ind w:firstLine="70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ind w:firstLine="7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38475" cy="2171700"/>
            <wp:effectExtent b="0" l="0" r="0" t="0"/>
            <wp:docPr id="1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03847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ind w:firstLine="7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3 - Fluidização x Desfluidização – Fenômeno de Histerese</w:t>
      </w:r>
    </w:p>
    <w:p w:rsidR="00000000" w:rsidDel="00000000" w:rsidP="00000000" w:rsidRDefault="00000000" w:rsidRPr="00000000" w14:paraId="00000027">
      <w:pPr>
        <w:spacing w:line="360" w:lineRule="auto"/>
        <w:ind w:firstLine="70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a realização da fluidização, existe a etapa de desfluidização, o qual ocorre em sentido e de forma contrária à primeira, ou seja, o controle da vazão de ar diminui proporcionalmente às vazões escolhidas na etapa de fluidização, até que se atinja a vazão zero. È interessante observar que a curva de desfluidização no gráfico (linha cheia da Figura 3) não coincide com a curva de fluidização, tal fenômeno é conhecido como Histerese. Isso ocorre porque, no momento em que o leito é desfluidizado após o escoamento de ar, sua porosidade muda e as partículas sólidas não voltam ao estado de compactação anterior a tempo.</w:t>
      </w:r>
    </w:p>
    <w:p w:rsidR="00000000" w:rsidDel="00000000" w:rsidP="00000000" w:rsidRDefault="00000000" w:rsidRPr="00000000" w14:paraId="00000029">
      <w:pPr>
        <w:spacing w:line="360" w:lineRule="auto"/>
        <w:ind w:firstLine="70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eficiência da fluidização depende da velocidade de ascensão do fluido, da sua viscosidade e densidade, bem como da distribuição de tamanhos do sólido, de sua densidade, da porosidade do leito e da seção transversal do leito.</w:t>
      </w:r>
    </w:p>
    <w:p w:rsidR="00000000" w:rsidDel="00000000" w:rsidP="00000000" w:rsidRDefault="00000000" w:rsidRPr="00000000" w14:paraId="0000002B">
      <w:pPr>
        <w:spacing w:line="360"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spacing w:line="360"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possuir vantagens como, por exemplo, promover elevados coeficientes de transferência de calor e de massa entre o fluido e o sólido e também entre as partículas do sólido, ao realizar uma mistura rápida (o que proporciona uma distribuição isotérmica  de temperaturas entre o leito); facilitar um controle automático, por ter um comportamento semelhante a um líquido; e possuir uma elevada superfície de contato, os leitos fluidizados integram processos de produção em inúmeras áreas da engenharia química, tanto em processos químicos quanto em processos físicos. Na indústria química e petroquímica são empregados no coqueamento e produção de alumínio, no cracking catalítico para produção de gasolina, cracking térmico para produzir etileno e propileno, além de servir ainda para a polimerização deste último. Em processos físicos, é possível verificar o uso de fluidização para aquecimento, secagem, elutriação, transporte de sólidos e mistura de pós finos, em que na indústria alimentícia os leitos fluidizados participam dos sistemas de torrefação de café, congelamento e secagem de alimentos e ainda no recobrimento de doces e pastilhas e sistemas de microencapsulação.</w:t>
      </w:r>
    </w:p>
    <w:p w:rsidR="00000000" w:rsidDel="00000000" w:rsidP="00000000" w:rsidRDefault="00000000" w:rsidRPr="00000000" w14:paraId="0000002D">
      <w:pPr>
        <w:spacing w:line="360"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spacing w:line="360"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engenharia química já desenvolveu diversas aplicações para a fluidização, em especial no tocante aos reatores químicos e secadores. Há ainda algumas desvantagens que comprometem o bom desempenho da fluidização, como a ocorrência de erosão do equipamento em razão do frequente impacto dos sólidos e o consumo de energia devido à alta perda de carga requerendo, portanto, alta velocidade do fluido.</w:t>
      </w:r>
    </w:p>
    <w:p w:rsidR="00000000" w:rsidDel="00000000" w:rsidP="00000000" w:rsidRDefault="00000000" w:rsidRPr="00000000" w14:paraId="0000002F">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1"/>
        <w:rPr>
          <w:rFonts w:ascii="Times New Roman" w:cs="Times New Roman" w:eastAsia="Times New Roman" w:hAnsi="Times New Roman"/>
        </w:rPr>
      </w:pPr>
      <w:bookmarkStart w:colFirst="0" w:colLast="0" w:name="_y6s8cf7t8h3m" w:id="5"/>
      <w:bookmarkEnd w:id="5"/>
      <w:r w:rsidDel="00000000" w:rsidR="00000000" w:rsidRPr="00000000">
        <w:rPr>
          <w:rFonts w:ascii="Times New Roman" w:cs="Times New Roman" w:eastAsia="Times New Roman" w:hAnsi="Times New Roman"/>
          <w:rtl w:val="0"/>
        </w:rPr>
        <w:t xml:space="preserve">Objetivos</w:t>
      </w:r>
    </w:p>
    <w:p w:rsidR="00000000" w:rsidDel="00000000" w:rsidP="00000000" w:rsidRDefault="00000000" w:rsidRPr="00000000" w14:paraId="00000031">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objetivo principal da prática foi realizar a fluidização da areia a partir da passagem de uma vazão de gás ascendente sobre o leito. Além disso, outras etapas foram requeridas:</w:t>
      </w:r>
    </w:p>
    <w:p w:rsidR="00000000" w:rsidDel="00000000" w:rsidP="00000000" w:rsidRDefault="00000000" w:rsidRPr="00000000" w14:paraId="00000033">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Determinar a massa específica das partículas de areia e da água.</w:t>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0"/>
          <w:numId w:val="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Construir o gráfico (log-log) de queda de pressão versus velocidade superficial do ar.</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numPr>
          <w:ilvl w:val="0"/>
          <w:numId w:val="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Construir o gráfico (log-log) da altura do leito versus velocidade superficial do ar.</w:t>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numPr>
          <w:ilvl w:val="0"/>
          <w:numId w:val="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Determinar experimentalmente as condições mínimas de fluidização: ε</w:t>
      </w:r>
      <w:r w:rsidDel="00000000" w:rsidR="00000000" w:rsidRPr="00000000">
        <w:rPr>
          <w:rFonts w:ascii="Times New Roman" w:cs="Times New Roman" w:eastAsia="Times New Roman" w:hAnsi="Times New Roman"/>
          <w:vertAlign w:val="subscript"/>
          <w:rtl w:val="0"/>
        </w:rPr>
        <w:t xml:space="preserve">mf</w:t>
      </w:r>
      <w:r w:rsidDel="00000000" w:rsidR="00000000" w:rsidRPr="00000000">
        <w:rPr>
          <w:rFonts w:ascii="Times New Roman" w:cs="Times New Roman" w:eastAsia="Times New Roman" w:hAnsi="Times New Roman"/>
          <w:rtl w:val="0"/>
        </w:rPr>
        <w:t xml:space="preserve">; u</w:t>
      </w:r>
      <w:r w:rsidDel="00000000" w:rsidR="00000000" w:rsidRPr="00000000">
        <w:rPr>
          <w:rFonts w:ascii="Times New Roman" w:cs="Times New Roman" w:eastAsia="Times New Roman" w:hAnsi="Times New Roman"/>
          <w:vertAlign w:val="subscript"/>
          <w:rtl w:val="0"/>
        </w:rPr>
        <w:t xml:space="preserve">mf</w:t>
      </w:r>
      <w:r w:rsidDel="00000000" w:rsidR="00000000" w:rsidRPr="00000000">
        <w:rPr>
          <w:rFonts w:ascii="Times New Roman" w:cs="Times New Roman" w:eastAsia="Times New Roman" w:hAnsi="Times New Roman"/>
          <w:rtl w:val="0"/>
        </w:rPr>
        <w:t xml:space="preserve">; L</w:t>
      </w:r>
      <w:r w:rsidDel="00000000" w:rsidR="00000000" w:rsidRPr="00000000">
        <w:rPr>
          <w:rFonts w:ascii="Times New Roman" w:cs="Times New Roman" w:eastAsia="Times New Roman" w:hAnsi="Times New Roman"/>
          <w:vertAlign w:val="subscript"/>
          <w:rtl w:val="0"/>
        </w:rPr>
        <w:t xml:space="preserve">mf</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B">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0"/>
          <w:numId w:val="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Determinar a queda de pressão teórica (ΔPf) e comparar com valor experimental.</w:t>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Determinar a porosidade mínima de fluidização teórica (ε</w:t>
      </w:r>
      <w:r w:rsidDel="00000000" w:rsidR="00000000" w:rsidRPr="00000000">
        <w:rPr>
          <w:rFonts w:ascii="Times New Roman" w:cs="Times New Roman" w:eastAsia="Times New Roman" w:hAnsi="Times New Roman"/>
          <w:vertAlign w:val="subscript"/>
          <w:rtl w:val="0"/>
        </w:rPr>
        <w:t xml:space="preserve">mf</w:t>
      </w:r>
      <w:r w:rsidDel="00000000" w:rsidR="00000000" w:rsidRPr="00000000">
        <w:rPr>
          <w:rFonts w:ascii="Times New Roman" w:cs="Times New Roman" w:eastAsia="Times New Roman" w:hAnsi="Times New Roman"/>
          <w:rtl w:val="0"/>
        </w:rPr>
        <w:t xml:space="preserve">) e comparar com o valor experimental.</w:t>
      </w:r>
    </w:p>
    <w:p w:rsidR="00000000" w:rsidDel="00000000" w:rsidP="00000000" w:rsidRDefault="00000000" w:rsidRPr="00000000" w14:paraId="0000003F">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numPr>
          <w:ilvl w:val="0"/>
          <w:numId w:val="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Determinar a velocidade superficial mínima de fluidização teórica (u</w:t>
      </w:r>
      <w:r w:rsidDel="00000000" w:rsidR="00000000" w:rsidRPr="00000000">
        <w:rPr>
          <w:rFonts w:ascii="Times New Roman" w:cs="Times New Roman" w:eastAsia="Times New Roman" w:hAnsi="Times New Roman"/>
          <w:vertAlign w:val="subscript"/>
          <w:rtl w:val="0"/>
        </w:rPr>
        <w:t xml:space="preserve">mf</w:t>
      </w:r>
      <w:r w:rsidDel="00000000" w:rsidR="00000000" w:rsidRPr="00000000">
        <w:rPr>
          <w:rFonts w:ascii="Times New Roman" w:cs="Times New Roman" w:eastAsia="Times New Roman" w:hAnsi="Times New Roman"/>
          <w:rtl w:val="0"/>
        </w:rPr>
        <w:t xml:space="preserve">) pelas correlações de Miller e Logwinug; Leva; Davies e Richardson e comparar com o valor experimental.</w:t>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Calcular, com base nos dados experimentais, a permeabilidade k do leito fixo antes (compactado) e depois de fluidizar o leito. Fazer uma análise crítica dos dois valores.</w:t>
      </w:r>
    </w:p>
    <w:p w:rsidR="00000000" w:rsidDel="00000000" w:rsidP="00000000" w:rsidRDefault="00000000" w:rsidRPr="00000000" w14:paraId="00000043">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numPr>
          <w:ilvl w:val="0"/>
          <w:numId w:val="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Estimar a esfericidade média (ϕ) da areia com os dois valores de k obtidos no item anterior por meio da correlação de Kozeny-Cármán.</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rPr>
      </w:pPr>
      <w:bookmarkStart w:colFirst="0" w:colLast="0" w:name="_19pfvtf1517d" w:id="6"/>
      <w:bookmarkEnd w:id="6"/>
      <w:r w:rsidDel="00000000" w:rsidR="00000000" w:rsidRPr="00000000">
        <w:rPr>
          <w:rFonts w:ascii="Times New Roman" w:cs="Times New Roman" w:eastAsia="Times New Roman" w:hAnsi="Times New Roman"/>
          <w:rtl w:val="0"/>
        </w:rPr>
        <w:t xml:space="preserve">Materiais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Areia;</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Água destilada;</w:t>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Picnômetro;</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Balança;</w:t>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Tubo (coluna) de vidro vertical (local de depósito da areia);</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Suporte para o tubo (coluna) de vidro vertical;</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Régua;</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Vazão de gás proveniente da tubulação;</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Tubo Pitot de medição do ∆P (tubo em U preenchido com líquido); e</w:t>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Mangueiras para conectar os equipamentos.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Style w:val="Heading1"/>
        <w:rPr>
          <w:rFonts w:ascii="Times New Roman" w:cs="Times New Roman" w:eastAsia="Times New Roman" w:hAnsi="Times New Roman"/>
        </w:rPr>
      </w:pPr>
      <w:bookmarkStart w:colFirst="0" w:colLast="0" w:name="_93gy2gw0c2sr" w:id="7"/>
      <w:bookmarkEnd w:id="7"/>
      <w:r w:rsidDel="00000000" w:rsidR="00000000" w:rsidRPr="00000000">
        <w:rPr>
          <w:rFonts w:ascii="Times New Roman" w:cs="Times New Roman" w:eastAsia="Times New Roman" w:hAnsi="Times New Roman"/>
          <w:rtl w:val="0"/>
        </w:rPr>
        <w:t xml:space="preserve">Descrição da Unidade</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71975" cy="3124200"/>
            <wp:effectExtent b="0" l="0" r="0" t="0"/>
            <wp:docPr id="10"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37197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4 – Esquema do equipamento usado para a Fluidização.</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que:</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ff0000"/>
          <w:rtl w:val="0"/>
        </w:rPr>
        <w:t xml:space="preserve">1</w:t>
      </w:r>
      <w:r w:rsidDel="00000000" w:rsidR="00000000" w:rsidRPr="00000000">
        <w:rPr>
          <w:rFonts w:ascii="Times New Roman" w:cs="Times New Roman" w:eastAsia="Times New Roman" w:hAnsi="Times New Roman"/>
          <w:rtl w:val="0"/>
        </w:rPr>
        <w:t xml:space="preserve">”: Tubo (coluna) de vidro vertical contendo as partículas de areia e por onde passa o fluxo de ar;</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ff0000"/>
          <w:rtl w:val="0"/>
        </w:rPr>
        <w:t xml:space="preserve">2</w:t>
      </w:r>
      <w:r w:rsidDel="00000000" w:rsidR="00000000" w:rsidRPr="00000000">
        <w:rPr>
          <w:rFonts w:ascii="Times New Roman" w:cs="Times New Roman" w:eastAsia="Times New Roman" w:hAnsi="Times New Roman"/>
          <w:rtl w:val="0"/>
        </w:rPr>
        <w:t xml:space="preserve">”: Válvula de Controle para a vazão de ar; e</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ff0000"/>
          <w:rtl w:val="0"/>
        </w:rPr>
        <w:t xml:space="preserve">3</w:t>
      </w:r>
      <w:r w:rsidDel="00000000" w:rsidR="00000000" w:rsidRPr="00000000">
        <w:rPr>
          <w:rFonts w:ascii="Gungsuh" w:cs="Gungsuh" w:eastAsia="Gungsuh" w:hAnsi="Gungsuh"/>
          <w:rtl w:val="0"/>
        </w:rPr>
        <w:t xml:space="preserve">”: Tubo Pitot contendo um líquido para medir a queda da pressão (∆P).</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Heading1"/>
        <w:rPr>
          <w:rFonts w:ascii="Times New Roman" w:cs="Times New Roman" w:eastAsia="Times New Roman" w:hAnsi="Times New Roman"/>
        </w:rPr>
      </w:pPr>
      <w:bookmarkStart w:colFirst="0" w:colLast="0" w:name="_13nalrpbcrxq" w:id="8"/>
      <w:bookmarkEnd w:id="8"/>
      <w:r w:rsidDel="00000000" w:rsidR="00000000" w:rsidRPr="00000000">
        <w:rPr>
          <w:rFonts w:ascii="Times New Roman" w:cs="Times New Roman" w:eastAsia="Times New Roman" w:hAnsi="Times New Roman"/>
          <w:rtl w:val="0"/>
        </w:rPr>
        <w:t xml:space="preserve">Metodologia Teórica e Experimental</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Picnometria</w:t>
      </w:r>
    </w:p>
    <w:p w:rsidR="00000000" w:rsidDel="00000000" w:rsidP="00000000" w:rsidRDefault="00000000" w:rsidRPr="00000000" w14:paraId="00000062">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densidade média das partículas de areia pode ser obtida através do método da Picnometria. Tal metodologia é amplamente utilizada para a determinação da massa específica e da densidade de diversas substâncias.</w:t>
      </w:r>
    </w:p>
    <w:p w:rsidR="00000000" w:rsidDel="00000000" w:rsidP="00000000" w:rsidRDefault="00000000" w:rsidRPr="00000000" w14:paraId="0000006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técnica é baseada na utilização de um picnômetro, uma vidraria especial esmerilhada que possui um baixo coeficiente de dilatação, e diversas pesagens envolvendo o picnômetro, a areia (analito em questão) e água (líquido padrão).As massas pesadas são:</w:t>
      </w:r>
    </w:p>
    <w:p w:rsidR="00000000" w:rsidDel="00000000" w:rsidP="00000000" w:rsidRDefault="00000000" w:rsidRPr="00000000" w14:paraId="00000065">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52825" cy="657225"/>
            <wp:effectExtent b="0" l="0" r="0" t="0"/>
            <wp:docPr id="8"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5528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posse das massas, é calculada a densidade relativa da areia (SGs):</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352675" cy="66675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3526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Então, com o valor da massa específica da água na temperatura do experimento, é calculada a massa específica da areia usando a equação:</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123950" cy="419100"/>
            <wp:effectExtent b="0" l="0" r="0" t="0"/>
            <wp:docPr id="9"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11239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Fluidização/Desfluidização</w:t>
      </w:r>
      <w:r w:rsidDel="00000000" w:rsidR="00000000" w:rsidRPr="00000000">
        <w:rPr>
          <w:rtl w:val="0"/>
        </w:rPr>
      </w:r>
    </w:p>
    <w:p w:rsidR="00000000" w:rsidDel="00000000" w:rsidP="00000000" w:rsidRDefault="00000000" w:rsidRPr="00000000" w14:paraId="0000006E">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Determinar o diâmetro interno do tubo de vidro que irá conter o leito fluidizado;</w:t>
      </w:r>
    </w:p>
    <w:p w:rsidR="00000000" w:rsidDel="00000000" w:rsidP="00000000" w:rsidRDefault="00000000" w:rsidRPr="00000000" w14:paraId="00000070">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Antes de começar o experimento de fluidização, mediu-se, com o auxílio de uma régua, o diâmetro interno do tubo (coluna) de vidro para a realização dos cálculos posteriores:</w:t>
      </w:r>
    </w:p>
    <w:p w:rsidR="00000000" w:rsidDel="00000000" w:rsidP="00000000" w:rsidRDefault="00000000" w:rsidRPr="00000000" w14:paraId="00000072">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vertAlign w:val="subscript"/>
          <w:rtl w:val="0"/>
        </w:rPr>
        <w:t xml:space="preserve">interno do tubo</w:t>
      </w:r>
      <w:r w:rsidDel="00000000" w:rsidR="00000000" w:rsidRPr="00000000">
        <w:rPr>
          <w:rFonts w:ascii="Times New Roman" w:cs="Times New Roman" w:eastAsia="Times New Roman" w:hAnsi="Times New Roman"/>
          <w:rtl w:val="0"/>
        </w:rPr>
        <w:t xml:space="preserve"> = 4,4 cm</w:t>
      </w:r>
    </w:p>
    <w:p w:rsidR="00000000" w:rsidDel="00000000" w:rsidP="00000000" w:rsidRDefault="00000000" w:rsidRPr="00000000" w14:paraId="00000074">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Pesar uma massa de areia de no mínimo 300g e transferi-la para o tubo de vidro;</w:t>
      </w:r>
    </w:p>
    <w:p w:rsidR="00000000" w:rsidDel="00000000" w:rsidP="00000000" w:rsidRDefault="00000000" w:rsidRPr="00000000" w14:paraId="00000076">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vertAlign w:val="subscript"/>
          <w:rtl w:val="0"/>
        </w:rPr>
        <w:t xml:space="preserve">areia</w:t>
      </w:r>
      <w:r w:rsidDel="00000000" w:rsidR="00000000" w:rsidRPr="00000000">
        <w:rPr>
          <w:rFonts w:ascii="Times New Roman" w:cs="Times New Roman" w:eastAsia="Times New Roman" w:hAnsi="Times New Roman"/>
          <w:rtl w:val="0"/>
        </w:rPr>
        <w:t xml:space="preserve"> = 305,57 g</w:t>
      </w:r>
    </w:p>
    <w:p w:rsidR="00000000" w:rsidDel="00000000" w:rsidP="00000000" w:rsidRDefault="00000000" w:rsidRPr="00000000" w14:paraId="00000078">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a pesagem, retirou-se o tubo de vidro do suporte e transferiu-se a areia para o seu interior. </w:t>
      </w:r>
    </w:p>
    <w:p w:rsidR="00000000" w:rsidDel="00000000" w:rsidP="00000000" w:rsidRDefault="00000000" w:rsidRPr="00000000" w14:paraId="0000007A">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Compactar o leito de areia mediante vibração suave do conjunto;</w:t>
      </w:r>
    </w:p>
    <w:p w:rsidR="00000000" w:rsidDel="00000000" w:rsidP="00000000" w:rsidRDefault="00000000" w:rsidRPr="00000000" w14:paraId="0000007C">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Medir altura do leito de partículas obtido (superfície horizontal livre);</w:t>
      </w:r>
    </w:p>
    <w:p w:rsidR="00000000" w:rsidDel="00000000" w:rsidP="00000000" w:rsidRDefault="00000000" w:rsidRPr="00000000" w14:paraId="0000007E">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firstLine="720"/>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Antes de abrir a válvula de vazão de ar, mediu-se a altura inicial do leito e verificou-se a diferença de pressão (∆P) sendo zero.</w:t>
      </w:r>
    </w:p>
    <w:p w:rsidR="00000000" w:rsidDel="00000000" w:rsidP="00000000" w:rsidRDefault="00000000" w:rsidRPr="00000000" w14:paraId="00000080">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vertAlign w:val="subscript"/>
          <w:rtl w:val="0"/>
        </w:rPr>
        <w:t xml:space="preserve">leito</w:t>
      </w:r>
      <w:r w:rsidDel="00000000" w:rsidR="00000000" w:rsidRPr="00000000">
        <w:rPr>
          <w:rFonts w:ascii="Times New Roman" w:cs="Times New Roman" w:eastAsia="Times New Roman" w:hAnsi="Times New Roman"/>
          <w:rtl w:val="0"/>
        </w:rPr>
        <w:t xml:space="preserve"> = 9,5 cm</w:t>
      </w:r>
    </w:p>
    <w:p w:rsidR="00000000" w:rsidDel="00000000" w:rsidP="00000000" w:rsidRDefault="00000000" w:rsidRPr="00000000" w14:paraId="00000082">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Abrir vagarosamente a válvula de controle de ar de modo a obter uma vazão baixa e constante através do leito;</w:t>
      </w:r>
    </w:p>
    <w:p w:rsidR="00000000" w:rsidDel="00000000" w:rsidP="00000000" w:rsidRDefault="00000000" w:rsidRPr="00000000" w14:paraId="00000084">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primeiro valor de vazão de ar foi de 2 L/min e, em seguida, a vazão seria aumentada a cada 1 L/min para que os novos valores de altura do leito e de pressão P</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e P</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fossem anotados.</w:t>
      </w:r>
    </w:p>
    <w:p w:rsidR="00000000" w:rsidDel="00000000" w:rsidP="00000000" w:rsidRDefault="00000000" w:rsidRPr="00000000" w14:paraId="00000086">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Anotar a vazão de ar indicada pelo rotâmetro;</w:t>
      </w:r>
    </w:p>
    <w:p w:rsidR="00000000" w:rsidDel="00000000" w:rsidP="00000000" w:rsidRDefault="00000000" w:rsidRPr="00000000" w14:paraId="00000088">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Anotar a correspondente queda de pressão (coluna de água) no tubo em U;</w:t>
      </w:r>
    </w:p>
    <w:p w:rsidR="00000000" w:rsidDel="00000000" w:rsidP="00000000" w:rsidRDefault="00000000" w:rsidRPr="00000000" w14:paraId="0000008A">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Verificar se houve variação na altura do leito de partículas e anotar;</w:t>
      </w:r>
    </w:p>
    <w:p w:rsidR="00000000" w:rsidDel="00000000" w:rsidP="00000000" w:rsidRDefault="00000000" w:rsidRPr="00000000" w14:paraId="0000008C">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Aumentar a vazão de ar através do sistema abrindo um pouco mais a válvula;</w:t>
      </w:r>
    </w:p>
    <w:p w:rsidR="00000000" w:rsidDel="00000000" w:rsidP="00000000" w:rsidRDefault="00000000" w:rsidRPr="00000000" w14:paraId="0000008E">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Repetir as últimas 5 etapas até que se obtenha um leito plenamente fluidizado com a presença de bolhas de ar. Vazões muito altas podem causar arraste de partículas, diminuindo a massa do leito;</w:t>
      </w:r>
    </w:p>
    <w:p w:rsidR="00000000" w:rsidDel="00000000" w:rsidP="00000000" w:rsidRDefault="00000000" w:rsidRPr="00000000" w14:paraId="00000090">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vazão máxima de Fluidização alcançada: Q = 10L/min</w:t>
      </w:r>
    </w:p>
    <w:p w:rsidR="00000000" w:rsidDel="00000000" w:rsidP="00000000" w:rsidRDefault="00000000" w:rsidRPr="00000000" w14:paraId="00000092">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Fechar vagarosamente a válvula de modo a diminuir a vazão de ar;</w:t>
      </w:r>
    </w:p>
    <w:p w:rsidR="00000000" w:rsidDel="00000000" w:rsidP="00000000" w:rsidRDefault="00000000" w:rsidRPr="00000000" w14:paraId="00000094">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Nessa etapa começou-se o processo de Desfluidização, semelhante à Fluidização, porém em etapa reversa de vazão, em que esta foi diminuída a cada 1L/min até atingir o ponto zero.</w:t>
      </w:r>
    </w:p>
    <w:p w:rsidR="00000000" w:rsidDel="00000000" w:rsidP="00000000" w:rsidRDefault="00000000" w:rsidRPr="00000000" w14:paraId="00000096">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Anotar a vazão indicada pelo rotâmetro;</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Anotar a correspondente queda de pressão (coluna de água) no tubo em U;</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Verificar se houve variação na altura do leito de partículas e anotar; 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Repetir as últimas 4 etapas até que se atinja a vazão de ar que se iniciou o experimento.</w:t>
      </w:r>
    </w:p>
    <w:p w:rsidR="00000000" w:rsidDel="00000000" w:rsidP="00000000" w:rsidRDefault="00000000" w:rsidRPr="00000000" w14:paraId="0000009E">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pStyle w:val="Heading1"/>
        <w:rPr>
          <w:rFonts w:ascii="Times New Roman" w:cs="Times New Roman" w:eastAsia="Times New Roman" w:hAnsi="Times New Roman"/>
        </w:rPr>
      </w:pPr>
      <w:bookmarkStart w:colFirst="0" w:colLast="0" w:name="_np4azklxwv7" w:id="9"/>
      <w:bookmarkEnd w:id="9"/>
      <w:r w:rsidDel="00000000" w:rsidR="00000000" w:rsidRPr="00000000">
        <w:rPr>
          <w:rFonts w:ascii="Times New Roman" w:cs="Times New Roman" w:eastAsia="Times New Roman" w:hAnsi="Times New Roman"/>
          <w:rtl w:val="0"/>
        </w:rPr>
        <w:t xml:space="preserve">Resultados e Discussão</w:t>
      </w:r>
    </w:p>
    <w:p w:rsidR="00000000" w:rsidDel="00000000" w:rsidP="00000000" w:rsidRDefault="00000000" w:rsidRPr="00000000" w14:paraId="000000A0">
      <w:pPr>
        <w:pStyle w:val="Heading2"/>
        <w:rPr>
          <w:rFonts w:ascii="Times New Roman" w:cs="Times New Roman" w:eastAsia="Times New Roman" w:hAnsi="Times New Roman"/>
        </w:rPr>
      </w:pPr>
      <w:bookmarkStart w:colFirst="0" w:colLast="0" w:name="_1l92e9waxd02" w:id="10"/>
      <w:bookmarkEnd w:id="10"/>
      <w:r w:rsidDel="00000000" w:rsidR="00000000" w:rsidRPr="00000000">
        <w:rPr>
          <w:rFonts w:ascii="Times New Roman" w:cs="Times New Roman" w:eastAsia="Times New Roman" w:hAnsi="Times New Roman"/>
          <w:rtl w:val="0"/>
        </w:rPr>
        <w:t xml:space="preserve">Experimental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Subtitle"/>
        <w:rPr>
          <w:rFonts w:ascii="Times New Roman" w:cs="Times New Roman" w:eastAsia="Times New Roman" w:hAnsi="Times New Roman"/>
          <w:color w:val="000000"/>
        </w:rPr>
      </w:pPr>
      <w:bookmarkStart w:colFirst="0" w:colLast="0" w:name="_5zxd40mhynnu" w:id="11"/>
      <w:bookmarkEnd w:id="11"/>
      <w:r w:rsidDel="00000000" w:rsidR="00000000" w:rsidRPr="00000000">
        <w:rPr>
          <w:rFonts w:ascii="Times New Roman" w:cs="Times New Roman" w:eastAsia="Times New Roman" w:hAnsi="Times New Roman"/>
          <w:color w:val="000000"/>
          <w:rtl w:val="0"/>
        </w:rPr>
        <w:t xml:space="preserve">- Massa específica da areia</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resultados das pesagens para a picnometria foram:</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tbl>
      <w:tblPr>
        <w:tblStyle w:val="Table1"/>
        <w:tblW w:w="65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1170"/>
        <w:gridCol w:w="4215"/>
        <w:tblGridChange w:id="0">
          <w:tblGrid>
            <w:gridCol w:w="1160"/>
            <w:gridCol w:w="1170"/>
            <w:gridCol w:w="4215"/>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m1 (g)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36,4606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massa do picnômetro vazio</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m2 (g)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53,1301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massa do picnômetro com areia</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m3 (g)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71,3707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massa do picnômetro com areia + água</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m4 (g)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60,9335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massa do picnômetro com água</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 °C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Temperatura Ambiente</w:t>
            </w:r>
          </w:p>
        </w:tc>
      </w:tr>
    </w:tbl>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posse das massas, foi calculada a densidade relativa da areia (SGs) e, com o valor da massa específica da água a 25°C, a massa específica da areia usando:</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52825" cy="676275"/>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5528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pStyle w:val="Subtitle"/>
        <w:rPr>
          <w:rFonts w:ascii="Times New Roman" w:cs="Times New Roman" w:eastAsia="Times New Roman" w:hAnsi="Times New Roman"/>
          <w:color w:val="000000"/>
        </w:rPr>
      </w:pPr>
      <w:bookmarkStart w:colFirst="0" w:colLast="0" w:name="_h4oaj392i8ir" w:id="12"/>
      <w:bookmarkEnd w:id="12"/>
      <w:r w:rsidDel="00000000" w:rsidR="00000000" w:rsidRPr="00000000">
        <w:rPr>
          <w:rFonts w:ascii="Times New Roman" w:cs="Times New Roman" w:eastAsia="Times New Roman" w:hAnsi="Times New Roman"/>
          <w:color w:val="000000"/>
          <w:rtl w:val="0"/>
        </w:rPr>
        <w:t xml:space="preserve">- Fluidização</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resultados de diferença de pressão, altura e vazão do experimento são mostrados na tabela a seguir:</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19650" cy="3981450"/>
            <wp:effectExtent b="0" l="0" r="0" t="0"/>
            <wp:docPr id="11"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48196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Tabela 1 – Resultados obtidos no experimento de Fluidização-Desfluidização</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eles, foram traçados os gráficos log-log da queda de pressão e da altura do leito versus a </w:t>
      </w:r>
      <w:r w:rsidDel="00000000" w:rsidR="00000000" w:rsidRPr="00000000">
        <w:rPr>
          <w:rFonts w:ascii="Times New Roman" w:cs="Times New Roman" w:eastAsia="Times New Roman" w:hAnsi="Times New Roman"/>
          <w:rtl w:val="0"/>
        </w:rPr>
        <w:t xml:space="preserve">vazão de ar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24350" cy="3248025"/>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3243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5 – Gráfico (log-log) de queda de pressão do leito versus </w:t>
      </w:r>
      <w:r w:rsidDel="00000000" w:rsidR="00000000" w:rsidRPr="00000000">
        <w:rPr>
          <w:rFonts w:ascii="Times New Roman" w:cs="Times New Roman" w:eastAsia="Times New Roman" w:hAnsi="Times New Roman"/>
          <w:rtl w:val="0"/>
        </w:rPr>
        <w:t xml:space="preserve">vazão de ar</w:t>
      </w:r>
    </w:p>
    <w:p w:rsidR="00000000" w:rsidDel="00000000" w:rsidP="00000000" w:rsidRDefault="00000000" w:rsidRPr="00000000" w14:paraId="000000C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24350" cy="3248025"/>
            <wp:effectExtent b="0" l="0" r="0" t="0"/>
            <wp:docPr id="1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3243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6 – Gráfico (log-log) da altura de leito poroso versus</w:t>
      </w:r>
      <w:r w:rsidDel="00000000" w:rsidR="00000000" w:rsidRPr="00000000">
        <w:rPr>
          <w:rFonts w:ascii="Times New Roman" w:cs="Times New Roman" w:eastAsia="Times New Roman" w:hAnsi="Times New Roman"/>
          <w:rtl w:val="0"/>
        </w:rPr>
        <w:t xml:space="preserve"> vazão de ar</w:t>
      </w:r>
    </w:p>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o gráfico de queda de pressão, foi determinado experimentalmente a vazão mínima de fluidização:</w:t>
      </w:r>
    </w:p>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24350" cy="3248025"/>
            <wp:effectExtent b="0" l="0" r="0" t="0"/>
            <wp:docPr id="19"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43243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7 - Gráfico (log-log) de queda de pressão do leito versus </w:t>
      </w:r>
      <w:r w:rsidDel="00000000" w:rsidR="00000000" w:rsidRPr="00000000">
        <w:rPr>
          <w:rFonts w:ascii="Times New Roman" w:cs="Times New Roman" w:eastAsia="Times New Roman" w:hAnsi="Times New Roman"/>
          <w:rtl w:val="0"/>
        </w:rPr>
        <w:t xml:space="preserve">vazão de ar</w:t>
      </w:r>
    </w:p>
    <w:p w:rsidR="00000000" w:rsidDel="00000000" w:rsidP="00000000" w:rsidRDefault="00000000" w:rsidRPr="00000000" w14:paraId="000000C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90725" cy="638175"/>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9907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Logo, a velocidade mínima de fluidização (u</w:t>
      </w:r>
      <w:r w:rsidDel="00000000" w:rsidR="00000000" w:rsidRPr="00000000">
        <w:rPr>
          <w:rFonts w:ascii="Times New Roman" w:cs="Times New Roman" w:eastAsia="Times New Roman" w:hAnsi="Times New Roman"/>
          <w:vertAlign w:val="subscript"/>
          <w:rtl w:val="0"/>
        </w:rPr>
        <w:t xml:space="preserve">mf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considerando a área de seção transversal é de:</w:t>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sz w:val="26"/>
          <w:szCs w:val="26"/>
        </w:rPr>
      </w:pPr>
      <m:oMath>
        <m:sSub>
          <m:sSubPr>
            <m:ctrlPr>
              <w:rPr>
                <w:rFonts w:ascii="Times New Roman" w:cs="Times New Roman" w:eastAsia="Times New Roman" w:hAnsi="Times New Roman"/>
                <w:sz w:val="34"/>
                <w:szCs w:val="34"/>
              </w:rPr>
            </m:ctrlPr>
          </m:sSubPr>
          <m:e>
            <m:r>
              <w:rPr>
                <w:rFonts w:ascii="Times New Roman" w:cs="Times New Roman" w:eastAsia="Times New Roman" w:hAnsi="Times New Roman"/>
                <w:sz w:val="34"/>
                <w:szCs w:val="34"/>
              </w:rPr>
              <m:t xml:space="preserve">u</m:t>
            </m:r>
          </m:e>
          <m:sub>
            <m:r>
              <w:rPr>
                <w:rFonts w:ascii="Times New Roman" w:cs="Times New Roman" w:eastAsia="Times New Roman" w:hAnsi="Times New Roman"/>
                <w:sz w:val="34"/>
                <w:szCs w:val="34"/>
              </w:rPr>
              <m:t xml:space="preserve">mf</m:t>
            </m:r>
          </m:sub>
        </m:sSub>
        <m:r>
          <w:rPr>
            <w:rFonts w:ascii="Times New Roman" w:cs="Times New Roman" w:eastAsia="Times New Roman" w:hAnsi="Times New Roman"/>
            <w:sz w:val="34"/>
            <w:szCs w:val="34"/>
          </w:rPr>
          <m:t xml:space="preserve">=</m:t>
        </m:r>
        <m:f>
          <m:fPr>
            <m:ctrlPr>
              <w:rPr>
                <w:rFonts w:ascii="Times New Roman" w:cs="Times New Roman" w:eastAsia="Times New Roman" w:hAnsi="Times New Roman"/>
                <w:sz w:val="34"/>
                <w:szCs w:val="34"/>
              </w:rPr>
            </m:ctrlPr>
          </m:fPr>
          <m:num>
            <m:sSub>
              <m:sSubPr>
                <m:ctrlPr>
                  <w:rPr>
                    <w:rFonts w:ascii="Times New Roman" w:cs="Times New Roman" w:eastAsia="Times New Roman" w:hAnsi="Times New Roman"/>
                    <w:sz w:val="34"/>
                    <w:szCs w:val="34"/>
                  </w:rPr>
                </m:ctrlPr>
              </m:sSubPr>
              <m:e>
                <m:r>
                  <w:rPr>
                    <w:rFonts w:ascii="Times New Roman" w:cs="Times New Roman" w:eastAsia="Times New Roman" w:hAnsi="Times New Roman"/>
                    <w:sz w:val="34"/>
                    <w:szCs w:val="34"/>
                  </w:rPr>
                  <m:t xml:space="preserve">Q</m:t>
                </m:r>
              </m:e>
              <m:sub>
                <m:r>
                  <w:rPr>
                    <w:rFonts w:ascii="Times New Roman" w:cs="Times New Roman" w:eastAsia="Times New Roman" w:hAnsi="Times New Roman"/>
                    <w:sz w:val="34"/>
                    <w:szCs w:val="34"/>
                  </w:rPr>
                  <m:t xml:space="preserve">mf</m:t>
                </m:r>
              </m:sub>
            </m:sSub>
          </m:num>
          <m:den>
            <m:r>
              <w:rPr>
                <w:rFonts w:ascii="Times New Roman" w:cs="Times New Roman" w:eastAsia="Times New Roman" w:hAnsi="Times New Roman"/>
                <w:sz w:val="34"/>
                <w:szCs w:val="34"/>
              </w:rPr>
              <m:t xml:space="preserve">S</m:t>
            </m:r>
          </m:den>
        </m:f>
      </m:oMath>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Sendo a área transversal: </w:t>
      </w:r>
      <m:oMath>
        <m:r>
          <w:rPr>
            <w:rFonts w:ascii="Times New Roman" w:cs="Times New Roman" w:eastAsia="Times New Roman" w:hAnsi="Times New Roman"/>
          </w:rPr>
          <m:t xml:space="preserve">S=0,001521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m:t>
            </m:r>
          </m:e>
          <m:sup>
            <m:r>
              <w:rPr>
                <w:rFonts w:ascii="Times New Roman" w:cs="Times New Roman" w:eastAsia="Times New Roman" w:hAnsi="Times New Roman"/>
              </w:rPr>
              <m:t xml:space="preserve">2</m:t>
            </m:r>
          </m:sup>
        </m:sSup>
      </m:oMath>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jc w:val="center"/>
        <w:rPr>
          <w:rFonts w:ascii="Times New Roman" w:cs="Times New Roman" w:eastAsia="Times New Roman" w:hAnsi="Times New Roman"/>
          <w:sz w:val="26"/>
          <w:szCs w:val="26"/>
        </w:rPr>
      </w:pP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u</m:t>
            </m:r>
          </m:e>
          <m:sub>
            <m:r>
              <w:rPr>
                <w:rFonts w:ascii="Times New Roman" w:cs="Times New Roman" w:eastAsia="Times New Roman" w:hAnsi="Times New Roman"/>
                <w:sz w:val="26"/>
                <w:szCs w:val="26"/>
              </w:rPr>
              <m:t xml:space="preserve">mf</m:t>
            </m:r>
          </m:sub>
        </m:sSub>
        <m:r>
          <w:rPr>
            <w:rFonts w:ascii="Times New Roman" w:cs="Times New Roman" w:eastAsia="Times New Roman" w:hAnsi="Times New Roman"/>
            <w:sz w:val="26"/>
            <w:szCs w:val="26"/>
          </w:rPr>
          <m:t xml:space="preserve">= 0,0603 </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m</m:t>
            </m:r>
          </m:num>
          <m:den>
            <m:r>
              <w:rPr>
                <w:rFonts w:ascii="Times New Roman" w:cs="Times New Roman" w:eastAsia="Times New Roman" w:hAnsi="Times New Roman"/>
                <w:sz w:val="26"/>
                <w:szCs w:val="26"/>
              </w:rPr>
              <m:t xml:space="preserve">s</m:t>
            </m:r>
          </m:den>
        </m:f>
      </m:oMath>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este valor, é calculado, utilizando o gráfico de altura do leito, a altura de leito mínima Hmf:</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33575" cy="40005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19335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a altura mínima e os dados do aparato, foi calculada a porosidade mínima de fluidização:</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95775" cy="1600200"/>
            <wp:effectExtent b="0" l="0" r="0" t="0"/>
            <wp:docPr id="18"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2957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pStyle w:val="Heading2"/>
        <w:rPr>
          <w:rFonts w:ascii="Times New Roman" w:cs="Times New Roman" w:eastAsia="Times New Roman" w:hAnsi="Times New Roman"/>
          <w:b w:val="1"/>
        </w:rPr>
      </w:pPr>
      <w:bookmarkStart w:colFirst="0" w:colLast="0" w:name="_rg23y6en0jx" w:id="13"/>
      <w:bookmarkEnd w:id="13"/>
      <w:r w:rsidDel="00000000" w:rsidR="00000000" w:rsidRPr="00000000">
        <w:rPr>
          <w:rFonts w:ascii="Times New Roman" w:cs="Times New Roman" w:eastAsia="Times New Roman" w:hAnsi="Times New Roman"/>
          <w:b w:val="1"/>
          <w:rtl w:val="0"/>
        </w:rPr>
        <w:t xml:space="preserve">Cálculos</w:t>
      </w:r>
    </w:p>
    <w:p w:rsidR="00000000" w:rsidDel="00000000" w:rsidP="00000000" w:rsidRDefault="00000000" w:rsidRPr="00000000" w14:paraId="000000E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Determinação da Queda de Pressão Teórica</w:t>
      </w:r>
    </w:p>
    <w:p w:rsidR="00000000" w:rsidDel="00000000" w:rsidP="00000000" w:rsidRDefault="00000000" w:rsidRPr="00000000" w14:paraId="000000E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 observado experimentalmente que a queda de pressão no leito fluidizado é aproximadamente igual ao peso do leito (sólido e fluido). </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a baixas pressões a densidade dos sólidos é 3 vezes maior que a densidade de gases, o peso do leito pode ser considerado igual ao peso dos sólidos e a queda de pressão pode ser estimada por:</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43250" cy="533400"/>
            <wp:effectExtent b="0" l="0" r="0" t="0"/>
            <wp:docPr id="2"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1432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Calculando o peso com a massa de areia e a área com o diâmetro interno do tubo, tem-se:</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62175" cy="838200"/>
            <wp:effectExtent b="0" l="0" r="0" t="0"/>
            <wp:docPr id="6"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1621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essa equação, a queda de pressão teórica calculada é de </w:t>
      </w:r>
      <w:r w:rsidDel="00000000" w:rsidR="00000000" w:rsidRPr="00000000">
        <w:rPr>
          <w:rFonts w:ascii="Times New Roman" w:cs="Times New Roman" w:eastAsia="Times New Roman" w:hAnsi="Times New Roman"/>
          <w:b w:val="1"/>
          <w:rtl w:val="0"/>
        </w:rPr>
        <w:t xml:space="preserve">20,16 cmH2O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valor obtido experimentalmente foi em torno de 18 cmH</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O, o que dá uma diferença de 11%.</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Determinação da Porosidade Mínima de Fluidização Teórica</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Podemos determinar também a porosidade mínima de fluidização teórica. Para isso, partimos da relação de igualdade entre a força de pressão do fluido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P</m:t>
            </m:r>
          </m:sub>
        </m:sSub>
      </m:oMath>
      <w:r w:rsidDel="00000000" w:rsidR="00000000" w:rsidRPr="00000000">
        <w:rPr>
          <w:rFonts w:ascii="Times New Roman" w:cs="Times New Roman" w:eastAsia="Times New Roman" w:hAnsi="Times New Roman"/>
          <w:rtl w:val="0"/>
        </w:rPr>
        <w:t xml:space="preserve">) e a força peso do leito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g</m:t>
            </m:r>
          </m:sub>
        </m:sSub>
      </m:oMath>
      <w:r w:rsidDel="00000000" w:rsidR="00000000" w:rsidRPr="00000000">
        <w:rPr>
          <w:rFonts w:ascii="Times New Roman" w:cs="Times New Roman" w:eastAsia="Times New Roman" w:hAnsi="Times New Roman"/>
          <w:rtl w:val="0"/>
        </w:rPr>
        <w:t xml:space="preserve">), pois é nessa condição que o leito começará a fluidizar.</w:t>
      </w:r>
    </w:p>
    <w:p w:rsidR="00000000" w:rsidDel="00000000" w:rsidP="00000000" w:rsidRDefault="00000000" w:rsidRPr="00000000" w14:paraId="000000F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F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Definindo cada lado da equação:</w:t>
      </w:r>
    </w:p>
    <w:p w:rsidR="00000000" w:rsidDel="00000000" w:rsidP="00000000" w:rsidRDefault="00000000" w:rsidRPr="00000000" w14:paraId="000000F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r>
          <w:rPr>
            <w:rFonts w:ascii="Times New Roman" w:cs="Times New Roman" w:eastAsia="Times New Roman" w:hAnsi="Times New Roman"/>
          </w:rPr>
          <m:t>Δ</m:t>
        </m:r>
        <m:r>
          <w:rPr>
            <w:rFonts w:ascii="Times New Roman" w:cs="Times New Roman" w:eastAsia="Times New Roman" w:hAnsi="Times New Roman"/>
          </w:rPr>
          <m:t xml:space="preserve">P)</m:t>
        </m:r>
        <m:r>
          <w:rPr>
            <w:rFonts w:ascii="Times New Roman" w:cs="Times New Roman" w:eastAsia="Times New Roman" w:hAnsi="Times New Roman"/>
          </w:rPr>
          <m:t>⋅</m:t>
        </m:r>
        <m:r>
          <w:rPr>
            <w:rFonts w:ascii="Times New Roman" w:cs="Times New Roman" w:eastAsia="Times New Roman" w:hAnsi="Times New Roman"/>
          </w:rPr>
          <m:t xml:space="preserve">S</m:t>
        </m:r>
      </m:oMath>
      <w:r w:rsidDel="00000000" w:rsidR="00000000" w:rsidRPr="00000000">
        <w:rPr>
          <w:rtl w:val="0"/>
        </w:rPr>
      </w:r>
    </w:p>
    <w:p w:rsidR="00000000" w:rsidDel="00000000" w:rsidP="00000000" w:rsidRDefault="00000000" w:rsidRPr="00000000" w14:paraId="000000F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g</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sSub>
              <m:sSubPr>
                <m:ctrlPr>
                  <w:rPr>
                    <w:rFonts w:ascii="Times New Roman" w:cs="Times New Roman" w:eastAsia="Times New Roman" w:hAnsi="Times New Roman"/>
                  </w:rPr>
                </m:ctrlPr>
              </m:sSubPr>
              <m:e>
                <m:r>
                  <w:rPr>
                    <w:rFonts w:ascii="Times New Roman" w:cs="Times New Roman" w:eastAsia="Times New Roman" w:hAnsi="Times New Roman"/>
                  </w:rPr>
                  <m:t>ρ</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ρ</m:t>
                </m:r>
              </m:e>
              <m:sub>
                <m:r>
                  <w:rPr>
                    <w:rFonts w:ascii="Times New Roman" w:cs="Times New Roman" w:eastAsia="Times New Roman" w:hAnsi="Times New Roman"/>
                  </w:rPr>
                  <m:t xml:space="preserve">f</m:t>
                </m:r>
              </m:sub>
            </m:sSub>
          </m:e>
          <m:sub/>
        </m:sSub>
        <m:r>
          <w:rPr>
            <w:rFonts w:ascii="Times New Roman" w:cs="Times New Roman" w:eastAsia="Times New Roman" w:hAnsi="Times New Roman"/>
          </w:rPr>
          <m:t xml:space="preserve">)</m:t>
        </m:r>
        <m:r>
          <w:rPr>
            <w:rFonts w:ascii="Times New Roman" w:cs="Times New Roman" w:eastAsia="Times New Roman" w:hAnsi="Times New Roman"/>
          </w:rPr>
          <m:t>⋅</m:t>
        </m:r>
        <m:r>
          <w:rPr>
            <w:rFonts w:ascii="Times New Roman" w:cs="Times New Roman" w:eastAsia="Times New Roman" w:hAnsi="Times New Roman"/>
          </w:rPr>
          <m:t xml:space="preserve">S</m:t>
        </m:r>
        <m:r>
          <w:rPr>
            <w:rFonts w:ascii="Times New Roman" w:cs="Times New Roman" w:eastAsia="Times New Roman" w:hAnsi="Times New Roman"/>
          </w:rPr>
          <m:t>⋅</m:t>
        </m:r>
        <m:r>
          <w:rPr>
            <w:rFonts w:ascii="Times New Roman" w:cs="Times New Roman" w:eastAsia="Times New Roman" w:hAnsi="Times New Roman"/>
          </w:rPr>
          <m:t xml:space="preserve">L</m:t>
        </m:r>
        <m:r>
          <w:rPr>
            <w:rFonts w:ascii="Times New Roman" w:cs="Times New Roman" w:eastAsia="Times New Roman" w:hAnsi="Times New Roman"/>
          </w:rPr>
          <m:t>⋅</m:t>
        </m:r>
        <m:r>
          <w:rPr>
            <w:rFonts w:ascii="Times New Roman" w:cs="Times New Roman" w:eastAsia="Times New Roman" w:hAnsi="Times New Roman"/>
          </w:rPr>
          <m:t xml:space="preserve">(1-</m:t>
        </m:r>
        <m:r>
          <w:rPr>
            <w:rFonts w:ascii="Times New Roman" w:cs="Times New Roman" w:eastAsia="Times New Roman" w:hAnsi="Times New Roman"/>
          </w:rPr>
          <m:t>ε</m:t>
        </m:r>
        <m:r>
          <w:rPr>
            <w:rFonts w:ascii="Times New Roman" w:cs="Times New Roman" w:eastAsia="Times New Roman" w:hAnsi="Times New Roman"/>
          </w:rPr>
          <m:t xml:space="preserve">)</m:t>
        </m:r>
        <m:r>
          <w:rPr>
            <w:rFonts w:ascii="Times New Roman" w:cs="Times New Roman" w:eastAsia="Times New Roman" w:hAnsi="Times New Roman"/>
          </w:rPr>
          <m:t>⋅</m:t>
        </m:r>
        <m:r>
          <w:rPr>
            <w:rFonts w:ascii="Times New Roman" w:cs="Times New Roman" w:eastAsia="Times New Roman" w:hAnsi="Times New Roman"/>
          </w:rPr>
          <m:t xml:space="preserve">g</m:t>
        </m:r>
      </m:oMath>
      <w:r w:rsidDel="00000000" w:rsidR="00000000" w:rsidRPr="00000000">
        <w:rPr>
          <w:rtl w:val="0"/>
        </w:rPr>
      </w:r>
    </w:p>
    <w:p w:rsidR="00000000" w:rsidDel="00000000" w:rsidP="00000000" w:rsidRDefault="00000000" w:rsidRPr="00000000" w14:paraId="0000010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Igualando-os:</w:t>
      </w:r>
    </w:p>
    <w:p w:rsidR="00000000" w:rsidDel="00000000" w:rsidP="00000000" w:rsidRDefault="00000000" w:rsidRPr="00000000" w14:paraId="000001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rPr>
      </w:pPr>
      <m:oMath>
        <m:r>
          <w:rPr>
            <w:rFonts w:ascii="Times New Roman" w:cs="Times New Roman" w:eastAsia="Times New Roman" w:hAnsi="Times New Roman"/>
          </w:rPr>
          <m:t xml:space="preserve">(-</m:t>
        </m:r>
        <m:r>
          <w:rPr>
            <w:rFonts w:ascii="Times New Roman" w:cs="Times New Roman" w:eastAsia="Times New Roman" w:hAnsi="Times New Roman"/>
          </w:rPr>
          <m:t>Δ</m:t>
        </m:r>
        <m:r>
          <w:rPr>
            <w:rFonts w:ascii="Times New Roman" w:cs="Times New Roman" w:eastAsia="Times New Roman" w:hAnsi="Times New Roman"/>
          </w:rPr>
          <m:t xml:space="preserve">P)</m:t>
        </m:r>
        <m:r>
          <w:rPr>
            <w:rFonts w:ascii="Times New Roman" w:cs="Times New Roman" w:eastAsia="Times New Roman" w:hAnsi="Times New Roman"/>
          </w:rPr>
          <m:t>⋅</m:t>
        </m:r>
        <m:r>
          <w:rPr>
            <w:rFonts w:ascii="Times New Roman" w:cs="Times New Roman" w:eastAsia="Times New Roman" w:hAnsi="Times New Roman"/>
          </w:rPr>
          <m:t xml:space="preserve">S</m:t>
        </m:r>
      </m:oMath>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sSub>
              <m:sSubPr>
                <m:ctrlPr>
                  <w:rPr>
                    <w:rFonts w:ascii="Times New Roman" w:cs="Times New Roman" w:eastAsia="Times New Roman" w:hAnsi="Times New Roman"/>
                  </w:rPr>
                </m:ctrlPr>
              </m:sSubPr>
              <m:e>
                <m:r>
                  <w:rPr>
                    <w:rFonts w:ascii="Times New Roman" w:cs="Times New Roman" w:eastAsia="Times New Roman" w:hAnsi="Times New Roman"/>
                  </w:rPr>
                  <m:t>ρ</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ρ</m:t>
                </m:r>
              </m:e>
              <m:sub>
                <m:r>
                  <w:rPr>
                    <w:rFonts w:ascii="Times New Roman" w:cs="Times New Roman" w:eastAsia="Times New Roman" w:hAnsi="Times New Roman"/>
                  </w:rPr>
                  <m:t xml:space="preserve">f</m:t>
                </m:r>
              </m:sub>
            </m:sSub>
          </m:e>
          <m:sub/>
        </m:sSub>
        <m:r>
          <w:rPr>
            <w:rFonts w:ascii="Times New Roman" w:cs="Times New Roman" w:eastAsia="Times New Roman" w:hAnsi="Times New Roman"/>
          </w:rPr>
          <m:t xml:space="preserve">)</m:t>
        </m:r>
        <m:r>
          <w:rPr>
            <w:rFonts w:ascii="Times New Roman" w:cs="Times New Roman" w:eastAsia="Times New Roman" w:hAnsi="Times New Roman"/>
          </w:rPr>
          <m:t>⋅</m:t>
        </m:r>
        <m:r>
          <w:rPr>
            <w:rFonts w:ascii="Times New Roman" w:cs="Times New Roman" w:eastAsia="Times New Roman" w:hAnsi="Times New Roman"/>
          </w:rPr>
          <m:t xml:space="preserve">S</m:t>
        </m:r>
        <m:r>
          <w:rPr>
            <w:rFonts w:ascii="Times New Roman" w:cs="Times New Roman" w:eastAsia="Times New Roman" w:hAnsi="Times New Roman"/>
          </w:rPr>
          <m:t>⋅</m:t>
        </m:r>
        <m:r>
          <w:rPr>
            <w:rFonts w:ascii="Times New Roman" w:cs="Times New Roman" w:eastAsia="Times New Roman" w:hAnsi="Times New Roman"/>
          </w:rPr>
          <m:t xml:space="preserve">L</m:t>
        </m:r>
        <m:r>
          <w:rPr>
            <w:rFonts w:ascii="Times New Roman" w:cs="Times New Roman" w:eastAsia="Times New Roman" w:hAnsi="Times New Roman"/>
          </w:rPr>
          <m:t>⋅</m:t>
        </m:r>
        <m:r>
          <w:rPr>
            <w:rFonts w:ascii="Times New Roman" w:cs="Times New Roman" w:eastAsia="Times New Roman" w:hAnsi="Times New Roman"/>
          </w:rPr>
          <m:t xml:space="preserve">(1-</m:t>
        </m:r>
        <m:r>
          <w:rPr>
            <w:rFonts w:ascii="Times New Roman" w:cs="Times New Roman" w:eastAsia="Times New Roman" w:hAnsi="Times New Roman"/>
          </w:rPr>
          <m:t>ε</m:t>
        </m:r>
        <m:r>
          <w:rPr>
            <w:rFonts w:ascii="Times New Roman" w:cs="Times New Roman" w:eastAsia="Times New Roman" w:hAnsi="Times New Roman"/>
          </w:rPr>
          <m:t xml:space="preserve">)</m:t>
        </m:r>
        <m:r>
          <w:rPr>
            <w:rFonts w:ascii="Times New Roman" w:cs="Times New Roman" w:eastAsia="Times New Roman" w:hAnsi="Times New Roman"/>
          </w:rPr>
          <m:t>⋅</m:t>
        </m:r>
        <m:r>
          <w:rPr>
            <w:rFonts w:ascii="Times New Roman" w:cs="Times New Roman" w:eastAsia="Times New Roman" w:hAnsi="Times New Roman"/>
          </w:rPr>
          <m:t xml:space="preserve">g</m:t>
        </m:r>
      </m:oMath>
      <w:r w:rsidDel="00000000" w:rsidR="00000000" w:rsidRPr="00000000">
        <w:rPr>
          <w:rtl w:val="0"/>
        </w:rPr>
      </w:r>
    </w:p>
    <w:p w:rsidR="00000000" w:rsidDel="00000000" w:rsidP="00000000" w:rsidRDefault="00000000" w:rsidRPr="00000000" w14:paraId="0000010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jc w:val="center"/>
        <w:rPr>
          <w:rFonts w:ascii="Times New Roman" w:cs="Times New Roman" w:eastAsia="Times New Roman" w:hAnsi="Times New Roman"/>
        </w:rPr>
      </w:pPr>
      <m:oMath>
        <m:f>
          <m:fPr>
            <m:ctrlPr>
              <w:rPr>
                <w:rFonts w:ascii="Times New Roman" w:cs="Times New Roman" w:eastAsia="Times New Roman" w:hAnsi="Times New Roman"/>
              </w:rPr>
            </m:ctrlPr>
          </m:fPr>
          <m:num>
            <m:r>
              <w:rPr>
                <w:rFonts w:ascii="Times New Roman" w:cs="Times New Roman" w:eastAsia="Times New Roman" w:hAnsi="Times New Roman"/>
              </w:rPr>
              <m:t xml:space="preserve">(-</m:t>
            </m:r>
            <m:r>
              <w:rPr>
                <w:rFonts w:ascii="Times New Roman" w:cs="Times New Roman" w:eastAsia="Times New Roman" w:hAnsi="Times New Roman"/>
              </w:rPr>
              <m:t>Δ</m:t>
            </m:r>
            <m:r>
              <w:rPr>
                <w:rFonts w:ascii="Times New Roman" w:cs="Times New Roman" w:eastAsia="Times New Roman" w:hAnsi="Times New Roman"/>
              </w:rPr>
              <m:t xml:space="preserve">P)</m:t>
            </m:r>
          </m:num>
          <m:den>
            <m:r>
              <w:rPr>
                <w:rFonts w:ascii="Times New Roman" w:cs="Times New Roman" w:eastAsia="Times New Roman" w:hAnsi="Times New Roman"/>
              </w:rPr>
              <m:t xml:space="preserve">L</m:t>
            </m:r>
          </m:den>
        </m:f>
      </m:oMath>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sSub>
              <m:sSubPr>
                <m:ctrlPr>
                  <w:rPr>
                    <w:rFonts w:ascii="Times New Roman" w:cs="Times New Roman" w:eastAsia="Times New Roman" w:hAnsi="Times New Roman"/>
                  </w:rPr>
                </m:ctrlPr>
              </m:sSubPr>
              <m:e>
                <m:r>
                  <w:rPr>
                    <w:rFonts w:ascii="Times New Roman" w:cs="Times New Roman" w:eastAsia="Times New Roman" w:hAnsi="Times New Roman"/>
                  </w:rPr>
                  <m:t>ρ</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ρ</m:t>
                </m:r>
              </m:e>
              <m:sub>
                <m:r>
                  <w:rPr>
                    <w:rFonts w:ascii="Times New Roman" w:cs="Times New Roman" w:eastAsia="Times New Roman" w:hAnsi="Times New Roman"/>
                  </w:rPr>
                  <m:t xml:space="preserve">f</m:t>
                </m:r>
              </m:sub>
            </m:sSub>
          </m:e>
          <m:sub/>
        </m:sSub>
        <m:r>
          <w:rPr>
            <w:rFonts w:ascii="Times New Roman" w:cs="Times New Roman" w:eastAsia="Times New Roman" w:hAnsi="Times New Roman"/>
          </w:rPr>
          <m:t xml:space="preserve">)</m:t>
        </m:r>
        <m:r>
          <w:rPr>
            <w:rFonts w:ascii="Times New Roman" w:cs="Times New Roman" w:eastAsia="Times New Roman" w:hAnsi="Times New Roman"/>
          </w:rPr>
          <m:t>⋅</m:t>
        </m:r>
        <m:r>
          <w:rPr>
            <w:rFonts w:ascii="Times New Roman" w:cs="Times New Roman" w:eastAsia="Times New Roman" w:hAnsi="Times New Roman"/>
          </w:rPr>
          <m:t xml:space="preserve">(1-</m:t>
        </m:r>
        <m:r>
          <w:rPr>
            <w:rFonts w:ascii="Times New Roman" w:cs="Times New Roman" w:eastAsia="Times New Roman" w:hAnsi="Times New Roman"/>
          </w:rPr>
          <m:t>ε</m:t>
        </m:r>
        <m:r>
          <w:rPr>
            <w:rFonts w:ascii="Times New Roman" w:cs="Times New Roman" w:eastAsia="Times New Roman" w:hAnsi="Times New Roman"/>
          </w:rPr>
          <m:t xml:space="preserve">)</m:t>
        </m:r>
        <m:r>
          <w:rPr>
            <w:rFonts w:ascii="Times New Roman" w:cs="Times New Roman" w:eastAsia="Times New Roman" w:hAnsi="Times New Roman"/>
          </w:rPr>
          <m:t>⋅</m:t>
        </m:r>
        <m:r>
          <w:rPr>
            <w:rFonts w:ascii="Times New Roman" w:cs="Times New Roman" w:eastAsia="Times New Roman" w:hAnsi="Times New Roman"/>
          </w:rPr>
          <m:t xml:space="preserve">g</m:t>
        </m:r>
      </m:oMath>
      <w:r w:rsidDel="00000000" w:rsidR="00000000" w:rsidRPr="00000000">
        <w:rPr>
          <w:rtl w:val="0"/>
        </w:rPr>
      </w:r>
    </w:p>
    <w:p w:rsidR="00000000" w:rsidDel="00000000" w:rsidP="00000000" w:rsidRDefault="00000000" w:rsidRPr="00000000" w14:paraId="0000010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Onde:</w:t>
      </w:r>
    </w:p>
    <w:p w:rsidR="00000000" w:rsidDel="00000000" w:rsidP="00000000" w:rsidRDefault="00000000" w:rsidRPr="00000000" w14:paraId="00000109">
      <w:pPr>
        <w:jc w:val="left"/>
        <w:rPr>
          <w:rFonts w:ascii="Times New Roman" w:cs="Times New Roman" w:eastAsia="Times New Roman" w:hAnsi="Times New Roman"/>
        </w:rPr>
      </w:pPr>
      <m:oMath>
        <m:sSub>
          <m:sSubPr>
            <m:ctrlPr>
              <w:rPr>
                <w:rFonts w:ascii="Times New Roman" w:cs="Times New Roman" w:eastAsia="Times New Roman" w:hAnsi="Times New Roman"/>
              </w:rPr>
            </m:ctrlPr>
          </m:sSubPr>
          <m:e>
            <m:r>
              <m:t>ρ</m:t>
            </m:r>
          </m:e>
          <m:sub>
            <m:r>
              <w:rPr>
                <w:rFonts w:ascii="Times New Roman" w:cs="Times New Roman" w:eastAsia="Times New Roman" w:hAnsi="Times New Roman"/>
              </w:rPr>
              <m:t xml:space="preserve">f</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massa específica do ar</w:t>
      </w:r>
    </w:p>
    <w:p w:rsidR="00000000" w:rsidDel="00000000" w:rsidP="00000000" w:rsidRDefault="00000000" w:rsidRPr="00000000" w14:paraId="0000010A">
      <w:pPr>
        <w:rPr>
          <w:rFonts w:ascii="Times New Roman" w:cs="Times New Roman" w:eastAsia="Times New Roman" w:hAnsi="Times New Roman"/>
        </w:rPr>
      </w:pPr>
      <m:oMath>
        <m:sSub>
          <m:sSubPr>
            <m:ctrlPr>
              <w:rPr>
                <w:rFonts w:ascii="Times New Roman" w:cs="Times New Roman" w:eastAsia="Times New Roman" w:hAnsi="Times New Roman"/>
              </w:rPr>
            </m:ctrlPr>
          </m:sSubPr>
          <m:e>
            <m:r>
              <m:t>ρ</m:t>
            </m:r>
          </m:e>
          <m:sub>
            <m:r>
              <w:rPr>
                <w:rFonts w:ascii="Times New Roman" w:cs="Times New Roman" w:eastAsia="Times New Roman" w:hAnsi="Times New Roman"/>
              </w:rPr>
              <m:t xml:space="preserve">p</m:t>
            </m:r>
          </m:sub>
        </m:sSub>
      </m:oMath>
      <w:r w:rsidDel="00000000" w:rsidR="00000000" w:rsidRPr="00000000">
        <w:rPr>
          <w:rFonts w:ascii="Times New Roman" w:cs="Times New Roman" w:eastAsia="Times New Roman" w:hAnsi="Times New Roman"/>
          <w:rtl w:val="0"/>
        </w:rPr>
        <w:t xml:space="preserve">: massa específica da areia</w:t>
      </w:r>
    </w:p>
    <w:p w:rsidR="00000000" w:rsidDel="00000000" w:rsidP="00000000" w:rsidRDefault="00000000" w:rsidRPr="00000000" w14:paraId="0000010B">
      <w:pPr>
        <w:rPr>
          <w:rFonts w:ascii="Times New Roman" w:cs="Times New Roman" w:eastAsia="Times New Roman" w:hAnsi="Times New Roman"/>
        </w:rPr>
      </w:pPr>
      <m:oMath>
        <m:r>
          <w:rPr>
            <w:rFonts w:ascii="Times New Roman" w:cs="Times New Roman" w:eastAsia="Times New Roman" w:hAnsi="Times New Roman"/>
          </w:rPr>
          <m:t xml:space="preserve">S</m:t>
        </m:r>
      </m:oMath>
      <w:r w:rsidDel="00000000" w:rsidR="00000000" w:rsidRPr="00000000">
        <w:rPr>
          <w:rFonts w:ascii="Times New Roman" w:cs="Times New Roman" w:eastAsia="Times New Roman" w:hAnsi="Times New Roman"/>
          <w:rtl w:val="0"/>
        </w:rPr>
        <w:t xml:space="preserve">: seção transversal do leito</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Considerando </w:t>
      </w:r>
      <m:oMath>
        <m:sSub>
          <m:sSubPr>
            <m:ctrlPr>
              <w:rPr>
                <w:rFonts w:ascii="Times New Roman" w:cs="Times New Roman" w:eastAsia="Times New Roman" w:hAnsi="Times New Roman"/>
              </w:rPr>
            </m:ctrlPr>
          </m:sSubPr>
          <m:e>
            <m:r>
              <m:t>ρ</m:t>
            </m:r>
          </m:e>
          <m:sub>
            <m:r>
              <w:rPr>
                <w:rFonts w:ascii="Times New Roman" w:cs="Times New Roman" w:eastAsia="Times New Roman" w:hAnsi="Times New Roman"/>
              </w:rPr>
              <m:t xml:space="preserve">f</m:t>
            </m:r>
          </m:sub>
        </m:sSub>
      </m:oMath>
      <w:r w:rsidDel="00000000" w:rsidR="00000000" w:rsidRPr="00000000">
        <w:rPr>
          <w:rFonts w:ascii="Times New Roman" w:cs="Times New Roman" w:eastAsia="Times New Roman" w:hAnsi="Times New Roman"/>
          <w:rtl w:val="0"/>
        </w:rPr>
        <w:t xml:space="preserve"> desprezível frente a </w:t>
      </w:r>
      <m:oMath>
        <m:sSub>
          <m:sSubPr>
            <m:ctrlPr>
              <w:rPr>
                <w:rFonts w:ascii="Times New Roman" w:cs="Times New Roman" w:eastAsia="Times New Roman" w:hAnsi="Times New Roman"/>
              </w:rPr>
            </m:ctrlPr>
          </m:sSubPr>
          <m:e>
            <m:r>
              <m:t>ρ</m:t>
            </m:r>
          </m:e>
          <m:sub>
            <m:r>
              <w:rPr>
                <w:rFonts w:ascii="Times New Roman" w:cs="Times New Roman" w:eastAsia="Times New Roman" w:hAnsi="Times New Roman"/>
              </w:rPr>
              <m:t xml:space="preserve">p</m:t>
            </m:r>
          </m:sub>
        </m:sSub>
      </m:oMath>
      <w:r w:rsidDel="00000000" w:rsidR="00000000" w:rsidRPr="00000000">
        <w:rPr>
          <w:rFonts w:ascii="Times New Roman" w:cs="Times New Roman" w:eastAsia="Times New Roman" w:hAnsi="Times New Roman"/>
          <w:rtl w:val="0"/>
        </w:rPr>
        <w:t xml:space="preserve">, temos:</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jc w:val="center"/>
        <w:rPr>
          <w:rFonts w:ascii="Times New Roman" w:cs="Times New Roman" w:eastAsia="Times New Roman" w:hAnsi="Times New Roman"/>
          <w:sz w:val="28"/>
          <w:szCs w:val="28"/>
        </w:rPr>
      </w:pP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Δ</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f</m:t>
                </m:r>
              </m:sub>
            </m:sSub>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L</m:t>
                </m:r>
              </m:e>
              <m:sub>
                <m:r>
                  <w:rPr>
                    <w:rFonts w:ascii="Times New Roman" w:cs="Times New Roman" w:eastAsia="Times New Roman" w:hAnsi="Times New Roman"/>
                    <w:sz w:val="28"/>
                    <w:szCs w:val="28"/>
                  </w:rPr>
                  <m:t xml:space="preserve">mf</m:t>
                </m:r>
              </m:sub>
            </m:sSub>
          </m:den>
        </m:f>
      </m:oMath>
      <w:r w:rsidDel="00000000" w:rsidR="00000000" w:rsidRPr="00000000">
        <w:rPr>
          <w:rFonts w:ascii="Times New Roman" w:cs="Times New Roman" w:eastAsia="Times New Roman" w:hAnsi="Times New Roman"/>
          <w:sz w:val="28"/>
          <w:szCs w:val="28"/>
          <w:rtl w:val="0"/>
        </w:rPr>
        <w:t xml:space="preserve">= </w:t>
      </w:r>
      <m:oMath>
        <m:sSub>
          <m:sSubPr>
            <m:ctrlPr>
              <w:rPr>
                <w:rFonts w:ascii="Times New Roman" w:cs="Times New Roman" w:eastAsia="Times New Roman" w:hAnsi="Times New Roman"/>
                <w:sz w:val="28"/>
                <w:szCs w:val="28"/>
              </w:rPr>
            </m:ctrlPr>
          </m:sSubPr>
          <m:e>
            <m:r>
              <m:t>ρ</m:t>
            </m:r>
          </m:e>
          <m:sub>
            <m:r>
              <w:rPr>
                <w:rFonts w:ascii="Times New Roman" w:cs="Times New Roman" w:eastAsia="Times New Roman" w:hAnsi="Times New Roman"/>
                <w:sz w:val="28"/>
                <w:szCs w:val="28"/>
              </w:rPr>
              <m:t xml:space="preserve">areia</m:t>
            </m:r>
          </m:sub>
        </m:sSub>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(1-</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ε</m:t>
            </m:r>
          </m:e>
          <m:sub>
            <m:r>
              <w:rPr>
                <w:rFonts w:ascii="Times New Roman" w:cs="Times New Roman" w:eastAsia="Times New Roman" w:hAnsi="Times New Roman"/>
                <w:sz w:val="28"/>
                <w:szCs w:val="28"/>
              </w:rPr>
              <m:t xml:space="preserve">mf</m:t>
            </m:r>
          </m:sub>
        </m:sSub>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g</m:t>
        </m:r>
      </m:oMath>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Sabendo que:</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spacing w:after="200" w:lineRule="auto"/>
        <w:jc w:val="center"/>
        <w:rPr>
          <w:rFonts w:ascii="Times New Roman" w:cs="Times New Roman" w:eastAsia="Times New Roman" w:hAnsi="Times New Roman"/>
          <w:sz w:val="24"/>
          <w:szCs w:val="24"/>
        </w:rPr>
      </w:pPr>
      <m:oMath>
        <m:r>
          <m:t>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f, teórico</m:t>
            </m:r>
          </m:sub>
        </m:sSub>
        <m:r>
          <w:rPr>
            <w:rFonts w:ascii="Times New Roman" w:cs="Times New Roman" w:eastAsia="Times New Roman" w:hAnsi="Times New Roman"/>
            <w:sz w:val="24"/>
            <w:szCs w:val="24"/>
          </w:rPr>
          <m:t xml:space="preserve">=20,16 cmH</m:t>
        </m:r>
        <m:r>
          <w:rPr>
            <w:rFonts w:ascii="Times New Roman" w:cs="Times New Roman" w:eastAsia="Times New Roman" w:hAnsi="Times New Roman"/>
            <w:sz w:val="24"/>
            <w:szCs w:val="24"/>
            <w:vertAlign w:val="subscript"/>
          </w:rPr>
          <m:t xml:space="preserve">20 = 19769,7</m:t>
        </m:r>
        <m:f>
          <m:fPr>
            <m:ctrlPr>
              <w:rPr>
                <w:rFonts w:ascii="Times New Roman" w:cs="Times New Roman" w:eastAsia="Times New Roman" w:hAnsi="Times New Roman"/>
                <w:sz w:val="24"/>
                <w:szCs w:val="24"/>
                <w:vertAlign w:val="subscript"/>
              </w:rPr>
            </m:ctrlPr>
          </m:fPr>
          <m:num>
            <m:r>
              <w:rPr>
                <w:rFonts w:ascii="Times New Roman" w:cs="Times New Roman" w:eastAsia="Times New Roman" w:hAnsi="Times New Roman"/>
                <w:sz w:val="24"/>
                <w:szCs w:val="24"/>
                <w:vertAlign w:val="subscript"/>
              </w:rPr>
              <m:t xml:space="preserve">g</m:t>
            </m:r>
          </m:num>
          <m:den>
            <m:sSup>
              <m:sSupPr>
                <m:ctrlPr>
                  <w:rPr>
                    <w:rFonts w:ascii="Times New Roman" w:cs="Times New Roman" w:eastAsia="Times New Roman" w:hAnsi="Times New Roman"/>
                    <w:sz w:val="24"/>
                    <w:szCs w:val="24"/>
                    <w:vertAlign w:val="subscript"/>
                  </w:rPr>
                </m:ctrlPr>
              </m:sSupPr>
              <m:e>
                <m:r>
                  <w:rPr>
                    <w:rFonts w:ascii="Times New Roman" w:cs="Times New Roman" w:eastAsia="Times New Roman" w:hAnsi="Times New Roman"/>
                    <w:sz w:val="24"/>
                    <w:szCs w:val="24"/>
                    <w:vertAlign w:val="subscript"/>
                  </w:rPr>
                  <m:t xml:space="preserve">s</m:t>
                </m:r>
              </m:e>
              <m:sup>
                <m:r>
                  <w:rPr>
                    <w:rFonts w:ascii="Times New Roman" w:cs="Times New Roman" w:eastAsia="Times New Roman" w:hAnsi="Times New Roman"/>
                    <w:sz w:val="24"/>
                    <w:szCs w:val="24"/>
                    <w:vertAlign w:val="subscript"/>
                  </w:rPr>
                  <m:t xml:space="preserve">2</m:t>
                </m:r>
              </m:sup>
            </m:sSup>
            <m:r>
              <w:rPr>
                <w:rFonts w:ascii="Times New Roman" w:cs="Times New Roman" w:eastAsia="Times New Roman" w:hAnsi="Times New Roman"/>
                <w:sz w:val="24"/>
                <w:szCs w:val="24"/>
                <w:vertAlign w:val="subscript"/>
              </w:rPr>
              <m:t>⋅</m:t>
            </m:r>
            <m:r>
              <w:rPr>
                <w:rFonts w:ascii="Times New Roman" w:cs="Times New Roman" w:eastAsia="Times New Roman" w:hAnsi="Times New Roman"/>
                <w:sz w:val="24"/>
                <w:szCs w:val="24"/>
                <w:vertAlign w:val="subscript"/>
              </w:rPr>
              <m:t xml:space="preserve">cm</m:t>
            </m:r>
          </m:den>
        </m:f>
      </m:oMath>
      <w:r w:rsidDel="00000000" w:rsidR="00000000" w:rsidRPr="00000000">
        <w:rPr>
          <w:rtl w:val="0"/>
        </w:rPr>
      </w:r>
    </w:p>
    <w:p w:rsidR="00000000" w:rsidDel="00000000" w:rsidP="00000000" w:rsidRDefault="00000000" w:rsidRPr="00000000" w14:paraId="00000115">
      <w:pPr>
        <w:spacing w:after="20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after="2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sz w:val="28"/>
                <w:szCs w:val="28"/>
              </w:rPr>
            </m:ctrlPr>
          </m:sSubPr>
          <m:e>
            <m:r>
              <m:t>ε</m:t>
            </m:r>
          </m:e>
          <m:sub>
            <m:r>
              <w:rPr>
                <w:rFonts w:ascii="Times New Roman" w:cs="Times New Roman" w:eastAsia="Times New Roman" w:hAnsi="Times New Roman"/>
                <w:sz w:val="28"/>
                <w:szCs w:val="28"/>
              </w:rPr>
              <m:t xml:space="preserve">mf</m:t>
            </m:r>
          </m:sub>
        </m:sSub>
        <m:r>
          <w:rPr>
            <w:rFonts w:ascii="Times New Roman" w:cs="Times New Roman" w:eastAsia="Times New Roman" w:hAnsi="Times New Roman"/>
            <w:sz w:val="28"/>
            <w:szCs w:val="28"/>
          </w:rPr>
          <m:t xml:space="preserve"> =1+</m:t>
        </m:r>
        <m:d>
          <m:dPr>
            <m:begChr m:val="("/>
            <m:endChr m:val=")"/>
            <m:ctrlPr>
              <w:rPr>
                <w:rFonts w:ascii="Times New Roman" w:cs="Times New Roman" w:eastAsia="Times New Roman" w:hAnsi="Times New Roman"/>
                <w:sz w:val="28"/>
                <w:szCs w:val="28"/>
              </w:rPr>
            </m:ctrlPr>
          </m:dPr>
          <m:e>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Δ</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f</m:t>
                    </m:r>
                  </m:sub>
                </m:sSub>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L</m:t>
                    </m:r>
                  </m:e>
                  <m:sub>
                    <m:r>
                      <w:rPr>
                        <w:rFonts w:ascii="Times New Roman" w:cs="Times New Roman" w:eastAsia="Times New Roman" w:hAnsi="Times New Roman"/>
                        <w:sz w:val="28"/>
                        <w:szCs w:val="28"/>
                      </w:rPr>
                      <m:t xml:space="preserve">mf</m:t>
                    </m:r>
                  </m:sub>
                </m:sSub>
              </m:den>
            </m:f>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areia</m:t>
                    </m:r>
                  </m:sub>
                </m:sSub>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g</m:t>
                </m:r>
              </m:den>
            </m:f>
          </m:e>
        </m:d>
        <m:r>
          <w:rPr>
            <w:rFonts w:ascii="Times New Roman" w:cs="Times New Roman" w:eastAsia="Times New Roman" w:hAnsi="Times New Roman"/>
            <w:sz w:val="28"/>
            <w:szCs w:val="28"/>
          </w:rPr>
          <m:t xml:space="preserve">=1+</m:t>
        </m:r>
        <m:d>
          <m:dPr>
            <m:begChr m:val="("/>
            <m:endChr m:val=")"/>
            <m:ctrlPr>
              <w:rPr>
                <w:rFonts w:ascii="Times New Roman" w:cs="Times New Roman" w:eastAsia="Times New Roman" w:hAnsi="Times New Roman"/>
                <w:sz w:val="28"/>
                <w:szCs w:val="28"/>
              </w:rPr>
            </m:ctrlPr>
          </m:dPr>
          <m:e>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19769,7</m:t>
                </m:r>
              </m:num>
              <m:den>
                <m:r>
                  <w:rPr>
                    <w:rFonts w:ascii="Times New Roman" w:cs="Times New Roman" w:eastAsia="Times New Roman" w:hAnsi="Times New Roman"/>
                    <w:sz w:val="28"/>
                    <w:szCs w:val="28"/>
                  </w:rPr>
                  <m:t xml:space="preserve">14,89</m:t>
                </m:r>
              </m:den>
            </m:f>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2,67</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981</m:t>
                </m:r>
              </m:den>
            </m:f>
          </m:e>
        </m:d>
      </m:oMath>
      <w:r w:rsidDel="00000000" w:rsidR="00000000" w:rsidRPr="00000000">
        <w:rPr>
          <w:rtl w:val="0"/>
        </w:rPr>
      </w:r>
    </w:p>
    <w:p w:rsidR="00000000" w:rsidDel="00000000" w:rsidP="00000000" w:rsidRDefault="00000000" w:rsidRPr="00000000" w14:paraId="000001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jc w:val="center"/>
        <w:rPr>
          <w:rFonts w:ascii="Times New Roman" w:cs="Times New Roman" w:eastAsia="Times New Roman" w:hAnsi="Times New Roman"/>
        </w:rPr>
      </w:pPr>
      <m:oMath>
        <m:sSub>
          <m:sSubPr>
            <m:ctrlPr>
              <w:rPr>
                <w:rFonts w:ascii="Times New Roman" w:cs="Times New Roman" w:eastAsia="Times New Roman" w:hAnsi="Times New Roman"/>
                <w:sz w:val="28"/>
                <w:szCs w:val="28"/>
              </w:rPr>
            </m:ctrlPr>
          </m:sSubPr>
          <m:e>
            <m:r>
              <m:t>ε</m:t>
            </m:r>
          </m:e>
          <m:sub>
            <m:r>
              <w:rPr>
                <w:rFonts w:ascii="Times New Roman" w:cs="Times New Roman" w:eastAsia="Times New Roman" w:hAnsi="Times New Roman"/>
                <w:sz w:val="28"/>
                <w:szCs w:val="28"/>
              </w:rPr>
              <m:t xml:space="preserve">mf</m:t>
            </m:r>
          </m:sub>
        </m:sSub>
        <m:r>
          <w:rPr>
            <w:rFonts w:ascii="Times New Roman" w:cs="Times New Roman" w:eastAsia="Times New Roman" w:hAnsi="Times New Roman"/>
            <w:sz w:val="28"/>
            <w:szCs w:val="28"/>
          </w:rPr>
          <m:t xml:space="preserve">=0,4931</m:t>
        </m:r>
      </m:oMath>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Comparando com o valor experimental que foi de 0,4940, chegamos a um erro percentual de apenas 0,18%. Isso indica que o comportamento da prática foi condizente com a teoria.</w:t>
      </w:r>
    </w:p>
    <w:p w:rsidR="00000000" w:rsidDel="00000000" w:rsidP="00000000" w:rsidRDefault="00000000" w:rsidRPr="00000000" w14:paraId="000001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Determinação da Velocidade Mínima de Fluidização Teórica</w:t>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Faremos o cálculo teórico a partir de 3 correlações conhecidas.</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Miller e Logwinug</w:t>
      </w:r>
    </w:p>
    <w:p w:rsidR="00000000" w:rsidDel="00000000" w:rsidP="00000000" w:rsidRDefault="00000000" w:rsidRPr="00000000" w14:paraId="00000123">
      <w:pPr>
        <w:spacing w:after="20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spacing w:after="200" w:lineRule="auto"/>
        <w:jc w:val="center"/>
        <w:rPr>
          <w:rFonts w:ascii="Times New Roman" w:cs="Times New Roman" w:eastAsia="Times New Roman" w:hAnsi="Times New Roman"/>
          <w:sz w:val="26"/>
          <w:szCs w:val="26"/>
        </w:rPr>
      </w:pP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G</m:t>
            </m:r>
          </m:e>
          <m:sub>
            <m:r>
              <w:rPr>
                <w:rFonts w:ascii="Times New Roman" w:cs="Times New Roman" w:eastAsia="Times New Roman" w:hAnsi="Times New Roman"/>
                <w:sz w:val="26"/>
                <w:szCs w:val="26"/>
              </w:rPr>
              <m:t xml:space="preserve">mf</m:t>
            </m:r>
          </m:sub>
        </m:sSub>
        <m:r>
          <w:rPr>
            <w:rFonts w:ascii="Times New Roman" w:cs="Times New Roman" w:eastAsia="Times New Roman" w:hAnsi="Times New Roman"/>
            <w:sz w:val="26"/>
            <w:szCs w:val="26"/>
          </w:rPr>
          <m:t xml:space="preserve">=0,00125</m:t>
        </m:r>
        <m:f>
          <m:fPr>
            <m:ctrlPr>
              <w:rPr>
                <w:rFonts w:ascii="Times New Roman" w:cs="Times New Roman" w:eastAsia="Times New Roman" w:hAnsi="Times New Roman"/>
                <w:sz w:val="26"/>
                <w:szCs w:val="26"/>
              </w:rPr>
            </m:ctrlPr>
          </m:fPr>
          <m:num>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d</m:t>
                </m:r>
              </m:e>
              <m:sup>
                <m:r>
                  <w:rPr>
                    <w:rFonts w:ascii="Times New Roman" w:cs="Times New Roman" w:eastAsia="Times New Roman" w:hAnsi="Times New Roman"/>
                    <w:sz w:val="26"/>
                    <w:szCs w:val="26"/>
                  </w:rPr>
                  <m:t xml:space="preserve">2</m:t>
                </m:r>
              </m:sup>
            </m:sSup>
            <m:r>
              <w:rPr>
                <w:rFonts w:ascii="Times New Roman" w:cs="Times New Roman" w:eastAsia="Times New Roman" w:hAnsi="Times New Roman"/>
                <w:sz w:val="26"/>
                <w:szCs w:val="26"/>
              </w:rPr>
              <m:t>⋅</m:t>
            </m:r>
            <m:sSup>
              <m:sSupPr>
                <m:ctrlPr>
                  <w:rPr>
                    <w:rFonts w:ascii="Times New Roman" w:cs="Times New Roman" w:eastAsia="Times New Roman" w:hAnsi="Times New Roman"/>
                    <w:sz w:val="26"/>
                    <w:szCs w:val="26"/>
                  </w:rPr>
                </m:ctrlPr>
              </m:sSupPr>
              <m:e>
                <m:d>
                  <m:dPr>
                    <m:begChr m:val="("/>
                    <m:endChr m:val=")"/>
                    <m:ctrlPr>
                      <w:rPr>
                        <w:rFonts w:ascii="Times New Roman" w:cs="Times New Roman" w:eastAsia="Times New Roman" w:hAnsi="Times New Roman"/>
                        <w:sz w:val="26"/>
                        <w:szCs w:val="26"/>
                      </w:rPr>
                    </m:ctrlPr>
                  </m:dPr>
                  <m:e>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ρ</m:t>
                        </m:r>
                      </m:e>
                      <m:sub>
                        <m:r>
                          <w:rPr>
                            <w:rFonts w:ascii="Times New Roman" w:cs="Times New Roman" w:eastAsia="Times New Roman" w:hAnsi="Times New Roman"/>
                            <w:sz w:val="26"/>
                            <w:szCs w:val="26"/>
                          </w:rPr>
                          <m:t xml:space="preserve">s</m:t>
                        </m:r>
                      </m:sub>
                    </m:sSub>
                    <m:r>
                      <w:rPr>
                        <w:rFonts w:ascii="Times New Roman" w:cs="Times New Roman" w:eastAsia="Times New Roman" w:hAnsi="Times New Roman"/>
                        <w:sz w:val="26"/>
                        <w:szCs w:val="26"/>
                      </w:rPr>
                      <m:t xml:space="preserve">-</m:t>
                    </m:r>
                    <m:r>
                      <w:rPr>
                        <w:rFonts w:ascii="Times New Roman" w:cs="Times New Roman" w:eastAsia="Times New Roman" w:hAnsi="Times New Roman"/>
                        <w:sz w:val="26"/>
                        <w:szCs w:val="26"/>
                      </w:rPr>
                      <m:t>ρ</m:t>
                    </m:r>
                  </m:e>
                </m:d>
              </m:e>
              <m:sup>
                <m:r>
                  <w:rPr>
                    <w:rFonts w:ascii="Times New Roman" w:cs="Times New Roman" w:eastAsia="Times New Roman" w:hAnsi="Times New Roman"/>
                    <w:sz w:val="26"/>
                    <w:szCs w:val="26"/>
                  </w:rPr>
                  <m:t xml:space="preserve">0,9</m:t>
                </m:r>
              </m:sup>
            </m:sSup>
            <m:r>
              <w:rPr>
                <w:rFonts w:ascii="Times New Roman" w:cs="Times New Roman" w:eastAsia="Times New Roman" w:hAnsi="Times New Roman"/>
                <w:sz w:val="26"/>
                <w:szCs w:val="26"/>
              </w:rPr>
              <m:t>⋅</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ρ</m:t>
                </m:r>
              </m:e>
              <m:sup>
                <m:r>
                  <w:rPr>
                    <w:rFonts w:ascii="Times New Roman" w:cs="Times New Roman" w:eastAsia="Times New Roman" w:hAnsi="Times New Roman"/>
                    <w:sz w:val="26"/>
                    <w:szCs w:val="26"/>
                  </w:rPr>
                  <m:t xml:space="preserve">1,1</m:t>
                </m:r>
              </m:sup>
            </m:sSup>
            <m:r>
              <w:rPr>
                <w:rFonts w:ascii="Times New Roman" w:cs="Times New Roman" w:eastAsia="Times New Roman" w:hAnsi="Times New Roman"/>
                <w:sz w:val="26"/>
                <w:szCs w:val="26"/>
              </w:rPr>
              <m:t>⋅</m:t>
            </m:r>
            <m:r>
              <w:rPr>
                <w:rFonts w:ascii="Times New Roman" w:cs="Times New Roman" w:eastAsia="Times New Roman" w:hAnsi="Times New Roman"/>
                <w:sz w:val="26"/>
                <w:szCs w:val="26"/>
              </w:rPr>
              <m:t xml:space="preserve">g</m:t>
            </m:r>
          </m:num>
          <m:den>
            <m:r>
              <w:rPr>
                <w:rFonts w:ascii="Times New Roman" w:cs="Times New Roman" w:eastAsia="Times New Roman" w:hAnsi="Times New Roman"/>
                <w:sz w:val="26"/>
                <w:szCs w:val="26"/>
              </w:rPr>
              <m:t>μ</m:t>
            </m:r>
          </m:den>
        </m:f>
      </m:oMath>
      <w:r w:rsidDel="00000000" w:rsidR="00000000" w:rsidRPr="00000000">
        <w:rPr>
          <w:rtl w:val="0"/>
        </w:rPr>
      </w:r>
    </w:p>
    <w:p w:rsidR="00000000" w:rsidDel="00000000" w:rsidP="00000000" w:rsidRDefault="00000000" w:rsidRPr="00000000" w14:paraId="00000125">
      <w:pPr>
        <w:spacing w:after="20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6">
      <w:pPr>
        <w:spacing w:after="200" w:lineRule="auto"/>
        <w:jc w:val="center"/>
        <w:rPr>
          <w:rFonts w:ascii="Times New Roman" w:cs="Times New Roman" w:eastAsia="Times New Roman" w:hAnsi="Times New Roman"/>
          <w:sz w:val="26"/>
          <w:szCs w:val="26"/>
        </w:rPr>
      </w:pP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G</m:t>
            </m:r>
          </m:e>
          <m:sub>
            <m:r>
              <w:rPr>
                <w:rFonts w:ascii="Times New Roman" w:cs="Times New Roman" w:eastAsia="Times New Roman" w:hAnsi="Times New Roman"/>
                <w:sz w:val="26"/>
                <w:szCs w:val="26"/>
              </w:rPr>
              <m:t xml:space="preserve">mf</m:t>
            </m:r>
          </m:sub>
        </m:sSub>
        <m:r>
          <w:rPr>
            <w:rFonts w:ascii="Times New Roman" w:cs="Times New Roman" w:eastAsia="Times New Roman" w:hAnsi="Times New Roman"/>
            <w:sz w:val="26"/>
            <w:szCs w:val="26"/>
          </w:rPr>
          <m:t xml:space="preserve">=0,0514 </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kg</m:t>
            </m:r>
          </m:num>
          <m:den>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m</m:t>
                </m:r>
              </m:e>
              <m:sup>
                <m:r>
                  <w:rPr>
                    <w:rFonts w:ascii="Times New Roman" w:cs="Times New Roman" w:eastAsia="Times New Roman" w:hAnsi="Times New Roman"/>
                    <w:sz w:val="26"/>
                    <w:szCs w:val="26"/>
                  </w:rPr>
                  <m:t xml:space="preserve">2</m:t>
                </m:r>
              </m:sup>
            </m:sSup>
            <m:r>
              <w:rPr>
                <w:rFonts w:ascii="Times New Roman" w:cs="Times New Roman" w:eastAsia="Times New Roman" w:hAnsi="Times New Roman"/>
                <w:sz w:val="26"/>
                <w:szCs w:val="26"/>
              </w:rPr>
              <m:t>⋅</m:t>
            </m:r>
            <m:r>
              <w:rPr>
                <w:rFonts w:ascii="Times New Roman" w:cs="Times New Roman" w:eastAsia="Times New Roman" w:hAnsi="Times New Roman"/>
                <w:sz w:val="26"/>
                <w:szCs w:val="26"/>
              </w:rPr>
              <m:t xml:space="preserve">s</m:t>
            </m:r>
          </m:den>
        </m:f>
      </m:oMath>
      <w:r w:rsidDel="00000000" w:rsidR="00000000" w:rsidRPr="00000000">
        <w:rPr>
          <w:rtl w:val="0"/>
        </w:rPr>
      </w:r>
    </w:p>
    <w:p w:rsidR="00000000" w:rsidDel="00000000" w:rsidP="00000000" w:rsidRDefault="00000000" w:rsidRPr="00000000" w14:paraId="00000127">
      <w:pPr>
        <w:spacing w:after="200" w:lineRule="auto"/>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after="20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Sabendo que:</w:t>
      </w:r>
    </w:p>
    <w:p w:rsidR="00000000" w:rsidDel="00000000" w:rsidP="00000000" w:rsidRDefault="00000000" w:rsidRPr="00000000" w14:paraId="00000129">
      <w:pPr>
        <w:spacing w:after="200" w:lineRule="auto"/>
        <w:jc w:val="center"/>
        <w:rPr>
          <w:rFonts w:ascii="Times New Roman" w:cs="Times New Roman" w:eastAsia="Times New Roman" w:hAnsi="Times New Roman"/>
          <w:sz w:val="26"/>
          <w:szCs w:val="26"/>
        </w:rPr>
      </w:pP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G</m:t>
            </m:r>
          </m:e>
          <m:sub>
            <m:r>
              <w:rPr>
                <w:rFonts w:ascii="Times New Roman" w:cs="Times New Roman" w:eastAsia="Times New Roman" w:hAnsi="Times New Roman"/>
                <w:sz w:val="26"/>
                <w:szCs w:val="26"/>
              </w:rPr>
              <m:t xml:space="preserve">mf</m:t>
            </m:r>
          </m:sub>
        </m:sSub>
        <m:r>
          <w:rPr>
            <w:rFonts w:ascii="Times New Roman" w:cs="Times New Roman" w:eastAsia="Times New Roman" w:hAnsi="Times New Roman"/>
            <w:sz w:val="26"/>
            <w:szCs w:val="26"/>
          </w:rPr>
          <m:t xml:space="preserve">=</m:t>
        </m:r>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u</m:t>
            </m:r>
          </m:e>
          <m:sub>
            <m:r>
              <w:rPr>
                <w:rFonts w:ascii="Times New Roman" w:cs="Times New Roman" w:eastAsia="Times New Roman" w:hAnsi="Times New Roman"/>
                <w:sz w:val="26"/>
                <w:szCs w:val="26"/>
              </w:rPr>
              <m:t xml:space="preserve">mf</m:t>
            </m:r>
          </m:sub>
        </m:sSub>
        <m:r>
          <w:rPr>
            <w:rFonts w:ascii="Times New Roman" w:cs="Times New Roman" w:eastAsia="Times New Roman" w:hAnsi="Times New Roman"/>
            <w:sz w:val="26"/>
            <w:szCs w:val="26"/>
          </w:rPr>
          <m:t>⋅</m:t>
        </m:r>
        <m:r>
          <w:rPr>
            <w:rFonts w:ascii="Times New Roman" w:cs="Times New Roman" w:eastAsia="Times New Roman" w:hAnsi="Times New Roman"/>
            <w:sz w:val="26"/>
            <w:szCs w:val="26"/>
          </w:rPr>
          <m:t>ρ</m:t>
        </m:r>
      </m:oMath>
      <w:r w:rsidDel="00000000" w:rsidR="00000000" w:rsidRPr="00000000">
        <w:rPr>
          <w:rtl w:val="0"/>
        </w:rPr>
      </w:r>
    </w:p>
    <w:p w:rsidR="00000000" w:rsidDel="00000000" w:rsidP="00000000" w:rsidRDefault="00000000" w:rsidRPr="00000000" w14:paraId="0000012A">
      <w:pPr>
        <w:spacing w:after="20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B">
      <w:pPr>
        <w:spacing w:after="20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rtl w:val="0"/>
        </w:rPr>
        <w:t xml:space="preserve">Temos:</w:t>
      </w:r>
    </w:p>
    <w:p w:rsidR="00000000" w:rsidDel="00000000" w:rsidP="00000000" w:rsidRDefault="00000000" w:rsidRPr="00000000" w14:paraId="0000012C">
      <w:pPr>
        <w:spacing w:after="200" w:lineRule="auto"/>
        <w:jc w:val="center"/>
        <w:rPr>
          <w:rFonts w:ascii="Times New Roman" w:cs="Times New Roman" w:eastAsia="Times New Roman" w:hAnsi="Times New Roman"/>
          <w:sz w:val="26"/>
          <w:szCs w:val="26"/>
        </w:rPr>
      </w:pP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u</m:t>
            </m:r>
          </m:e>
          <m:sub>
            <m:r>
              <w:rPr>
                <w:rFonts w:ascii="Times New Roman" w:cs="Times New Roman" w:eastAsia="Times New Roman" w:hAnsi="Times New Roman"/>
                <w:sz w:val="26"/>
                <w:szCs w:val="26"/>
              </w:rPr>
              <m:t xml:space="preserve">mf</m:t>
            </m:r>
          </m:sub>
        </m:sSub>
        <m:r>
          <w:rPr>
            <w:rFonts w:ascii="Times New Roman" w:cs="Times New Roman" w:eastAsia="Times New Roman" w:hAnsi="Times New Roman"/>
            <w:sz w:val="26"/>
            <w:szCs w:val="26"/>
          </w:rPr>
          <m:t xml:space="preserve">=0,0432</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m</m:t>
            </m:r>
          </m:num>
          <m:den>
            <m:r>
              <w:rPr>
                <w:rFonts w:ascii="Times New Roman" w:cs="Times New Roman" w:eastAsia="Times New Roman" w:hAnsi="Times New Roman"/>
                <w:sz w:val="26"/>
                <w:szCs w:val="26"/>
              </w:rPr>
              <m:t xml:space="preserve">s</m:t>
            </m:r>
          </m:den>
        </m:f>
      </m:oMath>
      <w:r w:rsidDel="00000000" w:rsidR="00000000" w:rsidRPr="00000000">
        <w:rPr>
          <w:rtl w:val="0"/>
        </w:rPr>
      </w:r>
    </w:p>
    <w:p w:rsidR="00000000" w:rsidDel="00000000" w:rsidP="00000000" w:rsidRDefault="00000000" w:rsidRPr="00000000" w14:paraId="0000012D">
      <w:pPr>
        <w:spacing w:after="20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E">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Leva</w:t>
      </w:r>
    </w:p>
    <w:p w:rsidR="00000000" w:rsidDel="00000000" w:rsidP="00000000" w:rsidRDefault="00000000" w:rsidRPr="00000000" w14:paraId="0000012F">
      <w:pPr>
        <w:spacing w:after="200" w:lineRule="auto"/>
        <w:jc w:val="center"/>
        <w:rPr>
          <w:rFonts w:ascii="Times New Roman" w:cs="Times New Roman" w:eastAsia="Times New Roman" w:hAnsi="Times New Roman"/>
          <w:sz w:val="26"/>
          <w:szCs w:val="26"/>
        </w:rPr>
      </w:pP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G</m:t>
            </m:r>
          </m:e>
          <m:sub>
            <m:r>
              <w:rPr>
                <w:rFonts w:ascii="Times New Roman" w:cs="Times New Roman" w:eastAsia="Times New Roman" w:hAnsi="Times New Roman"/>
                <w:sz w:val="26"/>
                <w:szCs w:val="26"/>
              </w:rPr>
              <m:t xml:space="preserve">mf</m:t>
            </m:r>
          </m:sub>
        </m:sSub>
        <m:r>
          <w:rPr>
            <w:rFonts w:ascii="Times New Roman" w:cs="Times New Roman" w:eastAsia="Times New Roman" w:hAnsi="Times New Roman"/>
            <w:sz w:val="26"/>
            <w:szCs w:val="26"/>
          </w:rPr>
          <m:t xml:space="preserve">=0,0093</m:t>
        </m:r>
        <m:f>
          <m:fPr>
            <m:ctrlPr>
              <w:rPr>
                <w:rFonts w:ascii="Times New Roman" w:cs="Times New Roman" w:eastAsia="Times New Roman" w:hAnsi="Times New Roman"/>
                <w:sz w:val="26"/>
                <w:szCs w:val="26"/>
              </w:rPr>
            </m:ctrlPr>
          </m:fPr>
          <m:num>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d</m:t>
                </m:r>
              </m:e>
              <m:sup>
                <m:r>
                  <w:rPr>
                    <w:rFonts w:ascii="Times New Roman" w:cs="Times New Roman" w:eastAsia="Times New Roman" w:hAnsi="Times New Roman"/>
                    <w:sz w:val="26"/>
                    <w:szCs w:val="26"/>
                  </w:rPr>
                  <m:t xml:space="preserve">1,82</m:t>
                </m:r>
              </m:sup>
            </m:sSup>
            <m:r>
              <w:rPr>
                <w:rFonts w:ascii="Times New Roman" w:cs="Times New Roman" w:eastAsia="Times New Roman" w:hAnsi="Times New Roman"/>
                <w:sz w:val="26"/>
                <w:szCs w:val="26"/>
              </w:rPr>
              <m:t>⋅</m:t>
            </m:r>
            <m:sSup>
              <m:sSupPr>
                <m:ctrlPr>
                  <w:rPr>
                    <w:rFonts w:ascii="Times New Roman" w:cs="Times New Roman" w:eastAsia="Times New Roman" w:hAnsi="Times New Roman"/>
                    <w:sz w:val="26"/>
                    <w:szCs w:val="26"/>
                  </w:rPr>
                </m:ctrlPr>
              </m:sSupPr>
              <m:e>
                <m:d>
                  <m:dPr>
                    <m:begChr m:val="("/>
                    <m:endChr m:val=")"/>
                    <m:ctrlPr>
                      <w:rPr>
                        <w:rFonts w:ascii="Times New Roman" w:cs="Times New Roman" w:eastAsia="Times New Roman" w:hAnsi="Times New Roman"/>
                        <w:sz w:val="26"/>
                        <w:szCs w:val="26"/>
                      </w:rPr>
                    </m:ctrlPr>
                  </m:dPr>
                  <m:e>
                    <m:r>
                      <w:rPr>
                        <w:rFonts w:ascii="Times New Roman" w:cs="Times New Roman" w:eastAsia="Times New Roman" w:hAnsi="Times New Roman"/>
                        <w:sz w:val="26"/>
                        <w:szCs w:val="26"/>
                      </w:rPr>
                      <m:t>ρ</m:t>
                    </m:r>
                    <m:d>
                      <m:dPr>
                        <m:begChr m:val="("/>
                        <m:endChr m:val=")"/>
                        <m:ctrlPr>
                          <w:rPr>
                            <w:rFonts w:ascii="Times New Roman" w:cs="Times New Roman" w:eastAsia="Times New Roman" w:hAnsi="Times New Roman"/>
                            <w:sz w:val="26"/>
                            <w:szCs w:val="26"/>
                          </w:rPr>
                        </m:ctrlPr>
                      </m:dPr>
                      <m:e>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ρ</m:t>
                            </m:r>
                          </m:e>
                          <m:sub>
                            <m:r>
                              <w:rPr>
                                <w:rFonts w:ascii="Times New Roman" w:cs="Times New Roman" w:eastAsia="Times New Roman" w:hAnsi="Times New Roman"/>
                                <w:sz w:val="26"/>
                                <w:szCs w:val="26"/>
                              </w:rPr>
                              <m:t xml:space="preserve">s</m:t>
                            </m:r>
                          </m:sub>
                        </m:sSub>
                        <m:r>
                          <w:rPr>
                            <w:rFonts w:ascii="Times New Roman" w:cs="Times New Roman" w:eastAsia="Times New Roman" w:hAnsi="Times New Roman"/>
                            <w:sz w:val="26"/>
                            <w:szCs w:val="26"/>
                          </w:rPr>
                          <m:t xml:space="preserve">-</m:t>
                        </m:r>
                        <m:r>
                          <w:rPr>
                            <w:rFonts w:ascii="Times New Roman" w:cs="Times New Roman" w:eastAsia="Times New Roman" w:hAnsi="Times New Roman"/>
                            <w:sz w:val="26"/>
                            <w:szCs w:val="26"/>
                          </w:rPr>
                          <m:t>ρ</m:t>
                        </m:r>
                      </m:e>
                    </m:d>
                  </m:e>
                </m:d>
              </m:e>
              <m:sup>
                <m:r>
                  <w:rPr>
                    <w:rFonts w:ascii="Times New Roman" w:cs="Times New Roman" w:eastAsia="Times New Roman" w:hAnsi="Times New Roman"/>
                    <w:sz w:val="26"/>
                    <w:szCs w:val="26"/>
                  </w:rPr>
                  <m:t xml:space="preserve">0,94</m:t>
                </m:r>
              </m:sup>
            </m:sSup>
          </m:num>
          <m:den>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μ</m:t>
                </m:r>
              </m:e>
              <m:sup>
                <m:r>
                  <w:rPr>
                    <w:rFonts w:ascii="Times New Roman" w:cs="Times New Roman" w:eastAsia="Times New Roman" w:hAnsi="Times New Roman"/>
                    <w:sz w:val="26"/>
                    <w:szCs w:val="26"/>
                  </w:rPr>
                  <m:t xml:space="preserve">0,88</m:t>
                </m:r>
              </m:sup>
            </m:sSup>
          </m:den>
        </m:f>
      </m:oMath>
      <w:r w:rsidDel="00000000" w:rsidR="00000000" w:rsidRPr="00000000">
        <w:rPr>
          <w:rtl w:val="0"/>
        </w:rPr>
      </w:r>
    </w:p>
    <w:p w:rsidR="00000000" w:rsidDel="00000000" w:rsidP="00000000" w:rsidRDefault="00000000" w:rsidRPr="00000000" w14:paraId="00000130">
      <w:pPr>
        <w:spacing w:after="20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1">
      <w:pPr>
        <w:spacing w:after="200" w:lineRule="auto"/>
        <w:jc w:val="center"/>
        <w:rPr>
          <w:rFonts w:ascii="Times New Roman" w:cs="Times New Roman" w:eastAsia="Times New Roman" w:hAnsi="Times New Roman"/>
          <w:sz w:val="26"/>
          <w:szCs w:val="26"/>
        </w:rPr>
      </w:pP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G</m:t>
            </m:r>
          </m:e>
          <m:sub>
            <m:r>
              <w:rPr>
                <w:rFonts w:ascii="Times New Roman" w:cs="Times New Roman" w:eastAsia="Times New Roman" w:hAnsi="Times New Roman"/>
                <w:sz w:val="26"/>
                <w:szCs w:val="26"/>
              </w:rPr>
              <m:t xml:space="preserve">mf</m:t>
            </m:r>
          </m:sub>
        </m:sSub>
        <m:r>
          <w:rPr>
            <w:rFonts w:ascii="Times New Roman" w:cs="Times New Roman" w:eastAsia="Times New Roman" w:hAnsi="Times New Roman"/>
            <w:sz w:val="26"/>
            <w:szCs w:val="26"/>
          </w:rPr>
          <m:t xml:space="preserve">=0,0635 </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kg</m:t>
            </m:r>
          </m:num>
          <m:den>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m</m:t>
                </m:r>
              </m:e>
              <m:sup>
                <m:r>
                  <w:rPr>
                    <w:rFonts w:ascii="Times New Roman" w:cs="Times New Roman" w:eastAsia="Times New Roman" w:hAnsi="Times New Roman"/>
                    <w:sz w:val="26"/>
                    <w:szCs w:val="26"/>
                  </w:rPr>
                  <m:t xml:space="preserve">2</m:t>
                </m:r>
              </m:sup>
            </m:sSup>
            <m:r>
              <w:rPr>
                <w:rFonts w:ascii="Times New Roman" w:cs="Times New Roman" w:eastAsia="Times New Roman" w:hAnsi="Times New Roman"/>
                <w:sz w:val="26"/>
                <w:szCs w:val="26"/>
              </w:rPr>
              <m:t>⋅</m:t>
            </m:r>
            <m:r>
              <w:rPr>
                <w:rFonts w:ascii="Times New Roman" w:cs="Times New Roman" w:eastAsia="Times New Roman" w:hAnsi="Times New Roman"/>
                <w:sz w:val="26"/>
                <w:szCs w:val="26"/>
              </w:rPr>
              <m:t xml:space="preserve">s</m:t>
            </m:r>
          </m:den>
        </m:f>
      </m:oMath>
      <w:r w:rsidDel="00000000" w:rsidR="00000000" w:rsidRPr="00000000">
        <w:rPr>
          <w:rtl w:val="0"/>
        </w:rPr>
      </w:r>
    </w:p>
    <w:p w:rsidR="00000000" w:rsidDel="00000000" w:rsidP="00000000" w:rsidRDefault="00000000" w:rsidRPr="00000000" w14:paraId="00000132">
      <w:pPr>
        <w:spacing w:after="20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3">
      <w:pPr>
        <w:spacing w:after="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rtl w:val="0"/>
        </w:rPr>
        <w:t xml:space="preserve">Analogamente:</w:t>
      </w:r>
      <w:r w:rsidDel="00000000" w:rsidR="00000000" w:rsidRPr="00000000">
        <w:rPr>
          <w:rtl w:val="0"/>
        </w:rPr>
      </w:r>
    </w:p>
    <w:p w:rsidR="00000000" w:rsidDel="00000000" w:rsidP="00000000" w:rsidRDefault="00000000" w:rsidRPr="00000000" w14:paraId="00000134">
      <w:pPr>
        <w:spacing w:after="200" w:lineRule="auto"/>
        <w:jc w:val="center"/>
        <w:rPr>
          <w:rFonts w:ascii="Times New Roman" w:cs="Times New Roman" w:eastAsia="Times New Roman" w:hAnsi="Times New Roman"/>
          <w:sz w:val="26"/>
          <w:szCs w:val="26"/>
        </w:rPr>
      </w:pP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u</m:t>
            </m:r>
          </m:e>
          <m:sub>
            <m:r>
              <w:rPr>
                <w:rFonts w:ascii="Times New Roman" w:cs="Times New Roman" w:eastAsia="Times New Roman" w:hAnsi="Times New Roman"/>
                <w:sz w:val="26"/>
                <w:szCs w:val="26"/>
              </w:rPr>
              <m:t xml:space="preserve">mf</m:t>
            </m:r>
          </m:sub>
        </m:sSub>
        <m:r>
          <w:rPr>
            <w:rFonts w:ascii="Times New Roman" w:cs="Times New Roman" w:eastAsia="Times New Roman" w:hAnsi="Times New Roman"/>
            <w:sz w:val="26"/>
            <w:szCs w:val="26"/>
          </w:rPr>
          <m:t xml:space="preserve">=0,0534</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m</m:t>
            </m:r>
          </m:num>
          <m:den>
            <m:r>
              <w:rPr>
                <w:rFonts w:ascii="Times New Roman" w:cs="Times New Roman" w:eastAsia="Times New Roman" w:hAnsi="Times New Roman"/>
                <w:sz w:val="26"/>
                <w:szCs w:val="26"/>
              </w:rPr>
              <m:t xml:space="preserve">s</m:t>
            </m:r>
          </m:den>
        </m:f>
      </m:oMath>
      <w:r w:rsidDel="00000000" w:rsidR="00000000" w:rsidRPr="00000000">
        <w:rPr>
          <w:rtl w:val="0"/>
        </w:rPr>
      </w:r>
    </w:p>
    <w:p w:rsidR="00000000" w:rsidDel="00000000" w:rsidP="00000000" w:rsidRDefault="00000000" w:rsidRPr="00000000" w14:paraId="00000135">
      <w:pPr>
        <w:spacing w:after="20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6">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Davies e Richardson</w:t>
      </w:r>
    </w:p>
    <w:p w:rsidR="00000000" w:rsidDel="00000000" w:rsidP="00000000" w:rsidRDefault="00000000" w:rsidRPr="00000000" w14:paraId="00000137">
      <w:pPr>
        <w:spacing w:after="200" w:lineRule="auto"/>
        <w:ind w:left="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spacing w:after="200" w:lineRule="auto"/>
        <w:ind w:left="0" w:firstLine="0"/>
        <w:jc w:val="center"/>
        <w:rPr>
          <w:rFonts w:ascii="Times New Roman" w:cs="Times New Roman" w:eastAsia="Times New Roman" w:hAnsi="Times New Roman"/>
          <w:sz w:val="26"/>
          <w:szCs w:val="26"/>
        </w:rPr>
      </w:pP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G</m:t>
            </m:r>
          </m:e>
          <m:sub>
            <m:r>
              <w:rPr>
                <w:rFonts w:ascii="Times New Roman" w:cs="Times New Roman" w:eastAsia="Times New Roman" w:hAnsi="Times New Roman"/>
                <w:sz w:val="26"/>
                <w:szCs w:val="26"/>
              </w:rPr>
              <m:t xml:space="preserve">mf</m:t>
            </m:r>
          </m:sub>
        </m:sSub>
        <m:r>
          <w:rPr>
            <w:rFonts w:ascii="Times New Roman" w:cs="Times New Roman" w:eastAsia="Times New Roman" w:hAnsi="Times New Roman"/>
            <w:sz w:val="26"/>
            <w:szCs w:val="26"/>
          </w:rPr>
          <m:t xml:space="preserve">=0,0078</m:t>
        </m:r>
        <m:f>
          <m:fPr>
            <m:ctrlPr>
              <w:rPr>
                <w:rFonts w:ascii="Times New Roman" w:cs="Times New Roman" w:eastAsia="Times New Roman" w:hAnsi="Times New Roman"/>
                <w:sz w:val="26"/>
                <w:szCs w:val="26"/>
              </w:rPr>
            </m:ctrlPr>
          </m:fPr>
          <m:num>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d</m:t>
                </m:r>
              </m:e>
              <m:sup>
                <m:r>
                  <w:rPr>
                    <w:rFonts w:ascii="Times New Roman" w:cs="Times New Roman" w:eastAsia="Times New Roman" w:hAnsi="Times New Roman"/>
                    <w:sz w:val="26"/>
                    <w:szCs w:val="26"/>
                  </w:rPr>
                  <m:t xml:space="preserve">2</m:t>
                </m:r>
              </m:sup>
            </m:sSup>
            <m:r>
              <w:rPr>
                <w:rFonts w:ascii="Times New Roman" w:cs="Times New Roman" w:eastAsia="Times New Roman" w:hAnsi="Times New Roman"/>
                <w:sz w:val="26"/>
                <w:szCs w:val="26"/>
              </w:rPr>
              <m:t>⋅</m:t>
            </m:r>
            <m:r>
              <w:rPr>
                <w:rFonts w:ascii="Times New Roman" w:cs="Times New Roman" w:eastAsia="Times New Roman" w:hAnsi="Times New Roman"/>
                <w:sz w:val="26"/>
                <w:szCs w:val="26"/>
              </w:rPr>
              <m:t>ρ</m:t>
            </m:r>
            <m:sSup>
              <m:sSupPr>
                <m:ctrlPr>
                  <w:rPr>
                    <w:rFonts w:ascii="Times New Roman" w:cs="Times New Roman" w:eastAsia="Times New Roman" w:hAnsi="Times New Roman"/>
                    <w:sz w:val="26"/>
                    <w:szCs w:val="26"/>
                  </w:rPr>
                </m:ctrlPr>
              </m:sSupPr>
              <m:e>
                <m:d>
                  <m:dPr>
                    <m:begChr m:val="("/>
                    <m:endChr m:val=")"/>
                    <m:ctrlPr>
                      <w:rPr>
                        <w:rFonts w:ascii="Times New Roman" w:cs="Times New Roman" w:eastAsia="Times New Roman" w:hAnsi="Times New Roman"/>
                        <w:sz w:val="26"/>
                        <w:szCs w:val="26"/>
                      </w:rPr>
                    </m:ctrlPr>
                  </m:dPr>
                  <m:e>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ρ</m:t>
                        </m:r>
                      </m:e>
                      <m:sub>
                        <m:r>
                          <w:rPr>
                            <w:rFonts w:ascii="Times New Roman" w:cs="Times New Roman" w:eastAsia="Times New Roman" w:hAnsi="Times New Roman"/>
                            <w:sz w:val="26"/>
                            <w:szCs w:val="26"/>
                          </w:rPr>
                          <m:t xml:space="preserve">s</m:t>
                        </m:r>
                      </m:sub>
                    </m:sSub>
                    <m:r>
                      <w:rPr>
                        <w:rFonts w:ascii="Times New Roman" w:cs="Times New Roman" w:eastAsia="Times New Roman" w:hAnsi="Times New Roman"/>
                        <w:sz w:val="26"/>
                        <w:szCs w:val="26"/>
                      </w:rPr>
                      <m:t xml:space="preserve">-</m:t>
                    </m:r>
                    <m:r>
                      <w:rPr>
                        <w:rFonts w:ascii="Times New Roman" w:cs="Times New Roman" w:eastAsia="Times New Roman" w:hAnsi="Times New Roman"/>
                        <w:sz w:val="26"/>
                        <w:szCs w:val="26"/>
                      </w:rPr>
                      <m:t>ρ</m:t>
                    </m:r>
                  </m:e>
                </m:d>
              </m:e>
              <m:sup/>
            </m:sSup>
            <m:r>
              <w:rPr>
                <w:rFonts w:ascii="Times New Roman" w:cs="Times New Roman" w:eastAsia="Times New Roman" w:hAnsi="Times New Roman"/>
                <w:sz w:val="26"/>
                <w:szCs w:val="26"/>
              </w:rPr>
              <m:t>⋅</m:t>
            </m:r>
            <m:r>
              <w:rPr>
                <w:rFonts w:ascii="Times New Roman" w:cs="Times New Roman" w:eastAsia="Times New Roman" w:hAnsi="Times New Roman"/>
                <w:sz w:val="26"/>
                <w:szCs w:val="26"/>
              </w:rPr>
              <m:t xml:space="preserve">g</m:t>
            </m:r>
          </m:num>
          <m:den>
            <m:r>
              <w:rPr>
                <w:rFonts w:ascii="Times New Roman" w:cs="Times New Roman" w:eastAsia="Times New Roman" w:hAnsi="Times New Roman"/>
                <w:sz w:val="26"/>
                <w:szCs w:val="26"/>
              </w:rPr>
              <m:t>μ</m:t>
            </m:r>
          </m:den>
        </m:f>
      </m:oMath>
      <w:r w:rsidDel="00000000" w:rsidR="00000000" w:rsidRPr="00000000">
        <w:rPr>
          <w:rtl w:val="0"/>
        </w:rPr>
      </w:r>
    </w:p>
    <w:p w:rsidR="00000000" w:rsidDel="00000000" w:rsidP="00000000" w:rsidRDefault="00000000" w:rsidRPr="00000000" w14:paraId="00000139">
      <w:pPr>
        <w:spacing w:after="200" w:lineRule="auto"/>
        <w:jc w:val="center"/>
        <w:rPr>
          <w:rFonts w:ascii="Times New Roman" w:cs="Times New Roman" w:eastAsia="Times New Roman" w:hAnsi="Times New Roman"/>
          <w:sz w:val="26"/>
          <w:szCs w:val="26"/>
        </w:rPr>
      </w:pP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G</m:t>
            </m:r>
          </m:e>
          <m:sub>
            <m:r>
              <w:rPr>
                <w:rFonts w:ascii="Times New Roman" w:cs="Times New Roman" w:eastAsia="Times New Roman" w:hAnsi="Times New Roman"/>
                <w:sz w:val="26"/>
                <w:szCs w:val="26"/>
              </w:rPr>
              <m:t xml:space="preserve">mf</m:t>
            </m:r>
          </m:sub>
        </m:sSub>
        <m:r>
          <w:rPr>
            <w:rFonts w:ascii="Times New Roman" w:cs="Times New Roman" w:eastAsia="Times New Roman" w:hAnsi="Times New Roman"/>
            <w:sz w:val="26"/>
            <w:szCs w:val="26"/>
          </w:rPr>
          <m:t xml:space="preserve">=0,0694 </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kg</m:t>
            </m:r>
          </m:num>
          <m:den>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m</m:t>
                </m:r>
              </m:e>
              <m:sup>
                <m:r>
                  <w:rPr>
                    <w:rFonts w:ascii="Times New Roman" w:cs="Times New Roman" w:eastAsia="Times New Roman" w:hAnsi="Times New Roman"/>
                    <w:sz w:val="26"/>
                    <w:szCs w:val="26"/>
                  </w:rPr>
                  <m:t xml:space="preserve">2</m:t>
                </m:r>
              </m:sup>
            </m:sSup>
            <m:r>
              <w:rPr>
                <w:rFonts w:ascii="Times New Roman" w:cs="Times New Roman" w:eastAsia="Times New Roman" w:hAnsi="Times New Roman"/>
                <w:sz w:val="26"/>
                <w:szCs w:val="26"/>
              </w:rPr>
              <m:t>⋅</m:t>
            </m:r>
            <m:r>
              <w:rPr>
                <w:rFonts w:ascii="Times New Roman" w:cs="Times New Roman" w:eastAsia="Times New Roman" w:hAnsi="Times New Roman"/>
                <w:sz w:val="26"/>
                <w:szCs w:val="26"/>
              </w:rPr>
              <m:t xml:space="preserve">s</m:t>
            </m:r>
          </m:den>
        </m:f>
      </m:oMath>
      <w:r w:rsidDel="00000000" w:rsidR="00000000" w:rsidRPr="00000000">
        <w:rPr>
          <w:rtl w:val="0"/>
        </w:rPr>
      </w:r>
    </w:p>
    <w:p w:rsidR="00000000" w:rsidDel="00000000" w:rsidP="00000000" w:rsidRDefault="00000000" w:rsidRPr="00000000" w14:paraId="0000013A">
      <w:pPr>
        <w:spacing w:after="20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B">
      <w:pPr>
        <w:spacing w:after="2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rtl w:val="0"/>
        </w:rPr>
        <w:t xml:space="preserve">Analogamente:</w:t>
      </w:r>
      <w:r w:rsidDel="00000000" w:rsidR="00000000" w:rsidRPr="00000000">
        <w:rPr>
          <w:rtl w:val="0"/>
        </w:rPr>
      </w:r>
    </w:p>
    <w:p w:rsidR="00000000" w:rsidDel="00000000" w:rsidP="00000000" w:rsidRDefault="00000000" w:rsidRPr="00000000" w14:paraId="0000013C">
      <w:pPr>
        <w:spacing w:after="200" w:lineRule="auto"/>
        <w:jc w:val="center"/>
        <w:rPr>
          <w:rFonts w:ascii="Times New Roman" w:cs="Times New Roman" w:eastAsia="Times New Roman" w:hAnsi="Times New Roman"/>
          <w:sz w:val="26"/>
          <w:szCs w:val="26"/>
        </w:rPr>
      </w:pP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u</m:t>
            </m:r>
          </m:e>
          <m:sub>
            <m:r>
              <w:rPr>
                <w:rFonts w:ascii="Times New Roman" w:cs="Times New Roman" w:eastAsia="Times New Roman" w:hAnsi="Times New Roman"/>
                <w:sz w:val="26"/>
                <w:szCs w:val="26"/>
              </w:rPr>
              <m:t xml:space="preserve">mf</m:t>
            </m:r>
          </m:sub>
        </m:sSub>
        <m:r>
          <w:rPr>
            <w:rFonts w:ascii="Times New Roman" w:cs="Times New Roman" w:eastAsia="Times New Roman" w:hAnsi="Times New Roman"/>
            <w:sz w:val="26"/>
            <w:szCs w:val="26"/>
          </w:rPr>
          <m:t xml:space="preserve">=0,0583</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m</m:t>
            </m:r>
          </m:num>
          <m:den>
            <m:r>
              <w:rPr>
                <w:rFonts w:ascii="Times New Roman" w:cs="Times New Roman" w:eastAsia="Times New Roman" w:hAnsi="Times New Roman"/>
                <w:sz w:val="26"/>
                <w:szCs w:val="26"/>
              </w:rPr>
              <m:t xml:space="preserve">s</m:t>
            </m:r>
          </m:den>
        </m:f>
      </m:oMath>
      <w:r w:rsidDel="00000000" w:rsidR="00000000" w:rsidRPr="00000000">
        <w:rPr>
          <w:rtl w:val="0"/>
        </w:rPr>
      </w:r>
    </w:p>
    <w:p w:rsidR="00000000" w:rsidDel="00000000" w:rsidP="00000000" w:rsidRDefault="00000000" w:rsidRPr="00000000" w14:paraId="0000013D">
      <w:pPr>
        <w:spacing w:after="200" w:lineRule="auto"/>
        <w:jc w:val="center"/>
        <w:rPr>
          <w:rFonts w:ascii="Times New Roman" w:cs="Times New Roman" w:eastAsia="Times New Roman" w:hAnsi="Times New Roman"/>
          <w:sz w:val="26"/>
          <w:szCs w:val="26"/>
        </w:rPr>
      </w:pPr>
      <w:r w:rsidDel="00000000" w:rsidR="00000000" w:rsidRPr="00000000">
        <w:rPr>
          <w:rtl w:val="0"/>
        </w:rPr>
      </w:r>
    </w:p>
    <w:tbl>
      <w:tblPr>
        <w:tblStyle w:val="Table2"/>
        <w:tblW w:w="49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520"/>
        <w:tblGridChange w:id="0">
          <w:tblGrid>
            <w:gridCol w:w="2415"/>
            <w:gridCol w:w="252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r w:rsidDel="00000000" w:rsidR="00000000" w:rsidRPr="00000000">
              <w:rPr>
                <w:rFonts w:ascii="Times New Roman" w:cs="Times New Roman" w:eastAsia="Times New Roman" w:hAnsi="Times New Roman"/>
                <w:sz w:val="20"/>
                <w:szCs w:val="20"/>
                <w:vertAlign w:val="subscript"/>
                <w:rtl w:val="0"/>
              </w:rPr>
              <w:t xml:space="preserve">mf </w:t>
            </w:r>
            <w:r w:rsidDel="00000000" w:rsidR="00000000" w:rsidRPr="00000000">
              <w:rPr>
                <w:rFonts w:ascii="Times New Roman" w:cs="Times New Roman" w:eastAsia="Times New Roman" w:hAnsi="Times New Roman"/>
                <w:sz w:val="20"/>
                <w:szCs w:val="20"/>
                <w:rtl w:val="0"/>
              </w:rPr>
              <w:t xml:space="preserve">(m/s)</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Miller e Logwinug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0,0432</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0,0534</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Davies e Richardson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0,0583</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Experimental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0,0603</w:t>
            </w:r>
          </w:p>
        </w:tc>
      </w:tr>
    </w:tbl>
    <w:p w:rsidR="00000000" w:rsidDel="00000000" w:rsidP="00000000" w:rsidRDefault="00000000" w:rsidRPr="00000000" w14:paraId="0000014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Dos valores obtidos podemos concluir que o modelo de Davies e Richardson foi aquele que mais se aproximou do valor experimental, apresentando um erro de apenas 3,32%.</w:t>
      </w:r>
    </w:p>
    <w:p w:rsidR="00000000" w:rsidDel="00000000" w:rsidP="00000000" w:rsidRDefault="00000000" w:rsidRPr="00000000" w14:paraId="000001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Determinação da Permeabilidade (K)</w:t>
      </w:r>
    </w:p>
    <w:p w:rsidR="00000000" w:rsidDel="00000000" w:rsidP="00000000" w:rsidRDefault="00000000" w:rsidRPr="00000000" w14:paraId="0000014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 determinação da permeabilidade precisamos analisar o sistema antes e depois da fluidização quando ainda em estado de leito fixo. Para isso iremos utilizar a equação abaixo:</w:t>
      </w:r>
    </w:p>
    <w:p w:rsidR="00000000" w:rsidDel="00000000" w:rsidP="00000000" w:rsidRDefault="00000000" w:rsidRPr="00000000" w14:paraId="000001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spacing w:after="200" w:lineRule="auto"/>
        <w:jc w:val="center"/>
        <w:rPr>
          <w:rFonts w:ascii="Times New Roman" w:cs="Times New Roman" w:eastAsia="Times New Roman" w:hAnsi="Times New Roman"/>
        </w:rPr>
      </w:pPr>
      <m:oMath>
        <m:f>
          <m:fPr>
            <m:ctrlPr>
              <w:rPr>
                <w:rFonts w:ascii="Times New Roman" w:cs="Times New Roman" w:eastAsia="Times New Roman" w:hAnsi="Times New Roman"/>
                <w:sz w:val="32"/>
                <w:szCs w:val="32"/>
              </w:rPr>
            </m:ctrlPr>
          </m:fPr>
          <m:num>
            <m:r>
              <m:t>Δ</m:t>
            </m:r>
            <m:r>
              <w:rPr>
                <w:rFonts w:ascii="Times New Roman" w:cs="Times New Roman" w:eastAsia="Times New Roman" w:hAnsi="Times New Roman"/>
                <w:sz w:val="32"/>
                <w:szCs w:val="32"/>
              </w:rPr>
              <m:t xml:space="preserve">P</m:t>
            </m:r>
          </m:num>
          <m:den>
            <m:r>
              <w:rPr>
                <w:rFonts w:ascii="Times New Roman" w:cs="Times New Roman" w:eastAsia="Times New Roman" w:hAnsi="Times New Roman"/>
                <w:sz w:val="32"/>
                <w:szCs w:val="32"/>
              </w:rPr>
              <m:t xml:space="preserve">L</m:t>
            </m:r>
            <m:r>
              <w:rPr>
                <w:rFonts w:ascii="Times New Roman" w:cs="Times New Roman" w:eastAsia="Times New Roman" w:hAnsi="Times New Roman"/>
                <w:sz w:val="32"/>
                <w:szCs w:val="32"/>
              </w:rPr>
              <m:t>⋅</m:t>
            </m:r>
            <m:r>
              <w:rPr>
                <w:rFonts w:ascii="Times New Roman" w:cs="Times New Roman" w:eastAsia="Times New Roman" w:hAnsi="Times New Roman"/>
                <w:sz w:val="32"/>
                <w:szCs w:val="32"/>
              </w:rPr>
              <m:t xml:space="preserve">q</m:t>
            </m:r>
          </m:den>
        </m:f>
        <m:r>
          <w:rPr>
            <w:rFonts w:ascii="Times New Roman" w:cs="Times New Roman" w:eastAsia="Times New Roman" w:hAnsi="Times New Roman"/>
            <w:sz w:val="32"/>
            <w:szCs w:val="32"/>
          </w:rPr>
          <m:t xml:space="preserve">=</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c</m:t>
            </m:r>
            <m:r>
              <w:rPr>
                <w:rFonts w:ascii="Times New Roman" w:cs="Times New Roman" w:eastAsia="Times New Roman" w:hAnsi="Times New Roman"/>
                <w:sz w:val="32"/>
                <w:szCs w:val="32"/>
              </w:rPr>
              <m:t>ρ</m:t>
            </m:r>
          </m:num>
          <m:den>
            <m:rad>
              <m:radPr>
                <m:degHide m:val="1"/>
                <m:ctrlPr>
                  <w:rPr>
                    <w:rFonts w:ascii="Times New Roman" w:cs="Times New Roman" w:eastAsia="Times New Roman" w:hAnsi="Times New Roman"/>
                    <w:sz w:val="32"/>
                    <w:szCs w:val="32"/>
                  </w:rPr>
                </m:ctrlPr>
              </m:radPr>
              <m:e>
                <m:r>
                  <w:rPr>
                    <w:rFonts w:ascii="Times New Roman" w:cs="Times New Roman" w:eastAsia="Times New Roman" w:hAnsi="Times New Roman"/>
                    <w:sz w:val="32"/>
                    <w:szCs w:val="32"/>
                  </w:rPr>
                  <m:t xml:space="preserve">k</m:t>
                </m:r>
              </m:e>
            </m:rad>
          </m:den>
        </m:f>
        <m:r>
          <w:rPr>
            <w:rFonts w:ascii="Times New Roman" w:cs="Times New Roman" w:eastAsia="Times New Roman" w:hAnsi="Times New Roman"/>
            <w:sz w:val="32"/>
            <w:szCs w:val="32"/>
          </w:rPr>
          <m:t xml:space="preserve">q+</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μ</m:t>
            </m:r>
          </m:num>
          <m:den>
            <m:r>
              <w:rPr>
                <w:rFonts w:ascii="Times New Roman" w:cs="Times New Roman" w:eastAsia="Times New Roman" w:hAnsi="Times New Roman"/>
                <w:sz w:val="32"/>
                <w:szCs w:val="32"/>
              </w:rPr>
              <m:t xml:space="preserve">k</m:t>
            </m:r>
          </m:den>
        </m:f>
      </m:oMath>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151">
      <w:pPr>
        <w:spacing w:after="20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Utilizando uma regressão linear onde:</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numPr>
          <w:ilvl w:val="0"/>
          <w:numId w:val="4"/>
        </w:numPr>
        <w:spacing w:after="200" w:lineRule="auto"/>
        <w:ind w:left="720" w:hanging="360"/>
        <w:rPr>
          <w:rFonts w:ascii="Times New Roman" w:cs="Times New Roman" w:eastAsia="Times New Roman" w:hAnsi="Times New Roman"/>
        </w:rPr>
      </w:pPr>
      <m:oMath>
        <m:r>
          <w:rPr>
            <w:rFonts w:ascii="Times New Roman" w:cs="Times New Roman" w:eastAsia="Times New Roman" w:hAnsi="Times New Roman"/>
            <w:sz w:val="32"/>
            <w:szCs w:val="32"/>
          </w:rPr>
          <m:t xml:space="preserve">y=</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Δ</m:t>
            </m:r>
            <m:r>
              <w:rPr>
                <w:rFonts w:ascii="Times New Roman" w:cs="Times New Roman" w:eastAsia="Times New Roman" w:hAnsi="Times New Roman"/>
                <w:sz w:val="32"/>
                <w:szCs w:val="32"/>
              </w:rPr>
              <m:t xml:space="preserve">P</m:t>
            </m:r>
          </m:num>
          <m:den>
            <m:r>
              <w:rPr>
                <w:rFonts w:ascii="Times New Roman" w:cs="Times New Roman" w:eastAsia="Times New Roman" w:hAnsi="Times New Roman"/>
                <w:sz w:val="32"/>
                <w:szCs w:val="32"/>
              </w:rPr>
              <m:t xml:space="preserve">L</m:t>
            </m:r>
            <m:r>
              <w:rPr>
                <w:rFonts w:ascii="Times New Roman" w:cs="Times New Roman" w:eastAsia="Times New Roman" w:hAnsi="Times New Roman"/>
                <w:sz w:val="32"/>
                <w:szCs w:val="32"/>
              </w:rPr>
              <m:t>⋅</m:t>
            </m:r>
            <m:r>
              <w:rPr>
                <w:rFonts w:ascii="Times New Roman" w:cs="Times New Roman" w:eastAsia="Times New Roman" w:hAnsi="Times New Roman"/>
                <w:sz w:val="32"/>
                <w:szCs w:val="32"/>
              </w:rPr>
              <m:t xml:space="preserve">q</m:t>
            </m:r>
          </m:den>
        </m:f>
      </m:oMath>
      <w:r w:rsidDel="00000000" w:rsidR="00000000" w:rsidRPr="00000000">
        <w:rPr>
          <w:rtl w:val="0"/>
        </w:rPr>
      </w:r>
    </w:p>
    <w:p w:rsidR="00000000" w:rsidDel="00000000" w:rsidP="00000000" w:rsidRDefault="00000000" w:rsidRPr="00000000" w14:paraId="00000155">
      <w:pPr>
        <w:numPr>
          <w:ilvl w:val="0"/>
          <w:numId w:val="4"/>
        </w:numPr>
        <w:spacing w:after="200" w:lineRule="auto"/>
        <w:ind w:left="720" w:hanging="360"/>
        <w:rPr>
          <w:rFonts w:ascii="Times New Roman" w:cs="Times New Roman" w:eastAsia="Times New Roman" w:hAnsi="Times New Roman"/>
        </w:rPr>
      </w:pPr>
      <m:oMath>
        <m:r>
          <w:rPr>
            <w:rFonts w:ascii="Times New Roman" w:cs="Times New Roman" w:eastAsia="Times New Roman" w:hAnsi="Times New Roman"/>
            <w:sz w:val="32"/>
            <w:szCs w:val="32"/>
          </w:rPr>
          <m:t xml:space="preserve">x=q</m:t>
        </m:r>
      </m:oMath>
      <w:r w:rsidDel="00000000" w:rsidR="00000000" w:rsidRPr="00000000">
        <w:rPr>
          <w:rtl w:val="0"/>
        </w:rPr>
      </w:r>
    </w:p>
    <w:p w:rsidR="00000000" w:rsidDel="00000000" w:rsidP="00000000" w:rsidRDefault="00000000" w:rsidRPr="00000000" w14:paraId="00000156">
      <w:pPr>
        <w:numPr>
          <w:ilvl w:val="0"/>
          <w:numId w:val="4"/>
        </w:numPr>
        <w:spacing w:after="200" w:lineRule="auto"/>
        <w:ind w:left="720" w:hanging="360"/>
        <w:rPr>
          <w:rFonts w:ascii="Times New Roman" w:cs="Times New Roman" w:eastAsia="Times New Roman" w:hAnsi="Times New Roman"/>
        </w:rPr>
      </w:pPr>
      <m:oMath>
        <m:r>
          <w:rPr>
            <w:rFonts w:ascii="Times New Roman" w:cs="Times New Roman" w:eastAsia="Times New Roman" w:hAnsi="Times New Roman"/>
            <w:sz w:val="32"/>
            <w:szCs w:val="32"/>
          </w:rPr>
          <m:t xml:space="preserve">b=</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μ</m:t>
            </m:r>
          </m:num>
          <m:den>
            <m:r>
              <w:rPr>
                <w:rFonts w:ascii="Times New Roman" w:cs="Times New Roman" w:eastAsia="Times New Roman" w:hAnsi="Times New Roman"/>
                <w:sz w:val="32"/>
                <w:szCs w:val="32"/>
              </w:rPr>
              <m:t xml:space="preserve">k</m:t>
            </m:r>
          </m:den>
        </m:f>
      </m:oMath>
      <w:r w:rsidDel="00000000" w:rsidR="00000000" w:rsidRPr="00000000">
        <w:rPr>
          <w:rtl w:val="0"/>
        </w:rPr>
      </w:r>
    </w:p>
    <w:p w:rsidR="00000000" w:rsidDel="00000000" w:rsidP="00000000" w:rsidRDefault="00000000" w:rsidRPr="00000000" w14:paraId="00000157">
      <w:pPr>
        <w:spacing w:after="20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after="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Dados antes da fluidização:</w:t>
      </w:r>
    </w:p>
    <w:p w:rsidR="00000000" w:rsidDel="00000000" w:rsidP="00000000" w:rsidRDefault="00000000" w:rsidRPr="00000000" w14:paraId="00000159">
      <w:pPr>
        <w:spacing w:after="20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spacing w:after="20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81525" cy="2771775"/>
            <wp:effectExtent b="0" l="0" r="0" t="0"/>
            <wp:docPr id="4"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5815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8 - Gráfico da equação (1) para o leito fixo antes da fluidização</w:t>
      </w:r>
    </w:p>
    <w:p w:rsidR="00000000" w:rsidDel="00000000" w:rsidP="00000000" w:rsidRDefault="00000000" w:rsidRPr="00000000" w14:paraId="0000015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spacing w:after="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Logo,</w:t>
      </w:r>
    </w:p>
    <w:p w:rsidR="00000000" w:rsidDel="00000000" w:rsidP="00000000" w:rsidRDefault="00000000" w:rsidRPr="00000000" w14:paraId="0000015E">
      <w:pPr>
        <w:spacing w:after="200" w:lineRule="auto"/>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μ</m:t>
            </m:r>
          </m:num>
          <m:den>
            <m:r>
              <w:rPr>
                <w:rFonts w:ascii="Times New Roman" w:cs="Times New Roman" w:eastAsia="Times New Roman" w:hAnsi="Times New Roman"/>
                <w:sz w:val="24"/>
                <w:szCs w:val="24"/>
              </w:rPr>
              <m:t xml:space="preserve">k</m:t>
            </m:r>
          </m:den>
        </m:f>
        <m:r>
          <w:rPr>
            <w:rFonts w:ascii="Times New Roman" w:cs="Times New Roman" w:eastAsia="Times New Roman" w:hAnsi="Times New Roman"/>
            <w:sz w:val="24"/>
            <w:szCs w:val="24"/>
          </w:rPr>
          <m:t xml:space="preserve">=316349</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kg</m:t>
            </m:r>
          </m:num>
          <m:den>
            <m:r>
              <w:rPr>
                <w:rFonts w:ascii="Times New Roman" w:cs="Times New Roman" w:eastAsia="Times New Roman" w:hAnsi="Times New Roman"/>
                <w:sz w:val="24"/>
                <w:szCs w:val="24"/>
              </w:rPr>
              <m:t xml:space="preserve">m²</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s</m:t>
            </m:r>
          </m:den>
        </m:f>
      </m:oMath>
      <w:r w:rsidDel="00000000" w:rsidR="00000000" w:rsidRPr="00000000">
        <w:rPr>
          <w:rtl w:val="0"/>
        </w:rPr>
      </w:r>
    </w:p>
    <w:p w:rsidR="00000000" w:rsidDel="00000000" w:rsidP="00000000" w:rsidRDefault="00000000" w:rsidRPr="00000000" w14:paraId="0000015F">
      <w:pPr>
        <w:spacing w:after="20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spacing w:after="200" w:lineRule="auto"/>
        <w:ind w:left="0" w:firstLine="0"/>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k=</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μ</m:t>
            </m:r>
          </m:num>
          <m:den>
            <m:r>
              <w:rPr>
                <w:rFonts w:ascii="Times New Roman" w:cs="Times New Roman" w:eastAsia="Times New Roman" w:hAnsi="Times New Roman"/>
                <w:sz w:val="28"/>
                <w:szCs w:val="28"/>
              </w:rPr>
              <m:t xml:space="preserve">316349</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0,0000184</m:t>
            </m:r>
          </m:num>
          <m:den>
            <m:r>
              <w:rPr>
                <w:rFonts w:ascii="Times New Roman" w:cs="Times New Roman" w:eastAsia="Times New Roman" w:hAnsi="Times New Roman"/>
                <w:sz w:val="28"/>
                <w:szCs w:val="28"/>
              </w:rPr>
              <m:t xml:space="preserve">316349</m:t>
            </m:r>
          </m:den>
        </m:f>
      </m:oMath>
      <w:r w:rsidDel="00000000" w:rsidR="00000000" w:rsidRPr="00000000">
        <w:rPr>
          <w:rtl w:val="0"/>
        </w:rPr>
      </w:r>
    </w:p>
    <w:p w:rsidR="00000000" w:rsidDel="00000000" w:rsidP="00000000" w:rsidRDefault="00000000" w:rsidRPr="00000000" w14:paraId="00000161">
      <w:pPr>
        <w:spacing w:after="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20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k=</m:t>
        </m:r>
        <m:r>
          <w:rPr>
            <w:rFonts w:ascii="Times New Roman" w:cs="Times New Roman" w:eastAsia="Times New Roman" w:hAnsi="Times New Roman"/>
          </w:rPr>
          <m:t xml:space="preserve">5,82</m:t>
        </m:r>
        <m:r>
          <w:rPr>
            <w:rFonts w:ascii="Times New Roman" w:cs="Times New Roman" w:eastAsia="Times New Roman" w:hAnsi="Times New Roman"/>
          </w:rPr>
          <m:t>⋅</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10</m:t>
            </m:r>
          </m:e>
          <m:sup>
            <m:r>
              <w:rPr>
                <w:rFonts w:ascii="Times New Roman" w:cs="Times New Roman" w:eastAsia="Times New Roman" w:hAnsi="Times New Roman"/>
              </w:rPr>
              <m:t xml:space="preserve">-11</m:t>
            </m:r>
          </m:sup>
        </m:sSup>
        <m:r>
          <w:rPr>
            <w:rFonts w:ascii="Times New Roman" w:cs="Times New Roman" w:eastAsia="Times New Roman" w:hAnsi="Times New Roman"/>
          </w:rPr>
          <m:t xml:space="preserve">m²</m:t>
        </m:r>
      </m:oMath>
      <w:r w:rsidDel="00000000" w:rsidR="00000000" w:rsidRPr="00000000">
        <w:rPr>
          <w:rtl w:val="0"/>
        </w:rPr>
      </w:r>
    </w:p>
    <w:p w:rsidR="00000000" w:rsidDel="00000000" w:rsidP="00000000" w:rsidRDefault="00000000" w:rsidRPr="00000000" w14:paraId="00000163">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Dados depois da fluidização:</w:t>
      </w:r>
    </w:p>
    <w:p w:rsidR="00000000" w:rsidDel="00000000" w:rsidP="00000000" w:rsidRDefault="00000000" w:rsidRPr="00000000" w14:paraId="00000165">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1525" cy="2743200"/>
            <wp:effectExtent b="0" l="0" r="0" t="0"/>
            <wp:docPr id="5"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8 - Gráfico da equação (1) para o leito fixo depois da fluidização</w:t>
      </w:r>
    </w:p>
    <w:p w:rsidR="00000000" w:rsidDel="00000000" w:rsidP="00000000" w:rsidRDefault="00000000" w:rsidRPr="00000000" w14:paraId="0000016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Analogamente,</w:t>
      </w:r>
    </w:p>
    <w:p w:rsidR="00000000" w:rsidDel="00000000" w:rsidP="00000000" w:rsidRDefault="00000000" w:rsidRPr="00000000" w14:paraId="0000016A">
      <w:pPr>
        <w:spacing w:after="20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μ</m:t>
            </m:r>
          </m:num>
          <m:den>
            <m:r>
              <w:rPr>
                <w:rFonts w:ascii="Times New Roman" w:cs="Times New Roman" w:eastAsia="Times New Roman" w:hAnsi="Times New Roman"/>
                <w:sz w:val="24"/>
                <w:szCs w:val="24"/>
              </w:rPr>
              <m:t xml:space="preserve">k</m:t>
            </m:r>
          </m:den>
        </m:f>
        <m:r>
          <w:rPr>
            <w:rFonts w:ascii="Times New Roman" w:cs="Times New Roman" w:eastAsia="Times New Roman" w:hAnsi="Times New Roman"/>
            <w:sz w:val="24"/>
            <w:szCs w:val="24"/>
          </w:rPr>
          <m:t xml:space="preserve">=901727</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kg</m:t>
            </m:r>
          </m:num>
          <m:den>
            <m:r>
              <w:rPr>
                <w:rFonts w:ascii="Times New Roman" w:cs="Times New Roman" w:eastAsia="Times New Roman" w:hAnsi="Times New Roman"/>
                <w:sz w:val="24"/>
                <w:szCs w:val="24"/>
              </w:rPr>
              <m:t xml:space="preserve">m²</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s</m:t>
            </m:r>
          </m:den>
        </m:f>
      </m:oMath>
      <w:r w:rsidDel="00000000" w:rsidR="00000000" w:rsidRPr="00000000">
        <w:rPr>
          <w:rtl w:val="0"/>
        </w:rPr>
      </w:r>
    </w:p>
    <w:p w:rsidR="00000000" w:rsidDel="00000000" w:rsidP="00000000" w:rsidRDefault="00000000" w:rsidRPr="00000000" w14:paraId="0000016B">
      <w:pPr>
        <w:spacing w:after="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C">
      <w:pPr>
        <w:spacing w:after="200" w:lineRule="auto"/>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k=</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μ</m:t>
            </m:r>
          </m:num>
          <m:den>
            <m:r>
              <w:rPr>
                <w:rFonts w:ascii="Times New Roman" w:cs="Times New Roman" w:eastAsia="Times New Roman" w:hAnsi="Times New Roman"/>
                <w:sz w:val="28"/>
                <w:szCs w:val="28"/>
              </w:rPr>
              <m:t xml:space="preserve">316349</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0,0000184</m:t>
            </m:r>
          </m:num>
          <m:den>
            <m:r>
              <w:rPr>
                <w:rFonts w:ascii="Times New Roman" w:cs="Times New Roman" w:eastAsia="Times New Roman" w:hAnsi="Times New Roman"/>
                <w:sz w:val="28"/>
                <w:szCs w:val="28"/>
              </w:rPr>
              <m:t xml:space="preserve">170725</m:t>
            </m:r>
          </m:den>
        </m:f>
      </m:oMath>
      <w:r w:rsidDel="00000000" w:rsidR="00000000" w:rsidRPr="00000000">
        <w:rPr>
          <w:rtl w:val="0"/>
        </w:rPr>
      </w:r>
    </w:p>
    <w:p w:rsidR="00000000" w:rsidDel="00000000" w:rsidP="00000000" w:rsidRDefault="00000000" w:rsidRPr="00000000" w14:paraId="0000016D">
      <w:pPr>
        <w:spacing w:after="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20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k=</m:t>
        </m:r>
        <m:r>
          <w:rPr>
            <w:rFonts w:ascii="Times New Roman" w:cs="Times New Roman" w:eastAsia="Times New Roman" w:hAnsi="Times New Roman"/>
          </w:rPr>
          <m:t xml:space="preserve">10,78</m:t>
        </m:r>
        <m:r>
          <w:rPr>
            <w:rFonts w:ascii="Times New Roman" w:cs="Times New Roman" w:eastAsia="Times New Roman" w:hAnsi="Times New Roman"/>
          </w:rPr>
          <m:t>⋅</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10</m:t>
            </m:r>
          </m:e>
          <m:sup>
            <m:r>
              <w:rPr>
                <w:rFonts w:ascii="Times New Roman" w:cs="Times New Roman" w:eastAsia="Times New Roman" w:hAnsi="Times New Roman"/>
              </w:rPr>
              <m:t xml:space="preserve">-11</m:t>
            </m:r>
          </m:sup>
        </m:sSup>
        <m:r>
          <w:rPr>
            <w:rFonts w:ascii="Times New Roman" w:cs="Times New Roman" w:eastAsia="Times New Roman" w:hAnsi="Times New Roman"/>
          </w:rPr>
          <m:t xml:space="preserve">m²</m:t>
        </m:r>
      </m:oMath>
      <w:r w:rsidDel="00000000" w:rsidR="00000000" w:rsidRPr="00000000">
        <w:rPr>
          <w:rtl w:val="0"/>
        </w:rPr>
      </w:r>
    </w:p>
    <w:p w:rsidR="00000000" w:rsidDel="00000000" w:rsidP="00000000" w:rsidRDefault="00000000" w:rsidRPr="00000000" w14:paraId="0000016F">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desses dados calculados, notamos que há um aumento da permeabilidade comparando-se o leito fixo pré-fluidização e o leio fixo pós-fluidização. Isso é coerente, pois antes da fluidização o leito está mais compactado. Essa compactação resulta numa menor permeabilidade se comparado ao leito após a fluidização.</w:t>
      </w:r>
    </w:p>
    <w:p w:rsidR="00000000" w:rsidDel="00000000" w:rsidP="00000000" w:rsidRDefault="00000000" w:rsidRPr="00000000" w14:paraId="00000171">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Determinação da Esfericidade (</w:t>
      </w:r>
      <m:oMath>
        <m:r>
          <m:t>Φ</m:t>
        </m:r>
      </m:oMath>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73">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os valores de permeabilidades calculados acima, pôde-se então calcular a esfericidade das partículas com o modelo de Kozeny-Cárman, sabendo que a constante </w:t>
      </w:r>
      <m:oMath>
        <m:r>
          <m:t>β</m:t>
        </m:r>
      </m:oMath>
      <w:r w:rsidDel="00000000" w:rsidR="00000000" w:rsidRPr="00000000">
        <w:rPr>
          <w:rFonts w:ascii="Times New Roman" w:cs="Times New Roman" w:eastAsia="Times New Roman" w:hAnsi="Times New Roman"/>
          <w:rtl w:val="0"/>
        </w:rPr>
        <w:t xml:space="preserve"> é igual a 5,0 para meios porosos granulares. Assim, tem-se:</w:t>
      </w:r>
    </w:p>
    <w:p w:rsidR="00000000" w:rsidDel="00000000" w:rsidP="00000000" w:rsidRDefault="00000000" w:rsidRPr="00000000" w14:paraId="00000175">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spacing w:after="160" w:line="259" w:lineRule="auto"/>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k=</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Φ</m:t>
                </m:r>
                <m:r>
                  <w:rPr>
                    <w:rFonts w:ascii="Times New Roman" w:cs="Times New Roman" w:eastAsia="Times New Roman" w:hAnsi="Times New Roman"/>
                    <w:sz w:val="28"/>
                    <w:szCs w:val="28"/>
                  </w:rPr>
                  <m: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d</m:t>
                    </m:r>
                  </m:e>
                  <m:sub>
                    <m:r>
                      <w:rPr>
                        <w:rFonts w:ascii="Times New Roman" w:cs="Times New Roman" w:eastAsia="Times New Roman" w:hAnsi="Times New Roman"/>
                        <w:sz w:val="28"/>
                        <w:szCs w:val="28"/>
                      </w:rPr>
                      <m:t xml:space="preserve">p</m:t>
                    </m:r>
                  </m:sub>
                </m:sSub>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ε</m:t>
                </m:r>
              </m:e>
              <m:sup>
                <m:r>
                  <w:rPr>
                    <w:rFonts w:ascii="Times New Roman" w:cs="Times New Roman" w:eastAsia="Times New Roman" w:hAnsi="Times New Roman"/>
                    <w:sz w:val="28"/>
                    <w:szCs w:val="28"/>
                  </w:rPr>
                  <m:t xml:space="preserve">3</m:t>
                </m:r>
              </m:sup>
            </m:sSup>
          </m:num>
          <m:den>
            <m:r>
              <w:rPr>
                <w:rFonts w:ascii="Times New Roman" w:cs="Times New Roman" w:eastAsia="Times New Roman" w:hAnsi="Times New Roman"/>
                <w:sz w:val="28"/>
                <w:szCs w:val="28"/>
              </w:rPr>
              <m:t xml:space="preserve">36×</m:t>
            </m:r>
            <m:r>
              <w:rPr>
                <w:rFonts w:ascii="Times New Roman" w:cs="Times New Roman" w:eastAsia="Times New Roman" w:hAnsi="Times New Roman"/>
                <w:sz w:val="28"/>
                <w:szCs w:val="28"/>
              </w:rPr>
              <m:t>β</m:t>
            </m:r>
            <m:r>
              <w:rPr>
                <w:rFonts w:ascii="Times New Roman" w:cs="Times New Roman" w:eastAsia="Times New Roman" w:hAnsi="Times New Roman"/>
                <w:sz w:val="28"/>
                <w:szCs w:val="28"/>
              </w:rPr>
              <m:t>×</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m:t>
                </m:r>
                <m:r>
                  <w:rPr>
                    <w:rFonts w:ascii="Times New Roman" w:cs="Times New Roman" w:eastAsia="Times New Roman" w:hAnsi="Times New Roman"/>
                    <w:sz w:val="28"/>
                    <w:szCs w:val="28"/>
                  </w:rPr>
                  <m:t>ε</m:t>
                </m:r>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den>
        </m:f>
      </m:oMath>
      <w:r w:rsidDel="00000000" w:rsidR="00000000" w:rsidRPr="00000000">
        <w:rPr>
          <w:rtl w:val="0"/>
        </w:rPr>
      </w:r>
    </w:p>
    <w:p w:rsidR="00000000" w:rsidDel="00000000" w:rsidP="00000000" w:rsidRDefault="00000000" w:rsidRPr="00000000" w14:paraId="0000017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spacing w:after="160" w:line="259" w:lineRule="auto"/>
        <w:jc w:val="center"/>
        <w:rPr>
          <w:rFonts w:ascii="Times New Roman" w:cs="Times New Roman" w:eastAsia="Times New Roman" w:hAnsi="Times New Roman"/>
          <w:sz w:val="28"/>
          <w:szCs w:val="28"/>
        </w:rPr>
      </w:pPr>
      <m:oMath>
        <m:r>
          <m:t>Φ</m:t>
        </m:r>
        <m:r>
          <w:rPr>
            <w:rFonts w:ascii="Times New Roman" w:cs="Times New Roman" w:eastAsia="Times New Roman" w:hAnsi="Times New Roman"/>
            <w:sz w:val="28"/>
            <w:szCs w:val="28"/>
          </w:rPr>
          <m:t xml:space="preserve">=</m:t>
        </m:r>
        <m:rad>
          <m:radPr>
            <m:degHide m:val="1"/>
            <m:ctrlPr>
              <w:rPr>
                <w:rFonts w:ascii="Times New Roman" w:cs="Times New Roman" w:eastAsia="Times New Roman" w:hAnsi="Times New Roman"/>
                <w:sz w:val="28"/>
                <w:szCs w:val="28"/>
              </w:rPr>
            </m:ctrlPr>
          </m:radPr>
          <m:e>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36</m:t>
                </m:r>
                <m:r>
                  <w:rPr>
                    <w:rFonts w:ascii="Times New Roman" w:cs="Times New Roman" w:eastAsia="Times New Roman" w:hAnsi="Times New Roman"/>
                    <w:sz w:val="28"/>
                    <w:szCs w:val="28"/>
                  </w:rPr>
                  <m:t>β</m:t>
                </m:r>
                <m:r>
                  <w:rPr>
                    <w:rFonts w:ascii="Times New Roman" w:cs="Times New Roman" w:eastAsia="Times New Roman" w:hAnsi="Times New Roman"/>
                    <w:sz w:val="28"/>
                    <w:szCs w:val="28"/>
                  </w:rPr>
                  <m:t xml:space="preserve">(1-</m:t>
                </m:r>
                <m:r>
                  <w:rPr>
                    <w:rFonts w:ascii="Times New Roman" w:cs="Times New Roman" w:eastAsia="Times New Roman" w:hAnsi="Times New Roman"/>
                    <w:sz w:val="28"/>
                    <w:szCs w:val="28"/>
                  </w:rPr>
                  <m:t>ε</m:t>
                </m:r>
                <m:r>
                  <w:rPr>
                    <w:rFonts w:ascii="Times New Roman" w:cs="Times New Roman" w:eastAsia="Times New Roman" w:hAnsi="Times New Roman"/>
                    <w:sz w:val="28"/>
                    <w:szCs w:val="28"/>
                  </w:rPr>
                  <m:t xml:space="preserve">)²k</m:t>
                </m:r>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d</m:t>
                    </m:r>
                  </m:e>
                  <m:sub>
                    <m:r>
                      <w:rPr>
                        <w:rFonts w:ascii="Times New Roman" w:cs="Times New Roman" w:eastAsia="Times New Roman" w:hAnsi="Times New Roman"/>
                        <w:sz w:val="28"/>
                        <w:szCs w:val="28"/>
                      </w:rPr>
                      <m:t xml:space="preserve">p</m:t>
                    </m:r>
                  </m:sub>
                </m:sSub>
                <m:r>
                  <w:rPr>
                    <w:rFonts w:ascii="Times New Roman" w:cs="Times New Roman" w:eastAsia="Times New Roman" w:hAnsi="Times New Roman"/>
                    <w:sz w:val="28"/>
                    <w:szCs w:val="28"/>
                  </w:rPr>
                  <m:t xml:space="preserve">²</m:t>
                </m:r>
                <m:r>
                  <w:rPr>
                    <w:rFonts w:ascii="Times New Roman" w:cs="Times New Roman" w:eastAsia="Times New Roman" w:hAnsi="Times New Roman"/>
                    <w:sz w:val="28"/>
                    <w:szCs w:val="28"/>
                  </w:rPr>
                  <m:t>ε</m:t>
                </m:r>
                <m:r>
                  <w:rPr>
                    <w:rFonts w:ascii="Times New Roman" w:cs="Times New Roman" w:eastAsia="Times New Roman" w:hAnsi="Times New Roman"/>
                    <w:sz w:val="28"/>
                    <w:szCs w:val="28"/>
                  </w:rPr>
                  <m:t xml:space="preserve">³</m:t>
                </m:r>
              </m:den>
            </m:f>
          </m:e>
        </m:rad>
      </m:oMath>
      <w:r w:rsidDel="00000000" w:rsidR="00000000" w:rsidRPr="00000000">
        <w:rPr>
          <w:rtl w:val="0"/>
        </w:rPr>
      </w:r>
    </w:p>
    <w:p w:rsidR="00000000" w:rsidDel="00000000" w:rsidP="00000000" w:rsidRDefault="00000000" w:rsidRPr="00000000" w14:paraId="0000017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Onde antes da fluidização:</w:t>
      </w:r>
    </w:p>
    <w:p w:rsidR="00000000" w:rsidDel="00000000" w:rsidP="00000000" w:rsidRDefault="00000000" w:rsidRPr="00000000" w14:paraId="0000017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spacing w:line="360" w:lineRule="auto"/>
        <w:jc w:val="both"/>
        <w:rPr>
          <w:rFonts w:ascii="Times New Roman" w:cs="Times New Roman" w:eastAsia="Times New Roman" w:hAnsi="Times New Roman"/>
        </w:rPr>
      </w:pPr>
      <m:oMath>
        <m:r>
          <w:rPr>
            <w:rFonts w:ascii="Times New Roman" w:cs="Times New Roman" w:eastAsia="Times New Roman" w:hAnsi="Times New Roman"/>
          </w:rPr>
          <m:t xml:space="preserve">k</m:t>
        </m:r>
      </m:oMath>
      <w:r w:rsidDel="00000000" w:rsidR="00000000" w:rsidRPr="00000000">
        <w:rPr>
          <w:rFonts w:ascii="Times New Roman" w:cs="Times New Roman" w:eastAsia="Times New Roman" w:hAnsi="Times New Roman"/>
          <w:rtl w:val="0"/>
        </w:rPr>
        <w:t xml:space="preserve"> é a permeabilidade do meio = 5,82*10</w:t>
      </w:r>
      <w:r w:rsidDel="00000000" w:rsidR="00000000" w:rsidRPr="00000000">
        <w:rPr>
          <w:rFonts w:ascii="Times New Roman" w:cs="Times New Roman" w:eastAsia="Times New Roman" w:hAnsi="Times New Roman"/>
          <w:vertAlign w:val="superscript"/>
          <w:rtl w:val="0"/>
        </w:rPr>
        <w:t xml:space="preserve">-11</w:t>
      </w:r>
      <w:r w:rsidDel="00000000" w:rsidR="00000000" w:rsidRPr="00000000">
        <w:rPr>
          <w:rFonts w:ascii="Times New Roman" w:cs="Times New Roman" w:eastAsia="Times New Roman" w:hAnsi="Times New Roman"/>
          <w:rtl w:val="0"/>
        </w:rPr>
        <w:t xml:space="preserve"> m²;</w:t>
      </w:r>
    </w:p>
    <w:p w:rsidR="00000000" w:rsidDel="00000000" w:rsidP="00000000" w:rsidRDefault="00000000" w:rsidRPr="00000000" w14:paraId="0000017E">
      <w:pPr>
        <w:spacing w:line="360" w:lineRule="auto"/>
        <w:jc w:val="both"/>
        <w:rPr>
          <w:rFonts w:ascii="Times New Roman" w:cs="Times New Roman" w:eastAsia="Times New Roman" w:hAnsi="Times New Roman"/>
        </w:rPr>
      </w:pPr>
      <m:oMath>
        <m:r>
          <m:t>Φ</m:t>
        </m:r>
      </m:oMath>
      <w:r w:rsidDel="00000000" w:rsidR="00000000" w:rsidRPr="00000000">
        <w:rPr>
          <w:rFonts w:ascii="Times New Roman" w:cs="Times New Roman" w:eastAsia="Times New Roman" w:hAnsi="Times New Roman"/>
          <w:rtl w:val="0"/>
        </w:rPr>
        <w:t xml:space="preserve"> é a esfericidade média da partícula;</w:t>
      </w:r>
    </w:p>
    <w:p w:rsidR="00000000" w:rsidDel="00000000" w:rsidP="00000000" w:rsidRDefault="00000000" w:rsidRPr="00000000" w14:paraId="0000017F">
      <w:pPr>
        <w:spacing w:line="360" w:lineRule="auto"/>
        <w:jc w:val="both"/>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p</m:t>
            </m:r>
          </m:sub>
        </m:sSub>
      </m:oMath>
      <w:r w:rsidDel="00000000" w:rsidR="00000000" w:rsidRPr="00000000">
        <w:rPr>
          <w:rFonts w:ascii="Times New Roman" w:cs="Times New Roman" w:eastAsia="Times New Roman" w:hAnsi="Times New Roman"/>
          <w:rtl w:val="0"/>
        </w:rPr>
        <w:t xml:space="preserve"> é o diâmetro médio da partícula = 0,0002293 m;</w:t>
      </w:r>
    </w:p>
    <w:p w:rsidR="00000000" w:rsidDel="00000000" w:rsidP="00000000" w:rsidRDefault="00000000" w:rsidRPr="00000000" w14:paraId="00000180">
      <w:pPr>
        <w:spacing w:line="360" w:lineRule="auto"/>
        <w:jc w:val="both"/>
        <w:rPr>
          <w:rFonts w:ascii="Times New Roman" w:cs="Times New Roman" w:eastAsia="Times New Roman" w:hAnsi="Times New Roman"/>
        </w:rPr>
      </w:pPr>
      <m:oMath>
        <m:r>
          <m:t>ε</m:t>
        </m:r>
      </m:oMath>
      <w:r w:rsidDel="00000000" w:rsidR="00000000" w:rsidRPr="00000000">
        <w:rPr>
          <w:rFonts w:ascii="Times New Roman" w:cs="Times New Roman" w:eastAsia="Times New Roman" w:hAnsi="Times New Roman"/>
          <w:rtl w:val="0"/>
        </w:rPr>
        <w:t xml:space="preserve"> é a porosidade = 0,4940 (achada experimentalmente);</w:t>
      </w:r>
    </w:p>
    <w:p w:rsidR="00000000" w:rsidDel="00000000" w:rsidP="00000000" w:rsidRDefault="00000000" w:rsidRPr="00000000" w14:paraId="00000181">
      <w:pPr>
        <w:spacing w:line="360" w:lineRule="auto"/>
        <w:jc w:val="both"/>
        <w:rPr>
          <w:rFonts w:ascii="Times New Roman" w:cs="Times New Roman" w:eastAsia="Times New Roman" w:hAnsi="Times New Roman"/>
        </w:rPr>
      </w:pPr>
      <m:oMath>
        <m:r>
          <m:t>β</m:t>
        </m:r>
      </m:oMath>
      <w:r w:rsidDel="00000000" w:rsidR="00000000" w:rsidRPr="00000000">
        <w:rPr>
          <w:rFonts w:ascii="Times New Roman" w:cs="Times New Roman" w:eastAsia="Times New Roman" w:hAnsi="Times New Roman"/>
          <w:rtl w:val="0"/>
        </w:rPr>
        <w:t xml:space="preserve"> é um parâmetro do modelo que depende do meio = 5,0.</w:t>
      </w:r>
    </w:p>
    <w:p w:rsidR="00000000" w:rsidDel="00000000" w:rsidP="00000000" w:rsidRDefault="00000000" w:rsidRPr="00000000" w14:paraId="0000018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spacing w:after="160" w:line="259" w:lineRule="auto"/>
        <w:jc w:val="center"/>
        <w:rPr>
          <w:rFonts w:ascii="Times New Roman" w:cs="Times New Roman" w:eastAsia="Times New Roman" w:hAnsi="Times New Roman"/>
          <w:sz w:val="28"/>
          <w:szCs w:val="28"/>
        </w:rPr>
      </w:pPr>
      <m:oMath>
        <m:r>
          <m:t>Φ</m:t>
        </m:r>
        <m:r>
          <w:rPr>
            <w:rFonts w:ascii="Times New Roman" w:cs="Times New Roman" w:eastAsia="Times New Roman" w:hAnsi="Times New Roman"/>
            <w:sz w:val="28"/>
            <w:szCs w:val="28"/>
          </w:rPr>
          <m:t xml:space="preserve">=</m:t>
        </m:r>
        <m:rad>
          <m:radPr>
            <m:degHide m:val="1"/>
            <m:ctrlPr>
              <w:rPr>
                <w:rFonts w:ascii="Times New Roman" w:cs="Times New Roman" w:eastAsia="Times New Roman" w:hAnsi="Times New Roman"/>
                <w:sz w:val="28"/>
                <w:szCs w:val="28"/>
              </w:rPr>
            </m:ctrlPr>
          </m:radPr>
          <m:e>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36×5,0×(1-0,4940)²×</m:t>
                </m:r>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5,82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e>
                      <m:sup>
                        <m:r>
                          <w:rPr>
                            <w:rFonts w:ascii="Times New Roman" w:cs="Times New Roman" w:eastAsia="Times New Roman" w:hAnsi="Times New Roman"/>
                            <w:sz w:val="28"/>
                            <w:szCs w:val="28"/>
                          </w:rPr>
                          <m:t xml:space="preserve">-11</m:t>
                        </m:r>
                      </m:sup>
                    </m:sSup>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m:t>
                        </m:r>
                      </m:e>
                      <m:sup>
                        <m:r>
                          <w:rPr>
                            <w:rFonts w:ascii="Times New Roman" w:cs="Times New Roman" w:eastAsia="Times New Roman" w:hAnsi="Times New Roman"/>
                            <w:sz w:val="28"/>
                            <w:szCs w:val="28"/>
                          </w:rPr>
                          <m:t xml:space="preserve">2</m:t>
                        </m:r>
                      </m:sup>
                    </m:sSup>
                  </m:e>
                </m:d>
              </m:num>
              <m:den>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0,0002293 m</m:t>
                    </m:r>
                  </m:e>
                </m:d>
                <m:r>
                  <w:rPr>
                    <w:rFonts w:ascii="Times New Roman" w:cs="Times New Roman" w:eastAsia="Times New Roman" w:hAnsi="Times New Roman"/>
                    <w:sz w:val="28"/>
                    <w:szCs w:val="28"/>
                  </w:rPr>
                  <m:t xml:space="preserve">²×</m:t>
                </m:r>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0,4940</m:t>
                    </m:r>
                  </m:e>
                </m:d>
                <m:r>
                  <w:rPr>
                    <w:rFonts w:ascii="Times New Roman" w:cs="Times New Roman" w:eastAsia="Times New Roman" w:hAnsi="Times New Roman"/>
                    <w:sz w:val="28"/>
                    <w:szCs w:val="28"/>
                  </w:rPr>
                  <m:t xml:space="preserve">³</m:t>
                </m:r>
              </m:den>
            </m:f>
          </m:e>
        </m:rad>
      </m:oMath>
      <w:r w:rsidDel="00000000" w:rsidR="00000000" w:rsidRPr="00000000">
        <w:rPr>
          <w:rtl w:val="0"/>
        </w:rPr>
      </w:r>
    </w:p>
    <w:p w:rsidR="00000000" w:rsidDel="00000000" w:rsidP="00000000" w:rsidRDefault="00000000" w:rsidRPr="00000000" w14:paraId="0000018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6">
      <w:pPr>
        <w:spacing w:after="160" w:line="259" w:lineRule="auto"/>
        <w:jc w:val="center"/>
        <w:rPr>
          <w:rFonts w:ascii="Times New Roman" w:cs="Times New Roman" w:eastAsia="Times New Roman" w:hAnsi="Times New Roman"/>
          <w:sz w:val="28"/>
          <w:szCs w:val="28"/>
        </w:rPr>
      </w:pPr>
      <m:oMath>
        <m:r>
          <m:t>Φ</m:t>
        </m:r>
        <m:r>
          <w:rPr>
            <w:rFonts w:ascii="Times New Roman" w:cs="Times New Roman" w:eastAsia="Times New Roman" w:hAnsi="Times New Roman"/>
            <w:sz w:val="28"/>
            <w:szCs w:val="28"/>
          </w:rPr>
          <m:t xml:space="preserve">=0,6505</m:t>
        </m:r>
      </m:oMath>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depois da fluidização:</w:t>
      </w:r>
    </w:p>
    <w:p w:rsidR="00000000" w:rsidDel="00000000" w:rsidP="00000000" w:rsidRDefault="00000000" w:rsidRPr="00000000" w14:paraId="0000018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spacing w:line="360" w:lineRule="auto"/>
        <w:jc w:val="both"/>
        <w:rPr>
          <w:rFonts w:ascii="Times New Roman" w:cs="Times New Roman" w:eastAsia="Times New Roman" w:hAnsi="Times New Roman"/>
        </w:rPr>
      </w:pPr>
      <m:oMath>
        <m:r>
          <w:rPr>
            <w:rFonts w:ascii="Times New Roman" w:cs="Times New Roman" w:eastAsia="Times New Roman" w:hAnsi="Times New Roman"/>
          </w:rPr>
          <m:t xml:space="preserve">k</m:t>
        </m:r>
      </m:oMath>
      <w:r w:rsidDel="00000000" w:rsidR="00000000" w:rsidRPr="00000000">
        <w:rPr>
          <w:rFonts w:ascii="Times New Roman" w:cs="Times New Roman" w:eastAsia="Times New Roman" w:hAnsi="Times New Roman"/>
          <w:rtl w:val="0"/>
        </w:rPr>
        <w:t xml:space="preserve"> é a permeabilidade do meio = </w:t>
      </w:r>
      <m:oMath>
        <m:r>
          <w:rPr>
            <w:rFonts w:ascii="Times New Roman" w:cs="Times New Roman" w:eastAsia="Times New Roman" w:hAnsi="Times New Roman"/>
          </w:rPr>
          <m:t xml:space="preserve">10,78</m:t>
        </m:r>
        <m:r>
          <w:rPr>
            <w:rFonts w:ascii="Times New Roman" w:cs="Times New Roman" w:eastAsia="Times New Roman" w:hAnsi="Times New Roman"/>
          </w:rPr>
          <m:t>⋅</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10</m:t>
            </m:r>
          </m:e>
          <m:sup>
            <m:r>
              <w:rPr>
                <w:rFonts w:ascii="Times New Roman" w:cs="Times New Roman" w:eastAsia="Times New Roman" w:hAnsi="Times New Roman"/>
              </w:rPr>
              <m:t xml:space="preserve">-11</m:t>
            </m:r>
          </m:sup>
        </m:sSup>
      </m:oMath>
      <w:r w:rsidDel="00000000" w:rsidR="00000000" w:rsidRPr="00000000">
        <w:rPr>
          <w:rFonts w:ascii="Times New Roman" w:cs="Times New Roman" w:eastAsia="Times New Roman" w:hAnsi="Times New Roman"/>
          <w:rtl w:val="0"/>
        </w:rPr>
        <w:t xml:space="preserve"> m²;</w:t>
      </w:r>
    </w:p>
    <w:p w:rsidR="00000000" w:rsidDel="00000000" w:rsidP="00000000" w:rsidRDefault="00000000" w:rsidRPr="00000000" w14:paraId="0000018C">
      <w:pPr>
        <w:spacing w:line="360" w:lineRule="auto"/>
        <w:jc w:val="both"/>
        <w:rPr>
          <w:rFonts w:ascii="Times New Roman" w:cs="Times New Roman" w:eastAsia="Times New Roman" w:hAnsi="Times New Roman"/>
        </w:rPr>
      </w:pPr>
      <m:oMath>
        <m:r>
          <m:t>Φ</m:t>
        </m:r>
      </m:oMath>
      <w:r w:rsidDel="00000000" w:rsidR="00000000" w:rsidRPr="00000000">
        <w:rPr>
          <w:rFonts w:ascii="Times New Roman" w:cs="Times New Roman" w:eastAsia="Times New Roman" w:hAnsi="Times New Roman"/>
          <w:rtl w:val="0"/>
        </w:rPr>
        <w:t xml:space="preserve"> é a esfericidade média da partícula;</w:t>
      </w:r>
    </w:p>
    <w:p w:rsidR="00000000" w:rsidDel="00000000" w:rsidP="00000000" w:rsidRDefault="00000000" w:rsidRPr="00000000" w14:paraId="0000018D">
      <w:pPr>
        <w:spacing w:line="360" w:lineRule="auto"/>
        <w:jc w:val="both"/>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p</m:t>
            </m:r>
          </m:sub>
        </m:sSub>
      </m:oMath>
      <w:r w:rsidDel="00000000" w:rsidR="00000000" w:rsidRPr="00000000">
        <w:rPr>
          <w:rFonts w:ascii="Times New Roman" w:cs="Times New Roman" w:eastAsia="Times New Roman" w:hAnsi="Times New Roman"/>
          <w:rtl w:val="0"/>
        </w:rPr>
        <w:t xml:space="preserve"> é o diâmetro médio da partícula = 0,0002293 m;</w:t>
      </w:r>
    </w:p>
    <w:p w:rsidR="00000000" w:rsidDel="00000000" w:rsidP="00000000" w:rsidRDefault="00000000" w:rsidRPr="00000000" w14:paraId="0000018E">
      <w:pPr>
        <w:spacing w:line="360" w:lineRule="auto"/>
        <w:jc w:val="both"/>
        <w:rPr>
          <w:rFonts w:ascii="Times New Roman" w:cs="Times New Roman" w:eastAsia="Times New Roman" w:hAnsi="Times New Roman"/>
        </w:rPr>
      </w:pPr>
      <m:oMath>
        <m:r>
          <m:t>ε</m:t>
        </m:r>
      </m:oMath>
      <w:r w:rsidDel="00000000" w:rsidR="00000000" w:rsidRPr="00000000">
        <w:rPr>
          <w:rFonts w:ascii="Times New Roman" w:cs="Times New Roman" w:eastAsia="Times New Roman" w:hAnsi="Times New Roman"/>
          <w:rtl w:val="0"/>
        </w:rPr>
        <w:t xml:space="preserve"> é a porosidade = 0,4940 (achada experimentalmente);</w:t>
      </w:r>
    </w:p>
    <w:p w:rsidR="00000000" w:rsidDel="00000000" w:rsidP="00000000" w:rsidRDefault="00000000" w:rsidRPr="00000000" w14:paraId="0000018F">
      <w:pPr>
        <w:spacing w:line="360" w:lineRule="auto"/>
        <w:jc w:val="both"/>
        <w:rPr>
          <w:rFonts w:ascii="Times New Roman" w:cs="Times New Roman" w:eastAsia="Times New Roman" w:hAnsi="Times New Roman"/>
        </w:rPr>
      </w:pPr>
      <m:oMath>
        <m:r>
          <m:t>β</m:t>
        </m:r>
      </m:oMath>
      <w:r w:rsidDel="00000000" w:rsidR="00000000" w:rsidRPr="00000000">
        <w:rPr>
          <w:rFonts w:ascii="Times New Roman" w:cs="Times New Roman" w:eastAsia="Times New Roman" w:hAnsi="Times New Roman"/>
          <w:rtl w:val="0"/>
        </w:rPr>
        <w:t xml:space="preserve"> é um parâmetro do modelo que depende do meio = 5,0.</w:t>
      </w:r>
    </w:p>
    <w:p w:rsidR="00000000" w:rsidDel="00000000" w:rsidP="00000000" w:rsidRDefault="00000000" w:rsidRPr="00000000" w14:paraId="0000019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spacing w:after="160" w:line="259" w:lineRule="auto"/>
        <w:jc w:val="center"/>
        <w:rPr>
          <w:rFonts w:ascii="Times New Roman" w:cs="Times New Roman" w:eastAsia="Times New Roman" w:hAnsi="Times New Roman"/>
          <w:sz w:val="28"/>
          <w:szCs w:val="28"/>
        </w:rPr>
      </w:pPr>
      <m:oMath>
        <m:r>
          <m:t>Φ</m:t>
        </m:r>
        <m:r>
          <w:rPr>
            <w:rFonts w:ascii="Times New Roman" w:cs="Times New Roman" w:eastAsia="Times New Roman" w:hAnsi="Times New Roman"/>
            <w:sz w:val="28"/>
            <w:szCs w:val="28"/>
          </w:rPr>
          <m:t xml:space="preserve">=</m:t>
        </m:r>
        <m:rad>
          <m:radPr>
            <m:degHide m:val="1"/>
            <m:ctrlPr>
              <w:rPr>
                <w:rFonts w:ascii="Times New Roman" w:cs="Times New Roman" w:eastAsia="Times New Roman" w:hAnsi="Times New Roman"/>
                <w:sz w:val="28"/>
                <w:szCs w:val="28"/>
              </w:rPr>
            </m:ctrlPr>
          </m:radPr>
          <m:e>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36×5,0×(1-0,4940)²×</m:t>
                </m:r>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10,78</m:t>
                    </m:r>
                    <m:r>
                      <w:rPr>
                        <w:rFonts w:ascii="Times New Roman" w:cs="Times New Roman" w:eastAsia="Times New Roman" w:hAnsi="Times New Roman"/>
                      </w:rPr>
                      <m:t>⋅</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10</m:t>
                        </m:r>
                      </m:e>
                      <m:sup>
                        <m:r>
                          <w:rPr>
                            <w:rFonts w:ascii="Times New Roman" w:cs="Times New Roman" w:eastAsia="Times New Roman" w:hAnsi="Times New Roman"/>
                          </w:rPr>
                          <m:t xml:space="preserve">-11</m:t>
                        </m:r>
                      </m:sup>
                    </m:sSup>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m:t>
                        </m:r>
                      </m:e>
                      <m:sup>
                        <m:r>
                          <w:rPr>
                            <w:rFonts w:ascii="Times New Roman" w:cs="Times New Roman" w:eastAsia="Times New Roman" w:hAnsi="Times New Roman"/>
                            <w:sz w:val="28"/>
                            <w:szCs w:val="28"/>
                          </w:rPr>
                          <m:t xml:space="preserve">2</m:t>
                        </m:r>
                      </m:sup>
                    </m:sSup>
                  </m:e>
                </m:d>
              </m:num>
              <m:den>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0,0002293 m</m:t>
                    </m:r>
                  </m:e>
                </m:d>
                <m:r>
                  <w:rPr>
                    <w:rFonts w:ascii="Times New Roman" w:cs="Times New Roman" w:eastAsia="Times New Roman" w:hAnsi="Times New Roman"/>
                    <w:sz w:val="28"/>
                    <w:szCs w:val="28"/>
                  </w:rPr>
                  <m:t xml:space="preserve">²×</m:t>
                </m:r>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0,4940</m:t>
                    </m:r>
                  </m:e>
                </m:d>
                <m:r>
                  <w:rPr>
                    <w:rFonts w:ascii="Times New Roman" w:cs="Times New Roman" w:eastAsia="Times New Roman" w:hAnsi="Times New Roman"/>
                    <w:sz w:val="28"/>
                    <w:szCs w:val="28"/>
                  </w:rPr>
                  <m:t xml:space="preserve">³</m:t>
                </m:r>
              </m:den>
            </m:f>
          </m:e>
        </m:rad>
      </m:oMath>
      <w:r w:rsidDel="00000000" w:rsidR="00000000" w:rsidRPr="00000000">
        <w:rPr>
          <w:rtl w:val="0"/>
        </w:rPr>
      </w:r>
    </w:p>
    <w:p w:rsidR="00000000" w:rsidDel="00000000" w:rsidP="00000000" w:rsidRDefault="00000000" w:rsidRPr="00000000" w14:paraId="0000019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spacing w:after="160" w:line="259" w:lineRule="auto"/>
        <w:jc w:val="center"/>
        <w:rPr>
          <w:rFonts w:ascii="Times New Roman" w:cs="Times New Roman" w:eastAsia="Times New Roman" w:hAnsi="Times New Roman"/>
          <w:sz w:val="28"/>
          <w:szCs w:val="28"/>
        </w:rPr>
      </w:pPr>
      <m:oMath>
        <m:r>
          <m:t>Φ</m:t>
        </m:r>
        <m:r>
          <w:rPr>
            <w:rFonts w:ascii="Times New Roman" w:cs="Times New Roman" w:eastAsia="Times New Roman" w:hAnsi="Times New Roman"/>
            <w:sz w:val="28"/>
            <w:szCs w:val="28"/>
          </w:rPr>
          <m:t xml:space="preserve">=0,8853</m:t>
        </m:r>
      </m:oMath>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Fonts w:ascii="Times New Roman" w:cs="Times New Roman" w:eastAsia="Times New Roman" w:hAnsi="Times New Roman"/>
          <w:rtl w:val="0"/>
        </w:rPr>
        <w:t xml:space="preserve">Em que a média entre os valores das esfericidades de antes e de depois da Fluidização é: </w:t>
      </w:r>
      <w:r w:rsidDel="00000000" w:rsidR="00000000" w:rsidRPr="00000000">
        <w:rPr>
          <w:rtl w:val="0"/>
        </w:rPr>
      </w:r>
    </w:p>
    <w:p w:rsidR="00000000" w:rsidDel="00000000" w:rsidP="00000000" w:rsidRDefault="00000000" w:rsidRPr="00000000" w14:paraId="00000196">
      <w:pPr>
        <w:spacing w:after="160" w:line="259" w:lineRule="auto"/>
        <w:jc w:val="left"/>
        <w:rPr/>
      </w:pPr>
      <w:r w:rsidDel="00000000" w:rsidR="00000000" w:rsidRPr="00000000">
        <w:rPr>
          <w:rtl w:val="0"/>
        </w:rPr>
      </w:r>
    </w:p>
    <w:p w:rsidR="00000000" w:rsidDel="00000000" w:rsidP="00000000" w:rsidRDefault="00000000" w:rsidRPr="00000000" w14:paraId="00000197">
      <w:pPr>
        <w:spacing w:after="160" w:line="259" w:lineRule="auto"/>
        <w:jc w:val="center"/>
        <w:rPr>
          <w:rFonts w:ascii="Times New Roman" w:cs="Times New Roman" w:eastAsia="Times New Roman" w:hAnsi="Times New Roman"/>
          <w:sz w:val="28"/>
          <w:szCs w:val="28"/>
        </w:rPr>
      </w:pPr>
      <m:oMath>
        <m:r>
          <m:t>Φ</m:t>
        </m:r>
        <m:r>
          <w:rPr>
            <w:rFonts w:ascii="Times New Roman" w:cs="Times New Roman" w:eastAsia="Times New Roman" w:hAnsi="Times New Roman"/>
            <w:sz w:val="28"/>
            <w:szCs w:val="28"/>
          </w:rPr>
          <m:t xml:space="preserve">média=(</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0,6505 +0,8853</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 </m:t>
        </m:r>
      </m:oMath>
      <w:r w:rsidDel="00000000" w:rsidR="00000000" w:rsidRPr="00000000">
        <w:rPr>
          <w:rtl w:val="0"/>
        </w:rPr>
      </w:r>
    </w:p>
    <w:p w:rsidR="00000000" w:rsidDel="00000000" w:rsidP="00000000" w:rsidRDefault="00000000" w:rsidRPr="00000000" w14:paraId="00000198">
      <w:pPr>
        <w:spacing w:line="360" w:lineRule="auto"/>
        <w:jc w:val="both"/>
        <w:rPr>
          <w:sz w:val="28"/>
          <w:szCs w:val="28"/>
        </w:rPr>
      </w:pPr>
      <w:r w:rsidDel="00000000" w:rsidR="00000000" w:rsidRPr="00000000">
        <w:rPr>
          <w:rtl w:val="0"/>
        </w:rPr>
      </w:r>
    </w:p>
    <w:p w:rsidR="00000000" w:rsidDel="00000000" w:rsidP="00000000" w:rsidRDefault="00000000" w:rsidRPr="00000000" w14:paraId="00000199">
      <w:pPr>
        <w:spacing w:after="160" w:line="259" w:lineRule="auto"/>
        <w:jc w:val="center"/>
        <w:rPr>
          <w:rFonts w:ascii="Times New Roman" w:cs="Times New Roman" w:eastAsia="Times New Roman" w:hAnsi="Times New Roman"/>
          <w:sz w:val="28"/>
          <w:szCs w:val="28"/>
        </w:rPr>
      </w:pPr>
      <m:oMath>
        <m:r>
          <m:t>Φ</m:t>
        </m:r>
        <m:r>
          <w:rPr>
            <w:rFonts w:ascii="Times New Roman" w:cs="Times New Roman" w:eastAsia="Times New Roman" w:hAnsi="Times New Roman"/>
            <w:sz w:val="28"/>
            <w:szCs w:val="28"/>
          </w:rPr>
          <m:t xml:space="preserve">média =0,7679</m:t>
        </m:r>
      </m:oMath>
      <w:r w:rsidDel="00000000" w:rsidR="00000000" w:rsidRPr="00000000">
        <w:rPr>
          <w:rtl w:val="0"/>
        </w:rPr>
      </w:r>
    </w:p>
    <w:p w:rsidR="00000000" w:rsidDel="00000000" w:rsidP="00000000" w:rsidRDefault="00000000" w:rsidRPr="00000000" w14:paraId="0000019A">
      <w:pPr>
        <w:spacing w:after="16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pStyle w:val="Heading1"/>
        <w:rPr>
          <w:rFonts w:ascii="Times New Roman" w:cs="Times New Roman" w:eastAsia="Times New Roman" w:hAnsi="Times New Roman"/>
        </w:rPr>
      </w:pPr>
      <w:bookmarkStart w:colFirst="0" w:colLast="0" w:name="_oopc7adr4pwe" w:id="14"/>
      <w:bookmarkEnd w:id="14"/>
      <w:r w:rsidDel="00000000" w:rsidR="00000000" w:rsidRPr="00000000">
        <w:rPr>
          <w:rFonts w:ascii="Times New Roman" w:cs="Times New Roman" w:eastAsia="Times New Roman" w:hAnsi="Times New Roman"/>
          <w:rtl w:val="0"/>
        </w:rPr>
        <w:t xml:space="preserve">Conclusão</w:t>
      </w:r>
    </w:p>
    <w:p w:rsidR="00000000" w:rsidDel="00000000" w:rsidP="00000000" w:rsidRDefault="00000000" w:rsidRPr="00000000" w14:paraId="000001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resultados experimentais foram satisfatórios analisando de uma forma geral visto que a maioria dos resultados ficou relativamente próxima de seus respectivos valores teóricos e que também corresponderam em grande parte às tendências esperadas.</w:t>
      </w:r>
    </w:p>
    <w:p w:rsidR="00000000" w:rsidDel="00000000" w:rsidP="00000000" w:rsidRDefault="00000000" w:rsidRPr="00000000" w14:paraId="0000019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gráficos gerados com o avanço da fluidização e desfluidização corresponderam às expectativas de comportamento ficando claro o efeito de histerese apresentado na introdução.</w:t>
      </w:r>
    </w:p>
    <w:p w:rsidR="00000000" w:rsidDel="00000000" w:rsidP="00000000" w:rsidRDefault="00000000" w:rsidRPr="00000000" w14:paraId="0000019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 determinação da queda de pressão teórica, tivemos um erro de 11%. Que é um erro relevante, mas não chega a impedir a utilização do modelo nesse caso. Já para a porosidade mínima de fluidização o valor encontrado experimentalmente teve um erro desprezível e, portanto, foi muito coerente.</w:t>
      </w:r>
    </w:p>
    <w:p w:rsidR="00000000" w:rsidDel="00000000" w:rsidP="00000000" w:rsidRDefault="00000000" w:rsidRPr="00000000" w14:paraId="000001A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 velocidade mínima de fluidização e esfericidade não foi diferente. Foram encontrados valores de velocidade muito próximos do teórico e a esfericidade foi relativamente alta, como esperado para grãos de areia.</w:t>
      </w:r>
    </w:p>
    <w:p w:rsidR="00000000" w:rsidDel="00000000" w:rsidP="00000000" w:rsidRDefault="00000000" w:rsidRPr="00000000" w14:paraId="000001A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spacing w:line="360" w:lineRule="auto"/>
        <w:jc w:val="both"/>
        <w:rPr/>
      </w:pPr>
      <w:r w:rsidDel="00000000" w:rsidR="00000000" w:rsidRPr="00000000">
        <w:rPr>
          <w:rtl w:val="0"/>
        </w:rPr>
      </w:r>
    </w:p>
    <w:p w:rsidR="00000000" w:rsidDel="00000000" w:rsidP="00000000" w:rsidRDefault="00000000" w:rsidRPr="00000000" w14:paraId="000001A7">
      <w:pPr>
        <w:spacing w:line="360" w:lineRule="auto"/>
        <w:ind w:left="0" w:firstLine="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Bibliografia</w:t>
      </w:r>
    </w:p>
    <w:p w:rsidR="00000000" w:rsidDel="00000000" w:rsidP="00000000" w:rsidRDefault="00000000" w:rsidRPr="00000000" w14:paraId="000001A8">
      <w:pPr>
        <w:spacing w:line="360" w:lineRule="auto"/>
        <w:jc w:val="both"/>
        <w:rPr/>
      </w:pPr>
      <w:r w:rsidDel="00000000" w:rsidR="00000000" w:rsidRPr="00000000">
        <w:rPr>
          <w:rtl w:val="0"/>
        </w:rPr>
      </w:r>
    </w:p>
    <w:p w:rsidR="00000000" w:rsidDel="00000000" w:rsidP="00000000" w:rsidRDefault="00000000" w:rsidRPr="00000000" w14:paraId="000001A9">
      <w:pPr>
        <w:numPr>
          <w:ilvl w:val="0"/>
          <w:numId w:val="5"/>
        </w:numPr>
        <w:spacing w:line="360" w:lineRule="auto"/>
        <w:ind w:left="357" w:firstLine="0"/>
        <w:jc w:val="both"/>
        <w:rPr>
          <w:rFonts w:ascii="Arial" w:cs="Arial" w:eastAsia="Arial" w:hAnsi="Arial"/>
        </w:rPr>
      </w:pPr>
      <w:r w:rsidDel="00000000" w:rsidR="00000000" w:rsidRPr="00000000">
        <w:rPr>
          <w:rtl w:val="0"/>
        </w:rPr>
        <w:t xml:space="preserve">NASCIMENTO, Isabella C. S. N., </w:t>
      </w:r>
      <w:r w:rsidDel="00000000" w:rsidR="00000000" w:rsidRPr="00000000">
        <w:rPr>
          <w:b w:val="1"/>
          <w:rtl w:val="0"/>
        </w:rPr>
        <w:t xml:space="preserve">Fluidização</w:t>
      </w:r>
      <w:r w:rsidDel="00000000" w:rsidR="00000000" w:rsidRPr="00000000">
        <w:rPr>
          <w:rtl w:val="0"/>
        </w:rPr>
        <w:t xml:space="preserve">, março 2019. Notas de Aula referentes à disciplina Laboratório de Engenharia Química.</w:t>
      </w:r>
    </w:p>
    <w:p w:rsidR="00000000" w:rsidDel="00000000" w:rsidP="00000000" w:rsidRDefault="00000000" w:rsidRPr="00000000" w14:paraId="000001AA">
      <w:pPr>
        <w:spacing w:line="360" w:lineRule="auto"/>
        <w:jc w:val="both"/>
        <w:rPr/>
      </w:pPr>
      <w:r w:rsidDel="00000000" w:rsidR="00000000" w:rsidRPr="00000000">
        <w:rPr>
          <w:rtl w:val="0"/>
        </w:rPr>
      </w:r>
    </w:p>
    <w:p w:rsidR="00000000" w:rsidDel="00000000" w:rsidP="00000000" w:rsidRDefault="00000000" w:rsidRPr="00000000" w14:paraId="000001AB">
      <w:pPr>
        <w:numPr>
          <w:ilvl w:val="0"/>
          <w:numId w:val="5"/>
        </w:numPr>
        <w:spacing w:line="360" w:lineRule="auto"/>
        <w:ind w:left="357" w:firstLine="0"/>
        <w:jc w:val="both"/>
        <w:rPr>
          <w:rFonts w:ascii="Arial" w:cs="Arial" w:eastAsia="Arial" w:hAnsi="Arial"/>
        </w:rPr>
      </w:pPr>
      <w:r w:rsidDel="00000000" w:rsidR="00000000" w:rsidRPr="00000000">
        <w:rPr>
          <w:rtl w:val="0"/>
        </w:rPr>
        <w:t xml:space="preserve">PEÇANHA, Ricardo P., </w:t>
      </w:r>
      <w:r w:rsidDel="00000000" w:rsidR="00000000" w:rsidRPr="00000000">
        <w:rPr>
          <w:b w:val="1"/>
          <w:rtl w:val="0"/>
        </w:rPr>
        <w:t xml:space="preserve">Sistemas Particulados: Operações Unitárias Envolvendo Partículas e Fluidos</w:t>
      </w:r>
      <w:r w:rsidDel="00000000" w:rsidR="00000000" w:rsidRPr="00000000">
        <w:rPr>
          <w:rtl w:val="0"/>
        </w:rPr>
        <w:t xml:space="preserve">. 1ª ed. - Rio de Janeiro: Elsevier, 2014.</w:t>
      </w:r>
    </w:p>
    <w:p w:rsidR="00000000" w:rsidDel="00000000" w:rsidP="00000000" w:rsidRDefault="00000000" w:rsidRPr="00000000" w14:paraId="000001AC">
      <w:pPr>
        <w:spacing w:line="360" w:lineRule="auto"/>
        <w:jc w:val="both"/>
        <w:rPr/>
      </w:pPr>
      <w:r w:rsidDel="00000000" w:rsidR="00000000" w:rsidRPr="00000000">
        <w:rPr>
          <w:rtl w:val="0"/>
        </w:rPr>
      </w:r>
    </w:p>
    <w:p w:rsidR="00000000" w:rsidDel="00000000" w:rsidP="00000000" w:rsidRDefault="00000000" w:rsidRPr="00000000" w14:paraId="000001AD">
      <w:pPr>
        <w:numPr>
          <w:ilvl w:val="0"/>
          <w:numId w:val="5"/>
        </w:numPr>
        <w:spacing w:line="360" w:lineRule="auto"/>
        <w:ind w:left="357" w:firstLine="0"/>
        <w:jc w:val="both"/>
        <w:rPr>
          <w:rFonts w:ascii="Arial" w:cs="Arial" w:eastAsia="Arial" w:hAnsi="Arial"/>
        </w:rPr>
      </w:pPr>
      <w:r w:rsidDel="00000000" w:rsidR="00000000" w:rsidRPr="00000000">
        <w:rPr>
          <w:b w:val="1"/>
          <w:i w:val="1"/>
          <w:rtl w:val="0"/>
        </w:rPr>
        <w:t xml:space="preserve">Lange's Handbook of Chemistry</w:t>
      </w:r>
      <w:r w:rsidDel="00000000" w:rsidR="00000000" w:rsidRPr="00000000">
        <w:rPr>
          <w:i w:val="1"/>
          <w:rtl w:val="0"/>
        </w:rPr>
        <w:t xml:space="preserve">,</w:t>
      </w:r>
      <w:r w:rsidDel="00000000" w:rsidR="00000000" w:rsidRPr="00000000">
        <w:rPr>
          <w:rtl w:val="0"/>
        </w:rPr>
        <w:t xml:space="preserve"> 15th Ed. [Online]; Dean, J.A., Ed.; McGraw-Hill: New York, 1999.</w:t>
      </w:r>
    </w:p>
    <w:p w:rsidR="00000000" w:rsidDel="00000000" w:rsidP="00000000" w:rsidRDefault="00000000" w:rsidRPr="00000000" w14:paraId="000001AE">
      <w:pPr>
        <w:spacing w:line="360" w:lineRule="auto"/>
        <w:jc w:val="both"/>
        <w:rPr/>
      </w:pPr>
      <w:r w:rsidDel="00000000" w:rsidR="00000000" w:rsidRPr="00000000">
        <w:rPr>
          <w:rtl w:val="0"/>
        </w:rPr>
      </w:r>
    </w:p>
    <w:p w:rsidR="00000000" w:rsidDel="00000000" w:rsidP="00000000" w:rsidRDefault="00000000" w:rsidRPr="00000000" w14:paraId="000001AF">
      <w:pPr>
        <w:numPr>
          <w:ilvl w:val="0"/>
          <w:numId w:val="5"/>
        </w:numPr>
        <w:spacing w:line="360" w:lineRule="auto"/>
        <w:ind w:left="284" w:firstLine="76.00000000000001"/>
        <w:jc w:val="both"/>
        <w:rPr>
          <w:rFonts w:ascii="Arial" w:cs="Arial" w:eastAsia="Arial" w:hAnsi="Arial"/>
        </w:rPr>
      </w:pPr>
      <w:r w:rsidDel="00000000" w:rsidR="00000000" w:rsidRPr="00000000">
        <w:rPr>
          <w:b w:val="1"/>
          <w:rtl w:val="0"/>
        </w:rPr>
        <w:t xml:space="preserve">Tecnologia da Fluidização</w:t>
      </w:r>
      <w:r w:rsidDel="00000000" w:rsidR="00000000" w:rsidRPr="00000000">
        <w:rPr>
          <w:rtl w:val="0"/>
        </w:rPr>
        <w:t xml:space="preserve">. Disponível em &lt;</w:t>
      </w:r>
      <w:hyperlink r:id="rId26">
        <w:r w:rsidDel="00000000" w:rsidR="00000000" w:rsidRPr="00000000">
          <w:rPr>
            <w:rtl w:val="0"/>
          </w:rPr>
          <w:t xml:space="preserve">http://www.fluidizacao.com.br/pt/home.php?pgi=descricao3.html</w:t>
        </w:r>
      </w:hyperlink>
      <w:r w:rsidDel="00000000" w:rsidR="00000000" w:rsidRPr="00000000">
        <w:rPr>
          <w:rtl w:val="0"/>
        </w:rPr>
        <w:t xml:space="preserve">&gt;. Acessado em 30 mai. 2019.</w:t>
      </w:r>
    </w:p>
    <w:p w:rsidR="00000000" w:rsidDel="00000000" w:rsidP="00000000" w:rsidRDefault="00000000" w:rsidRPr="00000000" w14:paraId="000001B0">
      <w:pPr>
        <w:spacing w:line="360" w:lineRule="auto"/>
        <w:ind w:left="720" w:firstLine="0"/>
        <w:jc w:val="both"/>
        <w:rPr/>
      </w:pPr>
      <w:r w:rsidDel="00000000" w:rsidR="00000000" w:rsidRPr="00000000">
        <w:rPr>
          <w:rtl w:val="0"/>
        </w:rPr>
      </w:r>
    </w:p>
    <w:p w:rsidR="00000000" w:rsidDel="00000000" w:rsidP="00000000" w:rsidRDefault="00000000" w:rsidRPr="00000000" w14:paraId="000001B1">
      <w:pPr>
        <w:numPr>
          <w:ilvl w:val="0"/>
          <w:numId w:val="5"/>
        </w:numPr>
        <w:spacing w:line="360" w:lineRule="auto"/>
        <w:ind w:left="357" w:firstLine="0"/>
        <w:jc w:val="both"/>
        <w:rPr>
          <w:rFonts w:ascii="Arial" w:cs="Arial" w:eastAsia="Arial" w:hAnsi="Arial"/>
        </w:rPr>
      </w:pPr>
      <w:r w:rsidDel="00000000" w:rsidR="00000000" w:rsidRPr="00000000">
        <w:rPr>
          <w:rtl w:val="0"/>
        </w:rPr>
        <w:t xml:space="preserve">BETA EQ, </w:t>
      </w:r>
      <w:r w:rsidDel="00000000" w:rsidR="00000000" w:rsidRPr="00000000">
        <w:rPr>
          <w:b w:val="1"/>
          <w:rtl w:val="0"/>
        </w:rPr>
        <w:t xml:space="preserve">Leito Fluidizado e suas Aplicações</w:t>
      </w:r>
      <w:r w:rsidDel="00000000" w:rsidR="00000000" w:rsidRPr="00000000">
        <w:rPr>
          <w:rtl w:val="0"/>
        </w:rPr>
        <w:t xml:space="preserve">, outubro 2015. &lt;https://betaeq.com.br/index.php/2015/10/26/leitos-fluidizados-e-suas-aplicacoes/&gt;. Acessado em 30 mai. 2019.</w:t>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png"/><Relationship Id="rId21" Type="http://schemas.openxmlformats.org/officeDocument/2006/relationships/image" Target="media/image11.png"/><Relationship Id="rId24" Type="http://schemas.openxmlformats.org/officeDocument/2006/relationships/image" Target="media/image2.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hyperlink" Target="http://www.fluidizacao.com.br/pt/home.php?pgi=descricao3.html" TargetMode="External"/><Relationship Id="rId25"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10.png"/><Relationship Id="rId11" Type="http://schemas.openxmlformats.org/officeDocument/2006/relationships/image" Target="media/image13.png"/><Relationship Id="rId10" Type="http://schemas.openxmlformats.org/officeDocument/2006/relationships/image" Target="media/image18.png"/><Relationship Id="rId13" Type="http://schemas.openxmlformats.org/officeDocument/2006/relationships/image" Target="media/image19.png"/><Relationship Id="rId12" Type="http://schemas.openxmlformats.org/officeDocument/2006/relationships/image" Target="media/image5.png"/><Relationship Id="rId15" Type="http://schemas.openxmlformats.org/officeDocument/2006/relationships/image" Target="media/image17.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12.png"/><Relationship Id="rId19" Type="http://schemas.openxmlformats.org/officeDocument/2006/relationships/image" Target="media/image4.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