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103BD" w14:textId="77777777" w:rsidR="009D7492" w:rsidRPr="009D7492" w:rsidRDefault="009D7492" w:rsidP="004A7489">
      <w:pPr>
        <w:rPr>
          <w:rFonts w:ascii="Century Schoolbook" w:hAnsi="Century Schoolbook"/>
        </w:rPr>
      </w:pPr>
    </w:p>
    <w:p w14:paraId="31093A49" w14:textId="77777777" w:rsidR="009D7492" w:rsidRPr="009D7492" w:rsidRDefault="009D7492" w:rsidP="004A7489">
      <w:pPr>
        <w:rPr>
          <w:rFonts w:ascii="Century Schoolbook" w:hAnsi="Century Schoolbook"/>
        </w:rPr>
      </w:pPr>
    </w:p>
    <w:p w14:paraId="4A0DC714" w14:textId="77777777" w:rsidR="009D7492" w:rsidRPr="009D7492" w:rsidRDefault="009D7492" w:rsidP="004A7489">
      <w:pPr>
        <w:rPr>
          <w:rFonts w:ascii="Century Schoolbook" w:hAnsi="Century Schoolbook"/>
        </w:rPr>
      </w:pPr>
    </w:p>
    <w:p w14:paraId="0D9B2BD3" w14:textId="77777777" w:rsidR="009D7492" w:rsidRPr="009D7492" w:rsidRDefault="009D7492" w:rsidP="004A7489">
      <w:pPr>
        <w:rPr>
          <w:rFonts w:ascii="Century Schoolbook" w:hAnsi="Century Schoolbook"/>
        </w:rPr>
      </w:pPr>
    </w:p>
    <w:p w14:paraId="14ED042A" w14:textId="77777777" w:rsidR="009D7492" w:rsidRPr="009D7492" w:rsidRDefault="009D7492" w:rsidP="004A7489">
      <w:pPr>
        <w:rPr>
          <w:rFonts w:ascii="Century Schoolbook" w:hAnsi="Century Schoolbook"/>
        </w:rPr>
      </w:pPr>
    </w:p>
    <w:p w14:paraId="63C56FCF" w14:textId="77777777" w:rsidR="009D7492" w:rsidRPr="009D7492" w:rsidRDefault="009D7492" w:rsidP="004A7489">
      <w:pPr>
        <w:rPr>
          <w:rFonts w:ascii="Century Schoolbook" w:hAnsi="Century Schoolbook"/>
        </w:rPr>
      </w:pPr>
    </w:p>
    <w:p w14:paraId="285F4D04" w14:textId="77777777" w:rsidR="009D7492" w:rsidRPr="009D7492" w:rsidRDefault="009D7492" w:rsidP="004A7489">
      <w:pPr>
        <w:rPr>
          <w:rFonts w:ascii="Century Schoolbook" w:hAnsi="Century Schoolbook"/>
        </w:rPr>
      </w:pPr>
    </w:p>
    <w:p w14:paraId="6B1A4CBF" w14:textId="77777777" w:rsidR="009D7492" w:rsidRPr="009D7492" w:rsidRDefault="009D7492" w:rsidP="009D7492">
      <w:pPr>
        <w:jc w:val="center"/>
        <w:rPr>
          <w:rFonts w:ascii="Century Schoolbook" w:hAnsi="Century Schoolbook"/>
          <w:b/>
        </w:rPr>
      </w:pPr>
      <w:r w:rsidRPr="009D7492">
        <w:rPr>
          <w:rFonts w:ascii="Century Schoolbook" w:hAnsi="Century Schoolbook"/>
          <w:b/>
        </w:rPr>
        <w:t>Midterm Design Project</w:t>
      </w:r>
    </w:p>
    <w:p w14:paraId="6AFF215D" w14:textId="77777777" w:rsidR="009D7492" w:rsidRPr="009D7492" w:rsidRDefault="009D7492" w:rsidP="009D7492">
      <w:pPr>
        <w:jc w:val="center"/>
        <w:rPr>
          <w:rFonts w:ascii="Century Schoolbook" w:hAnsi="Century Schoolbook"/>
        </w:rPr>
      </w:pPr>
      <w:r w:rsidRPr="009D7492">
        <w:rPr>
          <w:rFonts w:ascii="Century Schoolbook" w:hAnsi="Century Schoolbook"/>
        </w:rPr>
        <w:t>ES-173</w:t>
      </w:r>
    </w:p>
    <w:p w14:paraId="58AFCEDD" w14:textId="77777777" w:rsidR="009D7492" w:rsidRDefault="009D7492" w:rsidP="009D7492">
      <w:pPr>
        <w:jc w:val="center"/>
        <w:rPr>
          <w:rFonts w:ascii="Century Schoolbook" w:hAnsi="Century Schoolbook"/>
        </w:rPr>
      </w:pPr>
      <w:r w:rsidRPr="009D7492">
        <w:rPr>
          <w:rFonts w:ascii="Century Schoolbook" w:hAnsi="Century Schoolbook"/>
        </w:rPr>
        <w:t>Frank DuBose</w:t>
      </w:r>
    </w:p>
    <w:p w14:paraId="6B9FEBA5" w14:textId="77777777" w:rsidR="009D7492" w:rsidRPr="009D7492" w:rsidRDefault="009D7492" w:rsidP="009D7492">
      <w:pPr>
        <w:jc w:val="center"/>
        <w:rPr>
          <w:rFonts w:ascii="Century Schoolbook" w:hAnsi="Century Schoolbook"/>
        </w:rPr>
      </w:pPr>
      <w:r>
        <w:rPr>
          <w:rFonts w:ascii="Century Schoolbook" w:hAnsi="Century Schoolbook"/>
        </w:rPr>
        <w:t>Sunday, October 30, 2016</w:t>
      </w:r>
    </w:p>
    <w:p w14:paraId="71200057" w14:textId="77777777" w:rsidR="009D7492" w:rsidRPr="009D7492" w:rsidRDefault="009D7492" w:rsidP="009D7492">
      <w:pPr>
        <w:jc w:val="center"/>
        <w:rPr>
          <w:rFonts w:ascii="Century Schoolbook" w:hAnsi="Century Schoolbook"/>
        </w:rPr>
      </w:pPr>
    </w:p>
    <w:p w14:paraId="73B9FCEB" w14:textId="77777777" w:rsidR="009D7492" w:rsidRPr="009D7492" w:rsidRDefault="009D7492" w:rsidP="009D7492">
      <w:pPr>
        <w:jc w:val="center"/>
        <w:rPr>
          <w:rFonts w:ascii="Century Schoolbook" w:hAnsi="Century Schoolbook"/>
        </w:rPr>
      </w:pPr>
      <w:r w:rsidRPr="009D7492">
        <w:rPr>
          <w:rFonts w:ascii="Century Schoolbook" w:hAnsi="Century Schoolbook"/>
        </w:rPr>
        <w:t xml:space="preserve">Collaborators: </w:t>
      </w:r>
      <w:proofErr w:type="spellStart"/>
      <w:r w:rsidRPr="009D7492">
        <w:rPr>
          <w:rFonts w:ascii="Century Schoolbook" w:hAnsi="Century Schoolbook"/>
        </w:rPr>
        <w:t>Alina</w:t>
      </w:r>
      <w:proofErr w:type="spellEnd"/>
      <w:r w:rsidRPr="009D7492">
        <w:rPr>
          <w:rFonts w:ascii="Century Schoolbook" w:hAnsi="Century Schoolbook"/>
        </w:rPr>
        <w:t xml:space="preserve"> Acosta, Daniel Galindo-Navarro</w:t>
      </w:r>
    </w:p>
    <w:p w14:paraId="4128B231" w14:textId="77777777" w:rsidR="009D7492" w:rsidRPr="009D7492" w:rsidRDefault="009D7492" w:rsidP="009D7492">
      <w:pPr>
        <w:jc w:val="center"/>
        <w:rPr>
          <w:rFonts w:ascii="Century Schoolbook" w:hAnsi="Century Schoolbook"/>
        </w:rPr>
      </w:pPr>
      <w:r w:rsidRPr="009D7492">
        <w:rPr>
          <w:rFonts w:ascii="Century Schoolbook" w:hAnsi="Century Schoolbook"/>
        </w:rPr>
        <w:t>Instructor: Evelyn Hu</w:t>
      </w:r>
    </w:p>
    <w:p w14:paraId="5148CE27" w14:textId="77777777" w:rsidR="009D7492" w:rsidRPr="009D7492" w:rsidRDefault="009D7492" w:rsidP="009D7492">
      <w:pPr>
        <w:jc w:val="center"/>
        <w:rPr>
          <w:rFonts w:ascii="Century Schoolbook" w:hAnsi="Century Schoolbook"/>
        </w:rPr>
      </w:pPr>
    </w:p>
    <w:p w14:paraId="71198B87" w14:textId="77777777" w:rsidR="009D7492" w:rsidRPr="009D7492" w:rsidRDefault="009D7492" w:rsidP="004A7489">
      <w:pPr>
        <w:rPr>
          <w:rFonts w:ascii="Century Schoolbook" w:hAnsi="Century Schoolbook"/>
        </w:rPr>
      </w:pPr>
    </w:p>
    <w:p w14:paraId="7C0AA051" w14:textId="77777777" w:rsidR="009D7492" w:rsidRPr="009D7492" w:rsidRDefault="009D7492" w:rsidP="004A7489">
      <w:pPr>
        <w:rPr>
          <w:rFonts w:ascii="Century Schoolbook" w:hAnsi="Century Schoolbook"/>
        </w:rPr>
      </w:pPr>
    </w:p>
    <w:p w14:paraId="3EB54161" w14:textId="77777777" w:rsidR="009D7492" w:rsidRPr="009D7492" w:rsidRDefault="009D7492" w:rsidP="004A7489">
      <w:pPr>
        <w:rPr>
          <w:rFonts w:ascii="Century Schoolbook" w:hAnsi="Century Schoolbook"/>
        </w:rPr>
      </w:pPr>
    </w:p>
    <w:p w14:paraId="4A9A0D1D" w14:textId="77777777" w:rsidR="009D7492" w:rsidRPr="009D7492" w:rsidRDefault="009D7492" w:rsidP="004A7489">
      <w:pPr>
        <w:rPr>
          <w:rFonts w:ascii="Century Schoolbook" w:hAnsi="Century Schoolbook"/>
        </w:rPr>
      </w:pPr>
    </w:p>
    <w:p w14:paraId="12F5FA70" w14:textId="77777777" w:rsidR="009D7492" w:rsidRPr="009D7492" w:rsidRDefault="009D7492" w:rsidP="004A7489">
      <w:pPr>
        <w:rPr>
          <w:rFonts w:ascii="Century Schoolbook" w:hAnsi="Century Schoolbook"/>
        </w:rPr>
      </w:pPr>
    </w:p>
    <w:p w14:paraId="0195598E" w14:textId="77777777" w:rsidR="009D7492" w:rsidRPr="009D7492" w:rsidRDefault="009D7492" w:rsidP="004A7489">
      <w:pPr>
        <w:rPr>
          <w:rFonts w:ascii="Century Schoolbook" w:hAnsi="Century Schoolbook"/>
        </w:rPr>
      </w:pPr>
    </w:p>
    <w:p w14:paraId="59995F45" w14:textId="77777777" w:rsidR="009D7492" w:rsidRPr="009D7492" w:rsidRDefault="009D7492" w:rsidP="004A7489">
      <w:pPr>
        <w:rPr>
          <w:rFonts w:ascii="Century Schoolbook" w:hAnsi="Century Schoolbook"/>
        </w:rPr>
      </w:pPr>
    </w:p>
    <w:p w14:paraId="6BE8CD3B" w14:textId="77777777" w:rsidR="009D7492" w:rsidRPr="009D7492" w:rsidRDefault="009D7492" w:rsidP="004A7489">
      <w:pPr>
        <w:rPr>
          <w:rFonts w:ascii="Century Schoolbook" w:hAnsi="Century Schoolbook"/>
        </w:rPr>
      </w:pPr>
    </w:p>
    <w:p w14:paraId="5D163CB4" w14:textId="77777777" w:rsidR="009D7492" w:rsidRPr="009D7492" w:rsidRDefault="009D7492" w:rsidP="004A7489">
      <w:pPr>
        <w:rPr>
          <w:rFonts w:ascii="Century Schoolbook" w:hAnsi="Century Schoolbook"/>
        </w:rPr>
      </w:pPr>
    </w:p>
    <w:p w14:paraId="3923B15D" w14:textId="77777777" w:rsidR="009D7492" w:rsidRPr="009D7492" w:rsidRDefault="009D7492" w:rsidP="004A7489">
      <w:pPr>
        <w:rPr>
          <w:rFonts w:ascii="Century Schoolbook" w:hAnsi="Century Schoolbook"/>
        </w:rPr>
      </w:pPr>
    </w:p>
    <w:p w14:paraId="29580CCF" w14:textId="77777777" w:rsidR="009D7492" w:rsidRPr="009D7492" w:rsidRDefault="009D7492" w:rsidP="004A7489">
      <w:pPr>
        <w:rPr>
          <w:rFonts w:ascii="Century Schoolbook" w:hAnsi="Century Schoolbook"/>
        </w:rPr>
      </w:pPr>
    </w:p>
    <w:p w14:paraId="31F03ABD" w14:textId="77777777" w:rsidR="009D7492" w:rsidRPr="009D7492" w:rsidRDefault="009D7492" w:rsidP="004A7489">
      <w:pPr>
        <w:rPr>
          <w:rFonts w:ascii="Century Schoolbook" w:hAnsi="Century Schoolbook"/>
        </w:rPr>
      </w:pPr>
    </w:p>
    <w:p w14:paraId="680A40D2" w14:textId="77777777" w:rsidR="009D7492" w:rsidRPr="009D7492" w:rsidRDefault="009D7492" w:rsidP="004A7489">
      <w:pPr>
        <w:rPr>
          <w:rFonts w:ascii="Century Schoolbook" w:hAnsi="Century Schoolbook"/>
        </w:rPr>
      </w:pPr>
    </w:p>
    <w:p w14:paraId="6C65A229" w14:textId="77777777" w:rsidR="009D7492" w:rsidRPr="009D7492" w:rsidRDefault="009D7492" w:rsidP="004A7489">
      <w:pPr>
        <w:rPr>
          <w:rFonts w:ascii="Century Schoolbook" w:hAnsi="Century Schoolbook"/>
        </w:rPr>
      </w:pPr>
    </w:p>
    <w:p w14:paraId="120AF1FD" w14:textId="77777777" w:rsidR="009D7492" w:rsidRPr="009D7492" w:rsidRDefault="009D7492" w:rsidP="004A7489">
      <w:pPr>
        <w:rPr>
          <w:rFonts w:ascii="Century Schoolbook" w:hAnsi="Century Schoolbook"/>
        </w:rPr>
      </w:pPr>
    </w:p>
    <w:p w14:paraId="48F22A63" w14:textId="77777777" w:rsidR="009D7492" w:rsidRPr="009D7492" w:rsidRDefault="009D7492" w:rsidP="004A7489">
      <w:pPr>
        <w:rPr>
          <w:rFonts w:ascii="Century Schoolbook" w:hAnsi="Century Schoolbook"/>
        </w:rPr>
      </w:pPr>
    </w:p>
    <w:p w14:paraId="0D50E9A4" w14:textId="77777777" w:rsidR="009D7492" w:rsidRPr="009D7492" w:rsidRDefault="009D7492" w:rsidP="004A7489">
      <w:pPr>
        <w:rPr>
          <w:rFonts w:ascii="Century Schoolbook" w:hAnsi="Century Schoolbook"/>
        </w:rPr>
      </w:pPr>
    </w:p>
    <w:p w14:paraId="741FEB9A" w14:textId="77777777" w:rsidR="009D7492" w:rsidRPr="009D7492" w:rsidRDefault="009D7492" w:rsidP="004A7489">
      <w:pPr>
        <w:rPr>
          <w:rFonts w:ascii="Century Schoolbook" w:hAnsi="Century Schoolbook"/>
        </w:rPr>
      </w:pPr>
    </w:p>
    <w:p w14:paraId="079E678A" w14:textId="77777777" w:rsidR="009D7492" w:rsidRPr="009D7492" w:rsidRDefault="009D7492" w:rsidP="004A7489">
      <w:pPr>
        <w:rPr>
          <w:rFonts w:ascii="Century Schoolbook" w:hAnsi="Century Schoolbook"/>
        </w:rPr>
      </w:pPr>
    </w:p>
    <w:p w14:paraId="62F6BE85" w14:textId="77777777" w:rsidR="009D7492" w:rsidRPr="009D7492" w:rsidRDefault="009D7492" w:rsidP="004A7489">
      <w:pPr>
        <w:rPr>
          <w:rFonts w:ascii="Century Schoolbook" w:hAnsi="Century Schoolbook"/>
        </w:rPr>
      </w:pPr>
    </w:p>
    <w:p w14:paraId="2EF7E6A9" w14:textId="77777777" w:rsidR="009D7492" w:rsidRPr="009D7492" w:rsidRDefault="009D7492" w:rsidP="004A7489">
      <w:pPr>
        <w:rPr>
          <w:rFonts w:ascii="Century Schoolbook" w:hAnsi="Century Schoolbook"/>
        </w:rPr>
      </w:pPr>
    </w:p>
    <w:p w14:paraId="77589BE9" w14:textId="77777777" w:rsidR="009D7492" w:rsidRPr="009D7492" w:rsidRDefault="009D7492" w:rsidP="004A7489">
      <w:pPr>
        <w:rPr>
          <w:rFonts w:ascii="Century Schoolbook" w:hAnsi="Century Schoolbook"/>
        </w:rPr>
      </w:pPr>
    </w:p>
    <w:p w14:paraId="1D623488" w14:textId="77777777" w:rsidR="009D7492" w:rsidRPr="009D7492" w:rsidRDefault="009D7492" w:rsidP="004A7489">
      <w:pPr>
        <w:rPr>
          <w:rFonts w:ascii="Century Schoolbook" w:hAnsi="Century Schoolbook"/>
        </w:rPr>
      </w:pPr>
    </w:p>
    <w:p w14:paraId="5B85F4AF" w14:textId="77777777" w:rsidR="009D7492" w:rsidRPr="009D7492" w:rsidRDefault="009D7492" w:rsidP="004A7489">
      <w:pPr>
        <w:rPr>
          <w:rFonts w:ascii="Century Schoolbook" w:hAnsi="Century Schoolbook"/>
        </w:rPr>
      </w:pPr>
    </w:p>
    <w:p w14:paraId="3D08CF04" w14:textId="77777777" w:rsidR="009D7492" w:rsidRPr="009D7492" w:rsidRDefault="009D7492" w:rsidP="004A7489">
      <w:pPr>
        <w:rPr>
          <w:rFonts w:ascii="Century Schoolbook" w:hAnsi="Century Schoolbook"/>
        </w:rPr>
      </w:pPr>
    </w:p>
    <w:p w14:paraId="15FAA672" w14:textId="77777777" w:rsidR="009D7492" w:rsidRPr="009D7492" w:rsidRDefault="009D7492" w:rsidP="004A7489">
      <w:pPr>
        <w:rPr>
          <w:rFonts w:ascii="Century Schoolbook" w:hAnsi="Century Schoolbook"/>
        </w:rPr>
      </w:pPr>
    </w:p>
    <w:p w14:paraId="4BD01CA9" w14:textId="77777777" w:rsidR="009D7492" w:rsidRPr="009D7492" w:rsidRDefault="009D7492" w:rsidP="004A7489">
      <w:pPr>
        <w:rPr>
          <w:rFonts w:ascii="Century Schoolbook" w:hAnsi="Century Schoolbook"/>
        </w:rPr>
      </w:pPr>
    </w:p>
    <w:p w14:paraId="09E8508C" w14:textId="77777777" w:rsidR="009D7492" w:rsidRPr="009D7492" w:rsidRDefault="009D7492" w:rsidP="004A7489">
      <w:pPr>
        <w:rPr>
          <w:rFonts w:ascii="Century Schoolbook" w:hAnsi="Century Schoolbook"/>
        </w:rPr>
      </w:pPr>
    </w:p>
    <w:p w14:paraId="3066B379" w14:textId="77777777" w:rsidR="009D7492" w:rsidRPr="009D7492" w:rsidRDefault="009D7492" w:rsidP="004A7489">
      <w:pPr>
        <w:rPr>
          <w:rFonts w:ascii="Century Schoolbook" w:hAnsi="Century Schoolbook"/>
        </w:rPr>
      </w:pPr>
    </w:p>
    <w:p w14:paraId="6EFFEDAA" w14:textId="77777777" w:rsidR="009D7492" w:rsidRPr="009D7492" w:rsidRDefault="009D7492" w:rsidP="004A7489">
      <w:pPr>
        <w:rPr>
          <w:rFonts w:ascii="Century Schoolbook" w:hAnsi="Century Schoolbook"/>
        </w:rPr>
      </w:pPr>
    </w:p>
    <w:p w14:paraId="6B4D8240" w14:textId="77777777" w:rsidR="004A7489" w:rsidRPr="009D7492" w:rsidRDefault="004A7489" w:rsidP="004A7489">
      <w:pPr>
        <w:rPr>
          <w:rFonts w:ascii="Century Schoolbook" w:hAnsi="Century Schoolbook"/>
        </w:rPr>
      </w:pPr>
      <w:r w:rsidRPr="009D7492">
        <w:rPr>
          <w:rFonts w:ascii="Century Schoolbook" w:hAnsi="Century Schoolbook"/>
        </w:rPr>
        <w:t xml:space="preserve">The details of my </w:t>
      </w:r>
      <w:proofErr w:type="spellStart"/>
      <w:r w:rsidRPr="009D7492">
        <w:rPr>
          <w:rFonts w:ascii="Century Schoolbook" w:hAnsi="Century Schoolbook"/>
        </w:rPr>
        <w:t>photodetector</w:t>
      </w:r>
      <w:proofErr w:type="spellEnd"/>
      <w:r w:rsidRPr="009D7492">
        <w:rPr>
          <w:rFonts w:ascii="Century Schoolbook" w:hAnsi="Century Schoolbook"/>
        </w:rPr>
        <w:t xml:space="preserve"> device are as follows:</w:t>
      </w:r>
    </w:p>
    <w:p w14:paraId="178AB5E2" w14:textId="77777777" w:rsidR="004A7489" w:rsidRPr="009D7492" w:rsidRDefault="004A7489" w:rsidP="004A7489">
      <w:pPr>
        <w:rPr>
          <w:rFonts w:ascii="Century Schoolbook" w:hAnsi="Century Schoolbook"/>
        </w:rPr>
      </w:pPr>
    </w:p>
    <w:p w14:paraId="3F70507B" w14:textId="77777777" w:rsidR="008A4958" w:rsidRPr="009D7492" w:rsidRDefault="004A7489" w:rsidP="004A7489">
      <w:pPr>
        <w:pStyle w:val="ListParagraph"/>
        <w:numPr>
          <w:ilvl w:val="0"/>
          <w:numId w:val="2"/>
        </w:numPr>
        <w:rPr>
          <w:rFonts w:ascii="Century Schoolbook" w:hAnsi="Century Schoolbook"/>
        </w:rPr>
      </w:pPr>
      <w:r w:rsidRPr="009D7492">
        <w:rPr>
          <w:rFonts w:ascii="Century Schoolbook" w:hAnsi="Century Schoolbook"/>
        </w:rPr>
        <w:t>The material is Silicon</w:t>
      </w:r>
    </w:p>
    <w:p w14:paraId="52CC4D0F" w14:textId="77777777" w:rsidR="004A7489" w:rsidRPr="009D7492" w:rsidRDefault="004A7489" w:rsidP="004A7489">
      <w:pPr>
        <w:pStyle w:val="ListParagraph"/>
        <w:numPr>
          <w:ilvl w:val="0"/>
          <w:numId w:val="2"/>
        </w:numPr>
        <w:rPr>
          <w:rFonts w:ascii="Century Schoolbook" w:hAnsi="Century Schoolbook"/>
        </w:rPr>
      </w:pPr>
      <w:r w:rsidRPr="009D7492">
        <w:rPr>
          <w:rFonts w:ascii="Century Schoolbook" w:hAnsi="Century Schoolbook"/>
        </w:rPr>
        <w:t>The device is P-doped to a concentration of 10</w:t>
      </w:r>
      <w:r w:rsidRPr="009D7492">
        <w:rPr>
          <w:rFonts w:ascii="Century Schoolbook" w:hAnsi="Century Schoolbook"/>
          <w:vertAlign w:val="superscript"/>
        </w:rPr>
        <w:t>15</w:t>
      </w:r>
      <w:r w:rsidRPr="009D7492">
        <w:rPr>
          <w:rFonts w:ascii="Century Schoolbook" w:hAnsi="Century Schoolbook"/>
        </w:rPr>
        <w:t>/cm</w:t>
      </w:r>
      <w:r w:rsidRPr="009D7492">
        <w:rPr>
          <w:rFonts w:ascii="Century Schoolbook" w:hAnsi="Century Schoolbook"/>
          <w:vertAlign w:val="superscript"/>
        </w:rPr>
        <w:t>3</w:t>
      </w:r>
    </w:p>
    <w:p w14:paraId="02B51224" w14:textId="77777777" w:rsidR="009D7492" w:rsidRPr="009D7492" w:rsidRDefault="004A7489" w:rsidP="00741C74">
      <w:pPr>
        <w:pStyle w:val="ListParagraph"/>
        <w:numPr>
          <w:ilvl w:val="0"/>
          <w:numId w:val="2"/>
        </w:numPr>
        <w:rPr>
          <w:rFonts w:ascii="Century Schoolbook" w:hAnsi="Century Schoolbook"/>
        </w:rPr>
      </w:pPr>
      <w:r w:rsidRPr="009D7492">
        <w:rPr>
          <w:rFonts w:ascii="Century Schoolbook" w:hAnsi="Century Schoolbook"/>
        </w:rPr>
        <w:t xml:space="preserve">The device is a 1cm x 1cm </w:t>
      </w:r>
      <w:proofErr w:type="gramStart"/>
      <w:r w:rsidRPr="009D7492">
        <w:rPr>
          <w:rFonts w:ascii="Century Schoolbook" w:hAnsi="Century Schoolbook"/>
        </w:rPr>
        <w:t>square</w:t>
      </w:r>
      <w:proofErr w:type="gramEnd"/>
      <w:r w:rsidRPr="009D7492">
        <w:rPr>
          <w:rFonts w:ascii="Century Schoolbook" w:hAnsi="Century Schoolbook"/>
        </w:rPr>
        <w:t xml:space="preserve"> that has a winding path of 8 turns etched into it. The path is of equal width along its entirety (1/9 of a cm) and is approximately 9 cm in length with a cross-sectional area of 1.17 x 10</w:t>
      </w:r>
      <w:r w:rsidRPr="009D7492">
        <w:rPr>
          <w:rFonts w:ascii="Century Schoolbook" w:hAnsi="Century Schoolbook"/>
          <w:vertAlign w:val="superscript"/>
        </w:rPr>
        <w:t>-5</w:t>
      </w:r>
      <w:r w:rsidRPr="009D7492">
        <w:rPr>
          <w:rFonts w:ascii="Century Schoolbook" w:hAnsi="Century Schoolbook"/>
        </w:rPr>
        <w:t xml:space="preserve"> cm</w:t>
      </w:r>
      <w:r w:rsidRPr="009D7492">
        <w:rPr>
          <w:rFonts w:ascii="Century Schoolbook" w:hAnsi="Century Schoolbook"/>
          <w:vertAlign w:val="superscript"/>
        </w:rPr>
        <w:t>2</w:t>
      </w:r>
      <w:r w:rsidR="009D7492" w:rsidRPr="009D7492">
        <w:rPr>
          <w:rFonts w:ascii="Century Schoolbook" w:hAnsi="Century Schoolbook"/>
        </w:rPr>
        <w:t>. See figure below for details (figure also submitted as separate document).</w:t>
      </w:r>
    </w:p>
    <w:p w14:paraId="7785B2CF" w14:textId="77777777" w:rsidR="009D7492" w:rsidRPr="009D7492" w:rsidRDefault="009D7492" w:rsidP="009D7492">
      <w:pPr>
        <w:rPr>
          <w:rFonts w:ascii="Century Schoolbook" w:hAnsi="Century Schoolbook"/>
        </w:rPr>
      </w:pPr>
    </w:p>
    <w:p w14:paraId="5F29B732" w14:textId="77777777" w:rsidR="00741C74" w:rsidRPr="009D7492" w:rsidRDefault="005360E9" w:rsidP="00741C74">
      <w:pPr>
        <w:rPr>
          <w:rFonts w:ascii="Century Schoolbook" w:hAnsi="Century Schoolbook"/>
        </w:rPr>
      </w:pPr>
      <w:r>
        <w:rPr>
          <w:rFonts w:ascii="Century Schoolbook" w:hAnsi="Century Schoolbook"/>
        </w:rPr>
        <w:t xml:space="preserve">I have assumed that the values given in the midterm </w:t>
      </w:r>
      <w:proofErr w:type="spellStart"/>
      <w:r>
        <w:rPr>
          <w:rFonts w:ascii="Century Schoolbook" w:hAnsi="Century Schoolbook"/>
        </w:rPr>
        <w:t>writeup</w:t>
      </w:r>
      <w:proofErr w:type="spellEnd"/>
      <w:r>
        <w:rPr>
          <w:rFonts w:ascii="Century Schoolbook" w:hAnsi="Century Schoolbook"/>
        </w:rPr>
        <w:t xml:space="preserve"> are appropriate to use (although some are not for 400K), I have assumed 100% quantum efficiency in the absorption of light, and I have assumed that the etching process removes a negligible amount of silicon and that the surface area is still 1 square centimeter. </w:t>
      </w:r>
    </w:p>
    <w:p w14:paraId="5E65DDA4" w14:textId="77777777" w:rsidR="00741C74" w:rsidRPr="009D7492" w:rsidRDefault="00741C74" w:rsidP="00741C74">
      <w:pPr>
        <w:rPr>
          <w:rFonts w:ascii="Century Schoolbook" w:hAnsi="Century Schoolbook"/>
        </w:rPr>
      </w:pPr>
    </w:p>
    <w:p w14:paraId="04F4CCAD" w14:textId="77777777" w:rsidR="004A7489" w:rsidRPr="009D7492" w:rsidRDefault="004A7489" w:rsidP="004A7489">
      <w:pPr>
        <w:rPr>
          <w:rFonts w:ascii="Century Schoolbook" w:hAnsi="Century Schoolbook"/>
        </w:rPr>
      </w:pPr>
    </w:p>
    <w:p w14:paraId="3E5CB222" w14:textId="77777777" w:rsidR="009D7492" w:rsidRPr="009D7492" w:rsidRDefault="009D7492" w:rsidP="004A7489">
      <w:pPr>
        <w:rPr>
          <w:rFonts w:ascii="Century Schoolbook" w:hAnsi="Century Schoolbook"/>
        </w:rPr>
      </w:pPr>
    </w:p>
    <w:p w14:paraId="052A9F6B" w14:textId="77777777" w:rsidR="009D7492" w:rsidRPr="009D7492" w:rsidRDefault="005360E9" w:rsidP="004A7489">
      <w:pPr>
        <w:rPr>
          <w:rFonts w:ascii="Century Schoolbook" w:hAnsi="Century Schoolbook"/>
        </w:rPr>
      </w:pPr>
      <w:r w:rsidRPr="009D7492">
        <w:rPr>
          <w:rFonts w:ascii="Century Schoolbook" w:hAnsi="Century Schoolbook"/>
          <w:noProof/>
        </w:rPr>
        <w:drawing>
          <wp:anchor distT="0" distB="0" distL="114300" distR="114300" simplePos="0" relativeHeight="251658240" behindDoc="0" locked="0" layoutInCell="1" allowOverlap="1" wp14:anchorId="6E3A78A2" wp14:editId="5432DB02">
            <wp:simplePos x="0" y="0"/>
            <wp:positionH relativeFrom="column">
              <wp:posOffset>-194945</wp:posOffset>
            </wp:positionH>
            <wp:positionV relativeFrom="paragraph">
              <wp:posOffset>165735</wp:posOffset>
            </wp:positionV>
            <wp:extent cx="5486400" cy="4114800"/>
            <wp:effectExtent l="0" t="0" r="0" b="0"/>
            <wp:wrapTight wrapText="bothSides">
              <wp:wrapPolygon edited="0">
                <wp:start x="0" y="21600"/>
                <wp:lineTo x="21500" y="21600"/>
                <wp:lineTo x="21500" y="133"/>
                <wp:lineTo x="0" y="133"/>
                <wp:lineTo x="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872.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4F326FE9" w14:textId="77777777" w:rsidR="009D7492" w:rsidRPr="009D7492" w:rsidRDefault="009D7492" w:rsidP="004A7489">
      <w:pPr>
        <w:rPr>
          <w:rFonts w:ascii="Century Schoolbook" w:hAnsi="Century Schoolbook"/>
        </w:rPr>
      </w:pPr>
    </w:p>
    <w:p w14:paraId="5CFC25A5" w14:textId="77777777" w:rsidR="009D7492" w:rsidRPr="009D7492" w:rsidRDefault="009D7492" w:rsidP="004A7489">
      <w:pPr>
        <w:rPr>
          <w:rFonts w:ascii="Century Schoolbook" w:hAnsi="Century Schoolbook"/>
        </w:rPr>
      </w:pPr>
    </w:p>
    <w:p w14:paraId="503D0947" w14:textId="77777777" w:rsidR="009D7492" w:rsidRPr="009D7492" w:rsidRDefault="009D7492" w:rsidP="004A7489">
      <w:pPr>
        <w:rPr>
          <w:rFonts w:ascii="Century Schoolbook" w:hAnsi="Century Schoolbook"/>
        </w:rPr>
      </w:pPr>
    </w:p>
    <w:p w14:paraId="5099B691" w14:textId="77777777" w:rsidR="009D7492" w:rsidRPr="009D7492" w:rsidRDefault="009D7492" w:rsidP="004A7489">
      <w:pPr>
        <w:rPr>
          <w:rFonts w:ascii="Century Schoolbook" w:hAnsi="Century Schoolbook"/>
        </w:rPr>
      </w:pPr>
    </w:p>
    <w:p w14:paraId="33FDC759" w14:textId="77777777" w:rsidR="009D7492" w:rsidRPr="009D7492" w:rsidRDefault="009D7492" w:rsidP="004A7489">
      <w:pPr>
        <w:rPr>
          <w:rFonts w:ascii="Century Schoolbook" w:hAnsi="Century Schoolbook"/>
        </w:rPr>
      </w:pPr>
    </w:p>
    <w:p w14:paraId="29D55FAD" w14:textId="77777777" w:rsidR="009D7492" w:rsidRPr="009D7492" w:rsidRDefault="009D7492" w:rsidP="004A7489">
      <w:pPr>
        <w:rPr>
          <w:rFonts w:ascii="Century Schoolbook" w:hAnsi="Century Schoolbook"/>
        </w:rPr>
      </w:pPr>
    </w:p>
    <w:p w14:paraId="79C4281E" w14:textId="77777777" w:rsidR="009D7492" w:rsidRPr="009D7492" w:rsidRDefault="009D7492" w:rsidP="004A7489">
      <w:pPr>
        <w:rPr>
          <w:rFonts w:ascii="Century Schoolbook" w:hAnsi="Century Schoolbook"/>
        </w:rPr>
      </w:pPr>
    </w:p>
    <w:p w14:paraId="7543F08B" w14:textId="77777777" w:rsidR="009D7492" w:rsidRPr="009D7492" w:rsidRDefault="009D7492" w:rsidP="004A7489">
      <w:pPr>
        <w:rPr>
          <w:rFonts w:ascii="Century Schoolbook" w:hAnsi="Century Schoolbook"/>
        </w:rPr>
      </w:pPr>
    </w:p>
    <w:p w14:paraId="4A700932" w14:textId="77777777" w:rsidR="009D7492" w:rsidRPr="009D7492" w:rsidRDefault="009D7492" w:rsidP="004A7489">
      <w:pPr>
        <w:rPr>
          <w:rFonts w:ascii="Century Schoolbook" w:hAnsi="Century Schoolbook"/>
        </w:rPr>
      </w:pPr>
    </w:p>
    <w:p w14:paraId="471D9104" w14:textId="77777777" w:rsidR="009D7492" w:rsidRPr="009D7492" w:rsidRDefault="009D7492" w:rsidP="004A7489">
      <w:pPr>
        <w:rPr>
          <w:rFonts w:ascii="Century Schoolbook" w:hAnsi="Century Schoolbook"/>
        </w:rPr>
      </w:pPr>
    </w:p>
    <w:p w14:paraId="545115BA" w14:textId="77777777" w:rsidR="009D7492" w:rsidRPr="009D7492" w:rsidRDefault="009D7492" w:rsidP="004A7489">
      <w:pPr>
        <w:rPr>
          <w:rFonts w:ascii="Century Schoolbook" w:hAnsi="Century Schoolbook"/>
        </w:rPr>
      </w:pPr>
    </w:p>
    <w:p w14:paraId="45BB6127" w14:textId="77777777" w:rsidR="009D7492" w:rsidRPr="009D7492" w:rsidRDefault="009D7492" w:rsidP="004A7489">
      <w:pPr>
        <w:rPr>
          <w:rFonts w:ascii="Century Schoolbook" w:hAnsi="Century Schoolbook"/>
        </w:rPr>
      </w:pPr>
    </w:p>
    <w:p w14:paraId="408AF42D" w14:textId="77777777" w:rsidR="009D7492" w:rsidRPr="009D7492" w:rsidRDefault="009D7492" w:rsidP="004A7489">
      <w:pPr>
        <w:rPr>
          <w:rFonts w:ascii="Century Schoolbook" w:hAnsi="Century Schoolbook"/>
        </w:rPr>
      </w:pPr>
    </w:p>
    <w:p w14:paraId="2DC6487A" w14:textId="77777777" w:rsidR="009D7492" w:rsidRPr="009D7492" w:rsidRDefault="009D7492" w:rsidP="004A7489">
      <w:pPr>
        <w:rPr>
          <w:rFonts w:ascii="Century Schoolbook" w:hAnsi="Century Schoolbook"/>
        </w:rPr>
      </w:pPr>
    </w:p>
    <w:p w14:paraId="2AD739E7" w14:textId="77777777" w:rsidR="009D7492" w:rsidRPr="009D7492" w:rsidRDefault="009D7492" w:rsidP="004A7489">
      <w:pPr>
        <w:rPr>
          <w:rFonts w:ascii="Century Schoolbook" w:hAnsi="Century Schoolbook"/>
        </w:rPr>
      </w:pPr>
    </w:p>
    <w:p w14:paraId="1DD514A2" w14:textId="77777777" w:rsidR="009D7492" w:rsidRPr="009D7492" w:rsidRDefault="009D7492" w:rsidP="004A7489">
      <w:pPr>
        <w:rPr>
          <w:rFonts w:ascii="Century Schoolbook" w:hAnsi="Century Schoolbook"/>
        </w:rPr>
      </w:pPr>
    </w:p>
    <w:p w14:paraId="128549CB" w14:textId="77777777" w:rsidR="009D7492" w:rsidRPr="009D7492" w:rsidRDefault="009D7492" w:rsidP="004A7489">
      <w:pPr>
        <w:rPr>
          <w:rFonts w:ascii="Century Schoolbook" w:hAnsi="Century Schoolbook"/>
        </w:rPr>
      </w:pPr>
    </w:p>
    <w:p w14:paraId="1E6CBA67" w14:textId="77777777" w:rsidR="009D7492" w:rsidRPr="009D7492" w:rsidRDefault="009D7492" w:rsidP="004A7489">
      <w:pPr>
        <w:rPr>
          <w:rFonts w:ascii="Century Schoolbook" w:hAnsi="Century Schoolbook"/>
        </w:rPr>
      </w:pPr>
    </w:p>
    <w:p w14:paraId="4C37CA19" w14:textId="77777777" w:rsidR="009D7492" w:rsidRPr="009D7492" w:rsidRDefault="009D7492" w:rsidP="004A7489">
      <w:pPr>
        <w:rPr>
          <w:rFonts w:ascii="Century Schoolbook" w:hAnsi="Century Schoolbook"/>
        </w:rPr>
      </w:pPr>
    </w:p>
    <w:p w14:paraId="13510244" w14:textId="77777777" w:rsidR="009D7492" w:rsidRPr="009D7492" w:rsidRDefault="009D7492" w:rsidP="004A7489">
      <w:pPr>
        <w:rPr>
          <w:rFonts w:ascii="Century Schoolbook" w:hAnsi="Century Schoolbook"/>
        </w:rPr>
      </w:pPr>
    </w:p>
    <w:p w14:paraId="25D0B4BC" w14:textId="77777777" w:rsidR="009D7492" w:rsidRPr="009D7492" w:rsidRDefault="009D7492" w:rsidP="004A7489">
      <w:pPr>
        <w:rPr>
          <w:rFonts w:ascii="Century Schoolbook" w:hAnsi="Century Schoolbook"/>
        </w:rPr>
      </w:pPr>
    </w:p>
    <w:p w14:paraId="52B25574" w14:textId="77777777" w:rsidR="009D7492" w:rsidRPr="009D7492" w:rsidRDefault="009D7492" w:rsidP="004A7489">
      <w:pPr>
        <w:rPr>
          <w:rFonts w:ascii="Century Schoolbook" w:hAnsi="Century Schoolbook"/>
        </w:rPr>
      </w:pPr>
    </w:p>
    <w:p w14:paraId="1E853615" w14:textId="77777777" w:rsidR="009D7492" w:rsidRPr="009D7492" w:rsidRDefault="009D7492" w:rsidP="004A7489">
      <w:pPr>
        <w:rPr>
          <w:rFonts w:ascii="Century Schoolbook" w:hAnsi="Century Schoolbook"/>
        </w:rPr>
      </w:pPr>
    </w:p>
    <w:p w14:paraId="77788F87" w14:textId="77777777" w:rsidR="009D7492" w:rsidRPr="009D7492" w:rsidRDefault="009D7492" w:rsidP="004A7489">
      <w:pPr>
        <w:rPr>
          <w:rFonts w:ascii="Century Schoolbook" w:hAnsi="Century Schoolbook"/>
        </w:rPr>
      </w:pPr>
    </w:p>
    <w:p w14:paraId="67272E51" w14:textId="77777777" w:rsidR="004A7489" w:rsidRPr="009D7492" w:rsidRDefault="004A7489" w:rsidP="004A7489">
      <w:pPr>
        <w:rPr>
          <w:rFonts w:ascii="Century Schoolbook" w:hAnsi="Century Schoolbook"/>
        </w:rPr>
      </w:pPr>
      <w:r w:rsidRPr="009D7492">
        <w:rPr>
          <w:rFonts w:ascii="Century Schoolbook" w:hAnsi="Century Schoolbook"/>
        </w:rPr>
        <w:t xml:space="preserve">These specifications were not my initial plans for the device, but were shown to be </w:t>
      </w:r>
      <w:r w:rsidR="00A02958" w:rsidRPr="009D7492">
        <w:rPr>
          <w:rFonts w:ascii="Century Schoolbook" w:hAnsi="Century Schoolbook"/>
        </w:rPr>
        <w:t>the best</w:t>
      </w:r>
      <w:r w:rsidRPr="009D7492">
        <w:rPr>
          <w:rFonts w:ascii="Century Schoolbook" w:hAnsi="Century Schoolbook"/>
        </w:rPr>
        <w:t xml:space="preserve"> after doing many calculations for each of the materials and their different doping options. </w:t>
      </w:r>
    </w:p>
    <w:p w14:paraId="6528D86D" w14:textId="77777777" w:rsidR="004A7489" w:rsidRPr="009D7492" w:rsidRDefault="004A7489" w:rsidP="004A7489">
      <w:pPr>
        <w:rPr>
          <w:rFonts w:ascii="Century Schoolbook" w:hAnsi="Century Schoolbook"/>
        </w:rPr>
      </w:pPr>
    </w:p>
    <w:p w14:paraId="6B03C93A" w14:textId="77777777" w:rsidR="004A7489" w:rsidRPr="009D7492" w:rsidRDefault="00AB14FB" w:rsidP="004A7489">
      <w:pPr>
        <w:rPr>
          <w:rFonts w:ascii="Century Schoolbook" w:hAnsi="Century Schoolbook"/>
        </w:rPr>
      </w:pPr>
      <w:r w:rsidRPr="009D7492">
        <w:rPr>
          <w:rFonts w:ascii="Century Schoolbook" w:hAnsi="Century Schoolbook"/>
        </w:rPr>
        <w:t xml:space="preserve">I began the design process by trying to reason why different features would benefit or hinder the performance of this device. </w:t>
      </w:r>
      <w:r w:rsidR="00A02958" w:rsidRPr="009D7492">
        <w:rPr>
          <w:rFonts w:ascii="Century Schoolbook" w:hAnsi="Century Schoolbook"/>
        </w:rPr>
        <w:t>The characteristics I examined include:</w:t>
      </w:r>
    </w:p>
    <w:p w14:paraId="0B4BAB09" w14:textId="77777777" w:rsidR="00AB14FB" w:rsidRPr="009D7492" w:rsidRDefault="00AB14FB" w:rsidP="00AB14FB">
      <w:pPr>
        <w:pStyle w:val="ListParagraph"/>
        <w:numPr>
          <w:ilvl w:val="0"/>
          <w:numId w:val="3"/>
        </w:numPr>
        <w:rPr>
          <w:rFonts w:ascii="Century Schoolbook" w:hAnsi="Century Schoolbook"/>
        </w:rPr>
      </w:pPr>
      <w:r w:rsidRPr="009D7492">
        <w:rPr>
          <w:rFonts w:ascii="Century Schoolbook" w:hAnsi="Century Schoolbook"/>
          <w:b/>
        </w:rPr>
        <w:t>Carrier Mobility</w:t>
      </w:r>
      <w:r w:rsidR="005360E9">
        <w:rPr>
          <w:rFonts w:ascii="Century Schoolbook" w:hAnsi="Century Schoolbook"/>
        </w:rPr>
        <w:t xml:space="preserve">: </w:t>
      </w:r>
      <w:proofErr w:type="gramStart"/>
      <w:r w:rsidR="005360E9">
        <w:rPr>
          <w:rFonts w:ascii="Century Schoolbook" w:hAnsi="Century Schoolbook"/>
        </w:rPr>
        <w:t>A</w:t>
      </w:r>
      <w:r w:rsidRPr="009D7492">
        <w:rPr>
          <w:rFonts w:ascii="Century Schoolbook" w:hAnsi="Century Schoolbook"/>
        </w:rPr>
        <w:t xml:space="preserve"> higher</w:t>
      </w:r>
      <w:proofErr w:type="gramEnd"/>
      <w:r w:rsidRPr="009D7492">
        <w:rPr>
          <w:rFonts w:ascii="Century Schoolbook" w:hAnsi="Century Schoolbook"/>
        </w:rPr>
        <w:t xml:space="preserve"> carrier mobility means more current flow. If this were my only criteria, I would have selected </w:t>
      </w:r>
      <w:proofErr w:type="spellStart"/>
      <w:r w:rsidRPr="009D7492">
        <w:rPr>
          <w:rFonts w:ascii="Century Schoolbook" w:hAnsi="Century Schoolbook"/>
        </w:rPr>
        <w:t>GaAs</w:t>
      </w:r>
      <w:proofErr w:type="spellEnd"/>
      <w:r w:rsidRPr="009D7492">
        <w:rPr>
          <w:rFonts w:ascii="Century Schoolbook" w:hAnsi="Century Schoolbook"/>
        </w:rPr>
        <w:t xml:space="preserve"> due to its electron mobility of 8500 cm</w:t>
      </w:r>
      <w:r w:rsidRPr="009D7492">
        <w:rPr>
          <w:rFonts w:ascii="Century Schoolbook" w:hAnsi="Century Schoolbook"/>
          <w:vertAlign w:val="superscript"/>
        </w:rPr>
        <w:t>2</w:t>
      </w:r>
      <w:r w:rsidRPr="009D7492">
        <w:rPr>
          <w:rFonts w:ascii="Century Schoolbook" w:hAnsi="Century Schoolbook"/>
        </w:rPr>
        <w:t xml:space="preserve">/V*s (higher than </w:t>
      </w:r>
      <w:proofErr w:type="spellStart"/>
      <w:r w:rsidRPr="009D7492">
        <w:rPr>
          <w:rFonts w:ascii="Century Schoolbook" w:hAnsi="Century Schoolbook"/>
        </w:rPr>
        <w:t>Ge</w:t>
      </w:r>
      <w:proofErr w:type="spellEnd"/>
      <w:r w:rsidRPr="009D7492">
        <w:rPr>
          <w:rFonts w:ascii="Century Schoolbook" w:hAnsi="Century Schoolbook"/>
        </w:rPr>
        <w:t xml:space="preserve"> or Si).</w:t>
      </w:r>
      <w:r w:rsidR="00A02958" w:rsidRPr="009D7492">
        <w:rPr>
          <w:rFonts w:ascii="Century Schoolbook" w:hAnsi="Century Schoolbook"/>
        </w:rPr>
        <w:t xml:space="preserve"> I initially predicted n-type doping would be most effective since all three materials have higher electron mobility than hole mobility, but making the electrons the minority carriers ended up allowing for a larger change in current in lit conditions. This will be discussed more </w:t>
      </w:r>
      <w:proofErr w:type="gramStart"/>
      <w:r w:rsidR="00A02958" w:rsidRPr="009D7492">
        <w:rPr>
          <w:rFonts w:ascii="Century Schoolbook" w:hAnsi="Century Schoolbook"/>
        </w:rPr>
        <w:t>later</w:t>
      </w:r>
      <w:proofErr w:type="gramEnd"/>
      <w:r w:rsidR="00A02958" w:rsidRPr="009D7492">
        <w:rPr>
          <w:rFonts w:ascii="Century Schoolbook" w:hAnsi="Century Schoolbook"/>
        </w:rPr>
        <w:t>.</w:t>
      </w:r>
    </w:p>
    <w:p w14:paraId="70ED4093" w14:textId="77777777" w:rsidR="00504EB2" w:rsidRPr="009D7492" w:rsidRDefault="00504EB2" w:rsidP="00AB14FB">
      <w:pPr>
        <w:pStyle w:val="ListParagraph"/>
        <w:numPr>
          <w:ilvl w:val="0"/>
          <w:numId w:val="3"/>
        </w:numPr>
        <w:rPr>
          <w:rFonts w:ascii="Century Schoolbook" w:hAnsi="Century Schoolbook"/>
        </w:rPr>
      </w:pPr>
      <w:r w:rsidRPr="009D7492">
        <w:rPr>
          <w:rFonts w:ascii="Century Schoolbook" w:hAnsi="Century Schoolbook"/>
          <w:b/>
        </w:rPr>
        <w:t>Conductivity</w:t>
      </w:r>
      <w:r w:rsidRPr="009D7492">
        <w:rPr>
          <w:rFonts w:ascii="Century Schoolbook" w:hAnsi="Century Schoolbook"/>
        </w:rPr>
        <w:t>: This is a function of mobility and carrier concentrations. I was not given conductivity data (I had to calculate it) so did not have a preferred candidate in terms of conductivity, but it was something I was aware of from the beginning and thought would play a big role.</w:t>
      </w:r>
    </w:p>
    <w:p w14:paraId="58D32C1B" w14:textId="77777777" w:rsidR="00AB14FB" w:rsidRPr="009D7492" w:rsidRDefault="00AB14FB" w:rsidP="00AB14FB">
      <w:pPr>
        <w:pStyle w:val="ListParagraph"/>
        <w:numPr>
          <w:ilvl w:val="0"/>
          <w:numId w:val="3"/>
        </w:numPr>
        <w:rPr>
          <w:rFonts w:ascii="Century Schoolbook" w:hAnsi="Century Schoolbook"/>
        </w:rPr>
      </w:pPr>
      <w:r w:rsidRPr="009D7492">
        <w:rPr>
          <w:rFonts w:ascii="Century Schoolbook" w:hAnsi="Century Schoolbook"/>
          <w:b/>
        </w:rPr>
        <w:t>Carrier Lifetime</w:t>
      </w:r>
      <w:r w:rsidR="005360E9">
        <w:rPr>
          <w:rFonts w:ascii="Century Schoolbook" w:hAnsi="Century Schoolbook"/>
        </w:rPr>
        <w:t>: A</w:t>
      </w:r>
      <w:r w:rsidRPr="009D7492">
        <w:rPr>
          <w:rFonts w:ascii="Century Schoolbook" w:hAnsi="Century Schoolbook"/>
        </w:rPr>
        <w:t xml:space="preserve"> faster/shorter carrier lifetime means the electron-hole pair exists for a shorter period of time and is therefore less influential on the current of the device. I want a material with a longer carrier lifetime, like </w:t>
      </w:r>
      <w:proofErr w:type="spellStart"/>
      <w:r w:rsidRPr="009D7492">
        <w:rPr>
          <w:rFonts w:ascii="Century Schoolbook" w:hAnsi="Century Schoolbook"/>
        </w:rPr>
        <w:t>Ge</w:t>
      </w:r>
      <w:proofErr w:type="spellEnd"/>
      <w:r w:rsidRPr="009D7492">
        <w:rPr>
          <w:rFonts w:ascii="Century Schoolbook" w:hAnsi="Century Schoolbook"/>
        </w:rPr>
        <w:t xml:space="preserve"> or Si</w:t>
      </w:r>
      <w:r w:rsidR="00A02958" w:rsidRPr="009D7492">
        <w:rPr>
          <w:rFonts w:ascii="Century Schoolbook" w:hAnsi="Century Schoolbook"/>
        </w:rPr>
        <w:t xml:space="preserve"> with lifetimes of 10</w:t>
      </w:r>
      <w:r w:rsidR="00A02958" w:rsidRPr="009D7492">
        <w:rPr>
          <w:rFonts w:ascii="Century Schoolbook" w:hAnsi="Century Schoolbook"/>
          <w:vertAlign w:val="superscript"/>
        </w:rPr>
        <w:t>-6</w:t>
      </w:r>
      <w:r w:rsidR="00A02958" w:rsidRPr="009D7492">
        <w:rPr>
          <w:rFonts w:ascii="Century Schoolbook" w:hAnsi="Century Schoolbook"/>
        </w:rPr>
        <w:t xml:space="preserve"> seconds</w:t>
      </w:r>
      <w:r w:rsidRPr="009D7492">
        <w:rPr>
          <w:rFonts w:ascii="Century Schoolbook" w:hAnsi="Century Schoolbook"/>
        </w:rPr>
        <w:t>.</w:t>
      </w:r>
    </w:p>
    <w:p w14:paraId="384FE672" w14:textId="77777777" w:rsidR="00AB14FB" w:rsidRPr="009D7492" w:rsidRDefault="00AB14FB" w:rsidP="00AB14FB">
      <w:pPr>
        <w:pStyle w:val="ListParagraph"/>
        <w:numPr>
          <w:ilvl w:val="0"/>
          <w:numId w:val="3"/>
        </w:numPr>
        <w:rPr>
          <w:rFonts w:ascii="Century Schoolbook" w:hAnsi="Century Schoolbook"/>
        </w:rPr>
      </w:pPr>
      <w:r w:rsidRPr="009D7492">
        <w:rPr>
          <w:rFonts w:ascii="Century Schoolbook" w:hAnsi="Century Schoolbook"/>
          <w:b/>
        </w:rPr>
        <w:t>Absorption Coefficient</w:t>
      </w:r>
      <w:r w:rsidR="005360E9">
        <w:rPr>
          <w:rFonts w:ascii="Century Schoolbook" w:hAnsi="Century Schoolbook"/>
        </w:rPr>
        <w:t>: A</w:t>
      </w:r>
      <w:r w:rsidRPr="009D7492">
        <w:rPr>
          <w:rFonts w:ascii="Century Schoolbook" w:hAnsi="Century Schoolbook"/>
        </w:rPr>
        <w:t xml:space="preserve"> higher absorption coefficient means the material can absorb more of the incident light and therefore become more excited by light. </w:t>
      </w:r>
      <w:proofErr w:type="spellStart"/>
      <w:r w:rsidRPr="009D7492">
        <w:rPr>
          <w:rFonts w:ascii="Century Schoolbook" w:hAnsi="Century Schoolbook"/>
        </w:rPr>
        <w:t>Ge</w:t>
      </w:r>
      <w:proofErr w:type="spellEnd"/>
      <w:r w:rsidRPr="009D7492">
        <w:rPr>
          <w:rFonts w:ascii="Century Schoolbook" w:hAnsi="Century Schoolbook"/>
        </w:rPr>
        <w:t xml:space="preserve"> had the highest absorption coefficient</w:t>
      </w:r>
      <w:r w:rsidR="00A02958" w:rsidRPr="009D7492">
        <w:rPr>
          <w:rFonts w:ascii="Century Schoolbook" w:hAnsi="Century Schoolbook"/>
        </w:rPr>
        <w:t xml:space="preserve"> at 5*10</w:t>
      </w:r>
      <w:r w:rsidR="00A02958" w:rsidRPr="009D7492">
        <w:rPr>
          <w:rFonts w:ascii="Century Schoolbook" w:hAnsi="Century Schoolbook"/>
          <w:vertAlign w:val="superscript"/>
        </w:rPr>
        <w:t>4</w:t>
      </w:r>
      <w:r w:rsidR="007C7BC5" w:rsidRPr="009D7492">
        <w:rPr>
          <w:rFonts w:ascii="Century Schoolbook" w:hAnsi="Century Schoolbook"/>
        </w:rPr>
        <w:t>/cm</w:t>
      </w:r>
      <w:r w:rsidRPr="009D7492">
        <w:rPr>
          <w:rFonts w:ascii="Century Schoolbook" w:hAnsi="Century Schoolbook"/>
        </w:rPr>
        <w:t>.</w:t>
      </w:r>
    </w:p>
    <w:p w14:paraId="6C4866B3" w14:textId="77777777" w:rsidR="00AB14FB" w:rsidRPr="009D7492" w:rsidRDefault="00AB14FB" w:rsidP="00AB14FB">
      <w:pPr>
        <w:pStyle w:val="ListParagraph"/>
        <w:numPr>
          <w:ilvl w:val="0"/>
          <w:numId w:val="3"/>
        </w:numPr>
        <w:rPr>
          <w:rFonts w:ascii="Century Schoolbook" w:hAnsi="Century Schoolbook"/>
        </w:rPr>
      </w:pPr>
      <w:r w:rsidRPr="009D7492">
        <w:rPr>
          <w:rFonts w:ascii="Century Schoolbook" w:hAnsi="Century Schoolbook"/>
          <w:b/>
        </w:rPr>
        <w:t>Intrinsic Carrier Concentrations</w:t>
      </w:r>
      <w:r w:rsidR="005360E9">
        <w:rPr>
          <w:rFonts w:ascii="Century Schoolbook" w:hAnsi="Century Schoolbook"/>
        </w:rPr>
        <w:t>: T</w:t>
      </w:r>
      <w:r w:rsidRPr="009D7492">
        <w:rPr>
          <w:rFonts w:ascii="Century Schoolbook" w:hAnsi="Century Schoolbook"/>
        </w:rPr>
        <w:t xml:space="preserve">his plays a big role in how the dopant affects the material. If </w:t>
      </w:r>
      <w:proofErr w:type="spellStart"/>
      <w:proofErr w:type="gramStart"/>
      <w:r w:rsidRPr="009D7492">
        <w:rPr>
          <w:rFonts w:ascii="Century Schoolbook" w:hAnsi="Century Schoolbook"/>
        </w:rPr>
        <w:t>n</w:t>
      </w:r>
      <w:r w:rsidRPr="009D7492">
        <w:rPr>
          <w:rFonts w:ascii="Century Schoolbook" w:hAnsi="Century Schoolbook"/>
          <w:vertAlign w:val="subscript"/>
        </w:rPr>
        <w:t>i</w:t>
      </w:r>
      <w:proofErr w:type="spellEnd"/>
      <w:proofErr w:type="gramEnd"/>
      <w:r w:rsidRPr="009D7492">
        <w:rPr>
          <w:rFonts w:ascii="Century Schoolbook" w:hAnsi="Century Schoolbook"/>
        </w:rPr>
        <w:t xml:space="preserve"> is higher than</w:t>
      </w:r>
      <w:r w:rsidR="00A02958" w:rsidRPr="009D7492">
        <w:rPr>
          <w:rFonts w:ascii="Century Schoolbook" w:hAnsi="Century Schoolbook"/>
        </w:rPr>
        <w:t xml:space="preserve"> or approximately equal to</w:t>
      </w:r>
      <w:r w:rsidRPr="009D7492">
        <w:rPr>
          <w:rFonts w:ascii="Century Schoolbook" w:hAnsi="Century Schoolbook"/>
        </w:rPr>
        <w:t xml:space="preserve"> the dopant concentration, the material’s behavior will not change si</w:t>
      </w:r>
      <w:r w:rsidR="00A02958" w:rsidRPr="009D7492">
        <w:rPr>
          <w:rFonts w:ascii="Century Schoolbook" w:hAnsi="Century Schoolbook"/>
        </w:rPr>
        <w:t>gnificantly due to the dopant.</w:t>
      </w:r>
      <w:r w:rsidR="00504EB2" w:rsidRPr="009D7492">
        <w:rPr>
          <w:rFonts w:ascii="Century Schoolbook" w:hAnsi="Century Schoolbook"/>
        </w:rPr>
        <w:t xml:space="preserve"> Due to this hypothesis, I considered </w:t>
      </w:r>
      <w:proofErr w:type="spellStart"/>
      <w:r w:rsidR="00504EB2" w:rsidRPr="009D7492">
        <w:rPr>
          <w:rFonts w:ascii="Century Schoolbook" w:hAnsi="Century Schoolbook"/>
        </w:rPr>
        <w:t>Ge</w:t>
      </w:r>
      <w:proofErr w:type="spellEnd"/>
      <w:r w:rsidR="00504EB2" w:rsidRPr="009D7492">
        <w:rPr>
          <w:rFonts w:ascii="Century Schoolbook" w:hAnsi="Century Schoolbook"/>
        </w:rPr>
        <w:t xml:space="preserve"> doped to 10</w:t>
      </w:r>
      <w:r w:rsidR="00504EB2" w:rsidRPr="009D7492">
        <w:rPr>
          <w:rFonts w:ascii="Century Schoolbook" w:hAnsi="Century Schoolbook"/>
          <w:vertAlign w:val="superscript"/>
        </w:rPr>
        <w:t>15</w:t>
      </w:r>
      <w:r w:rsidR="00504EB2" w:rsidRPr="009D7492">
        <w:rPr>
          <w:rFonts w:ascii="Century Schoolbook" w:hAnsi="Century Schoolbook"/>
        </w:rPr>
        <w:t>/cm</w:t>
      </w:r>
      <w:r w:rsidR="00504EB2" w:rsidRPr="009D7492">
        <w:rPr>
          <w:rFonts w:ascii="Century Schoolbook" w:hAnsi="Century Schoolbook"/>
          <w:vertAlign w:val="superscript"/>
        </w:rPr>
        <w:t>3</w:t>
      </w:r>
      <w:r w:rsidR="00504EB2" w:rsidRPr="009D7492">
        <w:rPr>
          <w:rFonts w:ascii="Century Schoolbook" w:hAnsi="Century Schoolbook"/>
        </w:rPr>
        <w:t xml:space="preserve"> to be a poor choice from the beginning since its intrinsic concentration at 400K is already higher than 10</w:t>
      </w:r>
      <w:r w:rsidR="00504EB2" w:rsidRPr="009D7492">
        <w:rPr>
          <w:rFonts w:ascii="Century Schoolbook" w:hAnsi="Century Schoolbook"/>
          <w:vertAlign w:val="superscript"/>
        </w:rPr>
        <w:t>15</w:t>
      </w:r>
      <w:r w:rsidR="00504EB2" w:rsidRPr="009D7492">
        <w:rPr>
          <w:rFonts w:ascii="Century Schoolbook" w:hAnsi="Century Schoolbook"/>
        </w:rPr>
        <w:t>/cm</w:t>
      </w:r>
      <w:r w:rsidR="00504EB2" w:rsidRPr="009D7492">
        <w:rPr>
          <w:rFonts w:ascii="Century Schoolbook" w:hAnsi="Century Schoolbook"/>
          <w:vertAlign w:val="superscript"/>
        </w:rPr>
        <w:t>3</w:t>
      </w:r>
      <w:r w:rsidR="00504EB2" w:rsidRPr="009D7492">
        <w:rPr>
          <w:rFonts w:ascii="Century Schoolbook" w:hAnsi="Century Schoolbook"/>
        </w:rPr>
        <w:t xml:space="preserve"> (however, I later found </w:t>
      </w:r>
      <w:proofErr w:type="spellStart"/>
      <w:r w:rsidR="00504EB2" w:rsidRPr="009D7492">
        <w:rPr>
          <w:rFonts w:ascii="Century Schoolbook" w:hAnsi="Century Schoolbook"/>
        </w:rPr>
        <w:t>Ge</w:t>
      </w:r>
      <w:proofErr w:type="spellEnd"/>
      <w:r w:rsidR="00504EB2" w:rsidRPr="009D7492">
        <w:rPr>
          <w:rFonts w:ascii="Century Schoolbook" w:hAnsi="Century Schoolbook"/>
        </w:rPr>
        <w:t xml:space="preserve"> doped to 10</w:t>
      </w:r>
      <w:r w:rsidR="00504EB2" w:rsidRPr="009D7492">
        <w:rPr>
          <w:rFonts w:ascii="Century Schoolbook" w:hAnsi="Century Schoolbook"/>
          <w:vertAlign w:val="superscript"/>
        </w:rPr>
        <w:t>15</w:t>
      </w:r>
      <w:r w:rsidR="00504EB2" w:rsidRPr="009D7492">
        <w:rPr>
          <w:rFonts w:ascii="Century Schoolbook" w:hAnsi="Century Schoolbook"/>
        </w:rPr>
        <w:t>/cm</w:t>
      </w:r>
      <w:r w:rsidR="00504EB2" w:rsidRPr="009D7492">
        <w:rPr>
          <w:rFonts w:ascii="Century Schoolbook" w:hAnsi="Century Schoolbook"/>
          <w:vertAlign w:val="superscript"/>
        </w:rPr>
        <w:t>3</w:t>
      </w:r>
      <w:r w:rsidR="00504EB2" w:rsidRPr="009D7492">
        <w:rPr>
          <w:rFonts w:ascii="Century Schoolbook" w:hAnsi="Century Schoolbook"/>
        </w:rPr>
        <w:t xml:space="preserve"> was not the worst material and out-performed </w:t>
      </w:r>
      <w:proofErr w:type="spellStart"/>
      <w:r w:rsidR="00504EB2" w:rsidRPr="009D7492">
        <w:rPr>
          <w:rFonts w:ascii="Century Schoolbook" w:hAnsi="Century Schoolbook"/>
        </w:rPr>
        <w:t>GaAs</w:t>
      </w:r>
      <w:proofErr w:type="spellEnd"/>
      <w:r w:rsidR="00504EB2" w:rsidRPr="009D7492">
        <w:rPr>
          <w:rFonts w:ascii="Century Schoolbook" w:hAnsi="Century Schoolbook"/>
        </w:rPr>
        <w:t>).</w:t>
      </w:r>
    </w:p>
    <w:p w14:paraId="3098BF37" w14:textId="77777777" w:rsidR="00234F49" w:rsidRPr="009D7492" w:rsidRDefault="00234F49" w:rsidP="00AB14FB">
      <w:pPr>
        <w:pStyle w:val="ListParagraph"/>
        <w:numPr>
          <w:ilvl w:val="0"/>
          <w:numId w:val="3"/>
        </w:numPr>
        <w:rPr>
          <w:rFonts w:ascii="Century Schoolbook" w:hAnsi="Century Schoolbook"/>
        </w:rPr>
      </w:pPr>
      <w:r w:rsidRPr="009D7492">
        <w:rPr>
          <w:rFonts w:ascii="Century Schoolbook" w:hAnsi="Century Schoolbook"/>
          <w:b/>
        </w:rPr>
        <w:t>Dopant Concentrations</w:t>
      </w:r>
      <w:r w:rsidR="005360E9">
        <w:rPr>
          <w:rFonts w:ascii="Century Schoolbook" w:hAnsi="Century Schoolbook"/>
        </w:rPr>
        <w:t>: B</w:t>
      </w:r>
      <w:r w:rsidRPr="009D7492">
        <w:rPr>
          <w:rFonts w:ascii="Century Schoolbook" w:hAnsi="Century Schoolbook"/>
        </w:rPr>
        <w:t>ecause mobility decreases with increased dopant concentrations, I assumed a lower concentration (i.e. 10</w:t>
      </w:r>
      <w:r w:rsidRPr="009D7492">
        <w:rPr>
          <w:rFonts w:ascii="Century Schoolbook" w:hAnsi="Century Schoolbook"/>
          <w:vertAlign w:val="superscript"/>
        </w:rPr>
        <w:t>15</w:t>
      </w:r>
      <w:r w:rsidRPr="009D7492">
        <w:rPr>
          <w:rFonts w:ascii="Century Schoolbook" w:hAnsi="Century Schoolbook"/>
        </w:rPr>
        <w:t>/cm</w:t>
      </w:r>
      <w:r w:rsidRPr="009D7492">
        <w:rPr>
          <w:rFonts w:ascii="Century Schoolbook" w:hAnsi="Century Schoolbook"/>
          <w:vertAlign w:val="superscript"/>
        </w:rPr>
        <w:t>3</w:t>
      </w:r>
      <w:r w:rsidRPr="009D7492">
        <w:rPr>
          <w:rFonts w:ascii="Century Schoolbook" w:hAnsi="Century Schoolbook"/>
        </w:rPr>
        <w:t xml:space="preserve">) would allow for higher conductivity. I didn’t rule out the possibility of higher </w:t>
      </w:r>
      <w:r w:rsidR="00281D6B" w:rsidRPr="009D7492">
        <w:rPr>
          <w:rFonts w:ascii="Century Schoolbook" w:hAnsi="Century Schoolbook"/>
        </w:rPr>
        <w:t>dopant concentration</w:t>
      </w:r>
      <w:r w:rsidRPr="009D7492">
        <w:rPr>
          <w:rFonts w:ascii="Century Schoolbook" w:hAnsi="Century Schoolbook"/>
        </w:rPr>
        <w:t xml:space="preserve"> improving performance elsewhere to counteract the lower mobility it would cause, but considered it unlikely that this would happen.</w:t>
      </w:r>
    </w:p>
    <w:p w14:paraId="6EEC60E4" w14:textId="77777777" w:rsidR="00281D6B" w:rsidRPr="009D7492" w:rsidRDefault="00281D6B" w:rsidP="00281D6B">
      <w:pPr>
        <w:rPr>
          <w:rFonts w:ascii="Century Schoolbook" w:hAnsi="Century Schoolbook"/>
        </w:rPr>
      </w:pPr>
    </w:p>
    <w:p w14:paraId="7D4E08B4" w14:textId="77777777" w:rsidR="009D7492" w:rsidRDefault="009D7492" w:rsidP="007C7BC5">
      <w:pPr>
        <w:rPr>
          <w:rFonts w:ascii="Century Schoolbook" w:hAnsi="Century Schoolbook"/>
        </w:rPr>
      </w:pPr>
    </w:p>
    <w:p w14:paraId="35B0E797" w14:textId="77777777" w:rsidR="005360E9" w:rsidRPr="009D7492" w:rsidRDefault="005360E9" w:rsidP="007C7BC5">
      <w:pPr>
        <w:rPr>
          <w:rFonts w:ascii="Century Schoolbook" w:hAnsi="Century Schoolbook"/>
        </w:rPr>
      </w:pPr>
    </w:p>
    <w:p w14:paraId="5EB14B9E" w14:textId="77777777" w:rsidR="009D7492" w:rsidRPr="009D7492" w:rsidRDefault="009D7492" w:rsidP="007C7BC5">
      <w:pPr>
        <w:rPr>
          <w:rFonts w:ascii="Century Schoolbook" w:hAnsi="Century Schoolbook"/>
          <w:b/>
        </w:rPr>
      </w:pPr>
      <w:r w:rsidRPr="009D7492">
        <w:rPr>
          <w:rFonts w:ascii="Century Schoolbook" w:hAnsi="Century Schoolbook"/>
          <w:b/>
        </w:rPr>
        <w:t>Goals</w:t>
      </w:r>
    </w:p>
    <w:p w14:paraId="52AEDC57" w14:textId="77777777" w:rsidR="009D7492" w:rsidRPr="009D7492" w:rsidRDefault="009D7492" w:rsidP="007C7BC5">
      <w:pPr>
        <w:rPr>
          <w:rFonts w:ascii="Century Schoolbook" w:hAnsi="Century Schoolbook"/>
        </w:rPr>
      </w:pPr>
    </w:p>
    <w:p w14:paraId="1947DDAF" w14:textId="77777777" w:rsidR="00504EB2" w:rsidRPr="009D7492" w:rsidRDefault="007C7BC5" w:rsidP="007C7BC5">
      <w:pPr>
        <w:rPr>
          <w:rFonts w:ascii="Century Schoolbook" w:hAnsi="Century Schoolbook" w:cs="Times New Roman"/>
        </w:rPr>
      </w:pPr>
      <w:r w:rsidRPr="009D7492">
        <w:rPr>
          <w:rFonts w:ascii="Century Schoolbook" w:hAnsi="Century Schoolbook"/>
        </w:rPr>
        <w:t xml:space="preserve">The main performance characteristics I was aiming to achieve were </w:t>
      </w:r>
      <w:r w:rsidR="004D1E58" w:rsidRPr="009D7492">
        <w:rPr>
          <w:rFonts w:ascii="Century Schoolbook" w:hAnsi="Century Schoolbook"/>
        </w:rPr>
        <w:t xml:space="preserve">1) </w:t>
      </w:r>
      <w:r w:rsidRPr="009D7492">
        <w:rPr>
          <w:rFonts w:ascii="Century Schoolbook" w:hAnsi="Century Schoolbook"/>
        </w:rPr>
        <w:t>the given requirement of a 10M</w:t>
      </w:r>
      <w:r w:rsidR="004D1E58" w:rsidRPr="009D7492">
        <w:rPr>
          <w:rFonts w:ascii="Times New Roman" w:hAnsi="Times New Roman" w:cs="Times New Roman"/>
        </w:rPr>
        <w:t>Ω</w:t>
      </w:r>
      <w:r w:rsidR="004D1E58" w:rsidRPr="009D7492">
        <w:rPr>
          <w:rFonts w:ascii="Century Schoolbook" w:hAnsi="Century Schoolbook" w:cs="Times New Roman"/>
        </w:rPr>
        <w:t xml:space="preserve"> dark resistance, and 2) as large as possible of a difference between the dark current and the lit current so as to maximize the signal-to-noise ratio of the device. </w:t>
      </w:r>
    </w:p>
    <w:p w14:paraId="75104183" w14:textId="77777777" w:rsidR="004D1E58" w:rsidRPr="009D7492" w:rsidRDefault="004D1E58" w:rsidP="007C7BC5">
      <w:pPr>
        <w:rPr>
          <w:rFonts w:ascii="Century Schoolbook" w:hAnsi="Century Schoolbook" w:cs="Times New Roman"/>
        </w:rPr>
      </w:pPr>
    </w:p>
    <w:p w14:paraId="0BAE2E9C" w14:textId="77777777" w:rsidR="009D7492" w:rsidRPr="009D7492" w:rsidRDefault="009D7492" w:rsidP="007C7BC5">
      <w:pPr>
        <w:rPr>
          <w:rFonts w:ascii="Century Schoolbook" w:hAnsi="Century Schoolbook" w:cs="Times New Roman"/>
          <w:b/>
        </w:rPr>
      </w:pPr>
      <w:r w:rsidRPr="009D7492">
        <w:rPr>
          <w:rFonts w:ascii="Century Schoolbook" w:hAnsi="Century Schoolbook" w:cs="Times New Roman"/>
          <w:b/>
        </w:rPr>
        <w:t>Analysis</w:t>
      </w:r>
    </w:p>
    <w:p w14:paraId="343EDF6E" w14:textId="77777777" w:rsidR="009D7492" w:rsidRPr="009D7492" w:rsidRDefault="009D7492" w:rsidP="007C7BC5">
      <w:pPr>
        <w:rPr>
          <w:rFonts w:ascii="Century Schoolbook" w:hAnsi="Century Schoolbook" w:cs="Times New Roman"/>
        </w:rPr>
      </w:pPr>
    </w:p>
    <w:p w14:paraId="6B0E40BF" w14:textId="77777777" w:rsidR="00120839" w:rsidRPr="009D7492" w:rsidRDefault="004D1E58" w:rsidP="007C7BC5">
      <w:pPr>
        <w:rPr>
          <w:rFonts w:ascii="Century Schoolbook" w:hAnsi="Century Schoolbook" w:cs="Times New Roman"/>
        </w:rPr>
      </w:pPr>
      <w:r w:rsidRPr="009D7492">
        <w:rPr>
          <w:rFonts w:ascii="Century Schoolbook" w:hAnsi="Century Schoolbook" w:cs="Times New Roman"/>
        </w:rPr>
        <w:t xml:space="preserve">As seen in the list of parameters above that I </w:t>
      </w:r>
      <w:r w:rsidR="00120839" w:rsidRPr="009D7492">
        <w:rPr>
          <w:rFonts w:ascii="Century Schoolbook" w:hAnsi="Century Schoolbook" w:cs="Times New Roman"/>
        </w:rPr>
        <w:t>considered</w:t>
      </w:r>
      <w:r w:rsidRPr="009D7492">
        <w:rPr>
          <w:rFonts w:ascii="Century Schoolbook" w:hAnsi="Century Schoolbook" w:cs="Times New Roman"/>
        </w:rPr>
        <w:t xml:space="preserve"> important prior to conducting any numerical analysis, there is no one material that is best in every category. This led to a surprise when I calculated the lit current as a percentage of dark current, which gave me the results below.</w:t>
      </w:r>
    </w:p>
    <w:p w14:paraId="1CD6CBA9" w14:textId="77777777" w:rsidR="00120839" w:rsidRPr="009D7492" w:rsidRDefault="00120839" w:rsidP="007C7BC5">
      <w:pPr>
        <w:rPr>
          <w:rFonts w:ascii="Century Schoolbook" w:hAnsi="Century Schoolbook" w:cs="Times New Roman"/>
        </w:rPr>
      </w:pPr>
    </w:p>
    <w:p w14:paraId="774FD800" w14:textId="77777777" w:rsidR="004D1E58" w:rsidRPr="009D7492" w:rsidRDefault="00120839" w:rsidP="007C7BC5">
      <w:pPr>
        <w:rPr>
          <w:rFonts w:ascii="Century Schoolbook" w:hAnsi="Century Schoolbook" w:cs="Times New Roman"/>
        </w:rPr>
      </w:pPr>
      <w:r w:rsidRPr="009D7492">
        <w:rPr>
          <w:rFonts w:ascii="Century Schoolbook" w:hAnsi="Century Schoolbook" w:cs="Times New Roman"/>
          <w:noProof/>
        </w:rPr>
        <w:drawing>
          <wp:inline distT="0" distB="0" distL="0" distR="0" wp14:anchorId="3E08B4D1" wp14:editId="6F0D8EA3">
            <wp:extent cx="5486400" cy="921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30 at 9.46.5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921385"/>
                    </a:xfrm>
                    <a:prstGeom prst="rect">
                      <a:avLst/>
                    </a:prstGeom>
                  </pic:spPr>
                </pic:pic>
              </a:graphicData>
            </a:graphic>
          </wp:inline>
        </w:drawing>
      </w:r>
      <w:r w:rsidR="004D1E58" w:rsidRPr="009D7492">
        <w:rPr>
          <w:rFonts w:ascii="Century Schoolbook" w:hAnsi="Century Schoolbook" w:cs="Times New Roman"/>
        </w:rPr>
        <w:t xml:space="preserve"> </w:t>
      </w:r>
    </w:p>
    <w:p w14:paraId="4D1E6E63" w14:textId="77777777" w:rsidR="00120839" w:rsidRPr="009D7492" w:rsidRDefault="00120839" w:rsidP="007C7BC5">
      <w:pPr>
        <w:rPr>
          <w:rFonts w:ascii="Century Schoolbook" w:hAnsi="Century Schoolbook" w:cs="Times New Roman"/>
        </w:rPr>
      </w:pPr>
    </w:p>
    <w:p w14:paraId="237DA582" w14:textId="77777777" w:rsidR="00120839" w:rsidRPr="009D7492" w:rsidRDefault="00120839" w:rsidP="007C7BC5">
      <w:pPr>
        <w:rPr>
          <w:rFonts w:ascii="Century Schoolbook" w:hAnsi="Century Schoolbook" w:cs="Times New Roman"/>
        </w:rPr>
      </w:pPr>
      <w:r w:rsidRPr="009D7492">
        <w:rPr>
          <w:rFonts w:ascii="Century Schoolbook" w:hAnsi="Century Schoolbook" w:cs="Times New Roman"/>
        </w:rPr>
        <w:t>Silicon doped to 10</w:t>
      </w:r>
      <w:r w:rsidRPr="009D7492">
        <w:rPr>
          <w:rFonts w:ascii="Century Schoolbook" w:hAnsi="Century Schoolbook" w:cs="Times New Roman"/>
          <w:vertAlign w:val="superscript"/>
        </w:rPr>
        <w:t>15</w:t>
      </w:r>
      <w:r w:rsidRPr="009D7492">
        <w:rPr>
          <w:rFonts w:ascii="Century Schoolbook" w:hAnsi="Century Schoolbook" w:cs="Times New Roman"/>
        </w:rPr>
        <w:t>/cm</w:t>
      </w:r>
      <w:r w:rsidRPr="009D7492">
        <w:rPr>
          <w:rFonts w:ascii="Century Schoolbook" w:hAnsi="Century Schoolbook" w:cs="Times New Roman"/>
          <w:vertAlign w:val="superscript"/>
        </w:rPr>
        <w:t>3</w:t>
      </w:r>
      <w:r w:rsidRPr="009D7492">
        <w:rPr>
          <w:rFonts w:ascii="Century Schoolbook" w:hAnsi="Century Schoolbook" w:cs="Times New Roman"/>
        </w:rPr>
        <w:t xml:space="preserve"> has a higher increase in current from dark conditions to lit conditions than either other material, both when doped n-type and when doped p-type. </w:t>
      </w:r>
      <w:r w:rsidR="00741C74" w:rsidRPr="009D7492">
        <w:rPr>
          <w:rFonts w:ascii="Century Schoolbook" w:hAnsi="Century Schoolbook" w:cs="Times New Roman"/>
        </w:rPr>
        <w:t xml:space="preserve">It showed a 25% increase in current when n-doped and an 84% increase in current when p-doped. </w:t>
      </w:r>
      <w:r w:rsidRPr="009D7492">
        <w:rPr>
          <w:rFonts w:ascii="Century Schoolbook" w:hAnsi="Century Schoolbook" w:cs="Times New Roman"/>
        </w:rPr>
        <w:t>In considering how silicon that is p-doped to a concentration of 10</w:t>
      </w:r>
      <w:r w:rsidRPr="009D7492">
        <w:rPr>
          <w:rFonts w:ascii="Century Schoolbook" w:hAnsi="Century Schoolbook" w:cs="Times New Roman"/>
          <w:vertAlign w:val="superscript"/>
        </w:rPr>
        <w:t>15</w:t>
      </w:r>
      <w:r w:rsidRPr="009D7492">
        <w:rPr>
          <w:rFonts w:ascii="Century Schoolbook" w:hAnsi="Century Schoolbook" w:cs="Times New Roman"/>
        </w:rPr>
        <w:t>/cm</w:t>
      </w:r>
      <w:r w:rsidRPr="009D7492">
        <w:rPr>
          <w:rFonts w:ascii="Century Schoolbook" w:hAnsi="Century Schoolbook" w:cs="Times New Roman"/>
          <w:vertAlign w:val="superscript"/>
        </w:rPr>
        <w:t>3</w:t>
      </w:r>
      <w:r w:rsidRPr="009D7492">
        <w:rPr>
          <w:rFonts w:ascii="Century Schoolbook" w:hAnsi="Century Schoolbook" w:cs="Times New Roman"/>
        </w:rPr>
        <w:t xml:space="preserve"> ended up as the best option, I concluded a number of different reasons all play a part.</w:t>
      </w:r>
    </w:p>
    <w:p w14:paraId="26432207" w14:textId="77777777" w:rsidR="00120839" w:rsidRPr="009D7492" w:rsidRDefault="00120839" w:rsidP="007C7BC5">
      <w:pPr>
        <w:rPr>
          <w:rFonts w:ascii="Century Schoolbook" w:hAnsi="Century Schoolbook" w:cs="Times New Roman"/>
        </w:rPr>
      </w:pPr>
    </w:p>
    <w:p w14:paraId="787D2A0D" w14:textId="77777777" w:rsidR="00120839" w:rsidRDefault="00234F49" w:rsidP="00120839">
      <w:pPr>
        <w:pStyle w:val="ListParagraph"/>
        <w:numPr>
          <w:ilvl w:val="0"/>
          <w:numId w:val="4"/>
        </w:numPr>
        <w:rPr>
          <w:rFonts w:ascii="Century Schoolbook" w:hAnsi="Century Schoolbook" w:cs="Times New Roman"/>
        </w:rPr>
      </w:pPr>
      <w:r w:rsidRPr="009D7492">
        <w:rPr>
          <w:rFonts w:ascii="Century Schoolbook" w:hAnsi="Century Schoolbook" w:cs="Times New Roman"/>
        </w:rPr>
        <w:t>My intuition</w:t>
      </w:r>
      <w:r w:rsidR="00281D6B" w:rsidRPr="009D7492">
        <w:rPr>
          <w:rFonts w:ascii="Century Schoolbook" w:hAnsi="Century Schoolbook" w:cs="Times New Roman"/>
        </w:rPr>
        <w:t xml:space="preserve"> regarding dopant concentration</w:t>
      </w:r>
      <w:r w:rsidRPr="009D7492">
        <w:rPr>
          <w:rFonts w:ascii="Century Schoolbook" w:hAnsi="Century Schoolbook" w:cs="Times New Roman"/>
        </w:rPr>
        <w:t xml:space="preserve"> </w:t>
      </w:r>
      <w:r w:rsidR="00281D6B" w:rsidRPr="009D7492">
        <w:rPr>
          <w:rFonts w:ascii="Century Schoolbook" w:hAnsi="Century Schoolbook" w:cs="Times New Roman"/>
        </w:rPr>
        <w:t>is supported by the data above, as every material has a higher increase in current when doped to 10</w:t>
      </w:r>
      <w:r w:rsidR="00281D6B" w:rsidRPr="009D7492">
        <w:rPr>
          <w:rFonts w:ascii="Century Schoolbook" w:hAnsi="Century Schoolbook" w:cs="Times New Roman"/>
          <w:vertAlign w:val="superscript"/>
        </w:rPr>
        <w:t>15</w:t>
      </w:r>
      <w:r w:rsidR="00281D6B" w:rsidRPr="009D7492">
        <w:rPr>
          <w:rFonts w:ascii="Century Schoolbook" w:hAnsi="Century Schoolbook" w:cs="Times New Roman"/>
        </w:rPr>
        <w:t>/cm</w:t>
      </w:r>
      <w:r w:rsidR="00281D6B" w:rsidRPr="009D7492">
        <w:rPr>
          <w:rFonts w:ascii="Century Schoolbook" w:hAnsi="Century Schoolbook" w:cs="Times New Roman"/>
          <w:vertAlign w:val="superscript"/>
        </w:rPr>
        <w:t>3</w:t>
      </w:r>
      <w:r w:rsidR="00281D6B" w:rsidRPr="009D7492">
        <w:rPr>
          <w:rFonts w:ascii="Century Schoolbook" w:hAnsi="Century Schoolbook" w:cs="Times New Roman"/>
        </w:rPr>
        <w:t xml:space="preserve"> than when doped to 10</w:t>
      </w:r>
      <w:r w:rsidR="00281D6B" w:rsidRPr="009D7492">
        <w:rPr>
          <w:rFonts w:ascii="Century Schoolbook" w:hAnsi="Century Schoolbook" w:cs="Times New Roman"/>
          <w:vertAlign w:val="superscript"/>
        </w:rPr>
        <w:t>18</w:t>
      </w:r>
      <w:r w:rsidR="00281D6B" w:rsidRPr="009D7492">
        <w:rPr>
          <w:rFonts w:ascii="Century Schoolbook" w:hAnsi="Century Schoolbook" w:cs="Times New Roman"/>
        </w:rPr>
        <w:t>/cm</w:t>
      </w:r>
      <w:r w:rsidR="00281D6B" w:rsidRPr="009D7492">
        <w:rPr>
          <w:rFonts w:ascii="Century Schoolbook" w:hAnsi="Century Schoolbook" w:cs="Times New Roman"/>
          <w:vertAlign w:val="superscript"/>
        </w:rPr>
        <w:t>3</w:t>
      </w:r>
      <w:r w:rsidR="00281D6B" w:rsidRPr="009D7492">
        <w:rPr>
          <w:rFonts w:ascii="Century Schoolbook" w:hAnsi="Century Schoolbook" w:cs="Times New Roman"/>
        </w:rPr>
        <w:t>.</w:t>
      </w:r>
      <w:r w:rsidR="00741C74" w:rsidRPr="009D7492">
        <w:rPr>
          <w:rFonts w:ascii="Century Schoolbook" w:hAnsi="Century Schoolbook" w:cs="Times New Roman"/>
        </w:rPr>
        <w:t xml:space="preserve"> Higher dopant concentration lowers mobility. </w:t>
      </w:r>
    </w:p>
    <w:p w14:paraId="74C327CF" w14:textId="77777777" w:rsidR="009D7492" w:rsidRPr="009D7492" w:rsidRDefault="009D7492" w:rsidP="009D7492">
      <w:pPr>
        <w:rPr>
          <w:rFonts w:ascii="Century Schoolbook" w:hAnsi="Century Schoolbook" w:cs="Times New Roman"/>
        </w:rPr>
      </w:pPr>
    </w:p>
    <w:p w14:paraId="7DDB3066" w14:textId="77777777" w:rsidR="00281D6B" w:rsidRDefault="00284091" w:rsidP="00120839">
      <w:pPr>
        <w:pStyle w:val="ListParagraph"/>
        <w:numPr>
          <w:ilvl w:val="0"/>
          <w:numId w:val="4"/>
        </w:numPr>
        <w:rPr>
          <w:rFonts w:ascii="Century Schoolbook" w:hAnsi="Century Schoolbook" w:cs="Times New Roman"/>
        </w:rPr>
      </w:pPr>
      <w:r w:rsidRPr="009D7492">
        <w:rPr>
          <w:rFonts w:ascii="Century Schoolbook" w:hAnsi="Century Schoolbook" w:cs="Times New Roman"/>
        </w:rPr>
        <w:t xml:space="preserve">Doping with p-type, while initially not my preferred dopant, is effective because it allows for a greater </w:t>
      </w:r>
      <w:r w:rsidRPr="009D7492">
        <w:rPr>
          <w:rFonts w:ascii="Century Schoolbook" w:hAnsi="Century Schoolbook" w:cs="Times New Roman"/>
          <w:i/>
        </w:rPr>
        <w:t>increase</w:t>
      </w:r>
      <w:r w:rsidRPr="009D7492">
        <w:rPr>
          <w:rFonts w:ascii="Century Schoolbook" w:hAnsi="Century Schoolbook" w:cs="Times New Roman"/>
        </w:rPr>
        <w:t xml:space="preserve"> in current when the material is </w:t>
      </w:r>
      <w:r w:rsidR="005360E9">
        <w:rPr>
          <w:rFonts w:ascii="Century Schoolbook" w:hAnsi="Century Schoolbook" w:cs="Times New Roman"/>
        </w:rPr>
        <w:t>illuminated</w:t>
      </w:r>
      <w:r w:rsidRPr="009D7492">
        <w:rPr>
          <w:rFonts w:ascii="Century Schoolbook" w:hAnsi="Century Schoolbook" w:cs="Times New Roman"/>
        </w:rPr>
        <w:t>. This effect has multiple facets that make it work. The first is that</w:t>
      </w:r>
      <w:r w:rsidR="00FB07AB" w:rsidRPr="009D7492">
        <w:rPr>
          <w:rFonts w:ascii="Century Schoolbook" w:hAnsi="Century Schoolbook" w:cs="Times New Roman"/>
        </w:rPr>
        <w:t>, for maximum effect,</w:t>
      </w:r>
      <w:r w:rsidRPr="009D7492">
        <w:rPr>
          <w:rFonts w:ascii="Century Schoolbook" w:hAnsi="Century Schoolbook" w:cs="Times New Roman"/>
        </w:rPr>
        <w:t xml:space="preserve"> electro</w:t>
      </w:r>
      <w:r w:rsidR="00FB07AB" w:rsidRPr="009D7492">
        <w:rPr>
          <w:rFonts w:ascii="Century Schoolbook" w:hAnsi="Century Schoolbook" w:cs="Times New Roman"/>
        </w:rPr>
        <w:t>ns must be the minority carrier</w:t>
      </w:r>
      <w:r w:rsidRPr="009D7492">
        <w:rPr>
          <w:rFonts w:ascii="Century Schoolbook" w:hAnsi="Century Schoolbook" w:cs="Times New Roman"/>
        </w:rPr>
        <w:t xml:space="preserve"> </w:t>
      </w:r>
      <w:r w:rsidR="005360E9">
        <w:rPr>
          <w:rFonts w:ascii="Century Schoolbook" w:hAnsi="Century Schoolbook" w:cs="Times New Roman"/>
        </w:rPr>
        <w:t xml:space="preserve">for maximum effect </w:t>
      </w:r>
      <w:r w:rsidR="00FB07AB" w:rsidRPr="009D7492">
        <w:rPr>
          <w:rFonts w:ascii="Century Schoolbook" w:hAnsi="Century Schoolbook" w:cs="Times New Roman"/>
        </w:rPr>
        <w:t>(although n-type silicon is still second only to p-type silicon)</w:t>
      </w:r>
      <w:r w:rsidRPr="009D7492">
        <w:rPr>
          <w:rFonts w:ascii="Century Schoolbook" w:hAnsi="Century Schoolbook" w:cs="Times New Roman"/>
        </w:rPr>
        <w:t xml:space="preserve">. The second is that the minority carrier concentration be </w:t>
      </w:r>
      <w:r w:rsidR="00FB07AB" w:rsidRPr="009D7492">
        <w:rPr>
          <w:rFonts w:ascii="Century Schoolbook" w:hAnsi="Century Schoolbook" w:cs="Times New Roman"/>
        </w:rPr>
        <w:t xml:space="preserve">lower than the excess carrier concentration. The third is that the minority carrier concentration be </w:t>
      </w:r>
      <w:r w:rsidRPr="009D7492">
        <w:rPr>
          <w:rFonts w:ascii="Century Schoolbook" w:hAnsi="Century Schoolbook" w:cs="Times New Roman"/>
        </w:rPr>
        <w:t xml:space="preserve">significantly lower than the majority carrier concentration when dark. When these conditions are met, the following happens: in darkness, there is large contribution to current by the majority carrier and little contribution to current by the minority carrier, but when lit, the minority carrier is suddenly much more </w:t>
      </w:r>
      <w:r w:rsidR="00FB07AB" w:rsidRPr="009D7492">
        <w:rPr>
          <w:rFonts w:ascii="Century Schoolbook" w:hAnsi="Century Schoolbook" w:cs="Times New Roman"/>
        </w:rPr>
        <w:t>prevalent</w:t>
      </w:r>
      <w:r w:rsidRPr="009D7492">
        <w:rPr>
          <w:rFonts w:ascii="Century Schoolbook" w:hAnsi="Century Schoolbook" w:cs="Times New Roman"/>
        </w:rPr>
        <w:t xml:space="preserve"> than before and contributes a lot more to the current. </w:t>
      </w:r>
      <w:r w:rsidR="00FB07AB" w:rsidRPr="009D7492">
        <w:rPr>
          <w:rFonts w:ascii="Century Schoolbook" w:hAnsi="Century Schoolbook" w:cs="Times New Roman"/>
        </w:rPr>
        <w:t>In silicon, for instance, electron concentration changes from 10</w:t>
      </w:r>
      <w:r w:rsidR="00FB07AB" w:rsidRPr="009D7492">
        <w:rPr>
          <w:rFonts w:ascii="Century Schoolbook" w:hAnsi="Century Schoolbook" w:cs="Times New Roman"/>
          <w:vertAlign w:val="superscript"/>
        </w:rPr>
        <w:t>10</w:t>
      </w:r>
      <w:r w:rsidR="00FB07AB" w:rsidRPr="009D7492">
        <w:rPr>
          <w:rFonts w:ascii="Century Schoolbook" w:hAnsi="Century Schoolbook" w:cs="Times New Roman"/>
        </w:rPr>
        <w:t>/cm</w:t>
      </w:r>
      <w:r w:rsidR="00FB07AB" w:rsidRPr="009D7492">
        <w:rPr>
          <w:rFonts w:ascii="Century Schoolbook" w:hAnsi="Century Schoolbook" w:cs="Times New Roman"/>
          <w:vertAlign w:val="superscript"/>
        </w:rPr>
        <w:t>3</w:t>
      </w:r>
      <w:r w:rsidR="00FB07AB" w:rsidRPr="009D7492">
        <w:rPr>
          <w:rFonts w:ascii="Century Schoolbook" w:hAnsi="Century Schoolbook" w:cs="Times New Roman"/>
        </w:rPr>
        <w:t xml:space="preserve"> to 10</w:t>
      </w:r>
      <w:r w:rsidR="00FB07AB" w:rsidRPr="009D7492">
        <w:rPr>
          <w:rFonts w:ascii="Century Schoolbook" w:hAnsi="Century Schoolbook" w:cs="Times New Roman"/>
          <w:vertAlign w:val="superscript"/>
        </w:rPr>
        <w:t>14</w:t>
      </w:r>
      <w:r w:rsidR="00FB07AB" w:rsidRPr="009D7492">
        <w:rPr>
          <w:rFonts w:ascii="Century Schoolbook" w:hAnsi="Century Schoolbook" w:cs="Times New Roman"/>
        </w:rPr>
        <w:t>/cm</w:t>
      </w:r>
      <w:r w:rsidR="00FB07AB" w:rsidRPr="009D7492">
        <w:rPr>
          <w:rFonts w:ascii="Century Schoolbook" w:hAnsi="Century Schoolbook" w:cs="Times New Roman"/>
          <w:vertAlign w:val="superscript"/>
        </w:rPr>
        <w:t>3</w:t>
      </w:r>
      <w:r w:rsidR="00FB07AB" w:rsidRPr="009D7492">
        <w:rPr>
          <w:rFonts w:ascii="Century Schoolbook" w:hAnsi="Century Schoolbook" w:cs="Times New Roman"/>
        </w:rPr>
        <w:t>, meaning there are 10</w:t>
      </w:r>
      <w:r w:rsidR="003A064B">
        <w:rPr>
          <w:rFonts w:ascii="Century Schoolbook" w:hAnsi="Century Schoolbook" w:cs="Times New Roman"/>
        </w:rPr>
        <w:t>,0</w:t>
      </w:r>
      <w:r w:rsidR="00FB07AB" w:rsidRPr="009D7492">
        <w:rPr>
          <w:rFonts w:ascii="Century Schoolbook" w:hAnsi="Century Schoolbook" w:cs="Times New Roman"/>
        </w:rPr>
        <w:t xml:space="preserve">00 more electrons </w:t>
      </w:r>
      <w:r w:rsidR="00D53D88" w:rsidRPr="009D7492">
        <w:rPr>
          <w:rFonts w:ascii="Century Schoolbook" w:hAnsi="Century Schoolbook" w:cs="Times New Roman"/>
        </w:rPr>
        <w:t xml:space="preserve">in the substance when it is illuminated than when dark. Then, when this increase in carriers is particularly an increase </w:t>
      </w:r>
      <w:r w:rsidR="003A064B">
        <w:rPr>
          <w:rFonts w:ascii="Century Schoolbook" w:hAnsi="Century Schoolbook" w:cs="Times New Roman"/>
        </w:rPr>
        <w:t>in</w:t>
      </w:r>
      <w:bookmarkStart w:id="0" w:name="_GoBack"/>
      <w:bookmarkEnd w:id="0"/>
      <w:r w:rsidR="00D53D88" w:rsidRPr="009D7492">
        <w:rPr>
          <w:rFonts w:ascii="Century Schoolbook" w:hAnsi="Century Schoolbook" w:cs="Times New Roman"/>
        </w:rPr>
        <w:t xml:space="preserve"> high-mobility carriers, those carriers’ impact on current is further amplified. </w:t>
      </w:r>
    </w:p>
    <w:p w14:paraId="5CDCB12A" w14:textId="77777777" w:rsidR="009D7492" w:rsidRPr="009D7492" w:rsidRDefault="009D7492" w:rsidP="009D7492">
      <w:pPr>
        <w:rPr>
          <w:rFonts w:ascii="Century Schoolbook" w:hAnsi="Century Schoolbook" w:cs="Times New Roman"/>
        </w:rPr>
      </w:pPr>
    </w:p>
    <w:p w14:paraId="198578B1" w14:textId="77777777" w:rsidR="00D53D88" w:rsidRDefault="00D53D88" w:rsidP="00120839">
      <w:pPr>
        <w:pStyle w:val="ListParagraph"/>
        <w:numPr>
          <w:ilvl w:val="0"/>
          <w:numId w:val="4"/>
        </w:numPr>
        <w:rPr>
          <w:rFonts w:ascii="Century Schoolbook" w:hAnsi="Century Schoolbook" w:cs="Times New Roman"/>
        </w:rPr>
      </w:pPr>
      <w:r w:rsidRPr="009D7492">
        <w:rPr>
          <w:rFonts w:ascii="Century Schoolbook" w:hAnsi="Century Schoolbook" w:cs="Times New Roman"/>
        </w:rPr>
        <w:t>Gallium arsenide</w:t>
      </w:r>
      <w:r w:rsidR="00CF6A86" w:rsidRPr="009D7492">
        <w:rPr>
          <w:rFonts w:ascii="Century Schoolbook" w:hAnsi="Century Schoolbook" w:cs="Times New Roman"/>
        </w:rPr>
        <w:t xml:space="preserve"> in particular</w:t>
      </w:r>
      <w:r w:rsidRPr="009D7492">
        <w:rPr>
          <w:rFonts w:ascii="Century Schoolbook" w:hAnsi="Century Schoolbook" w:cs="Times New Roman"/>
        </w:rPr>
        <w:t xml:space="preserve"> has a very fast recombination lifetime, meaning its electron-hole pairs don’t “live” for very long once excited by light before they recombine. This is shown analytically in the equation for excess carrier concentration, which states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m:t>
            </m:r>
          </m:sub>
        </m:sSub>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n</m:t>
            </m:r>
          </m:sub>
        </m:sSub>
      </m:oMath>
      <w:r w:rsidR="00CF6A86" w:rsidRPr="009D7492">
        <w:rPr>
          <w:rFonts w:ascii="Century Schoolbook" w:hAnsi="Century Schoolbook" w:cs="Times New Roman"/>
        </w:rPr>
        <w:t xml:space="preserve">. If the lifetime is very fast, the excess carrier concentration will diminish. Because </w:t>
      </w:r>
      <w:proofErr w:type="spellStart"/>
      <w:r w:rsidR="00CF6A86" w:rsidRPr="009D7492">
        <w:rPr>
          <w:rFonts w:ascii="Century Schoolbook" w:hAnsi="Century Schoolbook" w:cs="Times New Roman"/>
        </w:rPr>
        <w:t>GaAs</w:t>
      </w:r>
      <w:proofErr w:type="spellEnd"/>
      <w:r w:rsidR="00CF6A86" w:rsidRPr="009D7492">
        <w:rPr>
          <w:rFonts w:ascii="Century Schoolbook" w:hAnsi="Century Schoolbook" w:cs="Times New Roman"/>
        </w:rPr>
        <w:t xml:space="preserve"> has a lifetime 100 times faster than </w:t>
      </w:r>
      <w:proofErr w:type="spellStart"/>
      <w:r w:rsidR="00CF6A86" w:rsidRPr="009D7492">
        <w:rPr>
          <w:rFonts w:ascii="Century Schoolbook" w:hAnsi="Century Schoolbook" w:cs="Times New Roman"/>
        </w:rPr>
        <w:t>Ge</w:t>
      </w:r>
      <w:proofErr w:type="spellEnd"/>
      <w:r w:rsidR="00CF6A86" w:rsidRPr="009D7492">
        <w:rPr>
          <w:rFonts w:ascii="Century Schoolbook" w:hAnsi="Century Schoolbook" w:cs="Times New Roman"/>
        </w:rPr>
        <w:t xml:space="preserve"> or Si, it has significantly fewer excess carriers when illuminated and hence a lower increase in current under illumination.</w:t>
      </w:r>
    </w:p>
    <w:p w14:paraId="3073EF60" w14:textId="77777777" w:rsidR="009D7492" w:rsidRPr="009D7492" w:rsidRDefault="009D7492" w:rsidP="009D7492">
      <w:pPr>
        <w:rPr>
          <w:rFonts w:ascii="Century Schoolbook" w:hAnsi="Century Schoolbook" w:cs="Times New Roman"/>
        </w:rPr>
      </w:pPr>
    </w:p>
    <w:p w14:paraId="6AB2FDE1" w14:textId="77777777" w:rsidR="00CF6A86" w:rsidRPr="009D7492" w:rsidRDefault="00CF6A86" w:rsidP="00120839">
      <w:pPr>
        <w:pStyle w:val="ListParagraph"/>
        <w:numPr>
          <w:ilvl w:val="0"/>
          <w:numId w:val="4"/>
        </w:numPr>
        <w:rPr>
          <w:rFonts w:ascii="Century Schoolbook" w:hAnsi="Century Schoolbook" w:cs="Times New Roman"/>
        </w:rPr>
      </w:pPr>
      <w:proofErr w:type="spellStart"/>
      <w:r w:rsidRPr="009D7492">
        <w:rPr>
          <w:rFonts w:ascii="Century Schoolbook" w:hAnsi="Century Schoolbook" w:cs="Times New Roman"/>
        </w:rPr>
        <w:t>Ge</w:t>
      </w:r>
      <w:proofErr w:type="spellEnd"/>
      <w:r w:rsidRPr="009D7492">
        <w:rPr>
          <w:rFonts w:ascii="Century Schoolbook" w:hAnsi="Century Schoolbook" w:cs="Times New Roman"/>
        </w:rPr>
        <w:t xml:space="preserve"> appears to be a good candidate until the final calculations are made. It absorbs more light than Si and has lower resistivity than Si, but it has an intrinsic carrier concentration of 10</w:t>
      </w:r>
      <w:r w:rsidRPr="009D7492">
        <w:rPr>
          <w:rFonts w:ascii="Century Schoolbook" w:hAnsi="Century Schoolbook" w:cs="Times New Roman"/>
          <w:vertAlign w:val="superscript"/>
        </w:rPr>
        <w:t>15</w:t>
      </w:r>
      <w:r w:rsidRPr="009D7492">
        <w:rPr>
          <w:rFonts w:ascii="Century Schoolbook" w:hAnsi="Century Schoolbook" w:cs="Times New Roman"/>
        </w:rPr>
        <w:t xml:space="preserve">. This limits the </w:t>
      </w:r>
      <w:r w:rsidR="00741C74" w:rsidRPr="009D7492">
        <w:rPr>
          <w:rFonts w:ascii="Century Schoolbook" w:hAnsi="Century Schoolbook" w:cs="Times New Roman"/>
        </w:rPr>
        <w:t>current</w:t>
      </w:r>
      <w:r w:rsidRPr="009D7492">
        <w:rPr>
          <w:rFonts w:ascii="Century Schoolbook" w:hAnsi="Century Schoolbook" w:cs="Times New Roman"/>
        </w:rPr>
        <w:t xml:space="preserve"> increase when excess carriers are added to the substance because the intrinsic concentration is already </w:t>
      </w:r>
      <w:r w:rsidR="00741C74" w:rsidRPr="009D7492">
        <w:rPr>
          <w:rFonts w:ascii="Century Schoolbook" w:hAnsi="Century Schoolbook" w:cs="Times New Roman"/>
        </w:rPr>
        <w:t>of a higher order of magnitude than the excess carrier concentration.</w:t>
      </w:r>
    </w:p>
    <w:p w14:paraId="6FC28FEE" w14:textId="77777777" w:rsidR="00CF6A86" w:rsidRPr="009D7492" w:rsidRDefault="00CF6A86" w:rsidP="00CF6A86">
      <w:pPr>
        <w:rPr>
          <w:rFonts w:ascii="Century Schoolbook" w:hAnsi="Century Schoolbook" w:cs="Times New Roman"/>
        </w:rPr>
      </w:pPr>
    </w:p>
    <w:p w14:paraId="16188C95" w14:textId="77777777" w:rsidR="00CF6A86" w:rsidRPr="009D7492" w:rsidRDefault="00CF6A86" w:rsidP="00CF6A86">
      <w:pPr>
        <w:rPr>
          <w:rFonts w:ascii="Century Schoolbook" w:hAnsi="Century Schoolbook" w:cs="Times New Roman"/>
        </w:rPr>
      </w:pPr>
      <w:r w:rsidRPr="009D7492">
        <w:rPr>
          <w:rFonts w:ascii="Century Schoolbook" w:hAnsi="Century Schoolbook" w:cs="Times New Roman"/>
        </w:rPr>
        <w:t xml:space="preserve">It was very surprising to find Si to be the best option for this device, given its low absorption of light, high resistivity, and mediocre electron and hole mobility, but obviously these features all come together to create a material very well-suited for </w:t>
      </w:r>
      <w:proofErr w:type="spellStart"/>
      <w:r w:rsidRPr="009D7492">
        <w:rPr>
          <w:rFonts w:ascii="Century Schoolbook" w:hAnsi="Century Schoolbook" w:cs="Times New Roman"/>
        </w:rPr>
        <w:t>photodetection</w:t>
      </w:r>
      <w:proofErr w:type="spellEnd"/>
      <w:r w:rsidRPr="009D7492">
        <w:rPr>
          <w:rFonts w:ascii="Century Schoolbook" w:hAnsi="Century Schoolbook" w:cs="Times New Roman"/>
        </w:rPr>
        <w:t xml:space="preserve">. </w:t>
      </w:r>
    </w:p>
    <w:p w14:paraId="46D5F1FE" w14:textId="77777777" w:rsidR="00726A82" w:rsidRPr="009D7492" w:rsidRDefault="00726A82" w:rsidP="00CF6A86">
      <w:pPr>
        <w:rPr>
          <w:rFonts w:ascii="Century Schoolbook" w:hAnsi="Century Schoolbook" w:cs="Times New Roman"/>
        </w:rPr>
      </w:pPr>
    </w:p>
    <w:p w14:paraId="18B16A27" w14:textId="77777777" w:rsidR="00726A82" w:rsidRPr="009D7492" w:rsidRDefault="00726A82" w:rsidP="00CF6A86">
      <w:pPr>
        <w:rPr>
          <w:rFonts w:ascii="Century Schoolbook" w:hAnsi="Century Schoolbook" w:cs="Times New Roman"/>
        </w:rPr>
      </w:pPr>
      <w:r w:rsidRPr="009D7492">
        <w:rPr>
          <w:rFonts w:ascii="Century Schoolbook" w:hAnsi="Century Schoolbook" w:cs="Times New Roman"/>
        </w:rPr>
        <w:t>To answer the questions at the end of the midterm:</w:t>
      </w:r>
    </w:p>
    <w:p w14:paraId="69421B94" w14:textId="77777777" w:rsidR="00726A82" w:rsidRPr="009D7492" w:rsidRDefault="00726A82" w:rsidP="00CF6A86">
      <w:pPr>
        <w:rPr>
          <w:rFonts w:ascii="Century Schoolbook" w:hAnsi="Century Schoolbook" w:cs="Times New Roman"/>
        </w:rPr>
      </w:pPr>
    </w:p>
    <w:p w14:paraId="2828EC8F" w14:textId="77777777" w:rsidR="00726A82" w:rsidRPr="009D7492" w:rsidRDefault="00726A82" w:rsidP="00CF6A86">
      <w:pPr>
        <w:rPr>
          <w:rFonts w:ascii="Century Schoolbook" w:hAnsi="Century Schoolbook" w:cs="Times New Roman"/>
          <w:b/>
        </w:rPr>
      </w:pPr>
      <w:r w:rsidRPr="009D7492">
        <w:rPr>
          <w:rFonts w:ascii="Century Schoolbook" w:hAnsi="Century Schoolbook" w:cs="Times New Roman"/>
        </w:rPr>
        <w:t xml:space="preserve">1) </w:t>
      </w:r>
      <w:r w:rsidRPr="009D7492">
        <w:rPr>
          <w:rFonts w:ascii="Century Schoolbook" w:hAnsi="Century Schoolbook" w:cs="Times New Roman"/>
          <w:b/>
        </w:rPr>
        <w:t xml:space="preserve">Why is a large value of dark resistance important for your device operation? Why did the description given in Section 4.1 suggest that you would need to use a folded or </w:t>
      </w:r>
      <w:proofErr w:type="spellStart"/>
      <w:proofErr w:type="gramStart"/>
      <w:r w:rsidRPr="009D7492">
        <w:rPr>
          <w:rFonts w:ascii="Century Schoolbook" w:hAnsi="Century Schoolbook" w:cs="Times New Roman"/>
          <w:b/>
        </w:rPr>
        <w:t>zig-zag</w:t>
      </w:r>
      <w:proofErr w:type="spellEnd"/>
      <w:proofErr w:type="gramEnd"/>
      <w:r w:rsidRPr="009D7492">
        <w:rPr>
          <w:rFonts w:ascii="Century Schoolbook" w:hAnsi="Century Schoolbook" w:cs="Times New Roman"/>
          <w:b/>
        </w:rPr>
        <w:t xml:space="preserve"> pattern?</w:t>
      </w:r>
    </w:p>
    <w:p w14:paraId="45080417" w14:textId="77777777" w:rsidR="00726A82" w:rsidRPr="009D7492" w:rsidRDefault="00726A82" w:rsidP="00CF6A86">
      <w:pPr>
        <w:rPr>
          <w:rFonts w:ascii="Century Schoolbook" w:hAnsi="Century Schoolbook" w:cs="Times New Roman"/>
        </w:rPr>
      </w:pPr>
    </w:p>
    <w:p w14:paraId="5F91AD89" w14:textId="77777777" w:rsidR="00726A82" w:rsidRPr="009D7492" w:rsidRDefault="00726A82" w:rsidP="00CF6A86">
      <w:pPr>
        <w:rPr>
          <w:rFonts w:ascii="Century Schoolbook" w:hAnsi="Century Schoolbook" w:cs="Times New Roman"/>
        </w:rPr>
      </w:pPr>
      <w:r w:rsidRPr="009D7492">
        <w:rPr>
          <w:rFonts w:ascii="Century Schoolbook" w:hAnsi="Century Schoolbook" w:cs="Times New Roman"/>
        </w:rPr>
        <w:t xml:space="preserve">A large dark resistance is important mainly to help ensure a high signal-to-noise ratio. For example, if the device increased in current by 1 amp when illuminated, it would be much easier to see that 1 amp increase if the change was from 0 amps to 1 amp than from 10 amps to 11 amps. </w:t>
      </w:r>
    </w:p>
    <w:p w14:paraId="72BB5009" w14:textId="77777777" w:rsidR="00726A82" w:rsidRPr="009D7492" w:rsidRDefault="00726A82" w:rsidP="00CF6A86">
      <w:pPr>
        <w:rPr>
          <w:rFonts w:ascii="Century Schoolbook" w:hAnsi="Century Schoolbook" w:cs="Times New Roman"/>
        </w:rPr>
      </w:pPr>
    </w:p>
    <w:p w14:paraId="16FA5F5C" w14:textId="77777777" w:rsidR="00726A82" w:rsidRPr="009D7492" w:rsidRDefault="00726A82" w:rsidP="00CF6A86">
      <w:pPr>
        <w:rPr>
          <w:rFonts w:ascii="Century Schoolbook" w:hAnsi="Century Schoolbook" w:cs="Times New Roman"/>
        </w:rPr>
      </w:pPr>
      <w:r w:rsidRPr="009D7492">
        <w:rPr>
          <w:rFonts w:ascii="Century Schoolbook" w:hAnsi="Century Schoolbook" w:cs="Times New Roman"/>
        </w:rPr>
        <w:t xml:space="preserve">A </w:t>
      </w:r>
      <w:proofErr w:type="spellStart"/>
      <w:proofErr w:type="gramStart"/>
      <w:r w:rsidRPr="009D7492">
        <w:rPr>
          <w:rFonts w:ascii="Century Schoolbook" w:hAnsi="Century Schoolbook" w:cs="Times New Roman"/>
        </w:rPr>
        <w:t>zig-zag</w:t>
      </w:r>
      <w:proofErr w:type="spellEnd"/>
      <w:proofErr w:type="gramEnd"/>
      <w:r w:rsidRPr="009D7492">
        <w:rPr>
          <w:rFonts w:ascii="Century Schoolbook" w:hAnsi="Century Schoolbook" w:cs="Times New Roman"/>
        </w:rPr>
        <w:t xml:space="preserve"> pattern is necessary to achieve a long current path (and subsequently a small path cross-sectional area) in a small footprint — 1 square centimeter in our problem.</w:t>
      </w:r>
    </w:p>
    <w:p w14:paraId="1E290A17" w14:textId="77777777" w:rsidR="00726A82" w:rsidRPr="009D7492" w:rsidRDefault="00726A82" w:rsidP="00CF6A86">
      <w:pPr>
        <w:rPr>
          <w:rFonts w:ascii="Century Schoolbook" w:hAnsi="Century Schoolbook" w:cs="Times New Roman"/>
        </w:rPr>
      </w:pPr>
    </w:p>
    <w:p w14:paraId="2774DAA4" w14:textId="77777777" w:rsidR="00726A82" w:rsidRPr="009D7492" w:rsidRDefault="00726A82" w:rsidP="00CF6A86">
      <w:pPr>
        <w:rPr>
          <w:rFonts w:ascii="Century Schoolbook" w:hAnsi="Century Schoolbook" w:cs="Times New Roman"/>
        </w:rPr>
      </w:pPr>
      <w:r w:rsidRPr="009D7492">
        <w:rPr>
          <w:rFonts w:ascii="Century Schoolbook" w:hAnsi="Century Schoolbook" w:cs="Times New Roman"/>
        </w:rPr>
        <w:t xml:space="preserve">2) </w:t>
      </w:r>
      <w:r w:rsidRPr="009D7492">
        <w:rPr>
          <w:rFonts w:ascii="Century Schoolbook" w:hAnsi="Century Schoolbook" w:cs="Times New Roman"/>
          <w:b/>
        </w:rPr>
        <w:t xml:space="preserve">What are the metrics of your device? </w:t>
      </w:r>
    </w:p>
    <w:p w14:paraId="48F48797" w14:textId="77777777" w:rsidR="00726A82" w:rsidRPr="009D7492" w:rsidRDefault="00726A82" w:rsidP="00CF6A86">
      <w:pPr>
        <w:rPr>
          <w:rFonts w:ascii="Century Schoolbook" w:hAnsi="Century Schoolbook" w:cs="Times New Roman"/>
        </w:rPr>
      </w:pPr>
    </w:p>
    <w:p w14:paraId="680286AB" w14:textId="77777777" w:rsidR="00726A82" w:rsidRPr="009D7492" w:rsidRDefault="00741C74" w:rsidP="00CF6A86">
      <w:pPr>
        <w:rPr>
          <w:rFonts w:ascii="Century Schoolbook" w:hAnsi="Century Schoolbook" w:cs="Times New Roman"/>
        </w:rPr>
      </w:pPr>
      <w:proofErr w:type="gramStart"/>
      <w:r w:rsidRPr="009D7492">
        <w:rPr>
          <w:rFonts w:ascii="Century Schoolbook" w:hAnsi="Century Schoolbook" w:cs="Times New Roman"/>
        </w:rPr>
        <w:t>Quiescent current – the amount of current through the device when not illuminated.</w:t>
      </w:r>
      <w:proofErr w:type="gramEnd"/>
      <w:r w:rsidRPr="009D7492">
        <w:rPr>
          <w:rFonts w:ascii="Century Schoolbook" w:hAnsi="Century Schoolbook" w:cs="Times New Roman"/>
        </w:rPr>
        <w:t xml:space="preserve"> </w:t>
      </w:r>
    </w:p>
    <w:p w14:paraId="43F52DA8" w14:textId="77777777" w:rsidR="00741C74" w:rsidRPr="009D7492" w:rsidRDefault="00741C74" w:rsidP="00CF6A86">
      <w:pPr>
        <w:rPr>
          <w:rFonts w:ascii="Century Schoolbook" w:hAnsi="Century Schoolbook" w:cs="Times New Roman"/>
        </w:rPr>
      </w:pPr>
      <w:proofErr w:type="gramStart"/>
      <w:r w:rsidRPr="009D7492">
        <w:rPr>
          <w:rFonts w:ascii="Century Schoolbook" w:hAnsi="Century Schoolbook" w:cs="Times New Roman"/>
        </w:rPr>
        <w:t>Illuminated current – the amount of current through the device when illuminated.</w:t>
      </w:r>
      <w:proofErr w:type="gramEnd"/>
    </w:p>
    <w:p w14:paraId="2FE55036" w14:textId="77777777" w:rsidR="00741C74" w:rsidRPr="009D7492" w:rsidRDefault="00741C74" w:rsidP="00CF6A86">
      <w:pPr>
        <w:rPr>
          <w:rFonts w:ascii="Century Schoolbook" w:hAnsi="Century Schoolbook" w:cs="Times New Roman"/>
        </w:rPr>
      </w:pPr>
      <w:r w:rsidRPr="009D7492">
        <w:rPr>
          <w:rFonts w:ascii="Century Schoolbook" w:hAnsi="Century Schoolbook" w:cs="Times New Roman"/>
        </w:rPr>
        <w:t>Current increase – the amount of increase from quiescent current to illuminated current.</w:t>
      </w:r>
    </w:p>
    <w:p w14:paraId="0B42FAB7" w14:textId="77777777" w:rsidR="00741C74" w:rsidRPr="009D7492" w:rsidRDefault="00741C74" w:rsidP="00CF6A86">
      <w:pPr>
        <w:rPr>
          <w:rFonts w:ascii="Century Schoolbook" w:hAnsi="Century Schoolbook" w:cs="Times New Roman"/>
        </w:rPr>
      </w:pPr>
      <w:r w:rsidRPr="009D7492">
        <w:rPr>
          <w:rFonts w:ascii="Century Schoolbook" w:hAnsi="Century Schoolbook" w:cs="Times New Roman"/>
        </w:rPr>
        <w:t>Absorption efficiency – the proportion of incident light collected by the material.</w:t>
      </w:r>
    </w:p>
    <w:p w14:paraId="239902D1" w14:textId="77777777" w:rsidR="00741C74" w:rsidRPr="009D7492" w:rsidRDefault="00741C74" w:rsidP="00CF6A86">
      <w:pPr>
        <w:rPr>
          <w:rFonts w:ascii="Century Schoolbook" w:hAnsi="Century Schoolbook" w:cs="Times New Roman"/>
        </w:rPr>
      </w:pPr>
      <w:r w:rsidRPr="009D7492">
        <w:rPr>
          <w:rFonts w:ascii="Century Schoolbook" w:hAnsi="Century Schoolbook" w:cs="Times New Roman"/>
        </w:rPr>
        <w:t>Quantum efficiency – the proportion of photons that are absorbed that cause an electron-hole pair.</w:t>
      </w:r>
    </w:p>
    <w:p w14:paraId="400DD894" w14:textId="77777777" w:rsidR="00741C74" w:rsidRPr="009D7492" w:rsidRDefault="00741C74" w:rsidP="00CF6A86">
      <w:pPr>
        <w:rPr>
          <w:rFonts w:ascii="Century Schoolbook" w:hAnsi="Century Schoolbook" w:cs="Times New Roman"/>
        </w:rPr>
      </w:pPr>
    </w:p>
    <w:sectPr w:rsidR="00741C74" w:rsidRPr="009D7492" w:rsidSect="00E929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A64"/>
    <w:multiLevelType w:val="hybridMultilevel"/>
    <w:tmpl w:val="7BD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01DB1"/>
    <w:multiLevelType w:val="hybridMultilevel"/>
    <w:tmpl w:val="7586368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
    <w:nsid w:val="50AC2965"/>
    <w:multiLevelType w:val="hybridMultilevel"/>
    <w:tmpl w:val="9DD6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46050C"/>
    <w:multiLevelType w:val="hybridMultilevel"/>
    <w:tmpl w:val="BB44C9E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958"/>
    <w:rsid w:val="00120839"/>
    <w:rsid w:val="00234F49"/>
    <w:rsid w:val="00281D6B"/>
    <w:rsid w:val="00284091"/>
    <w:rsid w:val="003A064B"/>
    <w:rsid w:val="004A7489"/>
    <w:rsid w:val="004D1E58"/>
    <w:rsid w:val="00504EB2"/>
    <w:rsid w:val="00520DB7"/>
    <w:rsid w:val="005360E9"/>
    <w:rsid w:val="00726A82"/>
    <w:rsid w:val="00741C74"/>
    <w:rsid w:val="007C7BC5"/>
    <w:rsid w:val="00850D66"/>
    <w:rsid w:val="008A4958"/>
    <w:rsid w:val="009D7492"/>
    <w:rsid w:val="00A02958"/>
    <w:rsid w:val="00AB14FB"/>
    <w:rsid w:val="00CF6A86"/>
    <w:rsid w:val="00D53D88"/>
    <w:rsid w:val="00E92985"/>
    <w:rsid w:val="00FB0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9E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958"/>
    <w:pPr>
      <w:ind w:left="720"/>
      <w:contextualSpacing/>
    </w:pPr>
  </w:style>
  <w:style w:type="paragraph" w:styleId="BalloonText">
    <w:name w:val="Balloon Text"/>
    <w:basedOn w:val="Normal"/>
    <w:link w:val="BalloonTextChar"/>
    <w:uiPriority w:val="99"/>
    <w:semiHidden/>
    <w:unhideWhenUsed/>
    <w:rsid w:val="00120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39"/>
    <w:rPr>
      <w:rFonts w:ascii="Lucida Grande" w:hAnsi="Lucida Grande" w:cs="Lucida Grande"/>
      <w:sz w:val="18"/>
      <w:szCs w:val="18"/>
    </w:rPr>
  </w:style>
  <w:style w:type="character" w:styleId="PlaceholderText">
    <w:name w:val="Placeholder Text"/>
    <w:basedOn w:val="DefaultParagraphFont"/>
    <w:uiPriority w:val="99"/>
    <w:semiHidden/>
    <w:rsid w:val="00D53D8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958"/>
    <w:pPr>
      <w:ind w:left="720"/>
      <w:contextualSpacing/>
    </w:pPr>
  </w:style>
  <w:style w:type="paragraph" w:styleId="BalloonText">
    <w:name w:val="Balloon Text"/>
    <w:basedOn w:val="Normal"/>
    <w:link w:val="BalloonTextChar"/>
    <w:uiPriority w:val="99"/>
    <w:semiHidden/>
    <w:unhideWhenUsed/>
    <w:rsid w:val="00120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39"/>
    <w:rPr>
      <w:rFonts w:ascii="Lucida Grande" w:hAnsi="Lucida Grande" w:cs="Lucida Grande"/>
      <w:sz w:val="18"/>
      <w:szCs w:val="18"/>
    </w:rPr>
  </w:style>
  <w:style w:type="character" w:styleId="PlaceholderText">
    <w:name w:val="Placeholder Text"/>
    <w:basedOn w:val="DefaultParagraphFont"/>
    <w:uiPriority w:val="99"/>
    <w:semiHidden/>
    <w:rsid w:val="00D53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A9D8D-78F7-9349-8ADA-79F9D2B18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1246</Words>
  <Characters>7104</Characters>
  <Application>Microsoft Macintosh Word</Application>
  <DocSecurity>0</DocSecurity>
  <Lines>59</Lines>
  <Paragraphs>16</Paragraphs>
  <ScaleCrop>false</ScaleCrop>
  <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DuBose</dc:creator>
  <cp:keywords/>
  <dc:description/>
  <cp:lastModifiedBy>Frank DuBose</cp:lastModifiedBy>
  <cp:revision>2</cp:revision>
  <dcterms:created xsi:type="dcterms:W3CDTF">2016-10-30T20:44:00Z</dcterms:created>
  <dcterms:modified xsi:type="dcterms:W3CDTF">2016-10-31T03:55:00Z</dcterms:modified>
</cp:coreProperties>
</file>