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F62D3" w14:textId="77777777" w:rsidR="003572CB" w:rsidRPr="00C23FA5" w:rsidRDefault="00C23FA5" w:rsidP="00811BDF">
      <w:pPr>
        <w:spacing w:after="0" w:line="240" w:lineRule="auto"/>
        <w:jc w:val="center"/>
        <w:rPr>
          <w:rFonts w:ascii="Times New Roman" w:hAnsi="Times New Roman" w:cs="Times New Roman"/>
          <w:sz w:val="28"/>
          <w:szCs w:val="28"/>
        </w:rPr>
      </w:pPr>
      <w:r w:rsidRPr="00C23FA5">
        <w:rPr>
          <w:rFonts w:ascii="Times New Roman" w:hAnsi="Times New Roman" w:cs="Times New Roman"/>
          <w:sz w:val="28"/>
          <w:szCs w:val="28"/>
        </w:rPr>
        <w:t>Федеральное государственное бюджетное образовательное учреждение</w:t>
      </w:r>
    </w:p>
    <w:p w14:paraId="205ED760" w14:textId="77777777" w:rsidR="00C23FA5" w:rsidRPr="00C23FA5" w:rsidRDefault="00C23FA5" w:rsidP="00811BDF">
      <w:pPr>
        <w:spacing w:after="0" w:line="240" w:lineRule="auto"/>
        <w:jc w:val="center"/>
        <w:rPr>
          <w:rFonts w:ascii="Times New Roman" w:hAnsi="Times New Roman" w:cs="Times New Roman"/>
          <w:sz w:val="28"/>
          <w:szCs w:val="28"/>
        </w:rPr>
      </w:pPr>
      <w:r w:rsidRPr="00C23FA5">
        <w:rPr>
          <w:rFonts w:ascii="Times New Roman" w:hAnsi="Times New Roman" w:cs="Times New Roman"/>
          <w:sz w:val="28"/>
          <w:szCs w:val="28"/>
        </w:rPr>
        <w:t>высшего образования</w:t>
      </w:r>
    </w:p>
    <w:p w14:paraId="7179437C" w14:textId="77777777" w:rsidR="00C23FA5" w:rsidRDefault="00C23FA5" w:rsidP="00811BDF">
      <w:pPr>
        <w:spacing w:after="0" w:line="240" w:lineRule="auto"/>
        <w:jc w:val="center"/>
        <w:rPr>
          <w:rFonts w:ascii="Times New Roman" w:hAnsi="Times New Roman" w:cs="Times New Roman"/>
          <w:sz w:val="28"/>
          <w:szCs w:val="28"/>
        </w:rPr>
      </w:pPr>
      <w:r w:rsidRPr="00C23FA5">
        <w:rPr>
          <w:rFonts w:ascii="Times New Roman" w:hAnsi="Times New Roman" w:cs="Times New Roman"/>
          <w:sz w:val="28"/>
          <w:szCs w:val="28"/>
        </w:rPr>
        <w:t>«Новосибирский государственный технический университет»</w:t>
      </w:r>
    </w:p>
    <w:p w14:paraId="541ED313" w14:textId="77777777" w:rsidR="00811BDF" w:rsidRDefault="00811BDF" w:rsidP="00C23FA5">
      <w:pPr>
        <w:jc w:val="center"/>
        <w:rPr>
          <w:rFonts w:ascii="Times New Roman" w:hAnsi="Times New Roman" w:cs="Times New Roman"/>
          <w:sz w:val="28"/>
          <w:szCs w:val="28"/>
        </w:rPr>
      </w:pPr>
    </w:p>
    <w:p w14:paraId="3D945073" w14:textId="77777777" w:rsidR="00C23FA5" w:rsidRDefault="00C23FA5" w:rsidP="00C23FA5">
      <w:pPr>
        <w:jc w:val="center"/>
        <w:rPr>
          <w:rFonts w:ascii="Times New Roman" w:hAnsi="Times New Roman" w:cs="Times New Roman"/>
          <w:sz w:val="28"/>
          <w:szCs w:val="28"/>
        </w:rPr>
      </w:pPr>
      <w:r>
        <w:rPr>
          <w:rFonts w:ascii="Times New Roman" w:hAnsi="Times New Roman" w:cs="Times New Roman"/>
          <w:sz w:val="28"/>
          <w:szCs w:val="28"/>
        </w:rPr>
        <w:t>Кафедра иностранных языков технических факультетов</w:t>
      </w:r>
    </w:p>
    <w:p w14:paraId="7DDF2FBA" w14:textId="77777777" w:rsidR="00C23FA5" w:rsidRDefault="00C23FA5" w:rsidP="00C23FA5">
      <w:pPr>
        <w:jc w:val="center"/>
        <w:rPr>
          <w:rFonts w:ascii="Times New Roman" w:hAnsi="Times New Roman" w:cs="Times New Roman"/>
          <w:sz w:val="28"/>
          <w:szCs w:val="28"/>
        </w:rPr>
      </w:pPr>
    </w:p>
    <w:p w14:paraId="7636FE9C" w14:textId="77777777" w:rsidR="00811BDF" w:rsidRDefault="00811BDF" w:rsidP="00C23FA5">
      <w:pPr>
        <w:jc w:val="center"/>
        <w:rPr>
          <w:rFonts w:ascii="Times New Roman" w:hAnsi="Times New Roman" w:cs="Times New Roman"/>
          <w:sz w:val="28"/>
          <w:szCs w:val="28"/>
        </w:rPr>
      </w:pPr>
    </w:p>
    <w:p w14:paraId="36D2933E" w14:textId="77777777" w:rsidR="00C23FA5" w:rsidRPr="00636D73" w:rsidRDefault="00636D73" w:rsidP="00D17390">
      <w:pPr>
        <w:jc w:val="center"/>
        <w:rPr>
          <w:rFonts w:ascii="Times New Roman" w:hAnsi="Times New Roman" w:cs="Times New Roman"/>
          <w:b/>
          <w:caps/>
          <w:sz w:val="28"/>
          <w:szCs w:val="28"/>
        </w:rPr>
      </w:pPr>
      <w:r w:rsidRPr="00636D73">
        <w:rPr>
          <w:rFonts w:ascii="Times New Roman" w:hAnsi="Times New Roman" w:cs="Times New Roman"/>
          <w:b/>
          <w:caps/>
          <w:sz w:val="28"/>
          <w:szCs w:val="28"/>
        </w:rPr>
        <w:t>Письменный перевод</w:t>
      </w:r>
    </w:p>
    <w:p w14:paraId="47679301" w14:textId="76832866" w:rsidR="00C23FA5" w:rsidRDefault="00C23FA5" w:rsidP="00C23FA5">
      <w:pPr>
        <w:jc w:val="center"/>
        <w:rPr>
          <w:rFonts w:ascii="Times New Roman" w:hAnsi="Times New Roman" w:cs="Times New Roman"/>
          <w:sz w:val="28"/>
          <w:szCs w:val="28"/>
        </w:rPr>
      </w:pPr>
      <w:r>
        <w:rPr>
          <w:rFonts w:ascii="Times New Roman" w:hAnsi="Times New Roman" w:cs="Times New Roman"/>
          <w:sz w:val="28"/>
          <w:szCs w:val="28"/>
        </w:rPr>
        <w:t xml:space="preserve">по дисциплине </w:t>
      </w:r>
      <w:r w:rsidR="00811BDF">
        <w:rPr>
          <w:rFonts w:ascii="Times New Roman" w:hAnsi="Times New Roman" w:cs="Times New Roman"/>
          <w:sz w:val="28"/>
          <w:szCs w:val="28"/>
        </w:rPr>
        <w:t>«</w:t>
      </w:r>
      <w:r w:rsidR="00BC1263" w:rsidRPr="00BC1263">
        <w:rPr>
          <w:rFonts w:ascii="Times New Roman" w:hAnsi="Times New Roman" w:cs="Times New Roman"/>
          <w:sz w:val="28"/>
          <w:szCs w:val="28"/>
        </w:rPr>
        <w:t>Иностранный язык</w:t>
      </w:r>
      <w:r w:rsidR="00811BDF">
        <w:rPr>
          <w:rFonts w:ascii="Times New Roman" w:hAnsi="Times New Roman" w:cs="Times New Roman"/>
          <w:sz w:val="28"/>
          <w:szCs w:val="28"/>
        </w:rPr>
        <w:t>»</w:t>
      </w:r>
    </w:p>
    <w:p w14:paraId="6B7F7343" w14:textId="77777777" w:rsidR="00C23FA5" w:rsidRDefault="00C23FA5" w:rsidP="00C23FA5">
      <w:pPr>
        <w:jc w:val="center"/>
        <w:rPr>
          <w:rFonts w:ascii="Times New Roman" w:hAnsi="Times New Roman" w:cs="Times New Roman"/>
          <w:sz w:val="28"/>
          <w:szCs w:val="28"/>
        </w:rPr>
      </w:pPr>
      <w:r>
        <w:rPr>
          <w:rFonts w:ascii="Times New Roman" w:hAnsi="Times New Roman" w:cs="Times New Roman"/>
          <w:sz w:val="28"/>
          <w:szCs w:val="28"/>
        </w:rPr>
        <w:t>Тема:______________________________________________________________</w:t>
      </w:r>
      <w:r w:rsidR="00811BDF">
        <w:rPr>
          <w:rFonts w:ascii="Times New Roman" w:hAnsi="Times New Roman" w:cs="Times New Roman"/>
          <w:sz w:val="28"/>
          <w:szCs w:val="28"/>
        </w:rPr>
        <w:t xml:space="preserve"> </w:t>
      </w:r>
      <w:r>
        <w:rPr>
          <w:rFonts w:ascii="Times New Roman" w:hAnsi="Times New Roman" w:cs="Times New Roman"/>
          <w:sz w:val="28"/>
          <w:szCs w:val="28"/>
        </w:rPr>
        <w:t>______________________________________________________________</w:t>
      </w:r>
      <w:r w:rsidR="00811BDF">
        <w:rPr>
          <w:rFonts w:ascii="Times New Roman" w:hAnsi="Times New Roman" w:cs="Times New Roman"/>
          <w:sz w:val="28"/>
          <w:szCs w:val="28"/>
        </w:rPr>
        <w:t>___</w:t>
      </w:r>
    </w:p>
    <w:p w14:paraId="1375D2BE" w14:textId="77777777" w:rsidR="00C23FA5" w:rsidRDefault="00C23FA5" w:rsidP="00C23FA5">
      <w:pPr>
        <w:jc w:val="right"/>
        <w:rPr>
          <w:rFonts w:ascii="Times New Roman" w:hAnsi="Times New Roman" w:cs="Times New Roman"/>
          <w:sz w:val="28"/>
          <w:szCs w:val="28"/>
        </w:rPr>
      </w:pPr>
      <w:r>
        <w:rPr>
          <w:rFonts w:ascii="Times New Roman" w:hAnsi="Times New Roman" w:cs="Times New Roman"/>
          <w:sz w:val="28"/>
          <w:szCs w:val="28"/>
        </w:rPr>
        <w:t>Рецензия:____________________________</w:t>
      </w:r>
    </w:p>
    <w:p w14:paraId="2A22912D" w14:textId="77777777" w:rsidR="00C23FA5" w:rsidRDefault="00C23FA5" w:rsidP="00C23FA5">
      <w:pPr>
        <w:jc w:val="right"/>
        <w:rPr>
          <w:rFonts w:ascii="Times New Roman" w:hAnsi="Times New Roman" w:cs="Times New Roman"/>
          <w:sz w:val="28"/>
          <w:szCs w:val="28"/>
        </w:rPr>
      </w:pPr>
      <w:r>
        <w:rPr>
          <w:rFonts w:ascii="Times New Roman" w:hAnsi="Times New Roman" w:cs="Times New Roman"/>
          <w:sz w:val="28"/>
          <w:szCs w:val="28"/>
        </w:rPr>
        <w:t>____________________________</w:t>
      </w:r>
    </w:p>
    <w:p w14:paraId="0B283023" w14:textId="77777777" w:rsidR="00C23FA5" w:rsidRDefault="00C23FA5" w:rsidP="00C23FA5">
      <w:pPr>
        <w:jc w:val="right"/>
        <w:rPr>
          <w:rFonts w:ascii="Times New Roman" w:hAnsi="Times New Roman" w:cs="Times New Roman"/>
          <w:sz w:val="28"/>
          <w:szCs w:val="28"/>
        </w:rPr>
      </w:pPr>
    </w:p>
    <w:p w14:paraId="1FCB5874" w14:textId="77777777" w:rsidR="00C23FA5" w:rsidRDefault="00C23FA5" w:rsidP="00C23FA5">
      <w:pPr>
        <w:jc w:val="right"/>
        <w:rPr>
          <w:rFonts w:ascii="Times New Roman" w:hAnsi="Times New Roman" w:cs="Times New Roman"/>
          <w:sz w:val="28"/>
          <w:szCs w:val="28"/>
        </w:rPr>
      </w:pPr>
    </w:p>
    <w:p w14:paraId="570D1449" w14:textId="77777777" w:rsidR="00C23FA5" w:rsidRDefault="00C23FA5" w:rsidP="00C23FA5">
      <w:pPr>
        <w:jc w:val="right"/>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C23FA5" w14:paraId="1AD7C80E" w14:textId="77777777" w:rsidTr="00811BDF">
        <w:tc>
          <w:tcPr>
            <w:tcW w:w="4785" w:type="dxa"/>
          </w:tcPr>
          <w:p w14:paraId="2BD00C90" w14:textId="77777777" w:rsidR="00C23FA5" w:rsidRDefault="00C23FA5" w:rsidP="00C23FA5">
            <w:pPr>
              <w:rPr>
                <w:rFonts w:ascii="Times New Roman" w:hAnsi="Times New Roman" w:cs="Times New Roman"/>
                <w:sz w:val="28"/>
                <w:szCs w:val="28"/>
              </w:rPr>
            </w:pPr>
            <w:r>
              <w:rPr>
                <w:rFonts w:ascii="Times New Roman" w:hAnsi="Times New Roman" w:cs="Times New Roman"/>
                <w:sz w:val="28"/>
                <w:szCs w:val="28"/>
              </w:rPr>
              <w:t>Выполнил:</w:t>
            </w:r>
          </w:p>
          <w:p w14:paraId="677EB432" w14:textId="77777777" w:rsidR="00C23FA5" w:rsidRDefault="00C23FA5" w:rsidP="00C23FA5">
            <w:pPr>
              <w:rPr>
                <w:rFonts w:ascii="Times New Roman" w:hAnsi="Times New Roman" w:cs="Times New Roman"/>
                <w:sz w:val="28"/>
                <w:szCs w:val="28"/>
              </w:rPr>
            </w:pPr>
          </w:p>
          <w:p w14:paraId="02D3D1BD" w14:textId="504FD527" w:rsidR="00C23FA5" w:rsidRDefault="00C23FA5" w:rsidP="00811BDF">
            <w:pPr>
              <w:spacing w:line="360" w:lineRule="auto"/>
              <w:rPr>
                <w:rFonts w:ascii="Times New Roman" w:hAnsi="Times New Roman" w:cs="Times New Roman"/>
                <w:sz w:val="28"/>
                <w:szCs w:val="28"/>
              </w:rPr>
            </w:pPr>
            <w:r>
              <w:rPr>
                <w:rFonts w:ascii="Times New Roman" w:hAnsi="Times New Roman" w:cs="Times New Roman"/>
                <w:sz w:val="28"/>
                <w:szCs w:val="28"/>
              </w:rPr>
              <w:t xml:space="preserve">Студент: </w:t>
            </w:r>
            <w:bookmarkStart w:id="0" w:name="_GoBack"/>
            <w:bookmarkEnd w:id="0"/>
            <w:r>
              <w:rPr>
                <w:rFonts w:ascii="Times New Roman" w:hAnsi="Times New Roman" w:cs="Times New Roman"/>
                <w:sz w:val="28"/>
                <w:szCs w:val="28"/>
              </w:rPr>
              <w:t>___________________</w:t>
            </w:r>
          </w:p>
          <w:p w14:paraId="1321DE89" w14:textId="77777777" w:rsidR="00C23FA5" w:rsidRDefault="00C23FA5" w:rsidP="00811BDF">
            <w:pPr>
              <w:spacing w:line="360" w:lineRule="auto"/>
              <w:rPr>
                <w:rFonts w:ascii="Times New Roman" w:hAnsi="Times New Roman" w:cs="Times New Roman"/>
                <w:sz w:val="28"/>
                <w:szCs w:val="28"/>
              </w:rPr>
            </w:pPr>
            <w:r>
              <w:rPr>
                <w:rFonts w:ascii="Times New Roman" w:hAnsi="Times New Roman" w:cs="Times New Roman"/>
                <w:sz w:val="28"/>
                <w:szCs w:val="28"/>
              </w:rPr>
              <w:t>Группа _____________________</w:t>
            </w:r>
          </w:p>
          <w:p w14:paraId="1562DAF5" w14:textId="77777777" w:rsidR="00C23FA5" w:rsidRDefault="00C23FA5" w:rsidP="00811BDF">
            <w:pPr>
              <w:spacing w:line="360" w:lineRule="auto"/>
              <w:rPr>
                <w:rFonts w:ascii="Times New Roman" w:hAnsi="Times New Roman" w:cs="Times New Roman"/>
                <w:sz w:val="28"/>
                <w:szCs w:val="28"/>
              </w:rPr>
            </w:pPr>
          </w:p>
          <w:p w14:paraId="0C76A16E" w14:textId="77777777" w:rsidR="00C23FA5" w:rsidRDefault="00C23FA5" w:rsidP="00811BDF">
            <w:pPr>
              <w:spacing w:line="360" w:lineRule="auto"/>
              <w:rPr>
                <w:rFonts w:ascii="Times New Roman" w:hAnsi="Times New Roman" w:cs="Times New Roman"/>
                <w:sz w:val="28"/>
                <w:szCs w:val="28"/>
              </w:rPr>
            </w:pPr>
          </w:p>
          <w:p w14:paraId="3E1BA3D2" w14:textId="77777777" w:rsidR="00C23FA5" w:rsidRDefault="00811BDF" w:rsidP="00811BDF">
            <w:pPr>
              <w:rPr>
                <w:rFonts w:ascii="Times New Roman" w:hAnsi="Times New Roman" w:cs="Times New Roman"/>
                <w:sz w:val="28"/>
                <w:szCs w:val="28"/>
              </w:rPr>
            </w:pPr>
            <w:r>
              <w:rPr>
                <w:rFonts w:ascii="Times New Roman" w:hAnsi="Times New Roman" w:cs="Times New Roman"/>
                <w:sz w:val="28"/>
                <w:szCs w:val="28"/>
              </w:rPr>
              <w:t>____________________</w:t>
            </w:r>
          </w:p>
          <w:p w14:paraId="4568853B" w14:textId="77777777" w:rsidR="00C23FA5" w:rsidRPr="00C23FA5" w:rsidRDefault="00C23FA5" w:rsidP="00811BDF">
            <w:pPr>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w:t>
            </w:r>
            <w:r w:rsidR="00811BDF">
              <w:rPr>
                <w:rFonts w:ascii="Times New Roman" w:hAnsi="Times New Roman" w:cs="Times New Roman"/>
                <w:sz w:val="28"/>
                <w:szCs w:val="28"/>
                <w:vertAlign w:val="superscript"/>
              </w:rPr>
              <w:t xml:space="preserve">                       </w:t>
            </w:r>
            <w:r>
              <w:rPr>
                <w:rFonts w:ascii="Times New Roman" w:hAnsi="Times New Roman" w:cs="Times New Roman"/>
                <w:sz w:val="28"/>
                <w:szCs w:val="28"/>
                <w:vertAlign w:val="superscript"/>
              </w:rPr>
              <w:t xml:space="preserve"> подпись</w:t>
            </w:r>
          </w:p>
          <w:p w14:paraId="55CC0F62" w14:textId="77777777" w:rsidR="00C23FA5" w:rsidRDefault="00C23FA5" w:rsidP="00811BDF">
            <w:pPr>
              <w:spacing w:line="360" w:lineRule="auto"/>
              <w:rPr>
                <w:rFonts w:ascii="Times New Roman" w:hAnsi="Times New Roman" w:cs="Times New Roman"/>
                <w:sz w:val="28"/>
                <w:szCs w:val="28"/>
              </w:rPr>
            </w:pPr>
            <w:r>
              <w:rPr>
                <w:rFonts w:ascii="Times New Roman" w:hAnsi="Times New Roman" w:cs="Times New Roman"/>
                <w:sz w:val="28"/>
                <w:szCs w:val="28"/>
              </w:rPr>
              <w:t>«_____»________________20___г.</w:t>
            </w:r>
          </w:p>
        </w:tc>
        <w:tc>
          <w:tcPr>
            <w:tcW w:w="4786" w:type="dxa"/>
          </w:tcPr>
          <w:p w14:paraId="10771279" w14:textId="77777777" w:rsidR="00C23FA5" w:rsidRDefault="00C23FA5" w:rsidP="00811BDF">
            <w:pPr>
              <w:spacing w:line="360" w:lineRule="auto"/>
              <w:rPr>
                <w:rFonts w:ascii="Times New Roman" w:hAnsi="Times New Roman" w:cs="Times New Roman"/>
                <w:sz w:val="28"/>
                <w:szCs w:val="28"/>
              </w:rPr>
            </w:pPr>
            <w:r>
              <w:rPr>
                <w:rFonts w:ascii="Times New Roman" w:hAnsi="Times New Roman" w:cs="Times New Roman"/>
                <w:sz w:val="28"/>
                <w:szCs w:val="28"/>
              </w:rPr>
              <w:t>Проверил:</w:t>
            </w:r>
          </w:p>
          <w:p w14:paraId="430C66B3" w14:textId="77777777" w:rsidR="00C23FA5" w:rsidRDefault="00C23FA5" w:rsidP="00811BDF">
            <w:pPr>
              <w:spacing w:line="360" w:lineRule="auto"/>
              <w:rPr>
                <w:rFonts w:ascii="Times New Roman" w:hAnsi="Times New Roman" w:cs="Times New Roman"/>
                <w:sz w:val="28"/>
                <w:szCs w:val="28"/>
              </w:rPr>
            </w:pPr>
            <w:r>
              <w:rPr>
                <w:rFonts w:ascii="Times New Roman" w:hAnsi="Times New Roman" w:cs="Times New Roman"/>
                <w:sz w:val="28"/>
                <w:szCs w:val="28"/>
              </w:rPr>
              <w:t>Преподаватель:</w:t>
            </w:r>
          </w:p>
          <w:p w14:paraId="4DCCCA73" w14:textId="77777777" w:rsidR="00C23FA5" w:rsidRDefault="00C23FA5" w:rsidP="00811BDF">
            <w:pPr>
              <w:spacing w:line="360" w:lineRule="auto"/>
              <w:rPr>
                <w:rFonts w:ascii="Times New Roman" w:hAnsi="Times New Roman" w:cs="Times New Roman"/>
                <w:sz w:val="28"/>
                <w:szCs w:val="28"/>
              </w:rPr>
            </w:pPr>
          </w:p>
          <w:p w14:paraId="447F8D6C" w14:textId="77777777" w:rsidR="00C23FA5" w:rsidRPr="00811BDF" w:rsidRDefault="00811BDF" w:rsidP="00811BDF">
            <w:pPr>
              <w:spacing w:line="360" w:lineRule="auto"/>
              <w:rPr>
                <w:rFonts w:ascii="Times New Roman" w:hAnsi="Times New Roman" w:cs="Times New Roman"/>
                <w:sz w:val="28"/>
                <w:szCs w:val="28"/>
              </w:rPr>
            </w:pPr>
            <w:r>
              <w:rPr>
                <w:rFonts w:ascii="Times New Roman" w:hAnsi="Times New Roman" w:cs="Times New Roman"/>
                <w:sz w:val="28"/>
                <w:szCs w:val="28"/>
              </w:rPr>
              <w:t xml:space="preserve">Балл: ________ </w:t>
            </w:r>
            <w:r w:rsidR="00C23FA5">
              <w:rPr>
                <w:rFonts w:ascii="Times New Roman" w:hAnsi="Times New Roman" w:cs="Times New Roman"/>
                <w:sz w:val="28"/>
                <w:szCs w:val="28"/>
              </w:rPr>
              <w:t xml:space="preserve">, </w:t>
            </w:r>
            <w:r w:rsidR="00C23FA5">
              <w:rPr>
                <w:rFonts w:ascii="Times New Roman" w:hAnsi="Times New Roman" w:cs="Times New Roman"/>
                <w:sz w:val="28"/>
                <w:szCs w:val="28"/>
                <w:lang w:val="en-US"/>
              </w:rPr>
              <w:t>ECTS</w:t>
            </w:r>
            <w:r>
              <w:rPr>
                <w:rFonts w:ascii="Times New Roman" w:hAnsi="Times New Roman" w:cs="Times New Roman"/>
                <w:sz w:val="28"/>
                <w:szCs w:val="28"/>
              </w:rPr>
              <w:t>___________</w:t>
            </w:r>
          </w:p>
          <w:p w14:paraId="6C61346F" w14:textId="77777777" w:rsidR="00C23FA5" w:rsidRPr="00C23FA5" w:rsidRDefault="00C23FA5" w:rsidP="00811BDF">
            <w:pPr>
              <w:spacing w:line="360" w:lineRule="auto"/>
              <w:rPr>
                <w:rFonts w:ascii="Times New Roman" w:hAnsi="Times New Roman" w:cs="Times New Roman"/>
                <w:sz w:val="28"/>
                <w:szCs w:val="28"/>
              </w:rPr>
            </w:pPr>
            <w:r>
              <w:rPr>
                <w:rFonts w:ascii="Times New Roman" w:hAnsi="Times New Roman" w:cs="Times New Roman"/>
                <w:sz w:val="28"/>
                <w:szCs w:val="28"/>
              </w:rPr>
              <w:t>Оценка _________________</w:t>
            </w:r>
            <w:r w:rsidR="00811BDF">
              <w:rPr>
                <w:rFonts w:ascii="Times New Roman" w:hAnsi="Times New Roman" w:cs="Times New Roman"/>
                <w:sz w:val="28"/>
                <w:szCs w:val="28"/>
              </w:rPr>
              <w:t>______</w:t>
            </w:r>
          </w:p>
          <w:p w14:paraId="68257C1C" w14:textId="77777777" w:rsidR="00C23FA5" w:rsidRDefault="00C23FA5" w:rsidP="00811BDF">
            <w:pPr>
              <w:rPr>
                <w:rFonts w:ascii="Times New Roman" w:hAnsi="Times New Roman" w:cs="Times New Roman"/>
                <w:sz w:val="28"/>
                <w:szCs w:val="28"/>
              </w:rPr>
            </w:pPr>
            <w:r>
              <w:rPr>
                <w:rFonts w:ascii="Times New Roman" w:hAnsi="Times New Roman" w:cs="Times New Roman"/>
                <w:sz w:val="28"/>
                <w:szCs w:val="28"/>
              </w:rPr>
              <w:t>_</w:t>
            </w:r>
            <w:r w:rsidR="00811BDF">
              <w:rPr>
                <w:rFonts w:ascii="Times New Roman" w:hAnsi="Times New Roman" w:cs="Times New Roman"/>
                <w:sz w:val="28"/>
                <w:szCs w:val="28"/>
              </w:rPr>
              <w:t>____________________</w:t>
            </w:r>
          </w:p>
          <w:p w14:paraId="01172CB2" w14:textId="77777777" w:rsidR="00C23FA5" w:rsidRPr="00C23FA5" w:rsidRDefault="00811BDF" w:rsidP="00811BDF">
            <w:pPr>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w:t>
            </w:r>
            <w:r w:rsidR="00C23FA5">
              <w:rPr>
                <w:rFonts w:ascii="Times New Roman" w:hAnsi="Times New Roman" w:cs="Times New Roman"/>
                <w:sz w:val="28"/>
                <w:szCs w:val="28"/>
                <w:vertAlign w:val="superscript"/>
              </w:rPr>
              <w:t>подпись</w:t>
            </w:r>
          </w:p>
          <w:p w14:paraId="711A5911" w14:textId="77777777" w:rsidR="00C23FA5" w:rsidRDefault="00C23FA5" w:rsidP="00811BDF">
            <w:pPr>
              <w:spacing w:line="360" w:lineRule="auto"/>
              <w:rPr>
                <w:rFonts w:ascii="Times New Roman" w:hAnsi="Times New Roman" w:cs="Times New Roman"/>
                <w:sz w:val="28"/>
                <w:szCs w:val="28"/>
              </w:rPr>
            </w:pPr>
            <w:r>
              <w:rPr>
                <w:rFonts w:ascii="Times New Roman" w:hAnsi="Times New Roman" w:cs="Times New Roman"/>
                <w:sz w:val="28"/>
                <w:szCs w:val="28"/>
              </w:rPr>
              <w:t>«____»______________20___г.</w:t>
            </w:r>
          </w:p>
        </w:tc>
      </w:tr>
    </w:tbl>
    <w:p w14:paraId="63228F3C" w14:textId="77777777" w:rsidR="00C23FA5" w:rsidRDefault="00C23FA5" w:rsidP="00C23FA5">
      <w:pPr>
        <w:jc w:val="right"/>
        <w:rPr>
          <w:rFonts w:ascii="Times New Roman" w:hAnsi="Times New Roman" w:cs="Times New Roman"/>
          <w:sz w:val="28"/>
          <w:szCs w:val="28"/>
        </w:rPr>
      </w:pPr>
    </w:p>
    <w:p w14:paraId="3FDDDBF2" w14:textId="77777777" w:rsidR="00C23FA5" w:rsidRDefault="00C23FA5" w:rsidP="00C23FA5">
      <w:pPr>
        <w:jc w:val="right"/>
        <w:rPr>
          <w:rFonts w:ascii="Times New Roman" w:hAnsi="Times New Roman" w:cs="Times New Roman"/>
          <w:sz w:val="28"/>
          <w:szCs w:val="28"/>
        </w:rPr>
      </w:pPr>
    </w:p>
    <w:p w14:paraId="3D4BA303" w14:textId="6D598673" w:rsidR="00FC5452" w:rsidRDefault="00AF749C" w:rsidP="00811BDF">
      <w:pPr>
        <w:jc w:val="center"/>
        <w:rPr>
          <w:rFonts w:ascii="Times New Roman" w:hAnsi="Times New Roman" w:cs="Times New Roman"/>
          <w:sz w:val="28"/>
          <w:szCs w:val="28"/>
          <w:lang w:val="en-US"/>
        </w:rPr>
      </w:pPr>
      <w:r>
        <w:rPr>
          <w:rFonts w:ascii="Times New Roman" w:hAnsi="Times New Roman" w:cs="Times New Roman"/>
          <w:sz w:val="28"/>
          <w:szCs w:val="28"/>
        </w:rPr>
        <w:t>Новосибирск   20</w:t>
      </w:r>
      <w:r w:rsidR="0012772D">
        <w:rPr>
          <w:rFonts w:ascii="Times New Roman" w:hAnsi="Times New Roman" w:cs="Times New Roman"/>
          <w:sz w:val="28"/>
          <w:szCs w:val="28"/>
        </w:rPr>
        <w:t>2</w:t>
      </w:r>
      <w:r w:rsidR="00FC5452">
        <w:rPr>
          <w:rFonts w:ascii="Times New Roman" w:hAnsi="Times New Roman" w:cs="Times New Roman"/>
          <w:sz w:val="28"/>
          <w:szCs w:val="28"/>
          <w:lang w:val="en-US"/>
        </w:rPr>
        <w:t>2</w:t>
      </w:r>
    </w:p>
    <w:p w14:paraId="37081558" w14:textId="5DF78A40" w:rsidR="0012231B" w:rsidRDefault="00FC5452" w:rsidP="0012231B">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r w:rsidR="00CF23EA" w:rsidRPr="0012231B">
        <w:rPr>
          <w:rFonts w:ascii="Times New Roman" w:hAnsi="Times New Roman" w:cs="Times New Roman"/>
          <w:sz w:val="28"/>
          <w:szCs w:val="28"/>
          <w:lang w:val="en-US"/>
        </w:rPr>
        <w:lastRenderedPageBreak/>
        <w:t xml:space="preserve">During the last years, computer-vision-based diagnosis systems have been used in several hospitals and dermatology clinics, aiming mostly at the early detection of skin cancer, and more specifically, the recognition of malignant melanoma </w:t>
      </w:r>
      <w:proofErr w:type="spellStart"/>
      <w:r w:rsidR="00CF23EA" w:rsidRPr="0012231B">
        <w:rPr>
          <w:rFonts w:ascii="Times New Roman" w:hAnsi="Times New Roman" w:cs="Times New Roman"/>
          <w:sz w:val="28"/>
          <w:szCs w:val="28"/>
          <w:lang w:val="en-US"/>
        </w:rPr>
        <w:t>tumour</w:t>
      </w:r>
      <w:proofErr w:type="spellEnd"/>
      <w:r w:rsidR="00CF23EA" w:rsidRPr="0012231B">
        <w:rPr>
          <w:rFonts w:ascii="Times New Roman" w:hAnsi="Times New Roman" w:cs="Times New Roman"/>
          <w:sz w:val="28"/>
          <w:szCs w:val="28"/>
          <w:lang w:val="en-US"/>
        </w:rPr>
        <w:t xml:space="preserve">. In this paper, we review the state of the art in such systems by first presenting the installation, the visual features used for skin lesion classification, and the methods for defining them. Then, we describe how to extract these features through digital image processing methods, i.e., segmentation, border detection, and color and texture processing, and we present the most prominent techniques for skin lesion classification. The paper reports the statistics and the results of the most important implementations that exist in the literature, while it compares the performance of several classifiers on the specific skin lesion diagnostic problem and discusses the corresponding findings. </w:t>
      </w:r>
    </w:p>
    <w:p w14:paraId="7C7FAEA9" w14:textId="77777777" w:rsidR="002660D4" w:rsidRPr="0012231B" w:rsidRDefault="002660D4" w:rsidP="0012231B">
      <w:pPr>
        <w:spacing w:after="0" w:line="360" w:lineRule="auto"/>
        <w:jc w:val="both"/>
        <w:rPr>
          <w:rFonts w:ascii="Times New Roman" w:hAnsi="Times New Roman" w:cs="Times New Roman"/>
          <w:sz w:val="28"/>
          <w:szCs w:val="28"/>
          <w:lang w:val="en-US"/>
        </w:rPr>
      </w:pPr>
    </w:p>
    <w:p w14:paraId="4C788CC6" w14:textId="7B0084E7" w:rsidR="0012231B" w:rsidRPr="0012231B" w:rsidRDefault="0012231B" w:rsidP="0012231B">
      <w:pPr>
        <w:spacing w:after="0" w:line="360" w:lineRule="auto"/>
        <w:jc w:val="both"/>
        <w:rPr>
          <w:rFonts w:ascii="Times New Roman" w:hAnsi="Times New Roman" w:cs="Times New Roman"/>
          <w:sz w:val="28"/>
          <w:szCs w:val="28"/>
          <w:lang w:val="en-US"/>
        </w:rPr>
      </w:pPr>
      <w:r w:rsidRPr="0012231B">
        <w:rPr>
          <w:rFonts w:ascii="Times New Roman" w:hAnsi="Times New Roman" w:cs="Times New Roman"/>
          <w:sz w:val="28"/>
          <w:szCs w:val="28"/>
          <w:lang w:val="en-US"/>
        </w:rPr>
        <w:t xml:space="preserve">The interest </w:t>
      </w:r>
      <w:r w:rsidR="00CF23EA" w:rsidRPr="0012231B">
        <w:rPr>
          <w:rFonts w:ascii="Times New Roman" w:hAnsi="Times New Roman" w:cs="Times New Roman"/>
          <w:sz w:val="28"/>
          <w:szCs w:val="28"/>
          <w:lang w:val="en-US"/>
        </w:rPr>
        <w:t xml:space="preserve">of the biomedical scientific community for computer-supported skin lesion inspection and characterization has been increased during the last years. Skin cancer is among the most frequent types of cancer and one of the most malignant tumors. Its incidence has increased faster than that of almost all other cancers, and the annual rates have increased on the order of 3%—7% in fair-skinned population in recent decades. Currently, between 2 and 3 million nonmelanoma skin cancers and 132 000 melanoma skin cancers occur globally each year. One in every three cancers diagnosed is a skin cancer, and according to the Skin Cancer Foundation Statistics, one in every five Americans will develop skin cancer in their lifetime. The cutaneous melanoma, which is the most common type of skin cancer, is still incurable. However, when it is diagnosed at early stages, it can be treated and cured without complications. The differentiation of early melanoma from other pigmented skin lesions (e.g., benign neoplasms that simulate melanoma) is not trivial even for experienced dermatologists; in several cases, primary care physicians seem to underestimate melanoma in its early stage. The latter has attracted the interest of many researchers, who have developed systems for automated detection of malignancies in skin lesions. The main design issues for the proper </w:t>
      </w:r>
      <w:r w:rsidR="00CF23EA" w:rsidRPr="0012231B">
        <w:rPr>
          <w:rFonts w:ascii="Times New Roman" w:hAnsi="Times New Roman" w:cs="Times New Roman"/>
          <w:sz w:val="28"/>
          <w:szCs w:val="28"/>
          <w:lang w:val="en-US"/>
        </w:rPr>
        <w:lastRenderedPageBreak/>
        <w:t>characterization of skin lesions concern the image acquisition, the image processing and analysis, the feature extraction, and the classification methodology. This paper presents an overview of existing systems that address the aforementioned issues. In addition, an evaluation of state-of-the-art classifiers is presented in the context of skin lesion characterization, and performance metrics are discussed as well.</w:t>
      </w:r>
    </w:p>
    <w:p w14:paraId="46833C23" w14:textId="77777777" w:rsidR="002660D4" w:rsidRDefault="002660D4" w:rsidP="0012231B">
      <w:pPr>
        <w:spacing w:after="0" w:line="360" w:lineRule="auto"/>
        <w:jc w:val="both"/>
        <w:rPr>
          <w:rFonts w:ascii="Times New Roman" w:hAnsi="Times New Roman" w:cs="Times New Roman"/>
          <w:sz w:val="28"/>
          <w:szCs w:val="28"/>
          <w:lang w:val="en-US"/>
        </w:rPr>
      </w:pPr>
    </w:p>
    <w:p w14:paraId="015E1594" w14:textId="259454BA" w:rsidR="0012231B" w:rsidRPr="0012231B" w:rsidRDefault="0012231B" w:rsidP="0012231B">
      <w:pPr>
        <w:spacing w:after="0" w:line="360" w:lineRule="auto"/>
        <w:jc w:val="both"/>
        <w:rPr>
          <w:rFonts w:ascii="Times New Roman" w:hAnsi="Times New Roman" w:cs="Times New Roman"/>
          <w:sz w:val="28"/>
          <w:szCs w:val="28"/>
          <w:lang w:val="en-US"/>
        </w:rPr>
      </w:pPr>
      <w:r w:rsidRPr="0012231B">
        <w:rPr>
          <w:rFonts w:ascii="Times New Roman" w:hAnsi="Times New Roman" w:cs="Times New Roman"/>
          <w:sz w:val="28"/>
          <w:szCs w:val="28"/>
          <w:lang w:val="en-US"/>
        </w:rPr>
        <w:t>This review paper is organized as follows. Section II provides background information on the pathogenic mechanisms of skin cancer in regards to visual differentiations, while Section III presents the image acquisition and feature extraction methods utilized in the literature. Existing classification systems and their corresponding results are discussed in Sections IV and V. Section VI presents results from the conducted experiments concerning the performance evaluation of different classifiers, and Section VII concludes the paper.</w:t>
      </w:r>
    </w:p>
    <w:p w14:paraId="7E5ABF00" w14:textId="77777777" w:rsidR="00FD1988" w:rsidRPr="0012231B" w:rsidRDefault="00FD1988" w:rsidP="0012231B">
      <w:pPr>
        <w:spacing w:after="0" w:line="360" w:lineRule="auto"/>
        <w:rPr>
          <w:rFonts w:ascii="Times New Roman" w:hAnsi="Times New Roman" w:cs="Times New Roman"/>
          <w:sz w:val="28"/>
          <w:szCs w:val="28"/>
          <w:lang w:val="en-US"/>
        </w:rPr>
      </w:pPr>
      <w:r w:rsidRPr="0012231B">
        <w:rPr>
          <w:rFonts w:ascii="Times New Roman" w:hAnsi="Times New Roman" w:cs="Times New Roman"/>
          <w:sz w:val="28"/>
          <w:szCs w:val="28"/>
          <w:lang w:val="en-US"/>
        </w:rPr>
        <w:br w:type="page"/>
      </w:r>
    </w:p>
    <w:p w14:paraId="32A46914" w14:textId="2E01F3BF" w:rsidR="0012231B" w:rsidRPr="0012231B" w:rsidRDefault="0012231B" w:rsidP="0012231B">
      <w:pPr>
        <w:spacing w:after="0" w:line="360" w:lineRule="auto"/>
        <w:jc w:val="both"/>
        <w:rPr>
          <w:rFonts w:ascii="Times New Roman" w:hAnsi="Times New Roman" w:cs="Times New Roman"/>
          <w:sz w:val="28"/>
          <w:szCs w:val="28"/>
        </w:rPr>
      </w:pPr>
      <w:r w:rsidRPr="0012231B">
        <w:rPr>
          <w:rFonts w:ascii="Times New Roman" w:hAnsi="Times New Roman" w:cs="Times New Roman"/>
          <w:sz w:val="28"/>
          <w:szCs w:val="28"/>
        </w:rPr>
        <w:lastRenderedPageBreak/>
        <w:t>В последние годы</w:t>
      </w:r>
      <w:r>
        <w:rPr>
          <w:rFonts w:ascii="Times New Roman" w:hAnsi="Times New Roman" w:cs="Times New Roman"/>
          <w:sz w:val="28"/>
          <w:szCs w:val="28"/>
        </w:rPr>
        <w:t>,</w:t>
      </w:r>
      <w:r w:rsidRPr="0012231B">
        <w:rPr>
          <w:rFonts w:ascii="Times New Roman" w:hAnsi="Times New Roman" w:cs="Times New Roman"/>
          <w:sz w:val="28"/>
          <w:szCs w:val="28"/>
        </w:rPr>
        <w:t xml:space="preserve"> системы диагностики</w:t>
      </w:r>
      <w:r>
        <w:rPr>
          <w:rFonts w:ascii="Times New Roman" w:hAnsi="Times New Roman" w:cs="Times New Roman"/>
          <w:sz w:val="28"/>
          <w:szCs w:val="28"/>
        </w:rPr>
        <w:t>,</w:t>
      </w:r>
      <w:r w:rsidRPr="0012231B">
        <w:rPr>
          <w:rFonts w:ascii="Times New Roman" w:hAnsi="Times New Roman" w:cs="Times New Roman"/>
          <w:sz w:val="28"/>
          <w:szCs w:val="28"/>
        </w:rPr>
        <w:t xml:space="preserve"> на основе компьютерного зрения, использовались в нескольких больницах и дерматологических клиниках</w:t>
      </w:r>
      <w:r w:rsidRPr="0012231B">
        <w:rPr>
          <w:rFonts w:ascii="Times New Roman" w:hAnsi="Times New Roman" w:cs="Times New Roman"/>
          <w:sz w:val="28"/>
          <w:szCs w:val="28"/>
        </w:rPr>
        <w:t xml:space="preserve"> </w:t>
      </w:r>
      <w:r w:rsidR="00A42990">
        <w:rPr>
          <w:rFonts w:ascii="Times New Roman" w:hAnsi="Times New Roman" w:cs="Times New Roman"/>
          <w:sz w:val="28"/>
          <w:szCs w:val="28"/>
        </w:rPr>
        <w:t xml:space="preserve">и были </w:t>
      </w:r>
      <w:r w:rsidRPr="0012231B">
        <w:rPr>
          <w:rFonts w:ascii="Times New Roman" w:hAnsi="Times New Roman" w:cs="Times New Roman"/>
          <w:sz w:val="28"/>
          <w:szCs w:val="28"/>
        </w:rPr>
        <w:t xml:space="preserve">направленны главным образом на раннее выявление рака кожи и, более конкретно, на распознавание злокачественной опухоли меланомы. В этой статье мы рассмотрим </w:t>
      </w:r>
      <w:r w:rsidR="00AD36A7">
        <w:rPr>
          <w:rFonts w:ascii="Times New Roman" w:hAnsi="Times New Roman" w:cs="Times New Roman"/>
          <w:sz w:val="28"/>
          <w:szCs w:val="28"/>
        </w:rPr>
        <w:t>лучшее</w:t>
      </w:r>
      <w:r w:rsidRPr="0012231B">
        <w:rPr>
          <w:rFonts w:ascii="Times New Roman" w:hAnsi="Times New Roman" w:cs="Times New Roman"/>
          <w:sz w:val="28"/>
          <w:szCs w:val="28"/>
        </w:rPr>
        <w:t xml:space="preserve"> в таких системах, сначала представив установку, визуальные признаки, используемые для классификации поражений кожи, и методы их определения. Затем мы опишем, как извлечь эти признаки с помощью методов цифровой обработки изображений, то есть сегментации, определения границ, обработки цвета и текстуры, и представим наиболее известные методы классификации поражений кожи. В документе приводятся статистические данные и результаты наиболее важных реализаций, которые существуют в литературе, в то время как в нем сравнивается производительность нескольких классификаторов по конкретной проблеме диагностики поражения кожи и обсуждаются соответствующие выводы.</w:t>
      </w:r>
    </w:p>
    <w:p w14:paraId="7EA67BC1" w14:textId="77777777" w:rsidR="00AD36A7" w:rsidRDefault="00AD36A7" w:rsidP="0012231B">
      <w:pPr>
        <w:spacing w:after="0" w:line="360" w:lineRule="auto"/>
        <w:jc w:val="both"/>
        <w:rPr>
          <w:rFonts w:ascii="Times New Roman" w:hAnsi="Times New Roman" w:cs="Times New Roman"/>
          <w:sz w:val="28"/>
          <w:szCs w:val="28"/>
        </w:rPr>
      </w:pPr>
    </w:p>
    <w:p w14:paraId="685FF2A3" w14:textId="7BF83CD8" w:rsidR="0012231B" w:rsidRPr="0012231B" w:rsidRDefault="0012231B" w:rsidP="0012231B">
      <w:pPr>
        <w:spacing w:after="0" w:line="360" w:lineRule="auto"/>
        <w:jc w:val="both"/>
        <w:rPr>
          <w:rFonts w:ascii="Times New Roman" w:hAnsi="Times New Roman" w:cs="Times New Roman"/>
          <w:sz w:val="28"/>
          <w:szCs w:val="28"/>
        </w:rPr>
      </w:pPr>
      <w:r w:rsidRPr="0012231B">
        <w:rPr>
          <w:rFonts w:ascii="Times New Roman" w:hAnsi="Times New Roman" w:cs="Times New Roman"/>
          <w:sz w:val="28"/>
          <w:szCs w:val="28"/>
        </w:rPr>
        <w:t>В последние годы</w:t>
      </w:r>
      <w:r w:rsidR="00AD36A7">
        <w:rPr>
          <w:rFonts w:ascii="Times New Roman" w:hAnsi="Times New Roman" w:cs="Times New Roman"/>
          <w:sz w:val="28"/>
          <w:szCs w:val="28"/>
        </w:rPr>
        <w:t>,</w:t>
      </w:r>
      <w:r w:rsidRPr="0012231B">
        <w:rPr>
          <w:rFonts w:ascii="Times New Roman" w:hAnsi="Times New Roman" w:cs="Times New Roman"/>
          <w:sz w:val="28"/>
          <w:szCs w:val="28"/>
        </w:rPr>
        <w:t xml:space="preserve"> возрос интерес биомедицинского научного сообщества к компьютерному обследованию и характеристике кожных поражений. Рак кожи является одним из наиболее частых видов рака и одной из самых злокачественных опухолей. Его заболеваемость росла быстрее, чем почти у всех других видов рака, и за последние десятилетия ежегодные показатели увеличились порядка на 3-7% среди светлокожего населения. В настоящее время в мире ежегодно регистрируется от 2 до 3 миллионов случаев </w:t>
      </w:r>
      <w:proofErr w:type="spellStart"/>
      <w:r w:rsidRPr="0012231B">
        <w:rPr>
          <w:rFonts w:ascii="Times New Roman" w:hAnsi="Times New Roman" w:cs="Times New Roman"/>
          <w:sz w:val="28"/>
          <w:szCs w:val="28"/>
        </w:rPr>
        <w:t>немеланомного</w:t>
      </w:r>
      <w:proofErr w:type="spellEnd"/>
      <w:r w:rsidRPr="0012231B">
        <w:rPr>
          <w:rFonts w:ascii="Times New Roman" w:hAnsi="Times New Roman" w:cs="Times New Roman"/>
          <w:sz w:val="28"/>
          <w:szCs w:val="28"/>
        </w:rPr>
        <w:t xml:space="preserve"> рака кожи и 132 000 случаев меланомы кожи. Каждый третий диагностированный вид рака - это рак кожи, и, согласно статистике Фонда борьбы с раком кожи, у каждого пятого американца в течение жизни </w:t>
      </w:r>
      <w:r w:rsidR="00F4408A" w:rsidRPr="0012231B">
        <w:rPr>
          <w:rFonts w:ascii="Times New Roman" w:hAnsi="Times New Roman" w:cs="Times New Roman"/>
          <w:sz w:val="28"/>
          <w:szCs w:val="28"/>
        </w:rPr>
        <w:t>разовьётся</w:t>
      </w:r>
      <w:r w:rsidRPr="0012231B">
        <w:rPr>
          <w:rFonts w:ascii="Times New Roman" w:hAnsi="Times New Roman" w:cs="Times New Roman"/>
          <w:sz w:val="28"/>
          <w:szCs w:val="28"/>
        </w:rPr>
        <w:t xml:space="preserve"> рак кожи. Кожная меланома, которая является наиболее </w:t>
      </w:r>
      <w:r w:rsidR="00F4408A" w:rsidRPr="0012231B">
        <w:rPr>
          <w:rFonts w:ascii="Times New Roman" w:hAnsi="Times New Roman" w:cs="Times New Roman"/>
          <w:sz w:val="28"/>
          <w:szCs w:val="28"/>
        </w:rPr>
        <w:t>распространённым</w:t>
      </w:r>
      <w:r w:rsidRPr="0012231B">
        <w:rPr>
          <w:rFonts w:ascii="Times New Roman" w:hAnsi="Times New Roman" w:cs="Times New Roman"/>
          <w:sz w:val="28"/>
          <w:szCs w:val="28"/>
        </w:rPr>
        <w:t xml:space="preserve"> типом рака кожи, по-прежнему неизлечима. Однако, когда это заболевание диагностируется на ранних стадиях, его можно лечить без осложнений. Дифференциация ранней меланомы от других пигментированных поражений кожи (например, доброкачественных новообразований, </w:t>
      </w:r>
      <w:r w:rsidR="00F4408A">
        <w:rPr>
          <w:rFonts w:ascii="Times New Roman" w:hAnsi="Times New Roman" w:cs="Times New Roman"/>
          <w:sz w:val="28"/>
          <w:szCs w:val="28"/>
        </w:rPr>
        <w:t>похожих на</w:t>
      </w:r>
      <w:r w:rsidRPr="0012231B">
        <w:rPr>
          <w:rFonts w:ascii="Times New Roman" w:hAnsi="Times New Roman" w:cs="Times New Roman"/>
          <w:sz w:val="28"/>
          <w:szCs w:val="28"/>
        </w:rPr>
        <w:t xml:space="preserve"> меланому) </w:t>
      </w:r>
      <w:r w:rsidRPr="0012231B">
        <w:rPr>
          <w:rFonts w:ascii="Times New Roman" w:hAnsi="Times New Roman" w:cs="Times New Roman"/>
          <w:sz w:val="28"/>
          <w:szCs w:val="28"/>
        </w:rPr>
        <w:lastRenderedPageBreak/>
        <w:t xml:space="preserve">не является тривиальной даже для опытных дерматологов; в нескольких случаях врачи первичной медицинской помощи, по-видимому, недооценивают меланому на </w:t>
      </w:r>
      <w:proofErr w:type="spellStart"/>
      <w:r w:rsidRPr="0012231B">
        <w:rPr>
          <w:rFonts w:ascii="Times New Roman" w:hAnsi="Times New Roman" w:cs="Times New Roman"/>
          <w:sz w:val="28"/>
          <w:szCs w:val="28"/>
        </w:rPr>
        <w:t>ее</w:t>
      </w:r>
      <w:proofErr w:type="spellEnd"/>
      <w:r w:rsidRPr="0012231B">
        <w:rPr>
          <w:rFonts w:ascii="Times New Roman" w:hAnsi="Times New Roman" w:cs="Times New Roman"/>
          <w:sz w:val="28"/>
          <w:szCs w:val="28"/>
        </w:rPr>
        <w:t xml:space="preserve"> ранней стадии. </w:t>
      </w:r>
      <w:r w:rsidR="00DB7044">
        <w:rPr>
          <w:rFonts w:ascii="Times New Roman" w:hAnsi="Times New Roman" w:cs="Times New Roman"/>
          <w:sz w:val="28"/>
          <w:szCs w:val="28"/>
        </w:rPr>
        <w:t>Это</w:t>
      </w:r>
      <w:r w:rsidRPr="0012231B">
        <w:rPr>
          <w:rFonts w:ascii="Times New Roman" w:hAnsi="Times New Roman" w:cs="Times New Roman"/>
          <w:sz w:val="28"/>
          <w:szCs w:val="28"/>
        </w:rPr>
        <w:t xml:space="preserve"> привлекло интерес многих исследователей, которые разработали системы для автоматического выявления злокачественных новообразований в поражениях кожи. Основные проблемы проектирования для правильной характеристики поражений кожи касаются получения изображения, обработки и анализа изображений, выделения признаков и методологии классификации. В этом документе представлен обзор существующих систем, которые решают вышеупомянутые проблемы. Кроме того, представлена оценка современных классификаторов в контексте характеристики поражения кожи, а также обсуждаются показатели эффективности.</w:t>
      </w:r>
    </w:p>
    <w:p w14:paraId="46542821" w14:textId="77777777" w:rsidR="002660D4" w:rsidRDefault="002660D4" w:rsidP="0012231B">
      <w:pPr>
        <w:spacing w:after="0" w:line="360" w:lineRule="auto"/>
        <w:jc w:val="both"/>
        <w:rPr>
          <w:rFonts w:ascii="Times New Roman" w:hAnsi="Times New Roman" w:cs="Times New Roman"/>
          <w:sz w:val="28"/>
          <w:szCs w:val="28"/>
        </w:rPr>
      </w:pPr>
    </w:p>
    <w:p w14:paraId="230867DF" w14:textId="65B0AFC6" w:rsidR="00FD1988" w:rsidRPr="0012231B" w:rsidRDefault="0012231B" w:rsidP="0012231B">
      <w:pPr>
        <w:spacing w:after="0" w:line="360" w:lineRule="auto"/>
        <w:jc w:val="both"/>
        <w:rPr>
          <w:rFonts w:ascii="Times New Roman" w:hAnsi="Times New Roman" w:cs="Times New Roman"/>
          <w:sz w:val="28"/>
          <w:szCs w:val="28"/>
        </w:rPr>
      </w:pPr>
      <w:r w:rsidRPr="0012231B">
        <w:rPr>
          <w:rFonts w:ascii="Times New Roman" w:hAnsi="Times New Roman" w:cs="Times New Roman"/>
          <w:sz w:val="28"/>
          <w:szCs w:val="28"/>
        </w:rPr>
        <w:t>Эт</w:t>
      </w:r>
      <w:r w:rsidR="002660D4">
        <w:rPr>
          <w:rFonts w:ascii="Times New Roman" w:hAnsi="Times New Roman" w:cs="Times New Roman"/>
          <w:sz w:val="28"/>
          <w:szCs w:val="28"/>
        </w:rPr>
        <w:t>а</w:t>
      </w:r>
      <w:r w:rsidRPr="0012231B">
        <w:rPr>
          <w:rFonts w:ascii="Times New Roman" w:hAnsi="Times New Roman" w:cs="Times New Roman"/>
          <w:sz w:val="28"/>
          <w:szCs w:val="28"/>
        </w:rPr>
        <w:t xml:space="preserve"> обзорн</w:t>
      </w:r>
      <w:r w:rsidR="002660D4">
        <w:rPr>
          <w:rFonts w:ascii="Times New Roman" w:hAnsi="Times New Roman" w:cs="Times New Roman"/>
          <w:sz w:val="28"/>
          <w:szCs w:val="28"/>
        </w:rPr>
        <w:t>ая</w:t>
      </w:r>
      <w:r w:rsidRPr="0012231B">
        <w:rPr>
          <w:rFonts w:ascii="Times New Roman" w:hAnsi="Times New Roman" w:cs="Times New Roman"/>
          <w:sz w:val="28"/>
          <w:szCs w:val="28"/>
        </w:rPr>
        <w:t xml:space="preserve"> </w:t>
      </w:r>
      <w:r w:rsidR="002660D4">
        <w:rPr>
          <w:rFonts w:ascii="Times New Roman" w:hAnsi="Times New Roman" w:cs="Times New Roman"/>
          <w:sz w:val="28"/>
          <w:szCs w:val="28"/>
        </w:rPr>
        <w:t xml:space="preserve">статья </w:t>
      </w:r>
      <w:r w:rsidRPr="0012231B">
        <w:rPr>
          <w:rFonts w:ascii="Times New Roman" w:hAnsi="Times New Roman" w:cs="Times New Roman"/>
          <w:sz w:val="28"/>
          <w:szCs w:val="28"/>
        </w:rPr>
        <w:t>организован</w:t>
      </w:r>
      <w:r w:rsidR="002660D4">
        <w:rPr>
          <w:rFonts w:ascii="Times New Roman" w:hAnsi="Times New Roman" w:cs="Times New Roman"/>
          <w:sz w:val="28"/>
          <w:szCs w:val="28"/>
        </w:rPr>
        <w:t>а</w:t>
      </w:r>
      <w:r w:rsidRPr="0012231B">
        <w:rPr>
          <w:rFonts w:ascii="Times New Roman" w:hAnsi="Times New Roman" w:cs="Times New Roman"/>
          <w:sz w:val="28"/>
          <w:szCs w:val="28"/>
        </w:rPr>
        <w:t xml:space="preserve"> следующим образом. В разделе II представлена справочная информация о патогенетических механизмах рака кожи в отношении визуальных различий, в то время как в разделе III представлены методы получения изображений и выделения признаков, используемые в литературе. Существующие системы классификации и соответствующие им результаты обсуждаются в разделах IV и V. В разделе VI представлены результаты </w:t>
      </w:r>
      <w:proofErr w:type="spellStart"/>
      <w:r w:rsidRPr="0012231B">
        <w:rPr>
          <w:rFonts w:ascii="Times New Roman" w:hAnsi="Times New Roman" w:cs="Times New Roman"/>
          <w:sz w:val="28"/>
          <w:szCs w:val="28"/>
        </w:rPr>
        <w:t>проведенных</w:t>
      </w:r>
      <w:proofErr w:type="spellEnd"/>
      <w:r w:rsidRPr="0012231B">
        <w:rPr>
          <w:rFonts w:ascii="Times New Roman" w:hAnsi="Times New Roman" w:cs="Times New Roman"/>
          <w:sz w:val="28"/>
          <w:szCs w:val="28"/>
        </w:rPr>
        <w:t xml:space="preserve"> экспериментов, касающихся оценки эффективности различных классификаторов, а раздел VII завершает статью.</w:t>
      </w:r>
      <w:r w:rsidR="00FD1988" w:rsidRPr="0012231B">
        <w:rPr>
          <w:rFonts w:ascii="Times New Roman" w:hAnsi="Times New Roman" w:cs="Times New Roman"/>
          <w:sz w:val="28"/>
          <w:szCs w:val="28"/>
        </w:rPr>
        <w:br w:type="page"/>
      </w:r>
    </w:p>
    <w:p w14:paraId="342FDCC2" w14:textId="4216F872" w:rsidR="00FC5452" w:rsidRPr="0012231B" w:rsidRDefault="00FD1988" w:rsidP="0012231B">
      <w:pPr>
        <w:pStyle w:val="Default"/>
        <w:spacing w:line="360" w:lineRule="auto"/>
        <w:rPr>
          <w:sz w:val="28"/>
          <w:szCs w:val="28"/>
        </w:rPr>
      </w:pPr>
      <w:r w:rsidRPr="0012231B">
        <w:rPr>
          <w:sz w:val="28"/>
          <w:szCs w:val="28"/>
          <w:lang w:val="en-US"/>
        </w:rPr>
        <w:lastRenderedPageBreak/>
        <w:t xml:space="preserve">I. </w:t>
      </w:r>
      <w:proofErr w:type="spellStart"/>
      <w:r w:rsidRPr="0012231B">
        <w:rPr>
          <w:sz w:val="28"/>
          <w:szCs w:val="28"/>
          <w:lang w:val="en-US"/>
        </w:rPr>
        <w:t>Maglogiannis</w:t>
      </w:r>
      <w:proofErr w:type="spellEnd"/>
      <w:r w:rsidRPr="0012231B">
        <w:rPr>
          <w:sz w:val="28"/>
          <w:szCs w:val="28"/>
          <w:lang w:val="en-US"/>
        </w:rPr>
        <w:t xml:space="preserve">, C. </w:t>
      </w:r>
      <w:proofErr w:type="spellStart"/>
      <w:r w:rsidRPr="0012231B">
        <w:rPr>
          <w:sz w:val="28"/>
          <w:szCs w:val="28"/>
          <w:lang w:val="en-US"/>
        </w:rPr>
        <w:t>Doukas</w:t>
      </w:r>
      <w:proofErr w:type="spellEnd"/>
      <w:r w:rsidRPr="0012231B">
        <w:rPr>
          <w:sz w:val="28"/>
          <w:szCs w:val="28"/>
          <w:lang w:val="en-US"/>
        </w:rPr>
        <w:t xml:space="preserve">. Overview of advanced computer vision systems for skin lesions characterization // IEEE. </w:t>
      </w:r>
      <w:proofErr w:type="spellStart"/>
      <w:r w:rsidRPr="0012231B">
        <w:rPr>
          <w:sz w:val="28"/>
          <w:szCs w:val="28"/>
        </w:rPr>
        <w:t>Transactions</w:t>
      </w:r>
      <w:proofErr w:type="spellEnd"/>
      <w:r w:rsidRPr="0012231B">
        <w:rPr>
          <w:sz w:val="28"/>
          <w:szCs w:val="28"/>
        </w:rPr>
        <w:t xml:space="preserve"> </w:t>
      </w:r>
      <w:proofErr w:type="spellStart"/>
      <w:r w:rsidRPr="0012231B">
        <w:rPr>
          <w:sz w:val="28"/>
          <w:szCs w:val="28"/>
        </w:rPr>
        <w:t>on</w:t>
      </w:r>
      <w:proofErr w:type="spellEnd"/>
      <w:r w:rsidRPr="0012231B">
        <w:rPr>
          <w:sz w:val="28"/>
          <w:szCs w:val="28"/>
        </w:rPr>
        <w:t xml:space="preserve"> </w:t>
      </w:r>
      <w:proofErr w:type="spellStart"/>
      <w:r w:rsidRPr="0012231B">
        <w:rPr>
          <w:sz w:val="28"/>
          <w:szCs w:val="28"/>
        </w:rPr>
        <w:t>Information</w:t>
      </w:r>
      <w:proofErr w:type="spellEnd"/>
      <w:r w:rsidRPr="0012231B">
        <w:rPr>
          <w:sz w:val="28"/>
          <w:szCs w:val="28"/>
        </w:rPr>
        <w:t xml:space="preserve"> </w:t>
      </w:r>
      <w:proofErr w:type="spellStart"/>
      <w:r w:rsidRPr="0012231B">
        <w:rPr>
          <w:sz w:val="28"/>
          <w:szCs w:val="28"/>
        </w:rPr>
        <w:t>Technology</w:t>
      </w:r>
      <w:proofErr w:type="spellEnd"/>
      <w:r w:rsidRPr="0012231B">
        <w:rPr>
          <w:sz w:val="28"/>
          <w:szCs w:val="28"/>
        </w:rPr>
        <w:t xml:space="preserve"> </w:t>
      </w:r>
      <w:proofErr w:type="spellStart"/>
      <w:r w:rsidRPr="0012231B">
        <w:rPr>
          <w:sz w:val="28"/>
          <w:szCs w:val="28"/>
        </w:rPr>
        <w:t>in</w:t>
      </w:r>
      <w:proofErr w:type="spellEnd"/>
      <w:r w:rsidRPr="0012231B">
        <w:rPr>
          <w:sz w:val="28"/>
          <w:szCs w:val="28"/>
        </w:rPr>
        <w:t xml:space="preserve"> </w:t>
      </w:r>
      <w:proofErr w:type="spellStart"/>
      <w:r w:rsidRPr="0012231B">
        <w:rPr>
          <w:sz w:val="28"/>
          <w:szCs w:val="28"/>
        </w:rPr>
        <w:t>Biomedicine</w:t>
      </w:r>
      <w:proofErr w:type="spellEnd"/>
      <w:r w:rsidRPr="0012231B">
        <w:rPr>
          <w:sz w:val="28"/>
          <w:szCs w:val="28"/>
        </w:rPr>
        <w:t>. – 2009. – № 13 (5). – С. 721.</w:t>
      </w:r>
    </w:p>
    <w:sectPr w:rsidR="00FC5452" w:rsidRPr="0012231B" w:rsidSect="0012231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altName w:val="Times New Roman"/>
    <w:panose1 w:val="02020603050405020304"/>
    <w:charset w:val="CC"/>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FA5"/>
    <w:rsid w:val="0007682E"/>
    <w:rsid w:val="000B3949"/>
    <w:rsid w:val="0012231B"/>
    <w:rsid w:val="0012772D"/>
    <w:rsid w:val="002660D4"/>
    <w:rsid w:val="003572CB"/>
    <w:rsid w:val="005529D6"/>
    <w:rsid w:val="00636D73"/>
    <w:rsid w:val="00811BDF"/>
    <w:rsid w:val="00971B20"/>
    <w:rsid w:val="00A42990"/>
    <w:rsid w:val="00AC1253"/>
    <w:rsid w:val="00AD36A7"/>
    <w:rsid w:val="00AF749C"/>
    <w:rsid w:val="00BC1263"/>
    <w:rsid w:val="00C23FA5"/>
    <w:rsid w:val="00CF23EA"/>
    <w:rsid w:val="00D17390"/>
    <w:rsid w:val="00DB7044"/>
    <w:rsid w:val="00F4408A"/>
    <w:rsid w:val="00FC5452"/>
    <w:rsid w:val="00FD19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A902"/>
  <w15:docId w15:val="{93124D05-60B8-4099-A123-F5F2EA7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23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98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3B615-B590-4338-BCA7-8F6507A2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1135</Words>
  <Characters>6472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YULIYA</dc:creator>
  <cp:lastModifiedBy>ваы уцка</cp:lastModifiedBy>
  <cp:revision>19</cp:revision>
  <dcterms:created xsi:type="dcterms:W3CDTF">2017-04-09T17:35:00Z</dcterms:created>
  <dcterms:modified xsi:type="dcterms:W3CDTF">2022-10-12T21:17:00Z</dcterms:modified>
</cp:coreProperties>
</file>