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BF325A" w:rsidTr="006A4AA6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BF325A" w:rsidRPr="00C766CE" w:rsidRDefault="00BF325A" w:rsidP="006A4AA6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BF325A" w:rsidTr="006A4AA6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BF325A" w:rsidRPr="00FA31A9" w:rsidRDefault="00BF325A" w:rsidP="006A4AA6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BF325A" w:rsidTr="006A4AA6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BF325A" w:rsidRPr="00FA31A9" w:rsidRDefault="00BF325A" w:rsidP="006A4AA6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BF325A" w:rsidTr="006A4AA6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BF325A" w:rsidRDefault="00BF325A" w:rsidP="006A4AA6"/>
          <w:p w:rsidR="00BF325A" w:rsidRDefault="00BF325A" w:rsidP="006A4AA6"/>
        </w:tc>
      </w:tr>
      <w:tr w:rsidR="00BF325A" w:rsidTr="006A4AA6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BF325A" w:rsidRPr="004E053F" w:rsidRDefault="00BF325A" w:rsidP="006A4AA6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39CD0680640C4A4ABC930C96EB5751B0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BF325A" w:rsidTr="006A4AA6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BF325A" w:rsidRDefault="00BF325A" w:rsidP="006A4AA6">
            <w:pPr>
              <w:jc w:val="center"/>
            </w:pPr>
          </w:p>
        </w:tc>
      </w:tr>
      <w:tr w:rsidR="00BF325A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F325A" w:rsidRPr="00E65714" w:rsidRDefault="00BF325A" w:rsidP="006A4AA6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577CEBAA8AE402DA5ADEB0D0DBFF38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BF325A" w:rsidTr="00BF325A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:rsidR="00BF325A" w:rsidRPr="00E65714" w:rsidRDefault="00BF325A" w:rsidP="00BF325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544DB40FAD340D6814312BC7C56CD1A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Pr="00BF325A">
                  <w:rPr>
                    <w:color w:val="auto"/>
                    <w:sz w:val="28"/>
                  </w:rPr>
                  <w:t xml:space="preserve">Математические методы оптимального планирования </w:t>
                </w:r>
                <w:r>
                  <w:rPr>
                    <w:color w:val="auto"/>
                    <w:sz w:val="28"/>
                  </w:rPr>
                  <w:t>э</w:t>
                </w:r>
                <w:r w:rsidRPr="00BF325A">
                  <w:rPr>
                    <w:color w:val="auto"/>
                    <w:sz w:val="28"/>
                  </w:rPr>
                  <w:t>ксперимента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BF325A" w:rsidTr="00BF325A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:rsidR="00BF325A" w:rsidRPr="00E65714" w:rsidRDefault="00BF325A" w:rsidP="006A4AA6">
            <w:pPr>
              <w:pStyle w:val="3"/>
              <w:jc w:val="center"/>
              <w:outlineLvl w:val="2"/>
            </w:pPr>
          </w:p>
        </w:tc>
      </w:tr>
      <w:tr w:rsidR="00BF325A" w:rsidTr="006A4AA6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871C76F015794485A980216F19397BF3"/>
              </w:placeholder>
            </w:sdtPr>
            <w:sdtContent>
              <w:p w:rsidR="00BF325A" w:rsidRPr="00E65714" w:rsidRDefault="00BF325A" w:rsidP="006A4AA6">
                <w:pPr>
                  <w:pStyle w:val="3"/>
                  <w:jc w:val="center"/>
                  <w:outlineLvl w:val="2"/>
                </w:pPr>
                <w:r w:rsidRPr="00BF325A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Критерии оптимальности планов эксперимента</w:t>
                </w:r>
              </w:p>
            </w:sdtContent>
          </w:sdt>
        </w:tc>
      </w:tr>
      <w:tr w:rsidR="00BF325A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F325A" w:rsidRPr="00E65714" w:rsidRDefault="00BF325A" w:rsidP="006A4AA6">
            <w:pPr>
              <w:pStyle w:val="3"/>
              <w:jc w:val="center"/>
              <w:outlineLvl w:val="2"/>
            </w:pPr>
          </w:p>
        </w:tc>
      </w:tr>
      <w:tr w:rsidR="00BF325A" w:rsidTr="006A4AA6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BF325A" w:rsidRPr="00E65714" w:rsidRDefault="00BF325A" w:rsidP="006A4AA6"/>
        </w:tc>
        <w:tc>
          <w:tcPr>
            <w:tcW w:w="986" w:type="pct"/>
            <w:vAlign w:val="center"/>
          </w:tcPr>
          <w:p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BF325A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77A479D94704661B1C2021621A2F188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BF325A" w:rsidTr="006A4AA6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4EF3BD09FCDF4178A6CB1631FF6505D5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8BBA5D6BB2954ED890BAF1FEC17EED66"/>
              </w:placeholder>
            </w:sdtPr>
            <w:sdtContent>
              <w:p w:rsidR="00BF325A" w:rsidRPr="00E65714" w:rsidRDefault="00BF325A" w:rsidP="006A4AA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BF325A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10294BBEE2204B748E94FDB99598B6D1"/>
            </w:placeholder>
            <w:text/>
          </w:sdtPr>
          <w:sdtContent>
            <w:tc>
              <w:tcPr>
                <w:tcW w:w="2131" w:type="pct"/>
                <w:vAlign w:val="center"/>
              </w:tcPr>
              <w:p w:rsidR="00BF325A" w:rsidRPr="00E65714" w:rsidRDefault="00BF325A" w:rsidP="00BF325A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Демидович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Е.</w:t>
                </w:r>
              </w:p>
            </w:tc>
          </w:sdtContent>
        </w:sdt>
      </w:tr>
      <w:tr w:rsidR="00BF325A" w:rsidTr="00BF325A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  <w:p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BF325A" w:rsidRPr="00477E42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BF325A" w:rsidTr="00BF325A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BF325A" w:rsidTr="006A4AA6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E5124188876C4D679169153B0CD3B58D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73A5782C98D4AF5A3C2842B4EDB45DB"/>
              </w:placeholder>
            </w:sdtPr>
            <w:sdtContent>
              <w:p w:rsidR="00BF325A" w:rsidRPr="00477E42" w:rsidRDefault="00F14649" w:rsidP="00F1464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Попов А.А</w:t>
                </w:r>
                <w:r w:rsidR="00BF325A">
                  <w:rPr>
                    <w:rFonts w:cstheme="minorHAnsi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BF325A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325A" w:rsidTr="00BF325A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:rsidR="00BF325A" w:rsidRPr="00FA31A9" w:rsidRDefault="00BF325A" w:rsidP="006A4AA6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BF325A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F325A" w:rsidRDefault="00BF325A" w:rsidP="006A4AA6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BF325A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BF325A" w:rsidRDefault="00BF325A" w:rsidP="006A4AA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C1601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020A0F" w:rsidRDefault="00020A0F"/>
    <w:p w:rsidR="00900AD7" w:rsidRDefault="00900AD7" w:rsidP="00900AD7">
      <w:pPr>
        <w:pStyle w:val="1"/>
      </w:pPr>
      <w:r>
        <w:lastRenderedPageBreak/>
        <w:t>1. Цель работы</w:t>
      </w:r>
    </w:p>
    <w:p w:rsidR="00900AD7" w:rsidRPr="00900AD7" w:rsidRDefault="00900AD7" w:rsidP="00900AD7">
      <w:pPr>
        <w:rPr>
          <w:sz w:val="24"/>
        </w:rPr>
      </w:pPr>
      <w:r w:rsidRPr="00900AD7">
        <w:rPr>
          <w:sz w:val="24"/>
        </w:rPr>
        <w:t>Изучить понятие оптимального плана эксперимента, критерии оптимальности планов, свойства информационной матрицы.</w:t>
      </w:r>
    </w:p>
    <w:p w:rsidR="00900AD7" w:rsidRDefault="00900AD7" w:rsidP="00900AD7">
      <w:pPr>
        <w:pStyle w:val="1"/>
      </w:pPr>
      <w:r>
        <w:t>2. Содержание работы</w:t>
      </w:r>
    </w:p>
    <w:p w:rsidR="00900AD7" w:rsidRPr="00900AD7" w:rsidRDefault="00900AD7" w:rsidP="00900AD7">
      <w:pPr>
        <w:pStyle w:val="a6"/>
        <w:numPr>
          <w:ilvl w:val="0"/>
          <w:numId w:val="2"/>
        </w:numPr>
        <w:rPr>
          <w:sz w:val="24"/>
        </w:rPr>
      </w:pPr>
      <w:r w:rsidRPr="00900AD7">
        <w:rPr>
          <w:sz w:val="24"/>
        </w:rPr>
        <w:t>Изучить понятия непрерывного плана эксперимента и информационной матрицы, а также критерии оптимальности, связанные с точностью оценивания параметров модели и точностью оценивания математического ожидания функции отклика.</w:t>
      </w:r>
    </w:p>
    <w:p w:rsidR="00900AD7" w:rsidRPr="00900AD7" w:rsidRDefault="00900AD7" w:rsidP="00900AD7">
      <w:pPr>
        <w:pStyle w:val="a6"/>
        <w:numPr>
          <w:ilvl w:val="0"/>
          <w:numId w:val="2"/>
        </w:numPr>
        <w:rPr>
          <w:sz w:val="24"/>
        </w:rPr>
      </w:pPr>
      <w:r w:rsidRPr="00900AD7">
        <w:rPr>
          <w:sz w:val="24"/>
        </w:rPr>
        <w:t>Разработать программное приложение по обработке различных планов эксперимента для регрессионных моделей. Программа должна иметь возможность обрабатывать несколько различных планов для одной и той же модели. Обработка заключается в вычислении различных функционалов от информационной матрицы, связанных с тем или иным критерием оптимальности.</w:t>
      </w:r>
    </w:p>
    <w:p w:rsidR="00900AD7" w:rsidRPr="00900AD7" w:rsidRDefault="00900AD7" w:rsidP="00900AD7">
      <w:pPr>
        <w:pStyle w:val="a6"/>
        <w:numPr>
          <w:ilvl w:val="0"/>
          <w:numId w:val="2"/>
        </w:numPr>
        <w:rPr>
          <w:sz w:val="24"/>
        </w:rPr>
      </w:pPr>
      <w:r w:rsidRPr="00900AD7">
        <w:rPr>
          <w:sz w:val="24"/>
        </w:rPr>
        <w:t>Для каждого из заданных планов вычислить значения функционалов от информационной (дисперсионной) матриц, связанных с такими критериями как</w:t>
      </w:r>
      <w:r w:rsidRPr="00900AD7">
        <w:rPr>
          <w:sz w:val="28"/>
        </w:rPr>
        <w:t>:</w:t>
      </w:r>
      <w:r w:rsidRPr="00900AD7">
        <w:rPr>
          <w:sz w:val="24"/>
        </w:rPr>
        <w:t xml:space="preserve"> D</w:t>
      </w:r>
      <w:proofErr w:type="gramStart"/>
      <w:r w:rsidRPr="00900AD7">
        <w:rPr>
          <w:sz w:val="24"/>
        </w:rPr>
        <w:t>- ,</w:t>
      </w:r>
      <w:proofErr w:type="gramEnd"/>
      <w:r w:rsidRPr="00900AD7">
        <w:rPr>
          <w:sz w:val="24"/>
        </w:rPr>
        <w:t xml:space="preserve"> A-, E-, Ф2-, ꓥ-, MV-, G-оптимальности. </w:t>
      </w:r>
      <w:proofErr w:type="spellStart"/>
      <w:r w:rsidRPr="00900AD7">
        <w:rPr>
          <w:sz w:val="24"/>
        </w:rPr>
        <w:t>Проранжировать</w:t>
      </w:r>
      <w:proofErr w:type="spellEnd"/>
      <w:r w:rsidRPr="00900AD7">
        <w:rPr>
          <w:sz w:val="24"/>
        </w:rPr>
        <w:t xml:space="preserve"> планы, указанные в варианте, с позиций различных критериев. Выбрать план, наиболее предпочтительный по совокупности критериев. Список планов приведен в табл. 1.</w:t>
      </w:r>
    </w:p>
    <w:p w:rsidR="00900AD7" w:rsidRPr="00900AD7" w:rsidRDefault="00900AD7" w:rsidP="00900AD7">
      <w:pPr>
        <w:pStyle w:val="a6"/>
        <w:numPr>
          <w:ilvl w:val="0"/>
          <w:numId w:val="2"/>
        </w:numPr>
        <w:rPr>
          <w:sz w:val="24"/>
        </w:rPr>
      </w:pPr>
      <w:r w:rsidRPr="00900AD7">
        <w:rPr>
          <w:sz w:val="24"/>
        </w:rPr>
        <w:t>В качестве спектра плана выбрать один из приведенных в табл. 1 для соответствующей модели. Веса точек выразить в виде зависимости от одного параметра как в примере аналитического построения оптимального плана. Для этого параметра определить допустимые интервалы значений, руководствуясь тем, что веса точек должны быть неотрицательные, а число таких точек с ненулевыми весами должно быть не меньше числа параметров в модели. Построить графики изменения критерия оптимальности плана, указанного в варианте, в зависимости от этого скалярного параметра; определить по графику оптимальные значения параметра и критерия. Сравнить полученный результат с результатами из п. 3.</w:t>
      </w:r>
    </w:p>
    <w:p w:rsidR="00900AD7" w:rsidRPr="00900AD7" w:rsidRDefault="00900AD7" w:rsidP="00900AD7">
      <w:pPr>
        <w:pStyle w:val="a6"/>
        <w:numPr>
          <w:ilvl w:val="0"/>
          <w:numId w:val="2"/>
        </w:numPr>
        <w:rPr>
          <w:sz w:val="24"/>
        </w:rPr>
      </w:pPr>
      <w:r w:rsidRPr="00900AD7">
        <w:rPr>
          <w:sz w:val="24"/>
        </w:rPr>
        <w:t>Оформить отчет, включающий в себя постановку задачи, полученные результаты и текст программы.</w:t>
      </w:r>
    </w:p>
    <w:p w:rsidR="00BF325A" w:rsidRPr="006A4AA6" w:rsidRDefault="00900AD7" w:rsidP="006A4AA6">
      <w:pPr>
        <w:pStyle w:val="a6"/>
        <w:numPr>
          <w:ilvl w:val="0"/>
          <w:numId w:val="2"/>
        </w:numPr>
        <w:rPr>
          <w:sz w:val="24"/>
        </w:rPr>
      </w:pPr>
      <w:r w:rsidRPr="00900AD7">
        <w:rPr>
          <w:sz w:val="24"/>
        </w:rPr>
        <w:t>Защитить лабораторную работу.</w:t>
      </w:r>
    </w:p>
    <w:p w:rsidR="00900AD7" w:rsidRPr="00900AD7" w:rsidRDefault="00900AD7" w:rsidP="00900AD7">
      <w:pPr>
        <w:pStyle w:val="1"/>
      </w:pPr>
      <w:r w:rsidRPr="00900AD7">
        <w:t>3. Постановка задачи</w:t>
      </w:r>
    </w:p>
    <w:p w:rsidR="00A52A23" w:rsidRDefault="00A52A23" w:rsidP="00A52A23">
      <w:pPr>
        <w:pStyle w:val="21"/>
        <w:ind w:firstLine="708"/>
        <w:rPr>
          <w:rFonts w:asciiTheme="minorHAnsi" w:hAnsiTheme="minorHAnsi" w:cstheme="minorBidi"/>
          <w:sz w:val="24"/>
          <w:szCs w:val="22"/>
        </w:rPr>
      </w:pPr>
    </w:p>
    <w:p w:rsidR="0000643E" w:rsidRPr="0000643E" w:rsidRDefault="0000643E" w:rsidP="0000643E">
      <w:pPr>
        <w:rPr>
          <w:sz w:val="24"/>
          <w:szCs w:val="24"/>
        </w:rPr>
      </w:pPr>
      <w:r w:rsidRPr="0000643E">
        <w:rPr>
          <w:sz w:val="24"/>
          <w:szCs w:val="24"/>
        </w:rPr>
        <w:t>Исследуемая модель имеет вид:</w:t>
      </w:r>
    </w:p>
    <w:p w:rsidR="0000643E" w:rsidRPr="0000643E" w:rsidRDefault="0000643E" w:rsidP="0000643E">
      <w:pPr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θ+e=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+e,</m:t>
        </m:r>
      </m:oMath>
      <w:r w:rsidRPr="0000643E">
        <w:rPr>
          <w:sz w:val="24"/>
          <w:szCs w:val="24"/>
        </w:rPr>
        <w:t xml:space="preserve"> где 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</m:oMath>
      <w:r w:rsidRPr="0000643E">
        <w:rPr>
          <w:sz w:val="24"/>
          <w:szCs w:val="24"/>
        </w:rPr>
        <w:t>- значение зависимой переменной,</w:t>
      </w:r>
    </w:p>
    <w:p w:rsidR="0000643E" w:rsidRPr="0000643E" w:rsidRDefault="0000643E" w:rsidP="0000643E">
      <w:pPr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=(1,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00643E">
        <w:rPr>
          <w:sz w:val="24"/>
          <w:szCs w:val="24"/>
        </w:rPr>
        <w:t xml:space="preserve"> - заданная вектор функция от независимой переменной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0643E">
        <w:rPr>
          <w:sz w:val="24"/>
          <w:szCs w:val="24"/>
        </w:rPr>
        <w:t>, которая может изменяться на отрезке [-1, 1],</w:t>
      </w:r>
    </w:p>
    <w:p w:rsidR="0000643E" w:rsidRPr="0000643E" w:rsidRDefault="0000643E" w:rsidP="0000643E">
      <w:pPr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00643E">
        <w:rPr>
          <w:sz w:val="24"/>
          <w:szCs w:val="24"/>
        </w:rPr>
        <w:t xml:space="preserve"> - вектор неизвестных параметров, которые необходимо определить по результатам экспериментов (измерений),</w:t>
      </w:r>
    </w:p>
    <w:p w:rsidR="009655C3" w:rsidRPr="009655C3" w:rsidRDefault="0000643E" w:rsidP="0000643E">
      <w:pPr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e </m:t>
        </m:r>
      </m:oMath>
      <w:r w:rsidRPr="0000643E">
        <w:rPr>
          <w:sz w:val="24"/>
          <w:szCs w:val="24"/>
        </w:rPr>
        <w:t>- ошибка, распредел</w:t>
      </w:r>
      <w:r w:rsidR="006A4AA6">
        <w:rPr>
          <w:sz w:val="24"/>
          <w:szCs w:val="24"/>
        </w:rPr>
        <w:t>ё</w:t>
      </w:r>
      <w:r w:rsidR="00591608">
        <w:rPr>
          <w:sz w:val="24"/>
          <w:szCs w:val="24"/>
        </w:rPr>
        <w:t>нная по нормальному закону.</w:t>
      </w:r>
    </w:p>
    <w:p w:rsidR="0000643E" w:rsidRDefault="0000643E" w:rsidP="0000643E">
      <w:pPr>
        <w:rPr>
          <w:sz w:val="24"/>
          <w:szCs w:val="24"/>
          <w:u w:val="single"/>
        </w:rPr>
      </w:pPr>
      <w:r w:rsidRPr="0000643E">
        <w:rPr>
          <w:sz w:val="24"/>
          <w:szCs w:val="24"/>
          <w:u w:val="single"/>
        </w:rPr>
        <w:t>Критерии оптимальности: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6095"/>
      </w:tblGrid>
      <w:tr w:rsidR="00F87D86" w:rsidTr="003B2256">
        <w:tc>
          <w:tcPr>
            <w:tcW w:w="1702" w:type="dxa"/>
            <w:vAlign w:val="center"/>
          </w:tcPr>
          <w:p w:rsidR="00F87D86" w:rsidRPr="0085383C" w:rsidRDefault="00F87D86" w:rsidP="003B2256">
            <w:pPr>
              <w:pStyle w:val="a6"/>
              <w:numPr>
                <w:ilvl w:val="0"/>
                <w:numId w:val="4"/>
              </w:numPr>
              <w:spacing w:after="120"/>
              <w:rPr>
                <w:sz w:val="24"/>
                <w:szCs w:val="24"/>
              </w:rPr>
            </w:pPr>
            <w:r w:rsidRPr="0085383C">
              <w:rPr>
                <w:sz w:val="24"/>
                <w:szCs w:val="24"/>
              </w:rPr>
              <w:t>D:</w:t>
            </w:r>
          </w:p>
        </w:tc>
        <w:tc>
          <w:tcPr>
            <w:tcW w:w="6095" w:type="dxa"/>
            <w:vAlign w:val="center"/>
          </w:tcPr>
          <w:p w:rsidR="00F87D86" w:rsidRDefault="00F87D86" w:rsidP="003B2256">
            <w:pPr>
              <w:rPr>
                <w:sz w:val="24"/>
                <w:szCs w:val="24"/>
                <w:u w:val="single"/>
              </w:rPr>
            </w:pPr>
            <w:r w:rsidRPr="0085383C">
              <w:object w:dxaOrig="1939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48" type="#_x0000_t75" style="width:106.8pt;height:24.6pt" o:ole="">
                  <v:imagedata r:id="rId6" o:title=""/>
                </v:shape>
                <o:OLEObject Type="Embed" ProgID="Equation.DSMT4" ShapeID="_x0000_i1748" DrawAspect="Content" ObjectID="_1724698198" r:id="rId7"/>
              </w:object>
            </w:r>
          </w:p>
        </w:tc>
      </w:tr>
      <w:tr w:rsidR="00F87D86" w:rsidTr="003B2256">
        <w:tc>
          <w:tcPr>
            <w:tcW w:w="1702" w:type="dxa"/>
            <w:vAlign w:val="center"/>
          </w:tcPr>
          <w:p w:rsidR="00F87D86" w:rsidRPr="0085383C" w:rsidRDefault="00F87D86" w:rsidP="003B2256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5383C">
              <w:rPr>
                <w:sz w:val="24"/>
                <w:szCs w:val="24"/>
              </w:rPr>
              <w:t>A:</w:t>
            </w:r>
          </w:p>
        </w:tc>
        <w:tc>
          <w:tcPr>
            <w:tcW w:w="6095" w:type="dxa"/>
            <w:vAlign w:val="center"/>
          </w:tcPr>
          <w:p w:rsidR="00F87D86" w:rsidRDefault="00F87D86" w:rsidP="003B2256">
            <w:pPr>
              <w:rPr>
                <w:sz w:val="24"/>
                <w:szCs w:val="24"/>
                <w:u w:val="single"/>
              </w:rPr>
            </w:pPr>
            <w:r w:rsidRPr="0085383C">
              <w:object w:dxaOrig="2100" w:dyaOrig="440">
                <v:shape id="_x0000_i1749" type="#_x0000_t75" style="width:123.6pt;height:27pt" o:ole="">
                  <v:imagedata r:id="rId8" o:title=""/>
                </v:shape>
                <o:OLEObject Type="Embed" ProgID="Equation.DSMT4" ShapeID="_x0000_i1749" DrawAspect="Content" ObjectID="_1724698199" r:id="rId9"/>
              </w:object>
            </w:r>
          </w:p>
        </w:tc>
      </w:tr>
      <w:tr w:rsidR="00F87D86" w:rsidTr="003B2256">
        <w:tc>
          <w:tcPr>
            <w:tcW w:w="1702" w:type="dxa"/>
            <w:vAlign w:val="center"/>
          </w:tcPr>
          <w:p w:rsidR="00F87D86" w:rsidRPr="0085383C" w:rsidRDefault="00F87D86" w:rsidP="003B2256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5383C">
              <w:rPr>
                <w:sz w:val="24"/>
                <w:szCs w:val="24"/>
              </w:rPr>
              <w:lastRenderedPageBreak/>
              <w:t>E:</w:t>
            </w:r>
          </w:p>
        </w:tc>
        <w:tc>
          <w:tcPr>
            <w:tcW w:w="6095" w:type="dxa"/>
            <w:vAlign w:val="center"/>
          </w:tcPr>
          <w:p w:rsidR="00F87D86" w:rsidRDefault="00F87D86" w:rsidP="003B2256">
            <w:pPr>
              <w:rPr>
                <w:sz w:val="24"/>
                <w:szCs w:val="24"/>
                <w:u w:val="single"/>
              </w:rPr>
            </w:pPr>
            <w:r w:rsidRPr="0085383C">
              <w:object w:dxaOrig="2600" w:dyaOrig="460">
                <v:shape id="_x0000_i1750" type="#_x0000_t75" style="width:160.8pt;height:27pt" o:ole="">
                  <v:imagedata r:id="rId10" o:title=""/>
                </v:shape>
                <o:OLEObject Type="Embed" ProgID="Equation.DSMT4" ShapeID="_x0000_i1750" DrawAspect="Content" ObjectID="_1724698200" r:id="rId11"/>
              </w:object>
            </w:r>
          </w:p>
        </w:tc>
      </w:tr>
      <w:tr w:rsidR="00F87D86" w:rsidTr="003B2256">
        <w:trPr>
          <w:trHeight w:val="593"/>
        </w:trPr>
        <w:tc>
          <w:tcPr>
            <w:tcW w:w="1702" w:type="dxa"/>
            <w:vAlign w:val="center"/>
          </w:tcPr>
          <w:p w:rsidR="00F87D86" w:rsidRPr="0085383C" w:rsidRDefault="00F87D86" w:rsidP="003B2256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oMath>
            <w:r w:rsidRPr="0085383C">
              <w:rPr>
                <w:sz w:val="24"/>
                <w:szCs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F87D86" w:rsidRPr="00F87D86" w:rsidRDefault="00F87D86" w:rsidP="003B2256">
            <w:pPr>
              <w:rPr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Arg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Arg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ε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ε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, 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</w:tc>
      </w:tr>
      <w:tr w:rsidR="00F87D86" w:rsidTr="003B2256">
        <w:tc>
          <w:tcPr>
            <w:tcW w:w="1702" w:type="dxa"/>
            <w:vAlign w:val="center"/>
          </w:tcPr>
          <w:p w:rsidR="00F87D86" w:rsidRPr="0085383C" w:rsidRDefault="00F87D86" w:rsidP="003B2256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85383C">
              <w:sym w:font="Symbol" w:char="F04C"/>
            </w:r>
            <w:r w:rsidRPr="0085383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F87D86" w:rsidRDefault="00F87D86" w:rsidP="003B2256">
            <w:pPr>
              <w:rPr>
                <w:sz w:val="24"/>
                <w:szCs w:val="24"/>
                <w:u w:val="single"/>
              </w:rPr>
            </w:pPr>
            <w:r w:rsidRPr="0085383C">
              <w:object w:dxaOrig="4060" w:dyaOrig="740">
                <v:shape id="_x0000_i1751" type="#_x0000_t75" style="width:221.4pt;height:40.8pt" o:ole="">
                  <v:imagedata r:id="rId12" o:title=""/>
                </v:shape>
                <o:OLEObject Type="Embed" ProgID="Equation.DSMT4" ShapeID="_x0000_i1751" DrawAspect="Content" ObjectID="_1724698201" r:id="rId13"/>
              </w:object>
            </w:r>
          </w:p>
        </w:tc>
      </w:tr>
      <w:tr w:rsidR="00F87D86" w:rsidTr="003B2256">
        <w:tc>
          <w:tcPr>
            <w:tcW w:w="1702" w:type="dxa"/>
            <w:vAlign w:val="center"/>
          </w:tcPr>
          <w:p w:rsidR="00F87D86" w:rsidRPr="0085383C" w:rsidRDefault="00F87D86" w:rsidP="003B2256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85383C">
              <w:rPr>
                <w:sz w:val="24"/>
                <w:szCs w:val="24"/>
                <w:lang w:val="en-US"/>
              </w:rPr>
              <w:t>MV:</w:t>
            </w:r>
          </w:p>
        </w:tc>
        <w:tc>
          <w:tcPr>
            <w:tcW w:w="6095" w:type="dxa"/>
            <w:vAlign w:val="center"/>
          </w:tcPr>
          <w:p w:rsidR="00F87D86" w:rsidRDefault="00F87D86" w:rsidP="003B2256">
            <w:pPr>
              <w:rPr>
                <w:sz w:val="24"/>
                <w:szCs w:val="24"/>
                <w:u w:val="single"/>
              </w:rPr>
            </w:pPr>
            <w:r w:rsidRPr="0085383C">
              <w:object w:dxaOrig="2600" w:dyaOrig="480">
                <v:shape id="_x0000_i1752" type="#_x0000_t75" style="width:138.6pt;height:25.8pt" o:ole="">
                  <v:imagedata r:id="rId14" o:title=""/>
                </v:shape>
                <o:OLEObject Type="Embed" ProgID="Equation.DSMT4" ShapeID="_x0000_i1752" DrawAspect="Content" ObjectID="_1724698202" r:id="rId15"/>
              </w:object>
            </w:r>
          </w:p>
        </w:tc>
      </w:tr>
      <w:tr w:rsidR="00F87D86" w:rsidRPr="00F87D86" w:rsidTr="003B2256">
        <w:trPr>
          <w:trHeight w:val="480"/>
        </w:trPr>
        <w:tc>
          <w:tcPr>
            <w:tcW w:w="1702" w:type="dxa"/>
            <w:vAlign w:val="center"/>
          </w:tcPr>
          <w:p w:rsidR="00F87D86" w:rsidRPr="0085383C" w:rsidRDefault="00F87D86" w:rsidP="003B2256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85383C">
              <w:rPr>
                <w:sz w:val="24"/>
                <w:szCs w:val="24"/>
                <w:lang w:val="en-US"/>
              </w:rPr>
              <w:t>G:</w:t>
            </w:r>
          </w:p>
        </w:tc>
        <w:tc>
          <w:tcPr>
            <w:tcW w:w="6095" w:type="dxa"/>
            <w:vAlign w:val="center"/>
          </w:tcPr>
          <w:p w:rsidR="00F87D86" w:rsidRPr="00F87D86" w:rsidRDefault="00F87D86" w:rsidP="003B2256">
            <w:pPr>
              <w:rPr>
                <w:sz w:val="24"/>
                <w:szCs w:val="24"/>
                <w:u w:val="single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=Arg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ε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x∈X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d(x,ε)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где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x,ε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) </m:t>
                    </m:r>
                  </m:e>
                </m:func>
              </m:oMath>
            </m:oMathPara>
          </w:p>
        </w:tc>
      </w:tr>
    </w:tbl>
    <w:p w:rsidR="00F87D86" w:rsidRPr="00F87D86" w:rsidRDefault="00F87D86" w:rsidP="0000643E">
      <w:pPr>
        <w:rPr>
          <w:sz w:val="24"/>
          <w:szCs w:val="24"/>
          <w:u w:val="single"/>
          <w:lang w:val="en-US"/>
        </w:rPr>
      </w:pPr>
    </w:p>
    <w:p w:rsidR="00A52A23" w:rsidRDefault="0000643E" w:rsidP="0000643E">
      <w:pPr>
        <w:pStyle w:val="1"/>
      </w:pPr>
      <w:r>
        <w:t>4. Ход решения</w:t>
      </w:r>
    </w:p>
    <w:p w:rsidR="009655C3" w:rsidRPr="009655C3" w:rsidRDefault="009655C3" w:rsidP="009655C3">
      <w:pPr>
        <w:rPr>
          <w:b/>
          <w:i/>
          <w:sz w:val="24"/>
        </w:rPr>
      </w:pPr>
      <w:r>
        <w:rPr>
          <w:b/>
          <w:i/>
          <w:sz w:val="24"/>
        </w:rPr>
        <w:t>Исследуемые планы: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1"/>
        <w:gridCol w:w="1873"/>
        <w:gridCol w:w="1717"/>
        <w:gridCol w:w="1717"/>
      </w:tblGrid>
      <w:tr w:rsidR="009655C3" w:rsidTr="009655C3">
        <w:trPr>
          <w:trHeight w:val="354"/>
        </w:trPr>
        <w:tc>
          <w:tcPr>
            <w:tcW w:w="931" w:type="dxa"/>
          </w:tcPr>
          <w:p w:rsidR="009655C3" w:rsidRPr="009655C3" w:rsidRDefault="009655C3" w:rsidP="009655C3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873" w:type="dxa"/>
          </w:tcPr>
          <w:p w:rsidR="009655C3" w:rsidRPr="009655C3" w:rsidRDefault="009655C3" w:rsidP="009655C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x</w:t>
            </w:r>
            <w:r w:rsidRPr="009655C3">
              <w:rPr>
                <w:sz w:val="24"/>
                <w:vertAlign w:val="subscript"/>
                <w:lang w:val="en-GB"/>
              </w:rPr>
              <w:t>1</w:t>
            </w:r>
            <w:r>
              <w:rPr>
                <w:sz w:val="24"/>
                <w:lang w:val="en-GB"/>
              </w:rPr>
              <w:t>/p</w:t>
            </w:r>
            <w:r w:rsidRPr="009655C3">
              <w:rPr>
                <w:sz w:val="24"/>
                <w:vertAlign w:val="subscript"/>
                <w:lang w:val="en-GB"/>
              </w:rPr>
              <w:t>1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>
              <w:rPr>
                <w:sz w:val="24"/>
                <w:lang w:val="en-GB"/>
              </w:rPr>
              <w:t>x</w:t>
            </w:r>
            <w:r>
              <w:rPr>
                <w:sz w:val="24"/>
                <w:vertAlign w:val="subscript"/>
                <w:lang w:val="en-GB"/>
              </w:rPr>
              <w:t>2</w:t>
            </w:r>
            <w:r>
              <w:rPr>
                <w:sz w:val="24"/>
                <w:lang w:val="en-GB"/>
              </w:rPr>
              <w:t>/p</w:t>
            </w:r>
            <w:r>
              <w:rPr>
                <w:sz w:val="24"/>
                <w:vertAlign w:val="subscript"/>
                <w:lang w:val="en-GB"/>
              </w:rPr>
              <w:t>2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>
              <w:rPr>
                <w:sz w:val="24"/>
                <w:lang w:val="en-GB"/>
              </w:rPr>
              <w:t>x</w:t>
            </w:r>
            <w:r>
              <w:rPr>
                <w:sz w:val="24"/>
                <w:vertAlign w:val="subscript"/>
                <w:lang w:val="en-GB"/>
              </w:rPr>
              <w:t>3</w:t>
            </w:r>
            <w:r>
              <w:rPr>
                <w:sz w:val="24"/>
                <w:lang w:val="en-GB"/>
              </w:rPr>
              <w:t>/p</w:t>
            </w:r>
            <w:r>
              <w:rPr>
                <w:sz w:val="24"/>
                <w:vertAlign w:val="subscript"/>
                <w:lang w:val="en-GB"/>
              </w:rPr>
              <w:t>3</w:t>
            </w:r>
          </w:p>
        </w:tc>
      </w:tr>
      <w:tr w:rsidR="009655C3" w:rsidTr="009655C3">
        <w:trPr>
          <w:trHeight w:val="354"/>
        </w:trPr>
        <w:tc>
          <w:tcPr>
            <w:tcW w:w="931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1</w:t>
            </w:r>
          </w:p>
        </w:tc>
        <w:tc>
          <w:tcPr>
            <w:tcW w:w="1873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–1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0.2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0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0.6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GB"/>
              </w:rPr>
              <w:t xml:space="preserve">    </w:t>
            </w:r>
            <w:r>
              <w:rPr>
                <w:sz w:val="24"/>
              </w:rPr>
              <w:t>0.2</w:t>
            </w:r>
          </w:p>
        </w:tc>
      </w:tr>
      <w:tr w:rsidR="009655C3" w:rsidTr="009655C3">
        <w:trPr>
          <w:trHeight w:val="369"/>
        </w:trPr>
        <w:tc>
          <w:tcPr>
            <w:tcW w:w="931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 xml:space="preserve">2 </w:t>
            </w:r>
          </w:p>
        </w:tc>
        <w:tc>
          <w:tcPr>
            <w:tcW w:w="1873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–1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0.25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0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0.5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1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0.25</w:t>
            </w:r>
          </w:p>
        </w:tc>
      </w:tr>
      <w:tr w:rsidR="009655C3" w:rsidTr="009655C3">
        <w:trPr>
          <w:trHeight w:val="354"/>
        </w:trPr>
        <w:tc>
          <w:tcPr>
            <w:tcW w:w="931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 xml:space="preserve">3 </w:t>
            </w:r>
          </w:p>
        </w:tc>
        <w:tc>
          <w:tcPr>
            <w:tcW w:w="1873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–1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0.1884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0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0.6233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GB"/>
              </w:rPr>
              <w:t xml:space="preserve">   </w:t>
            </w:r>
            <w:r>
              <w:rPr>
                <w:sz w:val="24"/>
              </w:rPr>
              <w:t xml:space="preserve"> 0.1884</w:t>
            </w:r>
          </w:p>
        </w:tc>
      </w:tr>
      <w:tr w:rsidR="009655C3" w:rsidTr="009655C3">
        <w:trPr>
          <w:trHeight w:val="354"/>
        </w:trPr>
        <w:tc>
          <w:tcPr>
            <w:tcW w:w="931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 xml:space="preserve">4 </w:t>
            </w:r>
          </w:p>
        </w:tc>
        <w:tc>
          <w:tcPr>
            <w:tcW w:w="1873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–1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0.333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0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0.333</w:t>
            </w:r>
          </w:p>
        </w:tc>
        <w:tc>
          <w:tcPr>
            <w:tcW w:w="1717" w:type="dxa"/>
          </w:tcPr>
          <w:p w:rsidR="009655C3" w:rsidRDefault="009655C3" w:rsidP="009655C3">
            <w:pPr>
              <w:rPr>
                <w:sz w:val="24"/>
              </w:rPr>
            </w:pPr>
            <w:r w:rsidRPr="009655C3">
              <w:rPr>
                <w:sz w:val="24"/>
              </w:rPr>
              <w:t>1</w:t>
            </w:r>
            <w:r>
              <w:rPr>
                <w:sz w:val="24"/>
                <w:lang w:val="en-GB"/>
              </w:rPr>
              <w:t xml:space="preserve">   </w:t>
            </w:r>
            <w:r w:rsidRPr="009655C3">
              <w:rPr>
                <w:sz w:val="24"/>
              </w:rPr>
              <w:t xml:space="preserve"> 0.333</w:t>
            </w:r>
          </w:p>
        </w:tc>
      </w:tr>
    </w:tbl>
    <w:p w:rsidR="009655C3" w:rsidRDefault="009655C3">
      <w:pPr>
        <w:rPr>
          <w:b/>
          <w:i/>
          <w:sz w:val="24"/>
        </w:rPr>
      </w:pPr>
    </w:p>
    <w:p w:rsidR="0000643E" w:rsidRPr="007C0F18" w:rsidRDefault="0000643E">
      <w:pPr>
        <w:rPr>
          <w:b/>
          <w:i/>
          <w:sz w:val="24"/>
        </w:rPr>
      </w:pPr>
      <w:r w:rsidRPr="007C0F18">
        <w:rPr>
          <w:b/>
          <w:i/>
          <w:sz w:val="24"/>
        </w:rPr>
        <w:t>Информационные и дисперсионные матрицы</w:t>
      </w:r>
      <w:r w:rsidR="006A4AA6">
        <w:rPr>
          <w:b/>
          <w:i/>
          <w:sz w:val="24"/>
        </w:rPr>
        <w:t>:</w:t>
      </w:r>
    </w:p>
    <w:p w:rsidR="0000643E" w:rsidRDefault="0000643E" w:rsidP="0000643E">
      <w:pPr>
        <w:rPr>
          <w:sz w:val="24"/>
        </w:rPr>
      </w:pPr>
      <w:r>
        <w:rPr>
          <w:sz w:val="24"/>
        </w:rPr>
        <w:t>1 план:</w:t>
      </w:r>
    </w:p>
    <w:p w:rsidR="0000643E" w:rsidRDefault="0000643E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C972015" wp14:editId="0CB69176">
            <wp:extent cx="2674620" cy="1315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430" cy="132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3E" w:rsidRDefault="0000643E">
      <w:pPr>
        <w:rPr>
          <w:sz w:val="24"/>
        </w:rPr>
      </w:pPr>
      <w:r>
        <w:rPr>
          <w:sz w:val="24"/>
        </w:rPr>
        <w:t>2 план:</w:t>
      </w:r>
    </w:p>
    <w:p w:rsidR="0000643E" w:rsidRDefault="0000643E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9ED8B69" wp14:editId="4185D9BF">
            <wp:extent cx="2514600" cy="1225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541" cy="12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3E" w:rsidRDefault="0000643E">
      <w:pPr>
        <w:rPr>
          <w:sz w:val="24"/>
        </w:rPr>
      </w:pPr>
      <w:r>
        <w:rPr>
          <w:sz w:val="24"/>
        </w:rPr>
        <w:t>3 план:</w:t>
      </w:r>
    </w:p>
    <w:p w:rsidR="0000643E" w:rsidRDefault="0000643E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F228279" wp14:editId="79282725">
            <wp:extent cx="2560320" cy="1301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3396" cy="13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3E" w:rsidRDefault="0000643E">
      <w:pPr>
        <w:rPr>
          <w:sz w:val="24"/>
        </w:rPr>
      </w:pPr>
      <w:r>
        <w:rPr>
          <w:sz w:val="24"/>
        </w:rPr>
        <w:lastRenderedPageBreak/>
        <w:t>4 план:</w:t>
      </w:r>
    </w:p>
    <w:p w:rsidR="0000643E" w:rsidRDefault="0000643E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5DB82F2" wp14:editId="5514BC1F">
            <wp:extent cx="2560320" cy="131074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639" cy="13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3E" w:rsidRPr="007C0F18" w:rsidRDefault="007C0F18">
      <w:pPr>
        <w:rPr>
          <w:b/>
          <w:i/>
          <w:sz w:val="24"/>
        </w:rPr>
      </w:pPr>
      <w:r w:rsidRPr="007C0F18">
        <w:rPr>
          <w:b/>
          <w:i/>
          <w:sz w:val="24"/>
        </w:rPr>
        <w:t>Критерии оптимальности для исследуемых планов: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C0F18" w:rsidTr="007C0F18">
        <w:tc>
          <w:tcPr>
            <w:tcW w:w="1307" w:type="dxa"/>
          </w:tcPr>
          <w:p w:rsidR="007C0F18" w:rsidRPr="007C0F18" w:rsidRDefault="007C0F18" w:rsidP="007C0F18">
            <w:pPr>
              <w:rPr>
                <w:sz w:val="24"/>
              </w:rPr>
            </w:pPr>
            <w:r w:rsidRPr="007C0F18">
              <w:t xml:space="preserve">№ </w:t>
            </w:r>
            <w:r>
              <w:t>плана</w:t>
            </w:r>
            <w:r w:rsidRPr="007C0F18">
              <w:t xml:space="preserve"> 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lang w:val="en-US"/>
              </w:rPr>
              <w:t>D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lang w:val="en-US"/>
              </w:rPr>
              <w:t>A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lang w:val="en-US"/>
              </w:rPr>
              <w:t>E</w:t>
            </w:r>
          </w:p>
        </w:tc>
        <w:tc>
          <w:tcPr>
            <w:tcW w:w="1307" w:type="dxa"/>
          </w:tcPr>
          <w:p w:rsidR="007C0F18" w:rsidRPr="007C0F18" w:rsidRDefault="007C0F18" w:rsidP="007C0F18">
            <w:pPr>
              <w:rPr>
                <w:sz w:val="24"/>
                <w:lang w:val="en-GB"/>
              </w:rPr>
            </w:pPr>
            <w:r>
              <w:t>Ф</w:t>
            </w:r>
            <w:r>
              <w:rPr>
                <w:lang w:val="en-GB"/>
              </w:rPr>
              <w:t>p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>
              <w:t>Λ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lang w:val="en-US"/>
              </w:rPr>
              <w:t>MV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lang w:val="en-US"/>
              </w:rPr>
              <w:t>G</w:t>
            </w:r>
          </w:p>
        </w:tc>
      </w:tr>
      <w:tr w:rsidR="007C0F18" w:rsidTr="007C0F18">
        <w:tc>
          <w:tcPr>
            <w:tcW w:w="1307" w:type="dxa"/>
          </w:tcPr>
          <w:p w:rsidR="007C0F18" w:rsidRPr="007C0F18" w:rsidRDefault="007C0F18" w:rsidP="007C0F1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7" w:type="dxa"/>
          </w:tcPr>
          <w:p w:rsidR="007C0F18" w:rsidRPr="007C0F18" w:rsidRDefault="007C0F18">
            <w:pPr>
              <w:rPr>
                <w:sz w:val="24"/>
              </w:rPr>
            </w:pPr>
            <w:r>
              <w:rPr>
                <w:sz w:val="24"/>
              </w:rPr>
              <w:t>4.166667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5.833333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5.000000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10.069444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8.680556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4.166667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  <w:lang w:val="en-US"/>
              </w:rPr>
              <w:t>2.500000</w:t>
            </w:r>
          </w:p>
        </w:tc>
      </w:tr>
      <w:tr w:rsidR="007C0F18" w:rsidTr="00807922">
        <w:tc>
          <w:tcPr>
            <w:tcW w:w="1307" w:type="dxa"/>
          </w:tcPr>
          <w:p w:rsidR="007C0F18" w:rsidRPr="007C0F18" w:rsidRDefault="007C0F1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4.000000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6.000000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5.236068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10.000000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10.000000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4.000000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  <w:lang w:val="en-US"/>
              </w:rPr>
              <w:t>2.000000</w:t>
            </w:r>
          </w:p>
        </w:tc>
      </w:tr>
      <w:tr w:rsidR="007C0F18" w:rsidTr="007C0F18">
        <w:tc>
          <w:tcPr>
            <w:tcW w:w="1307" w:type="dxa"/>
          </w:tcPr>
          <w:p w:rsidR="007C0F18" w:rsidRPr="007C0F18" w:rsidRDefault="007C0F1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4.257866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5.862656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5.013350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10.353516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8.669633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4.258292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  <w:lang w:val="en-US"/>
              </w:rPr>
              <w:t>2.653928</w:t>
            </w:r>
          </w:p>
        </w:tc>
      </w:tr>
      <w:tr w:rsidR="007C0F18" w:rsidTr="00807922">
        <w:tc>
          <w:tcPr>
            <w:tcW w:w="1307" w:type="dxa"/>
          </w:tcPr>
          <w:p w:rsidR="007C0F18" w:rsidRPr="007C0F18" w:rsidRDefault="007C0F1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4.509014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7.507508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6.849178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14.654294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19.163307</w:t>
            </w:r>
          </w:p>
        </w:tc>
        <w:tc>
          <w:tcPr>
            <w:tcW w:w="1307" w:type="dxa"/>
          </w:tcPr>
          <w:p w:rsidR="007C0F18" w:rsidRDefault="007C0F18">
            <w:pPr>
              <w:rPr>
                <w:sz w:val="24"/>
                <w:lang w:val="en-US"/>
              </w:rPr>
            </w:pPr>
            <w:r w:rsidRPr="007C0F18">
              <w:rPr>
                <w:sz w:val="24"/>
              </w:rPr>
              <w:t>4.504505</w:t>
            </w:r>
          </w:p>
        </w:tc>
        <w:tc>
          <w:tcPr>
            <w:tcW w:w="1307" w:type="dxa"/>
            <w:shd w:val="clear" w:color="auto" w:fill="FFFFFF" w:themeFill="background1"/>
          </w:tcPr>
          <w:p w:rsidR="007C0F18" w:rsidRDefault="00807922">
            <w:pPr>
              <w:rPr>
                <w:sz w:val="24"/>
                <w:lang w:val="en-US"/>
              </w:rPr>
            </w:pPr>
            <w:r w:rsidRPr="00807922">
              <w:rPr>
                <w:sz w:val="24"/>
                <w:lang w:val="en-US"/>
              </w:rPr>
              <w:t>3.003003</w:t>
            </w:r>
          </w:p>
        </w:tc>
      </w:tr>
    </w:tbl>
    <w:p w:rsidR="007C0F18" w:rsidRDefault="007C0F18" w:rsidP="007C0F18">
      <w:pPr>
        <w:rPr>
          <w:sz w:val="24"/>
          <w:lang w:val="en-US"/>
        </w:rPr>
      </w:pPr>
      <w:r w:rsidRPr="007C0F18">
        <w:rPr>
          <w:sz w:val="24"/>
          <w:lang w:val="en-US"/>
        </w:rPr>
        <w:t xml:space="preserve"> </w:t>
      </w:r>
    </w:p>
    <w:p w:rsidR="007C0F18" w:rsidRDefault="007C0F18" w:rsidP="007C0F18">
      <w:pPr>
        <w:rPr>
          <w:sz w:val="24"/>
        </w:rPr>
      </w:pPr>
      <w:r>
        <w:rPr>
          <w:sz w:val="24"/>
        </w:rPr>
        <w:t>Наиболее оптимальный план - №2</w:t>
      </w:r>
    </w:p>
    <w:p w:rsidR="007C0F18" w:rsidRPr="007C0F18" w:rsidRDefault="007C0F18" w:rsidP="007C0F18">
      <w:pPr>
        <w:rPr>
          <w:b/>
          <w:i/>
          <w:sz w:val="24"/>
        </w:rPr>
      </w:pPr>
      <w:r w:rsidRPr="007C0F18">
        <w:rPr>
          <w:b/>
          <w:i/>
          <w:sz w:val="24"/>
        </w:rPr>
        <w:t>Аналитическое построение оптимального плана:</w:t>
      </w:r>
    </w:p>
    <w:p w:rsidR="007C0F18" w:rsidRPr="007C0F18" w:rsidRDefault="007C0F18" w:rsidP="007C0F18">
      <w:pPr>
        <w:rPr>
          <w:sz w:val="24"/>
        </w:rPr>
      </w:pPr>
      <w:r w:rsidRPr="007C0F18">
        <w:rPr>
          <w:sz w:val="24"/>
        </w:rPr>
        <w:t xml:space="preserve">Спектр плана: </w:t>
      </w:r>
      <m:oMath>
        <m:r>
          <m:rPr>
            <m:sty m:val="p"/>
          </m:rPr>
          <w:rPr>
            <w:rFonts w:ascii="Cambria Math" w:hAnsi="Cambria Math"/>
            <w:sz w:val="24"/>
          </w:rPr>
          <m:t>x = (-1, -0, 1)</m:t>
        </m:r>
      </m:oMath>
    </w:p>
    <w:p w:rsidR="007C0F18" w:rsidRPr="007C0F18" w:rsidRDefault="007C0F18" w:rsidP="007C0F18">
      <w:pPr>
        <w:rPr>
          <w:sz w:val="24"/>
        </w:rPr>
      </w:pPr>
      <w:r w:rsidRPr="007C0F18">
        <w:rPr>
          <w:sz w:val="24"/>
        </w:rPr>
        <w:t>Предположим, что оптимальный план принадлежит классу планов следующего вида:</w:t>
      </w:r>
    </w:p>
    <w:p w:rsidR="007C0F18" w:rsidRPr="006A4AA6" w:rsidRDefault="007C0F18" w:rsidP="007C0F18">
      <w:pPr>
        <w:rPr>
          <w:rFonts w:eastAsiaTheme="minorEastAsia"/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1-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24"/>
            </w:rPr>
            <m:t xml:space="preserve">где </m:t>
          </m:r>
          <m:r>
            <w:rPr>
              <w:rFonts w:ascii="Cambria Math" w:eastAsiaTheme="minorEastAsia" w:hAnsi="Cambria Math"/>
              <w:sz w:val="24"/>
              <w:lang w:val="en-US"/>
            </w:rPr>
            <m:t>q∈(0;0.5)</m:t>
          </m:r>
        </m:oMath>
      </m:oMathPara>
    </w:p>
    <w:p w:rsidR="006A4AA6" w:rsidRDefault="006A4AA6" w:rsidP="007C0F18">
      <w:pPr>
        <w:rPr>
          <w:b/>
          <w:i/>
          <w:sz w:val="24"/>
        </w:rPr>
      </w:pPr>
      <w:r w:rsidRPr="006A4AA6">
        <w:rPr>
          <w:b/>
          <w:i/>
          <w:sz w:val="24"/>
        </w:rPr>
        <w:t>График изменения критерия А-оптимальности:</w:t>
      </w:r>
    </w:p>
    <w:p w:rsidR="006A4AA6" w:rsidRDefault="006A4AA6" w:rsidP="007C0F1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26450D9" wp14:editId="27DE3D58">
            <wp:extent cx="5356860" cy="3948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0277" cy="39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A6" w:rsidRPr="006A4AA6" w:rsidRDefault="006A4AA6" w:rsidP="006A4AA6">
      <w:pPr>
        <w:rPr>
          <w:sz w:val="24"/>
        </w:rPr>
      </w:pPr>
      <w:r w:rsidRPr="006A4AA6">
        <w:rPr>
          <w:sz w:val="24"/>
        </w:rPr>
        <w:t>Оптимальные значения, найденные по графику:</w:t>
      </w:r>
    </w:p>
    <w:p w:rsidR="006A4AA6" w:rsidRPr="006A4AA6" w:rsidRDefault="006A4AA6" w:rsidP="006A4AA6">
      <w:pPr>
        <w:pStyle w:val="a6"/>
        <w:numPr>
          <w:ilvl w:val="0"/>
          <w:numId w:val="5"/>
        </w:numPr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w:lastRenderedPageBreak/>
          <m:t>q=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0.210000</m:t>
        </m:r>
      </m:oMath>
    </w:p>
    <w:p w:rsidR="006A4AA6" w:rsidRDefault="006A4AA6" w:rsidP="006A4AA6">
      <w:pPr>
        <w:pStyle w:val="a6"/>
        <w:numPr>
          <w:ilvl w:val="0"/>
          <w:numId w:val="5"/>
        </w:numPr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lang w:val="en-US"/>
              </w:rPr>
              <m:t>ε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5.829228</m:t>
        </m:r>
      </m:oMath>
    </w:p>
    <w:p w:rsidR="006A4AA6" w:rsidRDefault="006A4AA6" w:rsidP="006A4AA6">
      <w:pPr>
        <w:pStyle w:val="1"/>
        <w:spacing w:line="360" w:lineRule="auto"/>
      </w:pPr>
      <w:r>
        <w:rPr>
          <w:lang w:val="en-US"/>
        </w:rPr>
        <w:t xml:space="preserve">5. </w:t>
      </w:r>
      <w:r>
        <w:t>Текст программы</w:t>
      </w:r>
    </w:p>
    <w:p w:rsidR="006A4AA6" w:rsidRPr="006A4AA6" w:rsidRDefault="006A4AA6" w:rsidP="006A4AA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</w:t>
      </w:r>
      <w:proofErr w:type="spellEnd"/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PlanElement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x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p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.plan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PlanElement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q),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PlanElement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*q),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PlanElement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q)])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</w:t>
      </w:r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.plan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a_</w:t>
      </w: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(plan)):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f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.plan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[k].x **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M[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.plan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[k].p * f[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f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np.linalg.inv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(M).trace()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Перемножение вектор функции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x**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]).reshape(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column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x**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]).reshape(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column *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</w:t>
      </w:r>
      <w:proofErr w:type="spellEnd"/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D-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оптимальность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np.linalg.det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A-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оптимальность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np.trace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E-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оптимальность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np.max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np.linalg.eig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(d)[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оптимальность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 =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/p * (D**p</w:t>
      </w:r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).trace</w:t>
      </w:r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Λ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оптимальность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np.sum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np.linalg.eig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(d)[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np.average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np.linalg.eig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(d)[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]))**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MV-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оптимальность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mv_optimality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np.max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np.diag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G-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оптимальность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g_</w:t>
      </w: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x[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]*x[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]]).reshape(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column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x[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]*x[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]]).reshape(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01AAA" w:rsidRPr="00801AAA" w:rsidRDefault="00801AAA" w:rsidP="00801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1A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d[i] = </w:t>
      </w:r>
      <w:proofErr w:type="spellStart"/>
      <w:r w:rsidRPr="00801A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</w:t>
      </w:r>
      <w:proofErr w:type="spellEnd"/>
      <w:r w:rsidRPr="00801A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 D @ </w:t>
      </w:r>
      <w:proofErr w:type="spellStart"/>
      <w:r w:rsidRPr="00801A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column</w:t>
      </w:r>
      <w:proofErr w:type="spellEnd"/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bookmarkEnd w:id="0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np.max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планов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plans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data.json</w:t>
      </w:r>
      <w:proofErr w:type="spell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plans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(f)[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"plans"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plans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plan_num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план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4): 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plans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read_</w:t>
      </w:r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plans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 = plans[plan_num-</w:t>
      </w:r>
      <w:proofErr w:type="gramStart"/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= plans[plan_num-</w:t>
      </w:r>
      <w:proofErr w:type="gramStart"/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Информационная и дисперсионная матрицы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M =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 += p[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 =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np.linalg.inv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"Информационная матрица Фишера:"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4AA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A4AA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Дисперсионная</w:t>
      </w:r>
      <w:proofErr w:type="spell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матрица:"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Критерии оптимальности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4AA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A4AA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</w:t>
      </w:r>
      <w:proofErr w:type="spell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-оптимальность:"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%.6f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"A-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оптимальность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%.6f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"E-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оптимальность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%.6f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оптимальность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%.6f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Λ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оптимальность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%.6f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"MV-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оптимальность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%.6f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"G-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оптимальность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%.6f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g_optimality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(D, x))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Поиск оптимальных значений параметра и критерия А-оптимальности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[], []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np.arange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4A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 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xPlot.append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yPlot.append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(Model(q</w:t>
      </w:r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).A</w:t>
      </w:r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A4AA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A4AA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Оптимальные</w:t>
      </w:r>
      <w:proofErr w:type="spell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значения, найденные по графику:"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%.6f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yPlot.index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"A-optimality:"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%.6f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A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 изменения критерия А-оптимальности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fig = </w:t>
      </w: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plt.figure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yPlot.index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plt.ylabel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'A-optimality'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plt.xlabel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plt.grid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6A4AA6" w:rsidRDefault="006A4AA6" w:rsidP="006A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plt.text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yPlot.index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A4A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4A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yPlot</w:t>
      </w:r>
      <w:proofErr w:type="spell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6A4A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'min'</w:t>
      </w:r>
      <w:r w:rsidRPr="006A4A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4AA6" w:rsidRPr="009655C3" w:rsidRDefault="006A4AA6" w:rsidP="00400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6A4A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sectPr w:rsidR="006A4AA6" w:rsidRPr="009655C3" w:rsidSect="00BF3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34F"/>
    <w:multiLevelType w:val="hybridMultilevel"/>
    <w:tmpl w:val="4A5C3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95345"/>
    <w:multiLevelType w:val="hybridMultilevel"/>
    <w:tmpl w:val="A296EE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DF3383"/>
    <w:multiLevelType w:val="hybridMultilevel"/>
    <w:tmpl w:val="BAEEB570"/>
    <w:lvl w:ilvl="0" w:tplc="0AF01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4066"/>
    <w:multiLevelType w:val="hybridMultilevel"/>
    <w:tmpl w:val="9E8E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260F0"/>
    <w:multiLevelType w:val="hybridMultilevel"/>
    <w:tmpl w:val="92CC0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C0"/>
    <w:rsid w:val="0000643E"/>
    <w:rsid w:val="00020A0F"/>
    <w:rsid w:val="000A51C0"/>
    <w:rsid w:val="003B2256"/>
    <w:rsid w:val="00400712"/>
    <w:rsid w:val="00456F89"/>
    <w:rsid w:val="004B5360"/>
    <w:rsid w:val="00591608"/>
    <w:rsid w:val="006A4AA6"/>
    <w:rsid w:val="007C0F18"/>
    <w:rsid w:val="007C1601"/>
    <w:rsid w:val="00801AAA"/>
    <w:rsid w:val="00807922"/>
    <w:rsid w:val="00900AD7"/>
    <w:rsid w:val="009655C3"/>
    <w:rsid w:val="00A52A23"/>
    <w:rsid w:val="00BF325A"/>
    <w:rsid w:val="00EC4E38"/>
    <w:rsid w:val="00F14649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799C"/>
  <w15:chartTrackingRefBased/>
  <w15:docId w15:val="{D840335E-3E12-4CEE-801A-B07802A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25A"/>
  </w:style>
  <w:style w:type="paragraph" w:styleId="1">
    <w:name w:val="heading 1"/>
    <w:basedOn w:val="a"/>
    <w:next w:val="a"/>
    <w:link w:val="10"/>
    <w:uiPriority w:val="9"/>
    <w:qFormat/>
    <w:rsid w:val="00BF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25A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25A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3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BF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BF325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BF325A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BF325A"/>
    <w:rPr>
      <w:vanish/>
      <w:color w:val="FF0000"/>
    </w:rPr>
  </w:style>
  <w:style w:type="paragraph" w:customStyle="1" w:styleId="a4">
    <w:name w:val="Министерство"/>
    <w:basedOn w:val="1"/>
    <w:rsid w:val="00BF325A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F325A"/>
    <w:rPr>
      <w:color w:val="808080"/>
    </w:rPr>
  </w:style>
  <w:style w:type="paragraph" w:styleId="a6">
    <w:name w:val="List Paragraph"/>
    <w:basedOn w:val="a"/>
    <w:uiPriority w:val="34"/>
    <w:qFormat/>
    <w:rsid w:val="00900AD7"/>
    <w:pPr>
      <w:ind w:left="720"/>
      <w:contextualSpacing/>
    </w:pPr>
  </w:style>
  <w:style w:type="paragraph" w:customStyle="1" w:styleId="21">
    <w:name w:val="С2"/>
    <w:basedOn w:val="a"/>
    <w:link w:val="22"/>
    <w:qFormat/>
    <w:rsid w:val="00A52A23"/>
    <w:pPr>
      <w:autoSpaceDE w:val="0"/>
      <w:autoSpaceDN w:val="0"/>
      <w:adjustRightInd w:val="0"/>
      <w:spacing w:after="0" w:line="240" w:lineRule="auto"/>
    </w:pPr>
    <w:rPr>
      <w:rFonts w:asciiTheme="majorHAnsi" w:hAnsiTheme="majorHAnsi" w:cs="Times New Roman"/>
      <w:sz w:val="26"/>
      <w:szCs w:val="26"/>
    </w:rPr>
  </w:style>
  <w:style w:type="character" w:customStyle="1" w:styleId="22">
    <w:name w:val="С2 Знак"/>
    <w:basedOn w:val="a0"/>
    <w:link w:val="21"/>
    <w:rsid w:val="00A52A23"/>
    <w:rPr>
      <w:rFonts w:asciiTheme="majorHAnsi" w:hAnsiTheme="majorHAnsi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CD0680640C4A4ABC930C96EB575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B792E-ED1D-45A8-BF8B-C3FDF9FDE6AE}"/>
      </w:docPartPr>
      <w:docPartBody>
        <w:p w:rsidR="005B300B" w:rsidRDefault="005B300B" w:rsidP="005B300B">
          <w:pPr>
            <w:pStyle w:val="39CD0680640C4A4ABC930C96EB5751B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577CEBAA8AE402DA5ADEB0D0DBFF3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6F064-11E5-4AAD-8E11-9582BA5F3CE4}"/>
      </w:docPartPr>
      <w:docPartBody>
        <w:p w:rsidR="005B300B" w:rsidRDefault="005B300B" w:rsidP="005B300B">
          <w:pPr>
            <w:pStyle w:val="9577CEBAA8AE402DA5ADEB0D0DBFF38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544DB40FAD340D6814312BC7C56C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7C470-2D07-4F83-9955-205542E51D43}"/>
      </w:docPartPr>
      <w:docPartBody>
        <w:p w:rsidR="005B300B" w:rsidRDefault="005B300B" w:rsidP="005B300B">
          <w:pPr>
            <w:pStyle w:val="7544DB40FAD340D6814312BC7C56CD1A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871C76F015794485A980216F19397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96823-9777-4FA7-8D9B-67DA7E42167B}"/>
      </w:docPartPr>
      <w:docPartBody>
        <w:p w:rsidR="005B300B" w:rsidRDefault="005B300B" w:rsidP="005B300B">
          <w:pPr>
            <w:pStyle w:val="871C76F015794485A980216F19397BF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A479D94704661B1C2021621A2F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14F3E-427E-4C89-B251-63D2315F1EC9}"/>
      </w:docPartPr>
      <w:docPartBody>
        <w:p w:rsidR="005B300B" w:rsidRDefault="005B300B" w:rsidP="005B300B">
          <w:pPr>
            <w:pStyle w:val="E77A479D94704661B1C2021621A2F18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EF3BD09FCDF4178A6CB1631FF650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F961E-A68A-449A-8B5F-A63C6C15C73C}"/>
      </w:docPartPr>
      <w:docPartBody>
        <w:p w:rsidR="005B300B" w:rsidRDefault="005B300B" w:rsidP="005B300B">
          <w:pPr>
            <w:pStyle w:val="4EF3BD09FCDF4178A6CB1631FF6505D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BA5D6BB2954ED890BAF1FEC17EE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06E237-B430-4E0C-AD41-40D2FBB43902}"/>
      </w:docPartPr>
      <w:docPartBody>
        <w:p w:rsidR="005B300B" w:rsidRDefault="005B300B" w:rsidP="005B300B">
          <w:pPr>
            <w:pStyle w:val="8BBA5D6BB2954ED890BAF1FEC17EED6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94BBEE2204B748E94FDB99598B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B7EC3-085B-49C0-8066-C6BCDAE289CF}"/>
      </w:docPartPr>
      <w:docPartBody>
        <w:p w:rsidR="005B300B" w:rsidRDefault="005B300B" w:rsidP="005B300B">
          <w:pPr>
            <w:pStyle w:val="10294BBEE2204B748E94FDB99598B6D1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124188876C4D679169153B0CD3B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F111A-F31C-4DC3-AF3C-C18F8F01BAD9}"/>
      </w:docPartPr>
      <w:docPartBody>
        <w:p w:rsidR="005B300B" w:rsidRDefault="005B300B" w:rsidP="005B300B">
          <w:pPr>
            <w:pStyle w:val="E5124188876C4D679169153B0CD3B5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73A5782C98D4AF5A3C2842B4EDB4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C1BF9-E441-497E-A0B4-9F3E1DF66DAA}"/>
      </w:docPartPr>
      <w:docPartBody>
        <w:p w:rsidR="005B300B" w:rsidRDefault="005B300B" w:rsidP="005B300B">
          <w:pPr>
            <w:pStyle w:val="F73A5782C98D4AF5A3C2842B4EDB45DB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0B"/>
    <w:rsid w:val="005B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00B"/>
    <w:rPr>
      <w:color w:val="808080"/>
    </w:rPr>
  </w:style>
  <w:style w:type="paragraph" w:customStyle="1" w:styleId="39CD0680640C4A4ABC930C96EB5751B0">
    <w:name w:val="39CD0680640C4A4ABC930C96EB5751B0"/>
    <w:rsid w:val="005B300B"/>
  </w:style>
  <w:style w:type="paragraph" w:customStyle="1" w:styleId="9577CEBAA8AE402DA5ADEB0D0DBFF389">
    <w:name w:val="9577CEBAA8AE402DA5ADEB0D0DBFF389"/>
    <w:rsid w:val="005B300B"/>
  </w:style>
  <w:style w:type="paragraph" w:customStyle="1" w:styleId="7544DB40FAD340D6814312BC7C56CD1A">
    <w:name w:val="7544DB40FAD340D6814312BC7C56CD1A"/>
    <w:rsid w:val="005B300B"/>
  </w:style>
  <w:style w:type="paragraph" w:customStyle="1" w:styleId="871C76F015794485A980216F19397BF3">
    <w:name w:val="871C76F015794485A980216F19397BF3"/>
    <w:rsid w:val="005B300B"/>
  </w:style>
  <w:style w:type="paragraph" w:customStyle="1" w:styleId="E77A479D94704661B1C2021621A2F188">
    <w:name w:val="E77A479D94704661B1C2021621A2F188"/>
    <w:rsid w:val="005B300B"/>
  </w:style>
  <w:style w:type="paragraph" w:customStyle="1" w:styleId="D68CDB7D250445068D127578810F62AF">
    <w:name w:val="D68CDB7D250445068D127578810F62AF"/>
    <w:rsid w:val="005B300B"/>
  </w:style>
  <w:style w:type="paragraph" w:customStyle="1" w:styleId="A0480207C1E344CE96D04F6C6374EDF3">
    <w:name w:val="A0480207C1E344CE96D04F6C6374EDF3"/>
    <w:rsid w:val="005B300B"/>
  </w:style>
  <w:style w:type="paragraph" w:customStyle="1" w:styleId="4EF3BD09FCDF4178A6CB1631FF6505D5">
    <w:name w:val="4EF3BD09FCDF4178A6CB1631FF6505D5"/>
    <w:rsid w:val="005B300B"/>
  </w:style>
  <w:style w:type="paragraph" w:customStyle="1" w:styleId="8BBA5D6BB2954ED890BAF1FEC17EED66">
    <w:name w:val="8BBA5D6BB2954ED890BAF1FEC17EED66"/>
    <w:rsid w:val="005B300B"/>
  </w:style>
  <w:style w:type="paragraph" w:customStyle="1" w:styleId="10294BBEE2204B748E94FDB99598B6D1">
    <w:name w:val="10294BBEE2204B748E94FDB99598B6D1"/>
    <w:rsid w:val="005B300B"/>
  </w:style>
  <w:style w:type="paragraph" w:customStyle="1" w:styleId="E5124188876C4D679169153B0CD3B58D">
    <w:name w:val="E5124188876C4D679169153B0CD3B58D"/>
    <w:rsid w:val="005B300B"/>
  </w:style>
  <w:style w:type="paragraph" w:customStyle="1" w:styleId="F73A5782C98D4AF5A3C2842B4EDB45DB">
    <w:name w:val="F73A5782C98D4AF5A3C2842B4EDB45DB"/>
    <w:rsid w:val="005B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F328E-9E18-4F19-B0A4-177247FB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13</cp:revision>
  <cp:lastPrinted>2022-09-14T15:01:00Z</cp:lastPrinted>
  <dcterms:created xsi:type="dcterms:W3CDTF">2022-09-13T16:12:00Z</dcterms:created>
  <dcterms:modified xsi:type="dcterms:W3CDTF">2022-09-14T15:03:00Z</dcterms:modified>
</cp:coreProperties>
</file>