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4F7550" w:rsidTr="000611D2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4F7550" w:rsidRPr="00C766CE" w:rsidRDefault="004F7550" w:rsidP="000611D2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4F7550" w:rsidTr="000611D2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4F7550" w:rsidRPr="00FA31A9" w:rsidRDefault="004F7550" w:rsidP="000611D2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4F7550" w:rsidTr="000611D2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4F7550" w:rsidRPr="00FA31A9" w:rsidRDefault="004F7550" w:rsidP="000611D2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4F7550" w:rsidTr="000611D2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/>
          <w:p w:rsidR="004F7550" w:rsidRDefault="004F7550" w:rsidP="000611D2"/>
        </w:tc>
      </w:tr>
      <w:tr w:rsidR="004F7550" w:rsidTr="000611D2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F7550" w:rsidRPr="004E053F" w:rsidRDefault="004F7550" w:rsidP="000611D2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6F7A1DF747BE48858C223AD07F4F004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4F7550" w:rsidTr="000611D2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47747BB34816408E99451F2473D151E6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27A95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4F7550" w:rsidTr="000611D2">
        <w:trPr>
          <w:trHeight w:hRule="exact" w:val="785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4F7550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791C3A57FD4458F85D9892EF31CC94D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  <w:lang w:val="be-BY"/>
                  </w:rPr>
                  <w:t xml:space="preserve">Программная </w:t>
                </w:r>
                <w:r>
                  <w:rPr>
                    <w:color w:val="auto"/>
                    <w:sz w:val="28"/>
                  </w:rPr>
                  <w:t>инженерия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4F7550" w:rsidTr="000611D2">
        <w:trPr>
          <w:trHeight w:hRule="exact" w:val="14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:rsidTr="000611D2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A523B9BB9BB14A1EA4C55120A7C78F7F"/>
              </w:placeholder>
            </w:sdtPr>
            <w:sdtEndPr/>
            <w:sdtContent>
              <w:p w:rsidR="004F7550" w:rsidRPr="00E65714" w:rsidRDefault="00C27A95" w:rsidP="000611D2">
                <w:pPr>
                  <w:pStyle w:val="3"/>
                  <w:jc w:val="center"/>
                  <w:outlineLvl w:val="2"/>
                </w:pPr>
                <w:r w:rsidRPr="00C27A95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Архитектурный анализ. Выявление классов анализа.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Pr="00E65714" w:rsidRDefault="004F7550" w:rsidP="000611D2">
            <w:pPr>
              <w:pStyle w:val="3"/>
              <w:jc w:val="center"/>
              <w:outlineLvl w:val="2"/>
            </w:pP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4F7550" w:rsidRPr="00E65714" w:rsidRDefault="004F7550" w:rsidP="000611D2"/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AB87BB0662C9434DB014C61A8B6FB9BA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ПМИМ-21</w:t>
            </w:r>
          </w:p>
        </w:tc>
      </w:tr>
      <w:tr w:rsidR="004F7550" w:rsidTr="000611D2">
        <w:trPr>
          <w:trHeight w:hRule="exact" w:val="360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26940D17D04842BF93BE93E168D06EA9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>
              <w:rPr>
                <w:rFonts w:cstheme="minorHAnsi"/>
                <w:sz w:val="24"/>
                <w:szCs w:val="24"/>
              </w:rPr>
              <w:t>риант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3E4B573AD53442168CFE99C6EC24B0A6"/>
              </w:placeholder>
            </w:sdtPr>
            <w:sdtEndPr/>
            <w:sdtContent>
              <w:p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3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8D52408A254743F1801699958D77505F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:rsidR="004F7550" w:rsidRPr="00E65714" w:rsidRDefault="004F7550" w:rsidP="000611D2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Демидович Е.</w:t>
                </w:r>
              </w:p>
            </w:tc>
          </w:sdtContent>
        </w:sdt>
      </w:tr>
      <w:tr w:rsidR="004F7550" w:rsidTr="000611D2">
        <w:trPr>
          <w:trHeight w:hRule="exact" w:val="396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Pr="00477E42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Стародубцев С.</w:t>
            </w:r>
          </w:p>
        </w:tc>
      </w:tr>
      <w:tr w:rsidR="004F7550" w:rsidTr="000611D2">
        <w:trPr>
          <w:trHeight w:hRule="exact" w:val="430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Цыганков А.</w:t>
            </w:r>
          </w:p>
        </w:tc>
      </w:tr>
      <w:tr w:rsidR="004F7550" w:rsidTr="000611D2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B97126A702214CD79261838AABF9EAA3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1735E65C7E7C41B7A3DCFB1C1B7B75EA"/>
              </w:placeholder>
            </w:sdtPr>
            <w:sdtEndPr/>
            <w:sdtContent>
              <w:p w:rsidR="004F7550" w:rsidRPr="00477E42" w:rsidRDefault="004F7550" w:rsidP="004F7550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Зайцев М.Г.</w:t>
                </w:r>
              </w:p>
            </w:sdtContent>
          </w:sdt>
        </w:tc>
      </w:tr>
      <w:tr w:rsidR="004F7550" w:rsidTr="000611D2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4F7550" w:rsidRPr="00E65714" w:rsidRDefault="004F7550" w:rsidP="000611D2">
            <w:pPr>
              <w:jc w:val="center"/>
            </w:pPr>
          </w:p>
        </w:tc>
        <w:tc>
          <w:tcPr>
            <w:tcW w:w="986" w:type="pct"/>
            <w:vAlign w:val="center"/>
          </w:tcPr>
          <w:p w:rsidR="004F7550" w:rsidRPr="00E65714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4F7550" w:rsidRDefault="004F7550" w:rsidP="000611D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F7550" w:rsidTr="000611D2">
        <w:trPr>
          <w:trHeight w:hRule="exact" w:val="1087"/>
          <w:jc w:val="center"/>
        </w:trPr>
        <w:tc>
          <w:tcPr>
            <w:tcW w:w="5000" w:type="pct"/>
            <w:gridSpan w:val="3"/>
            <w:vAlign w:val="center"/>
          </w:tcPr>
          <w:p w:rsidR="004F7550" w:rsidRPr="00FA31A9" w:rsidRDefault="004F7550" w:rsidP="000611D2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4F7550" w:rsidTr="000611D2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F7550" w:rsidRDefault="004F7550" w:rsidP="000611D2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C27A95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8362E3" w:rsidRDefault="008362E3"/>
    <w:p w:rsidR="004F7550" w:rsidRDefault="00331D5A" w:rsidP="001F1E31">
      <w:pPr>
        <w:pStyle w:val="1"/>
        <w:numPr>
          <w:ilvl w:val="0"/>
          <w:numId w:val="1"/>
        </w:numPr>
        <w:jc w:val="both"/>
      </w:pPr>
      <w:r>
        <w:lastRenderedPageBreak/>
        <w:t>Цель работы</w:t>
      </w:r>
    </w:p>
    <w:p w:rsidR="00CA422E" w:rsidRPr="00CA422E" w:rsidRDefault="00C27A95" w:rsidP="001F1E31">
      <w:pPr>
        <w:jc w:val="both"/>
        <w:rPr>
          <w:sz w:val="24"/>
        </w:rPr>
      </w:pPr>
      <w:r w:rsidRPr="00C27A95">
        <w:rPr>
          <w:sz w:val="24"/>
        </w:rPr>
        <w:t>Сформировать практические навыки идентификации основных абстракций предметной области.</w:t>
      </w:r>
    </w:p>
    <w:p w:rsidR="00331D5A" w:rsidRDefault="00331D5A" w:rsidP="001F1E31">
      <w:pPr>
        <w:pStyle w:val="1"/>
        <w:numPr>
          <w:ilvl w:val="0"/>
          <w:numId w:val="1"/>
        </w:numPr>
        <w:jc w:val="both"/>
      </w:pPr>
      <w:r>
        <w:t>Задачи</w:t>
      </w:r>
    </w:p>
    <w:p w:rsidR="00C27A95" w:rsidRPr="00C27A95" w:rsidRDefault="00C27A95" w:rsidP="001F1E31">
      <w:pPr>
        <w:numPr>
          <w:ilvl w:val="0"/>
          <w:numId w:val="21"/>
        </w:numPr>
        <w:shd w:val="clear" w:color="auto" w:fill="FFFFFF"/>
        <w:spacing w:after="0" w:line="240" w:lineRule="auto"/>
        <w:ind w:right="225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27A95">
        <w:rPr>
          <w:rFonts w:eastAsia="Times New Roman" w:cstheme="minorHAnsi"/>
          <w:color w:val="000000"/>
          <w:sz w:val="24"/>
          <w:szCs w:val="24"/>
          <w:lang w:eastAsia="ru-RU"/>
        </w:rPr>
        <w:t>На основе анализа сценариев вариантов использования выделите классы анализа для каждого варианта.</w:t>
      </w:r>
    </w:p>
    <w:p w:rsidR="00F93EB0" w:rsidRDefault="00C27A95" w:rsidP="001F1E31">
      <w:pPr>
        <w:numPr>
          <w:ilvl w:val="0"/>
          <w:numId w:val="21"/>
        </w:numPr>
        <w:shd w:val="clear" w:color="auto" w:fill="FFFFFF"/>
        <w:spacing w:after="0" w:line="240" w:lineRule="auto"/>
        <w:ind w:right="225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27A95">
        <w:rPr>
          <w:rFonts w:eastAsia="Times New Roman" w:cstheme="minorHAnsi"/>
          <w:color w:val="000000"/>
          <w:sz w:val="24"/>
          <w:szCs w:val="24"/>
          <w:lang w:eastAsia="ru-RU"/>
        </w:rPr>
        <w:t>Постройте диаграмму классов анализа для каждого прецедента.</w:t>
      </w:r>
    </w:p>
    <w:p w:rsidR="00C1601A" w:rsidRPr="00C1601A" w:rsidRDefault="00C1601A" w:rsidP="001F1E31">
      <w:pPr>
        <w:shd w:val="clear" w:color="auto" w:fill="FFFFFF"/>
        <w:spacing w:after="0" w:line="240" w:lineRule="auto"/>
        <w:ind w:right="225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C27A95" w:rsidRDefault="00005155" w:rsidP="001F1E31">
      <w:pPr>
        <w:pStyle w:val="1"/>
        <w:numPr>
          <w:ilvl w:val="0"/>
          <w:numId w:val="1"/>
        </w:numPr>
        <w:jc w:val="both"/>
      </w:pPr>
      <w:r>
        <w:t>Выявление классов</w:t>
      </w:r>
    </w:p>
    <w:p w:rsidR="00005155" w:rsidRDefault="00005155" w:rsidP="001F1E31">
      <w:pPr>
        <w:jc w:val="both"/>
        <w:rPr>
          <w:sz w:val="24"/>
        </w:rPr>
      </w:pPr>
      <w:r>
        <w:rPr>
          <w:sz w:val="24"/>
        </w:rPr>
        <w:t>Исходя из функциональных требований к разрабатываемой системе и существующих вариантов использования, выделим и идентифицируем классы анализа.</w:t>
      </w:r>
    </w:p>
    <w:p w:rsidR="00005155" w:rsidRP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Регистрация данных об испытуемом</w:t>
      </w:r>
      <w:r>
        <w:rPr>
          <w:sz w:val="24"/>
        </w:rPr>
        <w:t>: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для регистрации испытуемого</w:t>
      </w:r>
    </w:p>
    <w:p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Регистрация исследователя в системе</w:t>
      </w:r>
      <w:r>
        <w:rPr>
          <w:sz w:val="24"/>
        </w:rPr>
        <w:t>: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</w:t>
      </w:r>
      <w:r>
        <w:rPr>
          <w:sz w:val="24"/>
        </w:rPr>
        <w:t xml:space="preserve"> для регистрации испытуемого</w:t>
      </w:r>
    </w:p>
    <w:p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Прохождение испытуемым тестирования</w:t>
      </w:r>
      <w:r>
        <w:rPr>
          <w:sz w:val="24"/>
        </w:rPr>
        <w:t>: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тестирования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Генератор внутреннего представления таблицы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Ячейка таблицы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Строка таблицы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Таблица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Счётчик ошибок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Задание</w:t>
      </w:r>
    </w:p>
    <w:p w:rsidR="00005155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Таймер</w:t>
      </w:r>
    </w:p>
    <w:p w:rsidR="00005155" w:rsidRPr="00612662" w:rsidRDefault="00005155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Включатель таймера</w:t>
      </w:r>
    </w:p>
    <w:p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Вывод результатов тестирования</w:t>
      </w:r>
      <w:r w:rsidR="00612662">
        <w:rPr>
          <w:sz w:val="24"/>
        </w:rPr>
        <w:t>:</w:t>
      </w:r>
    </w:p>
    <w:p w:rsidR="00612662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с результатами теста</w:t>
      </w:r>
    </w:p>
    <w:p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557219">
        <w:rPr>
          <w:sz w:val="24"/>
        </w:rPr>
        <w:t>Подведение итогов двух тестов с разным порядком вывода заданий</w:t>
      </w:r>
      <w:r w:rsidR="00612662">
        <w:rPr>
          <w:sz w:val="24"/>
        </w:rPr>
        <w:t>:</w:t>
      </w:r>
    </w:p>
    <w:p w:rsidR="00612662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 xml:space="preserve">Окно с </w:t>
      </w:r>
      <w:r>
        <w:rPr>
          <w:sz w:val="24"/>
        </w:rPr>
        <w:t>общим результатом двух тестов</w:t>
      </w:r>
    </w:p>
    <w:p w:rsidR="00005155" w:rsidRDefault="00005155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612662">
        <w:rPr>
          <w:sz w:val="24"/>
        </w:rPr>
        <w:t>Выгрузка исследователем данных</w:t>
      </w:r>
      <w:r w:rsidR="00612662">
        <w:rPr>
          <w:sz w:val="24"/>
        </w:rPr>
        <w:t>:</w:t>
      </w:r>
    </w:p>
    <w:p w:rsidR="00612662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>Окно выгрузки данных</w:t>
      </w:r>
    </w:p>
    <w:p w:rsidR="00884D28" w:rsidRDefault="00612662" w:rsidP="001F1E31">
      <w:pPr>
        <w:pStyle w:val="a5"/>
        <w:numPr>
          <w:ilvl w:val="1"/>
          <w:numId w:val="19"/>
        </w:numPr>
        <w:jc w:val="both"/>
        <w:rPr>
          <w:sz w:val="24"/>
        </w:rPr>
      </w:pPr>
      <w:r>
        <w:rPr>
          <w:sz w:val="24"/>
        </w:rPr>
        <w:t xml:space="preserve">Парсер данных в </w:t>
      </w:r>
      <w:r>
        <w:rPr>
          <w:sz w:val="24"/>
          <w:lang w:val="en-GB"/>
        </w:rPr>
        <w:t>Excel-</w:t>
      </w:r>
      <w:r>
        <w:rPr>
          <w:sz w:val="24"/>
        </w:rPr>
        <w:t>таблицу</w:t>
      </w:r>
    </w:p>
    <w:p w:rsidR="00884D28" w:rsidRDefault="00884D28" w:rsidP="001F1E31">
      <w:pPr>
        <w:jc w:val="both"/>
        <w:rPr>
          <w:sz w:val="24"/>
        </w:rPr>
      </w:pPr>
      <w:r>
        <w:rPr>
          <w:sz w:val="24"/>
        </w:rPr>
        <w:t>Функциональные требования также предполагают добавление следующих классов:</w:t>
      </w:r>
    </w:p>
    <w:p w:rsidR="001F1E31" w:rsidRDefault="001F1E31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>
        <w:rPr>
          <w:sz w:val="24"/>
        </w:rPr>
        <w:t>Класс для связи с БД</w:t>
      </w:r>
    </w:p>
    <w:p w:rsidR="001F1E31" w:rsidRPr="001F1E31" w:rsidRDefault="001F1E31" w:rsidP="001F1E31">
      <w:pPr>
        <w:pStyle w:val="a5"/>
        <w:numPr>
          <w:ilvl w:val="0"/>
          <w:numId w:val="19"/>
        </w:numPr>
        <w:jc w:val="both"/>
        <w:rPr>
          <w:sz w:val="24"/>
        </w:rPr>
      </w:pPr>
      <w:r w:rsidRPr="001F1E31">
        <w:rPr>
          <w:sz w:val="24"/>
        </w:rPr>
        <w:t>Абстрактный класс React-компонента для визуализации окон</w:t>
      </w:r>
      <w:r>
        <w:rPr>
          <w:sz w:val="24"/>
        </w:rPr>
        <w:t xml:space="preserve"> и их функциональных компонентов</w:t>
      </w:r>
    </w:p>
    <w:p w:rsidR="00612662" w:rsidRDefault="00612662" w:rsidP="001F1E31">
      <w:pPr>
        <w:jc w:val="both"/>
        <w:rPr>
          <w:sz w:val="24"/>
        </w:rPr>
      </w:pPr>
      <w:r>
        <w:rPr>
          <w:sz w:val="24"/>
        </w:rPr>
        <w:t>Таким образом, идентифицируем следующие классы анализа для дальнейшего построения веб-приложения в ООП-архитектуре.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7446"/>
      </w:tblGrid>
      <w:tr w:rsidR="00612662" w:rsidTr="00884D28">
        <w:tc>
          <w:tcPr>
            <w:tcW w:w="2614" w:type="dxa"/>
          </w:tcPr>
          <w:p w:rsidR="00612662" w:rsidRPr="00884D28" w:rsidRDefault="00612662" w:rsidP="001F1E31">
            <w:pPr>
              <w:jc w:val="both"/>
              <w:rPr>
                <w:b/>
                <w:i/>
                <w:sz w:val="24"/>
              </w:rPr>
            </w:pPr>
            <w:r w:rsidRPr="00884D28">
              <w:rPr>
                <w:b/>
                <w:i/>
                <w:sz w:val="24"/>
              </w:rPr>
              <w:t>Название класса</w:t>
            </w:r>
          </w:p>
        </w:tc>
        <w:tc>
          <w:tcPr>
            <w:tcW w:w="7446" w:type="dxa"/>
          </w:tcPr>
          <w:p w:rsidR="00612662" w:rsidRPr="00884D28" w:rsidRDefault="00612662" w:rsidP="001F1E31">
            <w:pPr>
              <w:jc w:val="both"/>
              <w:rPr>
                <w:b/>
                <w:i/>
                <w:sz w:val="24"/>
              </w:rPr>
            </w:pPr>
            <w:r w:rsidRPr="00884D28">
              <w:rPr>
                <w:b/>
                <w:i/>
                <w:sz w:val="24"/>
              </w:rPr>
              <w:t>Описание класса</w:t>
            </w:r>
          </w:p>
        </w:tc>
      </w:tr>
      <w:tr w:rsidR="00196792" w:rsidTr="00884D28">
        <w:tc>
          <w:tcPr>
            <w:tcW w:w="2614" w:type="dxa"/>
          </w:tcPr>
          <w:p w:rsidR="00196792" w:rsidRPr="00196792" w:rsidRDefault="00196792" w:rsidP="001F1E31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ReactComponent</w:t>
            </w:r>
          </w:p>
        </w:tc>
        <w:tc>
          <w:tcPr>
            <w:tcW w:w="7446" w:type="dxa"/>
          </w:tcPr>
          <w:p w:rsidR="00196792" w:rsidRPr="00196792" w:rsidRDefault="0019679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Абстрактный класс </w:t>
            </w:r>
            <w:r>
              <w:rPr>
                <w:sz w:val="24"/>
                <w:lang w:val="en-GB"/>
              </w:rPr>
              <w:t>React</w:t>
            </w:r>
            <w:r w:rsidRPr="00196792">
              <w:rPr>
                <w:sz w:val="24"/>
              </w:rPr>
              <w:t>-</w:t>
            </w:r>
            <w:r>
              <w:rPr>
                <w:sz w:val="24"/>
              </w:rPr>
              <w:t xml:space="preserve">компонента для визуализации окон и их </w:t>
            </w:r>
            <w:r w:rsidR="001F1E31">
              <w:rPr>
                <w:sz w:val="24"/>
              </w:rPr>
              <w:t>функциональных компонентов</w:t>
            </w:r>
          </w:p>
        </w:tc>
      </w:tr>
      <w:tr w:rsidR="00612662" w:rsidTr="00884D28">
        <w:tc>
          <w:tcPr>
            <w:tcW w:w="2614" w:type="dxa"/>
          </w:tcPr>
          <w:p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DB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Класс для связи с БД</w:t>
            </w:r>
          </w:p>
        </w:tc>
      </w:tr>
      <w:tr w:rsidR="00612662" w:rsidTr="00884D28">
        <w:tc>
          <w:tcPr>
            <w:tcW w:w="2614" w:type="dxa"/>
          </w:tcPr>
          <w:p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RegisterResearcher</w:t>
            </w:r>
          </w:p>
        </w:tc>
        <w:tc>
          <w:tcPr>
            <w:tcW w:w="7446" w:type="dxa"/>
          </w:tcPr>
          <w:p w:rsidR="00612662" w:rsidRDefault="00612662" w:rsidP="001F1E31">
            <w:pPr>
              <w:pStyle w:val="a5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</w:t>
            </w:r>
            <w:r>
              <w:rPr>
                <w:sz w:val="24"/>
              </w:rPr>
              <w:t xml:space="preserve"> для регистрации испытуемого</w:t>
            </w:r>
          </w:p>
          <w:p w:rsidR="00612662" w:rsidRDefault="00612662" w:rsidP="001F1E31">
            <w:pPr>
              <w:jc w:val="both"/>
              <w:rPr>
                <w:sz w:val="24"/>
              </w:rPr>
            </w:pPr>
          </w:p>
        </w:tc>
      </w:tr>
      <w:tr w:rsidR="00612662" w:rsidTr="00884D28">
        <w:tc>
          <w:tcPr>
            <w:tcW w:w="2614" w:type="dxa"/>
          </w:tcPr>
          <w:p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RegisterTestee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</w:t>
            </w:r>
            <w:r w:rsidRPr="00612662">
              <w:rPr>
                <w:sz w:val="24"/>
              </w:rPr>
              <w:t xml:space="preserve"> для регистрации испытуемого</w:t>
            </w:r>
          </w:p>
        </w:tc>
      </w:tr>
      <w:tr w:rsidR="00612662" w:rsidTr="00884D28">
        <w:tc>
          <w:tcPr>
            <w:tcW w:w="2614" w:type="dxa"/>
          </w:tcPr>
          <w:p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</w:t>
            </w:r>
          </w:p>
        </w:tc>
        <w:tc>
          <w:tcPr>
            <w:tcW w:w="7446" w:type="dxa"/>
          </w:tcPr>
          <w:p w:rsidR="00612662" w:rsidRP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 прохождения тестирования</w:t>
            </w:r>
          </w:p>
        </w:tc>
      </w:tr>
      <w:tr w:rsidR="00612662" w:rsidTr="00884D28">
        <w:tc>
          <w:tcPr>
            <w:tcW w:w="2614" w:type="dxa"/>
          </w:tcPr>
          <w:p w:rsidR="00612662" w:rsidRP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TableCell</w:t>
            </w:r>
          </w:p>
        </w:tc>
        <w:tc>
          <w:tcPr>
            <w:tcW w:w="7446" w:type="dxa"/>
          </w:tcPr>
          <w:p w:rsidR="00612662" w:rsidRP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ячейкой таблицы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TableRow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со строкой таблицы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Table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таблицей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Counter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со счётчиком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Task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заданием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Timer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таймером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Toogle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 окна с включателем таймера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TestResult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 для вывода промежуточного результата по первому тесту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SummaryResult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 для вывода общего результата тестирования</w:t>
            </w:r>
          </w:p>
        </w:tc>
      </w:tr>
      <w:tr w:rsidR="00612662" w:rsidTr="00884D28">
        <w:tc>
          <w:tcPr>
            <w:tcW w:w="2614" w:type="dxa"/>
          </w:tcPr>
          <w:p w:rsidR="00612662" w:rsidRDefault="00612662" w:rsidP="001F1E31">
            <w:pPr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ExportData</w:t>
            </w:r>
          </w:p>
        </w:tc>
        <w:tc>
          <w:tcPr>
            <w:tcW w:w="7446" w:type="dxa"/>
          </w:tcPr>
          <w:p w:rsidR="00612662" w:rsidRDefault="0061266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>Визуализация окна</w:t>
            </w:r>
            <w:r w:rsidR="00BC5EC2">
              <w:rPr>
                <w:sz w:val="24"/>
              </w:rPr>
              <w:t xml:space="preserve"> для экспорта данных о результатах</w:t>
            </w:r>
          </w:p>
        </w:tc>
      </w:tr>
      <w:tr w:rsidR="00BC5EC2" w:rsidTr="00884D28">
        <w:tc>
          <w:tcPr>
            <w:tcW w:w="2614" w:type="dxa"/>
          </w:tcPr>
          <w:p w:rsidR="00BC5EC2" w:rsidRPr="00BC5EC2" w:rsidRDefault="00BC5EC2" w:rsidP="001F1E31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ExcelParser</w:t>
            </w:r>
          </w:p>
        </w:tc>
        <w:tc>
          <w:tcPr>
            <w:tcW w:w="7446" w:type="dxa"/>
          </w:tcPr>
          <w:p w:rsidR="00BC5EC2" w:rsidRPr="00BC5EC2" w:rsidRDefault="00BC5EC2" w:rsidP="001F1E3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Парсер данных в </w:t>
            </w:r>
            <w:r>
              <w:rPr>
                <w:sz w:val="24"/>
                <w:lang w:val="en-US"/>
              </w:rPr>
              <w:t>Excel</w:t>
            </w:r>
            <w:r w:rsidRPr="00BC5EC2">
              <w:rPr>
                <w:sz w:val="24"/>
              </w:rPr>
              <w:t>-</w:t>
            </w:r>
            <w:r>
              <w:rPr>
                <w:sz w:val="24"/>
              </w:rPr>
              <w:t>таблицу</w:t>
            </w:r>
          </w:p>
        </w:tc>
      </w:tr>
    </w:tbl>
    <w:p w:rsidR="00612662" w:rsidRPr="00612662" w:rsidRDefault="00612662" w:rsidP="001F1E31">
      <w:pPr>
        <w:jc w:val="both"/>
        <w:rPr>
          <w:sz w:val="24"/>
        </w:rPr>
      </w:pPr>
    </w:p>
    <w:p w:rsidR="00196792" w:rsidRDefault="00196792" w:rsidP="001F1E31">
      <w:pPr>
        <w:pStyle w:val="1"/>
        <w:numPr>
          <w:ilvl w:val="0"/>
          <w:numId w:val="1"/>
        </w:numPr>
        <w:jc w:val="both"/>
      </w:pPr>
      <w:r>
        <w:t>Архитектурный анализ</w:t>
      </w:r>
    </w:p>
    <w:p w:rsidR="00196792" w:rsidRDefault="00196792" w:rsidP="001F1E31">
      <w:pPr>
        <w:jc w:val="both"/>
        <w:rPr>
          <w:sz w:val="24"/>
        </w:rPr>
      </w:pPr>
      <w:r w:rsidRPr="00196792">
        <w:rPr>
          <w:sz w:val="24"/>
        </w:rPr>
        <w:t>Классы можно выд</w:t>
      </w:r>
      <w:r>
        <w:rPr>
          <w:sz w:val="24"/>
        </w:rPr>
        <w:t>елить в 4 иерархических уровня:</w:t>
      </w:r>
    </w:p>
    <w:p w:rsidR="001F1E31" w:rsidRPr="001F1E31" w:rsidRDefault="001F1E31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 w:rsidRPr="001F1E31">
        <w:rPr>
          <w:sz w:val="24"/>
        </w:rPr>
        <w:t>Прикладной – набор компонентов, реализующих основную функциональность системы, отраженную в вариантах использования: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RegisterResearcher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RegisterTestee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Test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TestResult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SummaryResult</w:t>
      </w:r>
    </w:p>
    <w:p w:rsidR="00196792" w:rsidRPr="001F1E31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ExportData</w:t>
      </w:r>
    </w:p>
    <w:p w:rsidR="001F1E31" w:rsidRDefault="001F1E31" w:rsidP="001F1E31">
      <w:pPr>
        <w:pStyle w:val="a5"/>
        <w:ind w:left="1068"/>
        <w:jc w:val="both"/>
        <w:rPr>
          <w:sz w:val="24"/>
        </w:rPr>
      </w:pPr>
    </w:p>
    <w:p w:rsidR="00196792" w:rsidRDefault="00884D28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Б</w:t>
      </w:r>
      <w:r w:rsidR="00196792" w:rsidRPr="00196792">
        <w:rPr>
          <w:sz w:val="24"/>
        </w:rPr>
        <w:t>изнес-уровень</w:t>
      </w:r>
      <w:r w:rsidRPr="00196792">
        <w:rPr>
          <w:sz w:val="24"/>
        </w:rPr>
        <w:t xml:space="preserve"> </w:t>
      </w:r>
      <w:r>
        <w:rPr>
          <w:sz w:val="24"/>
        </w:rPr>
        <w:t>–</w:t>
      </w:r>
      <w:r w:rsidRPr="00196792">
        <w:rPr>
          <w:sz w:val="24"/>
        </w:rPr>
        <w:t xml:space="preserve"> </w:t>
      </w:r>
      <w:r w:rsidR="00196792" w:rsidRPr="00196792">
        <w:rPr>
          <w:sz w:val="24"/>
        </w:rPr>
        <w:t>набор компонентов, специфичных дл</w:t>
      </w:r>
      <w:r w:rsidR="00196792">
        <w:rPr>
          <w:sz w:val="24"/>
        </w:rPr>
        <w:t>я конкретной предметной области</w:t>
      </w:r>
      <w:r w:rsidR="00196792" w:rsidRPr="00196792">
        <w:rPr>
          <w:sz w:val="24"/>
        </w:rPr>
        <w:t>: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TableCell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TableRow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Table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Counter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Task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Timer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Toogle</w:t>
      </w:r>
    </w:p>
    <w:p w:rsidR="00196792" w:rsidRDefault="00884D28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Промежуточный</w:t>
      </w:r>
      <w:r w:rsidRPr="00196792">
        <w:rPr>
          <w:sz w:val="24"/>
        </w:rPr>
        <w:t xml:space="preserve"> </w:t>
      </w:r>
      <w:r>
        <w:rPr>
          <w:sz w:val="24"/>
        </w:rPr>
        <w:t>–</w:t>
      </w:r>
      <w:r w:rsidRPr="00196792">
        <w:rPr>
          <w:sz w:val="24"/>
        </w:rPr>
        <w:t xml:space="preserve"> </w:t>
      </w:r>
      <w:r w:rsidR="00DB5217">
        <w:rPr>
          <w:sz w:val="24"/>
        </w:rPr>
        <w:t>различные платформо-</w:t>
      </w:r>
      <w:bookmarkStart w:id="0" w:name="_GoBack"/>
      <w:bookmarkEnd w:id="0"/>
      <w:r w:rsidR="00196792" w:rsidRPr="00196792">
        <w:rPr>
          <w:sz w:val="24"/>
        </w:rPr>
        <w:t>независимые сервисы</w:t>
      </w:r>
      <w:r w:rsidR="00196792">
        <w:rPr>
          <w:sz w:val="24"/>
        </w:rPr>
        <w:t>: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US"/>
        </w:rPr>
        <w:t>ReactComponent</w:t>
      </w:r>
    </w:p>
    <w:p w:rsidR="00005155" w:rsidRDefault="00884D28" w:rsidP="001F1E31">
      <w:pPr>
        <w:pStyle w:val="a5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С</w:t>
      </w:r>
      <w:r w:rsidR="00196792" w:rsidRPr="00196792">
        <w:rPr>
          <w:sz w:val="24"/>
        </w:rPr>
        <w:t xml:space="preserve">истемный </w:t>
      </w:r>
      <w:r>
        <w:rPr>
          <w:sz w:val="24"/>
        </w:rPr>
        <w:t>–</w:t>
      </w:r>
      <w:r w:rsidR="00196792" w:rsidRPr="00196792">
        <w:rPr>
          <w:sz w:val="24"/>
        </w:rPr>
        <w:t xml:space="preserve"> ПО для вычислительной и сетевой инфраструктур</w:t>
      </w:r>
      <w:r w:rsidR="00196792">
        <w:rPr>
          <w:sz w:val="24"/>
        </w:rPr>
        <w:t>ы</w:t>
      </w:r>
      <w:r>
        <w:rPr>
          <w:sz w:val="24"/>
        </w:rPr>
        <w:t>: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US"/>
        </w:rPr>
        <w:t>ExcelParser</w:t>
      </w:r>
    </w:p>
    <w:p w:rsidR="00196792" w:rsidRPr="00196792" w:rsidRDefault="00196792" w:rsidP="001F1E31">
      <w:pPr>
        <w:pStyle w:val="a5"/>
        <w:numPr>
          <w:ilvl w:val="1"/>
          <w:numId w:val="31"/>
        </w:numPr>
        <w:jc w:val="both"/>
        <w:rPr>
          <w:sz w:val="24"/>
        </w:rPr>
      </w:pPr>
      <w:r>
        <w:rPr>
          <w:sz w:val="24"/>
          <w:lang w:val="en-GB"/>
        </w:rPr>
        <w:t>DB</w:t>
      </w:r>
    </w:p>
    <w:p w:rsidR="00196792" w:rsidRDefault="00731FBE" w:rsidP="00731FBE">
      <w:pPr>
        <w:pStyle w:val="1"/>
        <w:numPr>
          <w:ilvl w:val="0"/>
          <w:numId w:val="1"/>
        </w:numPr>
      </w:pPr>
      <w:r>
        <w:lastRenderedPageBreak/>
        <w:t>Диаграмма классов</w:t>
      </w:r>
    </w:p>
    <w:p w:rsidR="00731FBE" w:rsidRPr="00C1601A" w:rsidRDefault="005B7C87" w:rsidP="00731F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EECD7F" wp14:editId="0500F610">
            <wp:extent cx="6645910" cy="42049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FBE" w:rsidRPr="00C1601A" w:rsidSect="004F7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85E"/>
    <w:multiLevelType w:val="hybridMultilevel"/>
    <w:tmpl w:val="38E8A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41EC"/>
    <w:multiLevelType w:val="hybridMultilevel"/>
    <w:tmpl w:val="8A1E22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275D8E"/>
    <w:multiLevelType w:val="hybridMultilevel"/>
    <w:tmpl w:val="BCAC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529"/>
    <w:multiLevelType w:val="hybridMultilevel"/>
    <w:tmpl w:val="993A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03CA4"/>
    <w:multiLevelType w:val="hybridMultilevel"/>
    <w:tmpl w:val="63EA8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20F61"/>
    <w:multiLevelType w:val="hybridMultilevel"/>
    <w:tmpl w:val="77AEB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76FDA"/>
    <w:multiLevelType w:val="hybridMultilevel"/>
    <w:tmpl w:val="92789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7FD"/>
    <w:multiLevelType w:val="hybridMultilevel"/>
    <w:tmpl w:val="DFC63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4E16"/>
    <w:multiLevelType w:val="hybridMultilevel"/>
    <w:tmpl w:val="DAA69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35BA3"/>
    <w:multiLevelType w:val="multilevel"/>
    <w:tmpl w:val="8F3A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C1ED1"/>
    <w:multiLevelType w:val="hybridMultilevel"/>
    <w:tmpl w:val="7CC64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53EA"/>
    <w:multiLevelType w:val="hybridMultilevel"/>
    <w:tmpl w:val="158A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2686"/>
    <w:multiLevelType w:val="hybridMultilevel"/>
    <w:tmpl w:val="4420E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136D5"/>
    <w:multiLevelType w:val="hybridMultilevel"/>
    <w:tmpl w:val="341EC70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36C74127"/>
    <w:multiLevelType w:val="hybridMultilevel"/>
    <w:tmpl w:val="34E466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AE088B"/>
    <w:multiLevelType w:val="hybridMultilevel"/>
    <w:tmpl w:val="341EC708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4646373C"/>
    <w:multiLevelType w:val="hybridMultilevel"/>
    <w:tmpl w:val="86B2ED10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46B0058E"/>
    <w:multiLevelType w:val="hybridMultilevel"/>
    <w:tmpl w:val="8C9E1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A4504"/>
    <w:multiLevelType w:val="hybridMultilevel"/>
    <w:tmpl w:val="DB0AC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F6102B"/>
    <w:multiLevelType w:val="hybridMultilevel"/>
    <w:tmpl w:val="3C2A9334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14734"/>
    <w:multiLevelType w:val="hybridMultilevel"/>
    <w:tmpl w:val="D140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F4469"/>
    <w:multiLevelType w:val="hybridMultilevel"/>
    <w:tmpl w:val="5742D6DE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52F550D0"/>
    <w:multiLevelType w:val="hybridMultilevel"/>
    <w:tmpl w:val="2194A2C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6CBC0286">
      <w:start w:val="1"/>
      <w:numFmt w:val="decimal"/>
      <w:lvlText w:val="%2."/>
      <w:lvlJc w:val="left"/>
      <w:pPr>
        <w:ind w:left="122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 w15:restartNumberingAfterBreak="0">
    <w:nsid w:val="55DC3034"/>
    <w:multiLevelType w:val="hybridMultilevel"/>
    <w:tmpl w:val="F154D0D0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065EF"/>
    <w:multiLevelType w:val="hybridMultilevel"/>
    <w:tmpl w:val="7D441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54431"/>
    <w:multiLevelType w:val="hybridMultilevel"/>
    <w:tmpl w:val="A54E1FA2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E4F27"/>
    <w:multiLevelType w:val="hybridMultilevel"/>
    <w:tmpl w:val="A6E67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069B3"/>
    <w:multiLevelType w:val="hybridMultilevel"/>
    <w:tmpl w:val="19FC2618"/>
    <w:lvl w:ilvl="0" w:tplc="AB4AD7B0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82073"/>
    <w:multiLevelType w:val="hybridMultilevel"/>
    <w:tmpl w:val="4B30F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40E17"/>
    <w:multiLevelType w:val="hybridMultilevel"/>
    <w:tmpl w:val="6582B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0432B"/>
    <w:multiLevelType w:val="hybridMultilevel"/>
    <w:tmpl w:val="1912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5"/>
  </w:num>
  <w:num w:numId="5">
    <w:abstractNumId w:val="12"/>
  </w:num>
  <w:num w:numId="6">
    <w:abstractNumId w:val="18"/>
  </w:num>
  <w:num w:numId="7">
    <w:abstractNumId w:val="8"/>
  </w:num>
  <w:num w:numId="8">
    <w:abstractNumId w:val="26"/>
  </w:num>
  <w:num w:numId="9">
    <w:abstractNumId w:val="22"/>
  </w:num>
  <w:num w:numId="10">
    <w:abstractNumId w:val="21"/>
  </w:num>
  <w:num w:numId="11">
    <w:abstractNumId w:val="29"/>
  </w:num>
  <w:num w:numId="12">
    <w:abstractNumId w:val="30"/>
  </w:num>
  <w:num w:numId="13">
    <w:abstractNumId w:val="0"/>
  </w:num>
  <w:num w:numId="14">
    <w:abstractNumId w:val="11"/>
  </w:num>
  <w:num w:numId="15">
    <w:abstractNumId w:val="20"/>
  </w:num>
  <w:num w:numId="16">
    <w:abstractNumId w:val="28"/>
  </w:num>
  <w:num w:numId="17">
    <w:abstractNumId w:val="4"/>
  </w:num>
  <w:num w:numId="18">
    <w:abstractNumId w:val="7"/>
  </w:num>
  <w:num w:numId="19">
    <w:abstractNumId w:val="10"/>
  </w:num>
  <w:num w:numId="20">
    <w:abstractNumId w:val="9"/>
  </w:num>
  <w:num w:numId="21">
    <w:abstractNumId w:val="16"/>
  </w:num>
  <w:num w:numId="22">
    <w:abstractNumId w:val="13"/>
  </w:num>
  <w:num w:numId="23">
    <w:abstractNumId w:val="1"/>
  </w:num>
  <w:num w:numId="24">
    <w:abstractNumId w:val="24"/>
  </w:num>
  <w:num w:numId="25">
    <w:abstractNumId w:val="6"/>
  </w:num>
  <w:num w:numId="26">
    <w:abstractNumId w:val="27"/>
  </w:num>
  <w:num w:numId="27">
    <w:abstractNumId w:val="23"/>
  </w:num>
  <w:num w:numId="28">
    <w:abstractNumId w:val="25"/>
  </w:num>
  <w:num w:numId="29">
    <w:abstractNumId w:val="19"/>
  </w:num>
  <w:num w:numId="30">
    <w:abstractNumId w:val="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9E"/>
    <w:rsid w:val="00005155"/>
    <w:rsid w:val="00013B1F"/>
    <w:rsid w:val="001327FC"/>
    <w:rsid w:val="00196792"/>
    <w:rsid w:val="001F1E31"/>
    <w:rsid w:val="00234EC5"/>
    <w:rsid w:val="00325A26"/>
    <w:rsid w:val="00331D5A"/>
    <w:rsid w:val="003F6893"/>
    <w:rsid w:val="00494E16"/>
    <w:rsid w:val="004B7F21"/>
    <w:rsid w:val="004D5811"/>
    <w:rsid w:val="004F7550"/>
    <w:rsid w:val="00557219"/>
    <w:rsid w:val="0056453A"/>
    <w:rsid w:val="00580DEC"/>
    <w:rsid w:val="005B7C87"/>
    <w:rsid w:val="00612662"/>
    <w:rsid w:val="00630F99"/>
    <w:rsid w:val="00631F30"/>
    <w:rsid w:val="00646AAF"/>
    <w:rsid w:val="006C473E"/>
    <w:rsid w:val="006C4CF5"/>
    <w:rsid w:val="006D7889"/>
    <w:rsid w:val="006F0A35"/>
    <w:rsid w:val="00711F7F"/>
    <w:rsid w:val="00731FBE"/>
    <w:rsid w:val="007D7AD9"/>
    <w:rsid w:val="0080629E"/>
    <w:rsid w:val="008362E3"/>
    <w:rsid w:val="00884D28"/>
    <w:rsid w:val="00966EBB"/>
    <w:rsid w:val="00A41E3D"/>
    <w:rsid w:val="00A77D9E"/>
    <w:rsid w:val="00B4298B"/>
    <w:rsid w:val="00BC5EC2"/>
    <w:rsid w:val="00C1601A"/>
    <w:rsid w:val="00C27A95"/>
    <w:rsid w:val="00C541C2"/>
    <w:rsid w:val="00CA422E"/>
    <w:rsid w:val="00D7009E"/>
    <w:rsid w:val="00DB5217"/>
    <w:rsid w:val="00F02387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5FDE"/>
  <w15:chartTrackingRefBased/>
  <w15:docId w15:val="{7326085F-08F4-4D77-B038-0220A2FB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50"/>
  </w:style>
  <w:style w:type="paragraph" w:styleId="1">
    <w:name w:val="heading 1"/>
    <w:basedOn w:val="a"/>
    <w:next w:val="a"/>
    <w:link w:val="10"/>
    <w:uiPriority w:val="9"/>
    <w:qFormat/>
    <w:rsid w:val="004F7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7550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550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4F7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4F7550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4F7550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4F7550"/>
    <w:rPr>
      <w:vanish/>
      <w:color w:val="FF0000"/>
    </w:rPr>
  </w:style>
  <w:style w:type="paragraph" w:customStyle="1" w:styleId="a4">
    <w:name w:val="Министерство"/>
    <w:basedOn w:val="1"/>
    <w:rsid w:val="004F7550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4F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1D5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25A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B7F21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6F0A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7A1DF747BE48858C223AD07F4F0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23B1AB-C44E-42B0-AE7D-61786AFB7823}"/>
      </w:docPartPr>
      <w:docPartBody>
        <w:p w:rsidR="00BD7E92" w:rsidRDefault="00B273F9" w:rsidP="00B273F9">
          <w:pPr>
            <w:pStyle w:val="6F7A1DF747BE48858C223AD07F4F004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7747BB34816408E99451F2473D15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76E646-DB2D-46F9-AAF1-6BCB8F731CA0}"/>
      </w:docPartPr>
      <w:docPartBody>
        <w:p w:rsidR="00BD7E92" w:rsidRDefault="00B273F9" w:rsidP="00B273F9">
          <w:pPr>
            <w:pStyle w:val="47747BB34816408E99451F2473D151E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7791C3A57FD4458F85D9892EF31CC9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F88C4-DEBE-457B-86BE-E08E9691929F}"/>
      </w:docPartPr>
      <w:docPartBody>
        <w:p w:rsidR="00BD7E92" w:rsidRDefault="00B273F9" w:rsidP="00B273F9">
          <w:pPr>
            <w:pStyle w:val="7791C3A57FD4458F85D9892EF31CC94D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523B9BB9BB14A1EA4C55120A7C78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0FBED-3150-4D4B-9DEF-B83E75CDEA24}"/>
      </w:docPartPr>
      <w:docPartBody>
        <w:p w:rsidR="00BD7E92" w:rsidRDefault="00B273F9" w:rsidP="00B273F9">
          <w:pPr>
            <w:pStyle w:val="A523B9BB9BB14A1EA4C55120A7C78F7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87BB0662C9434DB014C61A8B6FB9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6766A-08AE-4BE4-AE9A-A685CE57FDB5}"/>
      </w:docPartPr>
      <w:docPartBody>
        <w:p w:rsidR="00BD7E92" w:rsidRDefault="00B273F9" w:rsidP="00B273F9">
          <w:pPr>
            <w:pStyle w:val="AB87BB0662C9434DB014C61A8B6FB9BA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26940D17D04842BF93BE93E168D06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D476C-1BF4-477E-B885-E0B8B193CD2E}"/>
      </w:docPartPr>
      <w:docPartBody>
        <w:p w:rsidR="00BD7E92" w:rsidRDefault="00B273F9" w:rsidP="00B273F9">
          <w:pPr>
            <w:pStyle w:val="26940D17D04842BF93BE93E168D06EA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3E4B573AD53442168CFE99C6EC24B0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5BF57-C140-445A-9A3A-8B27192C7676}"/>
      </w:docPartPr>
      <w:docPartBody>
        <w:p w:rsidR="00BD7E92" w:rsidRDefault="00B273F9" w:rsidP="00B273F9">
          <w:pPr>
            <w:pStyle w:val="3E4B573AD53442168CFE99C6EC24B0A6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52408A254743F1801699958D7750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01770-F253-4EC6-BF12-B1B0E9FF0F3B}"/>
      </w:docPartPr>
      <w:docPartBody>
        <w:p w:rsidR="00BD7E92" w:rsidRDefault="00B273F9" w:rsidP="00B273F9">
          <w:pPr>
            <w:pStyle w:val="8D52408A254743F1801699958D77505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7126A702214CD79261838AABF9EA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06C9-16A4-408F-A2DB-C4627FBBFB2C}"/>
      </w:docPartPr>
      <w:docPartBody>
        <w:p w:rsidR="00BD7E92" w:rsidRDefault="00B273F9" w:rsidP="00B273F9">
          <w:pPr>
            <w:pStyle w:val="B97126A702214CD79261838AABF9EAA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735E65C7E7C41B7A3DCFB1C1B7B7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DDEB6-E6DC-4481-AF4F-97EF56CA60AC}"/>
      </w:docPartPr>
      <w:docPartBody>
        <w:p w:rsidR="00BD7E92" w:rsidRDefault="00B273F9" w:rsidP="00B273F9">
          <w:pPr>
            <w:pStyle w:val="1735E65C7E7C41B7A3DCFB1C1B7B75EA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F9"/>
    <w:rsid w:val="001122B3"/>
    <w:rsid w:val="00B273F9"/>
    <w:rsid w:val="00B77EB4"/>
    <w:rsid w:val="00BD7E92"/>
    <w:rsid w:val="00D26E70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3F9"/>
    <w:rPr>
      <w:color w:val="808080"/>
    </w:rPr>
  </w:style>
  <w:style w:type="paragraph" w:customStyle="1" w:styleId="6F7A1DF747BE48858C223AD07F4F004A">
    <w:name w:val="6F7A1DF747BE48858C223AD07F4F004A"/>
    <w:rsid w:val="00B273F9"/>
  </w:style>
  <w:style w:type="paragraph" w:customStyle="1" w:styleId="47747BB34816408E99451F2473D151E6">
    <w:name w:val="47747BB34816408E99451F2473D151E6"/>
    <w:rsid w:val="00B273F9"/>
  </w:style>
  <w:style w:type="paragraph" w:customStyle="1" w:styleId="7791C3A57FD4458F85D9892EF31CC94D">
    <w:name w:val="7791C3A57FD4458F85D9892EF31CC94D"/>
    <w:rsid w:val="00B273F9"/>
  </w:style>
  <w:style w:type="paragraph" w:customStyle="1" w:styleId="A523B9BB9BB14A1EA4C55120A7C78F7F">
    <w:name w:val="A523B9BB9BB14A1EA4C55120A7C78F7F"/>
    <w:rsid w:val="00B273F9"/>
  </w:style>
  <w:style w:type="paragraph" w:customStyle="1" w:styleId="AB87BB0662C9434DB014C61A8B6FB9BA">
    <w:name w:val="AB87BB0662C9434DB014C61A8B6FB9BA"/>
    <w:rsid w:val="00B273F9"/>
  </w:style>
  <w:style w:type="paragraph" w:customStyle="1" w:styleId="26940D17D04842BF93BE93E168D06EA9">
    <w:name w:val="26940D17D04842BF93BE93E168D06EA9"/>
    <w:rsid w:val="00B273F9"/>
  </w:style>
  <w:style w:type="paragraph" w:customStyle="1" w:styleId="3E4B573AD53442168CFE99C6EC24B0A6">
    <w:name w:val="3E4B573AD53442168CFE99C6EC24B0A6"/>
    <w:rsid w:val="00B273F9"/>
  </w:style>
  <w:style w:type="paragraph" w:customStyle="1" w:styleId="8D52408A254743F1801699958D77505F">
    <w:name w:val="8D52408A254743F1801699958D77505F"/>
    <w:rsid w:val="00B273F9"/>
  </w:style>
  <w:style w:type="paragraph" w:customStyle="1" w:styleId="B97126A702214CD79261838AABF9EAA3">
    <w:name w:val="B97126A702214CD79261838AABF9EAA3"/>
    <w:rsid w:val="00B273F9"/>
  </w:style>
  <w:style w:type="paragraph" w:customStyle="1" w:styleId="1735E65C7E7C41B7A3DCFB1C1B7B75EA">
    <w:name w:val="1735E65C7E7C41B7A3DCFB1C1B7B75EA"/>
    <w:rsid w:val="00B27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</dc:creator>
  <cp:keywords/>
  <dc:description/>
  <cp:lastModifiedBy>Степан</cp:lastModifiedBy>
  <cp:revision>26</cp:revision>
  <cp:lastPrinted>2022-09-21T17:08:00Z</cp:lastPrinted>
  <dcterms:created xsi:type="dcterms:W3CDTF">2022-09-16T17:06:00Z</dcterms:created>
  <dcterms:modified xsi:type="dcterms:W3CDTF">2022-10-18T17:10:00Z</dcterms:modified>
</cp:coreProperties>
</file>