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13"/>
        <w:rPr>
          <w:rFonts w:ascii="Times New Roman"/>
          <w:sz w:val="88"/>
        </w:rPr>
      </w:pPr>
    </w:p>
    <w:p>
      <w:pPr>
        <w:pStyle w:val="Title"/>
      </w:pPr>
      <w:r>
        <w:rPr>
          <w:w w:val="110"/>
        </w:rPr>
        <w:t>Series</w:t>
      </w:r>
      <w:r>
        <w:rPr>
          <w:spacing w:val="26"/>
          <w:w w:val="150"/>
        </w:rPr>
        <w:t> </w:t>
      </w:r>
      <w:r>
        <w:rPr>
          <w:w w:val="110"/>
        </w:rPr>
        <w:t>65</w:t>
      </w:r>
      <w:r>
        <w:rPr>
          <w:spacing w:val="56"/>
          <w:w w:val="150"/>
        </w:rPr>
        <w:t> </w:t>
      </w:r>
      <w:r>
        <w:rPr>
          <w:spacing w:val="-4"/>
          <w:w w:val="110"/>
        </w:rPr>
        <w:t>Exam</w:t>
      </w:r>
    </w:p>
    <w:p>
      <w:pPr>
        <w:spacing w:before="28"/>
        <w:ind w:left="107" w:right="0" w:firstLine="0"/>
        <w:jc w:val="left"/>
        <w:rPr>
          <w:rFonts w:ascii="Arial"/>
          <w:sz w:val="60"/>
        </w:rPr>
      </w:pPr>
      <w:r>
        <w:rPr>
          <w:rFonts w:ascii="Arial"/>
          <w:spacing w:val="-8"/>
          <w:sz w:val="60"/>
        </w:rPr>
        <w:t>Practice</w:t>
      </w:r>
      <w:r>
        <w:rPr>
          <w:rFonts w:ascii="Arial"/>
          <w:spacing w:val="-23"/>
          <w:sz w:val="60"/>
        </w:rPr>
        <w:t> </w:t>
      </w:r>
      <w:r>
        <w:rPr>
          <w:rFonts w:ascii="Arial"/>
          <w:spacing w:val="-8"/>
          <w:sz w:val="60"/>
        </w:rPr>
        <w:t>Question</w:t>
      </w:r>
      <w:r>
        <w:rPr>
          <w:rFonts w:ascii="Arial"/>
          <w:spacing w:val="-25"/>
          <w:sz w:val="60"/>
        </w:rPr>
        <w:t> </w:t>
      </w:r>
      <w:r>
        <w:rPr>
          <w:rFonts w:ascii="Arial"/>
          <w:spacing w:val="-8"/>
          <w:sz w:val="60"/>
        </w:rPr>
        <w:t>Workbook</w:t>
      </w:r>
    </w:p>
    <w:p>
      <w:pPr>
        <w:spacing w:after="0"/>
        <w:jc w:val="left"/>
        <w:rPr>
          <w:rFonts w:ascii="Arial"/>
          <w:sz w:val="60"/>
        </w:rPr>
        <w:sectPr>
          <w:footerReference w:type="default" r:id="rId5"/>
          <w:type w:val="continuous"/>
          <w:pgSz w:w="9660" w:h="14400"/>
          <w:pgMar w:header="0" w:footer="0" w:top="1640" w:bottom="280" w:left="992" w:right="1133"/>
          <w:pgNumType w:start="1"/>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67"/>
        <w:rPr>
          <w:rFonts w:ascii="Arial"/>
        </w:rPr>
      </w:pPr>
    </w:p>
    <w:p>
      <w:pPr>
        <w:pStyle w:val="BodyText"/>
        <w:spacing w:line="456" w:lineRule="auto"/>
        <w:ind w:left="1611" w:right="1143"/>
        <w:jc w:val="center"/>
        <w:rPr>
          <w:rFonts w:ascii="Trebuchet MS" w:hAnsi="Trebuchet MS"/>
        </w:rPr>
      </w:pPr>
      <w:r>
        <w:rPr>
          <w:rFonts w:ascii="Trebuchet MS" w:hAnsi="Trebuchet MS"/>
          <w:w w:val="105"/>
        </w:rPr>
        <w:t>Copyright©</w:t>
      </w:r>
      <w:r>
        <w:rPr>
          <w:rFonts w:ascii="Trebuchet MS" w:hAnsi="Trebuchet MS"/>
          <w:spacing w:val="-7"/>
          <w:w w:val="105"/>
        </w:rPr>
        <w:t> </w:t>
      </w:r>
      <w:r>
        <w:rPr>
          <w:rFonts w:ascii="Trebuchet MS" w:hAnsi="Trebuchet MS"/>
          <w:w w:val="105"/>
        </w:rPr>
        <w:t>2024</w:t>
      </w:r>
      <w:r>
        <w:rPr>
          <w:rFonts w:ascii="Trebuchet MS" w:hAnsi="Trebuchet MS"/>
          <w:spacing w:val="-16"/>
          <w:w w:val="105"/>
        </w:rPr>
        <w:t> </w:t>
      </w:r>
      <w:r>
        <w:rPr>
          <w:rFonts w:ascii="Trebuchet MS" w:hAnsi="Trebuchet MS"/>
          <w:w w:val="105"/>
        </w:rPr>
        <w:t>Coventry</w:t>
      </w:r>
      <w:r>
        <w:rPr>
          <w:rFonts w:ascii="Trebuchet MS" w:hAnsi="Trebuchet MS"/>
          <w:spacing w:val="-14"/>
          <w:w w:val="105"/>
        </w:rPr>
        <w:t> </w:t>
      </w:r>
      <w:r>
        <w:rPr>
          <w:rFonts w:ascii="Trebuchet MS" w:hAnsi="Trebuchet MS"/>
          <w:w w:val="105"/>
        </w:rPr>
        <w:t>House</w:t>
      </w:r>
      <w:r>
        <w:rPr>
          <w:rFonts w:ascii="Trebuchet MS" w:hAnsi="Trebuchet MS"/>
          <w:spacing w:val="-14"/>
          <w:w w:val="105"/>
        </w:rPr>
        <w:t> </w:t>
      </w:r>
      <w:r>
        <w:rPr>
          <w:rFonts w:ascii="Trebuchet MS" w:hAnsi="Trebuchet MS"/>
          <w:w w:val="105"/>
        </w:rPr>
        <w:t>Publishing All rights reserved.</w:t>
      </w:r>
    </w:p>
    <w:p>
      <w:pPr>
        <w:pStyle w:val="BodyText"/>
        <w:ind w:left="453" w:right="5"/>
        <w:jc w:val="center"/>
        <w:rPr>
          <w:rFonts w:ascii="Trebuchet MS"/>
        </w:rPr>
      </w:pPr>
      <w:r>
        <w:rPr>
          <w:rFonts w:ascii="Trebuchet MS"/>
          <w:w w:val="105"/>
        </w:rPr>
        <w:t>ISBN:</w:t>
      </w:r>
      <w:r>
        <w:rPr>
          <w:rFonts w:ascii="Trebuchet MS"/>
          <w:spacing w:val="-6"/>
          <w:w w:val="105"/>
        </w:rPr>
        <w:t> </w:t>
      </w:r>
      <w:r>
        <w:rPr>
          <w:rFonts w:ascii="Trebuchet MS"/>
          <w:spacing w:val="-2"/>
          <w:w w:val="105"/>
        </w:rPr>
        <w:t>1957426675</w:t>
      </w:r>
    </w:p>
    <w:p>
      <w:pPr>
        <w:pStyle w:val="BodyText"/>
        <w:spacing w:before="18"/>
        <w:ind w:left="453"/>
        <w:jc w:val="center"/>
        <w:rPr>
          <w:rFonts w:ascii="Trebuchet MS"/>
        </w:rPr>
      </w:pPr>
      <w:r>
        <w:rPr>
          <w:rFonts w:ascii="Trebuchet MS"/>
          <w:w w:val="105"/>
        </w:rPr>
        <w:t>ISBN-13:</w:t>
      </w:r>
      <w:r>
        <w:rPr>
          <w:rFonts w:ascii="Trebuchet MS"/>
          <w:spacing w:val="-7"/>
          <w:w w:val="105"/>
        </w:rPr>
        <w:t> </w:t>
      </w:r>
      <w:r>
        <w:rPr>
          <w:rFonts w:ascii="Trebuchet MS"/>
          <w:w w:val="105"/>
        </w:rPr>
        <w:t>978-</w:t>
      </w:r>
      <w:r>
        <w:rPr>
          <w:rFonts w:ascii="Trebuchet MS"/>
          <w:spacing w:val="-2"/>
          <w:w w:val="105"/>
        </w:rPr>
        <w:t>1957426679</w:t>
      </w:r>
    </w:p>
    <w:p>
      <w:pPr>
        <w:pStyle w:val="BodyText"/>
        <w:spacing w:after="0"/>
        <w:jc w:val="center"/>
        <w:rPr>
          <w:rFonts w:ascii="Trebuchet MS"/>
        </w:rPr>
        <w:sectPr>
          <w:pgSz w:w="9680" w:h="14420"/>
          <w:pgMar w:header="0" w:footer="0" w:top="1660" w:bottom="280" w:left="1417" w:right="1417"/>
        </w:sectPr>
      </w:pPr>
    </w:p>
    <w:p>
      <w:pPr>
        <w:spacing w:before="75"/>
        <w:ind w:left="142" w:right="140" w:firstLine="0"/>
        <w:jc w:val="center"/>
        <w:rPr>
          <w:rFonts w:ascii="Trebuchet MS"/>
          <w:b/>
          <w:sz w:val="40"/>
        </w:rPr>
      </w:pPr>
      <w:r>
        <w:rPr>
          <w:rFonts w:ascii="Trebuchet MS"/>
          <w:b/>
          <w:color w:val="010101"/>
          <w:spacing w:val="-2"/>
          <w:w w:val="110"/>
          <w:sz w:val="40"/>
        </w:rPr>
        <w:t>CONTENTS</w:t>
      </w:r>
    </w:p>
    <w:p>
      <w:pPr>
        <w:pStyle w:val="BodyText"/>
        <w:rPr>
          <w:rFonts w:ascii="Trebuchet MS"/>
          <w:b/>
        </w:rPr>
      </w:pPr>
    </w:p>
    <w:p>
      <w:pPr>
        <w:pStyle w:val="BodyText"/>
        <w:rPr>
          <w:rFonts w:ascii="Trebuchet MS"/>
          <w:b/>
        </w:rPr>
      </w:pPr>
    </w:p>
    <w:p>
      <w:pPr>
        <w:pStyle w:val="BodyText"/>
        <w:spacing w:before="26"/>
        <w:rPr>
          <w:rFonts w:ascii="Trebuchet MS"/>
          <w:b/>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3"/>
        <w:gridCol w:w="3147"/>
      </w:tblGrid>
      <w:tr>
        <w:trPr>
          <w:trHeight w:val="246" w:hRule="atLeast"/>
        </w:trPr>
        <w:tc>
          <w:tcPr>
            <w:tcW w:w="4313" w:type="dxa"/>
          </w:tcPr>
          <w:p>
            <w:pPr>
              <w:pStyle w:val="TableParagraph"/>
              <w:spacing w:line="226" w:lineRule="exact" w:before="0"/>
              <w:ind w:left="50"/>
              <w:rPr>
                <w:rFonts w:ascii="Tahoma"/>
                <w:b/>
                <w:sz w:val="20"/>
              </w:rPr>
            </w:pPr>
            <w:r>
              <w:rPr>
                <w:rFonts w:ascii="Verdana"/>
                <w:b/>
                <w:color w:val="010101"/>
                <w:w w:val="85"/>
                <w:sz w:val="20"/>
              </w:rPr>
              <w:t>Practice</w:t>
            </w:r>
            <w:r>
              <w:rPr>
                <w:rFonts w:ascii="Verdana"/>
                <w:b/>
                <w:color w:val="010101"/>
                <w:spacing w:val="-3"/>
                <w:w w:val="85"/>
                <w:sz w:val="20"/>
              </w:rPr>
              <w:t> </w:t>
            </w:r>
            <w:r>
              <w:rPr>
                <w:rFonts w:ascii="Verdana"/>
                <w:b/>
                <w:color w:val="010101"/>
                <w:w w:val="85"/>
                <w:sz w:val="20"/>
              </w:rPr>
              <w:t>Exam</w:t>
            </w:r>
            <w:r>
              <w:rPr>
                <w:rFonts w:ascii="Verdana"/>
                <w:b/>
                <w:color w:val="010101"/>
                <w:spacing w:val="-3"/>
                <w:w w:val="85"/>
                <w:sz w:val="20"/>
              </w:rPr>
              <w:t> </w:t>
            </w:r>
            <w:r>
              <w:rPr>
                <w:rFonts w:ascii="Tahoma"/>
                <w:b/>
                <w:color w:val="010101"/>
                <w:spacing w:val="-10"/>
                <w:w w:val="85"/>
                <w:sz w:val="20"/>
              </w:rPr>
              <w:t>1</w:t>
            </w:r>
          </w:p>
        </w:tc>
        <w:tc>
          <w:tcPr>
            <w:tcW w:w="3147" w:type="dxa"/>
          </w:tcPr>
          <w:p>
            <w:pPr>
              <w:pStyle w:val="TableParagraph"/>
              <w:spacing w:line="225" w:lineRule="exact"/>
              <w:ind w:right="59"/>
              <w:jc w:val="right"/>
              <w:rPr>
                <w:rFonts w:ascii="Tahoma"/>
                <w:b/>
                <w:sz w:val="20"/>
              </w:rPr>
            </w:pPr>
            <w:r>
              <w:rPr>
                <w:rFonts w:ascii="Tahoma"/>
                <w:b/>
                <w:color w:val="010101"/>
                <w:spacing w:val="-10"/>
                <w:w w:val="85"/>
                <w:sz w:val="20"/>
              </w:rPr>
              <w:t>1</w:t>
            </w:r>
          </w:p>
        </w:tc>
      </w:tr>
      <w:tr>
        <w:trPr>
          <w:trHeight w:val="247" w:hRule="atLeast"/>
        </w:trPr>
        <w:tc>
          <w:tcPr>
            <w:tcW w:w="4313" w:type="dxa"/>
          </w:tcPr>
          <w:p>
            <w:pPr>
              <w:pStyle w:val="TableParagraph"/>
              <w:spacing w:line="224" w:lineRule="exact" w:before="3"/>
              <w:ind w:left="395"/>
              <w:rPr>
                <w:rFonts w:ascii="Verdana"/>
                <w:sz w:val="20"/>
              </w:rPr>
            </w:pPr>
            <w:r>
              <w:rPr>
                <w:rFonts w:ascii="Verdana"/>
                <w:color w:val="010101"/>
                <w:spacing w:val="-2"/>
                <w:sz w:val="20"/>
              </w:rPr>
              <w:t>Questions</w:t>
            </w:r>
          </w:p>
        </w:tc>
        <w:tc>
          <w:tcPr>
            <w:tcW w:w="3147" w:type="dxa"/>
          </w:tcPr>
          <w:p>
            <w:pPr>
              <w:pStyle w:val="TableParagraph"/>
              <w:spacing w:line="224" w:lineRule="exact" w:before="3"/>
              <w:ind w:right="54"/>
              <w:jc w:val="right"/>
              <w:rPr>
                <w:rFonts w:ascii="Verdana"/>
                <w:sz w:val="20"/>
              </w:rPr>
            </w:pPr>
            <w:r>
              <w:rPr>
                <w:rFonts w:ascii="Verdana"/>
                <w:color w:val="010101"/>
                <w:spacing w:val="-10"/>
                <w:w w:val="90"/>
                <w:sz w:val="20"/>
              </w:rPr>
              <w:t>3</w:t>
            </w:r>
          </w:p>
        </w:tc>
      </w:tr>
      <w:tr>
        <w:trPr>
          <w:trHeight w:val="372" w:hRule="atLeast"/>
        </w:trPr>
        <w:tc>
          <w:tcPr>
            <w:tcW w:w="4313" w:type="dxa"/>
          </w:tcPr>
          <w:p>
            <w:pPr>
              <w:pStyle w:val="TableParagraph"/>
              <w:ind w:left="390"/>
              <w:rPr>
                <w:rFonts w:ascii="Verdana"/>
                <w:sz w:val="20"/>
              </w:rPr>
            </w:pPr>
            <w:r>
              <w:rPr>
                <w:rFonts w:ascii="Verdana"/>
                <w:color w:val="010101"/>
                <w:spacing w:val="-9"/>
                <w:sz w:val="20"/>
              </w:rPr>
              <w:t>Answer</w:t>
            </w:r>
            <w:r>
              <w:rPr>
                <w:rFonts w:ascii="Verdana"/>
                <w:color w:val="010101"/>
                <w:spacing w:val="-10"/>
                <w:sz w:val="20"/>
              </w:rPr>
              <w:t> </w:t>
            </w:r>
            <w:r>
              <w:rPr>
                <w:rFonts w:ascii="Verdana"/>
                <w:color w:val="010101"/>
                <w:spacing w:val="-5"/>
                <w:sz w:val="20"/>
              </w:rPr>
              <w:t>Key</w:t>
            </w:r>
          </w:p>
        </w:tc>
        <w:tc>
          <w:tcPr>
            <w:tcW w:w="3147" w:type="dxa"/>
          </w:tcPr>
          <w:p>
            <w:pPr>
              <w:pStyle w:val="TableParagraph"/>
              <w:ind w:right="53"/>
              <w:jc w:val="right"/>
              <w:rPr>
                <w:rFonts w:ascii="Verdana"/>
                <w:sz w:val="20"/>
              </w:rPr>
            </w:pPr>
            <w:r>
              <w:rPr>
                <w:rFonts w:ascii="Verdana"/>
                <w:color w:val="010101"/>
                <w:spacing w:val="-5"/>
                <w:w w:val="95"/>
                <w:sz w:val="20"/>
              </w:rPr>
              <w:t>29</w:t>
            </w:r>
          </w:p>
        </w:tc>
      </w:tr>
      <w:tr>
        <w:trPr>
          <w:trHeight w:val="374" w:hRule="atLeast"/>
        </w:trPr>
        <w:tc>
          <w:tcPr>
            <w:tcW w:w="4313" w:type="dxa"/>
          </w:tcPr>
          <w:p>
            <w:pPr>
              <w:pStyle w:val="TableParagraph"/>
              <w:spacing w:line="226" w:lineRule="exact" w:before="128"/>
              <w:ind w:left="50"/>
              <w:rPr>
                <w:rFonts w:ascii="Verdana"/>
                <w:b/>
                <w:sz w:val="20"/>
              </w:rPr>
            </w:pPr>
            <w:r>
              <w:rPr>
                <w:rFonts w:ascii="Verdana"/>
                <w:b/>
                <w:color w:val="010101"/>
                <w:w w:val="85"/>
                <w:sz w:val="20"/>
              </w:rPr>
              <w:t>Practice</w:t>
            </w:r>
            <w:r>
              <w:rPr>
                <w:rFonts w:ascii="Verdana"/>
                <w:b/>
                <w:color w:val="010101"/>
                <w:spacing w:val="-4"/>
                <w:w w:val="85"/>
                <w:sz w:val="20"/>
              </w:rPr>
              <w:t> </w:t>
            </w:r>
            <w:r>
              <w:rPr>
                <w:rFonts w:ascii="Verdana"/>
                <w:b/>
                <w:color w:val="010101"/>
                <w:w w:val="85"/>
                <w:sz w:val="20"/>
              </w:rPr>
              <w:t>Exam</w:t>
            </w:r>
            <w:r>
              <w:rPr>
                <w:rFonts w:ascii="Verdana"/>
                <w:b/>
                <w:color w:val="010101"/>
                <w:spacing w:val="-7"/>
                <w:w w:val="85"/>
                <w:sz w:val="20"/>
              </w:rPr>
              <w:t> </w:t>
            </w:r>
            <w:r>
              <w:rPr>
                <w:rFonts w:ascii="Verdana"/>
                <w:b/>
                <w:color w:val="010101"/>
                <w:spacing w:val="-10"/>
                <w:w w:val="85"/>
                <w:sz w:val="20"/>
              </w:rPr>
              <w:t>2</w:t>
            </w:r>
          </w:p>
        </w:tc>
        <w:tc>
          <w:tcPr>
            <w:tcW w:w="3147" w:type="dxa"/>
          </w:tcPr>
          <w:p>
            <w:pPr>
              <w:pStyle w:val="TableParagraph"/>
              <w:spacing w:line="226" w:lineRule="exact" w:before="128"/>
              <w:ind w:right="53"/>
              <w:jc w:val="right"/>
              <w:rPr>
                <w:rFonts w:ascii="Verdana"/>
                <w:b/>
                <w:sz w:val="20"/>
              </w:rPr>
            </w:pPr>
            <w:r>
              <w:rPr>
                <w:rFonts w:ascii="Verdana"/>
                <w:b/>
                <w:color w:val="010101"/>
                <w:spacing w:val="-5"/>
                <w:w w:val="95"/>
                <w:sz w:val="20"/>
              </w:rPr>
              <w:t>41</w:t>
            </w:r>
          </w:p>
        </w:tc>
      </w:tr>
      <w:tr>
        <w:trPr>
          <w:trHeight w:val="247" w:hRule="atLeast"/>
        </w:trPr>
        <w:tc>
          <w:tcPr>
            <w:tcW w:w="4313" w:type="dxa"/>
          </w:tcPr>
          <w:p>
            <w:pPr>
              <w:pStyle w:val="TableParagraph"/>
              <w:spacing w:line="224" w:lineRule="exact" w:before="3"/>
              <w:ind w:left="395"/>
              <w:rPr>
                <w:rFonts w:ascii="Verdana"/>
                <w:sz w:val="20"/>
              </w:rPr>
            </w:pPr>
            <w:r>
              <w:rPr>
                <w:rFonts w:ascii="Verdana"/>
                <w:color w:val="010101"/>
                <w:spacing w:val="-2"/>
                <w:sz w:val="20"/>
              </w:rPr>
              <w:t>Quest</w:t>
            </w:r>
            <w:r>
              <w:rPr>
                <w:rFonts w:ascii="Verdana"/>
                <w:color w:val="0E0E0E"/>
                <w:spacing w:val="-2"/>
                <w:sz w:val="20"/>
              </w:rPr>
              <w:t>i</w:t>
            </w:r>
            <w:r>
              <w:rPr>
                <w:rFonts w:ascii="Verdana"/>
                <w:color w:val="010101"/>
                <w:spacing w:val="-2"/>
                <w:sz w:val="20"/>
              </w:rPr>
              <w:t>ons</w:t>
            </w:r>
          </w:p>
        </w:tc>
        <w:tc>
          <w:tcPr>
            <w:tcW w:w="3147" w:type="dxa"/>
          </w:tcPr>
          <w:p>
            <w:pPr>
              <w:pStyle w:val="TableParagraph"/>
              <w:spacing w:line="224" w:lineRule="exact" w:before="3"/>
              <w:ind w:right="54"/>
              <w:jc w:val="right"/>
              <w:rPr>
                <w:rFonts w:ascii="Verdana"/>
                <w:sz w:val="20"/>
              </w:rPr>
            </w:pPr>
            <w:r>
              <w:rPr>
                <w:rFonts w:ascii="Verdana"/>
                <w:color w:val="010101"/>
                <w:spacing w:val="-5"/>
                <w:w w:val="95"/>
                <w:sz w:val="20"/>
              </w:rPr>
              <w:t>43</w:t>
            </w:r>
          </w:p>
        </w:tc>
      </w:tr>
      <w:tr>
        <w:trPr>
          <w:trHeight w:val="366" w:hRule="atLeast"/>
        </w:trPr>
        <w:tc>
          <w:tcPr>
            <w:tcW w:w="4313" w:type="dxa"/>
          </w:tcPr>
          <w:p>
            <w:pPr>
              <w:pStyle w:val="TableParagraph"/>
              <w:ind w:left="390"/>
              <w:rPr>
                <w:rFonts w:ascii="Verdana"/>
                <w:sz w:val="20"/>
              </w:rPr>
            </w:pPr>
            <w:r>
              <w:rPr>
                <w:rFonts w:ascii="Verdana"/>
                <w:color w:val="010101"/>
                <w:spacing w:val="-9"/>
                <w:sz w:val="20"/>
              </w:rPr>
              <w:t>Answer </w:t>
            </w:r>
            <w:r>
              <w:rPr>
                <w:rFonts w:ascii="Verdana"/>
                <w:color w:val="010101"/>
                <w:spacing w:val="-5"/>
                <w:sz w:val="20"/>
              </w:rPr>
              <w:t>Key</w:t>
            </w:r>
          </w:p>
        </w:tc>
        <w:tc>
          <w:tcPr>
            <w:tcW w:w="3147" w:type="dxa"/>
          </w:tcPr>
          <w:p>
            <w:pPr>
              <w:pStyle w:val="TableParagraph"/>
              <w:ind w:right="54"/>
              <w:jc w:val="right"/>
              <w:rPr>
                <w:rFonts w:ascii="Verdana"/>
                <w:sz w:val="20"/>
              </w:rPr>
            </w:pPr>
            <w:r>
              <w:rPr>
                <w:rFonts w:ascii="Verdana"/>
                <w:color w:val="010101"/>
                <w:spacing w:val="-5"/>
                <w:w w:val="90"/>
                <w:sz w:val="20"/>
              </w:rPr>
              <w:t>67</w:t>
            </w:r>
          </w:p>
        </w:tc>
      </w:tr>
      <w:tr>
        <w:trPr>
          <w:trHeight w:val="373" w:hRule="atLeast"/>
        </w:trPr>
        <w:tc>
          <w:tcPr>
            <w:tcW w:w="4313" w:type="dxa"/>
          </w:tcPr>
          <w:p>
            <w:pPr>
              <w:pStyle w:val="TableParagraph"/>
              <w:spacing w:line="230" w:lineRule="exact" w:before="123"/>
              <w:ind w:left="50"/>
              <w:rPr>
                <w:rFonts w:ascii="Georgia"/>
                <w:sz w:val="22"/>
              </w:rPr>
            </w:pPr>
            <w:r>
              <w:rPr>
                <w:rFonts w:ascii="Verdana"/>
                <w:b/>
                <w:color w:val="010101"/>
                <w:w w:val="85"/>
                <w:sz w:val="20"/>
              </w:rPr>
              <w:t>Practice</w:t>
            </w:r>
            <w:r>
              <w:rPr>
                <w:rFonts w:ascii="Verdana"/>
                <w:b/>
                <w:color w:val="010101"/>
                <w:spacing w:val="-4"/>
                <w:w w:val="85"/>
                <w:sz w:val="20"/>
              </w:rPr>
              <w:t> </w:t>
            </w:r>
            <w:r>
              <w:rPr>
                <w:rFonts w:ascii="Verdana"/>
                <w:b/>
                <w:color w:val="010101"/>
                <w:w w:val="85"/>
                <w:sz w:val="20"/>
              </w:rPr>
              <w:t>Exam</w:t>
            </w:r>
            <w:r>
              <w:rPr>
                <w:rFonts w:ascii="Verdana"/>
                <w:b/>
                <w:color w:val="010101"/>
                <w:spacing w:val="-7"/>
                <w:w w:val="85"/>
                <w:sz w:val="20"/>
              </w:rPr>
              <w:t> </w:t>
            </w:r>
            <w:r>
              <w:rPr>
                <w:rFonts w:ascii="Georgia"/>
                <w:color w:val="010101"/>
                <w:spacing w:val="-10"/>
                <w:w w:val="85"/>
                <w:sz w:val="22"/>
              </w:rPr>
              <w:t>3</w:t>
            </w:r>
          </w:p>
        </w:tc>
        <w:tc>
          <w:tcPr>
            <w:tcW w:w="3147" w:type="dxa"/>
          </w:tcPr>
          <w:p>
            <w:pPr>
              <w:pStyle w:val="TableParagraph"/>
              <w:spacing w:line="229" w:lineRule="exact" w:before="123"/>
              <w:ind w:right="48"/>
              <w:jc w:val="right"/>
              <w:rPr>
                <w:rFonts w:ascii="Verdana"/>
                <w:b/>
                <w:sz w:val="20"/>
              </w:rPr>
            </w:pPr>
            <w:r>
              <w:rPr>
                <w:rFonts w:ascii="Verdana"/>
                <w:b/>
                <w:color w:val="010101"/>
                <w:spacing w:val="-5"/>
                <w:w w:val="95"/>
                <w:sz w:val="20"/>
              </w:rPr>
              <w:t>79</w:t>
            </w:r>
          </w:p>
        </w:tc>
      </w:tr>
      <w:tr>
        <w:trPr>
          <w:trHeight w:val="244" w:hRule="atLeast"/>
        </w:trPr>
        <w:tc>
          <w:tcPr>
            <w:tcW w:w="4313" w:type="dxa"/>
          </w:tcPr>
          <w:p>
            <w:pPr>
              <w:pStyle w:val="TableParagraph"/>
              <w:spacing w:line="224" w:lineRule="exact" w:before="0"/>
              <w:ind w:left="395"/>
              <w:rPr>
                <w:rFonts w:ascii="Verdana"/>
                <w:sz w:val="20"/>
              </w:rPr>
            </w:pPr>
            <w:r>
              <w:rPr>
                <w:rFonts w:ascii="Verdana"/>
                <w:color w:val="010101"/>
                <w:spacing w:val="-2"/>
                <w:sz w:val="20"/>
              </w:rPr>
              <w:t>Quest</w:t>
            </w:r>
            <w:r>
              <w:rPr>
                <w:rFonts w:ascii="Verdana"/>
                <w:color w:val="0E0E0E"/>
                <w:spacing w:val="-2"/>
                <w:sz w:val="20"/>
              </w:rPr>
              <w:t>i</w:t>
            </w:r>
            <w:r>
              <w:rPr>
                <w:rFonts w:ascii="Verdana"/>
                <w:color w:val="010101"/>
                <w:spacing w:val="-2"/>
                <w:sz w:val="20"/>
              </w:rPr>
              <w:t>ons</w:t>
            </w:r>
          </w:p>
        </w:tc>
        <w:tc>
          <w:tcPr>
            <w:tcW w:w="3147" w:type="dxa"/>
          </w:tcPr>
          <w:p>
            <w:pPr>
              <w:pStyle w:val="TableParagraph"/>
              <w:spacing w:line="224" w:lineRule="exact" w:before="0"/>
              <w:ind w:right="54"/>
              <w:jc w:val="right"/>
              <w:rPr>
                <w:rFonts w:ascii="Verdana"/>
                <w:sz w:val="20"/>
              </w:rPr>
            </w:pPr>
            <w:r>
              <w:rPr>
                <w:rFonts w:ascii="Verdana"/>
                <w:color w:val="010101"/>
                <w:spacing w:val="-5"/>
                <w:w w:val="95"/>
                <w:sz w:val="20"/>
              </w:rPr>
              <w:t>8</w:t>
            </w:r>
            <w:r>
              <w:rPr>
                <w:rFonts w:ascii="Verdana"/>
                <w:color w:val="0E0E0E"/>
                <w:spacing w:val="-5"/>
                <w:w w:val="95"/>
                <w:sz w:val="20"/>
              </w:rPr>
              <w:t>1</w:t>
            </w:r>
          </w:p>
        </w:tc>
      </w:tr>
      <w:tr>
        <w:trPr>
          <w:trHeight w:val="369" w:hRule="atLeast"/>
        </w:trPr>
        <w:tc>
          <w:tcPr>
            <w:tcW w:w="4313" w:type="dxa"/>
          </w:tcPr>
          <w:p>
            <w:pPr>
              <w:pStyle w:val="TableParagraph"/>
              <w:ind w:left="390"/>
              <w:rPr>
                <w:rFonts w:ascii="Verdana"/>
                <w:sz w:val="20"/>
              </w:rPr>
            </w:pPr>
            <w:r>
              <w:rPr>
                <w:rFonts w:ascii="Verdana"/>
                <w:color w:val="010101"/>
                <w:spacing w:val="-9"/>
                <w:sz w:val="20"/>
              </w:rPr>
              <w:t>Answer</w:t>
            </w:r>
            <w:r>
              <w:rPr>
                <w:rFonts w:ascii="Verdana"/>
                <w:color w:val="010101"/>
                <w:spacing w:val="-10"/>
                <w:sz w:val="20"/>
              </w:rPr>
              <w:t> </w:t>
            </w:r>
            <w:r>
              <w:rPr>
                <w:rFonts w:ascii="Verdana"/>
                <w:color w:val="010101"/>
                <w:spacing w:val="-5"/>
                <w:sz w:val="20"/>
              </w:rPr>
              <w:t>Key</w:t>
            </w:r>
          </w:p>
        </w:tc>
        <w:tc>
          <w:tcPr>
            <w:tcW w:w="3147" w:type="dxa"/>
          </w:tcPr>
          <w:p>
            <w:pPr>
              <w:pStyle w:val="TableParagraph"/>
              <w:ind w:right="53"/>
              <w:jc w:val="right"/>
              <w:rPr>
                <w:rFonts w:ascii="Verdana"/>
                <w:sz w:val="20"/>
              </w:rPr>
            </w:pPr>
            <w:r>
              <w:rPr>
                <w:rFonts w:ascii="Verdana"/>
                <w:color w:val="010101"/>
                <w:spacing w:val="-5"/>
                <w:sz w:val="20"/>
              </w:rPr>
              <w:t>105</w:t>
            </w:r>
          </w:p>
        </w:tc>
      </w:tr>
      <w:tr>
        <w:trPr>
          <w:trHeight w:val="369" w:hRule="atLeast"/>
        </w:trPr>
        <w:tc>
          <w:tcPr>
            <w:tcW w:w="4313" w:type="dxa"/>
          </w:tcPr>
          <w:p>
            <w:pPr>
              <w:pStyle w:val="TableParagraph"/>
              <w:spacing w:line="224" w:lineRule="exact" w:before="125"/>
              <w:ind w:left="50"/>
              <w:rPr>
                <w:rFonts w:ascii="Tahoma"/>
                <w:b/>
                <w:sz w:val="20"/>
              </w:rPr>
            </w:pPr>
            <w:r>
              <w:rPr>
                <w:rFonts w:ascii="Verdana"/>
                <w:b/>
                <w:color w:val="010101"/>
                <w:w w:val="85"/>
                <w:sz w:val="20"/>
              </w:rPr>
              <w:t>Practice</w:t>
            </w:r>
            <w:r>
              <w:rPr>
                <w:rFonts w:ascii="Verdana"/>
                <w:b/>
                <w:color w:val="010101"/>
                <w:spacing w:val="-4"/>
                <w:w w:val="85"/>
                <w:sz w:val="20"/>
              </w:rPr>
              <w:t> </w:t>
            </w:r>
            <w:r>
              <w:rPr>
                <w:rFonts w:ascii="Verdana"/>
                <w:b/>
                <w:color w:val="010101"/>
                <w:w w:val="85"/>
                <w:sz w:val="20"/>
              </w:rPr>
              <w:t>Exam</w:t>
            </w:r>
            <w:r>
              <w:rPr>
                <w:rFonts w:ascii="Verdana"/>
                <w:b/>
                <w:color w:val="010101"/>
                <w:spacing w:val="-11"/>
                <w:w w:val="85"/>
                <w:sz w:val="20"/>
              </w:rPr>
              <w:t> </w:t>
            </w:r>
            <w:r>
              <w:rPr>
                <w:rFonts w:ascii="Tahoma"/>
                <w:b/>
                <w:color w:val="010101"/>
                <w:spacing w:val="-10"/>
                <w:w w:val="85"/>
                <w:sz w:val="20"/>
              </w:rPr>
              <w:t>4</w:t>
            </w:r>
          </w:p>
        </w:tc>
        <w:tc>
          <w:tcPr>
            <w:tcW w:w="3147" w:type="dxa"/>
          </w:tcPr>
          <w:p>
            <w:pPr>
              <w:pStyle w:val="TableParagraph"/>
              <w:spacing w:line="223" w:lineRule="exact" w:before="126"/>
              <w:ind w:right="54"/>
              <w:jc w:val="right"/>
              <w:rPr>
                <w:rFonts w:ascii="Tahoma"/>
                <w:b/>
                <w:sz w:val="20"/>
              </w:rPr>
            </w:pPr>
            <w:r>
              <w:rPr>
                <w:rFonts w:ascii="Tahoma"/>
                <w:b/>
                <w:color w:val="010101"/>
                <w:spacing w:val="-5"/>
                <w:sz w:val="20"/>
              </w:rPr>
              <w:t>117</w:t>
            </w:r>
          </w:p>
        </w:tc>
      </w:tr>
      <w:tr>
        <w:trPr>
          <w:trHeight w:val="247" w:hRule="atLeast"/>
        </w:trPr>
        <w:tc>
          <w:tcPr>
            <w:tcW w:w="4313" w:type="dxa"/>
          </w:tcPr>
          <w:p>
            <w:pPr>
              <w:pStyle w:val="TableParagraph"/>
              <w:spacing w:line="226" w:lineRule="exact"/>
              <w:ind w:left="400"/>
              <w:rPr>
                <w:rFonts w:ascii="Verdana"/>
                <w:sz w:val="20"/>
              </w:rPr>
            </w:pPr>
            <w:r>
              <w:rPr>
                <w:rFonts w:ascii="Verdana"/>
                <w:color w:val="010101"/>
                <w:spacing w:val="-2"/>
                <w:sz w:val="20"/>
              </w:rPr>
              <w:t>Quest</w:t>
            </w:r>
            <w:r>
              <w:rPr>
                <w:rFonts w:ascii="Verdana"/>
                <w:color w:val="0E0E0E"/>
                <w:spacing w:val="-2"/>
                <w:sz w:val="20"/>
              </w:rPr>
              <w:t>i</w:t>
            </w:r>
            <w:r>
              <w:rPr>
                <w:rFonts w:ascii="Verdana"/>
                <w:color w:val="010101"/>
                <w:spacing w:val="-2"/>
                <w:sz w:val="20"/>
              </w:rPr>
              <w:t>ons</w:t>
            </w:r>
          </w:p>
        </w:tc>
        <w:tc>
          <w:tcPr>
            <w:tcW w:w="3147" w:type="dxa"/>
          </w:tcPr>
          <w:p>
            <w:pPr>
              <w:pStyle w:val="TableParagraph"/>
              <w:spacing w:line="226" w:lineRule="exact"/>
              <w:ind w:right="48"/>
              <w:jc w:val="right"/>
              <w:rPr>
                <w:rFonts w:ascii="Verdana"/>
                <w:sz w:val="20"/>
              </w:rPr>
            </w:pPr>
            <w:r>
              <w:rPr>
                <w:rFonts w:ascii="Verdana"/>
                <w:color w:val="010101"/>
                <w:spacing w:val="-5"/>
                <w:sz w:val="20"/>
              </w:rPr>
              <w:t>119</w:t>
            </w:r>
          </w:p>
        </w:tc>
      </w:tr>
      <w:tr>
        <w:trPr>
          <w:trHeight w:val="369" w:hRule="atLeast"/>
        </w:trPr>
        <w:tc>
          <w:tcPr>
            <w:tcW w:w="4313" w:type="dxa"/>
          </w:tcPr>
          <w:p>
            <w:pPr>
              <w:pStyle w:val="TableParagraph"/>
              <w:spacing w:before="3"/>
              <w:ind w:left="390"/>
              <w:rPr>
                <w:rFonts w:ascii="Verdana"/>
                <w:sz w:val="20"/>
              </w:rPr>
            </w:pPr>
            <w:r>
              <w:rPr>
                <w:rFonts w:ascii="Verdana"/>
                <w:color w:val="010101"/>
                <w:spacing w:val="-9"/>
                <w:sz w:val="20"/>
              </w:rPr>
              <w:t>Answer</w:t>
            </w:r>
            <w:r>
              <w:rPr>
                <w:rFonts w:ascii="Verdana"/>
                <w:color w:val="010101"/>
                <w:spacing w:val="-11"/>
                <w:sz w:val="20"/>
              </w:rPr>
              <w:t> </w:t>
            </w:r>
            <w:r>
              <w:rPr>
                <w:rFonts w:ascii="Verdana"/>
                <w:color w:val="010101"/>
                <w:spacing w:val="-5"/>
                <w:sz w:val="20"/>
              </w:rPr>
              <w:t>Key</w:t>
            </w:r>
          </w:p>
        </w:tc>
        <w:tc>
          <w:tcPr>
            <w:tcW w:w="3147" w:type="dxa"/>
          </w:tcPr>
          <w:p>
            <w:pPr>
              <w:pStyle w:val="TableParagraph"/>
              <w:spacing w:before="3"/>
              <w:ind w:right="58"/>
              <w:jc w:val="right"/>
              <w:rPr>
                <w:rFonts w:ascii="Verdana"/>
                <w:sz w:val="20"/>
              </w:rPr>
            </w:pPr>
            <w:r>
              <w:rPr>
                <w:rFonts w:ascii="Verdana"/>
                <w:color w:val="010101"/>
                <w:spacing w:val="-5"/>
                <w:w w:val="95"/>
                <w:sz w:val="20"/>
              </w:rPr>
              <w:t>143</w:t>
            </w:r>
          </w:p>
        </w:tc>
      </w:tr>
      <w:tr>
        <w:trPr>
          <w:trHeight w:val="367" w:hRule="atLeast"/>
        </w:trPr>
        <w:tc>
          <w:tcPr>
            <w:tcW w:w="4313" w:type="dxa"/>
          </w:tcPr>
          <w:p>
            <w:pPr>
              <w:pStyle w:val="TableParagraph"/>
              <w:spacing w:line="224" w:lineRule="exact" w:before="123"/>
              <w:ind w:left="54"/>
              <w:rPr>
                <w:rFonts w:ascii="Tahoma"/>
                <w:b/>
                <w:sz w:val="20"/>
              </w:rPr>
            </w:pPr>
            <w:r>
              <w:rPr>
                <w:rFonts w:ascii="Verdana"/>
                <w:b/>
                <w:color w:val="010101"/>
                <w:w w:val="85"/>
                <w:sz w:val="20"/>
              </w:rPr>
              <w:t>Practice</w:t>
            </w:r>
            <w:r>
              <w:rPr>
                <w:rFonts w:ascii="Verdana"/>
                <w:b/>
                <w:color w:val="010101"/>
                <w:spacing w:val="-5"/>
                <w:w w:val="85"/>
                <w:sz w:val="20"/>
              </w:rPr>
              <w:t> </w:t>
            </w:r>
            <w:r>
              <w:rPr>
                <w:rFonts w:ascii="Verdana"/>
                <w:b/>
                <w:color w:val="010101"/>
                <w:w w:val="85"/>
                <w:sz w:val="20"/>
              </w:rPr>
              <w:t>Exam</w:t>
            </w:r>
            <w:r>
              <w:rPr>
                <w:rFonts w:ascii="Verdana"/>
                <w:b/>
                <w:color w:val="010101"/>
                <w:spacing w:val="-10"/>
                <w:sz w:val="20"/>
              </w:rPr>
              <w:t> </w:t>
            </w:r>
            <w:r>
              <w:rPr>
                <w:rFonts w:ascii="Tahoma"/>
                <w:b/>
                <w:color w:val="010101"/>
                <w:spacing w:val="-10"/>
                <w:w w:val="85"/>
                <w:sz w:val="20"/>
              </w:rPr>
              <w:t>5</w:t>
            </w:r>
          </w:p>
        </w:tc>
        <w:tc>
          <w:tcPr>
            <w:tcW w:w="3147" w:type="dxa"/>
          </w:tcPr>
          <w:p>
            <w:pPr>
              <w:pStyle w:val="TableParagraph"/>
              <w:spacing w:line="223" w:lineRule="exact" w:before="124"/>
              <w:ind w:right="54"/>
              <w:jc w:val="right"/>
              <w:rPr>
                <w:rFonts w:ascii="Tahoma"/>
                <w:b/>
                <w:sz w:val="20"/>
              </w:rPr>
            </w:pPr>
            <w:r>
              <w:rPr>
                <w:rFonts w:ascii="Tahoma"/>
                <w:b/>
                <w:color w:val="010101"/>
                <w:spacing w:val="-5"/>
                <w:sz w:val="20"/>
              </w:rPr>
              <w:t>155</w:t>
            </w:r>
          </w:p>
        </w:tc>
      </w:tr>
      <w:tr>
        <w:trPr>
          <w:trHeight w:val="244" w:hRule="atLeast"/>
        </w:trPr>
        <w:tc>
          <w:tcPr>
            <w:tcW w:w="4313" w:type="dxa"/>
          </w:tcPr>
          <w:p>
            <w:pPr>
              <w:pStyle w:val="TableParagraph"/>
              <w:spacing w:line="224" w:lineRule="exact"/>
              <w:ind w:left="400"/>
              <w:rPr>
                <w:rFonts w:ascii="Verdana"/>
                <w:sz w:val="20"/>
              </w:rPr>
            </w:pPr>
            <w:r>
              <w:rPr>
                <w:rFonts w:ascii="Verdana"/>
                <w:color w:val="010101"/>
                <w:spacing w:val="-2"/>
                <w:sz w:val="20"/>
              </w:rPr>
              <w:t>Questions</w:t>
            </w:r>
          </w:p>
        </w:tc>
        <w:tc>
          <w:tcPr>
            <w:tcW w:w="3147" w:type="dxa"/>
          </w:tcPr>
          <w:p>
            <w:pPr>
              <w:pStyle w:val="TableParagraph"/>
              <w:spacing w:line="224" w:lineRule="exact"/>
              <w:ind w:right="48"/>
              <w:jc w:val="right"/>
              <w:rPr>
                <w:rFonts w:ascii="Verdana"/>
                <w:sz w:val="20"/>
              </w:rPr>
            </w:pPr>
            <w:r>
              <w:rPr>
                <w:rFonts w:ascii="Verdana"/>
                <w:color w:val="010101"/>
                <w:spacing w:val="-5"/>
                <w:sz w:val="20"/>
              </w:rPr>
              <w:t>157</w:t>
            </w:r>
          </w:p>
        </w:tc>
      </w:tr>
      <w:tr>
        <w:trPr>
          <w:trHeight w:val="370" w:hRule="atLeast"/>
        </w:trPr>
        <w:tc>
          <w:tcPr>
            <w:tcW w:w="4313" w:type="dxa"/>
          </w:tcPr>
          <w:p>
            <w:pPr>
              <w:pStyle w:val="TableParagraph"/>
              <w:ind w:left="395"/>
              <w:rPr>
                <w:rFonts w:ascii="Verdana"/>
                <w:sz w:val="20"/>
              </w:rPr>
            </w:pPr>
            <w:r>
              <w:rPr>
                <w:rFonts w:ascii="Verdana"/>
                <w:color w:val="010101"/>
                <w:spacing w:val="-9"/>
                <w:sz w:val="20"/>
              </w:rPr>
              <w:t>Answe</w:t>
            </w:r>
            <w:r>
              <w:rPr>
                <w:rFonts w:ascii="Verdana"/>
                <w:color w:val="0E0E0E"/>
                <w:spacing w:val="-9"/>
                <w:sz w:val="20"/>
              </w:rPr>
              <w:t>r</w:t>
            </w:r>
            <w:r>
              <w:rPr>
                <w:rFonts w:ascii="Verdana"/>
                <w:color w:val="0E0E0E"/>
                <w:spacing w:val="-10"/>
                <w:sz w:val="20"/>
              </w:rPr>
              <w:t> </w:t>
            </w:r>
            <w:r>
              <w:rPr>
                <w:rFonts w:ascii="Verdana"/>
                <w:color w:val="010101"/>
                <w:spacing w:val="-5"/>
                <w:sz w:val="20"/>
              </w:rPr>
              <w:t>Key</w:t>
            </w:r>
          </w:p>
        </w:tc>
        <w:tc>
          <w:tcPr>
            <w:tcW w:w="3147" w:type="dxa"/>
          </w:tcPr>
          <w:p>
            <w:pPr>
              <w:pStyle w:val="TableParagraph"/>
              <w:ind w:right="59"/>
              <w:jc w:val="right"/>
              <w:rPr>
                <w:rFonts w:ascii="Verdana"/>
                <w:sz w:val="20"/>
              </w:rPr>
            </w:pPr>
            <w:r>
              <w:rPr>
                <w:rFonts w:ascii="Verdana"/>
                <w:color w:val="010101"/>
                <w:spacing w:val="-5"/>
                <w:w w:val="95"/>
                <w:sz w:val="20"/>
              </w:rPr>
              <w:t>181</w:t>
            </w:r>
          </w:p>
        </w:tc>
      </w:tr>
      <w:tr>
        <w:trPr>
          <w:trHeight w:val="371" w:hRule="atLeast"/>
        </w:trPr>
        <w:tc>
          <w:tcPr>
            <w:tcW w:w="4313" w:type="dxa"/>
          </w:tcPr>
          <w:p>
            <w:pPr>
              <w:pStyle w:val="TableParagraph"/>
              <w:spacing w:line="225" w:lineRule="exact" w:before="126"/>
              <w:ind w:left="50"/>
              <w:rPr>
                <w:rFonts w:ascii="Tahoma"/>
                <w:b/>
                <w:sz w:val="20"/>
              </w:rPr>
            </w:pPr>
            <w:r>
              <w:rPr>
                <w:rFonts w:ascii="Tahoma"/>
                <w:b/>
                <w:color w:val="010101"/>
                <w:spacing w:val="-6"/>
                <w:sz w:val="20"/>
              </w:rPr>
              <w:t>Practice</w:t>
            </w:r>
            <w:r>
              <w:rPr>
                <w:rFonts w:ascii="Tahoma"/>
                <w:b/>
                <w:color w:val="010101"/>
                <w:spacing w:val="-5"/>
                <w:sz w:val="20"/>
              </w:rPr>
              <w:t> </w:t>
            </w:r>
            <w:r>
              <w:rPr>
                <w:rFonts w:ascii="Tahoma"/>
                <w:b/>
                <w:color w:val="010101"/>
                <w:spacing w:val="-6"/>
                <w:sz w:val="20"/>
              </w:rPr>
              <w:t>Exam</w:t>
            </w:r>
            <w:r>
              <w:rPr>
                <w:rFonts w:ascii="Tahoma"/>
                <w:b/>
                <w:color w:val="010101"/>
                <w:spacing w:val="-5"/>
                <w:sz w:val="20"/>
              </w:rPr>
              <w:t> </w:t>
            </w:r>
            <w:r>
              <w:rPr>
                <w:rFonts w:ascii="Tahoma"/>
                <w:b/>
                <w:color w:val="010101"/>
                <w:spacing w:val="-10"/>
                <w:sz w:val="20"/>
              </w:rPr>
              <w:t>6</w:t>
            </w:r>
          </w:p>
        </w:tc>
        <w:tc>
          <w:tcPr>
            <w:tcW w:w="3147" w:type="dxa"/>
          </w:tcPr>
          <w:p>
            <w:pPr>
              <w:pStyle w:val="TableParagraph"/>
              <w:spacing w:line="225" w:lineRule="exact" w:before="126"/>
              <w:ind w:right="54"/>
              <w:jc w:val="right"/>
              <w:rPr>
                <w:rFonts w:ascii="Tahoma"/>
                <w:b/>
                <w:sz w:val="20"/>
              </w:rPr>
            </w:pPr>
            <w:r>
              <w:rPr>
                <w:rFonts w:ascii="Tahoma"/>
                <w:b/>
                <w:color w:val="010101"/>
                <w:spacing w:val="-5"/>
                <w:sz w:val="20"/>
              </w:rPr>
              <w:t>193</w:t>
            </w:r>
          </w:p>
        </w:tc>
      </w:tr>
      <w:tr>
        <w:trPr>
          <w:trHeight w:val="247" w:hRule="atLeast"/>
        </w:trPr>
        <w:tc>
          <w:tcPr>
            <w:tcW w:w="4313" w:type="dxa"/>
          </w:tcPr>
          <w:p>
            <w:pPr>
              <w:pStyle w:val="TableParagraph"/>
              <w:spacing w:line="224" w:lineRule="exact" w:before="3"/>
              <w:ind w:left="400"/>
              <w:rPr>
                <w:rFonts w:ascii="Verdana"/>
                <w:sz w:val="20"/>
              </w:rPr>
            </w:pPr>
            <w:r>
              <w:rPr>
                <w:rFonts w:ascii="Verdana"/>
                <w:color w:val="010101"/>
                <w:spacing w:val="-2"/>
                <w:sz w:val="20"/>
              </w:rPr>
              <w:t>Questions</w:t>
            </w:r>
          </w:p>
        </w:tc>
        <w:tc>
          <w:tcPr>
            <w:tcW w:w="3147" w:type="dxa"/>
          </w:tcPr>
          <w:p>
            <w:pPr>
              <w:pStyle w:val="TableParagraph"/>
              <w:spacing w:line="224" w:lineRule="exact" w:before="3"/>
              <w:ind w:right="54"/>
              <w:jc w:val="right"/>
              <w:rPr>
                <w:rFonts w:ascii="Verdana"/>
                <w:sz w:val="20"/>
              </w:rPr>
            </w:pPr>
            <w:r>
              <w:rPr>
                <w:rFonts w:ascii="Verdana"/>
                <w:color w:val="010101"/>
                <w:spacing w:val="-5"/>
                <w:sz w:val="20"/>
              </w:rPr>
              <w:t>195</w:t>
            </w:r>
          </w:p>
        </w:tc>
      </w:tr>
      <w:tr>
        <w:trPr>
          <w:trHeight w:val="369" w:hRule="atLeast"/>
        </w:trPr>
        <w:tc>
          <w:tcPr>
            <w:tcW w:w="4313" w:type="dxa"/>
          </w:tcPr>
          <w:p>
            <w:pPr>
              <w:pStyle w:val="TableParagraph"/>
              <w:ind w:left="390"/>
              <w:rPr>
                <w:rFonts w:ascii="Verdana"/>
                <w:sz w:val="20"/>
              </w:rPr>
            </w:pPr>
            <w:r>
              <w:rPr>
                <w:rFonts w:ascii="Verdana"/>
                <w:color w:val="010101"/>
                <w:spacing w:val="-8"/>
                <w:sz w:val="20"/>
              </w:rPr>
              <w:t>Answer</w:t>
            </w:r>
            <w:r>
              <w:rPr>
                <w:rFonts w:ascii="Verdana"/>
                <w:color w:val="010101"/>
                <w:spacing w:val="-12"/>
                <w:sz w:val="20"/>
              </w:rPr>
              <w:t> </w:t>
            </w:r>
            <w:r>
              <w:rPr>
                <w:rFonts w:ascii="Verdana"/>
                <w:color w:val="010101"/>
                <w:spacing w:val="-5"/>
                <w:sz w:val="20"/>
              </w:rPr>
              <w:t>Key</w:t>
            </w:r>
          </w:p>
        </w:tc>
        <w:tc>
          <w:tcPr>
            <w:tcW w:w="3147" w:type="dxa"/>
          </w:tcPr>
          <w:p>
            <w:pPr>
              <w:pStyle w:val="TableParagraph"/>
              <w:ind w:right="53"/>
              <w:jc w:val="right"/>
              <w:rPr>
                <w:rFonts w:ascii="Verdana"/>
                <w:sz w:val="20"/>
              </w:rPr>
            </w:pPr>
            <w:r>
              <w:rPr>
                <w:rFonts w:ascii="Verdana"/>
                <w:color w:val="010101"/>
                <w:spacing w:val="-5"/>
                <w:sz w:val="20"/>
              </w:rPr>
              <w:t>219</w:t>
            </w:r>
          </w:p>
        </w:tc>
      </w:tr>
      <w:tr>
        <w:trPr>
          <w:trHeight w:val="368" w:hRule="atLeast"/>
        </w:trPr>
        <w:tc>
          <w:tcPr>
            <w:tcW w:w="4313" w:type="dxa"/>
          </w:tcPr>
          <w:p>
            <w:pPr>
              <w:pStyle w:val="TableParagraph"/>
              <w:spacing w:line="223" w:lineRule="exact" w:before="125"/>
              <w:ind w:left="54"/>
              <w:rPr>
                <w:rFonts w:ascii="Verdana"/>
                <w:b/>
                <w:sz w:val="20"/>
              </w:rPr>
            </w:pPr>
            <w:r>
              <w:rPr>
                <w:rFonts w:ascii="Verdana"/>
                <w:b/>
                <w:color w:val="010101"/>
                <w:spacing w:val="-2"/>
                <w:w w:val="95"/>
                <w:sz w:val="20"/>
              </w:rPr>
              <w:t>Index</w:t>
            </w:r>
          </w:p>
        </w:tc>
        <w:tc>
          <w:tcPr>
            <w:tcW w:w="3147" w:type="dxa"/>
          </w:tcPr>
          <w:p>
            <w:pPr>
              <w:pStyle w:val="TableParagraph"/>
              <w:spacing w:line="223" w:lineRule="exact" w:before="125"/>
              <w:ind w:right="48"/>
              <w:jc w:val="right"/>
              <w:rPr>
                <w:rFonts w:ascii="Verdana"/>
                <w:b/>
                <w:sz w:val="20"/>
              </w:rPr>
            </w:pPr>
            <w:r>
              <w:rPr>
                <w:rFonts w:ascii="Verdana"/>
                <w:b/>
                <w:color w:val="010101"/>
                <w:spacing w:val="-5"/>
                <w:w w:val="95"/>
                <w:sz w:val="20"/>
              </w:rPr>
              <w:t>231</w:t>
            </w:r>
          </w:p>
        </w:tc>
      </w:tr>
    </w:tbl>
    <w:p>
      <w:pPr>
        <w:pStyle w:val="TableParagraph"/>
        <w:spacing w:after="0" w:line="223" w:lineRule="exact"/>
        <w:jc w:val="right"/>
        <w:rPr>
          <w:rFonts w:ascii="Verdana"/>
          <w:b/>
          <w:sz w:val="20"/>
        </w:rPr>
        <w:sectPr>
          <w:pgSz w:w="9660" w:h="14400"/>
          <w:pgMar w:header="0" w:footer="0" w:top="1580" w:bottom="280" w:left="850" w:right="850"/>
        </w:sectPr>
      </w:pPr>
    </w:p>
    <w:p>
      <w:pPr>
        <w:pStyle w:val="BodyText"/>
        <w:rPr>
          <w:rFonts w:ascii="Trebuchet MS"/>
          <w:b/>
          <w:sz w:val="44"/>
        </w:rPr>
      </w:pPr>
    </w:p>
    <w:p>
      <w:pPr>
        <w:pStyle w:val="BodyText"/>
        <w:rPr>
          <w:rFonts w:ascii="Trebuchet MS"/>
          <w:b/>
          <w:sz w:val="44"/>
        </w:rPr>
      </w:pPr>
    </w:p>
    <w:p>
      <w:pPr>
        <w:pStyle w:val="BodyText"/>
        <w:rPr>
          <w:rFonts w:ascii="Trebuchet MS"/>
          <w:b/>
          <w:sz w:val="44"/>
        </w:rPr>
      </w:pPr>
    </w:p>
    <w:p>
      <w:pPr>
        <w:pStyle w:val="BodyText"/>
        <w:rPr>
          <w:rFonts w:ascii="Trebuchet MS"/>
          <w:b/>
          <w:sz w:val="44"/>
        </w:rPr>
      </w:pPr>
    </w:p>
    <w:p>
      <w:pPr>
        <w:pStyle w:val="BodyText"/>
        <w:rPr>
          <w:rFonts w:ascii="Trebuchet MS"/>
          <w:b/>
          <w:sz w:val="44"/>
        </w:rPr>
      </w:pPr>
    </w:p>
    <w:p>
      <w:pPr>
        <w:pStyle w:val="BodyText"/>
        <w:rPr>
          <w:rFonts w:ascii="Trebuchet MS"/>
          <w:b/>
          <w:sz w:val="44"/>
        </w:rPr>
      </w:pPr>
    </w:p>
    <w:p>
      <w:pPr>
        <w:pStyle w:val="BodyText"/>
        <w:spacing w:before="231"/>
        <w:rPr>
          <w:rFonts w:ascii="Trebuchet MS"/>
          <w:b/>
          <w:sz w:val="44"/>
        </w:rPr>
      </w:pPr>
    </w:p>
    <w:p>
      <w:pPr>
        <w:spacing w:before="0"/>
        <w:ind w:left="2" w:right="142" w:firstLine="0"/>
        <w:jc w:val="center"/>
        <w:rPr>
          <w:rFonts w:ascii="Trebuchet MS"/>
          <w:sz w:val="44"/>
        </w:rPr>
      </w:pPr>
      <w:r>
        <w:rPr>
          <w:rFonts w:ascii="Trebuchet MS"/>
          <w:sz w:val="44"/>
        </w:rPr>
        <w:t>PRACTICE</w:t>
      </w:r>
      <w:r>
        <w:rPr>
          <w:rFonts w:ascii="Trebuchet MS"/>
          <w:spacing w:val="65"/>
          <w:w w:val="150"/>
          <w:sz w:val="44"/>
        </w:rPr>
        <w:t> </w:t>
      </w:r>
      <w:r>
        <w:rPr>
          <w:rFonts w:ascii="Trebuchet MS"/>
          <w:sz w:val="44"/>
        </w:rPr>
        <w:t>EXAM</w:t>
      </w:r>
      <w:r>
        <w:rPr>
          <w:rFonts w:ascii="Trebuchet MS"/>
          <w:spacing w:val="22"/>
          <w:sz w:val="44"/>
        </w:rPr>
        <w:t>  </w:t>
      </w:r>
      <w:r>
        <w:rPr>
          <w:rFonts w:ascii="Trebuchet MS"/>
          <w:spacing w:val="-10"/>
          <w:sz w:val="44"/>
        </w:rPr>
        <w:t>1</w:t>
      </w:r>
    </w:p>
    <w:p>
      <w:pPr>
        <w:spacing w:after="0"/>
        <w:jc w:val="center"/>
        <w:rPr>
          <w:rFonts w:ascii="Trebuchet MS"/>
          <w:sz w:val="44"/>
        </w:rPr>
        <w:sectPr>
          <w:pgSz w:w="9660" w:h="14400"/>
          <w:pgMar w:header="0" w:footer="0" w:top="1640" w:bottom="280" w:left="850" w:right="850"/>
        </w:sectPr>
      </w:pPr>
    </w:p>
    <w:p>
      <w:pPr>
        <w:pStyle w:val="Heading1"/>
        <w:spacing w:before="79"/>
        <w:ind w:left="125" w:right="140"/>
      </w:pPr>
      <w:r>
        <w:rPr>
          <w:spacing w:val="-7"/>
          <w:w w:val="95"/>
        </w:rPr>
        <w:t>QUESTIONS</w:t>
      </w:r>
    </w:p>
    <w:p>
      <w:pPr>
        <w:pStyle w:val="ListParagraph"/>
        <w:numPr>
          <w:ilvl w:val="0"/>
          <w:numId w:val="1"/>
        </w:numPr>
        <w:tabs>
          <w:tab w:pos="209" w:val="left" w:leader="none"/>
          <w:tab w:pos="225" w:val="left" w:leader="none"/>
        </w:tabs>
        <w:spacing w:line="240" w:lineRule="auto" w:before="246" w:after="0"/>
        <w:ind w:left="225" w:right="96" w:hanging="202"/>
        <w:jc w:val="left"/>
        <w:rPr>
          <w:sz w:val="22"/>
        </w:rPr>
      </w:pPr>
      <w:r>
        <w:rPr>
          <w:spacing w:val="-8"/>
          <w:sz w:val="22"/>
        </w:rPr>
        <w:t>Which</w:t>
      </w:r>
      <w:r>
        <w:rPr>
          <w:sz w:val="22"/>
        </w:rPr>
        <w:t> </w:t>
      </w:r>
      <w:r>
        <w:rPr>
          <w:spacing w:val="-8"/>
          <w:sz w:val="22"/>
        </w:rPr>
        <w:t>ofthe</w:t>
      </w:r>
      <w:r>
        <w:rPr>
          <w:sz w:val="22"/>
        </w:rPr>
        <w:t> </w:t>
      </w:r>
      <w:r>
        <w:rPr>
          <w:spacing w:val="-8"/>
          <w:sz w:val="22"/>
        </w:rPr>
        <w:t>following is</w:t>
      </w:r>
      <w:r>
        <w:rPr>
          <w:spacing w:val="-1"/>
          <w:sz w:val="22"/>
        </w:rPr>
        <w:t> </w:t>
      </w:r>
      <w:r>
        <w:rPr>
          <w:spacing w:val="-8"/>
          <w:sz w:val="22"/>
        </w:rPr>
        <w:t>a</w:t>
      </w:r>
      <w:r>
        <w:rPr>
          <w:spacing w:val="-10"/>
          <w:sz w:val="22"/>
        </w:rPr>
        <w:t> </w:t>
      </w:r>
      <w:r>
        <w:rPr>
          <w:spacing w:val="-8"/>
          <w:sz w:val="22"/>
        </w:rPr>
        <w:t>notice</w:t>
      </w:r>
      <w:r>
        <w:rPr>
          <w:sz w:val="22"/>
        </w:rPr>
        <w:t> </w:t>
      </w:r>
      <w:r>
        <w:rPr>
          <w:spacing w:val="-8"/>
          <w:sz w:val="22"/>
        </w:rPr>
        <w:t>made</w:t>
      </w:r>
      <w:r>
        <w:rPr>
          <w:sz w:val="22"/>
        </w:rPr>
        <w:t> </w:t>
      </w:r>
      <w:r>
        <w:rPr>
          <w:spacing w:val="-8"/>
          <w:sz w:val="22"/>
        </w:rPr>
        <w:t>in</w:t>
      </w:r>
      <w:r>
        <w:rPr>
          <w:spacing w:val="-10"/>
          <w:sz w:val="22"/>
        </w:rPr>
        <w:t> </w:t>
      </w:r>
      <w:r>
        <w:rPr>
          <w:spacing w:val="-8"/>
          <w:sz w:val="22"/>
        </w:rPr>
        <w:t>the</w:t>
      </w:r>
      <w:r>
        <w:rPr>
          <w:sz w:val="22"/>
        </w:rPr>
        <w:t> </w:t>
      </w:r>
      <w:r>
        <w:rPr>
          <w:spacing w:val="-8"/>
          <w:sz w:val="22"/>
        </w:rPr>
        <w:t>financial</w:t>
      </w:r>
      <w:r>
        <w:rPr>
          <w:spacing w:val="-14"/>
          <w:sz w:val="22"/>
        </w:rPr>
        <w:t> </w:t>
      </w:r>
      <w:r>
        <w:rPr>
          <w:spacing w:val="-8"/>
          <w:sz w:val="22"/>
        </w:rPr>
        <w:t>press</w:t>
      </w:r>
      <w:r>
        <w:rPr>
          <w:spacing w:val="-10"/>
          <w:sz w:val="22"/>
        </w:rPr>
        <w:t> </w:t>
      </w:r>
      <w:r>
        <w:rPr>
          <w:spacing w:val="-8"/>
          <w:sz w:val="22"/>
        </w:rPr>
        <w:t>that</w:t>
      </w:r>
      <w:r>
        <w:rPr>
          <w:spacing w:val="-9"/>
          <w:sz w:val="22"/>
        </w:rPr>
        <w:t> </w:t>
      </w:r>
      <w:r>
        <w:rPr>
          <w:spacing w:val="-8"/>
          <w:sz w:val="22"/>
        </w:rPr>
        <w:t>formally announces </w:t>
      </w:r>
      <w:r>
        <w:rPr>
          <w:spacing w:val="-4"/>
          <w:sz w:val="22"/>
        </w:rPr>
        <w:t>a</w:t>
      </w:r>
      <w:r>
        <w:rPr>
          <w:spacing w:val="-10"/>
          <w:sz w:val="22"/>
        </w:rPr>
        <w:t> </w:t>
      </w:r>
      <w:r>
        <w:rPr>
          <w:spacing w:val="-4"/>
          <w:sz w:val="22"/>
        </w:rPr>
        <w:t>particular</w:t>
      </w:r>
      <w:r>
        <w:rPr>
          <w:spacing w:val="-20"/>
          <w:sz w:val="22"/>
        </w:rPr>
        <w:t> </w:t>
      </w:r>
      <w:r>
        <w:rPr>
          <w:spacing w:val="-4"/>
          <w:sz w:val="22"/>
        </w:rPr>
        <w:t>transaction,</w:t>
      </w:r>
      <w:r>
        <w:rPr>
          <w:spacing w:val="-9"/>
          <w:sz w:val="22"/>
        </w:rPr>
        <w:t> </w:t>
      </w:r>
      <w:r>
        <w:rPr>
          <w:spacing w:val="-4"/>
          <w:sz w:val="22"/>
        </w:rPr>
        <w:t>such</w:t>
      </w:r>
      <w:r>
        <w:rPr>
          <w:spacing w:val="-11"/>
          <w:sz w:val="22"/>
        </w:rPr>
        <w:t> </w:t>
      </w:r>
      <w:r>
        <w:rPr>
          <w:spacing w:val="-4"/>
          <w:sz w:val="22"/>
        </w:rPr>
        <w:t>as</w:t>
      </w:r>
      <w:r>
        <w:rPr>
          <w:spacing w:val="-15"/>
          <w:sz w:val="22"/>
        </w:rPr>
        <w:t> </w:t>
      </w:r>
      <w:r>
        <w:rPr>
          <w:spacing w:val="-4"/>
          <w:sz w:val="22"/>
        </w:rPr>
        <w:t>an</w:t>
      </w:r>
      <w:r>
        <w:rPr>
          <w:spacing w:val="-12"/>
          <w:sz w:val="22"/>
        </w:rPr>
        <w:t> </w:t>
      </w:r>
      <w:r>
        <w:rPr>
          <w:spacing w:val="-4"/>
          <w:sz w:val="22"/>
        </w:rPr>
        <w:t>IPO</w:t>
      </w:r>
      <w:r>
        <w:rPr>
          <w:spacing w:val="-9"/>
          <w:sz w:val="22"/>
        </w:rPr>
        <w:t> </w:t>
      </w:r>
      <w:r>
        <w:rPr>
          <w:spacing w:val="-4"/>
          <w:sz w:val="22"/>
        </w:rPr>
        <w:t>or</w:t>
      </w:r>
      <w:r>
        <w:rPr>
          <w:spacing w:val="-15"/>
          <w:sz w:val="22"/>
        </w:rPr>
        <w:t> </w:t>
      </w:r>
      <w:r>
        <w:rPr>
          <w:spacing w:val="-4"/>
          <w:sz w:val="22"/>
        </w:rPr>
        <w:t>stock</w:t>
      </w:r>
      <w:r>
        <w:rPr>
          <w:spacing w:val="-21"/>
          <w:sz w:val="22"/>
        </w:rPr>
        <w:t> </w:t>
      </w:r>
      <w:r>
        <w:rPr>
          <w:spacing w:val="-4"/>
          <w:sz w:val="22"/>
        </w:rPr>
        <w:t>placement?</w:t>
      </w:r>
    </w:p>
    <w:p>
      <w:pPr>
        <w:pStyle w:val="ListParagraph"/>
        <w:numPr>
          <w:ilvl w:val="1"/>
          <w:numId w:val="1"/>
        </w:numPr>
        <w:tabs>
          <w:tab w:pos="455" w:val="left" w:leader="none"/>
        </w:tabs>
        <w:spacing w:line="247" w:lineRule="exact" w:before="143" w:after="0"/>
        <w:ind w:left="455" w:right="0" w:hanging="230"/>
        <w:jc w:val="left"/>
        <w:rPr>
          <w:sz w:val="22"/>
        </w:rPr>
      </w:pPr>
      <w:r>
        <w:rPr>
          <w:spacing w:val="-2"/>
          <w:w w:val="90"/>
          <w:sz w:val="22"/>
        </w:rPr>
        <w:t>Omitting</w:t>
      </w:r>
      <w:r>
        <w:rPr>
          <w:sz w:val="22"/>
        </w:rPr>
        <w:t> </w:t>
      </w:r>
      <w:r>
        <w:rPr>
          <w:spacing w:val="-2"/>
          <w:sz w:val="22"/>
        </w:rPr>
        <w:t>prospectus</w:t>
      </w:r>
    </w:p>
    <w:p>
      <w:pPr>
        <w:pStyle w:val="ListParagraph"/>
        <w:numPr>
          <w:ilvl w:val="1"/>
          <w:numId w:val="1"/>
        </w:numPr>
        <w:tabs>
          <w:tab w:pos="453" w:val="left" w:leader="none"/>
        </w:tabs>
        <w:spacing w:line="247" w:lineRule="exact" w:before="0" w:after="0"/>
        <w:ind w:left="453" w:right="0" w:hanging="214"/>
        <w:jc w:val="left"/>
        <w:rPr>
          <w:sz w:val="22"/>
        </w:rPr>
      </w:pPr>
      <w:r>
        <w:rPr>
          <w:spacing w:val="-10"/>
          <w:sz w:val="22"/>
        </w:rPr>
        <w:t>Preliminary</w:t>
      </w:r>
      <w:r>
        <w:rPr>
          <w:spacing w:val="2"/>
          <w:sz w:val="22"/>
        </w:rPr>
        <w:t> </w:t>
      </w:r>
      <w:r>
        <w:rPr>
          <w:spacing w:val="-2"/>
          <w:sz w:val="22"/>
        </w:rPr>
        <w:t>prospectus</w:t>
      </w:r>
    </w:p>
    <w:p>
      <w:pPr>
        <w:pStyle w:val="ListParagraph"/>
        <w:numPr>
          <w:ilvl w:val="1"/>
          <w:numId w:val="1"/>
        </w:numPr>
        <w:tabs>
          <w:tab w:pos="444" w:val="left" w:leader="none"/>
        </w:tabs>
        <w:spacing w:line="250" w:lineRule="exact" w:before="0" w:after="0"/>
        <w:ind w:left="444" w:right="0" w:hanging="210"/>
        <w:jc w:val="left"/>
        <w:rPr>
          <w:sz w:val="22"/>
        </w:rPr>
      </w:pPr>
      <w:r>
        <w:rPr>
          <w:spacing w:val="-2"/>
          <w:w w:val="90"/>
          <w:sz w:val="22"/>
        </w:rPr>
        <w:t>Red</w:t>
      </w:r>
      <w:r>
        <w:rPr>
          <w:spacing w:val="-4"/>
          <w:w w:val="90"/>
          <w:sz w:val="22"/>
        </w:rPr>
        <w:t> </w:t>
      </w:r>
      <w:r>
        <w:rPr>
          <w:spacing w:val="-2"/>
          <w:sz w:val="22"/>
        </w:rPr>
        <w:t>herring</w:t>
      </w:r>
    </w:p>
    <w:p>
      <w:pPr>
        <w:pStyle w:val="ListParagraph"/>
        <w:numPr>
          <w:ilvl w:val="1"/>
          <w:numId w:val="1"/>
        </w:numPr>
        <w:tabs>
          <w:tab w:pos="453" w:val="left" w:leader="none"/>
        </w:tabs>
        <w:spacing w:line="240" w:lineRule="auto" w:before="0" w:after="0"/>
        <w:ind w:left="453" w:right="0" w:hanging="214"/>
        <w:jc w:val="left"/>
        <w:rPr>
          <w:sz w:val="22"/>
        </w:rPr>
      </w:pPr>
      <w:r>
        <w:rPr>
          <w:spacing w:val="-11"/>
          <w:sz w:val="22"/>
        </w:rPr>
        <w:t>Tombstone</w:t>
      </w:r>
      <w:r>
        <w:rPr>
          <w:spacing w:val="3"/>
          <w:sz w:val="22"/>
        </w:rPr>
        <w:t> </w:t>
      </w:r>
      <w:r>
        <w:rPr>
          <w:spacing w:val="-5"/>
          <w:sz w:val="22"/>
        </w:rPr>
        <w:t>ad</w:t>
      </w:r>
    </w:p>
    <w:p>
      <w:pPr>
        <w:pStyle w:val="BodyText"/>
        <w:spacing w:before="239"/>
        <w:rPr>
          <w:sz w:val="22"/>
        </w:rPr>
      </w:pPr>
    </w:p>
    <w:p>
      <w:pPr>
        <w:pStyle w:val="ListParagraph"/>
        <w:numPr>
          <w:ilvl w:val="0"/>
          <w:numId w:val="1"/>
        </w:numPr>
        <w:tabs>
          <w:tab w:pos="209" w:val="left" w:leader="none"/>
        </w:tabs>
        <w:spacing w:line="240" w:lineRule="auto" w:before="0" w:after="0"/>
        <w:ind w:left="209" w:right="0" w:hanging="191"/>
        <w:jc w:val="left"/>
        <w:rPr>
          <w:sz w:val="22"/>
        </w:rPr>
      </w:pPr>
      <w:r>
        <w:rPr>
          <w:spacing w:val="-6"/>
          <w:sz w:val="22"/>
        </w:rPr>
        <w:t>Which ofthe</w:t>
      </w:r>
      <w:r>
        <w:rPr>
          <w:spacing w:val="-4"/>
          <w:sz w:val="22"/>
        </w:rPr>
        <w:t> </w:t>
      </w:r>
      <w:r>
        <w:rPr>
          <w:spacing w:val="-6"/>
          <w:sz w:val="22"/>
        </w:rPr>
        <w:t>following</w:t>
      </w:r>
      <w:r>
        <w:rPr>
          <w:spacing w:val="-20"/>
          <w:sz w:val="22"/>
        </w:rPr>
        <w:t> </w:t>
      </w:r>
      <w:r>
        <w:rPr>
          <w:spacing w:val="-6"/>
          <w:sz w:val="22"/>
        </w:rPr>
        <w:t>is/are</w:t>
      </w:r>
      <w:r>
        <w:rPr>
          <w:spacing w:val="-4"/>
          <w:sz w:val="22"/>
        </w:rPr>
        <w:t> </w:t>
      </w:r>
      <w:r>
        <w:rPr>
          <w:spacing w:val="-6"/>
          <w:sz w:val="22"/>
        </w:rPr>
        <w:t>correct</w:t>
      </w:r>
      <w:r>
        <w:rPr>
          <w:spacing w:val="-18"/>
          <w:sz w:val="22"/>
        </w:rPr>
        <w:t> </w:t>
      </w:r>
      <w:r>
        <w:rPr>
          <w:spacing w:val="-6"/>
          <w:sz w:val="22"/>
        </w:rPr>
        <w:t>regarding</w:t>
      </w:r>
      <w:r>
        <w:rPr>
          <w:spacing w:val="-11"/>
          <w:sz w:val="22"/>
        </w:rPr>
        <w:t> </w:t>
      </w:r>
      <w:r>
        <w:rPr>
          <w:spacing w:val="-6"/>
          <w:sz w:val="22"/>
        </w:rPr>
        <w:t>stock</w:t>
      </w:r>
      <w:r>
        <w:rPr>
          <w:spacing w:val="-20"/>
          <w:sz w:val="22"/>
        </w:rPr>
        <w:t> </w:t>
      </w:r>
      <w:r>
        <w:rPr>
          <w:spacing w:val="-6"/>
          <w:sz w:val="22"/>
        </w:rPr>
        <w:t>splits</w:t>
      </w:r>
      <w:r>
        <w:rPr>
          <w:spacing w:val="-7"/>
          <w:sz w:val="22"/>
        </w:rPr>
        <w:t> </w:t>
      </w:r>
      <w:r>
        <w:rPr>
          <w:spacing w:val="-6"/>
          <w:sz w:val="22"/>
        </w:rPr>
        <w:t>and</w:t>
      </w:r>
      <w:r>
        <w:rPr>
          <w:sz w:val="22"/>
        </w:rPr>
        <w:t> </w:t>
      </w:r>
      <w:r>
        <w:rPr>
          <w:spacing w:val="-6"/>
          <w:sz w:val="22"/>
        </w:rPr>
        <w:t>reverse</w:t>
      </w:r>
      <w:r>
        <w:rPr>
          <w:spacing w:val="-5"/>
          <w:sz w:val="22"/>
        </w:rPr>
        <w:t> </w:t>
      </w:r>
      <w:r>
        <w:rPr>
          <w:spacing w:val="-6"/>
          <w:sz w:val="22"/>
        </w:rPr>
        <w:t>stock</w:t>
      </w:r>
      <w:r>
        <w:rPr>
          <w:spacing w:val="-21"/>
          <w:sz w:val="22"/>
        </w:rPr>
        <w:t> </w:t>
      </w:r>
      <w:r>
        <w:rPr>
          <w:spacing w:val="-6"/>
          <w:sz w:val="22"/>
        </w:rPr>
        <w:t>splits?</w:t>
      </w:r>
    </w:p>
    <w:p>
      <w:pPr>
        <w:pStyle w:val="ListParagraph"/>
        <w:numPr>
          <w:ilvl w:val="0"/>
          <w:numId w:val="2"/>
        </w:numPr>
        <w:tabs>
          <w:tab w:pos="555" w:val="left" w:leader="none"/>
        </w:tabs>
        <w:spacing w:line="247" w:lineRule="exact" w:before="153" w:after="0"/>
        <w:ind w:left="555" w:right="0" w:hanging="316"/>
        <w:jc w:val="left"/>
        <w:rPr>
          <w:sz w:val="22"/>
        </w:rPr>
      </w:pPr>
      <w:r>
        <w:rPr>
          <w:spacing w:val="-6"/>
          <w:sz w:val="22"/>
        </w:rPr>
        <w:t>A</w:t>
      </w:r>
      <w:r>
        <w:rPr>
          <w:spacing w:val="-11"/>
          <w:sz w:val="22"/>
        </w:rPr>
        <w:t> </w:t>
      </w:r>
      <w:r>
        <w:rPr>
          <w:spacing w:val="-6"/>
          <w:sz w:val="22"/>
        </w:rPr>
        <w:t>3-for-1</w:t>
      </w:r>
      <w:r>
        <w:rPr>
          <w:spacing w:val="-3"/>
          <w:sz w:val="22"/>
        </w:rPr>
        <w:t> </w:t>
      </w:r>
      <w:r>
        <w:rPr>
          <w:spacing w:val="-6"/>
          <w:sz w:val="22"/>
        </w:rPr>
        <w:t>stock</w:t>
      </w:r>
      <w:r>
        <w:rPr>
          <w:spacing w:val="-19"/>
          <w:sz w:val="22"/>
        </w:rPr>
        <w:t> </w:t>
      </w:r>
      <w:r>
        <w:rPr>
          <w:spacing w:val="-6"/>
          <w:sz w:val="22"/>
        </w:rPr>
        <w:t>split</w:t>
      </w:r>
      <w:r>
        <w:rPr>
          <w:spacing w:val="-16"/>
          <w:sz w:val="22"/>
        </w:rPr>
        <w:t> </w:t>
      </w:r>
      <w:r>
        <w:rPr>
          <w:spacing w:val="-6"/>
          <w:sz w:val="22"/>
        </w:rPr>
        <w:t>will</w:t>
      </w:r>
      <w:r>
        <w:rPr>
          <w:spacing w:val="-13"/>
          <w:sz w:val="22"/>
        </w:rPr>
        <w:t> </w:t>
      </w:r>
      <w:r>
        <w:rPr>
          <w:spacing w:val="-6"/>
          <w:sz w:val="22"/>
        </w:rPr>
        <w:t>decrease</w:t>
      </w:r>
      <w:r>
        <w:rPr>
          <w:spacing w:val="-3"/>
          <w:sz w:val="22"/>
        </w:rPr>
        <w:t> </w:t>
      </w:r>
      <w:r>
        <w:rPr>
          <w:spacing w:val="-6"/>
          <w:sz w:val="22"/>
        </w:rPr>
        <w:t>a</w:t>
      </w:r>
      <w:r>
        <w:rPr>
          <w:spacing w:val="-8"/>
          <w:sz w:val="22"/>
        </w:rPr>
        <w:t> </w:t>
      </w:r>
      <w:r>
        <w:rPr>
          <w:spacing w:val="-6"/>
          <w:sz w:val="22"/>
        </w:rPr>
        <w:t>stock's</w:t>
      </w:r>
      <w:r>
        <w:rPr>
          <w:spacing w:val="3"/>
          <w:sz w:val="22"/>
        </w:rPr>
        <w:t> </w:t>
      </w:r>
      <w:r>
        <w:rPr>
          <w:spacing w:val="-6"/>
          <w:sz w:val="22"/>
        </w:rPr>
        <w:t>market</w:t>
      </w:r>
      <w:r>
        <w:rPr>
          <w:spacing w:val="-11"/>
          <w:sz w:val="22"/>
        </w:rPr>
        <w:t> </w:t>
      </w:r>
      <w:r>
        <w:rPr>
          <w:spacing w:val="-6"/>
          <w:sz w:val="22"/>
        </w:rPr>
        <w:t>price</w:t>
      </w:r>
      <w:r>
        <w:rPr>
          <w:spacing w:val="-9"/>
          <w:sz w:val="22"/>
        </w:rPr>
        <w:t> </w:t>
      </w:r>
      <w:r>
        <w:rPr>
          <w:spacing w:val="-6"/>
          <w:sz w:val="22"/>
        </w:rPr>
        <w:t>per</w:t>
      </w:r>
      <w:r>
        <w:rPr>
          <w:spacing w:val="-8"/>
          <w:sz w:val="22"/>
        </w:rPr>
        <w:t> </w:t>
      </w:r>
      <w:r>
        <w:rPr>
          <w:spacing w:val="-6"/>
          <w:sz w:val="22"/>
        </w:rPr>
        <w:t>share.</w:t>
      </w:r>
    </w:p>
    <w:p>
      <w:pPr>
        <w:pStyle w:val="ListParagraph"/>
        <w:numPr>
          <w:ilvl w:val="0"/>
          <w:numId w:val="2"/>
        </w:numPr>
        <w:tabs>
          <w:tab w:pos="554" w:val="left" w:leader="none"/>
        </w:tabs>
        <w:spacing w:line="247" w:lineRule="exact" w:before="0" w:after="0"/>
        <w:ind w:left="554" w:right="0" w:hanging="315"/>
        <w:jc w:val="left"/>
        <w:rPr>
          <w:sz w:val="22"/>
        </w:rPr>
      </w:pPr>
      <w:r>
        <w:rPr>
          <w:spacing w:val="-6"/>
          <w:sz w:val="22"/>
        </w:rPr>
        <w:t>A</w:t>
      </w:r>
      <w:r>
        <w:rPr>
          <w:spacing w:val="-18"/>
          <w:sz w:val="22"/>
        </w:rPr>
        <w:t> </w:t>
      </w:r>
      <w:r>
        <w:rPr>
          <w:spacing w:val="-6"/>
          <w:sz w:val="22"/>
        </w:rPr>
        <w:t>reverse</w:t>
      </w:r>
      <w:r>
        <w:rPr>
          <w:spacing w:val="-10"/>
          <w:sz w:val="22"/>
        </w:rPr>
        <w:t> </w:t>
      </w:r>
      <w:r>
        <w:rPr>
          <w:spacing w:val="-6"/>
          <w:sz w:val="22"/>
        </w:rPr>
        <w:t>stock</w:t>
      </w:r>
      <w:r>
        <w:rPr>
          <w:spacing w:val="-16"/>
          <w:sz w:val="22"/>
        </w:rPr>
        <w:t> </w:t>
      </w:r>
      <w:r>
        <w:rPr>
          <w:spacing w:val="-6"/>
          <w:sz w:val="22"/>
        </w:rPr>
        <w:t>split</w:t>
      </w:r>
      <w:r>
        <w:rPr>
          <w:spacing w:val="-19"/>
          <w:sz w:val="22"/>
        </w:rPr>
        <w:t> </w:t>
      </w:r>
      <w:r>
        <w:rPr>
          <w:spacing w:val="-6"/>
          <w:sz w:val="22"/>
        </w:rPr>
        <w:t>is</w:t>
      </w:r>
      <w:r>
        <w:rPr>
          <w:spacing w:val="-7"/>
          <w:sz w:val="22"/>
        </w:rPr>
        <w:t> </w:t>
      </w:r>
      <w:r>
        <w:rPr>
          <w:spacing w:val="-6"/>
          <w:sz w:val="22"/>
        </w:rPr>
        <w:t>intended</w:t>
      </w:r>
      <w:r>
        <w:rPr>
          <w:spacing w:val="-16"/>
          <w:sz w:val="22"/>
        </w:rPr>
        <w:t> </w:t>
      </w:r>
      <w:r>
        <w:rPr>
          <w:spacing w:val="-6"/>
          <w:sz w:val="22"/>
        </w:rPr>
        <w:t>to</w:t>
      </w:r>
      <w:r>
        <w:rPr>
          <w:spacing w:val="-10"/>
          <w:sz w:val="22"/>
        </w:rPr>
        <w:t> </w:t>
      </w:r>
      <w:r>
        <w:rPr>
          <w:spacing w:val="-6"/>
          <w:sz w:val="22"/>
        </w:rPr>
        <w:t>increase a</w:t>
      </w:r>
      <w:r>
        <w:rPr>
          <w:spacing w:val="-10"/>
          <w:sz w:val="22"/>
        </w:rPr>
        <w:t> </w:t>
      </w:r>
      <w:r>
        <w:rPr>
          <w:spacing w:val="-6"/>
          <w:sz w:val="22"/>
        </w:rPr>
        <w:t>stock's</w:t>
      </w:r>
      <w:r>
        <w:rPr>
          <w:spacing w:val="-5"/>
          <w:sz w:val="22"/>
        </w:rPr>
        <w:t> </w:t>
      </w:r>
      <w:r>
        <w:rPr>
          <w:spacing w:val="-6"/>
          <w:sz w:val="22"/>
        </w:rPr>
        <w:t>market</w:t>
      </w:r>
      <w:r>
        <w:rPr>
          <w:spacing w:val="-14"/>
          <w:sz w:val="22"/>
        </w:rPr>
        <w:t> </w:t>
      </w:r>
      <w:r>
        <w:rPr>
          <w:spacing w:val="-6"/>
          <w:sz w:val="22"/>
        </w:rPr>
        <w:t>price</w:t>
      </w:r>
      <w:r>
        <w:rPr>
          <w:spacing w:val="-5"/>
          <w:sz w:val="22"/>
        </w:rPr>
        <w:t> </w:t>
      </w:r>
      <w:r>
        <w:rPr>
          <w:spacing w:val="-6"/>
          <w:sz w:val="22"/>
        </w:rPr>
        <w:t>per</w:t>
      </w:r>
      <w:r>
        <w:rPr>
          <w:spacing w:val="-10"/>
          <w:sz w:val="22"/>
        </w:rPr>
        <w:t> </w:t>
      </w:r>
      <w:r>
        <w:rPr>
          <w:spacing w:val="-6"/>
          <w:sz w:val="22"/>
        </w:rPr>
        <w:t>share.</w:t>
      </w:r>
    </w:p>
    <w:p>
      <w:pPr>
        <w:pStyle w:val="ListParagraph"/>
        <w:numPr>
          <w:ilvl w:val="1"/>
          <w:numId w:val="2"/>
        </w:numPr>
        <w:tabs>
          <w:tab w:pos="464" w:val="left" w:leader="none"/>
        </w:tabs>
        <w:spacing w:line="247" w:lineRule="exact" w:before="149" w:after="0"/>
        <w:ind w:left="464" w:right="0" w:hanging="239"/>
        <w:jc w:val="left"/>
        <w:rPr>
          <w:sz w:val="22"/>
        </w:rPr>
      </w:pPr>
      <w:r>
        <w:rPr>
          <w:sz w:val="22"/>
        </w:rPr>
        <w:t>(1)</w:t>
      </w:r>
      <w:r>
        <w:rPr>
          <w:spacing w:val="11"/>
          <w:sz w:val="22"/>
        </w:rPr>
        <w:t> </w:t>
      </w:r>
      <w:r>
        <w:rPr>
          <w:spacing w:val="-4"/>
          <w:sz w:val="22"/>
        </w:rPr>
        <w:t>only</w:t>
      </w:r>
    </w:p>
    <w:p>
      <w:pPr>
        <w:pStyle w:val="ListParagraph"/>
        <w:numPr>
          <w:ilvl w:val="1"/>
          <w:numId w:val="2"/>
        </w:numPr>
        <w:tabs>
          <w:tab w:pos="462" w:val="left" w:leader="none"/>
        </w:tabs>
        <w:spacing w:line="247" w:lineRule="exact" w:before="0" w:after="0"/>
        <w:ind w:left="462" w:right="0" w:hanging="223"/>
        <w:jc w:val="left"/>
        <w:rPr>
          <w:sz w:val="22"/>
        </w:rPr>
      </w:pPr>
      <w:r>
        <w:rPr>
          <w:spacing w:val="-5"/>
          <w:sz w:val="22"/>
        </w:rPr>
        <w:t>(2)</w:t>
      </w:r>
      <w:r>
        <w:rPr>
          <w:spacing w:val="-8"/>
          <w:sz w:val="22"/>
        </w:rPr>
        <w:t> </w:t>
      </w:r>
      <w:r>
        <w:rPr>
          <w:spacing w:val="-4"/>
          <w:sz w:val="22"/>
        </w:rPr>
        <w:t>only</w:t>
      </w:r>
    </w:p>
    <w:p>
      <w:pPr>
        <w:pStyle w:val="ListParagraph"/>
        <w:numPr>
          <w:ilvl w:val="1"/>
          <w:numId w:val="2"/>
        </w:numPr>
        <w:tabs>
          <w:tab w:pos="444" w:val="left" w:leader="none"/>
        </w:tabs>
        <w:spacing w:line="247" w:lineRule="exact" w:before="0" w:after="0"/>
        <w:ind w:left="444" w:right="0" w:hanging="210"/>
        <w:jc w:val="left"/>
        <w:rPr>
          <w:sz w:val="22"/>
        </w:rPr>
      </w:pPr>
      <w:r>
        <w:rPr>
          <w:spacing w:val="-4"/>
          <w:sz w:val="22"/>
        </w:rPr>
        <w:t>Both</w:t>
      </w:r>
      <w:r>
        <w:rPr>
          <w:spacing w:val="-9"/>
          <w:sz w:val="22"/>
        </w:rPr>
        <w:t> </w:t>
      </w:r>
      <w:r>
        <w:rPr>
          <w:spacing w:val="-4"/>
          <w:sz w:val="22"/>
        </w:rPr>
        <w:t>(1)</w:t>
      </w:r>
      <w:r>
        <w:rPr>
          <w:spacing w:val="-7"/>
          <w:sz w:val="22"/>
        </w:rPr>
        <w:t> </w:t>
      </w:r>
      <w:r>
        <w:rPr>
          <w:spacing w:val="-4"/>
          <w:sz w:val="22"/>
        </w:rPr>
        <w:t>and</w:t>
      </w:r>
      <w:r>
        <w:rPr>
          <w:spacing w:val="-9"/>
          <w:sz w:val="22"/>
        </w:rPr>
        <w:t> </w:t>
      </w:r>
      <w:r>
        <w:rPr>
          <w:spacing w:val="-4"/>
          <w:sz w:val="22"/>
        </w:rPr>
        <w:t>(2)</w:t>
      </w:r>
      <w:r>
        <w:rPr>
          <w:spacing w:val="-7"/>
          <w:sz w:val="22"/>
        </w:rPr>
        <w:t> </w:t>
      </w:r>
      <w:r>
        <w:rPr>
          <w:spacing w:val="-4"/>
          <w:sz w:val="22"/>
        </w:rPr>
        <w:t>are</w:t>
      </w:r>
      <w:r>
        <w:rPr>
          <w:spacing w:val="-10"/>
          <w:sz w:val="22"/>
        </w:rPr>
        <w:t> </w:t>
      </w:r>
      <w:r>
        <w:rPr>
          <w:spacing w:val="-4"/>
          <w:sz w:val="22"/>
        </w:rPr>
        <w:t>correct</w:t>
      </w:r>
    </w:p>
    <w:p>
      <w:pPr>
        <w:pStyle w:val="ListParagraph"/>
        <w:numPr>
          <w:ilvl w:val="1"/>
          <w:numId w:val="2"/>
        </w:numPr>
        <w:tabs>
          <w:tab w:pos="468" w:val="left" w:leader="none"/>
        </w:tabs>
        <w:spacing w:line="247" w:lineRule="exact" w:before="0" w:after="0"/>
        <w:ind w:left="468" w:right="0" w:hanging="229"/>
        <w:jc w:val="left"/>
        <w:rPr>
          <w:sz w:val="22"/>
        </w:rPr>
      </w:pPr>
      <w:r>
        <w:rPr>
          <w:spacing w:val="-4"/>
          <w:sz w:val="22"/>
        </w:rPr>
        <w:t>Neither</w:t>
      </w:r>
      <w:r>
        <w:rPr>
          <w:spacing w:val="-10"/>
          <w:sz w:val="22"/>
        </w:rPr>
        <w:t> </w:t>
      </w:r>
      <w:r>
        <w:rPr>
          <w:spacing w:val="-4"/>
          <w:sz w:val="22"/>
        </w:rPr>
        <w:t>(1)</w:t>
      </w:r>
      <w:r>
        <w:rPr>
          <w:spacing w:val="-5"/>
          <w:sz w:val="22"/>
        </w:rPr>
        <w:t> </w:t>
      </w:r>
      <w:r>
        <w:rPr>
          <w:spacing w:val="-4"/>
          <w:sz w:val="22"/>
        </w:rPr>
        <w:t>or</w:t>
      </w:r>
      <w:r>
        <w:rPr>
          <w:spacing w:val="-9"/>
          <w:sz w:val="22"/>
        </w:rPr>
        <w:t> </w:t>
      </w:r>
      <w:r>
        <w:rPr>
          <w:spacing w:val="-4"/>
          <w:sz w:val="22"/>
        </w:rPr>
        <w:t>(2)</w:t>
      </w:r>
      <w:r>
        <w:rPr>
          <w:spacing w:val="-3"/>
          <w:sz w:val="22"/>
        </w:rPr>
        <w:t> </w:t>
      </w:r>
      <w:r>
        <w:rPr>
          <w:spacing w:val="-4"/>
          <w:sz w:val="22"/>
        </w:rPr>
        <w:t>are</w:t>
      </w:r>
      <w:r>
        <w:rPr>
          <w:spacing w:val="-9"/>
          <w:sz w:val="22"/>
        </w:rPr>
        <w:t> </w:t>
      </w:r>
      <w:r>
        <w:rPr>
          <w:spacing w:val="-4"/>
          <w:sz w:val="22"/>
        </w:rPr>
        <w:t>correct.</w:t>
      </w:r>
    </w:p>
    <w:p>
      <w:pPr>
        <w:pStyle w:val="BodyText"/>
        <w:spacing w:before="239"/>
        <w:rPr>
          <w:sz w:val="22"/>
        </w:rPr>
      </w:pPr>
    </w:p>
    <w:p>
      <w:pPr>
        <w:pStyle w:val="ListParagraph"/>
        <w:numPr>
          <w:ilvl w:val="0"/>
          <w:numId w:val="1"/>
        </w:numPr>
        <w:tabs>
          <w:tab w:pos="217" w:val="left" w:leader="none"/>
          <w:tab w:pos="234" w:val="left" w:leader="none"/>
        </w:tabs>
        <w:spacing w:line="240" w:lineRule="auto" w:before="0" w:after="0"/>
        <w:ind w:left="234" w:right="307" w:hanging="212"/>
        <w:jc w:val="left"/>
        <w:rPr>
          <w:sz w:val="22"/>
        </w:rPr>
      </w:pPr>
      <w:r>
        <w:rPr>
          <w:spacing w:val="-8"/>
          <w:sz w:val="22"/>
        </w:rPr>
        <w:t>Which ofthe following</w:t>
      </w:r>
      <w:r>
        <w:rPr>
          <w:spacing w:val="-10"/>
          <w:sz w:val="22"/>
        </w:rPr>
        <w:t> </w:t>
      </w:r>
      <w:r>
        <w:rPr>
          <w:spacing w:val="-8"/>
          <w:sz w:val="22"/>
        </w:rPr>
        <w:t>is the minimum</w:t>
      </w:r>
      <w:r>
        <w:rPr>
          <w:spacing w:val="-9"/>
          <w:sz w:val="22"/>
        </w:rPr>
        <w:t> </w:t>
      </w:r>
      <w:r>
        <w:rPr>
          <w:spacing w:val="-8"/>
          <w:sz w:val="22"/>
        </w:rPr>
        <w:t>denomination of</w:t>
      </w:r>
      <w:r>
        <w:rPr>
          <w:spacing w:val="-31"/>
          <w:sz w:val="22"/>
        </w:rPr>
        <w:t> </w:t>
      </w:r>
      <w:r>
        <w:rPr>
          <w:spacing w:val="-8"/>
          <w:sz w:val="22"/>
        </w:rPr>
        <w:t>Treasury</w:t>
      </w:r>
      <w:r>
        <w:rPr>
          <w:spacing w:val="-21"/>
          <w:sz w:val="22"/>
        </w:rPr>
        <w:t> </w:t>
      </w:r>
      <w:r>
        <w:rPr>
          <w:spacing w:val="-8"/>
          <w:sz w:val="22"/>
        </w:rPr>
        <w:t>notes</w:t>
      </w:r>
      <w:r>
        <w:rPr>
          <w:sz w:val="22"/>
        </w:rPr>
        <w:t> </w:t>
      </w:r>
      <w:r>
        <w:rPr>
          <w:spacing w:val="-8"/>
          <w:sz w:val="22"/>
        </w:rPr>
        <w:t>that can be </w:t>
      </w:r>
      <w:r>
        <w:rPr>
          <w:sz w:val="22"/>
        </w:rPr>
        <w:t>purchased</w:t>
      </w:r>
      <w:r>
        <w:rPr>
          <w:spacing w:val="-7"/>
          <w:sz w:val="22"/>
        </w:rPr>
        <w:t> </w:t>
      </w:r>
      <w:r>
        <w:rPr>
          <w:sz w:val="22"/>
        </w:rPr>
        <w:t>by</w:t>
      </w:r>
      <w:r>
        <w:rPr>
          <w:spacing w:val="-13"/>
          <w:sz w:val="22"/>
        </w:rPr>
        <w:t> </w:t>
      </w:r>
      <w:r>
        <w:rPr>
          <w:sz w:val="22"/>
        </w:rPr>
        <w:t>an</w:t>
      </w:r>
      <w:r>
        <w:rPr>
          <w:spacing w:val="-14"/>
          <w:sz w:val="22"/>
        </w:rPr>
        <w:t> </w:t>
      </w:r>
      <w:r>
        <w:rPr>
          <w:sz w:val="22"/>
        </w:rPr>
        <w:t>investor?</w:t>
      </w:r>
    </w:p>
    <w:p>
      <w:pPr>
        <w:pStyle w:val="ListParagraph"/>
        <w:numPr>
          <w:ilvl w:val="1"/>
          <w:numId w:val="1"/>
        </w:numPr>
        <w:tabs>
          <w:tab w:pos="459" w:val="left" w:leader="none"/>
        </w:tabs>
        <w:spacing w:line="240" w:lineRule="auto" w:before="129" w:after="0"/>
        <w:ind w:left="459" w:right="0" w:hanging="225"/>
        <w:jc w:val="left"/>
        <w:rPr>
          <w:sz w:val="22"/>
        </w:rPr>
      </w:pPr>
      <w:r>
        <w:rPr>
          <w:spacing w:val="-5"/>
          <w:w w:val="95"/>
          <w:sz w:val="22"/>
        </w:rPr>
        <w:t>$50</w:t>
      </w:r>
    </w:p>
    <w:p>
      <w:pPr>
        <w:pStyle w:val="ListParagraph"/>
        <w:numPr>
          <w:ilvl w:val="1"/>
          <w:numId w:val="1"/>
        </w:numPr>
        <w:tabs>
          <w:tab w:pos="453" w:val="left" w:leader="none"/>
        </w:tabs>
        <w:spacing w:line="247" w:lineRule="exact" w:before="9" w:after="0"/>
        <w:ind w:left="453" w:right="0" w:hanging="214"/>
        <w:jc w:val="left"/>
        <w:rPr>
          <w:sz w:val="22"/>
        </w:rPr>
      </w:pPr>
      <w:r>
        <w:rPr>
          <w:spacing w:val="-4"/>
          <w:sz w:val="22"/>
        </w:rPr>
        <w:t>$100</w:t>
      </w:r>
    </w:p>
    <w:p>
      <w:pPr>
        <w:pStyle w:val="ListParagraph"/>
        <w:numPr>
          <w:ilvl w:val="1"/>
          <w:numId w:val="1"/>
        </w:numPr>
        <w:tabs>
          <w:tab w:pos="449" w:val="left" w:leader="none"/>
        </w:tabs>
        <w:spacing w:line="245" w:lineRule="exact" w:before="0" w:after="0"/>
        <w:ind w:left="449" w:right="0" w:hanging="210"/>
        <w:jc w:val="left"/>
        <w:rPr>
          <w:sz w:val="22"/>
        </w:rPr>
      </w:pPr>
      <w:r>
        <w:rPr>
          <w:spacing w:val="-2"/>
          <w:sz w:val="22"/>
        </w:rPr>
        <w:t>$1,000</w:t>
      </w:r>
    </w:p>
    <w:p>
      <w:pPr>
        <w:pStyle w:val="ListParagraph"/>
        <w:numPr>
          <w:ilvl w:val="1"/>
          <w:numId w:val="1"/>
        </w:numPr>
        <w:tabs>
          <w:tab w:pos="463" w:val="left" w:leader="none"/>
        </w:tabs>
        <w:spacing w:line="247" w:lineRule="exact" w:before="0" w:after="0"/>
        <w:ind w:left="463" w:right="0" w:hanging="224"/>
        <w:jc w:val="left"/>
        <w:rPr>
          <w:sz w:val="22"/>
        </w:rPr>
      </w:pPr>
      <w:r>
        <w:rPr>
          <w:spacing w:val="-2"/>
          <w:sz w:val="22"/>
        </w:rPr>
        <w:t>$10,000</w:t>
      </w:r>
    </w:p>
    <w:p>
      <w:pPr>
        <w:pStyle w:val="BodyText"/>
        <w:rPr>
          <w:sz w:val="22"/>
        </w:rPr>
      </w:pPr>
    </w:p>
    <w:p>
      <w:pPr>
        <w:pStyle w:val="BodyText"/>
        <w:spacing w:before="3"/>
        <w:rPr>
          <w:sz w:val="22"/>
        </w:rPr>
      </w:pPr>
    </w:p>
    <w:p>
      <w:pPr>
        <w:pStyle w:val="Heading5"/>
        <w:numPr>
          <w:ilvl w:val="0"/>
          <w:numId w:val="1"/>
        </w:numPr>
        <w:tabs>
          <w:tab w:pos="218" w:val="left" w:leader="none"/>
          <w:tab w:pos="234" w:val="left" w:leader="none"/>
        </w:tabs>
        <w:spacing w:line="235" w:lineRule="auto" w:before="0" w:after="0"/>
        <w:ind w:left="234" w:right="1050" w:hanging="221"/>
        <w:jc w:val="left"/>
      </w:pPr>
      <w:r>
        <w:rPr>
          <w:w w:val="80"/>
        </w:rPr>
        <w:t>The statement</w:t>
      </w:r>
      <w:r>
        <w:rPr>
          <w:spacing w:val="-3"/>
          <w:w w:val="80"/>
        </w:rPr>
        <w:t> </w:t>
      </w:r>
      <w:r>
        <w:rPr>
          <w:w w:val="80"/>
        </w:rPr>
        <w:t>ofcash flows is</w:t>
      </w:r>
      <w:r>
        <w:rPr>
          <w:spacing w:val="-3"/>
        </w:rPr>
        <w:t> </w:t>
      </w:r>
      <w:r>
        <w:rPr>
          <w:w w:val="80"/>
        </w:rPr>
        <w:t>separated into</w:t>
      </w:r>
      <w:r>
        <w:rPr>
          <w:spacing w:val="-4"/>
          <w:w w:val="80"/>
        </w:rPr>
        <w:t> </w:t>
      </w:r>
      <w:r>
        <w:rPr>
          <w:w w:val="80"/>
        </w:rPr>
        <w:t>all</w:t>
      </w:r>
      <w:r>
        <w:rPr>
          <w:spacing w:val="-3"/>
        </w:rPr>
        <w:t> </w:t>
      </w:r>
      <w:r>
        <w:rPr>
          <w:w w:val="80"/>
        </w:rPr>
        <w:t>but</w:t>
      </w:r>
      <w:r>
        <w:rPr>
          <w:spacing w:val="-8"/>
          <w:w w:val="80"/>
        </w:rPr>
        <w:t> </w:t>
      </w:r>
      <w:r>
        <w:rPr>
          <w:w w:val="80"/>
        </w:rPr>
        <w:t>which</w:t>
      </w:r>
      <w:r>
        <w:rPr>
          <w:spacing w:val="-5"/>
          <w:w w:val="80"/>
        </w:rPr>
        <w:t> </w:t>
      </w:r>
      <w:r>
        <w:rPr>
          <w:w w:val="80"/>
        </w:rPr>
        <w:t>ofthe</w:t>
      </w:r>
      <w:r>
        <w:rPr/>
        <w:t> </w:t>
      </w:r>
      <w:r>
        <w:rPr>
          <w:w w:val="80"/>
        </w:rPr>
        <w:t>following </w:t>
      </w:r>
      <w:r>
        <w:rPr>
          <w:spacing w:val="-2"/>
          <w:w w:val="90"/>
        </w:rPr>
        <w:t>categories?</w:t>
      </w:r>
    </w:p>
    <w:p>
      <w:pPr>
        <w:pStyle w:val="ListParagraph"/>
        <w:numPr>
          <w:ilvl w:val="1"/>
          <w:numId w:val="1"/>
        </w:numPr>
        <w:tabs>
          <w:tab w:pos="454" w:val="left" w:leader="none"/>
        </w:tabs>
        <w:spacing w:line="247" w:lineRule="exact" w:before="149" w:after="0"/>
        <w:ind w:left="454" w:right="0" w:hanging="225"/>
        <w:jc w:val="left"/>
        <w:rPr>
          <w:sz w:val="22"/>
        </w:rPr>
      </w:pPr>
      <w:r>
        <w:rPr>
          <w:w w:val="90"/>
          <w:sz w:val="22"/>
        </w:rPr>
        <w:t>Cash</w:t>
      </w:r>
      <w:r>
        <w:rPr>
          <w:spacing w:val="9"/>
          <w:sz w:val="22"/>
        </w:rPr>
        <w:t> </w:t>
      </w:r>
      <w:r>
        <w:rPr>
          <w:w w:val="90"/>
          <w:sz w:val="22"/>
        </w:rPr>
        <w:t>flow</w:t>
      </w:r>
      <w:r>
        <w:rPr>
          <w:spacing w:val="-3"/>
          <w:w w:val="90"/>
          <w:sz w:val="22"/>
        </w:rPr>
        <w:t> </w:t>
      </w:r>
      <w:r>
        <w:rPr>
          <w:w w:val="90"/>
          <w:sz w:val="22"/>
        </w:rPr>
        <w:t>from</w:t>
      </w:r>
      <w:r>
        <w:rPr>
          <w:spacing w:val="2"/>
          <w:sz w:val="22"/>
        </w:rPr>
        <w:t> </w:t>
      </w:r>
      <w:r>
        <w:rPr>
          <w:w w:val="90"/>
          <w:sz w:val="22"/>
        </w:rPr>
        <w:t>financing</w:t>
      </w:r>
      <w:r>
        <w:rPr>
          <w:spacing w:val="-5"/>
          <w:w w:val="90"/>
          <w:sz w:val="22"/>
        </w:rPr>
        <w:t> </w:t>
      </w:r>
      <w:r>
        <w:rPr>
          <w:spacing w:val="-2"/>
          <w:w w:val="90"/>
          <w:sz w:val="22"/>
        </w:rPr>
        <w:t>activities</w:t>
      </w:r>
    </w:p>
    <w:p>
      <w:pPr>
        <w:pStyle w:val="ListParagraph"/>
        <w:numPr>
          <w:ilvl w:val="1"/>
          <w:numId w:val="1"/>
        </w:numPr>
        <w:tabs>
          <w:tab w:pos="453" w:val="left" w:leader="none"/>
        </w:tabs>
        <w:spacing w:line="245" w:lineRule="exact" w:before="0" w:after="0"/>
        <w:ind w:left="453" w:right="0" w:hanging="214"/>
        <w:jc w:val="left"/>
        <w:rPr>
          <w:sz w:val="22"/>
        </w:rPr>
      </w:pPr>
      <w:r>
        <w:rPr>
          <w:spacing w:val="-12"/>
          <w:sz w:val="22"/>
        </w:rPr>
        <w:t>Cash</w:t>
      </w:r>
      <w:r>
        <w:rPr>
          <w:spacing w:val="7"/>
          <w:sz w:val="22"/>
        </w:rPr>
        <w:t> </w:t>
      </w:r>
      <w:r>
        <w:rPr>
          <w:spacing w:val="-12"/>
          <w:sz w:val="22"/>
        </w:rPr>
        <w:t>flow</w:t>
      </w:r>
      <w:r>
        <w:rPr>
          <w:spacing w:val="-4"/>
          <w:sz w:val="22"/>
        </w:rPr>
        <w:t> </w:t>
      </w:r>
      <w:r>
        <w:rPr>
          <w:spacing w:val="-12"/>
          <w:sz w:val="22"/>
        </w:rPr>
        <w:t>from</w:t>
      </w:r>
      <w:r>
        <w:rPr>
          <w:spacing w:val="5"/>
          <w:sz w:val="22"/>
        </w:rPr>
        <w:t> </w:t>
      </w:r>
      <w:r>
        <w:rPr>
          <w:spacing w:val="-12"/>
          <w:sz w:val="22"/>
        </w:rPr>
        <w:t>income</w:t>
      </w:r>
      <w:r>
        <w:rPr>
          <w:spacing w:val="-1"/>
          <w:sz w:val="22"/>
        </w:rPr>
        <w:t> </w:t>
      </w:r>
      <w:r>
        <w:rPr>
          <w:spacing w:val="-12"/>
          <w:sz w:val="22"/>
        </w:rPr>
        <w:t>activities</w:t>
      </w:r>
    </w:p>
    <w:p>
      <w:pPr>
        <w:pStyle w:val="ListParagraph"/>
        <w:numPr>
          <w:ilvl w:val="1"/>
          <w:numId w:val="1"/>
        </w:numPr>
        <w:tabs>
          <w:tab w:pos="444" w:val="left" w:leader="none"/>
        </w:tabs>
        <w:spacing w:line="247" w:lineRule="exact" w:before="0" w:after="0"/>
        <w:ind w:left="444" w:right="0" w:hanging="205"/>
        <w:jc w:val="left"/>
        <w:rPr>
          <w:sz w:val="22"/>
        </w:rPr>
      </w:pPr>
      <w:r>
        <w:rPr>
          <w:spacing w:val="-10"/>
          <w:sz w:val="22"/>
        </w:rPr>
        <w:t>Cash</w:t>
      </w:r>
      <w:r>
        <w:rPr>
          <w:spacing w:val="7"/>
          <w:sz w:val="22"/>
        </w:rPr>
        <w:t> </w:t>
      </w:r>
      <w:r>
        <w:rPr>
          <w:spacing w:val="-10"/>
          <w:sz w:val="22"/>
        </w:rPr>
        <w:t>flow</w:t>
      </w:r>
      <w:r>
        <w:rPr>
          <w:spacing w:val="-6"/>
          <w:sz w:val="22"/>
        </w:rPr>
        <w:t> </w:t>
      </w:r>
      <w:r>
        <w:rPr>
          <w:spacing w:val="-10"/>
          <w:sz w:val="22"/>
        </w:rPr>
        <w:t>from</w:t>
      </w:r>
      <w:r>
        <w:rPr>
          <w:spacing w:val="1"/>
          <w:sz w:val="22"/>
        </w:rPr>
        <w:t> </w:t>
      </w:r>
      <w:r>
        <w:rPr>
          <w:spacing w:val="-10"/>
          <w:sz w:val="22"/>
        </w:rPr>
        <w:t>investing</w:t>
      </w:r>
      <w:r>
        <w:rPr>
          <w:spacing w:val="-8"/>
          <w:sz w:val="22"/>
        </w:rPr>
        <w:t> </w:t>
      </w:r>
      <w:r>
        <w:rPr>
          <w:spacing w:val="-10"/>
          <w:sz w:val="22"/>
        </w:rPr>
        <w:t>activities</w:t>
      </w:r>
    </w:p>
    <w:p>
      <w:pPr>
        <w:pStyle w:val="ListParagraph"/>
        <w:numPr>
          <w:ilvl w:val="1"/>
          <w:numId w:val="1"/>
        </w:numPr>
        <w:tabs>
          <w:tab w:pos="468" w:val="left" w:leader="none"/>
        </w:tabs>
        <w:spacing w:line="240" w:lineRule="auto" w:before="0" w:after="0"/>
        <w:ind w:left="468" w:right="0" w:hanging="229"/>
        <w:jc w:val="left"/>
        <w:rPr>
          <w:sz w:val="22"/>
        </w:rPr>
      </w:pPr>
      <w:r>
        <w:rPr>
          <w:spacing w:val="-10"/>
          <w:sz w:val="22"/>
        </w:rPr>
        <w:t>Cash</w:t>
      </w:r>
      <w:r>
        <w:rPr>
          <w:spacing w:val="-4"/>
          <w:sz w:val="22"/>
        </w:rPr>
        <w:t> </w:t>
      </w:r>
      <w:r>
        <w:rPr>
          <w:spacing w:val="-10"/>
          <w:sz w:val="22"/>
        </w:rPr>
        <w:t>flow</w:t>
      </w:r>
      <w:r>
        <w:rPr>
          <w:spacing w:val="-4"/>
          <w:sz w:val="22"/>
        </w:rPr>
        <w:t> </w:t>
      </w:r>
      <w:r>
        <w:rPr>
          <w:spacing w:val="-10"/>
          <w:sz w:val="22"/>
        </w:rPr>
        <w:t>from</w:t>
      </w:r>
      <w:r>
        <w:rPr>
          <w:spacing w:val="-2"/>
          <w:sz w:val="22"/>
        </w:rPr>
        <w:t> </w:t>
      </w:r>
      <w:r>
        <w:rPr>
          <w:spacing w:val="-10"/>
          <w:sz w:val="22"/>
        </w:rPr>
        <w:t>operating</w:t>
      </w:r>
      <w:r>
        <w:rPr>
          <w:spacing w:val="-6"/>
          <w:sz w:val="22"/>
        </w:rPr>
        <w:t> </w:t>
      </w:r>
      <w:r>
        <w:rPr>
          <w:spacing w:val="-10"/>
          <w:sz w:val="22"/>
        </w:rPr>
        <w:t>activities</w:t>
      </w:r>
    </w:p>
    <w:p>
      <w:pPr>
        <w:pStyle w:val="BodyText"/>
        <w:spacing w:before="234"/>
        <w:rPr>
          <w:sz w:val="22"/>
        </w:rPr>
      </w:pPr>
    </w:p>
    <w:p>
      <w:pPr>
        <w:spacing w:before="0"/>
        <w:ind w:left="23" w:right="0" w:firstLine="0"/>
        <w:jc w:val="left"/>
        <w:rPr>
          <w:b/>
          <w:sz w:val="22"/>
        </w:rPr>
      </w:pPr>
      <w:r>
        <w:rPr>
          <w:b/>
          <w:spacing w:val="-2"/>
          <w:w w:val="80"/>
          <w:sz w:val="22"/>
        </w:rPr>
        <w:t>S.</w:t>
      </w:r>
      <w:r>
        <w:rPr>
          <w:b/>
          <w:spacing w:val="-7"/>
          <w:sz w:val="22"/>
        </w:rPr>
        <w:t> </w:t>
      </w:r>
      <w:r>
        <w:rPr>
          <w:b/>
          <w:spacing w:val="-2"/>
          <w:w w:val="80"/>
          <w:sz w:val="22"/>
        </w:rPr>
        <w:t>Which</w:t>
      </w:r>
      <w:r>
        <w:rPr>
          <w:b/>
          <w:spacing w:val="-8"/>
          <w:sz w:val="22"/>
        </w:rPr>
        <w:t> </w:t>
      </w:r>
      <w:r>
        <w:rPr>
          <w:b/>
          <w:spacing w:val="-2"/>
          <w:w w:val="80"/>
          <w:sz w:val="22"/>
        </w:rPr>
        <w:t>ofthe</w:t>
      </w:r>
      <w:r>
        <w:rPr>
          <w:b/>
          <w:spacing w:val="-3"/>
          <w:sz w:val="22"/>
        </w:rPr>
        <w:t> </w:t>
      </w:r>
      <w:r>
        <w:rPr>
          <w:b/>
          <w:spacing w:val="-2"/>
          <w:w w:val="80"/>
          <w:sz w:val="22"/>
        </w:rPr>
        <w:t>following</w:t>
      </w:r>
      <w:r>
        <w:rPr>
          <w:b/>
          <w:spacing w:val="-8"/>
          <w:sz w:val="22"/>
        </w:rPr>
        <w:t> </w:t>
      </w:r>
      <w:r>
        <w:rPr>
          <w:b/>
          <w:spacing w:val="-2"/>
          <w:w w:val="80"/>
          <w:sz w:val="22"/>
        </w:rPr>
        <w:t>are</w:t>
      </w:r>
      <w:r>
        <w:rPr>
          <w:b/>
          <w:spacing w:val="-2"/>
          <w:sz w:val="22"/>
        </w:rPr>
        <w:t> </w:t>
      </w:r>
      <w:r>
        <w:rPr>
          <w:b/>
          <w:spacing w:val="-2"/>
          <w:w w:val="80"/>
          <w:sz w:val="22"/>
        </w:rPr>
        <w:t>permitted</w:t>
      </w:r>
      <w:r>
        <w:rPr>
          <w:b/>
          <w:spacing w:val="-5"/>
          <w:sz w:val="22"/>
        </w:rPr>
        <w:t> </w:t>
      </w:r>
      <w:r>
        <w:rPr>
          <w:b/>
          <w:spacing w:val="-2"/>
          <w:w w:val="80"/>
          <w:sz w:val="22"/>
        </w:rPr>
        <w:t>investments</w:t>
      </w:r>
      <w:r>
        <w:rPr>
          <w:b/>
          <w:spacing w:val="-5"/>
          <w:sz w:val="22"/>
        </w:rPr>
        <w:t> </w:t>
      </w:r>
      <w:r>
        <w:rPr>
          <w:b/>
          <w:spacing w:val="-2"/>
          <w:w w:val="80"/>
          <w:sz w:val="22"/>
        </w:rPr>
        <w:t>in</w:t>
      </w:r>
      <w:r>
        <w:rPr>
          <w:b/>
          <w:spacing w:val="-3"/>
          <w:sz w:val="22"/>
        </w:rPr>
        <w:t> </w:t>
      </w:r>
      <w:r>
        <w:rPr>
          <w:b/>
          <w:spacing w:val="-2"/>
          <w:w w:val="80"/>
          <w:sz w:val="22"/>
        </w:rPr>
        <w:t>an</w:t>
      </w:r>
      <w:r>
        <w:rPr>
          <w:b/>
          <w:spacing w:val="-8"/>
          <w:sz w:val="22"/>
        </w:rPr>
        <w:t> </w:t>
      </w:r>
      <w:r>
        <w:rPr>
          <w:b/>
          <w:spacing w:val="-4"/>
          <w:w w:val="80"/>
          <w:sz w:val="22"/>
        </w:rPr>
        <w:t>IRA?</w:t>
      </w:r>
    </w:p>
    <w:p>
      <w:pPr>
        <w:pStyle w:val="ListParagraph"/>
        <w:numPr>
          <w:ilvl w:val="0"/>
          <w:numId w:val="3"/>
        </w:numPr>
        <w:tabs>
          <w:tab w:pos="574" w:val="left" w:leader="none"/>
        </w:tabs>
        <w:spacing w:line="247" w:lineRule="exact" w:before="149" w:after="0"/>
        <w:ind w:left="574" w:right="0" w:hanging="330"/>
        <w:jc w:val="left"/>
        <w:rPr>
          <w:b/>
          <w:sz w:val="22"/>
        </w:rPr>
      </w:pPr>
      <w:r>
        <w:rPr>
          <w:b/>
          <w:w w:val="75"/>
          <w:sz w:val="22"/>
        </w:rPr>
        <w:t>Real</w:t>
      </w:r>
      <w:r>
        <w:rPr>
          <w:b/>
          <w:spacing w:val="-4"/>
          <w:sz w:val="22"/>
        </w:rPr>
        <w:t> </w:t>
      </w:r>
      <w:r>
        <w:rPr>
          <w:b/>
          <w:spacing w:val="-2"/>
          <w:w w:val="85"/>
          <w:sz w:val="22"/>
        </w:rPr>
        <w:t>estate</w:t>
      </w:r>
    </w:p>
    <w:p>
      <w:pPr>
        <w:pStyle w:val="ListParagraph"/>
        <w:numPr>
          <w:ilvl w:val="0"/>
          <w:numId w:val="3"/>
        </w:numPr>
        <w:tabs>
          <w:tab w:pos="568" w:val="left" w:leader="none"/>
        </w:tabs>
        <w:spacing w:line="242" w:lineRule="exact" w:before="0" w:after="0"/>
        <w:ind w:left="568" w:right="0" w:hanging="329"/>
        <w:jc w:val="left"/>
        <w:rPr>
          <w:b/>
          <w:sz w:val="22"/>
        </w:rPr>
      </w:pPr>
      <w:r>
        <w:rPr>
          <w:b/>
          <w:spacing w:val="-2"/>
          <w:w w:val="80"/>
          <w:sz w:val="22"/>
        </w:rPr>
        <w:t>Money</w:t>
      </w:r>
      <w:r>
        <w:rPr>
          <w:b/>
          <w:spacing w:val="-12"/>
          <w:sz w:val="22"/>
        </w:rPr>
        <w:t> </w:t>
      </w:r>
      <w:r>
        <w:rPr>
          <w:b/>
          <w:spacing w:val="-2"/>
          <w:w w:val="80"/>
          <w:sz w:val="22"/>
        </w:rPr>
        <w:t>market</w:t>
      </w:r>
      <w:r>
        <w:rPr>
          <w:b/>
          <w:spacing w:val="-8"/>
          <w:sz w:val="22"/>
        </w:rPr>
        <w:t> </w:t>
      </w:r>
      <w:r>
        <w:rPr>
          <w:b/>
          <w:spacing w:val="-4"/>
          <w:w w:val="80"/>
          <w:sz w:val="22"/>
        </w:rPr>
        <w:t>funds</w:t>
      </w:r>
    </w:p>
    <w:p>
      <w:pPr>
        <w:pStyle w:val="ListParagraph"/>
        <w:numPr>
          <w:ilvl w:val="0"/>
          <w:numId w:val="3"/>
        </w:numPr>
        <w:tabs>
          <w:tab w:pos="568" w:val="left" w:leader="none"/>
        </w:tabs>
        <w:spacing w:line="240" w:lineRule="exact" w:before="0" w:after="0"/>
        <w:ind w:left="568" w:right="0" w:hanging="329"/>
        <w:jc w:val="left"/>
        <w:rPr>
          <w:b/>
          <w:sz w:val="22"/>
        </w:rPr>
      </w:pPr>
      <w:r>
        <w:rPr>
          <w:b/>
          <w:spacing w:val="-5"/>
          <w:w w:val="80"/>
          <w:sz w:val="22"/>
        </w:rPr>
        <w:t>Common</w:t>
      </w:r>
      <w:r>
        <w:rPr>
          <w:b/>
          <w:spacing w:val="-4"/>
          <w:w w:val="90"/>
          <w:sz w:val="22"/>
        </w:rPr>
        <w:t> </w:t>
      </w:r>
      <w:r>
        <w:rPr>
          <w:b/>
          <w:spacing w:val="-2"/>
          <w:w w:val="90"/>
          <w:sz w:val="22"/>
        </w:rPr>
        <w:t>stock</w:t>
      </w:r>
    </w:p>
    <w:p>
      <w:pPr>
        <w:pStyle w:val="ListParagraph"/>
        <w:numPr>
          <w:ilvl w:val="0"/>
          <w:numId w:val="3"/>
        </w:numPr>
        <w:tabs>
          <w:tab w:pos="568" w:val="left" w:leader="none"/>
        </w:tabs>
        <w:spacing w:line="245" w:lineRule="exact" w:before="0" w:after="0"/>
        <w:ind w:left="568" w:right="0" w:hanging="329"/>
        <w:jc w:val="left"/>
        <w:rPr>
          <w:b/>
          <w:sz w:val="22"/>
        </w:rPr>
      </w:pPr>
      <w:r>
        <w:rPr>
          <w:b/>
          <w:spacing w:val="-4"/>
          <w:w w:val="80"/>
          <w:sz w:val="22"/>
        </w:rPr>
        <w:t>Bond</w:t>
      </w:r>
      <w:r>
        <w:rPr>
          <w:b/>
          <w:spacing w:val="-4"/>
          <w:w w:val="90"/>
          <w:sz w:val="22"/>
        </w:rPr>
        <w:t> </w:t>
      </w:r>
      <w:r>
        <w:rPr>
          <w:b/>
          <w:spacing w:val="-2"/>
          <w:w w:val="90"/>
          <w:sz w:val="22"/>
        </w:rPr>
        <w:t>funds</w:t>
      </w:r>
    </w:p>
    <w:p>
      <w:pPr>
        <w:pStyle w:val="ListParagraph"/>
        <w:numPr>
          <w:ilvl w:val="1"/>
          <w:numId w:val="3"/>
        </w:numPr>
        <w:tabs>
          <w:tab w:pos="469" w:val="left" w:leader="none"/>
        </w:tabs>
        <w:spacing w:line="245" w:lineRule="exact" w:before="148" w:after="0"/>
        <w:ind w:left="469" w:right="0" w:hanging="235"/>
        <w:jc w:val="left"/>
        <w:rPr>
          <w:sz w:val="22"/>
        </w:rPr>
      </w:pPr>
      <w:r>
        <w:rPr>
          <w:spacing w:val="-4"/>
          <w:sz w:val="22"/>
        </w:rPr>
        <w:t>(3)</w:t>
      </w:r>
      <w:r>
        <w:rPr>
          <w:spacing w:val="-10"/>
          <w:sz w:val="22"/>
        </w:rPr>
        <w:t> </w:t>
      </w:r>
      <w:r>
        <w:rPr>
          <w:spacing w:val="-4"/>
          <w:sz w:val="22"/>
        </w:rPr>
        <w:t>and</w:t>
      </w:r>
      <w:r>
        <w:rPr>
          <w:spacing w:val="-9"/>
          <w:sz w:val="22"/>
        </w:rPr>
        <w:t> </w:t>
      </w:r>
      <w:r>
        <w:rPr>
          <w:spacing w:val="-4"/>
          <w:sz w:val="22"/>
        </w:rPr>
        <w:t>(4)</w:t>
      </w:r>
      <w:r>
        <w:rPr>
          <w:spacing w:val="-9"/>
          <w:sz w:val="22"/>
        </w:rPr>
        <w:t> </w:t>
      </w:r>
      <w:r>
        <w:rPr>
          <w:spacing w:val="-4"/>
          <w:sz w:val="22"/>
        </w:rPr>
        <w:t>only</w:t>
      </w:r>
    </w:p>
    <w:p>
      <w:pPr>
        <w:pStyle w:val="ListParagraph"/>
        <w:numPr>
          <w:ilvl w:val="1"/>
          <w:numId w:val="3"/>
        </w:numPr>
        <w:tabs>
          <w:tab w:pos="463" w:val="left" w:leader="none"/>
        </w:tabs>
        <w:spacing w:line="242" w:lineRule="exact" w:before="0" w:after="0"/>
        <w:ind w:left="463" w:right="0" w:hanging="224"/>
        <w:jc w:val="left"/>
        <w:rPr>
          <w:sz w:val="22"/>
        </w:rPr>
      </w:pPr>
      <w:r>
        <w:rPr>
          <w:spacing w:val="-4"/>
          <w:sz w:val="22"/>
        </w:rPr>
        <w:t>(1), (2),</w:t>
      </w:r>
      <w:r>
        <w:rPr>
          <w:spacing w:val="-8"/>
          <w:sz w:val="22"/>
        </w:rPr>
        <w:t> </w:t>
      </w:r>
      <w:r>
        <w:rPr>
          <w:spacing w:val="-4"/>
          <w:sz w:val="22"/>
        </w:rPr>
        <w:t>and</w:t>
      </w:r>
      <w:r>
        <w:rPr>
          <w:spacing w:val="-3"/>
          <w:sz w:val="22"/>
        </w:rPr>
        <w:t> </w:t>
      </w:r>
      <w:r>
        <w:rPr>
          <w:spacing w:val="-4"/>
          <w:sz w:val="22"/>
        </w:rPr>
        <w:t>(3)</w:t>
      </w:r>
      <w:r>
        <w:rPr>
          <w:spacing w:val="-5"/>
          <w:sz w:val="22"/>
        </w:rPr>
        <w:t> </w:t>
      </w:r>
      <w:r>
        <w:rPr>
          <w:spacing w:val="-4"/>
          <w:sz w:val="22"/>
        </w:rPr>
        <w:t>only</w:t>
      </w:r>
    </w:p>
    <w:p>
      <w:pPr>
        <w:pStyle w:val="ListParagraph"/>
        <w:numPr>
          <w:ilvl w:val="1"/>
          <w:numId w:val="3"/>
        </w:numPr>
        <w:tabs>
          <w:tab w:pos="454" w:val="left" w:leader="none"/>
        </w:tabs>
        <w:spacing w:line="245" w:lineRule="exact" w:before="0" w:after="0"/>
        <w:ind w:left="454" w:right="0" w:hanging="215"/>
        <w:jc w:val="left"/>
        <w:rPr>
          <w:sz w:val="22"/>
        </w:rPr>
      </w:pPr>
      <w:r>
        <w:rPr>
          <w:spacing w:val="-6"/>
          <w:sz w:val="22"/>
        </w:rPr>
        <w:t>(2), (3),</w:t>
      </w:r>
      <w:r>
        <w:rPr>
          <w:spacing w:val="-7"/>
          <w:sz w:val="22"/>
        </w:rPr>
        <w:t> </w:t>
      </w:r>
      <w:r>
        <w:rPr>
          <w:spacing w:val="-6"/>
          <w:sz w:val="22"/>
        </w:rPr>
        <w:t>and</w:t>
      </w:r>
      <w:r>
        <w:rPr>
          <w:spacing w:val="-8"/>
          <w:sz w:val="22"/>
        </w:rPr>
        <w:t> </w:t>
      </w:r>
      <w:r>
        <w:rPr>
          <w:spacing w:val="-6"/>
          <w:sz w:val="22"/>
        </w:rPr>
        <w:t>(4)</w:t>
      </w:r>
      <w:r>
        <w:rPr>
          <w:spacing w:val="-1"/>
          <w:sz w:val="22"/>
        </w:rPr>
        <w:t> </w:t>
      </w:r>
      <w:r>
        <w:rPr>
          <w:spacing w:val="-6"/>
          <w:sz w:val="22"/>
        </w:rPr>
        <w:t>only</w:t>
      </w:r>
    </w:p>
    <w:p>
      <w:pPr>
        <w:pStyle w:val="ListParagraph"/>
        <w:numPr>
          <w:ilvl w:val="1"/>
          <w:numId w:val="3"/>
        </w:numPr>
        <w:tabs>
          <w:tab w:pos="458" w:val="left" w:leader="none"/>
        </w:tabs>
        <w:spacing w:line="247" w:lineRule="exact" w:before="0" w:after="0"/>
        <w:ind w:left="458" w:right="0" w:hanging="219"/>
        <w:jc w:val="left"/>
        <w:rPr>
          <w:sz w:val="22"/>
        </w:rPr>
      </w:pPr>
      <w:r>
        <w:rPr>
          <w:spacing w:val="-4"/>
          <w:sz w:val="22"/>
        </w:rPr>
        <w:t>All</w:t>
      </w:r>
      <w:r>
        <w:rPr>
          <w:spacing w:val="-10"/>
          <w:sz w:val="22"/>
        </w:rPr>
        <w:t> </w:t>
      </w:r>
      <w:r>
        <w:rPr>
          <w:spacing w:val="-4"/>
          <w:sz w:val="22"/>
        </w:rPr>
        <w:t>ofthe</w:t>
      </w:r>
      <w:r>
        <w:rPr>
          <w:spacing w:val="-9"/>
          <w:sz w:val="22"/>
        </w:rPr>
        <w:t> </w:t>
      </w:r>
      <w:r>
        <w:rPr>
          <w:spacing w:val="-4"/>
          <w:sz w:val="22"/>
        </w:rPr>
        <w:t>above</w:t>
      </w:r>
      <w:r>
        <w:rPr>
          <w:spacing w:val="-9"/>
          <w:sz w:val="22"/>
        </w:rPr>
        <w:t> </w:t>
      </w:r>
      <w:r>
        <w:rPr>
          <w:spacing w:val="-4"/>
          <w:sz w:val="22"/>
        </w:rPr>
        <w:t>are</w:t>
      </w:r>
      <w:r>
        <w:rPr>
          <w:spacing w:val="-8"/>
          <w:sz w:val="22"/>
        </w:rPr>
        <w:t> </w:t>
      </w:r>
      <w:r>
        <w:rPr>
          <w:spacing w:val="-4"/>
          <w:sz w:val="22"/>
        </w:rPr>
        <w:t>correct</w:t>
      </w:r>
    </w:p>
    <w:p>
      <w:pPr>
        <w:pStyle w:val="ListParagraph"/>
        <w:spacing w:after="0" w:line="247" w:lineRule="exact"/>
        <w:jc w:val="left"/>
        <w:rPr>
          <w:sz w:val="22"/>
        </w:rPr>
        <w:sectPr>
          <w:footerReference w:type="default" r:id="rId6"/>
          <w:footerReference w:type="even" r:id="rId7"/>
          <w:pgSz w:w="9660" w:h="14400"/>
          <w:pgMar w:header="0" w:footer="550" w:top="1200" w:bottom="740" w:left="850" w:right="850"/>
          <w:pgNumType w:start="3"/>
        </w:sectPr>
      </w:pPr>
    </w:p>
    <w:p>
      <w:pPr>
        <w:pStyle w:val="ListParagraph"/>
        <w:numPr>
          <w:ilvl w:val="0"/>
          <w:numId w:val="4"/>
        </w:numPr>
        <w:tabs>
          <w:tab w:pos="279" w:val="left" w:leader="none"/>
        </w:tabs>
        <w:spacing w:line="240" w:lineRule="auto" w:before="90" w:after="0"/>
        <w:ind w:left="279" w:right="0" w:hanging="196"/>
        <w:jc w:val="left"/>
        <w:rPr>
          <w:sz w:val="22"/>
        </w:rPr>
      </w:pPr>
      <w:r>
        <w:rPr>
          <w:w w:val="80"/>
          <w:sz w:val="22"/>
        </w:rPr>
        <w:t>Which</w:t>
      </w:r>
      <w:r>
        <w:rPr>
          <w:spacing w:val="-5"/>
          <w:sz w:val="22"/>
        </w:rPr>
        <w:t> </w:t>
      </w:r>
      <w:r>
        <w:rPr>
          <w:b/>
          <w:w w:val="80"/>
          <w:sz w:val="22"/>
        </w:rPr>
        <w:t>ofthe</w:t>
      </w:r>
      <w:r>
        <w:rPr>
          <w:b/>
          <w:spacing w:val="-2"/>
          <w:sz w:val="22"/>
        </w:rPr>
        <w:t> </w:t>
      </w:r>
      <w:r>
        <w:rPr>
          <w:b/>
          <w:w w:val="80"/>
          <w:sz w:val="22"/>
        </w:rPr>
        <w:t>following</w:t>
      </w:r>
      <w:r>
        <w:rPr>
          <w:b/>
          <w:spacing w:val="-2"/>
          <w:w w:val="80"/>
          <w:sz w:val="22"/>
        </w:rPr>
        <w:t> </w:t>
      </w:r>
      <w:r>
        <w:rPr>
          <w:b/>
          <w:w w:val="80"/>
          <w:sz w:val="22"/>
        </w:rPr>
        <w:t>statements</w:t>
      </w:r>
      <w:r>
        <w:rPr>
          <w:b/>
          <w:spacing w:val="-6"/>
          <w:sz w:val="22"/>
        </w:rPr>
        <w:t> </w:t>
      </w:r>
      <w:r>
        <w:rPr>
          <w:b/>
          <w:w w:val="80"/>
          <w:sz w:val="22"/>
        </w:rPr>
        <w:t>describes</w:t>
      </w:r>
      <w:r>
        <w:rPr>
          <w:b/>
          <w:spacing w:val="-11"/>
          <w:sz w:val="22"/>
        </w:rPr>
        <w:t> </w:t>
      </w:r>
      <w:r>
        <w:rPr>
          <w:b/>
          <w:w w:val="80"/>
          <w:sz w:val="22"/>
        </w:rPr>
        <w:t>a</w:t>
      </w:r>
      <w:r>
        <w:rPr>
          <w:b/>
          <w:spacing w:val="-6"/>
          <w:sz w:val="22"/>
        </w:rPr>
        <w:t> </w:t>
      </w:r>
      <w:r>
        <w:rPr>
          <w:b/>
          <w:w w:val="80"/>
          <w:sz w:val="22"/>
        </w:rPr>
        <w:t>typical</w:t>
      </w:r>
      <w:r>
        <w:rPr>
          <w:b/>
          <w:spacing w:val="-6"/>
          <w:w w:val="80"/>
          <w:sz w:val="22"/>
        </w:rPr>
        <w:t> </w:t>
      </w:r>
      <w:r>
        <w:rPr>
          <w:b/>
          <w:w w:val="80"/>
          <w:sz w:val="22"/>
        </w:rPr>
        <w:t>whole</w:t>
      </w:r>
      <w:r>
        <w:rPr>
          <w:b/>
          <w:spacing w:val="-6"/>
          <w:sz w:val="22"/>
        </w:rPr>
        <w:t> </w:t>
      </w:r>
      <w:r>
        <w:rPr>
          <w:b/>
          <w:w w:val="80"/>
          <w:sz w:val="22"/>
        </w:rPr>
        <w:t>life</w:t>
      </w:r>
      <w:r>
        <w:rPr>
          <w:b/>
          <w:spacing w:val="-1"/>
          <w:sz w:val="22"/>
        </w:rPr>
        <w:t> </w:t>
      </w:r>
      <w:r>
        <w:rPr>
          <w:b/>
          <w:w w:val="80"/>
          <w:sz w:val="22"/>
        </w:rPr>
        <w:t>insurance</w:t>
      </w:r>
      <w:r>
        <w:rPr>
          <w:b/>
          <w:spacing w:val="-1"/>
          <w:sz w:val="22"/>
        </w:rPr>
        <w:t> </w:t>
      </w:r>
      <w:r>
        <w:rPr>
          <w:b/>
          <w:spacing w:val="-2"/>
          <w:w w:val="80"/>
          <w:sz w:val="22"/>
        </w:rPr>
        <w:t>pollcy?</w:t>
      </w:r>
    </w:p>
    <w:p>
      <w:pPr>
        <w:pStyle w:val="ListParagraph"/>
        <w:numPr>
          <w:ilvl w:val="1"/>
          <w:numId w:val="4"/>
        </w:numPr>
        <w:tabs>
          <w:tab w:pos="623" w:val="left" w:leader="none"/>
          <w:tab w:pos="649" w:val="left" w:leader="none"/>
        </w:tabs>
        <w:spacing w:line="240" w:lineRule="auto" w:before="159" w:after="0"/>
        <w:ind w:left="649" w:right="284" w:hanging="351"/>
        <w:jc w:val="left"/>
        <w:rPr>
          <w:rFonts w:ascii="Tahoma"/>
          <w:sz w:val="22"/>
        </w:rPr>
      </w:pPr>
      <w:r>
        <w:rPr>
          <w:b/>
          <w:w w:val="80"/>
          <w:sz w:val="22"/>
        </w:rPr>
        <w:t>The</w:t>
      </w:r>
      <w:r>
        <w:rPr>
          <w:b/>
          <w:spacing w:val="-3"/>
          <w:w w:val="80"/>
          <w:sz w:val="22"/>
        </w:rPr>
        <w:t> </w:t>
      </w:r>
      <w:r>
        <w:rPr>
          <w:b/>
          <w:w w:val="80"/>
          <w:sz w:val="22"/>
        </w:rPr>
        <w:t>premiums</w:t>
      </w:r>
      <w:r>
        <w:rPr>
          <w:b/>
          <w:spacing w:val="-3"/>
          <w:w w:val="80"/>
          <w:sz w:val="22"/>
        </w:rPr>
        <w:t> </w:t>
      </w:r>
      <w:r>
        <w:rPr>
          <w:b/>
          <w:w w:val="80"/>
          <w:sz w:val="22"/>
        </w:rPr>
        <w:t>must</w:t>
      </w:r>
      <w:r>
        <w:rPr>
          <w:b/>
          <w:spacing w:val="-14"/>
          <w:w w:val="80"/>
          <w:sz w:val="22"/>
        </w:rPr>
        <w:t> </w:t>
      </w:r>
      <w:r>
        <w:rPr>
          <w:b/>
          <w:w w:val="80"/>
          <w:sz w:val="22"/>
        </w:rPr>
        <w:t>be</w:t>
      </w:r>
      <w:r>
        <w:rPr>
          <w:b/>
          <w:spacing w:val="-3"/>
          <w:w w:val="80"/>
          <w:sz w:val="22"/>
        </w:rPr>
        <w:t> </w:t>
      </w:r>
      <w:r>
        <w:rPr>
          <w:b/>
          <w:w w:val="80"/>
          <w:sz w:val="22"/>
        </w:rPr>
        <w:t>paid</w:t>
      </w:r>
      <w:r>
        <w:rPr>
          <w:b/>
          <w:spacing w:val="-2"/>
          <w:w w:val="80"/>
          <w:sz w:val="22"/>
        </w:rPr>
        <w:t> </w:t>
      </w:r>
      <w:r>
        <w:rPr>
          <w:b/>
          <w:w w:val="80"/>
          <w:sz w:val="22"/>
        </w:rPr>
        <w:t>for</w:t>
      </w:r>
      <w:r>
        <w:rPr>
          <w:b/>
          <w:spacing w:val="-7"/>
          <w:w w:val="80"/>
          <w:sz w:val="22"/>
        </w:rPr>
        <w:t> </w:t>
      </w:r>
      <w:r>
        <w:rPr>
          <w:b/>
          <w:w w:val="80"/>
          <w:sz w:val="22"/>
        </w:rPr>
        <w:t>the</w:t>
      </w:r>
      <w:r>
        <w:rPr>
          <w:b/>
          <w:spacing w:val="-3"/>
          <w:w w:val="80"/>
          <w:sz w:val="22"/>
        </w:rPr>
        <w:t> </w:t>
      </w:r>
      <w:r>
        <w:rPr>
          <w:b/>
          <w:w w:val="80"/>
          <w:sz w:val="22"/>
        </w:rPr>
        <w:t>insured's</w:t>
      </w:r>
      <w:r>
        <w:rPr>
          <w:b/>
          <w:spacing w:val="-3"/>
          <w:w w:val="80"/>
          <w:sz w:val="22"/>
        </w:rPr>
        <w:t> </w:t>
      </w:r>
      <w:r>
        <w:rPr>
          <w:b/>
          <w:w w:val="80"/>
          <w:sz w:val="22"/>
        </w:rPr>
        <w:t>entire</w:t>
      </w:r>
      <w:r>
        <w:rPr>
          <w:b/>
          <w:spacing w:val="-3"/>
          <w:w w:val="80"/>
          <w:sz w:val="22"/>
        </w:rPr>
        <w:t> </w:t>
      </w:r>
      <w:r>
        <w:rPr>
          <w:b/>
          <w:w w:val="80"/>
          <w:sz w:val="22"/>
        </w:rPr>
        <w:t>lifetime,</w:t>
      </w:r>
      <w:r>
        <w:rPr>
          <w:b/>
          <w:spacing w:val="-2"/>
          <w:w w:val="80"/>
          <w:sz w:val="22"/>
        </w:rPr>
        <w:t> </w:t>
      </w:r>
      <w:r>
        <w:rPr>
          <w:b/>
          <w:w w:val="80"/>
          <w:sz w:val="22"/>
        </w:rPr>
        <w:t>or</w:t>
      </w:r>
      <w:r>
        <w:rPr>
          <w:b/>
          <w:spacing w:val="-6"/>
          <w:w w:val="80"/>
          <w:sz w:val="22"/>
        </w:rPr>
        <w:t> </w:t>
      </w:r>
      <w:r>
        <w:rPr>
          <w:b/>
          <w:w w:val="80"/>
          <w:sz w:val="22"/>
        </w:rPr>
        <w:t>for</w:t>
      </w:r>
      <w:r>
        <w:rPr>
          <w:b/>
          <w:spacing w:val="-7"/>
          <w:w w:val="80"/>
          <w:sz w:val="22"/>
        </w:rPr>
        <w:t> </w:t>
      </w:r>
      <w:r>
        <w:rPr>
          <w:b/>
          <w:w w:val="80"/>
          <w:sz w:val="22"/>
        </w:rPr>
        <w:t>a</w:t>
      </w:r>
      <w:r>
        <w:rPr>
          <w:b/>
          <w:spacing w:val="-3"/>
          <w:w w:val="80"/>
          <w:sz w:val="22"/>
        </w:rPr>
        <w:t> </w:t>
      </w:r>
      <w:r>
        <w:rPr>
          <w:b/>
          <w:w w:val="80"/>
          <w:sz w:val="22"/>
        </w:rPr>
        <w:t>period</w:t>
      </w:r>
      <w:r>
        <w:rPr>
          <w:b/>
          <w:spacing w:val="-3"/>
          <w:w w:val="80"/>
          <w:sz w:val="22"/>
        </w:rPr>
        <w:t> </w:t>
      </w:r>
      <w:r>
        <w:rPr>
          <w:b/>
          <w:w w:val="80"/>
          <w:sz w:val="22"/>
        </w:rPr>
        <w:t>ofat </w:t>
      </w:r>
      <w:r>
        <w:rPr>
          <w:b/>
          <w:w w:val="90"/>
          <w:sz w:val="22"/>
        </w:rPr>
        <w:t>leastten</w:t>
      </w:r>
      <w:r>
        <w:rPr>
          <w:b/>
          <w:spacing w:val="-14"/>
          <w:w w:val="90"/>
          <w:sz w:val="22"/>
        </w:rPr>
        <w:t> </w:t>
      </w:r>
      <w:r>
        <w:rPr>
          <w:b/>
          <w:w w:val="90"/>
          <w:sz w:val="22"/>
        </w:rPr>
        <w:t>years.</w:t>
      </w:r>
    </w:p>
    <w:p>
      <w:pPr>
        <w:pStyle w:val="ListParagraph"/>
        <w:numPr>
          <w:ilvl w:val="1"/>
          <w:numId w:val="4"/>
        </w:numPr>
        <w:tabs>
          <w:tab w:pos="624" w:val="left" w:leader="none"/>
        </w:tabs>
        <w:spacing w:line="244" w:lineRule="exact" w:before="0" w:after="0"/>
        <w:ind w:left="624" w:right="0" w:hanging="325"/>
        <w:jc w:val="left"/>
        <w:rPr>
          <w:b/>
          <w:sz w:val="22"/>
        </w:rPr>
      </w:pPr>
      <w:r>
        <w:rPr>
          <w:b/>
          <w:spacing w:val="-2"/>
          <w:w w:val="80"/>
          <w:sz w:val="22"/>
        </w:rPr>
        <w:t>The</w:t>
      </w:r>
      <w:r>
        <w:rPr>
          <w:b/>
          <w:spacing w:val="-6"/>
          <w:sz w:val="22"/>
        </w:rPr>
        <w:t> </w:t>
      </w:r>
      <w:r>
        <w:rPr>
          <w:b/>
          <w:spacing w:val="-2"/>
          <w:w w:val="80"/>
          <w:sz w:val="22"/>
        </w:rPr>
        <w:t>cash</w:t>
      </w:r>
      <w:r>
        <w:rPr>
          <w:b/>
          <w:spacing w:val="-4"/>
          <w:w w:val="80"/>
          <w:sz w:val="22"/>
        </w:rPr>
        <w:t> </w:t>
      </w:r>
      <w:r>
        <w:rPr>
          <w:b/>
          <w:spacing w:val="-2"/>
          <w:w w:val="80"/>
          <w:sz w:val="22"/>
        </w:rPr>
        <w:t>value</w:t>
      </w:r>
      <w:r>
        <w:rPr>
          <w:b/>
          <w:sz w:val="22"/>
        </w:rPr>
        <w:t> </w:t>
      </w:r>
      <w:r>
        <w:rPr>
          <w:b/>
          <w:spacing w:val="-2"/>
          <w:w w:val="80"/>
          <w:sz w:val="22"/>
        </w:rPr>
        <w:t>cannot</w:t>
      </w:r>
      <w:r>
        <w:rPr>
          <w:b/>
          <w:spacing w:val="-8"/>
          <w:w w:val="80"/>
          <w:sz w:val="22"/>
        </w:rPr>
        <w:t> </w:t>
      </w:r>
      <w:r>
        <w:rPr>
          <w:b/>
          <w:spacing w:val="-2"/>
          <w:w w:val="80"/>
          <w:sz w:val="22"/>
        </w:rPr>
        <w:t>be</w:t>
      </w:r>
      <w:r>
        <w:rPr>
          <w:b/>
          <w:spacing w:val="-5"/>
          <w:sz w:val="22"/>
        </w:rPr>
        <w:t> </w:t>
      </w:r>
      <w:r>
        <w:rPr>
          <w:b/>
          <w:spacing w:val="-2"/>
          <w:w w:val="80"/>
          <w:sz w:val="22"/>
        </w:rPr>
        <w:t>used</w:t>
      </w:r>
      <w:r>
        <w:rPr>
          <w:b/>
          <w:spacing w:val="-7"/>
          <w:sz w:val="22"/>
        </w:rPr>
        <w:t> </w:t>
      </w:r>
      <w:r>
        <w:rPr>
          <w:b/>
          <w:spacing w:val="-2"/>
          <w:w w:val="80"/>
          <w:sz w:val="22"/>
        </w:rPr>
        <w:t>as</w:t>
      </w:r>
      <w:r>
        <w:rPr>
          <w:b/>
          <w:spacing w:val="2"/>
          <w:sz w:val="22"/>
        </w:rPr>
        <w:t> </w:t>
      </w:r>
      <w:r>
        <w:rPr>
          <w:b/>
          <w:spacing w:val="-2"/>
          <w:w w:val="80"/>
          <w:sz w:val="22"/>
        </w:rPr>
        <w:t>collateral</w:t>
      </w:r>
      <w:r>
        <w:rPr>
          <w:b/>
          <w:spacing w:val="-12"/>
          <w:sz w:val="22"/>
        </w:rPr>
        <w:t> </w:t>
      </w:r>
      <w:r>
        <w:rPr>
          <w:b/>
          <w:spacing w:val="-2"/>
          <w:w w:val="80"/>
          <w:sz w:val="22"/>
        </w:rPr>
        <w:t>for</w:t>
      </w:r>
      <w:r>
        <w:rPr>
          <w:b/>
          <w:spacing w:val="-3"/>
          <w:w w:val="80"/>
          <w:sz w:val="22"/>
        </w:rPr>
        <w:t> </w:t>
      </w:r>
      <w:r>
        <w:rPr>
          <w:b/>
          <w:spacing w:val="-2"/>
          <w:w w:val="80"/>
          <w:sz w:val="22"/>
        </w:rPr>
        <w:t>a</w:t>
      </w:r>
      <w:r>
        <w:rPr>
          <w:b/>
          <w:spacing w:val="-9"/>
          <w:sz w:val="22"/>
        </w:rPr>
        <w:t> </w:t>
      </w:r>
      <w:r>
        <w:rPr>
          <w:b/>
          <w:spacing w:val="-2"/>
          <w:w w:val="80"/>
          <w:sz w:val="22"/>
        </w:rPr>
        <w:t>loan.</w:t>
      </w:r>
    </w:p>
    <w:p>
      <w:pPr>
        <w:pStyle w:val="ListParagraph"/>
        <w:numPr>
          <w:ilvl w:val="1"/>
          <w:numId w:val="4"/>
        </w:numPr>
        <w:tabs>
          <w:tab w:pos="623" w:val="left" w:leader="none"/>
          <w:tab w:pos="644" w:val="left" w:leader="none"/>
        </w:tabs>
        <w:spacing w:line="235" w:lineRule="auto" w:before="3" w:after="0"/>
        <w:ind w:left="644" w:right="419" w:hanging="346"/>
        <w:jc w:val="left"/>
        <w:rPr>
          <w:b/>
          <w:sz w:val="22"/>
        </w:rPr>
      </w:pPr>
      <w:r>
        <w:rPr>
          <w:b/>
          <w:w w:val="80"/>
          <w:sz w:val="22"/>
        </w:rPr>
        <w:t>The</w:t>
      </w:r>
      <w:r>
        <w:rPr>
          <w:b/>
          <w:spacing w:val="-10"/>
          <w:sz w:val="22"/>
        </w:rPr>
        <w:t> </w:t>
      </w:r>
      <w:r>
        <w:rPr>
          <w:b/>
          <w:w w:val="80"/>
          <w:sz w:val="22"/>
        </w:rPr>
        <w:t>difference</w:t>
      </w:r>
      <w:r>
        <w:rPr>
          <w:b/>
          <w:spacing w:val="-2"/>
          <w:w w:val="80"/>
          <w:sz w:val="22"/>
        </w:rPr>
        <w:t> </w:t>
      </w:r>
      <w:r>
        <w:rPr>
          <w:b/>
          <w:w w:val="80"/>
          <w:sz w:val="22"/>
        </w:rPr>
        <w:t>between</w:t>
      </w:r>
      <w:r>
        <w:rPr>
          <w:b/>
          <w:spacing w:val="-4"/>
          <w:w w:val="80"/>
          <w:sz w:val="22"/>
        </w:rPr>
        <w:t> </w:t>
      </w:r>
      <w:r>
        <w:rPr>
          <w:b/>
          <w:w w:val="80"/>
          <w:sz w:val="22"/>
        </w:rPr>
        <w:t>a</w:t>
      </w:r>
      <w:r>
        <w:rPr>
          <w:b/>
          <w:spacing w:val="-2"/>
          <w:w w:val="80"/>
          <w:sz w:val="22"/>
        </w:rPr>
        <w:t> </w:t>
      </w:r>
      <w:r>
        <w:rPr>
          <w:b/>
          <w:w w:val="80"/>
          <w:sz w:val="22"/>
        </w:rPr>
        <w:t>policy's</w:t>
      </w:r>
      <w:r>
        <w:rPr>
          <w:b/>
          <w:spacing w:val="-9"/>
          <w:sz w:val="22"/>
        </w:rPr>
        <w:t> </w:t>
      </w:r>
      <w:r>
        <w:rPr>
          <w:b/>
          <w:w w:val="80"/>
          <w:sz w:val="22"/>
        </w:rPr>
        <w:t>face</w:t>
      </w:r>
      <w:r>
        <w:rPr>
          <w:b/>
          <w:spacing w:val="-10"/>
          <w:sz w:val="22"/>
        </w:rPr>
        <w:t> </w:t>
      </w:r>
      <w:r>
        <w:rPr>
          <w:b/>
          <w:w w:val="80"/>
          <w:sz w:val="22"/>
        </w:rPr>
        <w:t>amount</w:t>
      </w:r>
      <w:r>
        <w:rPr>
          <w:b/>
          <w:spacing w:val="-11"/>
          <w:w w:val="80"/>
          <w:sz w:val="22"/>
        </w:rPr>
        <w:t> </w:t>
      </w:r>
      <w:r>
        <w:rPr>
          <w:b/>
          <w:w w:val="80"/>
          <w:sz w:val="22"/>
        </w:rPr>
        <w:t>and</w:t>
      </w:r>
      <w:r>
        <w:rPr>
          <w:b/>
          <w:spacing w:val="-8"/>
          <w:w w:val="80"/>
          <w:sz w:val="22"/>
        </w:rPr>
        <w:t> </w:t>
      </w:r>
      <w:r>
        <w:rPr>
          <w:b/>
          <w:w w:val="80"/>
          <w:sz w:val="22"/>
        </w:rPr>
        <w:t>the</w:t>
      </w:r>
      <w:r>
        <w:rPr>
          <w:b/>
          <w:spacing w:val="-2"/>
          <w:w w:val="80"/>
          <w:sz w:val="22"/>
        </w:rPr>
        <w:t> </w:t>
      </w:r>
      <w:r>
        <w:rPr>
          <w:b/>
          <w:w w:val="80"/>
          <w:sz w:val="22"/>
        </w:rPr>
        <w:t>reserve</w:t>
      </w:r>
      <w:r>
        <w:rPr>
          <w:b/>
          <w:spacing w:val="-2"/>
          <w:w w:val="80"/>
          <w:sz w:val="22"/>
        </w:rPr>
        <w:t> </w:t>
      </w:r>
      <w:r>
        <w:rPr>
          <w:b/>
          <w:w w:val="80"/>
          <w:sz w:val="22"/>
        </w:rPr>
        <w:t>must</w:t>
      </w:r>
      <w:r>
        <w:rPr>
          <w:b/>
          <w:spacing w:val="-17"/>
          <w:w w:val="80"/>
          <w:sz w:val="22"/>
        </w:rPr>
        <w:t> </w:t>
      </w:r>
      <w:r>
        <w:rPr>
          <w:b/>
          <w:w w:val="80"/>
          <w:sz w:val="22"/>
        </w:rPr>
        <w:t>be</w:t>
      </w:r>
      <w:r>
        <w:rPr>
          <w:b/>
          <w:spacing w:val="-2"/>
          <w:w w:val="80"/>
          <w:sz w:val="22"/>
        </w:rPr>
        <w:t> </w:t>
      </w:r>
      <w:r>
        <w:rPr>
          <w:b/>
          <w:w w:val="80"/>
          <w:sz w:val="22"/>
        </w:rPr>
        <w:t>greater </w:t>
      </w:r>
      <w:r>
        <w:rPr>
          <w:b/>
          <w:spacing w:val="-2"/>
          <w:w w:val="85"/>
          <w:sz w:val="22"/>
        </w:rPr>
        <w:t>than</w:t>
      </w:r>
      <w:r>
        <w:rPr>
          <w:b/>
          <w:spacing w:val="-12"/>
          <w:w w:val="85"/>
          <w:sz w:val="22"/>
        </w:rPr>
        <w:t> </w:t>
      </w:r>
      <w:r>
        <w:rPr>
          <w:b/>
          <w:spacing w:val="-2"/>
          <w:w w:val="85"/>
          <w:sz w:val="22"/>
        </w:rPr>
        <w:t>the</w:t>
      </w:r>
      <w:r>
        <w:rPr>
          <w:b/>
          <w:spacing w:val="-4"/>
          <w:w w:val="85"/>
          <w:sz w:val="22"/>
        </w:rPr>
        <w:t> </w:t>
      </w:r>
      <w:r>
        <w:rPr>
          <w:b/>
          <w:spacing w:val="-2"/>
          <w:w w:val="85"/>
          <w:sz w:val="22"/>
        </w:rPr>
        <w:t>cash</w:t>
      </w:r>
      <w:r>
        <w:rPr>
          <w:b/>
          <w:spacing w:val="-9"/>
          <w:sz w:val="22"/>
        </w:rPr>
        <w:t> </w:t>
      </w:r>
      <w:r>
        <w:rPr>
          <w:b/>
          <w:spacing w:val="-2"/>
          <w:w w:val="85"/>
          <w:sz w:val="22"/>
        </w:rPr>
        <w:t>surrender</w:t>
      </w:r>
      <w:r>
        <w:rPr>
          <w:b/>
          <w:spacing w:val="-20"/>
          <w:w w:val="85"/>
          <w:sz w:val="22"/>
        </w:rPr>
        <w:t> </w:t>
      </w:r>
      <w:r>
        <w:rPr>
          <w:b/>
          <w:spacing w:val="-2"/>
          <w:w w:val="85"/>
          <w:sz w:val="22"/>
        </w:rPr>
        <w:t>value</w:t>
      </w:r>
      <w:r>
        <w:rPr>
          <w:b/>
          <w:spacing w:val="-3"/>
          <w:w w:val="85"/>
          <w:sz w:val="22"/>
        </w:rPr>
        <w:t> </w:t>
      </w:r>
      <w:r>
        <w:rPr>
          <w:b/>
          <w:spacing w:val="-2"/>
          <w:w w:val="85"/>
          <w:sz w:val="22"/>
        </w:rPr>
        <w:t>at</w:t>
      </w:r>
      <w:r>
        <w:rPr>
          <w:b/>
          <w:spacing w:val="-9"/>
          <w:w w:val="85"/>
          <w:sz w:val="22"/>
        </w:rPr>
        <w:t> </w:t>
      </w:r>
      <w:r>
        <w:rPr>
          <w:b/>
          <w:spacing w:val="-2"/>
          <w:w w:val="85"/>
          <w:sz w:val="22"/>
        </w:rPr>
        <w:t>all</w:t>
      </w:r>
      <w:r>
        <w:rPr>
          <w:b/>
          <w:spacing w:val="-15"/>
          <w:w w:val="85"/>
          <w:sz w:val="22"/>
        </w:rPr>
        <w:t> </w:t>
      </w:r>
      <w:r>
        <w:rPr>
          <w:b/>
          <w:spacing w:val="-2"/>
          <w:w w:val="85"/>
          <w:sz w:val="22"/>
        </w:rPr>
        <w:t>times.</w:t>
      </w:r>
    </w:p>
    <w:p>
      <w:pPr>
        <w:pStyle w:val="ListParagraph"/>
        <w:numPr>
          <w:ilvl w:val="1"/>
          <w:numId w:val="4"/>
        </w:numPr>
        <w:tabs>
          <w:tab w:pos="623" w:val="left" w:leader="none"/>
          <w:tab w:pos="644" w:val="left" w:leader="none"/>
        </w:tabs>
        <w:spacing w:line="225" w:lineRule="auto" w:before="13" w:after="0"/>
        <w:ind w:left="644" w:right="112" w:hanging="346"/>
        <w:jc w:val="left"/>
        <w:rPr>
          <w:b/>
          <w:sz w:val="22"/>
        </w:rPr>
      </w:pPr>
      <w:r>
        <w:rPr>
          <w:b/>
          <w:w w:val="80"/>
          <w:sz w:val="22"/>
        </w:rPr>
        <w:t>The cash</w:t>
      </w:r>
      <w:r>
        <w:rPr>
          <w:b/>
          <w:spacing w:val="-5"/>
          <w:w w:val="80"/>
          <w:sz w:val="22"/>
        </w:rPr>
        <w:t> </w:t>
      </w:r>
      <w:r>
        <w:rPr>
          <w:b/>
          <w:w w:val="80"/>
          <w:sz w:val="22"/>
        </w:rPr>
        <w:t>value must</w:t>
      </w:r>
      <w:r>
        <w:rPr>
          <w:b/>
          <w:spacing w:val="-7"/>
          <w:w w:val="80"/>
          <w:sz w:val="22"/>
        </w:rPr>
        <w:t> </w:t>
      </w:r>
      <w:r>
        <w:rPr>
          <w:b/>
          <w:w w:val="80"/>
          <w:sz w:val="22"/>
        </w:rPr>
        <w:t>equal</w:t>
      </w:r>
      <w:r>
        <w:rPr>
          <w:b/>
          <w:spacing w:val="-2"/>
          <w:w w:val="80"/>
          <w:sz w:val="22"/>
        </w:rPr>
        <w:t> </w:t>
      </w:r>
      <w:r>
        <w:rPr>
          <w:b/>
          <w:w w:val="80"/>
          <w:sz w:val="22"/>
        </w:rPr>
        <w:t>the face amount</w:t>
      </w:r>
      <w:r>
        <w:rPr>
          <w:b/>
          <w:spacing w:val="-3"/>
          <w:w w:val="80"/>
          <w:sz w:val="22"/>
        </w:rPr>
        <w:t> </w:t>
      </w:r>
      <w:r>
        <w:rPr>
          <w:b/>
          <w:w w:val="80"/>
          <w:sz w:val="22"/>
        </w:rPr>
        <w:t>of</w:t>
      </w:r>
      <w:r>
        <w:rPr>
          <w:b/>
          <w:spacing w:val="-12"/>
          <w:w w:val="80"/>
          <w:sz w:val="22"/>
        </w:rPr>
        <w:t> </w:t>
      </w:r>
      <w:r>
        <w:rPr>
          <w:b/>
          <w:w w:val="80"/>
          <w:sz w:val="22"/>
        </w:rPr>
        <w:t>coverage by</w:t>
      </w:r>
      <w:r>
        <w:rPr>
          <w:b/>
          <w:spacing w:val="-15"/>
          <w:w w:val="80"/>
          <w:sz w:val="22"/>
        </w:rPr>
        <w:t> </w:t>
      </w:r>
      <w:r>
        <w:rPr>
          <w:b/>
          <w:w w:val="80"/>
          <w:sz w:val="22"/>
        </w:rPr>
        <w:t>the end ofthe mortality </w:t>
      </w:r>
      <w:r>
        <w:rPr>
          <w:b/>
          <w:spacing w:val="-2"/>
          <w:w w:val="95"/>
          <w:sz w:val="22"/>
        </w:rPr>
        <w:t>table.</w:t>
      </w:r>
    </w:p>
    <w:p>
      <w:pPr>
        <w:pStyle w:val="ListParagraph"/>
        <w:numPr>
          <w:ilvl w:val="2"/>
          <w:numId w:val="4"/>
        </w:numPr>
        <w:tabs>
          <w:tab w:pos="524" w:val="left" w:leader="none"/>
        </w:tabs>
        <w:spacing w:line="250" w:lineRule="exact" w:before="180" w:after="0"/>
        <w:ind w:left="524" w:right="0" w:hanging="235"/>
        <w:jc w:val="left"/>
        <w:rPr>
          <w:sz w:val="22"/>
        </w:rPr>
      </w:pPr>
      <w:r>
        <w:rPr>
          <w:spacing w:val="-4"/>
          <w:sz w:val="22"/>
        </w:rPr>
        <w:t>(4)</w:t>
      </w:r>
      <w:r>
        <w:rPr>
          <w:spacing w:val="-7"/>
          <w:sz w:val="22"/>
        </w:rPr>
        <w:t> </w:t>
      </w:r>
      <w:r>
        <w:rPr>
          <w:spacing w:val="-4"/>
          <w:sz w:val="22"/>
        </w:rPr>
        <w:t>only</w:t>
      </w:r>
    </w:p>
    <w:p>
      <w:pPr>
        <w:pStyle w:val="ListParagraph"/>
        <w:numPr>
          <w:ilvl w:val="2"/>
          <w:numId w:val="4"/>
        </w:numPr>
        <w:tabs>
          <w:tab w:pos="522" w:val="left" w:leader="none"/>
        </w:tabs>
        <w:spacing w:line="247" w:lineRule="exact" w:before="0" w:after="0"/>
        <w:ind w:left="522" w:right="0" w:hanging="219"/>
        <w:jc w:val="left"/>
        <w:rPr>
          <w:sz w:val="22"/>
        </w:rPr>
      </w:pPr>
      <w:r>
        <w:rPr>
          <w:spacing w:val="-6"/>
          <w:sz w:val="22"/>
        </w:rPr>
        <w:t>(2)</w:t>
      </w:r>
      <w:r>
        <w:rPr>
          <w:spacing w:val="-4"/>
          <w:sz w:val="22"/>
        </w:rPr>
        <w:t> </w:t>
      </w:r>
      <w:r>
        <w:rPr>
          <w:spacing w:val="-6"/>
          <w:sz w:val="22"/>
        </w:rPr>
        <w:t>and</w:t>
      </w:r>
      <w:r>
        <w:rPr>
          <w:spacing w:val="-5"/>
          <w:sz w:val="22"/>
        </w:rPr>
        <w:t> </w:t>
      </w:r>
      <w:r>
        <w:rPr>
          <w:spacing w:val="-6"/>
          <w:sz w:val="22"/>
        </w:rPr>
        <w:t>(3)</w:t>
      </w:r>
      <w:r>
        <w:rPr>
          <w:spacing w:val="-4"/>
          <w:sz w:val="22"/>
        </w:rPr>
        <w:t> </w:t>
      </w:r>
      <w:r>
        <w:rPr>
          <w:spacing w:val="-6"/>
          <w:sz w:val="22"/>
        </w:rPr>
        <w:t>only</w:t>
      </w:r>
    </w:p>
    <w:p>
      <w:pPr>
        <w:pStyle w:val="ListParagraph"/>
        <w:numPr>
          <w:ilvl w:val="2"/>
          <w:numId w:val="4"/>
        </w:numPr>
        <w:tabs>
          <w:tab w:pos="509" w:val="left" w:leader="none"/>
        </w:tabs>
        <w:spacing w:line="247" w:lineRule="exact" w:before="0" w:after="0"/>
        <w:ind w:left="509" w:right="0" w:hanging="215"/>
        <w:jc w:val="left"/>
        <w:rPr>
          <w:sz w:val="22"/>
        </w:rPr>
      </w:pPr>
      <w:r>
        <w:rPr>
          <w:spacing w:val="-4"/>
          <w:sz w:val="22"/>
        </w:rPr>
        <w:t>(1),</w:t>
      </w:r>
      <w:r>
        <w:rPr>
          <w:spacing w:val="-6"/>
          <w:sz w:val="22"/>
        </w:rPr>
        <w:t> </w:t>
      </w:r>
      <w:r>
        <w:rPr>
          <w:spacing w:val="-4"/>
          <w:sz w:val="22"/>
        </w:rPr>
        <w:t>(2),</w:t>
      </w:r>
      <w:r>
        <w:rPr>
          <w:spacing w:val="-10"/>
          <w:sz w:val="22"/>
        </w:rPr>
        <w:t> </w:t>
      </w:r>
      <w:r>
        <w:rPr>
          <w:spacing w:val="-4"/>
          <w:sz w:val="22"/>
        </w:rPr>
        <w:t>and</w:t>
      </w:r>
      <w:r>
        <w:rPr>
          <w:spacing w:val="2"/>
          <w:sz w:val="22"/>
        </w:rPr>
        <w:t> </w:t>
      </w:r>
      <w:r>
        <w:rPr>
          <w:spacing w:val="-4"/>
          <w:sz w:val="22"/>
        </w:rPr>
        <w:t>(3)</w:t>
      </w:r>
      <w:r>
        <w:rPr>
          <w:spacing w:val="-1"/>
          <w:sz w:val="22"/>
        </w:rPr>
        <w:t> </w:t>
      </w:r>
      <w:r>
        <w:rPr>
          <w:spacing w:val="-4"/>
          <w:sz w:val="22"/>
        </w:rPr>
        <w:t>only</w:t>
      </w:r>
    </w:p>
    <w:p>
      <w:pPr>
        <w:pStyle w:val="ListParagraph"/>
        <w:numPr>
          <w:ilvl w:val="2"/>
          <w:numId w:val="4"/>
        </w:numPr>
        <w:tabs>
          <w:tab w:pos="513" w:val="left" w:leader="none"/>
        </w:tabs>
        <w:spacing w:line="240" w:lineRule="auto" w:before="0" w:after="0"/>
        <w:ind w:left="513" w:right="0" w:hanging="214"/>
        <w:jc w:val="left"/>
        <w:rPr>
          <w:sz w:val="22"/>
        </w:rPr>
      </w:pPr>
      <w:r>
        <w:rPr>
          <w:spacing w:val="-6"/>
          <w:sz w:val="22"/>
        </w:rPr>
        <w:t>All</w:t>
      </w:r>
      <w:r>
        <w:rPr>
          <w:spacing w:val="-8"/>
          <w:sz w:val="22"/>
        </w:rPr>
        <w:t> </w:t>
      </w:r>
      <w:r>
        <w:rPr>
          <w:spacing w:val="-6"/>
          <w:sz w:val="22"/>
        </w:rPr>
        <w:t>of</w:t>
      </w:r>
      <w:r>
        <w:rPr>
          <w:spacing w:val="-24"/>
          <w:sz w:val="22"/>
        </w:rPr>
        <w:t> </w:t>
      </w:r>
      <w:r>
        <w:rPr>
          <w:spacing w:val="-6"/>
          <w:sz w:val="22"/>
        </w:rPr>
        <w:t>the</w:t>
      </w:r>
      <w:r>
        <w:rPr>
          <w:spacing w:val="-7"/>
          <w:sz w:val="22"/>
        </w:rPr>
        <w:t> </w:t>
      </w:r>
      <w:r>
        <w:rPr>
          <w:spacing w:val="-6"/>
          <w:sz w:val="22"/>
        </w:rPr>
        <w:t>above</w:t>
      </w:r>
      <w:r>
        <w:rPr>
          <w:spacing w:val="-7"/>
          <w:sz w:val="22"/>
        </w:rPr>
        <w:t> </w:t>
      </w:r>
      <w:r>
        <w:rPr>
          <w:spacing w:val="-6"/>
          <w:sz w:val="22"/>
        </w:rPr>
        <w:t>are</w:t>
      </w:r>
      <w:r>
        <w:rPr>
          <w:spacing w:val="-5"/>
          <w:sz w:val="22"/>
        </w:rPr>
        <w:t> </w:t>
      </w:r>
      <w:r>
        <w:rPr>
          <w:spacing w:val="-6"/>
          <w:sz w:val="22"/>
        </w:rPr>
        <w:t>correct.</w:t>
      </w:r>
    </w:p>
    <w:p>
      <w:pPr>
        <w:pStyle w:val="BodyText"/>
        <w:rPr>
          <w:sz w:val="22"/>
        </w:rPr>
      </w:pPr>
    </w:p>
    <w:p>
      <w:pPr>
        <w:pStyle w:val="BodyText"/>
        <w:spacing w:before="18"/>
        <w:rPr>
          <w:sz w:val="22"/>
        </w:rPr>
      </w:pPr>
    </w:p>
    <w:p>
      <w:pPr>
        <w:pStyle w:val="Heading5"/>
        <w:numPr>
          <w:ilvl w:val="0"/>
          <w:numId w:val="4"/>
        </w:numPr>
        <w:tabs>
          <w:tab w:pos="269" w:val="left" w:leader="none"/>
        </w:tabs>
        <w:spacing w:line="240" w:lineRule="auto" w:before="0" w:after="0"/>
        <w:ind w:left="269" w:right="0" w:hanging="191"/>
        <w:jc w:val="left"/>
      </w:pPr>
      <w:r>
        <w:rPr>
          <w:w w:val="80"/>
        </w:rPr>
        <w:t>Which</w:t>
      </w:r>
      <w:r>
        <w:rPr>
          <w:spacing w:val="-2"/>
          <w:w w:val="80"/>
        </w:rPr>
        <w:t> </w:t>
      </w:r>
      <w:r>
        <w:rPr>
          <w:w w:val="80"/>
        </w:rPr>
        <w:t>ofthe</w:t>
      </w:r>
      <w:r>
        <w:rPr>
          <w:spacing w:val="-2"/>
          <w:w w:val="80"/>
        </w:rPr>
        <w:t> </w:t>
      </w:r>
      <w:r>
        <w:rPr>
          <w:w w:val="80"/>
        </w:rPr>
        <w:t>following</w:t>
      </w:r>
      <w:r>
        <w:rPr>
          <w:spacing w:val="-3"/>
          <w:w w:val="80"/>
        </w:rPr>
        <w:t> </w:t>
      </w:r>
      <w:r>
        <w:rPr>
          <w:w w:val="80"/>
        </w:rPr>
        <w:t>is</w:t>
      </w:r>
      <w:r>
        <w:rPr>
          <w:spacing w:val="-7"/>
        </w:rPr>
        <w:t> </w:t>
      </w:r>
      <w:r>
        <w:rPr>
          <w:w w:val="80"/>
        </w:rPr>
        <w:t>correctregarding</w:t>
      </w:r>
      <w:r>
        <w:rPr>
          <w:spacing w:val="-8"/>
          <w:w w:val="80"/>
        </w:rPr>
        <w:t> </w:t>
      </w:r>
      <w:r>
        <w:rPr>
          <w:w w:val="80"/>
        </w:rPr>
        <w:t>a</w:t>
      </w:r>
      <w:r>
        <w:rPr>
          <w:spacing w:val="-2"/>
          <w:w w:val="80"/>
        </w:rPr>
        <w:t> </w:t>
      </w:r>
      <w:r>
        <w:rPr>
          <w:w w:val="80"/>
        </w:rPr>
        <w:t>mutual</w:t>
      </w:r>
      <w:r>
        <w:rPr>
          <w:spacing w:val="-11"/>
        </w:rPr>
        <w:t> </w:t>
      </w:r>
      <w:r>
        <w:rPr>
          <w:w w:val="80"/>
        </w:rPr>
        <w:t>fund's</w:t>
      </w:r>
      <w:r>
        <w:rPr>
          <w:spacing w:val="-1"/>
          <w:w w:val="80"/>
        </w:rPr>
        <w:t> </w:t>
      </w:r>
      <w:r>
        <w:rPr>
          <w:w w:val="80"/>
        </w:rPr>
        <w:t>turnover</w:t>
      </w:r>
      <w:r>
        <w:rPr>
          <w:spacing w:val="-6"/>
          <w:w w:val="80"/>
        </w:rPr>
        <w:t> </w:t>
      </w:r>
      <w:r>
        <w:rPr>
          <w:spacing w:val="-2"/>
          <w:w w:val="80"/>
        </w:rPr>
        <w:t>rate?</w:t>
      </w:r>
    </w:p>
    <w:p>
      <w:pPr>
        <w:pStyle w:val="ListParagraph"/>
        <w:numPr>
          <w:ilvl w:val="0"/>
          <w:numId w:val="5"/>
        </w:numPr>
        <w:tabs>
          <w:tab w:pos="510" w:val="left" w:leader="none"/>
        </w:tabs>
        <w:spacing w:line="235" w:lineRule="auto" w:before="172" w:after="0"/>
        <w:ind w:left="510" w:right="362" w:hanging="226"/>
        <w:jc w:val="left"/>
        <w:rPr>
          <w:sz w:val="22"/>
        </w:rPr>
      </w:pPr>
      <w:r>
        <w:rPr>
          <w:spacing w:val="-8"/>
          <w:sz w:val="22"/>
        </w:rPr>
        <w:t>The</w:t>
      </w:r>
      <w:r>
        <w:rPr>
          <w:spacing w:val="-6"/>
          <w:sz w:val="22"/>
        </w:rPr>
        <w:t> </w:t>
      </w:r>
      <w:r>
        <w:rPr>
          <w:spacing w:val="-8"/>
          <w:sz w:val="22"/>
        </w:rPr>
        <w:t>higher</w:t>
      </w:r>
      <w:r>
        <w:rPr>
          <w:spacing w:val="-15"/>
          <w:sz w:val="22"/>
        </w:rPr>
        <w:t> </w:t>
      </w:r>
      <w:r>
        <w:rPr>
          <w:spacing w:val="-8"/>
          <w:sz w:val="22"/>
        </w:rPr>
        <w:t>the</w:t>
      </w:r>
      <w:r>
        <w:rPr>
          <w:spacing w:val="-5"/>
          <w:sz w:val="22"/>
        </w:rPr>
        <w:t> </w:t>
      </w:r>
      <w:r>
        <w:rPr>
          <w:spacing w:val="-8"/>
          <w:sz w:val="22"/>
        </w:rPr>
        <w:t>turnover</w:t>
      </w:r>
      <w:r>
        <w:rPr>
          <w:spacing w:val="-5"/>
          <w:sz w:val="22"/>
        </w:rPr>
        <w:t> </w:t>
      </w:r>
      <w:r>
        <w:rPr>
          <w:spacing w:val="-8"/>
          <w:sz w:val="22"/>
        </w:rPr>
        <w:t>rate,</w:t>
      </w:r>
      <w:r>
        <w:rPr>
          <w:spacing w:val="-6"/>
          <w:sz w:val="22"/>
        </w:rPr>
        <w:t> </w:t>
      </w:r>
      <w:r>
        <w:rPr>
          <w:spacing w:val="-8"/>
          <w:sz w:val="22"/>
        </w:rPr>
        <w:t>the</w:t>
      </w:r>
      <w:r>
        <w:rPr>
          <w:spacing w:val="-5"/>
          <w:sz w:val="22"/>
        </w:rPr>
        <w:t> </w:t>
      </w:r>
      <w:r>
        <w:rPr>
          <w:spacing w:val="-8"/>
          <w:sz w:val="22"/>
        </w:rPr>
        <w:t>less</w:t>
      </w:r>
      <w:r>
        <w:rPr>
          <w:spacing w:val="-5"/>
          <w:sz w:val="22"/>
        </w:rPr>
        <w:t> </w:t>
      </w:r>
      <w:r>
        <w:rPr>
          <w:spacing w:val="-8"/>
          <w:sz w:val="22"/>
        </w:rPr>
        <w:t>tax</w:t>
      </w:r>
      <w:r>
        <w:rPr>
          <w:spacing w:val="-5"/>
          <w:sz w:val="22"/>
        </w:rPr>
        <w:t> </w:t>
      </w:r>
      <w:r>
        <w:rPr>
          <w:spacing w:val="-8"/>
          <w:sz w:val="22"/>
        </w:rPr>
        <w:t>efficient</w:t>
      </w:r>
      <w:r>
        <w:rPr>
          <w:spacing w:val="-9"/>
          <w:sz w:val="22"/>
        </w:rPr>
        <w:t> </w:t>
      </w:r>
      <w:r>
        <w:rPr>
          <w:spacing w:val="-8"/>
          <w:sz w:val="22"/>
        </w:rPr>
        <w:t>the</w:t>
      </w:r>
      <w:r>
        <w:rPr>
          <w:spacing w:val="-6"/>
          <w:sz w:val="22"/>
        </w:rPr>
        <w:t> </w:t>
      </w:r>
      <w:r>
        <w:rPr>
          <w:spacing w:val="-8"/>
          <w:sz w:val="22"/>
        </w:rPr>
        <w:t>mutual</w:t>
      </w:r>
      <w:r>
        <w:rPr>
          <w:spacing w:val="-5"/>
          <w:sz w:val="22"/>
        </w:rPr>
        <w:t> </w:t>
      </w:r>
      <w:r>
        <w:rPr>
          <w:spacing w:val="-8"/>
          <w:sz w:val="22"/>
        </w:rPr>
        <w:t>fund</w:t>
      </w:r>
      <w:r>
        <w:rPr>
          <w:spacing w:val="-6"/>
          <w:sz w:val="22"/>
        </w:rPr>
        <w:t> </w:t>
      </w:r>
      <w:r>
        <w:rPr>
          <w:spacing w:val="-8"/>
          <w:sz w:val="22"/>
        </w:rPr>
        <w:t>will</w:t>
      </w:r>
      <w:r>
        <w:rPr>
          <w:spacing w:val="-5"/>
          <w:sz w:val="22"/>
        </w:rPr>
        <w:t> </w:t>
      </w:r>
      <w:r>
        <w:rPr>
          <w:spacing w:val="-8"/>
          <w:sz w:val="22"/>
        </w:rPr>
        <w:t>be.</w:t>
      </w:r>
      <w:r>
        <w:rPr>
          <w:spacing w:val="-5"/>
          <w:sz w:val="22"/>
        </w:rPr>
        <w:t> </w:t>
      </w:r>
      <w:r>
        <w:rPr>
          <w:spacing w:val="-8"/>
          <w:sz w:val="22"/>
        </w:rPr>
        <w:t>There- </w:t>
      </w:r>
      <w:r>
        <w:rPr>
          <w:spacing w:val="-6"/>
          <w:sz w:val="22"/>
        </w:rPr>
        <w:t>fore,</w:t>
      </w:r>
      <w:r>
        <w:rPr>
          <w:spacing w:val="-1"/>
          <w:sz w:val="22"/>
        </w:rPr>
        <w:t> </w:t>
      </w:r>
      <w:r>
        <w:rPr>
          <w:spacing w:val="-6"/>
          <w:sz w:val="22"/>
        </w:rPr>
        <w:t>funds</w:t>
      </w:r>
      <w:r>
        <w:rPr>
          <w:spacing w:val="-8"/>
          <w:sz w:val="22"/>
        </w:rPr>
        <w:t> </w:t>
      </w:r>
      <w:r>
        <w:rPr>
          <w:spacing w:val="-6"/>
          <w:sz w:val="22"/>
        </w:rPr>
        <w:t>with</w:t>
      </w:r>
      <w:r>
        <w:rPr>
          <w:sz w:val="22"/>
        </w:rPr>
        <w:t> </w:t>
      </w:r>
      <w:r>
        <w:rPr>
          <w:spacing w:val="-6"/>
          <w:sz w:val="22"/>
        </w:rPr>
        <w:t>high</w:t>
      </w:r>
      <w:r>
        <w:rPr>
          <w:spacing w:val="-1"/>
          <w:sz w:val="22"/>
        </w:rPr>
        <w:t> </w:t>
      </w:r>
      <w:r>
        <w:rPr>
          <w:spacing w:val="-6"/>
          <w:sz w:val="22"/>
        </w:rPr>
        <w:t>turnover</w:t>
      </w:r>
      <w:r>
        <w:rPr>
          <w:spacing w:val="-8"/>
          <w:sz w:val="22"/>
        </w:rPr>
        <w:t> </w:t>
      </w:r>
      <w:r>
        <w:rPr>
          <w:spacing w:val="-6"/>
          <w:sz w:val="22"/>
        </w:rPr>
        <w:t>rates are best</w:t>
      </w:r>
      <w:r>
        <w:rPr>
          <w:spacing w:val="-8"/>
          <w:sz w:val="22"/>
        </w:rPr>
        <w:t> </w:t>
      </w:r>
      <w:r>
        <w:rPr>
          <w:spacing w:val="-6"/>
          <w:sz w:val="22"/>
        </w:rPr>
        <w:t>positioned in taxable accounts.</w:t>
      </w:r>
    </w:p>
    <w:p>
      <w:pPr>
        <w:pStyle w:val="ListParagraph"/>
        <w:numPr>
          <w:ilvl w:val="0"/>
          <w:numId w:val="5"/>
        </w:numPr>
        <w:tabs>
          <w:tab w:pos="505" w:val="left" w:leader="none"/>
          <w:tab w:pos="508" w:val="left" w:leader="none"/>
        </w:tabs>
        <w:spacing w:line="235" w:lineRule="auto" w:before="4" w:after="0"/>
        <w:ind w:left="505" w:right="233" w:hanging="207"/>
        <w:jc w:val="left"/>
        <w:rPr>
          <w:sz w:val="22"/>
        </w:rPr>
      </w:pPr>
      <w:r>
        <w:rPr>
          <w:spacing w:val="-10"/>
          <w:sz w:val="22"/>
        </w:rPr>
        <w:t>The</w:t>
      </w:r>
      <w:r>
        <w:rPr>
          <w:sz w:val="22"/>
        </w:rPr>
        <w:t> </w:t>
      </w:r>
      <w:r>
        <w:rPr>
          <w:spacing w:val="-10"/>
          <w:sz w:val="22"/>
        </w:rPr>
        <w:t>higher the</w:t>
      </w:r>
      <w:r>
        <w:rPr>
          <w:sz w:val="22"/>
        </w:rPr>
        <w:t> </w:t>
      </w:r>
      <w:r>
        <w:rPr>
          <w:spacing w:val="-10"/>
          <w:sz w:val="22"/>
        </w:rPr>
        <w:t>turnover</w:t>
      </w:r>
      <w:r>
        <w:rPr>
          <w:sz w:val="22"/>
        </w:rPr>
        <w:t> </w:t>
      </w:r>
      <w:r>
        <w:rPr>
          <w:spacing w:val="-10"/>
          <w:sz w:val="22"/>
        </w:rPr>
        <w:t>rate,</w:t>
      </w:r>
      <w:r>
        <w:rPr>
          <w:spacing w:val="8"/>
          <w:sz w:val="22"/>
        </w:rPr>
        <w:t> </w:t>
      </w:r>
      <w:r>
        <w:rPr>
          <w:spacing w:val="-10"/>
          <w:sz w:val="22"/>
        </w:rPr>
        <w:t>the</w:t>
      </w:r>
      <w:r>
        <w:rPr>
          <w:sz w:val="22"/>
        </w:rPr>
        <w:t> </w:t>
      </w:r>
      <w:r>
        <w:rPr>
          <w:spacing w:val="-10"/>
          <w:sz w:val="22"/>
        </w:rPr>
        <w:t>more</w:t>
      </w:r>
      <w:r>
        <w:rPr>
          <w:sz w:val="22"/>
        </w:rPr>
        <w:t> </w:t>
      </w:r>
      <w:r>
        <w:rPr>
          <w:spacing w:val="-10"/>
          <w:sz w:val="22"/>
        </w:rPr>
        <w:t>tax</w:t>
      </w:r>
      <w:r>
        <w:rPr>
          <w:sz w:val="22"/>
        </w:rPr>
        <w:t> </w:t>
      </w:r>
      <w:r>
        <w:rPr>
          <w:spacing w:val="-10"/>
          <w:sz w:val="22"/>
        </w:rPr>
        <w:t>efficient</w:t>
      </w:r>
      <w:r>
        <w:rPr>
          <w:spacing w:val="-8"/>
          <w:sz w:val="22"/>
        </w:rPr>
        <w:t> </w:t>
      </w:r>
      <w:r>
        <w:rPr>
          <w:spacing w:val="-10"/>
          <w:sz w:val="22"/>
        </w:rPr>
        <w:t>the</w:t>
      </w:r>
      <w:r>
        <w:rPr>
          <w:spacing w:val="10"/>
          <w:sz w:val="22"/>
        </w:rPr>
        <w:t> </w:t>
      </w:r>
      <w:r>
        <w:rPr>
          <w:spacing w:val="-10"/>
          <w:sz w:val="22"/>
        </w:rPr>
        <w:t>mutual</w:t>
      </w:r>
      <w:r>
        <w:rPr>
          <w:spacing w:val="7"/>
          <w:sz w:val="22"/>
        </w:rPr>
        <w:t> </w:t>
      </w:r>
      <w:r>
        <w:rPr>
          <w:spacing w:val="-10"/>
          <w:sz w:val="22"/>
        </w:rPr>
        <w:t>fund</w:t>
      </w:r>
      <w:r>
        <w:rPr>
          <w:sz w:val="22"/>
        </w:rPr>
        <w:t> </w:t>
      </w:r>
      <w:r>
        <w:rPr>
          <w:spacing w:val="-10"/>
          <w:sz w:val="22"/>
        </w:rPr>
        <w:t>will</w:t>
      </w:r>
      <w:r>
        <w:rPr>
          <w:spacing w:val="-8"/>
          <w:sz w:val="22"/>
        </w:rPr>
        <w:t> </w:t>
      </w:r>
      <w:r>
        <w:rPr>
          <w:spacing w:val="-10"/>
          <w:sz w:val="22"/>
        </w:rPr>
        <w:t>be.</w:t>
      </w:r>
      <w:r>
        <w:rPr>
          <w:sz w:val="22"/>
        </w:rPr>
        <w:t> </w:t>
      </w:r>
      <w:r>
        <w:rPr>
          <w:spacing w:val="-10"/>
          <w:sz w:val="22"/>
        </w:rPr>
        <w:t>There- </w:t>
      </w:r>
      <w:r>
        <w:rPr>
          <w:spacing w:val="-6"/>
          <w:sz w:val="22"/>
        </w:rPr>
        <w:t>fore,</w:t>
      </w:r>
      <w:r>
        <w:rPr>
          <w:sz w:val="22"/>
        </w:rPr>
        <w:t> </w:t>
      </w:r>
      <w:r>
        <w:rPr>
          <w:spacing w:val="-6"/>
          <w:sz w:val="22"/>
        </w:rPr>
        <w:t>funds with</w:t>
      </w:r>
      <w:r>
        <w:rPr>
          <w:sz w:val="22"/>
        </w:rPr>
        <w:t> </w:t>
      </w:r>
      <w:r>
        <w:rPr>
          <w:spacing w:val="-6"/>
          <w:sz w:val="22"/>
        </w:rPr>
        <w:t>low</w:t>
      </w:r>
      <w:r>
        <w:rPr>
          <w:spacing w:val="-9"/>
          <w:sz w:val="22"/>
        </w:rPr>
        <w:t> </w:t>
      </w:r>
      <w:r>
        <w:rPr>
          <w:spacing w:val="-6"/>
          <w:sz w:val="22"/>
        </w:rPr>
        <w:t>turnover rates are best</w:t>
      </w:r>
      <w:r>
        <w:rPr>
          <w:spacing w:val="-9"/>
          <w:sz w:val="22"/>
        </w:rPr>
        <w:t> </w:t>
      </w:r>
      <w:r>
        <w:rPr>
          <w:spacing w:val="-6"/>
          <w:sz w:val="22"/>
        </w:rPr>
        <w:t>positioned</w:t>
      </w:r>
      <w:r>
        <w:rPr>
          <w:sz w:val="22"/>
        </w:rPr>
        <w:t> </w:t>
      </w:r>
      <w:r>
        <w:rPr>
          <w:spacing w:val="-6"/>
          <w:sz w:val="22"/>
        </w:rPr>
        <w:t>in</w:t>
      </w:r>
      <w:r>
        <w:rPr>
          <w:sz w:val="22"/>
        </w:rPr>
        <w:t> </w:t>
      </w:r>
      <w:r>
        <w:rPr>
          <w:spacing w:val="-6"/>
          <w:sz w:val="22"/>
        </w:rPr>
        <w:t>tax-deferred</w:t>
      </w:r>
      <w:r>
        <w:rPr>
          <w:sz w:val="22"/>
        </w:rPr>
        <w:t> </w:t>
      </w:r>
      <w:r>
        <w:rPr>
          <w:spacing w:val="-6"/>
          <w:sz w:val="22"/>
        </w:rPr>
        <w:t>accounts.</w:t>
      </w:r>
    </w:p>
    <w:p>
      <w:pPr>
        <w:pStyle w:val="ListParagraph"/>
        <w:numPr>
          <w:ilvl w:val="0"/>
          <w:numId w:val="5"/>
        </w:numPr>
        <w:tabs>
          <w:tab w:pos="493" w:val="left" w:leader="none"/>
          <w:tab w:pos="505" w:val="left" w:leader="none"/>
        </w:tabs>
        <w:spacing w:line="240" w:lineRule="auto" w:before="0" w:after="0"/>
        <w:ind w:left="505" w:right="377" w:hanging="212"/>
        <w:jc w:val="left"/>
        <w:rPr>
          <w:sz w:val="22"/>
        </w:rPr>
      </w:pPr>
      <w:r>
        <w:rPr>
          <w:spacing w:val="-8"/>
          <w:sz w:val="22"/>
        </w:rPr>
        <w:t>The</w:t>
      </w:r>
      <w:r>
        <w:rPr>
          <w:spacing w:val="-6"/>
          <w:sz w:val="22"/>
        </w:rPr>
        <w:t> </w:t>
      </w:r>
      <w:r>
        <w:rPr>
          <w:spacing w:val="-8"/>
          <w:sz w:val="22"/>
        </w:rPr>
        <w:t>higher</w:t>
      </w:r>
      <w:r>
        <w:rPr>
          <w:spacing w:val="-5"/>
          <w:sz w:val="22"/>
        </w:rPr>
        <w:t> </w:t>
      </w:r>
      <w:r>
        <w:rPr>
          <w:spacing w:val="-8"/>
          <w:sz w:val="22"/>
        </w:rPr>
        <w:t>the</w:t>
      </w:r>
      <w:r>
        <w:rPr>
          <w:spacing w:val="-5"/>
          <w:sz w:val="22"/>
        </w:rPr>
        <w:t> </w:t>
      </w:r>
      <w:r>
        <w:rPr>
          <w:spacing w:val="-8"/>
          <w:sz w:val="22"/>
        </w:rPr>
        <w:t>turnover</w:t>
      </w:r>
      <w:r>
        <w:rPr>
          <w:spacing w:val="-6"/>
          <w:sz w:val="22"/>
        </w:rPr>
        <w:t> </w:t>
      </w:r>
      <w:r>
        <w:rPr>
          <w:spacing w:val="-8"/>
          <w:sz w:val="22"/>
        </w:rPr>
        <w:t>rate,</w:t>
      </w:r>
      <w:r>
        <w:rPr>
          <w:spacing w:val="-5"/>
          <w:sz w:val="22"/>
        </w:rPr>
        <w:t> </w:t>
      </w:r>
      <w:r>
        <w:rPr>
          <w:spacing w:val="-8"/>
          <w:sz w:val="22"/>
        </w:rPr>
        <w:t>the</w:t>
      </w:r>
      <w:r>
        <w:rPr>
          <w:spacing w:val="-5"/>
          <w:sz w:val="22"/>
        </w:rPr>
        <w:t> </w:t>
      </w:r>
      <w:r>
        <w:rPr>
          <w:spacing w:val="-8"/>
          <w:sz w:val="22"/>
        </w:rPr>
        <w:t>less</w:t>
      </w:r>
      <w:r>
        <w:rPr>
          <w:spacing w:val="-5"/>
          <w:sz w:val="22"/>
        </w:rPr>
        <w:t> </w:t>
      </w:r>
      <w:r>
        <w:rPr>
          <w:spacing w:val="-8"/>
          <w:sz w:val="22"/>
        </w:rPr>
        <w:t>tax</w:t>
      </w:r>
      <w:r>
        <w:rPr>
          <w:spacing w:val="-6"/>
          <w:sz w:val="22"/>
        </w:rPr>
        <w:t> </w:t>
      </w:r>
      <w:r>
        <w:rPr>
          <w:spacing w:val="-8"/>
          <w:sz w:val="22"/>
        </w:rPr>
        <w:t>efficient</w:t>
      </w:r>
      <w:r>
        <w:rPr>
          <w:spacing w:val="-9"/>
          <w:sz w:val="22"/>
        </w:rPr>
        <w:t> </w:t>
      </w:r>
      <w:r>
        <w:rPr>
          <w:spacing w:val="-8"/>
          <w:sz w:val="22"/>
        </w:rPr>
        <w:t>the</w:t>
      </w:r>
      <w:r>
        <w:rPr>
          <w:spacing w:val="-5"/>
          <w:sz w:val="22"/>
        </w:rPr>
        <w:t> </w:t>
      </w:r>
      <w:r>
        <w:rPr>
          <w:spacing w:val="-8"/>
          <w:sz w:val="22"/>
        </w:rPr>
        <w:t>mutual</w:t>
      </w:r>
      <w:r>
        <w:rPr>
          <w:spacing w:val="-5"/>
          <w:sz w:val="22"/>
        </w:rPr>
        <w:t> </w:t>
      </w:r>
      <w:r>
        <w:rPr>
          <w:spacing w:val="-8"/>
          <w:sz w:val="22"/>
        </w:rPr>
        <w:t>fund</w:t>
      </w:r>
      <w:r>
        <w:rPr>
          <w:spacing w:val="-5"/>
          <w:sz w:val="22"/>
        </w:rPr>
        <w:t> </w:t>
      </w:r>
      <w:r>
        <w:rPr>
          <w:spacing w:val="-8"/>
          <w:sz w:val="22"/>
        </w:rPr>
        <w:t>will</w:t>
      </w:r>
      <w:r>
        <w:rPr>
          <w:spacing w:val="-6"/>
          <w:sz w:val="22"/>
        </w:rPr>
        <w:t> </w:t>
      </w:r>
      <w:r>
        <w:rPr>
          <w:spacing w:val="-8"/>
          <w:sz w:val="22"/>
        </w:rPr>
        <w:t>be.</w:t>
      </w:r>
      <w:r>
        <w:rPr>
          <w:spacing w:val="-5"/>
          <w:sz w:val="22"/>
        </w:rPr>
        <w:t> </w:t>
      </w:r>
      <w:r>
        <w:rPr>
          <w:spacing w:val="-8"/>
          <w:sz w:val="22"/>
        </w:rPr>
        <w:t>There- fore,</w:t>
      </w:r>
      <w:r>
        <w:rPr>
          <w:spacing w:val="-6"/>
          <w:sz w:val="22"/>
        </w:rPr>
        <w:t> </w:t>
      </w:r>
      <w:r>
        <w:rPr>
          <w:spacing w:val="-8"/>
          <w:sz w:val="22"/>
        </w:rPr>
        <w:t>funds</w:t>
      </w:r>
      <w:r>
        <w:rPr>
          <w:spacing w:val="-5"/>
          <w:sz w:val="22"/>
        </w:rPr>
        <w:t> </w:t>
      </w:r>
      <w:r>
        <w:rPr>
          <w:spacing w:val="-8"/>
          <w:sz w:val="22"/>
        </w:rPr>
        <w:t>with</w:t>
      </w:r>
      <w:r>
        <w:rPr>
          <w:spacing w:val="-5"/>
          <w:sz w:val="22"/>
        </w:rPr>
        <w:t> </w:t>
      </w:r>
      <w:r>
        <w:rPr>
          <w:spacing w:val="-8"/>
          <w:sz w:val="22"/>
        </w:rPr>
        <w:t>high</w:t>
      </w:r>
      <w:r>
        <w:rPr>
          <w:spacing w:val="-6"/>
          <w:sz w:val="22"/>
        </w:rPr>
        <w:t> </w:t>
      </w:r>
      <w:r>
        <w:rPr>
          <w:spacing w:val="-8"/>
          <w:sz w:val="22"/>
        </w:rPr>
        <w:t>turnover</w:t>
      </w:r>
      <w:r>
        <w:rPr>
          <w:spacing w:val="-5"/>
          <w:sz w:val="22"/>
        </w:rPr>
        <w:t> </w:t>
      </w:r>
      <w:r>
        <w:rPr>
          <w:spacing w:val="-8"/>
          <w:sz w:val="22"/>
        </w:rPr>
        <w:t>rates</w:t>
      </w:r>
      <w:r>
        <w:rPr>
          <w:spacing w:val="-5"/>
          <w:sz w:val="22"/>
        </w:rPr>
        <w:t> </w:t>
      </w:r>
      <w:r>
        <w:rPr>
          <w:spacing w:val="-8"/>
          <w:sz w:val="22"/>
        </w:rPr>
        <w:t>are</w:t>
      </w:r>
      <w:r>
        <w:rPr>
          <w:spacing w:val="-5"/>
          <w:sz w:val="22"/>
        </w:rPr>
        <w:t> </w:t>
      </w:r>
      <w:r>
        <w:rPr>
          <w:spacing w:val="-8"/>
          <w:sz w:val="22"/>
        </w:rPr>
        <w:t>best</w:t>
      </w:r>
      <w:r>
        <w:rPr>
          <w:spacing w:val="-6"/>
          <w:sz w:val="22"/>
        </w:rPr>
        <w:t> </w:t>
      </w:r>
      <w:r>
        <w:rPr>
          <w:spacing w:val="-8"/>
          <w:sz w:val="22"/>
        </w:rPr>
        <w:t>positioned</w:t>
      </w:r>
      <w:r>
        <w:rPr>
          <w:spacing w:val="-5"/>
          <w:sz w:val="22"/>
        </w:rPr>
        <w:t> </w:t>
      </w:r>
      <w:r>
        <w:rPr>
          <w:spacing w:val="-8"/>
          <w:sz w:val="22"/>
        </w:rPr>
        <w:t>in</w:t>
      </w:r>
      <w:r>
        <w:rPr>
          <w:spacing w:val="-5"/>
          <w:sz w:val="22"/>
        </w:rPr>
        <w:t> </w:t>
      </w:r>
      <w:r>
        <w:rPr>
          <w:spacing w:val="-8"/>
          <w:sz w:val="22"/>
        </w:rPr>
        <w:t>tax-deferred</w:t>
      </w:r>
      <w:r>
        <w:rPr>
          <w:spacing w:val="-5"/>
          <w:sz w:val="22"/>
        </w:rPr>
        <w:t> </w:t>
      </w:r>
      <w:r>
        <w:rPr>
          <w:spacing w:val="-8"/>
          <w:sz w:val="22"/>
        </w:rPr>
        <w:t>accounts.</w:t>
      </w:r>
    </w:p>
    <w:p>
      <w:pPr>
        <w:pStyle w:val="ListParagraph"/>
        <w:numPr>
          <w:ilvl w:val="0"/>
          <w:numId w:val="5"/>
        </w:numPr>
        <w:tabs>
          <w:tab w:pos="524" w:val="left" w:leader="none"/>
        </w:tabs>
        <w:spacing w:line="244" w:lineRule="exact" w:before="0" w:after="0"/>
        <w:ind w:left="524" w:right="0" w:hanging="230"/>
        <w:jc w:val="left"/>
        <w:rPr>
          <w:sz w:val="22"/>
        </w:rPr>
      </w:pPr>
      <w:r>
        <w:rPr>
          <w:spacing w:val="-10"/>
          <w:sz w:val="22"/>
        </w:rPr>
        <w:t>None</w:t>
      </w:r>
      <w:r>
        <w:rPr>
          <w:spacing w:val="-2"/>
          <w:sz w:val="22"/>
        </w:rPr>
        <w:t> </w:t>
      </w:r>
      <w:r>
        <w:rPr>
          <w:spacing w:val="-10"/>
          <w:sz w:val="22"/>
        </w:rPr>
        <w:t>of</w:t>
      </w:r>
      <w:r>
        <w:rPr>
          <w:spacing w:val="-24"/>
          <w:sz w:val="22"/>
        </w:rPr>
        <w:t> </w:t>
      </w:r>
      <w:r>
        <w:rPr>
          <w:spacing w:val="-10"/>
          <w:sz w:val="22"/>
        </w:rPr>
        <w:t>the</w:t>
      </w:r>
      <w:r>
        <w:rPr>
          <w:spacing w:val="4"/>
          <w:sz w:val="22"/>
        </w:rPr>
        <w:t> </w:t>
      </w:r>
      <w:r>
        <w:rPr>
          <w:spacing w:val="-10"/>
          <w:sz w:val="22"/>
        </w:rPr>
        <w:t>above</w:t>
      </w:r>
      <w:r>
        <w:rPr>
          <w:spacing w:val="4"/>
          <w:sz w:val="22"/>
        </w:rPr>
        <w:t> </w:t>
      </w:r>
      <w:r>
        <w:rPr>
          <w:spacing w:val="-10"/>
          <w:sz w:val="22"/>
        </w:rPr>
        <w:t>are</w:t>
      </w:r>
      <w:r>
        <w:rPr>
          <w:spacing w:val="-2"/>
          <w:sz w:val="22"/>
        </w:rPr>
        <w:t> </w:t>
      </w:r>
      <w:r>
        <w:rPr>
          <w:spacing w:val="-10"/>
          <w:sz w:val="22"/>
        </w:rPr>
        <w:t>correct.</w:t>
      </w:r>
    </w:p>
    <w:p>
      <w:pPr>
        <w:pStyle w:val="BodyText"/>
        <w:rPr>
          <w:sz w:val="22"/>
        </w:rPr>
      </w:pPr>
    </w:p>
    <w:p>
      <w:pPr>
        <w:pStyle w:val="BodyText"/>
        <w:spacing w:before="18"/>
        <w:rPr>
          <w:sz w:val="22"/>
        </w:rPr>
      </w:pPr>
    </w:p>
    <w:p>
      <w:pPr>
        <w:pStyle w:val="Heading5"/>
        <w:numPr>
          <w:ilvl w:val="0"/>
          <w:numId w:val="4"/>
        </w:numPr>
        <w:tabs>
          <w:tab w:pos="272" w:val="left" w:leader="none"/>
          <w:tab w:pos="279" w:val="left" w:leader="none"/>
          <w:tab w:pos="3063" w:val="left" w:leader="none"/>
          <w:tab w:pos="4263" w:val="left" w:leader="none"/>
        </w:tabs>
        <w:spacing w:line="235" w:lineRule="auto" w:before="0" w:after="0"/>
        <w:ind w:left="279" w:right="111" w:hanging="212"/>
        <w:jc w:val="both"/>
      </w:pPr>
      <w:r>
        <w:rPr>
          <w:w w:val="90"/>
        </w:rPr>
        <w:t>Ifan RIAhas between</w:t>
      </w:r>
      <w:r>
        <w:rPr/>
        <w:tab/>
      </w:r>
      <w:r>
        <w:rPr>
          <w:spacing w:val="-4"/>
          <w:w w:val="90"/>
        </w:rPr>
        <w:t>and</w:t>
      </w:r>
      <w:r>
        <w:rPr/>
        <w:tab/>
      </w:r>
      <w:r>
        <w:rPr>
          <w:spacing w:val="-2"/>
          <w:w w:val="80"/>
        </w:rPr>
        <w:t>ofassets</w:t>
      </w:r>
      <w:r>
        <w:rPr>
          <w:spacing w:val="-12"/>
        </w:rPr>
        <w:t> </w:t>
      </w:r>
      <w:r>
        <w:rPr>
          <w:spacing w:val="-2"/>
          <w:w w:val="80"/>
        </w:rPr>
        <w:t>under</w:t>
      </w:r>
      <w:r>
        <w:rPr>
          <w:spacing w:val="-12"/>
        </w:rPr>
        <w:t> </w:t>
      </w:r>
      <w:r>
        <w:rPr>
          <w:spacing w:val="-2"/>
          <w:w w:val="80"/>
        </w:rPr>
        <w:t>management,</w:t>
      </w:r>
      <w:r>
        <w:rPr>
          <w:spacing w:val="-12"/>
        </w:rPr>
        <w:t> </w:t>
      </w:r>
      <w:r>
        <w:rPr>
          <w:spacing w:val="-2"/>
          <w:w w:val="80"/>
        </w:rPr>
        <w:t>the</w:t>
      </w:r>
      <w:r>
        <w:rPr>
          <w:spacing w:val="-12"/>
        </w:rPr>
        <w:t> </w:t>
      </w:r>
      <w:r>
        <w:rPr>
          <w:spacing w:val="-2"/>
          <w:w w:val="80"/>
        </w:rPr>
        <w:t>RIA</w:t>
      </w:r>
      <w:r>
        <w:rPr>
          <w:spacing w:val="-12"/>
        </w:rPr>
        <w:t> </w:t>
      </w:r>
      <w:r>
        <w:rPr>
          <w:spacing w:val="-2"/>
          <w:w w:val="80"/>
        </w:rPr>
        <w:t>may register</w:t>
      </w:r>
      <w:r>
        <w:rPr>
          <w:spacing w:val="-12"/>
        </w:rPr>
        <w:t> </w:t>
      </w:r>
      <w:r>
        <w:rPr>
          <w:spacing w:val="-2"/>
          <w:w w:val="80"/>
        </w:rPr>
        <w:t>with</w:t>
      </w:r>
      <w:r>
        <w:rPr>
          <w:spacing w:val="-12"/>
        </w:rPr>
        <w:t> </w:t>
      </w:r>
      <w:r>
        <w:rPr>
          <w:spacing w:val="-2"/>
          <w:w w:val="80"/>
        </w:rPr>
        <w:t>either</w:t>
      </w:r>
      <w:r>
        <w:rPr>
          <w:spacing w:val="-12"/>
        </w:rPr>
        <w:t> </w:t>
      </w:r>
      <w:r>
        <w:rPr>
          <w:spacing w:val="-2"/>
          <w:w w:val="80"/>
        </w:rPr>
        <w:t>the</w:t>
      </w:r>
      <w:r>
        <w:rPr>
          <w:spacing w:val="-12"/>
        </w:rPr>
        <w:t> </w:t>
      </w:r>
      <w:r>
        <w:rPr>
          <w:spacing w:val="-2"/>
          <w:w w:val="80"/>
        </w:rPr>
        <w:t>applicable</w:t>
      </w:r>
      <w:r>
        <w:rPr>
          <w:spacing w:val="-12"/>
        </w:rPr>
        <w:t> </w:t>
      </w:r>
      <w:r>
        <w:rPr>
          <w:spacing w:val="-2"/>
          <w:w w:val="80"/>
        </w:rPr>
        <w:t>state(s)</w:t>
      </w:r>
      <w:r>
        <w:rPr>
          <w:spacing w:val="-12"/>
        </w:rPr>
        <w:t> </w:t>
      </w:r>
      <w:r>
        <w:rPr>
          <w:spacing w:val="-2"/>
          <w:w w:val="80"/>
        </w:rPr>
        <w:t>where</w:t>
      </w:r>
      <w:r>
        <w:rPr>
          <w:spacing w:val="-12"/>
        </w:rPr>
        <w:t> </w:t>
      </w:r>
      <w:r>
        <w:rPr>
          <w:spacing w:val="-2"/>
          <w:w w:val="80"/>
        </w:rPr>
        <w:t>the</w:t>
      </w:r>
      <w:r>
        <w:rPr>
          <w:spacing w:val="-12"/>
        </w:rPr>
        <w:t> </w:t>
      </w:r>
      <w:r>
        <w:rPr>
          <w:spacing w:val="-2"/>
          <w:w w:val="80"/>
        </w:rPr>
        <w:t>RIA</w:t>
      </w:r>
      <w:r>
        <w:rPr>
          <w:spacing w:val="-12"/>
        </w:rPr>
        <w:t> </w:t>
      </w:r>
      <w:r>
        <w:rPr>
          <w:spacing w:val="-2"/>
          <w:w w:val="80"/>
        </w:rPr>
        <w:t>maintains</w:t>
      </w:r>
      <w:r>
        <w:rPr>
          <w:spacing w:val="-12"/>
        </w:rPr>
        <w:t> </w:t>
      </w:r>
      <w:r>
        <w:rPr>
          <w:spacing w:val="-2"/>
          <w:w w:val="80"/>
        </w:rPr>
        <w:t>clients,</w:t>
      </w:r>
      <w:r>
        <w:rPr>
          <w:spacing w:val="-12"/>
        </w:rPr>
        <w:t> </w:t>
      </w:r>
      <w:r>
        <w:rPr>
          <w:spacing w:val="-2"/>
          <w:w w:val="80"/>
        </w:rPr>
        <w:t>or</w:t>
      </w:r>
      <w:r>
        <w:rPr>
          <w:spacing w:val="-12"/>
        </w:rPr>
        <w:t> </w:t>
      </w:r>
      <w:r>
        <w:rPr>
          <w:spacing w:val="-2"/>
          <w:w w:val="80"/>
        </w:rPr>
        <w:t>the</w:t>
      </w:r>
      <w:r>
        <w:rPr>
          <w:spacing w:val="-12"/>
        </w:rPr>
        <w:t> </w:t>
      </w:r>
      <w:r>
        <w:rPr>
          <w:spacing w:val="-2"/>
          <w:w w:val="80"/>
        </w:rPr>
        <w:t>SEC, </w:t>
      </w:r>
      <w:r>
        <w:rPr>
          <w:w w:val="85"/>
        </w:rPr>
        <w:t>at</w:t>
      </w:r>
      <w:r>
        <w:rPr>
          <w:spacing w:val="-14"/>
          <w:w w:val="85"/>
        </w:rPr>
        <w:t> </w:t>
      </w:r>
      <w:r>
        <w:rPr>
          <w:w w:val="85"/>
        </w:rPr>
        <w:t>the</w:t>
      </w:r>
      <w:r>
        <w:rPr>
          <w:spacing w:val="-6"/>
          <w:w w:val="85"/>
        </w:rPr>
        <w:t> </w:t>
      </w:r>
      <w:r>
        <w:rPr>
          <w:w w:val="85"/>
        </w:rPr>
        <w:t>RIA's</w:t>
      </w:r>
      <w:r>
        <w:rPr>
          <w:spacing w:val="-5"/>
          <w:w w:val="85"/>
        </w:rPr>
        <w:t> </w:t>
      </w:r>
      <w:r>
        <w:rPr>
          <w:w w:val="85"/>
        </w:rPr>
        <w:t>discretion.</w:t>
      </w:r>
    </w:p>
    <w:p>
      <w:pPr>
        <w:pStyle w:val="ListParagraph"/>
        <w:numPr>
          <w:ilvl w:val="0"/>
          <w:numId w:val="6"/>
        </w:numPr>
        <w:tabs>
          <w:tab w:pos="508" w:val="left" w:leader="none"/>
        </w:tabs>
        <w:spacing w:line="247" w:lineRule="exact" w:before="173" w:after="0"/>
        <w:ind w:left="508" w:right="0" w:hanging="229"/>
        <w:jc w:val="left"/>
        <w:rPr>
          <w:sz w:val="22"/>
        </w:rPr>
      </w:pPr>
      <w:r>
        <w:rPr>
          <w:w w:val="90"/>
          <w:sz w:val="22"/>
        </w:rPr>
        <w:t>$10</w:t>
      </w:r>
      <w:r>
        <w:rPr>
          <w:spacing w:val="-4"/>
          <w:w w:val="90"/>
          <w:sz w:val="22"/>
        </w:rPr>
        <w:t> </w:t>
      </w:r>
      <w:r>
        <w:rPr>
          <w:w w:val="90"/>
          <w:sz w:val="22"/>
        </w:rPr>
        <w:t>million,</w:t>
      </w:r>
      <w:r>
        <w:rPr>
          <w:spacing w:val="-2"/>
          <w:sz w:val="22"/>
        </w:rPr>
        <w:t> </w:t>
      </w:r>
      <w:r>
        <w:rPr>
          <w:w w:val="90"/>
          <w:sz w:val="22"/>
        </w:rPr>
        <w:t>$100</w:t>
      </w:r>
      <w:r>
        <w:rPr>
          <w:spacing w:val="-4"/>
          <w:sz w:val="22"/>
        </w:rPr>
        <w:t> </w:t>
      </w:r>
      <w:r>
        <w:rPr>
          <w:spacing w:val="-2"/>
          <w:w w:val="90"/>
          <w:sz w:val="22"/>
        </w:rPr>
        <w:t>million</w:t>
      </w:r>
    </w:p>
    <w:p>
      <w:pPr>
        <w:spacing w:line="245" w:lineRule="exact" w:before="0"/>
        <w:ind w:left="294" w:right="0" w:firstLine="0"/>
        <w:jc w:val="left"/>
        <w:rPr>
          <w:sz w:val="22"/>
        </w:rPr>
      </w:pPr>
      <w:r>
        <w:rPr>
          <w:w w:val="90"/>
          <w:sz w:val="22"/>
        </w:rPr>
        <w:t>8.</w:t>
      </w:r>
      <w:r>
        <w:rPr>
          <w:spacing w:val="-5"/>
          <w:w w:val="90"/>
          <w:sz w:val="22"/>
        </w:rPr>
        <w:t> </w:t>
      </w:r>
      <w:r>
        <w:rPr>
          <w:w w:val="90"/>
          <w:sz w:val="22"/>
        </w:rPr>
        <w:t>$25</w:t>
      </w:r>
      <w:r>
        <w:rPr>
          <w:spacing w:val="-5"/>
          <w:w w:val="90"/>
          <w:sz w:val="22"/>
        </w:rPr>
        <w:t> </w:t>
      </w:r>
      <w:r>
        <w:rPr>
          <w:w w:val="90"/>
          <w:sz w:val="22"/>
        </w:rPr>
        <w:t>million,</w:t>
      </w:r>
      <w:r>
        <w:rPr>
          <w:spacing w:val="-4"/>
          <w:w w:val="90"/>
          <w:sz w:val="22"/>
        </w:rPr>
        <w:t> </w:t>
      </w:r>
      <w:r>
        <w:rPr>
          <w:w w:val="90"/>
          <w:sz w:val="22"/>
        </w:rPr>
        <w:t>$100</w:t>
      </w:r>
      <w:r>
        <w:rPr>
          <w:spacing w:val="-5"/>
          <w:w w:val="90"/>
          <w:sz w:val="22"/>
        </w:rPr>
        <w:t> </w:t>
      </w:r>
      <w:r>
        <w:rPr>
          <w:spacing w:val="-2"/>
          <w:w w:val="90"/>
          <w:sz w:val="22"/>
        </w:rPr>
        <w:t>million</w:t>
      </w:r>
    </w:p>
    <w:p>
      <w:pPr>
        <w:pStyle w:val="ListParagraph"/>
        <w:numPr>
          <w:ilvl w:val="0"/>
          <w:numId w:val="7"/>
        </w:numPr>
        <w:tabs>
          <w:tab w:pos="494" w:val="left" w:leader="none"/>
        </w:tabs>
        <w:spacing w:line="247" w:lineRule="exact" w:before="0" w:after="0"/>
        <w:ind w:left="494" w:right="0" w:hanging="205"/>
        <w:jc w:val="left"/>
        <w:rPr>
          <w:sz w:val="22"/>
        </w:rPr>
      </w:pPr>
      <w:r>
        <w:rPr>
          <w:w w:val="90"/>
          <w:sz w:val="22"/>
        </w:rPr>
        <w:t>$50</w:t>
      </w:r>
      <w:r>
        <w:rPr>
          <w:spacing w:val="-4"/>
          <w:w w:val="90"/>
          <w:sz w:val="22"/>
        </w:rPr>
        <w:t> </w:t>
      </w:r>
      <w:r>
        <w:rPr>
          <w:w w:val="90"/>
          <w:sz w:val="22"/>
        </w:rPr>
        <w:t>million,</w:t>
      </w:r>
      <w:r>
        <w:rPr>
          <w:spacing w:val="-6"/>
          <w:sz w:val="22"/>
        </w:rPr>
        <w:t> </w:t>
      </w:r>
      <w:r>
        <w:rPr>
          <w:w w:val="90"/>
          <w:sz w:val="22"/>
        </w:rPr>
        <w:t>$150</w:t>
      </w:r>
      <w:r>
        <w:rPr>
          <w:spacing w:val="-4"/>
          <w:sz w:val="22"/>
        </w:rPr>
        <w:t> </w:t>
      </w:r>
      <w:r>
        <w:rPr>
          <w:spacing w:val="-2"/>
          <w:w w:val="90"/>
          <w:sz w:val="22"/>
        </w:rPr>
        <w:t>million</w:t>
      </w:r>
    </w:p>
    <w:p>
      <w:pPr>
        <w:pStyle w:val="ListParagraph"/>
        <w:numPr>
          <w:ilvl w:val="0"/>
          <w:numId w:val="7"/>
        </w:numPr>
        <w:tabs>
          <w:tab w:pos="508" w:val="left" w:leader="none"/>
        </w:tabs>
        <w:spacing w:line="240" w:lineRule="auto" w:before="5" w:after="0"/>
        <w:ind w:left="508" w:right="0" w:hanging="214"/>
        <w:jc w:val="left"/>
        <w:rPr>
          <w:sz w:val="22"/>
        </w:rPr>
      </w:pPr>
      <w:r>
        <w:rPr>
          <w:spacing w:val="-2"/>
          <w:w w:val="90"/>
          <w:sz w:val="22"/>
        </w:rPr>
        <w:t>$100</w:t>
      </w:r>
      <w:r>
        <w:rPr>
          <w:spacing w:val="-5"/>
          <w:sz w:val="22"/>
        </w:rPr>
        <w:t> </w:t>
      </w:r>
      <w:r>
        <w:rPr>
          <w:spacing w:val="-2"/>
          <w:w w:val="90"/>
          <w:sz w:val="22"/>
        </w:rPr>
        <w:t>million,</w:t>
      </w:r>
      <w:r>
        <w:rPr>
          <w:spacing w:val="-5"/>
          <w:sz w:val="22"/>
        </w:rPr>
        <w:t> </w:t>
      </w:r>
      <w:r>
        <w:rPr>
          <w:spacing w:val="-2"/>
          <w:w w:val="90"/>
          <w:sz w:val="22"/>
        </w:rPr>
        <w:t>$200</w:t>
      </w:r>
      <w:r>
        <w:rPr>
          <w:spacing w:val="-4"/>
          <w:sz w:val="22"/>
        </w:rPr>
        <w:t> </w:t>
      </w:r>
      <w:r>
        <w:rPr>
          <w:spacing w:val="-2"/>
          <w:w w:val="90"/>
          <w:sz w:val="22"/>
        </w:rPr>
        <w:t>million</w:t>
      </w:r>
    </w:p>
    <w:p>
      <w:pPr>
        <w:pStyle w:val="BodyText"/>
        <w:rPr>
          <w:sz w:val="22"/>
        </w:rPr>
      </w:pPr>
    </w:p>
    <w:p>
      <w:pPr>
        <w:pStyle w:val="BodyText"/>
        <w:spacing w:before="13"/>
        <w:rPr>
          <w:sz w:val="22"/>
        </w:rPr>
      </w:pPr>
    </w:p>
    <w:p>
      <w:pPr>
        <w:pStyle w:val="ListParagraph"/>
        <w:numPr>
          <w:ilvl w:val="0"/>
          <w:numId w:val="4"/>
        </w:numPr>
        <w:tabs>
          <w:tab w:pos="264" w:val="left" w:leader="none"/>
        </w:tabs>
        <w:spacing w:line="240" w:lineRule="auto" w:before="0" w:after="0"/>
        <w:ind w:left="264" w:right="0" w:hanging="201"/>
        <w:jc w:val="left"/>
        <w:rPr>
          <w:sz w:val="22"/>
        </w:rPr>
      </w:pPr>
      <w:r>
        <w:rPr>
          <w:spacing w:val="-6"/>
          <w:sz w:val="22"/>
        </w:rPr>
        <w:t>Which</w:t>
      </w:r>
      <w:r>
        <w:rPr>
          <w:spacing w:val="6"/>
          <w:sz w:val="22"/>
        </w:rPr>
        <w:t> </w:t>
      </w:r>
      <w:r>
        <w:rPr>
          <w:spacing w:val="-6"/>
          <w:sz w:val="22"/>
        </w:rPr>
        <w:t>ofthe</w:t>
      </w:r>
      <w:r>
        <w:rPr>
          <w:spacing w:val="-5"/>
          <w:sz w:val="22"/>
        </w:rPr>
        <w:t> </w:t>
      </w:r>
      <w:r>
        <w:rPr>
          <w:spacing w:val="-6"/>
          <w:sz w:val="22"/>
        </w:rPr>
        <w:t>following</w:t>
      </w:r>
      <w:r>
        <w:rPr>
          <w:spacing w:val="-11"/>
          <w:sz w:val="22"/>
        </w:rPr>
        <w:t> </w:t>
      </w:r>
      <w:r>
        <w:rPr>
          <w:spacing w:val="-6"/>
          <w:sz w:val="22"/>
        </w:rPr>
        <w:t>are</w:t>
      </w:r>
      <w:r>
        <w:rPr>
          <w:spacing w:val="-4"/>
          <w:sz w:val="22"/>
        </w:rPr>
        <w:t> </w:t>
      </w:r>
      <w:r>
        <w:rPr>
          <w:spacing w:val="-6"/>
          <w:sz w:val="22"/>
        </w:rPr>
        <w:t>correct</w:t>
      </w:r>
      <w:r>
        <w:rPr>
          <w:spacing w:val="-13"/>
          <w:sz w:val="22"/>
        </w:rPr>
        <w:t> </w:t>
      </w:r>
      <w:r>
        <w:rPr>
          <w:spacing w:val="-6"/>
          <w:sz w:val="22"/>
        </w:rPr>
        <w:t>regarding</w:t>
      </w:r>
      <w:r>
        <w:rPr>
          <w:spacing w:val="-17"/>
          <w:sz w:val="22"/>
        </w:rPr>
        <w:t> </w:t>
      </w:r>
      <w:r>
        <w:rPr>
          <w:spacing w:val="-6"/>
          <w:sz w:val="22"/>
        </w:rPr>
        <w:t>the</w:t>
      </w:r>
      <w:r>
        <w:rPr>
          <w:spacing w:val="1"/>
          <w:sz w:val="22"/>
        </w:rPr>
        <w:t> </w:t>
      </w:r>
      <w:r>
        <w:rPr>
          <w:spacing w:val="-6"/>
          <w:sz w:val="22"/>
        </w:rPr>
        <w:t>role</w:t>
      </w:r>
      <w:r>
        <w:rPr>
          <w:sz w:val="22"/>
        </w:rPr>
        <w:t> </w:t>
      </w:r>
      <w:r>
        <w:rPr>
          <w:spacing w:val="-6"/>
          <w:sz w:val="22"/>
        </w:rPr>
        <w:t>ofa</w:t>
      </w:r>
      <w:r>
        <w:rPr>
          <w:spacing w:val="-10"/>
          <w:sz w:val="22"/>
        </w:rPr>
        <w:t> </w:t>
      </w:r>
      <w:r>
        <w:rPr>
          <w:spacing w:val="-6"/>
          <w:sz w:val="22"/>
        </w:rPr>
        <w:t>trustee?</w:t>
      </w:r>
    </w:p>
    <w:p>
      <w:pPr>
        <w:pStyle w:val="ListParagraph"/>
        <w:numPr>
          <w:ilvl w:val="1"/>
          <w:numId w:val="4"/>
        </w:numPr>
        <w:tabs>
          <w:tab w:pos="609" w:val="left" w:leader="none"/>
        </w:tabs>
        <w:spacing w:line="247" w:lineRule="exact" w:before="172" w:after="0"/>
        <w:ind w:left="609" w:right="0" w:hanging="320"/>
        <w:jc w:val="left"/>
        <w:rPr>
          <w:sz w:val="22"/>
        </w:rPr>
      </w:pPr>
      <w:r>
        <w:rPr>
          <w:spacing w:val="-4"/>
          <w:sz w:val="22"/>
        </w:rPr>
        <w:t>A</w:t>
      </w:r>
      <w:r>
        <w:rPr>
          <w:spacing w:val="-17"/>
          <w:sz w:val="22"/>
        </w:rPr>
        <w:t> </w:t>
      </w:r>
      <w:r>
        <w:rPr>
          <w:spacing w:val="-4"/>
          <w:sz w:val="22"/>
        </w:rPr>
        <w:t>trustee</w:t>
      </w:r>
      <w:r>
        <w:rPr>
          <w:spacing w:val="-10"/>
          <w:sz w:val="22"/>
        </w:rPr>
        <w:t> </w:t>
      </w:r>
      <w:r>
        <w:rPr>
          <w:spacing w:val="-4"/>
          <w:sz w:val="22"/>
        </w:rPr>
        <w:t>is</w:t>
      </w:r>
      <w:r>
        <w:rPr>
          <w:spacing w:val="-5"/>
          <w:sz w:val="22"/>
        </w:rPr>
        <w:t> </w:t>
      </w:r>
      <w:r>
        <w:rPr>
          <w:spacing w:val="-4"/>
          <w:sz w:val="22"/>
        </w:rPr>
        <w:t>the</w:t>
      </w:r>
      <w:r>
        <w:rPr>
          <w:spacing w:val="-6"/>
          <w:sz w:val="22"/>
        </w:rPr>
        <w:t> </w:t>
      </w:r>
      <w:r>
        <w:rPr>
          <w:spacing w:val="-4"/>
          <w:sz w:val="22"/>
        </w:rPr>
        <w:t>legal</w:t>
      </w:r>
      <w:r>
        <w:rPr>
          <w:spacing w:val="-12"/>
          <w:sz w:val="22"/>
        </w:rPr>
        <w:t> </w:t>
      </w:r>
      <w:r>
        <w:rPr>
          <w:spacing w:val="-4"/>
          <w:sz w:val="22"/>
        </w:rPr>
        <w:t>owner</w:t>
      </w:r>
      <w:r>
        <w:rPr>
          <w:spacing w:val="-10"/>
          <w:sz w:val="22"/>
        </w:rPr>
        <w:t> </w:t>
      </w:r>
      <w:r>
        <w:rPr>
          <w:spacing w:val="-4"/>
          <w:sz w:val="22"/>
        </w:rPr>
        <w:t>oftrust</w:t>
      </w:r>
      <w:r>
        <w:rPr>
          <w:spacing w:val="-23"/>
          <w:sz w:val="22"/>
        </w:rPr>
        <w:t> </w:t>
      </w:r>
      <w:r>
        <w:rPr>
          <w:spacing w:val="-4"/>
          <w:sz w:val="22"/>
        </w:rPr>
        <w:t>property.</w:t>
      </w:r>
    </w:p>
    <w:p>
      <w:pPr>
        <w:pStyle w:val="ListParagraph"/>
        <w:numPr>
          <w:ilvl w:val="1"/>
          <w:numId w:val="4"/>
        </w:numPr>
        <w:tabs>
          <w:tab w:pos="608" w:val="left" w:leader="none"/>
        </w:tabs>
        <w:spacing w:line="245" w:lineRule="exact" w:before="0" w:after="0"/>
        <w:ind w:left="608" w:right="0" w:hanging="319"/>
        <w:jc w:val="left"/>
        <w:rPr>
          <w:sz w:val="22"/>
        </w:rPr>
      </w:pPr>
      <w:r>
        <w:rPr>
          <w:spacing w:val="-8"/>
          <w:sz w:val="22"/>
        </w:rPr>
        <w:t>A</w:t>
      </w:r>
      <w:r>
        <w:rPr>
          <w:spacing w:val="-13"/>
          <w:sz w:val="22"/>
        </w:rPr>
        <w:t> </w:t>
      </w:r>
      <w:r>
        <w:rPr>
          <w:spacing w:val="-8"/>
          <w:sz w:val="22"/>
        </w:rPr>
        <w:t>trustee</w:t>
      </w:r>
      <w:r>
        <w:rPr>
          <w:spacing w:val="-7"/>
          <w:sz w:val="22"/>
        </w:rPr>
        <w:t> </w:t>
      </w:r>
      <w:r>
        <w:rPr>
          <w:spacing w:val="-8"/>
          <w:sz w:val="22"/>
        </w:rPr>
        <w:t>has</w:t>
      </w:r>
      <w:r>
        <w:rPr>
          <w:spacing w:val="6"/>
          <w:sz w:val="22"/>
        </w:rPr>
        <w:t> </w:t>
      </w:r>
      <w:r>
        <w:rPr>
          <w:spacing w:val="-8"/>
          <w:sz w:val="22"/>
        </w:rPr>
        <w:t>a</w:t>
      </w:r>
      <w:r>
        <w:rPr>
          <w:spacing w:val="-5"/>
          <w:sz w:val="22"/>
        </w:rPr>
        <w:t> </w:t>
      </w:r>
      <w:r>
        <w:rPr>
          <w:spacing w:val="-8"/>
          <w:sz w:val="22"/>
        </w:rPr>
        <w:t>fiduciary</w:t>
      </w:r>
      <w:r>
        <w:rPr>
          <w:spacing w:val="-11"/>
          <w:sz w:val="22"/>
        </w:rPr>
        <w:t> </w:t>
      </w:r>
      <w:r>
        <w:rPr>
          <w:spacing w:val="-8"/>
          <w:sz w:val="22"/>
        </w:rPr>
        <w:t>duty</w:t>
      </w:r>
      <w:r>
        <w:rPr>
          <w:spacing w:val="-21"/>
          <w:sz w:val="22"/>
        </w:rPr>
        <w:t> </w:t>
      </w:r>
      <w:r>
        <w:rPr>
          <w:spacing w:val="-8"/>
          <w:sz w:val="22"/>
        </w:rPr>
        <w:t>to</w:t>
      </w:r>
      <w:r>
        <w:rPr>
          <w:spacing w:val="5"/>
          <w:sz w:val="22"/>
        </w:rPr>
        <w:t> </w:t>
      </w:r>
      <w:r>
        <w:rPr>
          <w:spacing w:val="-8"/>
          <w:sz w:val="22"/>
        </w:rPr>
        <w:t>income</w:t>
      </w:r>
      <w:r>
        <w:rPr>
          <w:spacing w:val="1"/>
          <w:sz w:val="22"/>
        </w:rPr>
        <w:t> </w:t>
      </w:r>
      <w:r>
        <w:rPr>
          <w:spacing w:val="-8"/>
          <w:sz w:val="22"/>
        </w:rPr>
        <w:t>beneficiaries</w:t>
      </w:r>
      <w:r>
        <w:rPr>
          <w:sz w:val="22"/>
        </w:rPr>
        <w:t> </w:t>
      </w:r>
      <w:r>
        <w:rPr>
          <w:spacing w:val="-8"/>
          <w:sz w:val="22"/>
        </w:rPr>
        <w:t>only.</w:t>
      </w:r>
    </w:p>
    <w:p>
      <w:pPr>
        <w:pStyle w:val="ListParagraph"/>
        <w:numPr>
          <w:ilvl w:val="1"/>
          <w:numId w:val="4"/>
        </w:numPr>
        <w:tabs>
          <w:tab w:pos="603" w:val="left" w:leader="none"/>
          <w:tab w:pos="620" w:val="left" w:leader="none"/>
        </w:tabs>
        <w:spacing w:line="230" w:lineRule="auto" w:before="6" w:after="0"/>
        <w:ind w:left="620" w:right="116" w:hanging="336"/>
        <w:jc w:val="left"/>
        <w:rPr>
          <w:sz w:val="22"/>
        </w:rPr>
      </w:pPr>
      <w:r>
        <w:rPr>
          <w:spacing w:val="-6"/>
          <w:sz w:val="22"/>
        </w:rPr>
        <w:t>A</w:t>
      </w:r>
      <w:r>
        <w:rPr>
          <w:spacing w:val="-16"/>
          <w:sz w:val="22"/>
        </w:rPr>
        <w:t> </w:t>
      </w:r>
      <w:r>
        <w:rPr>
          <w:spacing w:val="-6"/>
          <w:sz w:val="22"/>
        </w:rPr>
        <w:t>trustee must</w:t>
      </w:r>
      <w:r>
        <w:rPr>
          <w:spacing w:val="-14"/>
          <w:sz w:val="22"/>
        </w:rPr>
        <w:t> </w:t>
      </w:r>
      <w:r>
        <w:rPr>
          <w:spacing w:val="-6"/>
          <w:sz w:val="22"/>
        </w:rPr>
        <w:t>act</w:t>
      </w:r>
      <w:r>
        <w:rPr>
          <w:spacing w:val="-18"/>
          <w:sz w:val="22"/>
        </w:rPr>
        <w:t> </w:t>
      </w:r>
      <w:r>
        <w:rPr>
          <w:spacing w:val="-6"/>
          <w:sz w:val="22"/>
        </w:rPr>
        <w:t>at</w:t>
      </w:r>
      <w:r>
        <w:rPr>
          <w:spacing w:val="-13"/>
          <w:sz w:val="22"/>
        </w:rPr>
        <w:t> </w:t>
      </w:r>
      <w:r>
        <w:rPr>
          <w:spacing w:val="-6"/>
          <w:sz w:val="22"/>
        </w:rPr>
        <w:t>all</w:t>
      </w:r>
      <w:r>
        <w:rPr>
          <w:spacing w:val="-2"/>
          <w:sz w:val="22"/>
        </w:rPr>
        <w:t> </w:t>
      </w:r>
      <w:r>
        <w:rPr>
          <w:spacing w:val="-6"/>
          <w:sz w:val="22"/>
        </w:rPr>
        <w:t>times</w:t>
      </w:r>
      <w:r>
        <w:rPr>
          <w:sz w:val="22"/>
        </w:rPr>
        <w:t> </w:t>
      </w:r>
      <w:r>
        <w:rPr>
          <w:spacing w:val="-6"/>
          <w:sz w:val="22"/>
        </w:rPr>
        <w:t>for</w:t>
      </w:r>
      <w:r>
        <w:rPr>
          <w:spacing w:val="-13"/>
          <w:sz w:val="22"/>
        </w:rPr>
        <w:t> </w:t>
      </w:r>
      <w:r>
        <w:rPr>
          <w:spacing w:val="-6"/>
          <w:sz w:val="22"/>
        </w:rPr>
        <w:t>the</w:t>
      </w:r>
      <w:r>
        <w:rPr>
          <w:sz w:val="22"/>
        </w:rPr>
        <w:t> </w:t>
      </w:r>
      <w:r>
        <w:rPr>
          <w:spacing w:val="-6"/>
          <w:sz w:val="22"/>
        </w:rPr>
        <w:t>exclusive</w:t>
      </w:r>
      <w:r>
        <w:rPr>
          <w:spacing w:val="-9"/>
          <w:sz w:val="22"/>
        </w:rPr>
        <w:t> </w:t>
      </w:r>
      <w:r>
        <w:rPr>
          <w:spacing w:val="-6"/>
          <w:sz w:val="22"/>
        </w:rPr>
        <w:t>benefit</w:t>
      </w:r>
      <w:r>
        <w:rPr>
          <w:spacing w:val="-14"/>
          <w:sz w:val="22"/>
        </w:rPr>
        <w:t> </w:t>
      </w:r>
      <w:r>
        <w:rPr>
          <w:spacing w:val="-6"/>
          <w:sz w:val="22"/>
        </w:rPr>
        <w:t>ofthe</w:t>
      </w:r>
      <w:r>
        <w:rPr>
          <w:spacing w:val="-14"/>
          <w:sz w:val="22"/>
        </w:rPr>
        <w:t> </w:t>
      </w:r>
      <w:r>
        <w:rPr>
          <w:spacing w:val="-6"/>
          <w:sz w:val="22"/>
        </w:rPr>
        <w:t>beneficiaries or</w:t>
      </w:r>
      <w:r>
        <w:rPr>
          <w:spacing w:val="-9"/>
          <w:sz w:val="22"/>
        </w:rPr>
        <w:t> </w:t>
      </w:r>
      <w:r>
        <w:rPr>
          <w:spacing w:val="-6"/>
          <w:sz w:val="22"/>
        </w:rPr>
        <w:t>he or </w:t>
      </w:r>
      <w:r>
        <w:rPr>
          <w:sz w:val="22"/>
        </w:rPr>
        <w:t>she</w:t>
      </w:r>
      <w:r>
        <w:rPr>
          <w:spacing w:val="-14"/>
          <w:sz w:val="22"/>
        </w:rPr>
        <w:t> </w:t>
      </w:r>
      <w:r>
        <w:rPr>
          <w:sz w:val="22"/>
        </w:rPr>
        <w:t>may</w:t>
      </w:r>
      <w:r>
        <w:rPr>
          <w:spacing w:val="-13"/>
          <w:sz w:val="22"/>
        </w:rPr>
        <w:t> </w:t>
      </w:r>
      <w:r>
        <w:rPr>
          <w:sz w:val="22"/>
        </w:rPr>
        <w:t>incur</w:t>
      </w:r>
      <w:r>
        <w:rPr>
          <w:spacing w:val="-13"/>
          <w:sz w:val="22"/>
        </w:rPr>
        <w:t> </w:t>
      </w:r>
      <w:r>
        <w:rPr>
          <w:sz w:val="22"/>
        </w:rPr>
        <w:t>a</w:t>
      </w:r>
      <w:r>
        <w:rPr>
          <w:spacing w:val="-14"/>
          <w:sz w:val="22"/>
        </w:rPr>
        <w:t> </w:t>
      </w:r>
      <w:r>
        <w:rPr>
          <w:sz w:val="22"/>
        </w:rPr>
        <w:t>legal</w:t>
      </w:r>
      <w:r>
        <w:rPr>
          <w:spacing w:val="-14"/>
          <w:sz w:val="22"/>
        </w:rPr>
        <w:t> </w:t>
      </w:r>
      <w:r>
        <w:rPr>
          <w:sz w:val="22"/>
        </w:rPr>
        <w:t>liability.</w:t>
      </w:r>
    </w:p>
    <w:p>
      <w:pPr>
        <w:pStyle w:val="ListParagraph"/>
        <w:numPr>
          <w:ilvl w:val="1"/>
          <w:numId w:val="4"/>
        </w:numPr>
        <w:tabs>
          <w:tab w:pos="604" w:val="left" w:leader="none"/>
        </w:tabs>
        <w:spacing w:line="240" w:lineRule="auto" w:before="1" w:after="0"/>
        <w:ind w:left="604" w:right="0" w:hanging="320"/>
        <w:jc w:val="left"/>
        <w:rPr>
          <w:sz w:val="22"/>
        </w:rPr>
      </w:pPr>
      <w:r>
        <w:rPr>
          <w:spacing w:val="-6"/>
          <w:sz w:val="22"/>
        </w:rPr>
        <w:t>A</w:t>
      </w:r>
      <w:r>
        <w:rPr>
          <w:spacing w:val="-17"/>
          <w:sz w:val="22"/>
        </w:rPr>
        <w:t> </w:t>
      </w:r>
      <w:r>
        <w:rPr>
          <w:spacing w:val="-6"/>
          <w:sz w:val="22"/>
        </w:rPr>
        <w:t>trustee</w:t>
      </w:r>
      <w:r>
        <w:rPr>
          <w:spacing w:val="-11"/>
          <w:sz w:val="22"/>
        </w:rPr>
        <w:t> </w:t>
      </w:r>
      <w:r>
        <w:rPr>
          <w:spacing w:val="-6"/>
          <w:sz w:val="22"/>
        </w:rPr>
        <w:t>has</w:t>
      </w:r>
      <w:r>
        <w:rPr>
          <w:spacing w:val="-1"/>
          <w:sz w:val="22"/>
        </w:rPr>
        <w:t> </w:t>
      </w:r>
      <w:r>
        <w:rPr>
          <w:spacing w:val="-6"/>
          <w:sz w:val="22"/>
        </w:rPr>
        <w:t>a</w:t>
      </w:r>
      <w:r>
        <w:rPr>
          <w:spacing w:val="-5"/>
          <w:sz w:val="22"/>
        </w:rPr>
        <w:t> </w:t>
      </w:r>
      <w:r>
        <w:rPr>
          <w:spacing w:val="-6"/>
          <w:sz w:val="22"/>
        </w:rPr>
        <w:t>fiduciary</w:t>
      </w:r>
      <w:r>
        <w:rPr>
          <w:spacing w:val="-20"/>
          <w:sz w:val="22"/>
        </w:rPr>
        <w:t> </w:t>
      </w:r>
      <w:r>
        <w:rPr>
          <w:spacing w:val="-6"/>
          <w:sz w:val="22"/>
        </w:rPr>
        <w:t>dutyto</w:t>
      </w:r>
      <w:r>
        <w:rPr>
          <w:spacing w:val="-1"/>
          <w:sz w:val="22"/>
        </w:rPr>
        <w:t> </w:t>
      </w:r>
      <w:r>
        <w:rPr>
          <w:spacing w:val="-6"/>
          <w:sz w:val="22"/>
        </w:rPr>
        <w:t>remainder</w:t>
      </w:r>
      <w:r>
        <w:rPr>
          <w:spacing w:val="-20"/>
          <w:sz w:val="22"/>
        </w:rPr>
        <w:t> </w:t>
      </w:r>
      <w:r>
        <w:rPr>
          <w:spacing w:val="-6"/>
          <w:sz w:val="22"/>
        </w:rPr>
        <w:t>beneficiaries</w:t>
      </w:r>
      <w:r>
        <w:rPr>
          <w:spacing w:val="-5"/>
          <w:sz w:val="22"/>
        </w:rPr>
        <w:t> </w:t>
      </w:r>
      <w:r>
        <w:rPr>
          <w:spacing w:val="-6"/>
          <w:sz w:val="22"/>
        </w:rPr>
        <w:t>only.</w:t>
      </w:r>
    </w:p>
    <w:p>
      <w:pPr>
        <w:pStyle w:val="ListParagraph"/>
        <w:numPr>
          <w:ilvl w:val="2"/>
          <w:numId w:val="4"/>
        </w:numPr>
        <w:tabs>
          <w:tab w:pos="509" w:val="left" w:leader="none"/>
        </w:tabs>
        <w:spacing w:line="245" w:lineRule="exact" w:before="163" w:after="0"/>
        <w:ind w:left="509" w:right="0" w:hanging="234"/>
        <w:jc w:val="left"/>
        <w:rPr>
          <w:sz w:val="22"/>
        </w:rPr>
      </w:pPr>
      <w:r>
        <w:rPr>
          <w:spacing w:val="-2"/>
          <w:sz w:val="22"/>
        </w:rPr>
        <w:t>(1)</w:t>
      </w:r>
      <w:r>
        <w:rPr>
          <w:spacing w:val="-8"/>
          <w:sz w:val="22"/>
        </w:rPr>
        <w:t> </w:t>
      </w:r>
      <w:r>
        <w:rPr>
          <w:spacing w:val="-2"/>
          <w:sz w:val="22"/>
        </w:rPr>
        <w:t>and</w:t>
      </w:r>
      <w:r>
        <w:rPr>
          <w:spacing w:val="-5"/>
          <w:sz w:val="22"/>
        </w:rPr>
        <w:t> </w:t>
      </w:r>
      <w:r>
        <w:rPr>
          <w:spacing w:val="-2"/>
          <w:sz w:val="22"/>
        </w:rPr>
        <w:t>(3)</w:t>
      </w:r>
      <w:r>
        <w:rPr>
          <w:spacing w:val="-3"/>
          <w:sz w:val="22"/>
        </w:rPr>
        <w:t> </w:t>
      </w:r>
      <w:r>
        <w:rPr>
          <w:spacing w:val="-4"/>
          <w:sz w:val="22"/>
        </w:rPr>
        <w:t>only</w:t>
      </w:r>
    </w:p>
    <w:p>
      <w:pPr>
        <w:pStyle w:val="ListParagraph"/>
        <w:numPr>
          <w:ilvl w:val="2"/>
          <w:numId w:val="4"/>
        </w:numPr>
        <w:tabs>
          <w:tab w:pos="504" w:val="left" w:leader="none"/>
        </w:tabs>
        <w:spacing w:line="242" w:lineRule="exact" w:before="0" w:after="0"/>
        <w:ind w:left="504" w:right="0" w:hanging="220"/>
        <w:jc w:val="left"/>
        <w:rPr>
          <w:sz w:val="22"/>
        </w:rPr>
      </w:pPr>
      <w:r>
        <w:rPr>
          <w:spacing w:val="-6"/>
          <w:sz w:val="22"/>
        </w:rPr>
        <w:t>(2)</w:t>
      </w:r>
      <w:r>
        <w:rPr>
          <w:spacing w:val="-7"/>
          <w:sz w:val="22"/>
        </w:rPr>
        <w:t> </w:t>
      </w:r>
      <w:r>
        <w:rPr>
          <w:spacing w:val="-6"/>
          <w:sz w:val="22"/>
        </w:rPr>
        <w:t>and</w:t>
      </w:r>
      <w:r>
        <w:rPr>
          <w:spacing w:val="-2"/>
          <w:sz w:val="22"/>
        </w:rPr>
        <w:t> </w:t>
      </w:r>
      <w:r>
        <w:rPr>
          <w:spacing w:val="-6"/>
          <w:sz w:val="22"/>
        </w:rPr>
        <w:t>(4)</w:t>
      </w:r>
      <w:r>
        <w:rPr>
          <w:spacing w:val="-3"/>
          <w:sz w:val="22"/>
        </w:rPr>
        <w:t> </w:t>
      </w:r>
      <w:r>
        <w:rPr>
          <w:spacing w:val="-6"/>
          <w:sz w:val="22"/>
        </w:rPr>
        <w:t>only</w:t>
      </w:r>
    </w:p>
    <w:p>
      <w:pPr>
        <w:pStyle w:val="ListParagraph"/>
        <w:numPr>
          <w:ilvl w:val="2"/>
          <w:numId w:val="4"/>
        </w:numPr>
        <w:tabs>
          <w:tab w:pos="493" w:val="left" w:leader="none"/>
        </w:tabs>
        <w:spacing w:line="245" w:lineRule="exact" w:before="0" w:after="0"/>
        <w:ind w:left="493" w:right="0" w:hanging="214"/>
        <w:jc w:val="left"/>
        <w:rPr>
          <w:sz w:val="22"/>
        </w:rPr>
      </w:pPr>
      <w:r>
        <w:rPr>
          <w:spacing w:val="-4"/>
          <w:sz w:val="22"/>
        </w:rPr>
        <w:t>(1), (2),</w:t>
      </w:r>
      <w:r>
        <w:rPr>
          <w:spacing w:val="-9"/>
          <w:sz w:val="22"/>
        </w:rPr>
        <w:t> </w:t>
      </w:r>
      <w:r>
        <w:rPr>
          <w:spacing w:val="-4"/>
          <w:sz w:val="22"/>
        </w:rPr>
        <w:t>and</w:t>
      </w:r>
      <w:r>
        <w:rPr>
          <w:spacing w:val="-3"/>
          <w:sz w:val="22"/>
        </w:rPr>
        <w:t> </w:t>
      </w:r>
      <w:r>
        <w:rPr>
          <w:spacing w:val="-4"/>
          <w:sz w:val="22"/>
        </w:rPr>
        <w:t>(3)</w:t>
      </w:r>
      <w:r>
        <w:rPr>
          <w:spacing w:val="-2"/>
          <w:sz w:val="22"/>
        </w:rPr>
        <w:t> </w:t>
      </w:r>
      <w:r>
        <w:rPr>
          <w:spacing w:val="-4"/>
          <w:sz w:val="22"/>
        </w:rPr>
        <w:t>only</w:t>
      </w:r>
    </w:p>
    <w:p>
      <w:pPr>
        <w:pStyle w:val="ListParagraph"/>
        <w:numPr>
          <w:ilvl w:val="2"/>
          <w:numId w:val="4"/>
        </w:numPr>
        <w:tabs>
          <w:tab w:pos="509" w:val="left" w:leader="none"/>
        </w:tabs>
        <w:spacing w:line="247" w:lineRule="exact" w:before="0" w:after="0"/>
        <w:ind w:left="509" w:right="0" w:hanging="225"/>
        <w:jc w:val="left"/>
        <w:rPr>
          <w:sz w:val="22"/>
        </w:rPr>
      </w:pPr>
      <w:r>
        <w:rPr>
          <w:spacing w:val="-2"/>
          <w:sz w:val="22"/>
        </w:rPr>
        <w:t>(1),</w:t>
      </w:r>
      <w:r>
        <w:rPr>
          <w:spacing w:val="-11"/>
          <w:sz w:val="22"/>
        </w:rPr>
        <w:t> </w:t>
      </w:r>
      <w:r>
        <w:rPr>
          <w:spacing w:val="-2"/>
          <w:sz w:val="22"/>
        </w:rPr>
        <w:t>(3),</w:t>
      </w:r>
      <w:r>
        <w:rPr>
          <w:spacing w:val="-11"/>
          <w:sz w:val="22"/>
        </w:rPr>
        <w:t> </w:t>
      </w:r>
      <w:r>
        <w:rPr>
          <w:spacing w:val="-2"/>
          <w:sz w:val="22"/>
        </w:rPr>
        <w:t>and</w:t>
      </w:r>
      <w:r>
        <w:rPr>
          <w:spacing w:val="-11"/>
          <w:sz w:val="22"/>
        </w:rPr>
        <w:t> </w:t>
      </w:r>
      <w:r>
        <w:rPr>
          <w:spacing w:val="-2"/>
          <w:sz w:val="22"/>
        </w:rPr>
        <w:t>(4)</w:t>
      </w:r>
      <w:r>
        <w:rPr>
          <w:spacing w:val="-11"/>
          <w:sz w:val="22"/>
        </w:rPr>
        <w:t> </w:t>
      </w:r>
      <w:r>
        <w:rPr>
          <w:spacing w:val="-4"/>
          <w:sz w:val="22"/>
        </w:rPr>
        <w:t>only</w:t>
      </w:r>
    </w:p>
    <w:p>
      <w:pPr>
        <w:pStyle w:val="ListParagraph"/>
        <w:spacing w:after="0" w:line="247" w:lineRule="exact"/>
        <w:jc w:val="left"/>
        <w:rPr>
          <w:sz w:val="22"/>
        </w:rPr>
        <w:sectPr>
          <w:headerReference w:type="even" r:id="rId8"/>
          <w:headerReference w:type="default" r:id="rId9"/>
          <w:pgSz w:w="9660" w:h="14420"/>
          <w:pgMar w:header="753" w:footer="0" w:top="1180" w:bottom="760" w:left="992" w:right="566"/>
        </w:sectPr>
      </w:pPr>
    </w:p>
    <w:p>
      <w:pPr>
        <w:pStyle w:val="Heading3"/>
        <w:numPr>
          <w:ilvl w:val="0"/>
          <w:numId w:val="4"/>
        </w:numPr>
        <w:tabs>
          <w:tab w:pos="446" w:val="left" w:leader="none"/>
          <w:tab w:pos="463" w:val="left" w:leader="none"/>
        </w:tabs>
        <w:spacing w:line="216" w:lineRule="auto" w:before="102" w:after="0"/>
        <w:ind w:left="463" w:right="450" w:hanging="322"/>
        <w:jc w:val="left"/>
        <w:rPr>
          <w:color w:val="020202"/>
        </w:rPr>
      </w:pPr>
      <w:r>
        <w:rPr>
          <w:color w:val="020202"/>
          <w:w w:val="90"/>
        </w:rPr>
        <w:t>Which</w:t>
      </w:r>
      <w:r>
        <w:rPr>
          <w:color w:val="020202"/>
          <w:spacing w:val="-8"/>
          <w:w w:val="90"/>
        </w:rPr>
        <w:t> </w:t>
      </w:r>
      <w:r>
        <w:rPr>
          <w:color w:val="020202"/>
          <w:w w:val="90"/>
        </w:rPr>
        <w:t>ofthe</w:t>
      </w:r>
      <w:r>
        <w:rPr>
          <w:color w:val="020202"/>
          <w:spacing w:val="-2"/>
          <w:w w:val="90"/>
        </w:rPr>
        <w:t> </w:t>
      </w:r>
      <w:r>
        <w:rPr>
          <w:color w:val="020202"/>
          <w:w w:val="90"/>
        </w:rPr>
        <w:t>following</w:t>
      </w:r>
      <w:r>
        <w:rPr>
          <w:color w:val="020202"/>
          <w:spacing w:val="-9"/>
          <w:w w:val="90"/>
        </w:rPr>
        <w:t> </w:t>
      </w:r>
      <w:r>
        <w:rPr>
          <w:color w:val="020202"/>
          <w:w w:val="90"/>
        </w:rPr>
        <w:t>ls</w:t>
      </w:r>
      <w:r>
        <w:rPr>
          <w:color w:val="020202"/>
          <w:spacing w:val="-1"/>
          <w:w w:val="90"/>
        </w:rPr>
        <w:t> </w:t>
      </w:r>
      <w:r>
        <w:rPr>
          <w:color w:val="020202"/>
          <w:w w:val="90"/>
        </w:rPr>
        <w:t>a</w:t>
      </w:r>
      <w:r>
        <w:rPr>
          <w:color w:val="020202"/>
          <w:spacing w:val="-7"/>
          <w:w w:val="90"/>
        </w:rPr>
        <w:t> </w:t>
      </w:r>
      <w:r>
        <w:rPr>
          <w:color w:val="020202"/>
          <w:w w:val="90"/>
        </w:rPr>
        <w:t>system</w:t>
      </w:r>
      <w:r>
        <w:rPr>
          <w:color w:val="020202"/>
          <w:spacing w:val="-5"/>
          <w:w w:val="90"/>
        </w:rPr>
        <w:t> </w:t>
      </w:r>
      <w:r>
        <w:rPr>
          <w:color w:val="020202"/>
          <w:w w:val="90"/>
        </w:rPr>
        <w:t>oftaxation</w:t>
      </w:r>
      <w:r>
        <w:rPr>
          <w:color w:val="020202"/>
          <w:spacing w:val="-13"/>
          <w:w w:val="90"/>
        </w:rPr>
        <w:t> </w:t>
      </w:r>
      <w:r>
        <w:rPr>
          <w:color w:val="020202"/>
          <w:w w:val="90"/>
        </w:rPr>
        <w:t>where</w:t>
      </w:r>
      <w:r>
        <w:rPr>
          <w:color w:val="020202"/>
          <w:spacing w:val="-2"/>
          <w:w w:val="90"/>
        </w:rPr>
        <w:t> </w:t>
      </w:r>
      <w:r>
        <w:rPr>
          <w:color w:val="020202"/>
          <w:w w:val="90"/>
        </w:rPr>
        <w:t>one</w:t>
      </w:r>
      <w:r>
        <w:rPr>
          <w:color w:val="020202"/>
          <w:spacing w:val="-7"/>
          <w:w w:val="90"/>
        </w:rPr>
        <w:t> </w:t>
      </w:r>
      <w:r>
        <w:rPr>
          <w:color w:val="020202"/>
          <w:w w:val="90"/>
        </w:rPr>
        <w:t>tax</w:t>
      </w:r>
      <w:r>
        <w:rPr>
          <w:color w:val="020202"/>
          <w:spacing w:val="-17"/>
          <w:w w:val="90"/>
        </w:rPr>
        <w:t> </w:t>
      </w:r>
      <w:r>
        <w:rPr>
          <w:color w:val="020202"/>
          <w:w w:val="90"/>
        </w:rPr>
        <w:t>rate</w:t>
      </w:r>
      <w:r>
        <w:rPr>
          <w:color w:val="020202"/>
          <w:spacing w:val="-10"/>
          <w:w w:val="90"/>
        </w:rPr>
        <w:t> </w:t>
      </w:r>
      <w:r>
        <w:rPr>
          <w:b w:val="0"/>
          <w:color w:val="020202"/>
          <w:w w:val="90"/>
          <w:sz w:val="20"/>
        </w:rPr>
        <w:t>is</w:t>
      </w:r>
      <w:r>
        <w:rPr>
          <w:b w:val="0"/>
          <w:color w:val="020202"/>
          <w:sz w:val="20"/>
        </w:rPr>
        <w:t> </w:t>
      </w:r>
      <w:r>
        <w:rPr>
          <w:color w:val="020202"/>
          <w:w w:val="90"/>
        </w:rPr>
        <w:t>applied</w:t>
      </w:r>
      <w:r>
        <w:rPr>
          <w:color w:val="020202"/>
          <w:spacing w:val="-13"/>
          <w:w w:val="90"/>
        </w:rPr>
        <w:t> </w:t>
      </w:r>
      <w:r>
        <w:rPr>
          <w:color w:val="020202"/>
          <w:w w:val="90"/>
        </w:rPr>
        <w:t>to</w:t>
      </w:r>
      <w:r>
        <w:rPr>
          <w:color w:val="020202"/>
          <w:spacing w:val="-4"/>
          <w:w w:val="90"/>
        </w:rPr>
        <w:t> </w:t>
      </w:r>
      <w:r>
        <w:rPr>
          <w:color w:val="020202"/>
          <w:w w:val="90"/>
        </w:rPr>
        <w:t>all </w:t>
      </w:r>
      <w:r>
        <w:rPr>
          <w:color w:val="020202"/>
          <w:spacing w:val="-8"/>
        </w:rPr>
        <w:t>personal</w:t>
      </w:r>
      <w:r>
        <w:rPr>
          <w:color w:val="020202"/>
          <w:spacing w:val="-14"/>
        </w:rPr>
        <w:t> </w:t>
      </w:r>
      <w:r>
        <w:rPr>
          <w:color w:val="020202"/>
          <w:spacing w:val="-8"/>
        </w:rPr>
        <w:t>income,</w:t>
      </w:r>
      <w:r>
        <w:rPr>
          <w:color w:val="020202"/>
          <w:spacing w:val="-19"/>
        </w:rPr>
        <w:t> </w:t>
      </w:r>
      <w:r>
        <w:rPr>
          <w:color w:val="020202"/>
          <w:spacing w:val="-8"/>
        </w:rPr>
        <w:t>with</w:t>
      </w:r>
      <w:r>
        <w:rPr>
          <w:color w:val="020202"/>
          <w:spacing w:val="-15"/>
        </w:rPr>
        <w:t> </w:t>
      </w:r>
      <w:r>
        <w:rPr>
          <w:color w:val="020202"/>
          <w:spacing w:val="-8"/>
        </w:rPr>
        <w:t>no deductions</w:t>
      </w:r>
      <w:r>
        <w:rPr>
          <w:color w:val="020202"/>
          <w:spacing w:val="-16"/>
        </w:rPr>
        <w:t> </w:t>
      </w:r>
      <w:r>
        <w:rPr>
          <w:color w:val="020202"/>
          <w:spacing w:val="-8"/>
        </w:rPr>
        <w:t>or</w:t>
      </w:r>
      <w:r>
        <w:rPr>
          <w:color w:val="020202"/>
          <w:spacing w:val="-21"/>
        </w:rPr>
        <w:t> </w:t>
      </w:r>
      <w:r>
        <w:rPr>
          <w:color w:val="020202"/>
          <w:spacing w:val="-8"/>
        </w:rPr>
        <w:t>offsets</w:t>
      </w:r>
      <w:r>
        <w:rPr>
          <w:color w:val="020202"/>
          <w:spacing w:val="-20"/>
        </w:rPr>
        <w:t> </w:t>
      </w:r>
      <w:r>
        <w:rPr>
          <w:color w:val="020202"/>
          <w:spacing w:val="-8"/>
        </w:rPr>
        <w:t>allowed?</w:t>
      </w:r>
    </w:p>
    <w:p>
      <w:pPr>
        <w:pStyle w:val="ListParagraph"/>
        <w:numPr>
          <w:ilvl w:val="0"/>
          <w:numId w:val="8"/>
        </w:numPr>
        <w:tabs>
          <w:tab w:pos="693" w:val="left" w:leader="none"/>
        </w:tabs>
        <w:spacing w:line="240" w:lineRule="auto" w:before="193" w:after="0"/>
        <w:ind w:left="693" w:right="0" w:hanging="235"/>
        <w:jc w:val="left"/>
        <w:rPr>
          <w:sz w:val="20"/>
        </w:rPr>
      </w:pPr>
      <w:r>
        <w:rPr>
          <w:color w:val="020202"/>
          <w:spacing w:val="-4"/>
          <w:sz w:val="20"/>
        </w:rPr>
        <w:t>Flat</w:t>
      </w:r>
      <w:r>
        <w:rPr>
          <w:color w:val="020202"/>
          <w:spacing w:val="-3"/>
          <w:sz w:val="20"/>
        </w:rPr>
        <w:t> </w:t>
      </w:r>
      <w:r>
        <w:rPr>
          <w:color w:val="020202"/>
          <w:spacing w:val="-5"/>
          <w:sz w:val="20"/>
        </w:rPr>
        <w:t>tax</w:t>
      </w:r>
    </w:p>
    <w:p>
      <w:pPr>
        <w:pStyle w:val="ListParagraph"/>
        <w:numPr>
          <w:ilvl w:val="0"/>
          <w:numId w:val="8"/>
        </w:numPr>
        <w:tabs>
          <w:tab w:pos="682" w:val="left" w:leader="none"/>
        </w:tabs>
        <w:spacing w:line="240" w:lineRule="auto" w:before="18" w:after="0"/>
        <w:ind w:left="682" w:right="0" w:hanging="210"/>
        <w:jc w:val="left"/>
        <w:rPr>
          <w:sz w:val="20"/>
        </w:rPr>
      </w:pPr>
      <w:r>
        <w:rPr>
          <w:color w:val="020202"/>
          <w:spacing w:val="-2"/>
          <w:sz w:val="20"/>
        </w:rPr>
        <w:t>General</w:t>
      </w:r>
      <w:r>
        <w:rPr>
          <w:color w:val="020202"/>
          <w:spacing w:val="6"/>
          <w:sz w:val="20"/>
        </w:rPr>
        <w:t> </w:t>
      </w:r>
      <w:r>
        <w:rPr>
          <w:color w:val="020202"/>
          <w:spacing w:val="-5"/>
          <w:sz w:val="20"/>
        </w:rPr>
        <w:t>tax</w:t>
      </w:r>
    </w:p>
    <w:p>
      <w:pPr>
        <w:pStyle w:val="ListParagraph"/>
        <w:numPr>
          <w:ilvl w:val="0"/>
          <w:numId w:val="8"/>
        </w:numPr>
        <w:tabs>
          <w:tab w:pos="668" w:val="left" w:leader="none"/>
        </w:tabs>
        <w:spacing w:line="240" w:lineRule="auto" w:before="22" w:after="0"/>
        <w:ind w:left="668" w:right="0" w:hanging="200"/>
        <w:jc w:val="left"/>
        <w:rPr>
          <w:sz w:val="20"/>
        </w:rPr>
      </w:pPr>
      <w:r>
        <w:rPr>
          <w:color w:val="020202"/>
          <w:sz w:val="20"/>
        </w:rPr>
        <w:t>Single</w:t>
      </w:r>
      <w:r>
        <w:rPr>
          <w:color w:val="020202"/>
          <w:spacing w:val="6"/>
          <w:sz w:val="20"/>
        </w:rPr>
        <w:t> </w:t>
      </w:r>
      <w:r>
        <w:rPr>
          <w:color w:val="020202"/>
          <w:sz w:val="20"/>
        </w:rPr>
        <w:t>payer</w:t>
      </w:r>
      <w:r>
        <w:rPr>
          <w:color w:val="020202"/>
          <w:spacing w:val="2"/>
          <w:sz w:val="20"/>
        </w:rPr>
        <w:t> </w:t>
      </w:r>
      <w:r>
        <w:rPr>
          <w:color w:val="020202"/>
          <w:spacing w:val="-5"/>
          <w:sz w:val="20"/>
        </w:rPr>
        <w:t>tax</w:t>
      </w:r>
    </w:p>
    <w:p>
      <w:pPr>
        <w:pStyle w:val="ListParagraph"/>
        <w:numPr>
          <w:ilvl w:val="0"/>
          <w:numId w:val="8"/>
        </w:numPr>
        <w:tabs>
          <w:tab w:pos="688" w:val="left" w:leader="none"/>
        </w:tabs>
        <w:spacing w:line="240" w:lineRule="auto" w:before="18" w:after="0"/>
        <w:ind w:left="688" w:right="0" w:hanging="220"/>
        <w:jc w:val="left"/>
        <w:rPr>
          <w:sz w:val="20"/>
        </w:rPr>
      </w:pPr>
      <w:r>
        <w:rPr>
          <w:color w:val="020202"/>
          <w:sz w:val="20"/>
        </w:rPr>
        <w:t>Value added</w:t>
      </w:r>
      <w:r>
        <w:rPr>
          <w:color w:val="020202"/>
          <w:spacing w:val="-1"/>
          <w:sz w:val="20"/>
        </w:rPr>
        <w:t> </w:t>
      </w:r>
      <w:r>
        <w:rPr>
          <w:color w:val="020202"/>
          <w:spacing w:val="-5"/>
          <w:sz w:val="20"/>
        </w:rPr>
        <w:t>tax</w:t>
      </w:r>
    </w:p>
    <w:p>
      <w:pPr>
        <w:pStyle w:val="BodyText"/>
      </w:pPr>
    </w:p>
    <w:p>
      <w:pPr>
        <w:pStyle w:val="BodyText"/>
        <w:spacing w:before="21"/>
      </w:pPr>
    </w:p>
    <w:p>
      <w:pPr>
        <w:pStyle w:val="Heading3"/>
        <w:numPr>
          <w:ilvl w:val="0"/>
          <w:numId w:val="4"/>
        </w:numPr>
        <w:tabs>
          <w:tab w:pos="437" w:val="left" w:leader="none"/>
        </w:tabs>
        <w:spacing w:line="240" w:lineRule="auto" w:before="0" w:after="0"/>
        <w:ind w:left="437" w:right="0" w:hanging="301"/>
        <w:jc w:val="left"/>
        <w:rPr>
          <w:color w:val="020202"/>
        </w:rPr>
      </w:pPr>
      <w:r>
        <w:rPr>
          <w:color w:val="020202"/>
          <w:spacing w:val="-2"/>
          <w:w w:val="90"/>
        </w:rPr>
        <w:t>All</w:t>
      </w:r>
      <w:r>
        <w:rPr>
          <w:color w:val="020202"/>
          <w:spacing w:val="-7"/>
          <w:w w:val="90"/>
        </w:rPr>
        <w:t> </w:t>
      </w:r>
      <w:r>
        <w:rPr>
          <w:color w:val="020202"/>
          <w:spacing w:val="-2"/>
          <w:w w:val="90"/>
        </w:rPr>
        <w:t>but</w:t>
      </w:r>
      <w:r>
        <w:rPr>
          <w:color w:val="020202"/>
          <w:spacing w:val="-17"/>
          <w:w w:val="90"/>
        </w:rPr>
        <w:t> </w:t>
      </w:r>
      <w:r>
        <w:rPr>
          <w:color w:val="020202"/>
          <w:spacing w:val="-2"/>
          <w:w w:val="90"/>
        </w:rPr>
        <w:t>which</w:t>
      </w:r>
      <w:r>
        <w:rPr>
          <w:color w:val="020202"/>
          <w:spacing w:val="-5"/>
          <w:w w:val="90"/>
        </w:rPr>
        <w:t> </w:t>
      </w:r>
      <w:r>
        <w:rPr>
          <w:color w:val="020202"/>
          <w:spacing w:val="-2"/>
          <w:w w:val="90"/>
        </w:rPr>
        <w:t>ofthe</w:t>
      </w:r>
      <w:r>
        <w:rPr>
          <w:color w:val="020202"/>
          <w:spacing w:val="-3"/>
          <w:w w:val="90"/>
        </w:rPr>
        <w:t> </w:t>
      </w:r>
      <w:r>
        <w:rPr>
          <w:color w:val="020202"/>
          <w:spacing w:val="-2"/>
          <w:w w:val="90"/>
        </w:rPr>
        <w:t>following</w:t>
      </w:r>
      <w:r>
        <w:rPr>
          <w:color w:val="020202"/>
          <w:spacing w:val="-14"/>
          <w:w w:val="90"/>
        </w:rPr>
        <w:t> </w:t>
      </w:r>
      <w:r>
        <w:rPr>
          <w:color w:val="020202"/>
          <w:spacing w:val="-2"/>
          <w:w w:val="90"/>
        </w:rPr>
        <w:t>are</w:t>
      </w:r>
      <w:r>
        <w:rPr>
          <w:color w:val="020202"/>
          <w:spacing w:val="-4"/>
          <w:w w:val="90"/>
        </w:rPr>
        <w:t> </w:t>
      </w:r>
      <w:r>
        <w:rPr>
          <w:color w:val="020202"/>
          <w:spacing w:val="-2"/>
          <w:w w:val="90"/>
        </w:rPr>
        <w:t>correct</w:t>
      </w:r>
      <w:r>
        <w:rPr>
          <w:color w:val="020202"/>
          <w:spacing w:val="-17"/>
          <w:w w:val="90"/>
        </w:rPr>
        <w:t> </w:t>
      </w:r>
      <w:r>
        <w:rPr>
          <w:color w:val="020202"/>
          <w:spacing w:val="-2"/>
          <w:w w:val="90"/>
        </w:rPr>
        <w:t>regarding</w:t>
      </w:r>
      <w:r>
        <w:rPr>
          <w:color w:val="020202"/>
          <w:spacing w:val="-15"/>
          <w:w w:val="90"/>
        </w:rPr>
        <w:t> </w:t>
      </w:r>
      <w:r>
        <w:rPr>
          <w:color w:val="020202"/>
          <w:spacing w:val="-2"/>
          <w:w w:val="90"/>
        </w:rPr>
        <w:t>a</w:t>
      </w:r>
      <w:r>
        <w:rPr>
          <w:color w:val="020202"/>
          <w:spacing w:val="-8"/>
          <w:w w:val="90"/>
        </w:rPr>
        <w:t> </w:t>
      </w:r>
      <w:r>
        <w:rPr>
          <w:color w:val="020202"/>
          <w:spacing w:val="-2"/>
          <w:w w:val="90"/>
        </w:rPr>
        <w:t>bond's</w:t>
      </w:r>
      <w:r>
        <w:rPr>
          <w:color w:val="020202"/>
          <w:spacing w:val="-8"/>
        </w:rPr>
        <w:t> </w:t>
      </w:r>
      <w:r>
        <w:rPr>
          <w:color w:val="020202"/>
          <w:spacing w:val="-2"/>
          <w:w w:val="90"/>
        </w:rPr>
        <w:t>call</w:t>
      </w:r>
      <w:r>
        <w:rPr>
          <w:color w:val="020202"/>
          <w:spacing w:val="-12"/>
          <w:w w:val="90"/>
        </w:rPr>
        <w:t> </w:t>
      </w:r>
      <w:r>
        <w:rPr>
          <w:color w:val="020202"/>
          <w:spacing w:val="-2"/>
          <w:w w:val="90"/>
        </w:rPr>
        <w:t>provision?</w:t>
      </w:r>
    </w:p>
    <w:p>
      <w:pPr>
        <w:pStyle w:val="ListParagraph"/>
        <w:numPr>
          <w:ilvl w:val="0"/>
          <w:numId w:val="9"/>
        </w:numPr>
        <w:tabs>
          <w:tab w:pos="683" w:val="left" w:leader="none"/>
        </w:tabs>
        <w:spacing w:line="240" w:lineRule="auto" w:before="159" w:after="0"/>
        <w:ind w:left="683" w:right="0" w:hanging="230"/>
        <w:jc w:val="left"/>
        <w:rPr>
          <w:sz w:val="20"/>
        </w:rPr>
      </w:pPr>
      <w:r>
        <w:rPr>
          <w:color w:val="020202"/>
          <w:sz w:val="20"/>
        </w:rPr>
        <w:t>It</w:t>
      </w:r>
      <w:r>
        <w:rPr>
          <w:color w:val="020202"/>
          <w:spacing w:val="-1"/>
          <w:sz w:val="20"/>
        </w:rPr>
        <w:t> </w:t>
      </w:r>
      <w:r>
        <w:rPr>
          <w:color w:val="020202"/>
          <w:sz w:val="20"/>
        </w:rPr>
        <w:t>protects</w:t>
      </w:r>
      <w:r>
        <w:rPr>
          <w:color w:val="020202"/>
          <w:spacing w:val="5"/>
          <w:sz w:val="20"/>
        </w:rPr>
        <w:t> </w:t>
      </w:r>
      <w:r>
        <w:rPr>
          <w:color w:val="020202"/>
          <w:sz w:val="20"/>
        </w:rPr>
        <w:t>the</w:t>
      </w:r>
      <w:r>
        <w:rPr>
          <w:color w:val="020202"/>
          <w:spacing w:val="4"/>
          <w:sz w:val="20"/>
        </w:rPr>
        <w:t> </w:t>
      </w:r>
      <w:r>
        <w:rPr>
          <w:color w:val="020202"/>
          <w:sz w:val="20"/>
        </w:rPr>
        <w:t>issuer</w:t>
      </w:r>
      <w:r>
        <w:rPr>
          <w:color w:val="020202"/>
          <w:spacing w:val="4"/>
          <w:sz w:val="20"/>
        </w:rPr>
        <w:t> </w:t>
      </w:r>
      <w:r>
        <w:rPr>
          <w:color w:val="020202"/>
          <w:sz w:val="20"/>
        </w:rPr>
        <w:t>from</w:t>
      </w:r>
      <w:r>
        <w:rPr>
          <w:color w:val="020202"/>
          <w:spacing w:val="9"/>
          <w:sz w:val="20"/>
        </w:rPr>
        <w:t> </w:t>
      </w:r>
      <w:r>
        <w:rPr>
          <w:color w:val="020202"/>
          <w:sz w:val="20"/>
        </w:rPr>
        <w:t>declines</w:t>
      </w:r>
      <w:r>
        <w:rPr>
          <w:color w:val="020202"/>
          <w:spacing w:val="5"/>
          <w:sz w:val="20"/>
        </w:rPr>
        <w:t> </w:t>
      </w:r>
      <w:r>
        <w:rPr>
          <w:color w:val="020202"/>
          <w:sz w:val="20"/>
        </w:rPr>
        <w:t>in</w:t>
      </w:r>
      <w:r>
        <w:rPr>
          <w:color w:val="020202"/>
          <w:spacing w:val="4"/>
          <w:sz w:val="20"/>
        </w:rPr>
        <w:t> </w:t>
      </w:r>
      <w:r>
        <w:rPr>
          <w:color w:val="020202"/>
          <w:sz w:val="20"/>
        </w:rPr>
        <w:t>interest </w:t>
      </w:r>
      <w:r>
        <w:rPr>
          <w:color w:val="020202"/>
          <w:spacing w:val="-2"/>
          <w:sz w:val="20"/>
        </w:rPr>
        <w:t>rates.</w:t>
      </w:r>
    </w:p>
    <w:p>
      <w:pPr>
        <w:pStyle w:val="ListParagraph"/>
        <w:numPr>
          <w:ilvl w:val="0"/>
          <w:numId w:val="9"/>
        </w:numPr>
        <w:tabs>
          <w:tab w:pos="682" w:val="left" w:leader="none"/>
        </w:tabs>
        <w:spacing w:line="240" w:lineRule="auto" w:before="17" w:after="0"/>
        <w:ind w:left="682" w:right="0" w:hanging="219"/>
        <w:jc w:val="left"/>
        <w:rPr>
          <w:sz w:val="20"/>
        </w:rPr>
      </w:pPr>
      <w:r>
        <w:rPr>
          <w:color w:val="020202"/>
          <w:sz w:val="20"/>
        </w:rPr>
        <w:t>It</w:t>
      </w:r>
      <w:r>
        <w:rPr>
          <w:color w:val="020202"/>
          <w:spacing w:val="-3"/>
          <w:sz w:val="20"/>
        </w:rPr>
        <w:t> </w:t>
      </w:r>
      <w:r>
        <w:rPr>
          <w:color w:val="020202"/>
          <w:sz w:val="20"/>
        </w:rPr>
        <w:t>will</w:t>
      </w:r>
      <w:r>
        <w:rPr>
          <w:color w:val="020202"/>
          <w:spacing w:val="12"/>
          <w:sz w:val="20"/>
        </w:rPr>
        <w:t> </w:t>
      </w:r>
      <w:r>
        <w:rPr>
          <w:color w:val="020202"/>
          <w:sz w:val="20"/>
        </w:rPr>
        <w:t>cause</w:t>
      </w:r>
      <w:r>
        <w:rPr>
          <w:color w:val="020202"/>
          <w:spacing w:val="3"/>
          <w:sz w:val="20"/>
        </w:rPr>
        <w:t> </w:t>
      </w:r>
      <w:r>
        <w:rPr>
          <w:color w:val="020202"/>
          <w:sz w:val="20"/>
        </w:rPr>
        <w:t>the</w:t>
      </w:r>
      <w:r>
        <w:rPr>
          <w:color w:val="020202"/>
          <w:spacing w:val="16"/>
          <w:sz w:val="20"/>
        </w:rPr>
        <w:t> </w:t>
      </w:r>
      <w:r>
        <w:rPr>
          <w:color w:val="020202"/>
          <w:sz w:val="20"/>
        </w:rPr>
        <w:t>investor's</w:t>
      </w:r>
      <w:r>
        <w:rPr>
          <w:color w:val="020202"/>
          <w:spacing w:val="12"/>
          <w:sz w:val="20"/>
        </w:rPr>
        <w:t> </w:t>
      </w:r>
      <w:r>
        <w:rPr>
          <w:color w:val="020202"/>
          <w:sz w:val="20"/>
        </w:rPr>
        <w:t>required</w:t>
      </w:r>
      <w:r>
        <w:rPr>
          <w:color w:val="020202"/>
          <w:spacing w:val="16"/>
          <w:sz w:val="20"/>
        </w:rPr>
        <w:t> </w:t>
      </w:r>
      <w:r>
        <w:rPr>
          <w:color w:val="020202"/>
          <w:sz w:val="20"/>
        </w:rPr>
        <w:t>rate</w:t>
      </w:r>
      <w:r>
        <w:rPr>
          <w:color w:val="020202"/>
          <w:spacing w:val="8"/>
          <w:sz w:val="20"/>
        </w:rPr>
        <w:t> </w:t>
      </w:r>
      <w:r>
        <w:rPr>
          <w:color w:val="020202"/>
          <w:sz w:val="20"/>
        </w:rPr>
        <w:t>of</w:t>
      </w:r>
      <w:r>
        <w:rPr>
          <w:color w:val="020202"/>
          <w:spacing w:val="-12"/>
          <w:sz w:val="20"/>
        </w:rPr>
        <w:t> </w:t>
      </w:r>
      <w:r>
        <w:rPr>
          <w:color w:val="020202"/>
          <w:sz w:val="20"/>
        </w:rPr>
        <w:t>return</w:t>
      </w:r>
      <w:r>
        <w:rPr>
          <w:color w:val="020202"/>
          <w:spacing w:val="4"/>
          <w:sz w:val="20"/>
        </w:rPr>
        <w:t> </w:t>
      </w:r>
      <w:r>
        <w:rPr>
          <w:color w:val="020202"/>
          <w:sz w:val="20"/>
        </w:rPr>
        <w:t>to</w:t>
      </w:r>
      <w:r>
        <w:rPr>
          <w:color w:val="020202"/>
          <w:spacing w:val="2"/>
          <w:sz w:val="20"/>
        </w:rPr>
        <w:t> </w:t>
      </w:r>
      <w:r>
        <w:rPr>
          <w:color w:val="020202"/>
          <w:sz w:val="20"/>
        </w:rPr>
        <w:t>be</w:t>
      </w:r>
      <w:r>
        <w:rPr>
          <w:color w:val="020202"/>
          <w:spacing w:val="8"/>
          <w:sz w:val="20"/>
        </w:rPr>
        <w:t> </w:t>
      </w:r>
      <w:r>
        <w:rPr>
          <w:color w:val="020202"/>
          <w:spacing w:val="-2"/>
          <w:sz w:val="20"/>
        </w:rPr>
        <w:t>lower.</w:t>
      </w:r>
    </w:p>
    <w:p>
      <w:pPr>
        <w:pStyle w:val="ListParagraph"/>
        <w:numPr>
          <w:ilvl w:val="0"/>
          <w:numId w:val="9"/>
        </w:numPr>
        <w:tabs>
          <w:tab w:pos="668" w:val="left" w:leader="none"/>
        </w:tabs>
        <w:spacing w:line="240" w:lineRule="auto" w:before="23" w:after="0"/>
        <w:ind w:left="668" w:right="0" w:hanging="205"/>
        <w:jc w:val="left"/>
        <w:rPr>
          <w:sz w:val="20"/>
        </w:rPr>
      </w:pPr>
      <w:r>
        <w:rPr>
          <w:color w:val="020202"/>
          <w:sz w:val="20"/>
        </w:rPr>
        <w:t>It</w:t>
      </w:r>
      <w:r>
        <w:rPr>
          <w:color w:val="020202"/>
          <w:spacing w:val="-5"/>
          <w:sz w:val="20"/>
        </w:rPr>
        <w:t> </w:t>
      </w:r>
      <w:r>
        <w:rPr>
          <w:color w:val="020202"/>
          <w:sz w:val="20"/>
        </w:rPr>
        <w:t>may</w:t>
      </w:r>
      <w:r>
        <w:rPr>
          <w:color w:val="020202"/>
          <w:spacing w:val="-4"/>
          <w:sz w:val="20"/>
        </w:rPr>
        <w:t> </w:t>
      </w:r>
      <w:r>
        <w:rPr>
          <w:color w:val="020202"/>
          <w:sz w:val="20"/>
        </w:rPr>
        <w:t>be included</w:t>
      </w:r>
      <w:r>
        <w:rPr>
          <w:color w:val="020202"/>
          <w:spacing w:val="-2"/>
          <w:sz w:val="20"/>
        </w:rPr>
        <w:t> </w:t>
      </w:r>
      <w:r>
        <w:rPr>
          <w:color w:val="020202"/>
          <w:sz w:val="20"/>
        </w:rPr>
        <w:t>in a</w:t>
      </w:r>
      <w:r>
        <w:rPr>
          <w:color w:val="020202"/>
          <w:spacing w:val="-1"/>
          <w:sz w:val="20"/>
        </w:rPr>
        <w:t> </w:t>
      </w:r>
      <w:r>
        <w:rPr>
          <w:color w:val="020202"/>
          <w:sz w:val="20"/>
        </w:rPr>
        <w:t>bond</w:t>
      </w:r>
      <w:r>
        <w:rPr>
          <w:color w:val="020202"/>
          <w:spacing w:val="-1"/>
          <w:sz w:val="20"/>
        </w:rPr>
        <w:t> </w:t>
      </w:r>
      <w:r>
        <w:rPr>
          <w:color w:val="020202"/>
          <w:spacing w:val="-2"/>
          <w:sz w:val="20"/>
        </w:rPr>
        <w:t>agreement</w:t>
      </w:r>
    </w:p>
    <w:p>
      <w:pPr>
        <w:pStyle w:val="ListParagraph"/>
        <w:numPr>
          <w:ilvl w:val="0"/>
          <w:numId w:val="9"/>
        </w:numPr>
        <w:tabs>
          <w:tab w:pos="674" w:val="left" w:leader="none"/>
          <w:tab w:pos="692" w:val="left" w:leader="none"/>
        </w:tabs>
        <w:spacing w:line="268" w:lineRule="auto" w:before="17" w:after="0"/>
        <w:ind w:left="674" w:right="81" w:hanging="212"/>
        <w:jc w:val="left"/>
        <w:rPr>
          <w:sz w:val="20"/>
        </w:rPr>
      </w:pPr>
      <w:r>
        <w:rPr>
          <w:color w:val="020202"/>
          <w:sz w:val="20"/>
        </w:rPr>
        <w:t>It</w:t>
      </w:r>
      <w:r>
        <w:rPr>
          <w:color w:val="020202"/>
          <w:sz w:val="20"/>
        </w:rPr>
        <w:t> allows the debtor to pay off</w:t>
      </w:r>
      <w:r>
        <w:rPr>
          <w:color w:val="020202"/>
          <w:spacing w:val="-15"/>
          <w:sz w:val="20"/>
        </w:rPr>
        <w:t> </w:t>
      </w:r>
      <w:r>
        <w:rPr>
          <w:color w:val="020202"/>
          <w:sz w:val="20"/>
        </w:rPr>
        <w:t>the debt</w:t>
      </w:r>
      <w:r>
        <w:rPr>
          <w:color w:val="020202"/>
          <w:spacing w:val="-2"/>
          <w:sz w:val="20"/>
        </w:rPr>
        <w:t> </w:t>
      </w:r>
      <w:r>
        <w:rPr>
          <w:color w:val="020202"/>
          <w:sz w:val="20"/>
        </w:rPr>
        <w:t>after a specific period of</w:t>
      </w:r>
      <w:r>
        <w:rPr>
          <w:color w:val="020202"/>
          <w:spacing w:val="-12"/>
          <w:sz w:val="20"/>
        </w:rPr>
        <w:t> </w:t>
      </w:r>
      <w:r>
        <w:rPr>
          <w:color w:val="020202"/>
          <w:sz w:val="20"/>
        </w:rPr>
        <w:t>time at a predeter- mined price.</w:t>
      </w:r>
    </w:p>
    <w:p>
      <w:pPr>
        <w:pStyle w:val="BodyText"/>
      </w:pPr>
    </w:p>
    <w:p>
      <w:pPr>
        <w:pStyle w:val="BodyText"/>
        <w:spacing w:before="12"/>
      </w:pPr>
    </w:p>
    <w:p>
      <w:pPr>
        <w:pStyle w:val="Heading3"/>
        <w:numPr>
          <w:ilvl w:val="0"/>
          <w:numId w:val="4"/>
        </w:numPr>
        <w:tabs>
          <w:tab w:pos="440" w:val="left" w:leader="none"/>
          <w:tab w:pos="448" w:val="left" w:leader="none"/>
        </w:tabs>
        <w:spacing w:line="216" w:lineRule="auto" w:before="0" w:after="0"/>
        <w:ind w:left="448" w:right="666" w:hanging="322"/>
        <w:jc w:val="left"/>
        <w:rPr>
          <w:color w:val="020202"/>
        </w:rPr>
      </w:pPr>
      <w:r>
        <w:rPr>
          <w:color w:val="020202"/>
          <w:w w:val="90"/>
        </w:rPr>
        <w:t>Defined</w:t>
      </w:r>
      <w:r>
        <w:rPr>
          <w:color w:val="020202"/>
          <w:spacing w:val="-14"/>
          <w:w w:val="90"/>
        </w:rPr>
        <w:t> </w:t>
      </w:r>
      <w:r>
        <w:rPr>
          <w:color w:val="020202"/>
          <w:w w:val="90"/>
        </w:rPr>
        <w:t>benefit</w:t>
      </w:r>
      <w:r>
        <w:rPr>
          <w:color w:val="020202"/>
          <w:spacing w:val="-15"/>
          <w:w w:val="90"/>
        </w:rPr>
        <w:t> </w:t>
      </w:r>
      <w:r>
        <w:rPr>
          <w:color w:val="020202"/>
          <w:w w:val="90"/>
        </w:rPr>
        <w:t>plans</w:t>
      </w:r>
      <w:r>
        <w:rPr>
          <w:color w:val="020202"/>
          <w:spacing w:val="-10"/>
          <w:w w:val="90"/>
        </w:rPr>
        <w:t> </w:t>
      </w:r>
      <w:r>
        <w:rPr>
          <w:color w:val="020202"/>
          <w:w w:val="90"/>
        </w:rPr>
        <w:t>tend</w:t>
      </w:r>
      <w:r>
        <w:rPr>
          <w:color w:val="020202"/>
          <w:spacing w:val="-11"/>
          <w:w w:val="90"/>
        </w:rPr>
        <w:t> </w:t>
      </w:r>
      <w:r>
        <w:rPr>
          <w:color w:val="020202"/>
          <w:w w:val="90"/>
        </w:rPr>
        <w:t>to</w:t>
      </w:r>
      <w:r>
        <w:rPr>
          <w:color w:val="020202"/>
          <w:spacing w:val="-9"/>
          <w:w w:val="90"/>
        </w:rPr>
        <w:t> </w:t>
      </w:r>
      <w:r>
        <w:rPr>
          <w:color w:val="020202"/>
          <w:w w:val="90"/>
        </w:rPr>
        <w:t>favor</w:t>
      </w:r>
      <w:r>
        <w:rPr>
          <w:color w:val="020202"/>
          <w:spacing w:val="-10"/>
          <w:w w:val="90"/>
        </w:rPr>
        <w:t> </w:t>
      </w:r>
      <w:r>
        <w:rPr>
          <w:color w:val="020202"/>
          <w:w w:val="90"/>
        </w:rPr>
        <w:t>older</w:t>
      </w:r>
      <w:r>
        <w:rPr>
          <w:color w:val="020202"/>
          <w:spacing w:val="-10"/>
          <w:w w:val="90"/>
        </w:rPr>
        <w:t> </w:t>
      </w:r>
      <w:r>
        <w:rPr>
          <w:color w:val="020202"/>
          <w:w w:val="90"/>
        </w:rPr>
        <w:t>employees</w:t>
      </w:r>
      <w:r>
        <w:rPr>
          <w:color w:val="020202"/>
          <w:spacing w:val="-10"/>
          <w:w w:val="90"/>
        </w:rPr>
        <w:t> </w:t>
      </w:r>
      <w:r>
        <w:rPr>
          <w:color w:val="020202"/>
          <w:w w:val="90"/>
        </w:rPr>
        <w:t>for</w:t>
      </w:r>
      <w:r>
        <w:rPr>
          <w:color w:val="020202"/>
          <w:spacing w:val="-15"/>
          <w:w w:val="90"/>
        </w:rPr>
        <w:t> </w:t>
      </w:r>
      <w:r>
        <w:rPr>
          <w:color w:val="020202"/>
          <w:w w:val="90"/>
        </w:rPr>
        <w:t>which</w:t>
      </w:r>
      <w:r>
        <w:rPr>
          <w:color w:val="020202"/>
          <w:spacing w:val="-9"/>
          <w:w w:val="90"/>
        </w:rPr>
        <w:t> </w:t>
      </w:r>
      <w:r>
        <w:rPr>
          <w:color w:val="020202"/>
          <w:w w:val="90"/>
        </w:rPr>
        <w:t>ofthe</w:t>
      </w:r>
      <w:r>
        <w:rPr>
          <w:color w:val="020202"/>
          <w:spacing w:val="-9"/>
          <w:w w:val="90"/>
        </w:rPr>
        <w:t> </w:t>
      </w:r>
      <w:r>
        <w:rPr>
          <w:color w:val="020202"/>
          <w:w w:val="90"/>
        </w:rPr>
        <w:t>following </w:t>
      </w:r>
      <w:r>
        <w:rPr>
          <w:color w:val="020202"/>
          <w:spacing w:val="-2"/>
        </w:rPr>
        <w:t>reasons?</w:t>
      </w:r>
    </w:p>
    <w:p>
      <w:pPr>
        <w:pStyle w:val="ListParagraph"/>
        <w:numPr>
          <w:ilvl w:val="0"/>
          <w:numId w:val="10"/>
        </w:numPr>
        <w:tabs>
          <w:tab w:pos="668" w:val="left" w:leader="none"/>
          <w:tab w:pos="698" w:val="left" w:leader="none"/>
        </w:tabs>
        <w:spacing w:line="268" w:lineRule="auto" w:before="160" w:after="0"/>
        <w:ind w:left="698" w:right="278" w:hanging="250"/>
        <w:jc w:val="left"/>
        <w:rPr>
          <w:sz w:val="20"/>
        </w:rPr>
      </w:pPr>
      <w:r>
        <w:rPr>
          <w:color w:val="020202"/>
          <w:sz w:val="20"/>
        </w:rPr>
        <w:t>The future value of</w:t>
      </w:r>
      <w:r>
        <w:rPr>
          <w:color w:val="020202"/>
          <w:spacing w:val="-12"/>
          <w:sz w:val="20"/>
        </w:rPr>
        <w:t> </w:t>
      </w:r>
      <w:r>
        <w:rPr>
          <w:color w:val="020202"/>
          <w:sz w:val="20"/>
        </w:rPr>
        <w:t>the participant's promised benefit is greater the less time re- maining until retirement.</w:t>
      </w:r>
    </w:p>
    <w:p>
      <w:pPr>
        <w:pStyle w:val="ListParagraph"/>
        <w:numPr>
          <w:ilvl w:val="0"/>
          <w:numId w:val="10"/>
        </w:numPr>
        <w:tabs>
          <w:tab w:pos="663" w:val="left" w:leader="none"/>
        </w:tabs>
        <w:spacing w:line="213" w:lineRule="exact" w:before="0" w:after="0"/>
        <w:ind w:left="663" w:right="0" w:hanging="205"/>
        <w:jc w:val="left"/>
        <w:rPr>
          <w:sz w:val="20"/>
        </w:rPr>
      </w:pPr>
      <w:r>
        <w:rPr>
          <w:color w:val="020202"/>
          <w:sz w:val="20"/>
        </w:rPr>
        <w:t>The</w:t>
      </w:r>
      <w:r>
        <w:rPr>
          <w:color w:val="020202"/>
          <w:spacing w:val="15"/>
          <w:sz w:val="20"/>
        </w:rPr>
        <w:t> </w:t>
      </w:r>
      <w:r>
        <w:rPr>
          <w:color w:val="020202"/>
          <w:sz w:val="20"/>
        </w:rPr>
        <w:t>present</w:t>
      </w:r>
      <w:r>
        <w:rPr>
          <w:color w:val="020202"/>
          <w:spacing w:val="-5"/>
          <w:sz w:val="20"/>
        </w:rPr>
        <w:t> </w:t>
      </w:r>
      <w:r>
        <w:rPr>
          <w:color w:val="020202"/>
          <w:sz w:val="20"/>
        </w:rPr>
        <w:t>value</w:t>
      </w:r>
      <w:r>
        <w:rPr>
          <w:color w:val="020202"/>
          <w:spacing w:val="16"/>
          <w:sz w:val="20"/>
        </w:rPr>
        <w:t> </w:t>
      </w:r>
      <w:r>
        <w:rPr>
          <w:color w:val="020202"/>
          <w:sz w:val="20"/>
        </w:rPr>
        <w:t>of</w:t>
      </w:r>
      <w:r>
        <w:rPr>
          <w:color w:val="020202"/>
          <w:spacing w:val="-14"/>
          <w:sz w:val="20"/>
        </w:rPr>
        <w:t> </w:t>
      </w:r>
      <w:r>
        <w:rPr>
          <w:color w:val="020202"/>
          <w:sz w:val="20"/>
        </w:rPr>
        <w:t>the</w:t>
      </w:r>
      <w:r>
        <w:rPr>
          <w:color w:val="020202"/>
          <w:spacing w:val="5"/>
          <w:sz w:val="20"/>
        </w:rPr>
        <w:t> </w:t>
      </w:r>
      <w:r>
        <w:rPr>
          <w:color w:val="020202"/>
          <w:sz w:val="20"/>
        </w:rPr>
        <w:t>participant's</w:t>
      </w:r>
      <w:r>
        <w:rPr>
          <w:color w:val="020202"/>
          <w:spacing w:val="16"/>
          <w:sz w:val="20"/>
        </w:rPr>
        <w:t> </w:t>
      </w:r>
      <w:r>
        <w:rPr>
          <w:color w:val="020202"/>
          <w:sz w:val="20"/>
        </w:rPr>
        <w:t>promised</w:t>
      </w:r>
      <w:r>
        <w:rPr>
          <w:color w:val="020202"/>
          <w:spacing w:val="9"/>
          <w:sz w:val="20"/>
        </w:rPr>
        <w:t> </w:t>
      </w:r>
      <w:r>
        <w:rPr>
          <w:color w:val="020202"/>
          <w:sz w:val="20"/>
        </w:rPr>
        <w:t>benefit</w:t>
      </w:r>
      <w:r>
        <w:rPr>
          <w:color w:val="020202"/>
          <w:spacing w:val="6"/>
          <w:sz w:val="20"/>
        </w:rPr>
        <w:t> </w:t>
      </w:r>
      <w:r>
        <w:rPr>
          <w:color w:val="020202"/>
          <w:sz w:val="20"/>
        </w:rPr>
        <w:t>is</w:t>
      </w:r>
      <w:r>
        <w:rPr>
          <w:color w:val="020202"/>
          <w:spacing w:val="10"/>
          <w:sz w:val="20"/>
        </w:rPr>
        <w:t> </w:t>
      </w:r>
      <w:r>
        <w:rPr>
          <w:color w:val="020202"/>
          <w:sz w:val="20"/>
        </w:rPr>
        <w:t>greater the</w:t>
      </w:r>
      <w:r>
        <w:rPr>
          <w:color w:val="020202"/>
          <w:spacing w:val="11"/>
          <w:sz w:val="20"/>
        </w:rPr>
        <w:t> </w:t>
      </w:r>
      <w:r>
        <w:rPr>
          <w:color w:val="020202"/>
          <w:sz w:val="20"/>
        </w:rPr>
        <w:t>less</w:t>
      </w:r>
      <w:r>
        <w:rPr>
          <w:color w:val="020202"/>
          <w:spacing w:val="15"/>
          <w:sz w:val="20"/>
        </w:rPr>
        <w:t> </w:t>
      </w:r>
      <w:r>
        <w:rPr>
          <w:color w:val="020202"/>
          <w:spacing w:val="-4"/>
          <w:sz w:val="20"/>
        </w:rPr>
        <w:t>time</w:t>
      </w:r>
    </w:p>
    <w:p>
      <w:pPr>
        <w:pStyle w:val="BodyText"/>
        <w:spacing w:before="27"/>
        <w:ind w:left="698"/>
      </w:pPr>
      <w:r>
        <w:rPr>
          <w:color w:val="020202"/>
        </w:rPr>
        <w:t>remaining</w:t>
      </w:r>
      <w:r>
        <w:rPr>
          <w:color w:val="020202"/>
          <w:spacing w:val="-6"/>
        </w:rPr>
        <w:t> </w:t>
      </w:r>
      <w:r>
        <w:rPr>
          <w:color w:val="020202"/>
        </w:rPr>
        <w:t>until</w:t>
      </w:r>
      <w:r>
        <w:rPr>
          <w:color w:val="020202"/>
          <w:spacing w:val="5"/>
        </w:rPr>
        <w:t> </w:t>
      </w:r>
      <w:r>
        <w:rPr>
          <w:color w:val="020202"/>
          <w:spacing w:val="-2"/>
        </w:rPr>
        <w:t>retirement</w:t>
      </w:r>
    </w:p>
    <w:p>
      <w:pPr>
        <w:pStyle w:val="ListParagraph"/>
        <w:numPr>
          <w:ilvl w:val="0"/>
          <w:numId w:val="10"/>
        </w:numPr>
        <w:tabs>
          <w:tab w:pos="648" w:val="left" w:leader="none"/>
          <w:tab w:pos="693" w:val="left" w:leader="none"/>
        </w:tabs>
        <w:spacing w:line="268" w:lineRule="auto" w:before="13" w:after="0"/>
        <w:ind w:left="693" w:right="158" w:hanging="240"/>
        <w:jc w:val="left"/>
        <w:rPr>
          <w:sz w:val="20"/>
        </w:rPr>
      </w:pPr>
      <w:r>
        <w:rPr>
          <w:color w:val="020202"/>
          <w:sz w:val="20"/>
        </w:rPr>
        <w:t>The future value of</w:t>
      </w:r>
      <w:r>
        <w:rPr>
          <w:color w:val="020202"/>
          <w:spacing w:val="-10"/>
          <w:sz w:val="20"/>
        </w:rPr>
        <w:t> </w:t>
      </w:r>
      <w:r>
        <w:rPr>
          <w:color w:val="020202"/>
          <w:sz w:val="20"/>
        </w:rPr>
        <w:t>the participant's promised benefit is greater</w:t>
      </w:r>
      <w:r>
        <w:rPr>
          <w:color w:val="020202"/>
          <w:spacing w:val="-1"/>
          <w:sz w:val="20"/>
        </w:rPr>
        <w:t> </w:t>
      </w:r>
      <w:r>
        <w:rPr>
          <w:color w:val="020202"/>
          <w:sz w:val="20"/>
        </w:rPr>
        <w:t>the more time re</w:t>
      </w:r>
      <w:r>
        <w:rPr>
          <w:color w:val="141414"/>
          <w:sz w:val="20"/>
        </w:rPr>
        <w:t>- </w:t>
      </w:r>
      <w:r>
        <w:rPr>
          <w:color w:val="020202"/>
          <w:sz w:val="20"/>
        </w:rPr>
        <w:t>maining until retirement.</w:t>
      </w:r>
    </w:p>
    <w:p>
      <w:pPr>
        <w:pStyle w:val="ListParagraph"/>
        <w:numPr>
          <w:ilvl w:val="0"/>
          <w:numId w:val="10"/>
        </w:numPr>
        <w:tabs>
          <w:tab w:pos="668" w:val="left" w:leader="none"/>
          <w:tab w:pos="693" w:val="left" w:leader="none"/>
        </w:tabs>
        <w:spacing w:line="259" w:lineRule="auto" w:before="0" w:after="0"/>
        <w:ind w:left="693" w:right="311" w:hanging="240"/>
        <w:jc w:val="left"/>
        <w:rPr>
          <w:sz w:val="20"/>
        </w:rPr>
      </w:pPr>
      <w:r>
        <w:rPr>
          <w:color w:val="020202"/>
          <w:sz w:val="20"/>
        </w:rPr>
        <w:t>The present value of</w:t>
      </w:r>
      <w:r>
        <w:rPr>
          <w:color w:val="020202"/>
          <w:spacing w:val="-8"/>
          <w:sz w:val="20"/>
        </w:rPr>
        <w:t> </w:t>
      </w:r>
      <w:r>
        <w:rPr>
          <w:color w:val="020202"/>
          <w:sz w:val="20"/>
        </w:rPr>
        <w:t>the participant's promised benefit is greater the more time remaining until retirement</w:t>
      </w:r>
    </w:p>
    <w:p>
      <w:pPr>
        <w:pStyle w:val="BodyText"/>
      </w:pPr>
    </w:p>
    <w:p>
      <w:pPr>
        <w:pStyle w:val="BodyText"/>
        <w:spacing w:before="5"/>
      </w:pPr>
    </w:p>
    <w:p>
      <w:pPr>
        <w:pStyle w:val="Heading3"/>
        <w:numPr>
          <w:ilvl w:val="0"/>
          <w:numId w:val="4"/>
        </w:numPr>
        <w:tabs>
          <w:tab w:pos="427" w:val="left" w:leader="none"/>
          <w:tab w:pos="429" w:val="left" w:leader="none"/>
        </w:tabs>
        <w:spacing w:line="216" w:lineRule="auto" w:before="1" w:after="0"/>
        <w:ind w:left="429" w:right="68" w:hanging="312"/>
        <w:jc w:val="both"/>
        <w:rPr>
          <w:color w:val="020202"/>
        </w:rPr>
      </w:pPr>
      <w:r>
        <w:rPr>
          <w:color w:val="020202"/>
          <w:spacing w:val="-2"/>
          <w:w w:val="90"/>
        </w:rPr>
        <w:t>With</w:t>
      </w:r>
      <w:r>
        <w:rPr>
          <w:color w:val="020202"/>
          <w:spacing w:val="-7"/>
          <w:w w:val="90"/>
        </w:rPr>
        <w:t> </w:t>
      </w:r>
      <w:r>
        <w:rPr>
          <w:color w:val="020202"/>
          <w:spacing w:val="-2"/>
          <w:w w:val="90"/>
        </w:rPr>
        <w:t>certain</w:t>
      </w:r>
      <w:r>
        <w:rPr>
          <w:color w:val="020202"/>
          <w:spacing w:val="-7"/>
          <w:w w:val="90"/>
        </w:rPr>
        <w:t> </w:t>
      </w:r>
      <w:r>
        <w:rPr>
          <w:color w:val="020202"/>
          <w:spacing w:val="-2"/>
          <w:w w:val="90"/>
        </w:rPr>
        <w:t>exceptions,</w:t>
      </w:r>
      <w:r>
        <w:rPr>
          <w:color w:val="020202"/>
          <w:spacing w:val="-1"/>
        </w:rPr>
        <w:t> </w:t>
      </w:r>
      <w:r>
        <w:rPr>
          <w:color w:val="020202"/>
          <w:spacing w:val="-2"/>
          <w:w w:val="90"/>
        </w:rPr>
        <w:t>which of</w:t>
      </w:r>
      <w:r>
        <w:rPr>
          <w:color w:val="020202"/>
          <w:spacing w:val="-7"/>
          <w:w w:val="90"/>
        </w:rPr>
        <w:t> </w:t>
      </w:r>
      <w:r>
        <w:rPr>
          <w:color w:val="020202"/>
          <w:spacing w:val="-2"/>
          <w:w w:val="90"/>
        </w:rPr>
        <w:t>the</w:t>
      </w:r>
      <w:r>
        <w:rPr>
          <w:color w:val="020202"/>
        </w:rPr>
        <w:t> </w:t>
      </w:r>
      <w:r>
        <w:rPr>
          <w:color w:val="020202"/>
          <w:spacing w:val="-2"/>
          <w:w w:val="90"/>
        </w:rPr>
        <w:t>following</w:t>
      </w:r>
      <w:r>
        <w:rPr>
          <w:color w:val="020202"/>
          <w:spacing w:val="-4"/>
          <w:w w:val="90"/>
        </w:rPr>
        <w:t> </w:t>
      </w:r>
      <w:r>
        <w:rPr>
          <w:color w:val="020202"/>
          <w:spacing w:val="-2"/>
          <w:w w:val="90"/>
        </w:rPr>
        <w:t>acts</w:t>
      </w:r>
      <w:r>
        <w:rPr>
          <w:color w:val="020202"/>
          <w:spacing w:val="-7"/>
          <w:w w:val="90"/>
        </w:rPr>
        <w:t> </w:t>
      </w:r>
      <w:r>
        <w:rPr>
          <w:color w:val="020202"/>
          <w:spacing w:val="-2"/>
          <w:w w:val="90"/>
        </w:rPr>
        <w:t>requires that</w:t>
      </w:r>
      <w:r>
        <w:rPr>
          <w:color w:val="020202"/>
          <w:spacing w:val="-7"/>
          <w:w w:val="90"/>
        </w:rPr>
        <w:t> </w:t>
      </w:r>
      <w:r>
        <w:rPr>
          <w:color w:val="020202"/>
          <w:spacing w:val="-2"/>
          <w:w w:val="90"/>
        </w:rPr>
        <w:t>firms</w:t>
      </w:r>
      <w:r>
        <w:rPr>
          <w:color w:val="020202"/>
          <w:spacing w:val="-4"/>
          <w:w w:val="90"/>
        </w:rPr>
        <w:t> </w:t>
      </w:r>
      <w:r>
        <w:rPr>
          <w:color w:val="020202"/>
          <w:spacing w:val="-2"/>
          <w:w w:val="90"/>
        </w:rPr>
        <w:t>or</w:t>
      </w:r>
      <w:r>
        <w:rPr>
          <w:color w:val="020202"/>
          <w:spacing w:val="-3"/>
          <w:w w:val="90"/>
        </w:rPr>
        <w:t> </w:t>
      </w:r>
      <w:r>
        <w:rPr>
          <w:color w:val="020202"/>
          <w:spacing w:val="-2"/>
          <w:w w:val="90"/>
        </w:rPr>
        <w:t>sole prac- titioners</w:t>
      </w:r>
      <w:r>
        <w:rPr>
          <w:color w:val="020202"/>
        </w:rPr>
        <w:t> </w:t>
      </w:r>
      <w:r>
        <w:rPr>
          <w:color w:val="020202"/>
          <w:spacing w:val="-2"/>
          <w:w w:val="90"/>
        </w:rPr>
        <w:t>compensated for</w:t>
      </w:r>
      <w:r>
        <w:rPr>
          <w:color w:val="020202"/>
          <w:spacing w:val="-5"/>
          <w:w w:val="90"/>
        </w:rPr>
        <w:t> </w:t>
      </w:r>
      <w:r>
        <w:rPr>
          <w:color w:val="020202"/>
          <w:spacing w:val="-2"/>
          <w:w w:val="90"/>
        </w:rPr>
        <w:t>advising others about</w:t>
      </w:r>
      <w:r>
        <w:rPr>
          <w:color w:val="020202"/>
          <w:spacing w:val="-7"/>
          <w:w w:val="90"/>
        </w:rPr>
        <w:t> </w:t>
      </w:r>
      <w:r>
        <w:rPr>
          <w:color w:val="020202"/>
          <w:spacing w:val="-2"/>
          <w:w w:val="90"/>
        </w:rPr>
        <w:t>securities investments mustregister </w:t>
      </w:r>
      <w:r>
        <w:rPr>
          <w:color w:val="020202"/>
          <w:w w:val="90"/>
        </w:rPr>
        <w:t>with</w:t>
      </w:r>
      <w:r>
        <w:rPr>
          <w:color w:val="020202"/>
          <w:spacing w:val="-8"/>
          <w:w w:val="90"/>
        </w:rPr>
        <w:t> </w:t>
      </w:r>
      <w:r>
        <w:rPr>
          <w:color w:val="020202"/>
          <w:w w:val="90"/>
        </w:rPr>
        <w:t>the SEC</w:t>
      </w:r>
      <w:r>
        <w:rPr>
          <w:color w:val="020202"/>
          <w:spacing w:val="-5"/>
          <w:w w:val="90"/>
        </w:rPr>
        <w:t> </w:t>
      </w:r>
      <w:r>
        <w:rPr>
          <w:color w:val="020202"/>
          <w:w w:val="90"/>
        </w:rPr>
        <w:t>and conform</w:t>
      </w:r>
      <w:r>
        <w:rPr>
          <w:color w:val="020202"/>
          <w:spacing w:val="-13"/>
          <w:w w:val="90"/>
        </w:rPr>
        <w:t> </w:t>
      </w:r>
      <w:r>
        <w:rPr>
          <w:color w:val="020202"/>
          <w:w w:val="90"/>
        </w:rPr>
        <w:t>to regulations designed</w:t>
      </w:r>
      <w:r>
        <w:rPr>
          <w:color w:val="020202"/>
          <w:spacing w:val="-11"/>
          <w:w w:val="90"/>
        </w:rPr>
        <w:t> </w:t>
      </w:r>
      <w:r>
        <w:rPr>
          <w:color w:val="020202"/>
          <w:w w:val="90"/>
        </w:rPr>
        <w:t>to protectinvestors?</w:t>
      </w:r>
    </w:p>
    <w:p>
      <w:pPr>
        <w:pStyle w:val="ListParagraph"/>
        <w:numPr>
          <w:ilvl w:val="0"/>
          <w:numId w:val="11"/>
        </w:numPr>
        <w:tabs>
          <w:tab w:pos="659" w:val="left" w:leader="none"/>
        </w:tabs>
        <w:spacing w:line="240" w:lineRule="auto" w:before="161" w:after="0"/>
        <w:ind w:left="659" w:right="0" w:hanging="225"/>
        <w:jc w:val="left"/>
        <w:rPr>
          <w:sz w:val="20"/>
        </w:rPr>
      </w:pPr>
      <w:r>
        <w:rPr>
          <w:color w:val="020202"/>
          <w:sz w:val="20"/>
        </w:rPr>
        <w:t>Securities</w:t>
      </w:r>
      <w:r>
        <w:rPr>
          <w:color w:val="020202"/>
          <w:spacing w:val="3"/>
          <w:sz w:val="20"/>
        </w:rPr>
        <w:t> </w:t>
      </w:r>
      <w:r>
        <w:rPr>
          <w:color w:val="020202"/>
          <w:sz w:val="20"/>
        </w:rPr>
        <w:t>Act</w:t>
      </w:r>
      <w:r>
        <w:rPr>
          <w:color w:val="020202"/>
          <w:spacing w:val="3"/>
          <w:sz w:val="20"/>
        </w:rPr>
        <w:t> </w:t>
      </w:r>
      <w:r>
        <w:rPr>
          <w:color w:val="020202"/>
          <w:sz w:val="20"/>
        </w:rPr>
        <w:t>of</w:t>
      </w:r>
      <w:r>
        <w:rPr>
          <w:color w:val="020202"/>
          <w:spacing w:val="-1"/>
          <w:sz w:val="20"/>
        </w:rPr>
        <w:t> </w:t>
      </w:r>
      <w:r>
        <w:rPr>
          <w:color w:val="020202"/>
          <w:spacing w:val="-4"/>
          <w:sz w:val="20"/>
        </w:rPr>
        <w:t>1933</w:t>
      </w:r>
    </w:p>
    <w:p>
      <w:pPr>
        <w:pStyle w:val="ListParagraph"/>
        <w:numPr>
          <w:ilvl w:val="0"/>
          <w:numId w:val="11"/>
        </w:numPr>
        <w:tabs>
          <w:tab w:pos="653" w:val="left" w:leader="none"/>
        </w:tabs>
        <w:spacing w:line="240" w:lineRule="auto" w:before="27" w:after="0"/>
        <w:ind w:left="653" w:right="0" w:hanging="210"/>
        <w:jc w:val="left"/>
        <w:rPr>
          <w:sz w:val="20"/>
        </w:rPr>
      </w:pPr>
      <w:r>
        <w:rPr>
          <w:color w:val="020202"/>
          <w:sz w:val="20"/>
        </w:rPr>
        <w:t>Securities</w:t>
      </w:r>
      <w:r>
        <w:rPr>
          <w:color w:val="020202"/>
          <w:spacing w:val="12"/>
          <w:sz w:val="20"/>
        </w:rPr>
        <w:t> </w:t>
      </w:r>
      <w:r>
        <w:rPr>
          <w:color w:val="020202"/>
          <w:sz w:val="20"/>
        </w:rPr>
        <w:t>Exchange</w:t>
      </w:r>
      <w:r>
        <w:rPr>
          <w:color w:val="020202"/>
          <w:spacing w:val="-1"/>
          <w:sz w:val="20"/>
        </w:rPr>
        <w:t> </w:t>
      </w:r>
      <w:r>
        <w:rPr>
          <w:color w:val="020202"/>
          <w:sz w:val="20"/>
        </w:rPr>
        <w:t>Act</w:t>
      </w:r>
      <w:r>
        <w:rPr>
          <w:color w:val="020202"/>
          <w:spacing w:val="-5"/>
          <w:sz w:val="20"/>
        </w:rPr>
        <w:t> </w:t>
      </w:r>
      <w:r>
        <w:rPr>
          <w:color w:val="020202"/>
          <w:sz w:val="20"/>
        </w:rPr>
        <w:t>of</w:t>
      </w:r>
      <w:r>
        <w:rPr>
          <w:color w:val="020202"/>
          <w:spacing w:val="-6"/>
          <w:sz w:val="20"/>
        </w:rPr>
        <w:t> </w:t>
      </w:r>
      <w:r>
        <w:rPr>
          <w:color w:val="020202"/>
          <w:spacing w:val="-4"/>
          <w:sz w:val="20"/>
        </w:rPr>
        <w:t>1934</w:t>
      </w:r>
    </w:p>
    <w:p>
      <w:pPr>
        <w:pStyle w:val="ListParagraph"/>
        <w:numPr>
          <w:ilvl w:val="0"/>
          <w:numId w:val="11"/>
        </w:numPr>
        <w:tabs>
          <w:tab w:pos="649" w:val="left" w:leader="none"/>
        </w:tabs>
        <w:spacing w:line="240" w:lineRule="auto" w:before="17" w:after="0"/>
        <w:ind w:left="649" w:right="0" w:hanging="210"/>
        <w:jc w:val="left"/>
        <w:rPr>
          <w:sz w:val="20"/>
        </w:rPr>
      </w:pPr>
      <w:r>
        <w:rPr>
          <w:color w:val="020202"/>
          <w:sz w:val="20"/>
        </w:rPr>
        <w:t>Investment</w:t>
      </w:r>
      <w:r>
        <w:rPr>
          <w:color w:val="020202"/>
          <w:spacing w:val="-3"/>
          <w:sz w:val="20"/>
        </w:rPr>
        <w:t> </w:t>
      </w:r>
      <w:r>
        <w:rPr>
          <w:color w:val="020202"/>
          <w:sz w:val="20"/>
        </w:rPr>
        <w:t>Advisers</w:t>
      </w:r>
      <w:r>
        <w:rPr>
          <w:color w:val="020202"/>
          <w:spacing w:val="9"/>
          <w:sz w:val="20"/>
        </w:rPr>
        <w:t> </w:t>
      </w:r>
      <w:r>
        <w:rPr>
          <w:color w:val="020202"/>
          <w:sz w:val="20"/>
        </w:rPr>
        <w:t>Act</w:t>
      </w:r>
      <w:r>
        <w:rPr>
          <w:color w:val="020202"/>
          <w:spacing w:val="3"/>
          <w:sz w:val="20"/>
        </w:rPr>
        <w:t> </w:t>
      </w:r>
      <w:r>
        <w:rPr>
          <w:color w:val="020202"/>
          <w:sz w:val="20"/>
        </w:rPr>
        <w:t>of</w:t>
      </w:r>
      <w:r>
        <w:rPr>
          <w:color w:val="020202"/>
          <w:spacing w:val="3"/>
          <w:sz w:val="20"/>
        </w:rPr>
        <w:t> </w:t>
      </w:r>
      <w:r>
        <w:rPr>
          <w:color w:val="020202"/>
          <w:spacing w:val="-4"/>
          <w:sz w:val="20"/>
        </w:rPr>
        <w:t>1940</w:t>
      </w:r>
    </w:p>
    <w:p>
      <w:pPr>
        <w:pStyle w:val="ListParagraph"/>
        <w:numPr>
          <w:ilvl w:val="0"/>
          <w:numId w:val="11"/>
        </w:numPr>
        <w:tabs>
          <w:tab w:pos="662" w:val="left" w:leader="none"/>
        </w:tabs>
        <w:spacing w:line="240" w:lineRule="auto" w:before="18" w:after="0"/>
        <w:ind w:left="662" w:right="0" w:hanging="219"/>
        <w:jc w:val="left"/>
        <w:rPr>
          <w:sz w:val="20"/>
        </w:rPr>
      </w:pPr>
      <w:r>
        <w:rPr>
          <w:color w:val="020202"/>
          <w:sz w:val="20"/>
        </w:rPr>
        <w:t>Investment</w:t>
      </w:r>
      <w:r>
        <w:rPr>
          <w:color w:val="020202"/>
          <w:spacing w:val="-3"/>
          <w:sz w:val="20"/>
        </w:rPr>
        <w:t> </w:t>
      </w:r>
      <w:r>
        <w:rPr>
          <w:color w:val="020202"/>
          <w:sz w:val="20"/>
        </w:rPr>
        <w:t>Company</w:t>
      </w:r>
      <w:r>
        <w:rPr>
          <w:color w:val="020202"/>
          <w:spacing w:val="-2"/>
          <w:sz w:val="20"/>
        </w:rPr>
        <w:t> </w:t>
      </w:r>
      <w:r>
        <w:rPr>
          <w:color w:val="020202"/>
          <w:sz w:val="20"/>
        </w:rPr>
        <w:t>Act</w:t>
      </w:r>
      <w:r>
        <w:rPr>
          <w:color w:val="020202"/>
          <w:spacing w:val="3"/>
          <w:sz w:val="20"/>
        </w:rPr>
        <w:t> </w:t>
      </w:r>
      <w:r>
        <w:rPr>
          <w:color w:val="020202"/>
          <w:sz w:val="20"/>
        </w:rPr>
        <w:t>of</w:t>
      </w:r>
      <w:r>
        <w:rPr>
          <w:color w:val="020202"/>
          <w:spacing w:val="3"/>
          <w:sz w:val="20"/>
        </w:rPr>
        <w:t> </w:t>
      </w:r>
      <w:r>
        <w:rPr>
          <w:color w:val="020202"/>
          <w:spacing w:val="-4"/>
          <w:sz w:val="20"/>
        </w:rPr>
        <w:t>1940</w:t>
      </w:r>
    </w:p>
    <w:p>
      <w:pPr>
        <w:pStyle w:val="BodyText"/>
      </w:pPr>
    </w:p>
    <w:p>
      <w:pPr>
        <w:pStyle w:val="BodyText"/>
        <w:spacing w:before="29"/>
      </w:pPr>
    </w:p>
    <w:p>
      <w:pPr>
        <w:pStyle w:val="Heading3"/>
        <w:numPr>
          <w:ilvl w:val="0"/>
          <w:numId w:val="4"/>
        </w:numPr>
        <w:tabs>
          <w:tab w:pos="408" w:val="left" w:leader="none"/>
          <w:tab w:pos="424" w:val="left" w:leader="none"/>
        </w:tabs>
        <w:spacing w:line="216" w:lineRule="auto" w:before="1" w:after="0"/>
        <w:ind w:left="424" w:right="303" w:hanging="317"/>
        <w:jc w:val="left"/>
        <w:rPr>
          <w:color w:val="020202"/>
        </w:rPr>
      </w:pPr>
      <w:r>
        <w:rPr>
          <w:color w:val="020202"/>
          <w:w w:val="90"/>
        </w:rPr>
        <w:t>An</w:t>
      </w:r>
      <w:r>
        <w:rPr>
          <w:color w:val="020202"/>
          <w:spacing w:val="-17"/>
          <w:w w:val="90"/>
        </w:rPr>
        <w:t> </w:t>
      </w:r>
      <w:r>
        <w:rPr>
          <w:color w:val="020202"/>
          <w:w w:val="90"/>
        </w:rPr>
        <w:t>investor</w:t>
      </w:r>
      <w:r>
        <w:rPr>
          <w:color w:val="020202"/>
          <w:spacing w:val="-10"/>
          <w:w w:val="90"/>
        </w:rPr>
        <w:t> </w:t>
      </w:r>
      <w:r>
        <w:rPr>
          <w:color w:val="020202"/>
          <w:w w:val="90"/>
        </w:rPr>
        <w:t>who</w:t>
      </w:r>
      <w:r>
        <w:rPr>
          <w:color w:val="020202"/>
          <w:spacing w:val="-12"/>
          <w:w w:val="90"/>
        </w:rPr>
        <w:t> </w:t>
      </w:r>
      <w:r>
        <w:rPr>
          <w:color w:val="020202"/>
          <w:w w:val="90"/>
        </w:rPr>
        <w:t>believes</w:t>
      </w:r>
      <w:r>
        <w:rPr>
          <w:color w:val="020202"/>
          <w:spacing w:val="-10"/>
          <w:w w:val="90"/>
        </w:rPr>
        <w:t> </w:t>
      </w:r>
      <w:r>
        <w:rPr>
          <w:color w:val="020202"/>
          <w:w w:val="90"/>
        </w:rPr>
        <w:t>that</w:t>
      </w:r>
      <w:r>
        <w:rPr>
          <w:color w:val="020202"/>
          <w:spacing w:val="-15"/>
          <w:w w:val="90"/>
        </w:rPr>
        <w:t> </w:t>
      </w:r>
      <w:r>
        <w:rPr>
          <w:color w:val="020202"/>
          <w:w w:val="90"/>
        </w:rPr>
        <w:t>an</w:t>
      </w:r>
      <w:r>
        <w:rPr>
          <w:color w:val="020202"/>
          <w:spacing w:val="-12"/>
          <w:w w:val="90"/>
        </w:rPr>
        <w:t> </w:t>
      </w:r>
      <w:r>
        <w:rPr>
          <w:color w:val="020202"/>
          <w:w w:val="90"/>
        </w:rPr>
        <w:t>economic</w:t>
      </w:r>
      <w:r>
        <w:rPr>
          <w:color w:val="020202"/>
          <w:spacing w:val="-11"/>
          <w:w w:val="90"/>
        </w:rPr>
        <w:t> </w:t>
      </w:r>
      <w:r>
        <w:rPr>
          <w:color w:val="020202"/>
          <w:w w:val="90"/>
        </w:rPr>
        <w:t>recession</w:t>
      </w:r>
      <w:r>
        <w:rPr>
          <w:color w:val="020202"/>
          <w:spacing w:val="-9"/>
          <w:w w:val="90"/>
        </w:rPr>
        <w:t> </w:t>
      </w:r>
      <w:r>
        <w:rPr>
          <w:b w:val="0"/>
          <w:color w:val="020202"/>
          <w:w w:val="90"/>
          <w:sz w:val="20"/>
        </w:rPr>
        <w:t>is</w:t>
      </w:r>
      <w:r>
        <w:rPr>
          <w:b w:val="0"/>
          <w:color w:val="020202"/>
          <w:spacing w:val="-8"/>
          <w:w w:val="90"/>
          <w:sz w:val="20"/>
        </w:rPr>
        <w:t> </w:t>
      </w:r>
      <w:r>
        <w:rPr>
          <w:color w:val="020202"/>
          <w:w w:val="90"/>
        </w:rPr>
        <w:t>imminent</w:t>
      </w:r>
      <w:r>
        <w:rPr>
          <w:color w:val="020202"/>
          <w:spacing w:val="-15"/>
          <w:w w:val="90"/>
        </w:rPr>
        <w:t> </w:t>
      </w:r>
      <w:r>
        <w:rPr>
          <w:color w:val="020202"/>
          <w:w w:val="90"/>
        </w:rPr>
        <w:t>should</w:t>
      </w:r>
      <w:r>
        <w:rPr>
          <w:color w:val="020202"/>
          <w:spacing w:val="-4"/>
          <w:w w:val="90"/>
        </w:rPr>
        <w:t> </w:t>
      </w:r>
      <w:r>
        <w:rPr>
          <w:color w:val="020202"/>
          <w:w w:val="90"/>
        </w:rPr>
        <w:t>purchase </w:t>
      </w:r>
      <w:r>
        <w:rPr>
          <w:color w:val="020202"/>
          <w:spacing w:val="-4"/>
        </w:rPr>
        <w:t>which</w:t>
      </w:r>
      <w:r>
        <w:rPr>
          <w:color w:val="020202"/>
          <w:spacing w:val="-16"/>
        </w:rPr>
        <w:t> </w:t>
      </w:r>
      <w:r>
        <w:rPr>
          <w:color w:val="020202"/>
          <w:spacing w:val="-4"/>
        </w:rPr>
        <w:t>ofthe</w:t>
      </w:r>
      <w:r>
        <w:rPr>
          <w:color w:val="020202"/>
          <w:spacing w:val="-12"/>
        </w:rPr>
        <w:t> </w:t>
      </w:r>
      <w:r>
        <w:rPr>
          <w:color w:val="020202"/>
          <w:spacing w:val="-4"/>
        </w:rPr>
        <w:t>following</w:t>
      </w:r>
      <w:r>
        <w:rPr>
          <w:color w:val="020202"/>
          <w:spacing w:val="-22"/>
        </w:rPr>
        <w:t> </w:t>
      </w:r>
      <w:r>
        <w:rPr>
          <w:color w:val="020202"/>
          <w:spacing w:val="-4"/>
        </w:rPr>
        <w:t>type</w:t>
      </w:r>
      <w:r>
        <w:rPr>
          <w:color w:val="020202"/>
          <w:spacing w:val="-12"/>
        </w:rPr>
        <w:t> </w:t>
      </w:r>
      <w:r>
        <w:rPr>
          <w:color w:val="020202"/>
          <w:spacing w:val="-4"/>
        </w:rPr>
        <w:t>ofstocks?</w:t>
      </w:r>
    </w:p>
    <w:p>
      <w:pPr>
        <w:pStyle w:val="ListParagraph"/>
        <w:numPr>
          <w:ilvl w:val="0"/>
          <w:numId w:val="12"/>
        </w:numPr>
        <w:tabs>
          <w:tab w:pos="658" w:val="left" w:leader="none"/>
        </w:tabs>
        <w:spacing w:line="240" w:lineRule="auto" w:before="159" w:after="0"/>
        <w:ind w:left="658" w:right="0" w:hanging="234"/>
        <w:jc w:val="left"/>
        <w:rPr>
          <w:sz w:val="20"/>
        </w:rPr>
      </w:pPr>
      <w:r>
        <w:rPr>
          <w:color w:val="020202"/>
          <w:sz w:val="20"/>
        </w:rPr>
        <w:t>Defensive</w:t>
      </w:r>
      <w:r>
        <w:rPr>
          <w:color w:val="020202"/>
          <w:spacing w:val="4"/>
          <w:sz w:val="20"/>
        </w:rPr>
        <w:t> </w:t>
      </w:r>
      <w:r>
        <w:rPr>
          <w:color w:val="020202"/>
          <w:sz w:val="20"/>
        </w:rPr>
        <w:t>stocks</w:t>
      </w:r>
      <w:r>
        <w:rPr>
          <w:color w:val="020202"/>
          <w:spacing w:val="4"/>
          <w:sz w:val="20"/>
        </w:rPr>
        <w:t> </w:t>
      </w:r>
      <w:r>
        <w:rPr>
          <w:color w:val="020202"/>
          <w:sz w:val="20"/>
        </w:rPr>
        <w:t>because</w:t>
      </w:r>
      <w:r>
        <w:rPr>
          <w:color w:val="020202"/>
          <w:spacing w:val="8"/>
          <w:sz w:val="20"/>
        </w:rPr>
        <w:t> </w:t>
      </w:r>
      <w:r>
        <w:rPr>
          <w:color w:val="020202"/>
          <w:sz w:val="20"/>
        </w:rPr>
        <w:t>they tend</w:t>
      </w:r>
      <w:r>
        <w:rPr>
          <w:color w:val="020202"/>
          <w:spacing w:val="12"/>
          <w:sz w:val="20"/>
        </w:rPr>
        <w:t> </w:t>
      </w:r>
      <w:r>
        <w:rPr>
          <w:color w:val="020202"/>
          <w:sz w:val="20"/>
        </w:rPr>
        <w:t>to</w:t>
      </w:r>
      <w:r>
        <w:rPr>
          <w:color w:val="020202"/>
          <w:spacing w:val="14"/>
          <w:sz w:val="20"/>
        </w:rPr>
        <w:t> </w:t>
      </w:r>
      <w:r>
        <w:rPr>
          <w:color w:val="020202"/>
          <w:sz w:val="20"/>
        </w:rPr>
        <w:t>underperform</w:t>
      </w:r>
      <w:r>
        <w:rPr>
          <w:color w:val="020202"/>
          <w:spacing w:val="8"/>
          <w:sz w:val="20"/>
        </w:rPr>
        <w:t> </w:t>
      </w:r>
      <w:r>
        <w:rPr>
          <w:color w:val="020202"/>
          <w:sz w:val="20"/>
        </w:rPr>
        <w:t>during</w:t>
      </w:r>
      <w:r>
        <w:rPr>
          <w:color w:val="020202"/>
          <w:spacing w:val="4"/>
          <w:sz w:val="20"/>
        </w:rPr>
        <w:t> </w:t>
      </w:r>
      <w:r>
        <w:rPr>
          <w:color w:val="020202"/>
          <w:sz w:val="20"/>
        </w:rPr>
        <w:t>economic</w:t>
      </w:r>
      <w:r>
        <w:rPr>
          <w:color w:val="020202"/>
          <w:spacing w:val="9"/>
          <w:sz w:val="20"/>
        </w:rPr>
        <w:t> </w:t>
      </w:r>
      <w:r>
        <w:rPr>
          <w:color w:val="020202"/>
          <w:spacing w:val="-2"/>
          <w:sz w:val="20"/>
        </w:rPr>
        <w:t>downturns.</w:t>
      </w:r>
    </w:p>
    <w:p>
      <w:pPr>
        <w:pStyle w:val="ListParagraph"/>
        <w:numPr>
          <w:ilvl w:val="0"/>
          <w:numId w:val="12"/>
        </w:numPr>
        <w:tabs>
          <w:tab w:pos="653" w:val="left" w:leader="none"/>
        </w:tabs>
        <w:spacing w:line="240" w:lineRule="auto" w:before="18" w:after="0"/>
        <w:ind w:left="653" w:right="0" w:hanging="219"/>
        <w:jc w:val="left"/>
        <w:rPr>
          <w:sz w:val="20"/>
        </w:rPr>
      </w:pPr>
      <w:r>
        <w:rPr>
          <w:color w:val="020202"/>
          <w:sz w:val="20"/>
        </w:rPr>
        <w:t>Defensive</w:t>
      </w:r>
      <w:r>
        <w:rPr>
          <w:color w:val="020202"/>
          <w:spacing w:val="2"/>
          <w:sz w:val="20"/>
        </w:rPr>
        <w:t> </w:t>
      </w:r>
      <w:r>
        <w:rPr>
          <w:color w:val="020202"/>
          <w:sz w:val="20"/>
        </w:rPr>
        <w:t>stocks</w:t>
      </w:r>
      <w:r>
        <w:rPr>
          <w:color w:val="020202"/>
          <w:spacing w:val="13"/>
          <w:sz w:val="20"/>
        </w:rPr>
        <w:t> </w:t>
      </w:r>
      <w:r>
        <w:rPr>
          <w:color w:val="020202"/>
          <w:sz w:val="20"/>
        </w:rPr>
        <w:t>because</w:t>
      </w:r>
      <w:r>
        <w:rPr>
          <w:color w:val="020202"/>
          <w:spacing w:val="8"/>
          <w:sz w:val="20"/>
        </w:rPr>
        <w:t> </w:t>
      </w:r>
      <w:r>
        <w:rPr>
          <w:color w:val="020202"/>
          <w:sz w:val="20"/>
        </w:rPr>
        <w:t>they</w:t>
      </w:r>
      <w:r>
        <w:rPr>
          <w:color w:val="020202"/>
          <w:spacing w:val="3"/>
          <w:sz w:val="20"/>
        </w:rPr>
        <w:t> </w:t>
      </w:r>
      <w:r>
        <w:rPr>
          <w:color w:val="020202"/>
          <w:sz w:val="20"/>
        </w:rPr>
        <w:t>tend</w:t>
      </w:r>
      <w:r>
        <w:rPr>
          <w:color w:val="020202"/>
          <w:spacing w:val="11"/>
          <w:sz w:val="20"/>
        </w:rPr>
        <w:t> </w:t>
      </w:r>
      <w:r>
        <w:rPr>
          <w:color w:val="020202"/>
          <w:sz w:val="20"/>
        </w:rPr>
        <w:t>to</w:t>
      </w:r>
      <w:r>
        <w:rPr>
          <w:color w:val="020202"/>
          <w:spacing w:val="8"/>
          <w:sz w:val="20"/>
        </w:rPr>
        <w:t> </w:t>
      </w:r>
      <w:r>
        <w:rPr>
          <w:color w:val="020202"/>
          <w:sz w:val="20"/>
        </w:rPr>
        <w:t>outperform</w:t>
      </w:r>
      <w:r>
        <w:rPr>
          <w:color w:val="020202"/>
          <w:spacing w:val="7"/>
          <w:sz w:val="20"/>
        </w:rPr>
        <w:t> </w:t>
      </w:r>
      <w:r>
        <w:rPr>
          <w:color w:val="020202"/>
          <w:sz w:val="20"/>
        </w:rPr>
        <w:t>during</w:t>
      </w:r>
      <w:r>
        <w:rPr>
          <w:color w:val="020202"/>
          <w:spacing w:val="-2"/>
          <w:sz w:val="20"/>
        </w:rPr>
        <w:t> </w:t>
      </w:r>
      <w:r>
        <w:rPr>
          <w:color w:val="020202"/>
          <w:sz w:val="20"/>
        </w:rPr>
        <w:t>economic</w:t>
      </w:r>
      <w:r>
        <w:rPr>
          <w:color w:val="020202"/>
          <w:spacing w:val="3"/>
          <w:sz w:val="20"/>
        </w:rPr>
        <w:t> </w:t>
      </w:r>
      <w:r>
        <w:rPr>
          <w:color w:val="020202"/>
          <w:spacing w:val="-2"/>
          <w:sz w:val="20"/>
        </w:rPr>
        <w:t>downturns.</w:t>
      </w:r>
    </w:p>
    <w:p>
      <w:pPr>
        <w:pStyle w:val="ListParagraph"/>
        <w:numPr>
          <w:ilvl w:val="0"/>
          <w:numId w:val="12"/>
        </w:numPr>
        <w:tabs>
          <w:tab w:pos="634" w:val="left" w:leader="none"/>
        </w:tabs>
        <w:spacing w:line="240" w:lineRule="auto" w:before="22" w:after="0"/>
        <w:ind w:left="634" w:right="0" w:hanging="200"/>
        <w:jc w:val="left"/>
        <w:rPr>
          <w:sz w:val="20"/>
        </w:rPr>
      </w:pPr>
      <w:r>
        <w:rPr>
          <w:color w:val="020202"/>
          <w:sz w:val="20"/>
        </w:rPr>
        <w:t>Cyclical</w:t>
      </w:r>
      <w:r>
        <w:rPr>
          <w:color w:val="020202"/>
          <w:spacing w:val="8"/>
          <w:sz w:val="20"/>
        </w:rPr>
        <w:t> </w:t>
      </w:r>
      <w:r>
        <w:rPr>
          <w:color w:val="020202"/>
          <w:sz w:val="20"/>
        </w:rPr>
        <w:t>stocks</w:t>
      </w:r>
      <w:r>
        <w:rPr>
          <w:color w:val="020202"/>
          <w:spacing w:val="8"/>
          <w:sz w:val="20"/>
        </w:rPr>
        <w:t> </w:t>
      </w:r>
      <w:r>
        <w:rPr>
          <w:color w:val="020202"/>
          <w:sz w:val="20"/>
        </w:rPr>
        <w:t>because</w:t>
      </w:r>
      <w:r>
        <w:rPr>
          <w:color w:val="020202"/>
          <w:spacing w:val="4"/>
          <w:sz w:val="20"/>
        </w:rPr>
        <w:t> </w:t>
      </w:r>
      <w:r>
        <w:rPr>
          <w:color w:val="020202"/>
          <w:sz w:val="20"/>
        </w:rPr>
        <w:t>they</w:t>
      </w:r>
      <w:r>
        <w:rPr>
          <w:color w:val="020202"/>
          <w:spacing w:val="3"/>
          <w:sz w:val="20"/>
        </w:rPr>
        <w:t> </w:t>
      </w:r>
      <w:r>
        <w:rPr>
          <w:color w:val="020202"/>
          <w:sz w:val="20"/>
        </w:rPr>
        <w:t>tend</w:t>
      </w:r>
      <w:r>
        <w:rPr>
          <w:color w:val="020202"/>
          <w:spacing w:val="12"/>
          <w:sz w:val="20"/>
        </w:rPr>
        <w:t> </w:t>
      </w:r>
      <w:r>
        <w:rPr>
          <w:color w:val="020202"/>
          <w:sz w:val="20"/>
        </w:rPr>
        <w:t>to</w:t>
      </w:r>
      <w:r>
        <w:rPr>
          <w:color w:val="020202"/>
          <w:spacing w:val="8"/>
          <w:sz w:val="20"/>
        </w:rPr>
        <w:t> </w:t>
      </w:r>
      <w:r>
        <w:rPr>
          <w:color w:val="020202"/>
          <w:sz w:val="20"/>
        </w:rPr>
        <w:t>outperform</w:t>
      </w:r>
      <w:r>
        <w:rPr>
          <w:color w:val="020202"/>
          <w:spacing w:val="9"/>
          <w:sz w:val="20"/>
        </w:rPr>
        <w:t> </w:t>
      </w:r>
      <w:r>
        <w:rPr>
          <w:color w:val="020202"/>
          <w:sz w:val="20"/>
        </w:rPr>
        <w:t>during</w:t>
      </w:r>
      <w:r>
        <w:rPr>
          <w:color w:val="020202"/>
          <w:spacing w:val="-1"/>
          <w:sz w:val="20"/>
        </w:rPr>
        <w:t> </w:t>
      </w:r>
      <w:r>
        <w:rPr>
          <w:color w:val="020202"/>
          <w:sz w:val="20"/>
        </w:rPr>
        <w:t>economic</w:t>
      </w:r>
      <w:r>
        <w:rPr>
          <w:color w:val="020202"/>
          <w:spacing w:val="4"/>
          <w:sz w:val="20"/>
        </w:rPr>
        <w:t> </w:t>
      </w:r>
      <w:r>
        <w:rPr>
          <w:color w:val="020202"/>
          <w:spacing w:val="-2"/>
          <w:sz w:val="20"/>
        </w:rPr>
        <w:t>downturns</w:t>
      </w:r>
      <w:r>
        <w:rPr>
          <w:color w:val="141414"/>
          <w:spacing w:val="-2"/>
          <w:sz w:val="20"/>
        </w:rPr>
        <w:t>.</w:t>
      </w:r>
    </w:p>
    <w:p>
      <w:pPr>
        <w:pStyle w:val="ListParagraph"/>
        <w:numPr>
          <w:ilvl w:val="0"/>
          <w:numId w:val="12"/>
        </w:numPr>
        <w:tabs>
          <w:tab w:pos="653" w:val="left" w:leader="none"/>
        </w:tabs>
        <w:spacing w:line="240" w:lineRule="auto" w:before="13" w:after="0"/>
        <w:ind w:left="653" w:right="0" w:hanging="219"/>
        <w:jc w:val="left"/>
        <w:rPr>
          <w:sz w:val="20"/>
        </w:rPr>
      </w:pPr>
      <w:r>
        <w:rPr>
          <w:color w:val="020202"/>
          <w:sz w:val="20"/>
        </w:rPr>
        <w:t>Cyclical</w:t>
      </w:r>
      <w:r>
        <w:rPr>
          <w:color w:val="020202"/>
          <w:spacing w:val="9"/>
          <w:sz w:val="20"/>
        </w:rPr>
        <w:t> </w:t>
      </w:r>
      <w:r>
        <w:rPr>
          <w:color w:val="020202"/>
          <w:sz w:val="20"/>
        </w:rPr>
        <w:t>stocks</w:t>
      </w:r>
      <w:r>
        <w:rPr>
          <w:color w:val="020202"/>
          <w:spacing w:val="9"/>
          <w:sz w:val="20"/>
        </w:rPr>
        <w:t> </w:t>
      </w:r>
      <w:r>
        <w:rPr>
          <w:color w:val="020202"/>
          <w:sz w:val="20"/>
        </w:rPr>
        <w:t>because</w:t>
      </w:r>
      <w:r>
        <w:rPr>
          <w:color w:val="020202"/>
          <w:spacing w:val="4"/>
          <w:sz w:val="20"/>
        </w:rPr>
        <w:t> </w:t>
      </w:r>
      <w:r>
        <w:rPr>
          <w:color w:val="020202"/>
          <w:sz w:val="20"/>
        </w:rPr>
        <w:t>they</w:t>
      </w:r>
      <w:r>
        <w:rPr>
          <w:color w:val="020202"/>
          <w:spacing w:val="4"/>
          <w:sz w:val="20"/>
        </w:rPr>
        <w:t> </w:t>
      </w:r>
      <w:r>
        <w:rPr>
          <w:color w:val="020202"/>
          <w:sz w:val="20"/>
        </w:rPr>
        <w:t>tend</w:t>
      </w:r>
      <w:r>
        <w:rPr>
          <w:color w:val="020202"/>
          <w:spacing w:val="8"/>
          <w:sz w:val="20"/>
        </w:rPr>
        <w:t> </w:t>
      </w:r>
      <w:r>
        <w:rPr>
          <w:color w:val="020202"/>
          <w:sz w:val="20"/>
        </w:rPr>
        <w:t>to</w:t>
      </w:r>
      <w:r>
        <w:rPr>
          <w:color w:val="020202"/>
          <w:spacing w:val="4"/>
          <w:sz w:val="20"/>
        </w:rPr>
        <w:t> </w:t>
      </w:r>
      <w:r>
        <w:rPr>
          <w:color w:val="020202"/>
          <w:sz w:val="20"/>
        </w:rPr>
        <w:t>underperform</w:t>
      </w:r>
      <w:r>
        <w:rPr>
          <w:color w:val="020202"/>
          <w:spacing w:val="8"/>
          <w:sz w:val="20"/>
        </w:rPr>
        <w:t> </w:t>
      </w:r>
      <w:r>
        <w:rPr>
          <w:color w:val="020202"/>
          <w:sz w:val="20"/>
        </w:rPr>
        <w:t>during</w:t>
      </w:r>
      <w:r>
        <w:rPr>
          <w:color w:val="020202"/>
          <w:spacing w:val="5"/>
          <w:sz w:val="20"/>
        </w:rPr>
        <w:t> </w:t>
      </w:r>
      <w:r>
        <w:rPr>
          <w:color w:val="020202"/>
          <w:sz w:val="20"/>
        </w:rPr>
        <w:t>economic</w:t>
      </w:r>
      <w:r>
        <w:rPr>
          <w:color w:val="020202"/>
          <w:spacing w:val="9"/>
          <w:sz w:val="20"/>
        </w:rPr>
        <w:t> </w:t>
      </w:r>
      <w:r>
        <w:rPr>
          <w:color w:val="020202"/>
          <w:spacing w:val="-2"/>
          <w:sz w:val="20"/>
        </w:rPr>
        <w:t>downturns.</w:t>
      </w:r>
    </w:p>
    <w:p>
      <w:pPr>
        <w:pStyle w:val="ListParagraph"/>
        <w:spacing w:after="0" w:line="240" w:lineRule="auto"/>
        <w:jc w:val="left"/>
        <w:rPr>
          <w:sz w:val="20"/>
        </w:rPr>
        <w:sectPr>
          <w:footerReference w:type="default" r:id="rId10"/>
          <w:footerReference w:type="even" r:id="rId11"/>
          <w:pgSz w:w="9660" w:h="14400"/>
          <w:pgMar w:header="0" w:footer="591" w:top="1120" w:bottom="780" w:left="708" w:right="850"/>
          <w:pgNumType w:start="5"/>
        </w:sectPr>
      </w:pPr>
    </w:p>
    <w:p>
      <w:pPr>
        <w:pStyle w:val="Heading3"/>
        <w:numPr>
          <w:ilvl w:val="0"/>
          <w:numId w:val="4"/>
        </w:numPr>
        <w:tabs>
          <w:tab w:pos="416" w:val="left" w:leader="none"/>
          <w:tab w:pos="428" w:val="left" w:leader="none"/>
        </w:tabs>
        <w:spacing w:line="216" w:lineRule="auto" w:before="102" w:after="0"/>
        <w:ind w:left="428" w:right="81" w:hanging="317"/>
        <w:jc w:val="both"/>
      </w:pPr>
      <w:r>
        <w:rPr>
          <w:spacing w:val="-2"/>
          <w:w w:val="90"/>
        </w:rPr>
        <w:t>Assume</w:t>
      </w:r>
      <w:r>
        <w:rPr>
          <w:spacing w:val="-7"/>
          <w:w w:val="90"/>
        </w:rPr>
        <w:t> </w:t>
      </w:r>
      <w:r>
        <w:rPr>
          <w:spacing w:val="-2"/>
          <w:w w:val="90"/>
        </w:rPr>
        <w:t>that</w:t>
      </w:r>
      <w:r>
        <w:rPr>
          <w:spacing w:val="-7"/>
          <w:w w:val="90"/>
        </w:rPr>
        <w:t> </w:t>
      </w:r>
      <w:r>
        <w:rPr>
          <w:spacing w:val="-2"/>
          <w:w w:val="90"/>
        </w:rPr>
        <w:t>an</w:t>
      </w:r>
      <w:r>
        <w:rPr>
          <w:spacing w:val="-7"/>
          <w:w w:val="90"/>
        </w:rPr>
        <w:t> </w:t>
      </w:r>
      <w:r>
        <w:rPr>
          <w:spacing w:val="-2"/>
          <w:w w:val="90"/>
        </w:rPr>
        <w:t>investor's</w:t>
      </w:r>
      <w:r>
        <w:rPr>
          <w:spacing w:val="-7"/>
          <w:w w:val="90"/>
        </w:rPr>
        <w:t> </w:t>
      </w:r>
      <w:r>
        <w:rPr>
          <w:spacing w:val="-2"/>
          <w:w w:val="90"/>
        </w:rPr>
        <w:t>portfolio</w:t>
      </w:r>
      <w:r>
        <w:rPr>
          <w:spacing w:val="-7"/>
          <w:w w:val="90"/>
        </w:rPr>
        <w:t> </w:t>
      </w:r>
      <w:r>
        <w:rPr>
          <w:spacing w:val="-2"/>
          <w:w w:val="90"/>
        </w:rPr>
        <w:t>has</w:t>
      </w:r>
      <w:r>
        <w:rPr>
          <w:spacing w:val="-7"/>
          <w:w w:val="90"/>
        </w:rPr>
        <w:t> </w:t>
      </w:r>
      <w:r>
        <w:rPr>
          <w:spacing w:val="-2"/>
          <w:w w:val="90"/>
        </w:rPr>
        <w:t>a</w:t>
      </w:r>
      <w:r>
        <w:rPr>
          <w:spacing w:val="-7"/>
          <w:w w:val="90"/>
        </w:rPr>
        <w:t> </w:t>
      </w:r>
      <w:r>
        <w:rPr>
          <w:spacing w:val="-2"/>
          <w:w w:val="90"/>
        </w:rPr>
        <w:t>realized</w:t>
      </w:r>
      <w:r>
        <w:rPr>
          <w:spacing w:val="-7"/>
          <w:w w:val="90"/>
        </w:rPr>
        <w:t> </w:t>
      </w:r>
      <w:r>
        <w:rPr>
          <w:spacing w:val="-2"/>
          <w:w w:val="90"/>
        </w:rPr>
        <w:t>return</w:t>
      </w:r>
      <w:r>
        <w:rPr>
          <w:spacing w:val="-7"/>
          <w:w w:val="90"/>
        </w:rPr>
        <w:t> </w:t>
      </w:r>
      <w:r>
        <w:rPr>
          <w:spacing w:val="-2"/>
          <w:w w:val="90"/>
        </w:rPr>
        <w:t>of</w:t>
      </w:r>
      <w:r>
        <w:rPr>
          <w:spacing w:val="-7"/>
          <w:w w:val="90"/>
        </w:rPr>
        <w:t> </w:t>
      </w:r>
      <w:r>
        <w:rPr>
          <w:spacing w:val="-2"/>
          <w:w w:val="90"/>
        </w:rPr>
        <w:t>16%.</w:t>
      </w:r>
      <w:r>
        <w:rPr>
          <w:spacing w:val="-7"/>
          <w:w w:val="90"/>
        </w:rPr>
        <w:t> </w:t>
      </w:r>
      <w:r>
        <w:rPr>
          <w:spacing w:val="-2"/>
          <w:w w:val="90"/>
        </w:rPr>
        <w:t>The</w:t>
      </w:r>
      <w:r>
        <w:rPr>
          <w:spacing w:val="-7"/>
          <w:w w:val="90"/>
        </w:rPr>
        <w:t> </w:t>
      </w:r>
      <w:r>
        <w:rPr>
          <w:spacing w:val="-2"/>
          <w:w w:val="90"/>
        </w:rPr>
        <w:t>realized</w:t>
      </w:r>
      <w:r>
        <w:rPr>
          <w:spacing w:val="-7"/>
          <w:w w:val="90"/>
        </w:rPr>
        <w:t> </w:t>
      </w:r>
      <w:r>
        <w:rPr>
          <w:spacing w:val="-2"/>
          <w:w w:val="90"/>
        </w:rPr>
        <w:t>return </w:t>
      </w:r>
      <w:r>
        <w:rPr>
          <w:w w:val="90"/>
        </w:rPr>
        <w:t>of</w:t>
      </w:r>
      <w:r>
        <w:rPr>
          <w:spacing w:val="-9"/>
          <w:w w:val="90"/>
        </w:rPr>
        <w:t> </w:t>
      </w:r>
      <w:r>
        <w:rPr>
          <w:w w:val="90"/>
        </w:rPr>
        <w:t>the</w:t>
      </w:r>
      <w:r>
        <w:rPr>
          <w:spacing w:val="-9"/>
          <w:w w:val="90"/>
        </w:rPr>
        <w:t> </w:t>
      </w:r>
      <w:r>
        <w:rPr>
          <w:w w:val="90"/>
        </w:rPr>
        <w:t>S&amp;P</w:t>
      </w:r>
      <w:r>
        <w:rPr>
          <w:spacing w:val="-9"/>
          <w:w w:val="90"/>
        </w:rPr>
        <w:t> </w:t>
      </w:r>
      <w:r>
        <w:rPr>
          <w:w w:val="90"/>
        </w:rPr>
        <w:t>500 for</w:t>
      </w:r>
      <w:r>
        <w:rPr>
          <w:spacing w:val="-9"/>
          <w:w w:val="90"/>
        </w:rPr>
        <w:t> </w:t>
      </w:r>
      <w:r>
        <w:rPr>
          <w:w w:val="90"/>
        </w:rPr>
        <w:t>the</w:t>
      </w:r>
      <w:r>
        <w:rPr>
          <w:spacing w:val="-2"/>
          <w:w w:val="90"/>
        </w:rPr>
        <w:t> </w:t>
      </w:r>
      <w:r>
        <w:rPr>
          <w:w w:val="90"/>
        </w:rPr>
        <w:t>same</w:t>
      </w:r>
      <w:r>
        <w:rPr>
          <w:spacing w:val="-5"/>
          <w:w w:val="90"/>
        </w:rPr>
        <w:t> </w:t>
      </w:r>
      <w:r>
        <w:rPr>
          <w:w w:val="90"/>
        </w:rPr>
        <w:t>time</w:t>
      </w:r>
      <w:r>
        <w:rPr>
          <w:spacing w:val="-1"/>
          <w:w w:val="90"/>
        </w:rPr>
        <w:t> </w:t>
      </w:r>
      <w:r>
        <w:rPr>
          <w:w w:val="90"/>
        </w:rPr>
        <w:t>period</w:t>
      </w:r>
      <w:r>
        <w:rPr>
          <w:spacing w:val="-2"/>
          <w:w w:val="90"/>
        </w:rPr>
        <w:t> </w:t>
      </w:r>
      <w:r>
        <w:rPr>
          <w:b w:val="0"/>
          <w:w w:val="90"/>
          <w:sz w:val="22"/>
        </w:rPr>
        <w:t>is</w:t>
      </w:r>
      <w:r>
        <w:rPr>
          <w:b w:val="0"/>
          <w:sz w:val="22"/>
        </w:rPr>
        <w:t> </w:t>
      </w:r>
      <w:r>
        <w:rPr>
          <w:w w:val="90"/>
        </w:rPr>
        <w:t>18%, and</w:t>
      </w:r>
      <w:r>
        <w:rPr>
          <w:spacing w:val="-6"/>
          <w:w w:val="90"/>
        </w:rPr>
        <w:t> </w:t>
      </w:r>
      <w:r>
        <w:rPr>
          <w:w w:val="90"/>
        </w:rPr>
        <w:t>the risk-free rate</w:t>
      </w:r>
      <w:r>
        <w:rPr>
          <w:spacing w:val="-4"/>
          <w:w w:val="90"/>
        </w:rPr>
        <w:t> </w:t>
      </w:r>
      <w:r>
        <w:rPr>
          <w:b w:val="0"/>
          <w:w w:val="90"/>
          <w:sz w:val="22"/>
        </w:rPr>
        <w:t>is </w:t>
      </w:r>
      <w:r>
        <w:rPr>
          <w:w w:val="90"/>
        </w:rPr>
        <w:t>6%.</w:t>
      </w:r>
      <w:r>
        <w:rPr/>
        <w:t> </w:t>
      </w:r>
      <w:r>
        <w:rPr>
          <w:w w:val="90"/>
        </w:rPr>
        <w:t>If</w:t>
      </w:r>
      <w:r>
        <w:rPr>
          <w:spacing w:val="-9"/>
          <w:w w:val="90"/>
        </w:rPr>
        <w:t> </w:t>
      </w:r>
      <w:r>
        <w:rPr>
          <w:w w:val="90"/>
        </w:rPr>
        <w:t>the </w:t>
      </w:r>
      <w:r>
        <w:rPr>
          <w:spacing w:val="-8"/>
        </w:rPr>
        <w:t>beta</w:t>
      </w:r>
      <w:r>
        <w:rPr>
          <w:spacing w:val="-11"/>
        </w:rPr>
        <w:t> </w:t>
      </w:r>
      <w:r>
        <w:rPr>
          <w:spacing w:val="-8"/>
        </w:rPr>
        <w:t>ofthe</w:t>
      </w:r>
      <w:r>
        <w:rPr>
          <w:spacing w:val="-12"/>
        </w:rPr>
        <w:t> </w:t>
      </w:r>
      <w:r>
        <w:rPr>
          <w:spacing w:val="-8"/>
        </w:rPr>
        <w:t>portfolio</w:t>
      </w:r>
      <w:r>
        <w:rPr>
          <w:spacing w:val="-9"/>
        </w:rPr>
        <w:t> </w:t>
      </w:r>
      <w:r>
        <w:rPr>
          <w:spacing w:val="-8"/>
        </w:rPr>
        <w:t>is</w:t>
      </w:r>
      <w:r>
        <w:rPr>
          <w:spacing w:val="-1"/>
        </w:rPr>
        <w:t> </w:t>
      </w:r>
      <w:r>
        <w:rPr>
          <w:spacing w:val="-8"/>
        </w:rPr>
        <w:t>0.75,</w:t>
      </w:r>
      <w:r>
        <w:rPr>
          <w:spacing w:val="-16"/>
        </w:rPr>
        <w:t> </w:t>
      </w:r>
      <w:r>
        <w:rPr>
          <w:spacing w:val="-8"/>
        </w:rPr>
        <w:t>what</w:t>
      </w:r>
      <w:r>
        <w:rPr>
          <w:spacing w:val="-22"/>
        </w:rPr>
        <w:t> </w:t>
      </w:r>
      <w:r>
        <w:rPr>
          <w:b w:val="0"/>
          <w:spacing w:val="-8"/>
          <w:sz w:val="22"/>
        </w:rPr>
        <w:t>is</w:t>
      </w:r>
      <w:r>
        <w:rPr>
          <w:b w:val="0"/>
          <w:spacing w:val="-12"/>
          <w:sz w:val="22"/>
        </w:rPr>
        <w:t> </w:t>
      </w:r>
      <w:r>
        <w:rPr>
          <w:spacing w:val="-8"/>
        </w:rPr>
        <w:t>the portfolio's</w:t>
      </w:r>
      <w:r>
        <w:rPr>
          <w:spacing w:val="-12"/>
        </w:rPr>
        <w:t> </w:t>
      </w:r>
      <w:r>
        <w:rPr>
          <w:spacing w:val="-8"/>
        </w:rPr>
        <w:t>alpha?</w:t>
      </w:r>
    </w:p>
    <w:p>
      <w:pPr>
        <w:spacing w:line="247" w:lineRule="exact" w:before="171"/>
        <w:ind w:left="433" w:right="0" w:firstLine="0"/>
        <w:jc w:val="left"/>
        <w:rPr>
          <w:sz w:val="22"/>
        </w:rPr>
      </w:pPr>
      <w:r>
        <w:rPr>
          <w:w w:val="105"/>
          <w:sz w:val="22"/>
        </w:rPr>
        <w:t>A.-</w:t>
      </w:r>
      <w:r>
        <w:rPr>
          <w:spacing w:val="-4"/>
          <w:w w:val="105"/>
          <w:sz w:val="22"/>
        </w:rPr>
        <w:t>0.02</w:t>
      </w:r>
    </w:p>
    <w:p>
      <w:pPr>
        <w:pStyle w:val="ListParagraph"/>
        <w:numPr>
          <w:ilvl w:val="0"/>
          <w:numId w:val="6"/>
        </w:numPr>
        <w:tabs>
          <w:tab w:pos="657" w:val="left" w:leader="none"/>
        </w:tabs>
        <w:spacing w:line="247" w:lineRule="exact" w:before="0" w:after="0"/>
        <w:ind w:left="657" w:right="0" w:hanging="214"/>
        <w:jc w:val="left"/>
        <w:rPr>
          <w:sz w:val="22"/>
        </w:rPr>
      </w:pPr>
      <w:r>
        <w:rPr>
          <w:w w:val="110"/>
          <w:sz w:val="22"/>
        </w:rPr>
        <w:t>-</w:t>
      </w:r>
      <w:r>
        <w:rPr>
          <w:spacing w:val="-4"/>
          <w:w w:val="110"/>
          <w:sz w:val="22"/>
        </w:rPr>
        <w:t>0.01</w:t>
      </w:r>
    </w:p>
    <w:p>
      <w:pPr>
        <w:spacing w:line="250" w:lineRule="exact" w:before="0"/>
        <w:ind w:left="443" w:right="0" w:firstLine="0"/>
        <w:jc w:val="left"/>
        <w:rPr>
          <w:sz w:val="22"/>
        </w:rPr>
      </w:pPr>
      <w:r>
        <w:rPr>
          <w:spacing w:val="-2"/>
          <w:w w:val="85"/>
          <w:sz w:val="22"/>
        </w:rPr>
        <w:t>C.</w:t>
      </w:r>
      <w:r>
        <w:rPr>
          <w:spacing w:val="-10"/>
          <w:sz w:val="22"/>
        </w:rPr>
        <w:t> </w:t>
      </w:r>
      <w:r>
        <w:rPr>
          <w:spacing w:val="-2"/>
          <w:sz w:val="22"/>
        </w:rPr>
        <w:t>+0.01</w:t>
      </w:r>
    </w:p>
    <w:p>
      <w:pPr>
        <w:spacing w:before="0"/>
        <w:ind w:left="448" w:right="0" w:firstLine="0"/>
        <w:jc w:val="left"/>
        <w:rPr>
          <w:sz w:val="22"/>
        </w:rPr>
      </w:pPr>
      <w:r>
        <w:rPr>
          <w:w w:val="80"/>
          <w:sz w:val="22"/>
        </w:rPr>
        <w:t>D.</w:t>
      </w:r>
      <w:r>
        <w:rPr>
          <w:spacing w:val="-6"/>
          <w:w w:val="95"/>
          <w:sz w:val="22"/>
        </w:rPr>
        <w:t> </w:t>
      </w:r>
      <w:r>
        <w:rPr>
          <w:spacing w:val="-2"/>
          <w:w w:val="95"/>
          <w:sz w:val="22"/>
        </w:rPr>
        <w:t>+0.02</w:t>
      </w:r>
    </w:p>
    <w:p>
      <w:pPr>
        <w:pStyle w:val="BodyText"/>
        <w:spacing w:before="241"/>
        <w:rPr>
          <w:sz w:val="22"/>
        </w:rPr>
      </w:pPr>
    </w:p>
    <w:p>
      <w:pPr>
        <w:pStyle w:val="Heading3"/>
        <w:numPr>
          <w:ilvl w:val="0"/>
          <w:numId w:val="4"/>
        </w:numPr>
        <w:tabs>
          <w:tab w:pos="422" w:val="left" w:leader="none"/>
        </w:tabs>
        <w:spacing w:line="240" w:lineRule="auto" w:before="0" w:after="0"/>
        <w:ind w:left="422" w:right="0" w:hanging="301"/>
        <w:jc w:val="left"/>
      </w:pPr>
      <w:r>
        <w:rPr>
          <w:spacing w:val="-2"/>
          <w:w w:val="90"/>
        </w:rPr>
        <w:t>Which</w:t>
      </w:r>
      <w:r>
        <w:rPr>
          <w:spacing w:val="-7"/>
        </w:rPr>
        <w:t> </w:t>
      </w:r>
      <w:r>
        <w:rPr>
          <w:spacing w:val="-2"/>
          <w:w w:val="90"/>
        </w:rPr>
        <w:t>ofthe</w:t>
      </w:r>
      <w:r>
        <w:rPr>
          <w:spacing w:val="-6"/>
        </w:rPr>
        <w:t> </w:t>
      </w:r>
      <w:r>
        <w:rPr>
          <w:spacing w:val="-2"/>
          <w:w w:val="90"/>
        </w:rPr>
        <w:t>following</w:t>
      </w:r>
      <w:r>
        <w:rPr>
          <w:spacing w:val="-17"/>
          <w:w w:val="90"/>
        </w:rPr>
        <w:t> </w:t>
      </w:r>
      <w:r>
        <w:rPr>
          <w:spacing w:val="-2"/>
          <w:w w:val="90"/>
        </w:rPr>
        <w:t>accurately</w:t>
      </w:r>
      <w:r>
        <w:rPr>
          <w:spacing w:val="-12"/>
          <w:w w:val="90"/>
        </w:rPr>
        <w:t> </w:t>
      </w:r>
      <w:r>
        <w:rPr>
          <w:spacing w:val="-2"/>
          <w:w w:val="90"/>
        </w:rPr>
        <w:t>describes</w:t>
      </w:r>
      <w:r>
        <w:rPr>
          <w:spacing w:val="-4"/>
        </w:rPr>
        <w:t> </w:t>
      </w:r>
      <w:r>
        <w:rPr>
          <w:spacing w:val="-2"/>
          <w:w w:val="90"/>
        </w:rPr>
        <w:t>a</w:t>
      </w:r>
      <w:r>
        <w:rPr>
          <w:spacing w:val="-6"/>
        </w:rPr>
        <w:t> </w:t>
      </w:r>
      <w:r>
        <w:rPr>
          <w:spacing w:val="-2"/>
          <w:w w:val="90"/>
        </w:rPr>
        <w:t>complex</w:t>
      </w:r>
      <w:r>
        <w:rPr>
          <w:spacing w:val="-11"/>
          <w:w w:val="90"/>
        </w:rPr>
        <w:t> </w:t>
      </w:r>
      <w:r>
        <w:rPr>
          <w:spacing w:val="-2"/>
          <w:w w:val="90"/>
        </w:rPr>
        <w:t>trust?</w:t>
      </w:r>
    </w:p>
    <w:p>
      <w:pPr>
        <w:pStyle w:val="ListParagraph"/>
        <w:numPr>
          <w:ilvl w:val="0"/>
          <w:numId w:val="13"/>
        </w:numPr>
        <w:tabs>
          <w:tab w:pos="673" w:val="left" w:leader="none"/>
        </w:tabs>
        <w:spacing w:line="247" w:lineRule="exact" w:before="169" w:after="0"/>
        <w:ind w:left="673" w:right="0" w:hanging="235"/>
        <w:jc w:val="left"/>
        <w:rPr>
          <w:sz w:val="22"/>
        </w:rPr>
      </w:pPr>
      <w:r>
        <w:rPr>
          <w:spacing w:val="-10"/>
          <w:sz w:val="22"/>
        </w:rPr>
        <w:t>It's</w:t>
      </w:r>
      <w:r>
        <w:rPr>
          <w:spacing w:val="-1"/>
          <w:sz w:val="22"/>
        </w:rPr>
        <w:t> </w:t>
      </w:r>
      <w:r>
        <w:rPr>
          <w:spacing w:val="-10"/>
          <w:sz w:val="22"/>
        </w:rPr>
        <w:t>a</w:t>
      </w:r>
      <w:r>
        <w:rPr>
          <w:spacing w:val="1"/>
          <w:sz w:val="22"/>
        </w:rPr>
        <w:t> </w:t>
      </w:r>
      <w:r>
        <w:rPr>
          <w:spacing w:val="-10"/>
          <w:sz w:val="22"/>
        </w:rPr>
        <w:t>trust</w:t>
      </w:r>
      <w:r>
        <w:rPr>
          <w:spacing w:val="-14"/>
          <w:sz w:val="22"/>
        </w:rPr>
        <w:t> </w:t>
      </w:r>
      <w:r>
        <w:rPr>
          <w:spacing w:val="-10"/>
          <w:sz w:val="22"/>
        </w:rPr>
        <w:t>with</w:t>
      </w:r>
      <w:r>
        <w:rPr>
          <w:spacing w:val="1"/>
          <w:sz w:val="22"/>
        </w:rPr>
        <w:t> </w:t>
      </w:r>
      <w:r>
        <w:rPr>
          <w:spacing w:val="-10"/>
          <w:sz w:val="22"/>
        </w:rPr>
        <w:t>more</w:t>
      </w:r>
      <w:r>
        <w:rPr>
          <w:spacing w:val="-3"/>
          <w:sz w:val="22"/>
        </w:rPr>
        <w:t> </w:t>
      </w:r>
      <w:r>
        <w:rPr>
          <w:spacing w:val="-10"/>
          <w:sz w:val="22"/>
        </w:rPr>
        <w:t>than</w:t>
      </w:r>
      <w:r>
        <w:rPr>
          <w:spacing w:val="1"/>
          <w:sz w:val="22"/>
        </w:rPr>
        <w:t> </w:t>
      </w:r>
      <w:r>
        <w:rPr>
          <w:spacing w:val="-10"/>
          <w:sz w:val="22"/>
        </w:rPr>
        <w:t>one</w:t>
      </w:r>
      <w:r>
        <w:rPr>
          <w:spacing w:val="-3"/>
          <w:sz w:val="22"/>
        </w:rPr>
        <w:t> </w:t>
      </w:r>
      <w:r>
        <w:rPr>
          <w:spacing w:val="-10"/>
          <w:sz w:val="22"/>
        </w:rPr>
        <w:t>beneficiary.</w:t>
      </w:r>
    </w:p>
    <w:p>
      <w:pPr>
        <w:pStyle w:val="ListParagraph"/>
        <w:numPr>
          <w:ilvl w:val="0"/>
          <w:numId w:val="13"/>
        </w:numPr>
        <w:tabs>
          <w:tab w:pos="667" w:val="left" w:leader="none"/>
        </w:tabs>
        <w:spacing w:line="245" w:lineRule="exact" w:before="0" w:after="0"/>
        <w:ind w:left="667" w:right="0" w:hanging="215"/>
        <w:jc w:val="left"/>
        <w:rPr>
          <w:sz w:val="22"/>
        </w:rPr>
      </w:pPr>
      <w:r>
        <w:rPr>
          <w:spacing w:val="-10"/>
          <w:sz w:val="22"/>
        </w:rPr>
        <w:t>It's</w:t>
      </w:r>
      <w:r>
        <w:rPr>
          <w:spacing w:val="4"/>
          <w:sz w:val="22"/>
        </w:rPr>
        <w:t> </w:t>
      </w:r>
      <w:r>
        <w:rPr>
          <w:spacing w:val="-10"/>
          <w:sz w:val="22"/>
        </w:rPr>
        <w:t>a</w:t>
      </w:r>
      <w:r>
        <w:rPr>
          <w:spacing w:val="4"/>
          <w:sz w:val="22"/>
        </w:rPr>
        <w:t> </w:t>
      </w:r>
      <w:r>
        <w:rPr>
          <w:spacing w:val="-10"/>
          <w:sz w:val="22"/>
        </w:rPr>
        <w:t>trust</w:t>
      </w:r>
      <w:r>
        <w:rPr>
          <w:spacing w:val="-9"/>
          <w:sz w:val="22"/>
        </w:rPr>
        <w:t> </w:t>
      </w:r>
      <w:r>
        <w:rPr>
          <w:spacing w:val="-10"/>
          <w:sz w:val="22"/>
        </w:rPr>
        <w:t>that</w:t>
      </w:r>
      <w:r>
        <w:rPr>
          <w:spacing w:val="-4"/>
          <w:sz w:val="22"/>
        </w:rPr>
        <w:t> </w:t>
      </w:r>
      <w:r>
        <w:rPr>
          <w:spacing w:val="-10"/>
          <w:sz w:val="22"/>
        </w:rPr>
        <w:t>may</w:t>
      </w:r>
      <w:r>
        <w:rPr>
          <w:sz w:val="22"/>
        </w:rPr>
        <w:t> </w:t>
      </w:r>
      <w:r>
        <w:rPr>
          <w:spacing w:val="-10"/>
          <w:sz w:val="22"/>
        </w:rPr>
        <w:t>distribute</w:t>
      </w:r>
      <w:r>
        <w:rPr>
          <w:spacing w:val="5"/>
          <w:sz w:val="22"/>
        </w:rPr>
        <w:t> </w:t>
      </w:r>
      <w:r>
        <w:rPr>
          <w:spacing w:val="-10"/>
          <w:sz w:val="22"/>
        </w:rPr>
        <w:t>income</w:t>
      </w:r>
      <w:r>
        <w:rPr>
          <w:sz w:val="22"/>
        </w:rPr>
        <w:t> </w:t>
      </w:r>
      <w:r>
        <w:rPr>
          <w:spacing w:val="-10"/>
          <w:sz w:val="22"/>
        </w:rPr>
        <w:t>annually.</w:t>
      </w:r>
    </w:p>
    <w:p>
      <w:pPr>
        <w:pStyle w:val="ListParagraph"/>
        <w:numPr>
          <w:ilvl w:val="0"/>
          <w:numId w:val="13"/>
        </w:numPr>
        <w:tabs>
          <w:tab w:pos="653" w:val="left" w:leader="none"/>
        </w:tabs>
        <w:spacing w:line="245" w:lineRule="exact" w:before="0" w:after="0"/>
        <w:ind w:left="653" w:right="0" w:hanging="210"/>
        <w:jc w:val="left"/>
        <w:rPr>
          <w:sz w:val="22"/>
        </w:rPr>
      </w:pPr>
      <w:r>
        <w:rPr>
          <w:spacing w:val="-8"/>
          <w:sz w:val="22"/>
        </w:rPr>
        <w:t>It's</w:t>
      </w:r>
      <w:r>
        <w:rPr>
          <w:spacing w:val="2"/>
          <w:sz w:val="22"/>
        </w:rPr>
        <w:t> </w:t>
      </w:r>
      <w:r>
        <w:rPr>
          <w:spacing w:val="-8"/>
          <w:sz w:val="22"/>
        </w:rPr>
        <w:t>a</w:t>
      </w:r>
      <w:r>
        <w:rPr>
          <w:spacing w:val="2"/>
          <w:sz w:val="22"/>
        </w:rPr>
        <w:t> </w:t>
      </w:r>
      <w:r>
        <w:rPr>
          <w:spacing w:val="-8"/>
          <w:sz w:val="22"/>
        </w:rPr>
        <w:t>trust</w:t>
      </w:r>
      <w:r>
        <w:rPr>
          <w:spacing w:val="-2"/>
          <w:sz w:val="22"/>
        </w:rPr>
        <w:t> </w:t>
      </w:r>
      <w:r>
        <w:rPr>
          <w:spacing w:val="-8"/>
          <w:sz w:val="22"/>
        </w:rPr>
        <w:t>that</w:t>
      </w:r>
      <w:r>
        <w:rPr>
          <w:spacing w:val="-2"/>
          <w:sz w:val="22"/>
        </w:rPr>
        <w:t> </w:t>
      </w:r>
      <w:r>
        <w:rPr>
          <w:spacing w:val="-8"/>
          <w:sz w:val="22"/>
        </w:rPr>
        <w:t>reverts</w:t>
      </w:r>
      <w:r>
        <w:rPr>
          <w:spacing w:val="-10"/>
          <w:sz w:val="22"/>
        </w:rPr>
        <w:t> </w:t>
      </w:r>
      <w:r>
        <w:rPr>
          <w:spacing w:val="-8"/>
          <w:sz w:val="22"/>
        </w:rPr>
        <w:t>back</w:t>
      </w:r>
      <w:r>
        <w:rPr>
          <w:spacing w:val="-14"/>
          <w:sz w:val="22"/>
        </w:rPr>
        <w:t> </w:t>
      </w:r>
      <w:r>
        <w:rPr>
          <w:spacing w:val="-8"/>
          <w:sz w:val="22"/>
        </w:rPr>
        <w:t>to</w:t>
      </w:r>
      <w:r>
        <w:rPr>
          <w:spacing w:val="-4"/>
          <w:sz w:val="22"/>
        </w:rPr>
        <w:t> </w:t>
      </w:r>
      <w:r>
        <w:rPr>
          <w:spacing w:val="-8"/>
          <w:sz w:val="22"/>
        </w:rPr>
        <w:t>the</w:t>
      </w:r>
      <w:r>
        <w:rPr>
          <w:spacing w:val="-4"/>
          <w:sz w:val="22"/>
        </w:rPr>
        <w:t> </w:t>
      </w:r>
      <w:r>
        <w:rPr>
          <w:spacing w:val="-8"/>
          <w:sz w:val="22"/>
        </w:rPr>
        <w:t>grantor's</w:t>
      </w:r>
      <w:r>
        <w:rPr>
          <w:spacing w:val="2"/>
          <w:sz w:val="22"/>
        </w:rPr>
        <w:t> </w:t>
      </w:r>
      <w:r>
        <w:rPr>
          <w:spacing w:val="-8"/>
          <w:sz w:val="22"/>
        </w:rPr>
        <w:t>estate</w:t>
      </w:r>
      <w:r>
        <w:rPr>
          <w:spacing w:val="7"/>
          <w:sz w:val="22"/>
        </w:rPr>
        <w:t> </w:t>
      </w:r>
      <w:r>
        <w:rPr>
          <w:spacing w:val="-8"/>
          <w:sz w:val="22"/>
        </w:rPr>
        <w:t>at</w:t>
      </w:r>
      <w:r>
        <w:rPr>
          <w:spacing w:val="-7"/>
          <w:sz w:val="22"/>
        </w:rPr>
        <w:t> </w:t>
      </w:r>
      <w:r>
        <w:rPr>
          <w:spacing w:val="-8"/>
          <w:sz w:val="22"/>
        </w:rPr>
        <w:t>death.</w:t>
      </w:r>
    </w:p>
    <w:p>
      <w:pPr>
        <w:pStyle w:val="ListParagraph"/>
        <w:numPr>
          <w:ilvl w:val="0"/>
          <w:numId w:val="13"/>
        </w:numPr>
        <w:tabs>
          <w:tab w:pos="676" w:val="left" w:leader="none"/>
        </w:tabs>
        <w:spacing w:line="247" w:lineRule="exact" w:before="0" w:after="0"/>
        <w:ind w:left="676" w:right="0" w:hanging="229"/>
        <w:jc w:val="left"/>
        <w:rPr>
          <w:sz w:val="22"/>
        </w:rPr>
      </w:pPr>
      <w:r>
        <w:rPr>
          <w:spacing w:val="-8"/>
          <w:sz w:val="22"/>
        </w:rPr>
        <w:t>It's</w:t>
      </w:r>
      <w:r>
        <w:rPr>
          <w:spacing w:val="-6"/>
          <w:sz w:val="22"/>
        </w:rPr>
        <w:t> </w:t>
      </w:r>
      <w:r>
        <w:rPr>
          <w:spacing w:val="-8"/>
          <w:sz w:val="22"/>
        </w:rPr>
        <w:t>a</w:t>
      </w:r>
      <w:r>
        <w:rPr>
          <w:spacing w:val="-5"/>
          <w:sz w:val="22"/>
        </w:rPr>
        <w:t> </w:t>
      </w:r>
      <w:r>
        <w:rPr>
          <w:spacing w:val="-8"/>
          <w:sz w:val="22"/>
        </w:rPr>
        <w:t>trust</w:t>
      </w:r>
      <w:r>
        <w:rPr>
          <w:spacing w:val="-9"/>
          <w:sz w:val="22"/>
        </w:rPr>
        <w:t> </w:t>
      </w:r>
      <w:r>
        <w:rPr>
          <w:spacing w:val="-8"/>
          <w:sz w:val="22"/>
        </w:rPr>
        <w:t>that</w:t>
      </w:r>
      <w:r>
        <w:rPr>
          <w:spacing w:val="-5"/>
          <w:sz w:val="22"/>
        </w:rPr>
        <w:t> </w:t>
      </w:r>
      <w:r>
        <w:rPr>
          <w:spacing w:val="-8"/>
          <w:sz w:val="22"/>
        </w:rPr>
        <w:t>is</w:t>
      </w:r>
      <w:r>
        <w:rPr>
          <w:spacing w:val="-6"/>
          <w:sz w:val="22"/>
        </w:rPr>
        <w:t> </w:t>
      </w:r>
      <w:r>
        <w:rPr>
          <w:spacing w:val="-8"/>
          <w:sz w:val="22"/>
        </w:rPr>
        <w:t>required</w:t>
      </w:r>
      <w:r>
        <w:rPr>
          <w:spacing w:val="-5"/>
          <w:sz w:val="22"/>
        </w:rPr>
        <w:t> </w:t>
      </w:r>
      <w:r>
        <w:rPr>
          <w:spacing w:val="-8"/>
          <w:sz w:val="22"/>
        </w:rPr>
        <w:t>to</w:t>
      </w:r>
      <w:r>
        <w:rPr>
          <w:spacing w:val="-5"/>
          <w:sz w:val="22"/>
        </w:rPr>
        <w:t> </w:t>
      </w:r>
      <w:r>
        <w:rPr>
          <w:spacing w:val="-8"/>
          <w:sz w:val="22"/>
        </w:rPr>
        <w:t>distribute</w:t>
      </w:r>
      <w:r>
        <w:rPr>
          <w:spacing w:val="-5"/>
          <w:sz w:val="22"/>
        </w:rPr>
        <w:t> </w:t>
      </w:r>
      <w:r>
        <w:rPr>
          <w:spacing w:val="-8"/>
          <w:sz w:val="22"/>
        </w:rPr>
        <w:t>all</w:t>
      </w:r>
      <w:r>
        <w:rPr>
          <w:spacing w:val="1"/>
          <w:sz w:val="22"/>
        </w:rPr>
        <w:t> </w:t>
      </w:r>
      <w:r>
        <w:rPr>
          <w:spacing w:val="-8"/>
          <w:sz w:val="22"/>
        </w:rPr>
        <w:t>of</w:t>
      </w:r>
      <w:r>
        <w:rPr>
          <w:spacing w:val="-19"/>
          <w:sz w:val="22"/>
        </w:rPr>
        <w:t> </w:t>
      </w:r>
      <w:r>
        <w:rPr>
          <w:spacing w:val="-8"/>
          <w:sz w:val="22"/>
        </w:rPr>
        <w:t>its</w:t>
      </w:r>
      <w:r>
        <w:rPr>
          <w:spacing w:val="-3"/>
          <w:sz w:val="22"/>
        </w:rPr>
        <w:t> </w:t>
      </w:r>
      <w:r>
        <w:rPr>
          <w:spacing w:val="-8"/>
          <w:sz w:val="22"/>
        </w:rPr>
        <w:t>income</w:t>
      </w:r>
      <w:r>
        <w:rPr>
          <w:spacing w:val="-5"/>
          <w:sz w:val="22"/>
        </w:rPr>
        <w:t> </w:t>
      </w:r>
      <w:r>
        <w:rPr>
          <w:spacing w:val="-8"/>
          <w:sz w:val="22"/>
        </w:rPr>
        <w:t>annually.</w:t>
      </w:r>
    </w:p>
    <w:p>
      <w:pPr>
        <w:pStyle w:val="BodyText"/>
        <w:rPr>
          <w:sz w:val="22"/>
        </w:rPr>
      </w:pPr>
    </w:p>
    <w:p>
      <w:pPr>
        <w:pStyle w:val="BodyText"/>
        <w:spacing w:before="18"/>
        <w:rPr>
          <w:sz w:val="22"/>
        </w:rPr>
      </w:pPr>
    </w:p>
    <w:p>
      <w:pPr>
        <w:pStyle w:val="Heading3"/>
        <w:numPr>
          <w:ilvl w:val="0"/>
          <w:numId w:val="4"/>
        </w:numPr>
        <w:tabs>
          <w:tab w:pos="422" w:val="left" w:leader="none"/>
          <w:tab w:pos="438" w:val="left" w:leader="none"/>
        </w:tabs>
        <w:spacing w:line="216" w:lineRule="auto" w:before="0" w:after="0"/>
        <w:ind w:left="438" w:right="350" w:hanging="317"/>
        <w:jc w:val="left"/>
      </w:pPr>
      <w:r>
        <w:rPr>
          <w:w w:val="90"/>
        </w:rPr>
        <w:t>Which</w:t>
      </w:r>
      <w:r>
        <w:rPr>
          <w:spacing w:val="-11"/>
          <w:w w:val="90"/>
        </w:rPr>
        <w:t> </w:t>
      </w:r>
      <w:r>
        <w:rPr>
          <w:w w:val="90"/>
        </w:rPr>
        <w:t>ofthe</w:t>
      </w:r>
      <w:r>
        <w:rPr>
          <w:spacing w:val="-9"/>
          <w:w w:val="90"/>
        </w:rPr>
        <w:t> </w:t>
      </w:r>
      <w:r>
        <w:rPr>
          <w:w w:val="90"/>
        </w:rPr>
        <w:t>following</w:t>
      </w:r>
      <w:r>
        <w:rPr>
          <w:spacing w:val="-21"/>
          <w:w w:val="90"/>
        </w:rPr>
        <w:t> </w:t>
      </w:r>
      <w:r>
        <w:rPr>
          <w:w w:val="90"/>
        </w:rPr>
        <w:t>is</w:t>
      </w:r>
      <w:r>
        <w:rPr>
          <w:spacing w:val="-9"/>
          <w:w w:val="90"/>
        </w:rPr>
        <w:t> </w:t>
      </w:r>
      <w:r>
        <w:rPr>
          <w:w w:val="90"/>
        </w:rPr>
        <w:t>used</w:t>
      </w:r>
      <w:r>
        <w:rPr>
          <w:spacing w:val="-16"/>
          <w:w w:val="90"/>
        </w:rPr>
        <w:t> </w:t>
      </w:r>
      <w:r>
        <w:rPr>
          <w:w w:val="90"/>
        </w:rPr>
        <w:t>to</w:t>
      </w:r>
      <w:r>
        <w:rPr>
          <w:spacing w:val="-9"/>
          <w:w w:val="90"/>
        </w:rPr>
        <w:t> </w:t>
      </w:r>
      <w:r>
        <w:rPr>
          <w:w w:val="90"/>
        </w:rPr>
        <w:t>determine</w:t>
      </w:r>
      <w:r>
        <w:rPr>
          <w:spacing w:val="-10"/>
          <w:w w:val="90"/>
        </w:rPr>
        <w:t> </w:t>
      </w:r>
      <w:r>
        <w:rPr>
          <w:w w:val="90"/>
        </w:rPr>
        <w:t>whether</w:t>
      </w:r>
      <w:r>
        <w:rPr>
          <w:spacing w:val="-10"/>
          <w:w w:val="90"/>
        </w:rPr>
        <w:t> </w:t>
      </w:r>
      <w:r>
        <w:rPr>
          <w:w w:val="90"/>
        </w:rPr>
        <w:t>an</w:t>
      </w:r>
      <w:r>
        <w:rPr>
          <w:spacing w:val="-17"/>
          <w:w w:val="90"/>
        </w:rPr>
        <w:t> </w:t>
      </w:r>
      <w:r>
        <w:rPr>
          <w:w w:val="90"/>
        </w:rPr>
        <w:t>instrument</w:t>
      </w:r>
      <w:r>
        <w:rPr>
          <w:spacing w:val="-19"/>
          <w:w w:val="90"/>
        </w:rPr>
        <w:t> </w:t>
      </w:r>
      <w:r>
        <w:rPr>
          <w:w w:val="90"/>
        </w:rPr>
        <w:t>qualifies</w:t>
      </w:r>
      <w:r>
        <w:rPr>
          <w:spacing w:val="-10"/>
          <w:w w:val="90"/>
        </w:rPr>
        <w:t> </w:t>
      </w:r>
      <w:r>
        <w:rPr>
          <w:w w:val="90"/>
        </w:rPr>
        <w:t>as</w:t>
      </w:r>
      <w:r>
        <w:rPr>
          <w:spacing w:val="-9"/>
          <w:w w:val="90"/>
        </w:rPr>
        <w:t> </w:t>
      </w:r>
      <w:r>
        <w:rPr>
          <w:w w:val="90"/>
        </w:rPr>
        <w:t>an "investment</w:t>
      </w:r>
      <w:r>
        <w:rPr>
          <w:spacing w:val="-8"/>
          <w:w w:val="90"/>
        </w:rPr>
        <w:t> </w:t>
      </w:r>
      <w:r>
        <w:rPr>
          <w:w w:val="90"/>
        </w:rPr>
        <w:t>contract"</w:t>
      </w:r>
      <w:r>
        <w:rPr>
          <w:spacing w:val="-5"/>
          <w:w w:val="90"/>
        </w:rPr>
        <w:t> </w:t>
      </w:r>
      <w:r>
        <w:rPr>
          <w:w w:val="90"/>
        </w:rPr>
        <w:t>for</w:t>
      </w:r>
      <w:r>
        <w:rPr>
          <w:spacing w:val="-8"/>
          <w:w w:val="90"/>
        </w:rPr>
        <w:t> </w:t>
      </w:r>
      <w:r>
        <w:rPr>
          <w:w w:val="90"/>
        </w:rPr>
        <w:t>the purposes ofthe Securities</w:t>
      </w:r>
      <w:r>
        <w:rPr>
          <w:spacing w:val="-8"/>
          <w:w w:val="90"/>
        </w:rPr>
        <w:t> </w:t>
      </w:r>
      <w:r>
        <w:rPr>
          <w:w w:val="90"/>
        </w:rPr>
        <w:t>Act</w:t>
      </w:r>
      <w:r>
        <w:rPr>
          <w:spacing w:val="-12"/>
          <w:w w:val="90"/>
        </w:rPr>
        <w:t> </w:t>
      </w:r>
      <w:r>
        <w:rPr>
          <w:w w:val="90"/>
        </w:rPr>
        <w:t>of</w:t>
      </w:r>
      <w:r>
        <w:rPr>
          <w:spacing w:val="-12"/>
          <w:w w:val="90"/>
        </w:rPr>
        <w:t> </w:t>
      </w:r>
      <w:r>
        <w:rPr>
          <w:w w:val="90"/>
        </w:rPr>
        <w:t>1933?</w:t>
      </w:r>
    </w:p>
    <w:p>
      <w:pPr>
        <w:pStyle w:val="ListParagraph"/>
        <w:numPr>
          <w:ilvl w:val="0"/>
          <w:numId w:val="14"/>
        </w:numPr>
        <w:tabs>
          <w:tab w:pos="658" w:val="left" w:leader="none"/>
        </w:tabs>
        <w:spacing w:line="247" w:lineRule="exact" w:before="175" w:after="0"/>
        <w:ind w:left="658" w:right="0" w:hanging="220"/>
        <w:jc w:val="left"/>
        <w:rPr>
          <w:sz w:val="22"/>
        </w:rPr>
      </w:pPr>
      <w:r>
        <w:rPr>
          <w:spacing w:val="-12"/>
          <w:sz w:val="22"/>
        </w:rPr>
        <w:t>The</w:t>
      </w:r>
      <w:r>
        <w:rPr>
          <w:spacing w:val="6"/>
          <w:sz w:val="22"/>
        </w:rPr>
        <w:t> </w:t>
      </w:r>
      <w:r>
        <w:rPr>
          <w:spacing w:val="-12"/>
          <w:sz w:val="22"/>
        </w:rPr>
        <w:t>Howey</w:t>
      </w:r>
      <w:r>
        <w:rPr>
          <w:spacing w:val="-5"/>
          <w:sz w:val="22"/>
        </w:rPr>
        <w:t> </w:t>
      </w:r>
      <w:r>
        <w:rPr>
          <w:spacing w:val="-12"/>
          <w:sz w:val="22"/>
        </w:rPr>
        <w:t>test</w:t>
      </w:r>
    </w:p>
    <w:p>
      <w:pPr>
        <w:pStyle w:val="ListParagraph"/>
        <w:numPr>
          <w:ilvl w:val="0"/>
          <w:numId w:val="14"/>
        </w:numPr>
        <w:tabs>
          <w:tab w:pos="657" w:val="left" w:leader="none"/>
        </w:tabs>
        <w:spacing w:line="245" w:lineRule="exact" w:before="0" w:after="0"/>
        <w:ind w:left="657" w:right="0" w:hanging="210"/>
        <w:jc w:val="left"/>
        <w:rPr>
          <w:sz w:val="22"/>
        </w:rPr>
      </w:pPr>
      <w:r>
        <w:rPr>
          <w:w w:val="90"/>
          <w:sz w:val="22"/>
        </w:rPr>
        <w:t>The</w:t>
      </w:r>
      <w:r>
        <w:rPr>
          <w:sz w:val="22"/>
        </w:rPr>
        <w:t> </w:t>
      </w:r>
      <w:r>
        <w:rPr>
          <w:w w:val="90"/>
          <w:sz w:val="22"/>
        </w:rPr>
        <w:t>Knight</w:t>
      </w:r>
      <w:r>
        <w:rPr>
          <w:spacing w:val="-2"/>
          <w:w w:val="90"/>
          <w:sz w:val="22"/>
        </w:rPr>
        <w:t> </w:t>
      </w:r>
      <w:r>
        <w:rPr>
          <w:spacing w:val="-4"/>
          <w:w w:val="90"/>
          <w:sz w:val="22"/>
        </w:rPr>
        <w:t>test</w:t>
      </w:r>
    </w:p>
    <w:p>
      <w:pPr>
        <w:pStyle w:val="ListParagraph"/>
        <w:numPr>
          <w:ilvl w:val="0"/>
          <w:numId w:val="14"/>
        </w:numPr>
        <w:tabs>
          <w:tab w:pos="643" w:val="left" w:leader="none"/>
        </w:tabs>
        <w:spacing w:line="245" w:lineRule="exact" w:before="0" w:after="0"/>
        <w:ind w:left="643" w:right="0" w:hanging="200"/>
        <w:jc w:val="left"/>
        <w:rPr>
          <w:sz w:val="22"/>
        </w:rPr>
      </w:pPr>
      <w:r>
        <w:rPr>
          <w:spacing w:val="-12"/>
          <w:sz w:val="22"/>
        </w:rPr>
        <w:t>The</w:t>
      </w:r>
      <w:r>
        <w:rPr>
          <w:spacing w:val="9"/>
          <w:sz w:val="22"/>
        </w:rPr>
        <w:t> </w:t>
      </w:r>
      <w:r>
        <w:rPr>
          <w:spacing w:val="-12"/>
          <w:sz w:val="22"/>
        </w:rPr>
        <w:t>Lochner</w:t>
      </w:r>
      <w:r>
        <w:rPr>
          <w:spacing w:val="-6"/>
          <w:sz w:val="22"/>
        </w:rPr>
        <w:t> </w:t>
      </w:r>
      <w:r>
        <w:rPr>
          <w:spacing w:val="-12"/>
          <w:sz w:val="22"/>
        </w:rPr>
        <w:t>test</w:t>
      </w:r>
    </w:p>
    <w:p>
      <w:pPr>
        <w:pStyle w:val="ListParagraph"/>
        <w:numPr>
          <w:ilvl w:val="0"/>
          <w:numId w:val="14"/>
        </w:numPr>
        <w:tabs>
          <w:tab w:pos="667" w:val="left" w:leader="none"/>
        </w:tabs>
        <w:spacing w:line="247" w:lineRule="exact" w:before="0" w:after="0"/>
        <w:ind w:left="667" w:right="0" w:hanging="215"/>
        <w:jc w:val="left"/>
        <w:rPr>
          <w:sz w:val="22"/>
        </w:rPr>
      </w:pPr>
      <w:r>
        <w:rPr>
          <w:w w:val="90"/>
          <w:sz w:val="22"/>
        </w:rPr>
        <w:t>The</w:t>
      </w:r>
      <w:r>
        <w:rPr>
          <w:spacing w:val="-2"/>
          <w:sz w:val="22"/>
        </w:rPr>
        <w:t> </w:t>
      </w:r>
      <w:r>
        <w:rPr>
          <w:w w:val="90"/>
          <w:sz w:val="22"/>
        </w:rPr>
        <w:t>Ralston</w:t>
      </w:r>
      <w:r>
        <w:rPr>
          <w:spacing w:val="-2"/>
          <w:w w:val="90"/>
          <w:sz w:val="22"/>
        </w:rPr>
        <w:t> </w:t>
      </w:r>
      <w:r>
        <w:rPr>
          <w:spacing w:val="-4"/>
          <w:w w:val="90"/>
          <w:sz w:val="22"/>
        </w:rPr>
        <w:t>test</w:t>
      </w:r>
    </w:p>
    <w:p>
      <w:pPr>
        <w:pStyle w:val="BodyText"/>
        <w:rPr>
          <w:sz w:val="22"/>
        </w:rPr>
      </w:pPr>
    </w:p>
    <w:p>
      <w:pPr>
        <w:pStyle w:val="BodyText"/>
        <w:spacing w:before="18"/>
        <w:rPr>
          <w:sz w:val="22"/>
        </w:rPr>
      </w:pPr>
    </w:p>
    <w:p>
      <w:pPr>
        <w:pStyle w:val="Heading3"/>
        <w:numPr>
          <w:ilvl w:val="0"/>
          <w:numId w:val="4"/>
        </w:numPr>
        <w:tabs>
          <w:tab w:pos="431" w:val="left" w:leader="none"/>
          <w:tab w:pos="433" w:val="left" w:leader="none"/>
        </w:tabs>
        <w:spacing w:line="216" w:lineRule="auto" w:before="0" w:after="0"/>
        <w:ind w:left="433" w:right="482" w:hanging="312"/>
        <w:jc w:val="left"/>
      </w:pPr>
      <w:r>
        <w:rPr>
          <w:w w:val="85"/>
        </w:rPr>
        <w:t>Kappa</w:t>
      </w:r>
      <w:r>
        <w:rPr>
          <w:spacing w:val="-7"/>
          <w:w w:val="85"/>
        </w:rPr>
        <w:t> </w:t>
      </w:r>
      <w:r>
        <w:rPr>
          <w:w w:val="85"/>
        </w:rPr>
        <w:t>Inc., a</w:t>
      </w:r>
      <w:r>
        <w:rPr>
          <w:spacing w:val="-5"/>
          <w:w w:val="85"/>
        </w:rPr>
        <w:t> </w:t>
      </w:r>
      <w:r>
        <w:rPr>
          <w:w w:val="85"/>
        </w:rPr>
        <w:t>growing</w:t>
      </w:r>
      <w:r>
        <w:rPr>
          <w:spacing w:val="-7"/>
          <w:w w:val="85"/>
        </w:rPr>
        <w:t> </w:t>
      </w:r>
      <w:r>
        <w:rPr>
          <w:w w:val="85"/>
        </w:rPr>
        <w:t>IT</w:t>
      </w:r>
      <w:r>
        <w:rPr>
          <w:spacing w:val="-7"/>
          <w:w w:val="85"/>
        </w:rPr>
        <w:t> </w:t>
      </w:r>
      <w:r>
        <w:rPr>
          <w:w w:val="85"/>
        </w:rPr>
        <w:t>company</w:t>
      </w:r>
      <w:r>
        <w:rPr>
          <w:spacing w:val="-17"/>
          <w:w w:val="85"/>
        </w:rPr>
        <w:t> </w:t>
      </w:r>
      <w:r>
        <w:rPr>
          <w:w w:val="85"/>
        </w:rPr>
        <w:t>based</w:t>
      </w:r>
      <w:r>
        <w:rPr>
          <w:spacing w:val="-6"/>
          <w:w w:val="85"/>
        </w:rPr>
        <w:t> </w:t>
      </w:r>
      <w:r>
        <w:rPr>
          <w:w w:val="85"/>
        </w:rPr>
        <w:t>in</w:t>
      </w:r>
      <w:r>
        <w:rPr>
          <w:spacing w:val="-1"/>
          <w:w w:val="85"/>
        </w:rPr>
        <w:t> </w:t>
      </w:r>
      <w:r>
        <w:rPr>
          <w:w w:val="85"/>
        </w:rPr>
        <w:t>California, plans</w:t>
      </w:r>
      <w:r>
        <w:rPr>
          <w:spacing w:val="-16"/>
          <w:w w:val="85"/>
        </w:rPr>
        <w:t> </w:t>
      </w:r>
      <w:r>
        <w:rPr>
          <w:w w:val="85"/>
        </w:rPr>
        <w:t>to</w:t>
      </w:r>
      <w:r>
        <w:rPr>
          <w:spacing w:val="-9"/>
          <w:w w:val="85"/>
        </w:rPr>
        <w:t> </w:t>
      </w:r>
      <w:r>
        <w:rPr>
          <w:w w:val="85"/>
        </w:rPr>
        <w:t>launch its</w:t>
      </w:r>
      <w:r>
        <w:rPr>
          <w:spacing w:val="-4"/>
          <w:w w:val="85"/>
        </w:rPr>
        <w:t> </w:t>
      </w:r>
      <w:r>
        <w:rPr>
          <w:w w:val="85"/>
        </w:rPr>
        <w:t>IPO</w:t>
      </w:r>
      <w:r>
        <w:rPr>
          <w:spacing w:val="-3"/>
          <w:w w:val="85"/>
        </w:rPr>
        <w:t> </w:t>
      </w:r>
      <w:r>
        <w:rPr>
          <w:w w:val="85"/>
        </w:rPr>
        <w:t>this </w:t>
      </w:r>
      <w:r>
        <w:rPr>
          <w:w w:val="90"/>
        </w:rPr>
        <w:t>year. The IPO</w:t>
      </w:r>
      <w:r>
        <w:rPr>
          <w:spacing w:val="-7"/>
          <w:w w:val="90"/>
        </w:rPr>
        <w:t> </w:t>
      </w:r>
      <w:r>
        <w:rPr>
          <w:w w:val="90"/>
        </w:rPr>
        <w:t>will be</w:t>
      </w:r>
      <w:r>
        <w:rPr>
          <w:spacing w:val="-4"/>
          <w:w w:val="90"/>
        </w:rPr>
        <w:t> </w:t>
      </w:r>
      <w:r>
        <w:rPr>
          <w:w w:val="90"/>
        </w:rPr>
        <w:t>regulated</w:t>
      </w:r>
      <w:r>
        <w:rPr>
          <w:spacing w:val="-12"/>
          <w:w w:val="90"/>
        </w:rPr>
        <w:t> </w:t>
      </w:r>
      <w:r>
        <w:rPr>
          <w:w w:val="90"/>
        </w:rPr>
        <w:t>by</w:t>
      </w:r>
      <w:r>
        <w:rPr>
          <w:spacing w:val="-17"/>
          <w:w w:val="90"/>
        </w:rPr>
        <w:t> </w:t>
      </w:r>
      <w:r>
        <w:rPr>
          <w:w w:val="90"/>
        </w:rPr>
        <w:t>which</w:t>
      </w:r>
      <w:r>
        <w:rPr>
          <w:spacing w:val="-4"/>
          <w:w w:val="90"/>
        </w:rPr>
        <w:t> </w:t>
      </w:r>
      <w:r>
        <w:rPr>
          <w:w w:val="90"/>
        </w:rPr>
        <w:t>ofthe following</w:t>
      </w:r>
      <w:r>
        <w:rPr>
          <w:spacing w:val="-11"/>
          <w:w w:val="90"/>
        </w:rPr>
        <w:t> </w:t>
      </w:r>
      <w:r>
        <w:rPr>
          <w:w w:val="90"/>
        </w:rPr>
        <w:t>laws?</w:t>
      </w:r>
    </w:p>
    <w:p>
      <w:pPr>
        <w:pStyle w:val="ListParagraph"/>
        <w:numPr>
          <w:ilvl w:val="0"/>
          <w:numId w:val="15"/>
        </w:numPr>
        <w:tabs>
          <w:tab w:pos="668" w:val="left" w:leader="none"/>
        </w:tabs>
        <w:spacing w:line="250" w:lineRule="exact" w:before="166" w:after="0"/>
        <w:ind w:left="668" w:right="0" w:hanging="230"/>
        <w:jc w:val="left"/>
        <w:rPr>
          <w:sz w:val="22"/>
        </w:rPr>
      </w:pPr>
      <w:r>
        <w:rPr>
          <w:spacing w:val="-8"/>
          <w:sz w:val="22"/>
        </w:rPr>
        <w:t>Securities</w:t>
      </w:r>
      <w:r>
        <w:rPr>
          <w:spacing w:val="-9"/>
          <w:sz w:val="22"/>
        </w:rPr>
        <w:t> </w:t>
      </w:r>
      <w:r>
        <w:rPr>
          <w:spacing w:val="-8"/>
          <w:sz w:val="22"/>
        </w:rPr>
        <w:t>Act</w:t>
      </w:r>
      <w:r>
        <w:rPr>
          <w:spacing w:val="-3"/>
          <w:sz w:val="22"/>
        </w:rPr>
        <w:t> </w:t>
      </w:r>
      <w:r>
        <w:rPr>
          <w:spacing w:val="-8"/>
          <w:sz w:val="22"/>
        </w:rPr>
        <w:t>of 1933</w:t>
      </w:r>
    </w:p>
    <w:p>
      <w:pPr>
        <w:pStyle w:val="ListParagraph"/>
        <w:numPr>
          <w:ilvl w:val="0"/>
          <w:numId w:val="15"/>
        </w:numPr>
        <w:tabs>
          <w:tab w:pos="661" w:val="left" w:leader="none"/>
        </w:tabs>
        <w:spacing w:line="247" w:lineRule="exact" w:before="0" w:after="0"/>
        <w:ind w:left="661" w:right="0" w:hanging="214"/>
        <w:jc w:val="left"/>
        <w:rPr>
          <w:sz w:val="22"/>
        </w:rPr>
      </w:pPr>
      <w:r>
        <w:rPr>
          <w:spacing w:val="-8"/>
          <w:sz w:val="22"/>
        </w:rPr>
        <w:t>Securities</w:t>
      </w:r>
      <w:r>
        <w:rPr>
          <w:spacing w:val="-5"/>
          <w:sz w:val="22"/>
        </w:rPr>
        <w:t> </w:t>
      </w:r>
      <w:r>
        <w:rPr>
          <w:spacing w:val="-8"/>
          <w:sz w:val="22"/>
        </w:rPr>
        <w:t>Act</w:t>
      </w:r>
      <w:r>
        <w:rPr>
          <w:spacing w:val="-3"/>
          <w:sz w:val="22"/>
        </w:rPr>
        <w:t> </w:t>
      </w:r>
      <w:r>
        <w:rPr>
          <w:spacing w:val="-8"/>
          <w:sz w:val="22"/>
        </w:rPr>
        <w:t>of</w:t>
      </w:r>
      <w:r>
        <w:rPr>
          <w:spacing w:val="-14"/>
          <w:sz w:val="22"/>
        </w:rPr>
        <w:t> </w:t>
      </w:r>
      <w:r>
        <w:rPr>
          <w:spacing w:val="-8"/>
          <w:sz w:val="22"/>
        </w:rPr>
        <w:t>1934</w:t>
      </w:r>
    </w:p>
    <w:p>
      <w:pPr>
        <w:pStyle w:val="ListParagraph"/>
        <w:numPr>
          <w:ilvl w:val="0"/>
          <w:numId w:val="15"/>
        </w:numPr>
        <w:tabs>
          <w:tab w:pos="658" w:val="left" w:leader="none"/>
        </w:tabs>
        <w:spacing w:line="242" w:lineRule="exact" w:before="0" w:after="0"/>
        <w:ind w:left="658" w:right="0" w:hanging="215"/>
        <w:jc w:val="left"/>
        <w:rPr>
          <w:sz w:val="22"/>
        </w:rPr>
      </w:pPr>
      <w:r>
        <w:rPr>
          <w:spacing w:val="-10"/>
          <w:sz w:val="22"/>
        </w:rPr>
        <w:t>Investment</w:t>
      </w:r>
      <w:r>
        <w:rPr>
          <w:spacing w:val="-3"/>
          <w:sz w:val="22"/>
        </w:rPr>
        <w:t> </w:t>
      </w:r>
      <w:r>
        <w:rPr>
          <w:spacing w:val="-10"/>
          <w:sz w:val="22"/>
        </w:rPr>
        <w:t>Company</w:t>
      </w:r>
      <w:r>
        <w:rPr>
          <w:spacing w:val="-14"/>
          <w:sz w:val="22"/>
        </w:rPr>
        <w:t> </w:t>
      </w:r>
      <w:r>
        <w:rPr>
          <w:spacing w:val="-10"/>
          <w:sz w:val="22"/>
        </w:rPr>
        <w:t>Act</w:t>
      </w:r>
      <w:r>
        <w:rPr>
          <w:spacing w:val="-8"/>
          <w:sz w:val="22"/>
        </w:rPr>
        <w:t> </w:t>
      </w:r>
      <w:r>
        <w:rPr>
          <w:spacing w:val="-10"/>
          <w:sz w:val="22"/>
        </w:rPr>
        <w:t>of</w:t>
      </w:r>
      <w:r>
        <w:rPr>
          <w:spacing w:val="-9"/>
          <w:sz w:val="22"/>
        </w:rPr>
        <w:t> </w:t>
      </w:r>
      <w:r>
        <w:rPr>
          <w:spacing w:val="-10"/>
          <w:sz w:val="22"/>
        </w:rPr>
        <w:t>1940</w:t>
      </w:r>
    </w:p>
    <w:p>
      <w:pPr>
        <w:pStyle w:val="ListParagraph"/>
        <w:numPr>
          <w:ilvl w:val="0"/>
          <w:numId w:val="15"/>
        </w:numPr>
        <w:tabs>
          <w:tab w:pos="671" w:val="left" w:leader="none"/>
        </w:tabs>
        <w:spacing w:line="245" w:lineRule="exact" w:before="0" w:after="0"/>
        <w:ind w:left="671" w:right="0" w:hanging="219"/>
        <w:jc w:val="left"/>
        <w:rPr>
          <w:sz w:val="22"/>
        </w:rPr>
      </w:pPr>
      <w:r>
        <w:rPr>
          <w:w w:val="90"/>
          <w:sz w:val="22"/>
        </w:rPr>
        <w:t>SIPC</w:t>
      </w:r>
      <w:r>
        <w:rPr>
          <w:spacing w:val="-7"/>
          <w:w w:val="90"/>
          <w:sz w:val="22"/>
        </w:rPr>
        <w:t> </w:t>
      </w:r>
      <w:r>
        <w:rPr>
          <w:w w:val="90"/>
          <w:sz w:val="22"/>
        </w:rPr>
        <w:t>of</w:t>
      </w:r>
      <w:r>
        <w:rPr>
          <w:spacing w:val="-9"/>
          <w:w w:val="90"/>
          <w:sz w:val="22"/>
        </w:rPr>
        <w:t> </w:t>
      </w:r>
      <w:r>
        <w:rPr>
          <w:spacing w:val="-4"/>
          <w:w w:val="90"/>
          <w:sz w:val="22"/>
        </w:rPr>
        <w:t>1970</w:t>
      </w:r>
    </w:p>
    <w:p>
      <w:pPr>
        <w:pStyle w:val="BodyText"/>
        <w:rPr>
          <w:sz w:val="22"/>
        </w:rPr>
      </w:pPr>
    </w:p>
    <w:p>
      <w:pPr>
        <w:pStyle w:val="BodyText"/>
        <w:spacing w:before="18"/>
        <w:rPr>
          <w:sz w:val="22"/>
        </w:rPr>
      </w:pPr>
    </w:p>
    <w:p>
      <w:pPr>
        <w:pStyle w:val="ListParagraph"/>
        <w:numPr>
          <w:ilvl w:val="0"/>
          <w:numId w:val="4"/>
        </w:numPr>
        <w:tabs>
          <w:tab w:pos="422" w:val="left" w:leader="none"/>
        </w:tabs>
        <w:spacing w:line="240" w:lineRule="auto" w:before="0" w:after="0"/>
        <w:ind w:left="422" w:right="0" w:hanging="301"/>
        <w:jc w:val="left"/>
        <w:rPr>
          <w:sz w:val="22"/>
        </w:rPr>
      </w:pPr>
      <w:r>
        <w:rPr>
          <w:spacing w:val="-8"/>
          <w:sz w:val="22"/>
        </w:rPr>
        <w:t>Which</w:t>
      </w:r>
      <w:r>
        <w:rPr>
          <w:spacing w:val="1"/>
          <w:sz w:val="22"/>
        </w:rPr>
        <w:t> </w:t>
      </w:r>
      <w:r>
        <w:rPr>
          <w:spacing w:val="-8"/>
          <w:sz w:val="22"/>
        </w:rPr>
        <w:t>ofthe</w:t>
      </w:r>
      <w:r>
        <w:rPr>
          <w:spacing w:val="2"/>
          <w:sz w:val="22"/>
        </w:rPr>
        <w:t> </w:t>
      </w:r>
      <w:r>
        <w:rPr>
          <w:spacing w:val="-8"/>
          <w:sz w:val="22"/>
        </w:rPr>
        <w:t>following</w:t>
      </w:r>
      <w:r>
        <w:rPr>
          <w:spacing w:val="-16"/>
          <w:sz w:val="22"/>
        </w:rPr>
        <w:t> </w:t>
      </w:r>
      <w:r>
        <w:rPr>
          <w:spacing w:val="-8"/>
          <w:sz w:val="22"/>
        </w:rPr>
        <w:t>are</w:t>
      </w:r>
      <w:r>
        <w:rPr>
          <w:spacing w:val="2"/>
          <w:sz w:val="22"/>
        </w:rPr>
        <w:t> </w:t>
      </w:r>
      <w:r>
        <w:rPr>
          <w:spacing w:val="-8"/>
          <w:sz w:val="22"/>
        </w:rPr>
        <w:t>characteristics</w:t>
      </w:r>
      <w:r>
        <w:rPr>
          <w:spacing w:val="3"/>
          <w:sz w:val="22"/>
        </w:rPr>
        <w:t> </w:t>
      </w:r>
      <w:r>
        <w:rPr>
          <w:spacing w:val="-8"/>
          <w:sz w:val="22"/>
        </w:rPr>
        <w:t>of</w:t>
      </w:r>
      <w:r>
        <w:rPr>
          <w:spacing w:val="-26"/>
          <w:sz w:val="22"/>
        </w:rPr>
        <w:t> </w:t>
      </w:r>
      <w:r>
        <w:rPr>
          <w:spacing w:val="-8"/>
          <w:sz w:val="22"/>
        </w:rPr>
        <w:t>Series</w:t>
      </w:r>
      <w:r>
        <w:rPr>
          <w:spacing w:val="8"/>
          <w:sz w:val="22"/>
        </w:rPr>
        <w:t> </w:t>
      </w:r>
      <w:r>
        <w:rPr>
          <w:spacing w:val="-8"/>
          <w:sz w:val="22"/>
        </w:rPr>
        <w:t>EE</w:t>
      </w:r>
      <w:r>
        <w:rPr>
          <w:sz w:val="22"/>
        </w:rPr>
        <w:t> </w:t>
      </w:r>
      <w:r>
        <w:rPr>
          <w:spacing w:val="-8"/>
          <w:sz w:val="22"/>
        </w:rPr>
        <w:t>bonds?</w:t>
      </w:r>
    </w:p>
    <w:p>
      <w:pPr>
        <w:pStyle w:val="ListParagraph"/>
        <w:numPr>
          <w:ilvl w:val="1"/>
          <w:numId w:val="4"/>
        </w:numPr>
        <w:tabs>
          <w:tab w:pos="771" w:val="left" w:leader="none"/>
        </w:tabs>
        <w:spacing w:line="245" w:lineRule="exact" w:before="177" w:after="0"/>
        <w:ind w:left="771" w:right="0" w:hanging="324"/>
        <w:jc w:val="left"/>
        <w:rPr>
          <w:sz w:val="22"/>
        </w:rPr>
      </w:pPr>
      <w:r>
        <w:rPr>
          <w:spacing w:val="-8"/>
          <w:sz w:val="22"/>
        </w:rPr>
        <w:t>They</w:t>
      </w:r>
      <w:r>
        <w:rPr>
          <w:spacing w:val="-6"/>
          <w:sz w:val="22"/>
        </w:rPr>
        <w:t> </w:t>
      </w:r>
      <w:r>
        <w:rPr>
          <w:spacing w:val="-8"/>
          <w:sz w:val="22"/>
        </w:rPr>
        <w:t>may</w:t>
      </w:r>
      <w:r>
        <w:rPr>
          <w:spacing w:val="-11"/>
          <w:sz w:val="22"/>
        </w:rPr>
        <w:t> </w:t>
      </w:r>
      <w:r>
        <w:rPr>
          <w:spacing w:val="-8"/>
          <w:sz w:val="22"/>
        </w:rPr>
        <w:t>be</w:t>
      </w:r>
      <w:r>
        <w:rPr>
          <w:spacing w:val="-4"/>
          <w:sz w:val="22"/>
        </w:rPr>
        <w:t> </w:t>
      </w:r>
      <w:r>
        <w:rPr>
          <w:spacing w:val="-8"/>
          <w:sz w:val="22"/>
        </w:rPr>
        <w:t>purchased</w:t>
      </w:r>
      <w:r>
        <w:rPr>
          <w:spacing w:val="-6"/>
          <w:sz w:val="22"/>
        </w:rPr>
        <w:t> </w:t>
      </w:r>
      <w:r>
        <w:rPr>
          <w:spacing w:val="-8"/>
          <w:sz w:val="22"/>
        </w:rPr>
        <w:t>for</w:t>
      </w:r>
      <w:r>
        <w:rPr>
          <w:spacing w:val="-10"/>
          <w:sz w:val="22"/>
        </w:rPr>
        <w:t> </w:t>
      </w:r>
      <w:r>
        <w:rPr>
          <w:spacing w:val="-8"/>
          <w:sz w:val="22"/>
        </w:rPr>
        <w:t>an</w:t>
      </w:r>
      <w:r>
        <w:rPr>
          <w:spacing w:val="1"/>
          <w:sz w:val="22"/>
        </w:rPr>
        <w:t> </w:t>
      </w:r>
      <w:r>
        <w:rPr>
          <w:spacing w:val="-8"/>
          <w:sz w:val="22"/>
        </w:rPr>
        <w:t>amount</w:t>
      </w:r>
      <w:r>
        <w:rPr>
          <w:spacing w:val="-9"/>
          <w:sz w:val="22"/>
        </w:rPr>
        <w:t> </w:t>
      </w:r>
      <w:r>
        <w:rPr>
          <w:spacing w:val="-8"/>
          <w:sz w:val="22"/>
        </w:rPr>
        <w:t>equal to</w:t>
      </w:r>
      <w:r>
        <w:rPr>
          <w:spacing w:val="-3"/>
          <w:sz w:val="22"/>
        </w:rPr>
        <w:t> </w:t>
      </w:r>
      <w:r>
        <w:rPr>
          <w:spacing w:val="-8"/>
          <w:sz w:val="22"/>
        </w:rPr>
        <w:t>one-half</w:t>
      </w:r>
      <w:r>
        <w:rPr>
          <w:spacing w:val="-20"/>
          <w:sz w:val="22"/>
        </w:rPr>
        <w:t> </w:t>
      </w:r>
      <w:r>
        <w:rPr>
          <w:spacing w:val="-8"/>
          <w:sz w:val="22"/>
        </w:rPr>
        <w:t>offace</w:t>
      </w:r>
      <w:r>
        <w:rPr>
          <w:spacing w:val="-10"/>
          <w:sz w:val="22"/>
        </w:rPr>
        <w:t> </w:t>
      </w:r>
      <w:r>
        <w:rPr>
          <w:spacing w:val="-8"/>
          <w:sz w:val="22"/>
        </w:rPr>
        <w:t>value.</w:t>
      </w:r>
    </w:p>
    <w:p>
      <w:pPr>
        <w:pStyle w:val="ListParagraph"/>
        <w:numPr>
          <w:ilvl w:val="1"/>
          <w:numId w:val="4"/>
        </w:numPr>
        <w:tabs>
          <w:tab w:pos="771" w:val="left" w:leader="none"/>
        </w:tabs>
        <w:spacing w:line="242" w:lineRule="exact" w:before="0" w:after="0"/>
        <w:ind w:left="771" w:right="0" w:hanging="324"/>
        <w:jc w:val="left"/>
        <w:rPr>
          <w:sz w:val="22"/>
        </w:rPr>
      </w:pPr>
      <w:r>
        <w:rPr>
          <w:spacing w:val="-10"/>
          <w:sz w:val="22"/>
        </w:rPr>
        <w:t>They</w:t>
      </w:r>
      <w:r>
        <w:rPr>
          <w:spacing w:val="-11"/>
          <w:sz w:val="22"/>
        </w:rPr>
        <w:t> </w:t>
      </w:r>
      <w:r>
        <w:rPr>
          <w:spacing w:val="-10"/>
          <w:sz w:val="22"/>
        </w:rPr>
        <w:t>may</w:t>
      </w:r>
      <w:r>
        <w:rPr>
          <w:spacing w:val="-16"/>
          <w:sz w:val="22"/>
        </w:rPr>
        <w:t> </w:t>
      </w:r>
      <w:r>
        <w:rPr>
          <w:spacing w:val="-10"/>
          <w:sz w:val="22"/>
        </w:rPr>
        <w:t>be</w:t>
      </w:r>
      <w:r>
        <w:rPr>
          <w:spacing w:val="-3"/>
          <w:sz w:val="22"/>
        </w:rPr>
        <w:t> </w:t>
      </w:r>
      <w:r>
        <w:rPr>
          <w:spacing w:val="-10"/>
          <w:sz w:val="22"/>
        </w:rPr>
        <w:t>purchased</w:t>
      </w:r>
      <w:r>
        <w:rPr>
          <w:spacing w:val="-5"/>
          <w:sz w:val="22"/>
        </w:rPr>
        <w:t> </w:t>
      </w:r>
      <w:r>
        <w:rPr>
          <w:spacing w:val="-10"/>
          <w:sz w:val="22"/>
        </w:rPr>
        <w:t>for</w:t>
      </w:r>
      <w:r>
        <w:rPr>
          <w:spacing w:val="-9"/>
          <w:sz w:val="22"/>
        </w:rPr>
        <w:t> </w:t>
      </w:r>
      <w:r>
        <w:rPr>
          <w:spacing w:val="-10"/>
          <w:sz w:val="22"/>
        </w:rPr>
        <w:t>a</w:t>
      </w:r>
      <w:r>
        <w:rPr>
          <w:spacing w:val="-4"/>
          <w:sz w:val="22"/>
        </w:rPr>
        <w:t> </w:t>
      </w:r>
      <w:r>
        <w:rPr>
          <w:spacing w:val="-10"/>
          <w:sz w:val="22"/>
        </w:rPr>
        <w:t>minimum</w:t>
      </w:r>
      <w:r>
        <w:rPr>
          <w:spacing w:val="-9"/>
          <w:sz w:val="22"/>
        </w:rPr>
        <w:t> </w:t>
      </w:r>
      <w:r>
        <w:rPr>
          <w:spacing w:val="-10"/>
          <w:sz w:val="22"/>
        </w:rPr>
        <w:t>price</w:t>
      </w:r>
      <w:r>
        <w:rPr>
          <w:spacing w:val="3"/>
          <w:sz w:val="22"/>
        </w:rPr>
        <w:t> </w:t>
      </w:r>
      <w:r>
        <w:rPr>
          <w:spacing w:val="-10"/>
          <w:sz w:val="22"/>
        </w:rPr>
        <w:t>of$25</w:t>
      </w:r>
      <w:r>
        <w:rPr>
          <w:spacing w:val="6"/>
          <w:sz w:val="22"/>
        </w:rPr>
        <w:t> </w:t>
      </w:r>
      <w:r>
        <w:rPr>
          <w:spacing w:val="-10"/>
          <w:sz w:val="22"/>
        </w:rPr>
        <w:t>for</w:t>
      </w:r>
      <w:r>
        <w:rPr>
          <w:spacing w:val="-9"/>
          <w:sz w:val="22"/>
        </w:rPr>
        <w:t> </w:t>
      </w:r>
      <w:r>
        <w:rPr>
          <w:spacing w:val="-10"/>
          <w:sz w:val="22"/>
        </w:rPr>
        <w:t>a</w:t>
      </w:r>
      <w:r>
        <w:rPr>
          <w:spacing w:val="-3"/>
          <w:sz w:val="22"/>
        </w:rPr>
        <w:t> </w:t>
      </w:r>
      <w:r>
        <w:rPr>
          <w:spacing w:val="-10"/>
          <w:sz w:val="22"/>
        </w:rPr>
        <w:t>$SO</w:t>
      </w:r>
      <w:r>
        <w:rPr>
          <w:spacing w:val="-6"/>
          <w:sz w:val="22"/>
        </w:rPr>
        <w:t> </w:t>
      </w:r>
      <w:r>
        <w:rPr>
          <w:spacing w:val="-10"/>
          <w:sz w:val="22"/>
        </w:rPr>
        <w:t>bond.</w:t>
      </w:r>
    </w:p>
    <w:p>
      <w:pPr>
        <w:pStyle w:val="ListParagraph"/>
        <w:numPr>
          <w:ilvl w:val="1"/>
          <w:numId w:val="4"/>
        </w:numPr>
        <w:tabs>
          <w:tab w:pos="771" w:val="left" w:leader="none"/>
        </w:tabs>
        <w:spacing w:line="242" w:lineRule="exact" w:before="0" w:after="0"/>
        <w:ind w:left="771" w:right="0" w:hanging="324"/>
        <w:jc w:val="left"/>
        <w:rPr>
          <w:sz w:val="22"/>
        </w:rPr>
      </w:pPr>
      <w:r>
        <w:rPr>
          <w:spacing w:val="-8"/>
          <w:sz w:val="22"/>
        </w:rPr>
        <w:t>The</w:t>
      </w:r>
      <w:r>
        <w:rPr>
          <w:spacing w:val="-10"/>
          <w:sz w:val="22"/>
        </w:rPr>
        <w:t> </w:t>
      </w:r>
      <w:r>
        <w:rPr>
          <w:spacing w:val="-8"/>
          <w:sz w:val="22"/>
        </w:rPr>
        <w:t>U.S.</w:t>
      </w:r>
      <w:r>
        <w:rPr>
          <w:spacing w:val="-5"/>
          <w:sz w:val="22"/>
        </w:rPr>
        <w:t> </w:t>
      </w:r>
      <w:r>
        <w:rPr>
          <w:spacing w:val="-8"/>
          <w:sz w:val="22"/>
        </w:rPr>
        <w:t>Treasury</w:t>
      </w:r>
      <w:r>
        <w:rPr>
          <w:spacing w:val="-24"/>
          <w:sz w:val="22"/>
        </w:rPr>
        <w:t> </w:t>
      </w:r>
      <w:r>
        <w:rPr>
          <w:spacing w:val="-8"/>
          <w:sz w:val="22"/>
        </w:rPr>
        <w:t>guarantees</w:t>
      </w:r>
      <w:r>
        <w:rPr>
          <w:spacing w:val="-14"/>
          <w:sz w:val="22"/>
        </w:rPr>
        <w:t> </w:t>
      </w:r>
      <w:r>
        <w:rPr>
          <w:spacing w:val="-8"/>
          <w:sz w:val="22"/>
        </w:rPr>
        <w:t>that</w:t>
      </w:r>
      <w:r>
        <w:rPr>
          <w:spacing w:val="-18"/>
          <w:sz w:val="22"/>
        </w:rPr>
        <w:t> </w:t>
      </w:r>
      <w:r>
        <w:rPr>
          <w:spacing w:val="-8"/>
          <w:sz w:val="22"/>
        </w:rPr>
        <w:t>an</w:t>
      </w:r>
      <w:r>
        <w:rPr>
          <w:spacing w:val="-16"/>
          <w:sz w:val="22"/>
        </w:rPr>
        <w:t> </w:t>
      </w:r>
      <w:r>
        <w:rPr>
          <w:spacing w:val="-8"/>
          <w:sz w:val="22"/>
        </w:rPr>
        <w:t>EE</w:t>
      </w:r>
      <w:r>
        <w:rPr>
          <w:spacing w:val="-9"/>
          <w:sz w:val="22"/>
        </w:rPr>
        <w:t> </w:t>
      </w:r>
      <w:r>
        <w:rPr>
          <w:spacing w:val="-8"/>
          <w:sz w:val="22"/>
        </w:rPr>
        <w:t>bond's</w:t>
      </w:r>
      <w:r>
        <w:rPr>
          <w:spacing w:val="-14"/>
          <w:sz w:val="22"/>
        </w:rPr>
        <w:t> </w:t>
      </w:r>
      <w:r>
        <w:rPr>
          <w:spacing w:val="-8"/>
          <w:sz w:val="22"/>
        </w:rPr>
        <w:t>value will</w:t>
      </w:r>
      <w:r>
        <w:rPr>
          <w:spacing w:val="-6"/>
          <w:sz w:val="22"/>
        </w:rPr>
        <w:t> </w:t>
      </w:r>
      <w:r>
        <w:rPr>
          <w:spacing w:val="-8"/>
          <w:sz w:val="22"/>
        </w:rPr>
        <w:t>double after</w:t>
      </w:r>
      <w:r>
        <w:rPr>
          <w:spacing w:val="-4"/>
          <w:sz w:val="22"/>
        </w:rPr>
        <w:t> </w:t>
      </w:r>
      <w:r>
        <w:rPr>
          <w:spacing w:val="-8"/>
          <w:sz w:val="22"/>
        </w:rPr>
        <w:t>10</w:t>
      </w:r>
      <w:r>
        <w:rPr>
          <w:spacing w:val="-3"/>
          <w:sz w:val="22"/>
        </w:rPr>
        <w:t> </w:t>
      </w:r>
      <w:r>
        <w:rPr>
          <w:spacing w:val="-8"/>
          <w:sz w:val="22"/>
        </w:rPr>
        <w:t>years.</w:t>
      </w:r>
    </w:p>
    <w:p>
      <w:pPr>
        <w:pStyle w:val="ListParagraph"/>
        <w:numPr>
          <w:ilvl w:val="1"/>
          <w:numId w:val="4"/>
        </w:numPr>
        <w:tabs>
          <w:tab w:pos="772" w:val="left" w:leader="none"/>
        </w:tabs>
        <w:spacing w:line="245" w:lineRule="exact" w:before="0" w:after="0"/>
        <w:ind w:left="772" w:right="0" w:hanging="325"/>
        <w:jc w:val="left"/>
        <w:rPr>
          <w:sz w:val="22"/>
        </w:rPr>
      </w:pPr>
      <w:r>
        <w:rPr>
          <w:spacing w:val="-10"/>
          <w:sz w:val="22"/>
        </w:rPr>
        <w:t>They</w:t>
      </w:r>
      <w:r>
        <w:rPr>
          <w:spacing w:val="-11"/>
          <w:sz w:val="22"/>
        </w:rPr>
        <w:t> </w:t>
      </w:r>
      <w:r>
        <w:rPr>
          <w:spacing w:val="-10"/>
          <w:sz w:val="22"/>
        </w:rPr>
        <w:t>may</w:t>
      </w:r>
      <w:r>
        <w:rPr>
          <w:spacing w:val="-16"/>
          <w:sz w:val="22"/>
        </w:rPr>
        <w:t> </w:t>
      </w:r>
      <w:r>
        <w:rPr>
          <w:spacing w:val="-10"/>
          <w:sz w:val="22"/>
        </w:rPr>
        <w:t>be</w:t>
      </w:r>
      <w:r>
        <w:rPr>
          <w:spacing w:val="3"/>
          <w:sz w:val="22"/>
        </w:rPr>
        <w:t> </w:t>
      </w:r>
      <w:r>
        <w:rPr>
          <w:spacing w:val="-10"/>
          <w:sz w:val="22"/>
        </w:rPr>
        <w:t>purchased for</w:t>
      </w:r>
      <w:r>
        <w:rPr>
          <w:spacing w:val="-9"/>
          <w:sz w:val="22"/>
        </w:rPr>
        <w:t> </w:t>
      </w:r>
      <w:r>
        <w:rPr>
          <w:spacing w:val="-10"/>
          <w:sz w:val="22"/>
        </w:rPr>
        <w:t>a</w:t>
      </w:r>
      <w:r>
        <w:rPr>
          <w:spacing w:val="-9"/>
          <w:sz w:val="22"/>
        </w:rPr>
        <w:t> </w:t>
      </w:r>
      <w:r>
        <w:rPr>
          <w:spacing w:val="-10"/>
          <w:sz w:val="22"/>
        </w:rPr>
        <w:t>maximum</w:t>
      </w:r>
      <w:r>
        <w:rPr>
          <w:spacing w:val="-15"/>
          <w:sz w:val="22"/>
        </w:rPr>
        <w:t> </w:t>
      </w:r>
      <w:r>
        <w:rPr>
          <w:spacing w:val="-10"/>
          <w:sz w:val="22"/>
        </w:rPr>
        <w:t>price</w:t>
      </w:r>
      <w:r>
        <w:rPr>
          <w:spacing w:val="3"/>
          <w:sz w:val="22"/>
        </w:rPr>
        <w:t> </w:t>
      </w:r>
      <w:r>
        <w:rPr>
          <w:spacing w:val="-10"/>
          <w:sz w:val="22"/>
        </w:rPr>
        <w:t>of$5,000</w:t>
      </w:r>
      <w:r>
        <w:rPr>
          <w:spacing w:val="3"/>
          <w:sz w:val="22"/>
        </w:rPr>
        <w:t> </w:t>
      </w:r>
      <w:r>
        <w:rPr>
          <w:spacing w:val="-10"/>
          <w:sz w:val="22"/>
        </w:rPr>
        <w:t>for</w:t>
      </w:r>
      <w:r>
        <w:rPr>
          <w:spacing w:val="-9"/>
          <w:sz w:val="22"/>
        </w:rPr>
        <w:t> </w:t>
      </w:r>
      <w:r>
        <w:rPr>
          <w:spacing w:val="-10"/>
          <w:sz w:val="22"/>
        </w:rPr>
        <w:t>a</w:t>
      </w:r>
      <w:r>
        <w:rPr>
          <w:spacing w:val="-9"/>
          <w:sz w:val="22"/>
        </w:rPr>
        <w:t> </w:t>
      </w:r>
      <w:r>
        <w:rPr>
          <w:spacing w:val="-10"/>
          <w:sz w:val="22"/>
        </w:rPr>
        <w:t>$10,000</w:t>
      </w:r>
      <w:r>
        <w:rPr>
          <w:spacing w:val="2"/>
          <w:sz w:val="22"/>
        </w:rPr>
        <w:t> </w:t>
      </w:r>
      <w:r>
        <w:rPr>
          <w:spacing w:val="-10"/>
          <w:sz w:val="22"/>
        </w:rPr>
        <w:t>bond.</w:t>
      </w:r>
    </w:p>
    <w:p>
      <w:pPr>
        <w:pStyle w:val="ListParagraph"/>
        <w:numPr>
          <w:ilvl w:val="2"/>
          <w:numId w:val="4"/>
        </w:numPr>
        <w:tabs>
          <w:tab w:pos="673" w:val="left" w:leader="none"/>
        </w:tabs>
        <w:spacing w:line="245" w:lineRule="exact" w:before="173" w:after="0"/>
        <w:ind w:left="673" w:right="0" w:hanging="235"/>
        <w:jc w:val="left"/>
        <w:rPr>
          <w:sz w:val="22"/>
        </w:rPr>
      </w:pPr>
      <w:r>
        <w:rPr>
          <w:sz w:val="22"/>
        </w:rPr>
        <w:t>(1)</w:t>
      </w:r>
      <w:r>
        <w:rPr>
          <w:spacing w:val="11"/>
          <w:sz w:val="22"/>
        </w:rPr>
        <w:t> </w:t>
      </w:r>
      <w:r>
        <w:rPr>
          <w:spacing w:val="-4"/>
          <w:sz w:val="22"/>
        </w:rPr>
        <w:t>only</w:t>
      </w:r>
    </w:p>
    <w:p>
      <w:pPr>
        <w:pStyle w:val="ListParagraph"/>
        <w:numPr>
          <w:ilvl w:val="2"/>
          <w:numId w:val="4"/>
        </w:numPr>
        <w:tabs>
          <w:tab w:pos="666" w:val="left" w:leader="none"/>
        </w:tabs>
        <w:spacing w:line="242" w:lineRule="exact" w:before="0" w:after="0"/>
        <w:ind w:left="666" w:right="0" w:hanging="219"/>
        <w:jc w:val="left"/>
        <w:rPr>
          <w:sz w:val="22"/>
        </w:rPr>
      </w:pPr>
      <w:r>
        <w:rPr>
          <w:spacing w:val="-4"/>
          <w:sz w:val="22"/>
        </w:rPr>
        <w:t>(1),</w:t>
      </w:r>
      <w:r>
        <w:rPr>
          <w:spacing w:val="-3"/>
          <w:sz w:val="22"/>
        </w:rPr>
        <w:t> </w:t>
      </w:r>
      <w:r>
        <w:rPr>
          <w:spacing w:val="-4"/>
          <w:sz w:val="22"/>
        </w:rPr>
        <w:t>(2),</w:t>
      </w:r>
      <w:r>
        <w:rPr>
          <w:spacing w:val="-9"/>
          <w:sz w:val="22"/>
        </w:rPr>
        <w:t> </w:t>
      </w:r>
      <w:r>
        <w:rPr>
          <w:spacing w:val="-4"/>
          <w:sz w:val="22"/>
        </w:rPr>
        <w:t>and</w:t>
      </w:r>
      <w:r>
        <w:rPr>
          <w:spacing w:val="-2"/>
          <w:sz w:val="22"/>
        </w:rPr>
        <w:t> </w:t>
      </w:r>
      <w:r>
        <w:rPr>
          <w:spacing w:val="-4"/>
          <w:sz w:val="22"/>
        </w:rPr>
        <w:t>(4)</w:t>
      </w:r>
      <w:r>
        <w:rPr>
          <w:spacing w:val="-3"/>
          <w:sz w:val="22"/>
        </w:rPr>
        <w:t> </w:t>
      </w:r>
      <w:r>
        <w:rPr>
          <w:spacing w:val="-4"/>
          <w:sz w:val="22"/>
        </w:rPr>
        <w:t>only</w:t>
      </w:r>
    </w:p>
    <w:p>
      <w:pPr>
        <w:pStyle w:val="ListParagraph"/>
        <w:numPr>
          <w:ilvl w:val="2"/>
          <w:numId w:val="4"/>
        </w:numPr>
        <w:tabs>
          <w:tab w:pos="658" w:val="left" w:leader="none"/>
        </w:tabs>
        <w:spacing w:line="245" w:lineRule="exact" w:before="0" w:after="0"/>
        <w:ind w:left="658" w:right="0" w:hanging="215"/>
        <w:jc w:val="left"/>
        <w:rPr>
          <w:sz w:val="22"/>
        </w:rPr>
      </w:pPr>
      <w:r>
        <w:rPr>
          <w:spacing w:val="-6"/>
          <w:sz w:val="22"/>
        </w:rPr>
        <w:t>(2),</w:t>
      </w:r>
      <w:r>
        <w:rPr>
          <w:spacing w:val="-8"/>
          <w:sz w:val="22"/>
        </w:rPr>
        <w:t> </w:t>
      </w:r>
      <w:r>
        <w:rPr>
          <w:spacing w:val="-6"/>
          <w:sz w:val="22"/>
        </w:rPr>
        <w:t>(3),</w:t>
      </w:r>
      <w:r>
        <w:rPr>
          <w:spacing w:val="-7"/>
          <w:sz w:val="22"/>
        </w:rPr>
        <w:t> </w:t>
      </w:r>
      <w:r>
        <w:rPr>
          <w:spacing w:val="-6"/>
          <w:sz w:val="22"/>
        </w:rPr>
        <w:t>and</w:t>
      </w:r>
      <w:r>
        <w:rPr>
          <w:spacing w:val="-3"/>
          <w:sz w:val="22"/>
        </w:rPr>
        <w:t> </w:t>
      </w:r>
      <w:r>
        <w:rPr>
          <w:spacing w:val="-6"/>
          <w:sz w:val="22"/>
        </w:rPr>
        <w:t>(4)</w:t>
      </w:r>
      <w:r>
        <w:rPr>
          <w:spacing w:val="-3"/>
          <w:sz w:val="22"/>
        </w:rPr>
        <w:t> </w:t>
      </w:r>
      <w:r>
        <w:rPr>
          <w:spacing w:val="-6"/>
          <w:sz w:val="22"/>
        </w:rPr>
        <w:t>only</w:t>
      </w:r>
    </w:p>
    <w:p>
      <w:pPr>
        <w:pStyle w:val="ListParagraph"/>
        <w:numPr>
          <w:ilvl w:val="2"/>
          <w:numId w:val="4"/>
        </w:numPr>
        <w:tabs>
          <w:tab w:pos="661" w:val="left" w:leader="none"/>
        </w:tabs>
        <w:spacing w:line="247" w:lineRule="exact" w:before="0" w:after="0"/>
        <w:ind w:left="661" w:right="0" w:hanging="218"/>
        <w:jc w:val="left"/>
        <w:rPr>
          <w:sz w:val="22"/>
        </w:rPr>
      </w:pPr>
      <w:r>
        <w:rPr>
          <w:spacing w:val="-8"/>
          <w:sz w:val="22"/>
        </w:rPr>
        <w:t>All</w:t>
      </w:r>
      <w:r>
        <w:rPr>
          <w:spacing w:val="1"/>
          <w:sz w:val="22"/>
        </w:rPr>
        <w:t> </w:t>
      </w:r>
      <w:r>
        <w:rPr>
          <w:spacing w:val="-8"/>
          <w:sz w:val="22"/>
        </w:rPr>
        <w:t>of</w:t>
      </w:r>
      <w:r>
        <w:rPr>
          <w:spacing w:val="-19"/>
          <w:sz w:val="22"/>
        </w:rPr>
        <w:t> </w:t>
      </w:r>
      <w:r>
        <w:rPr>
          <w:spacing w:val="-8"/>
          <w:sz w:val="22"/>
        </w:rPr>
        <w:t>the</w:t>
      </w:r>
      <w:r>
        <w:rPr>
          <w:spacing w:val="-2"/>
          <w:sz w:val="22"/>
        </w:rPr>
        <w:t> </w:t>
      </w:r>
      <w:r>
        <w:rPr>
          <w:spacing w:val="-8"/>
          <w:sz w:val="22"/>
        </w:rPr>
        <w:t>above</w:t>
      </w:r>
      <w:r>
        <w:rPr>
          <w:spacing w:val="-2"/>
          <w:sz w:val="22"/>
        </w:rPr>
        <w:t> </w:t>
      </w:r>
      <w:r>
        <w:rPr>
          <w:spacing w:val="-8"/>
          <w:sz w:val="22"/>
        </w:rPr>
        <w:t>are</w:t>
      </w:r>
      <w:r>
        <w:rPr>
          <w:spacing w:val="-2"/>
          <w:sz w:val="22"/>
        </w:rPr>
        <w:t> </w:t>
      </w:r>
      <w:r>
        <w:rPr>
          <w:spacing w:val="-8"/>
          <w:sz w:val="22"/>
        </w:rPr>
        <w:t>correct</w:t>
      </w:r>
    </w:p>
    <w:p>
      <w:pPr>
        <w:pStyle w:val="ListParagraph"/>
        <w:spacing w:after="0" w:line="247" w:lineRule="exact"/>
        <w:jc w:val="left"/>
        <w:rPr>
          <w:sz w:val="22"/>
        </w:rPr>
        <w:sectPr>
          <w:pgSz w:w="9680" w:h="14420"/>
          <w:pgMar w:header="0" w:footer="568" w:top="1160" w:bottom="760" w:left="992" w:right="566"/>
        </w:sectPr>
      </w:pPr>
    </w:p>
    <w:p>
      <w:pPr>
        <w:pStyle w:val="Heading3"/>
        <w:numPr>
          <w:ilvl w:val="0"/>
          <w:numId w:val="4"/>
        </w:numPr>
        <w:tabs>
          <w:tab w:pos="349" w:val="left" w:leader="none"/>
        </w:tabs>
        <w:spacing w:line="213" w:lineRule="auto" w:before="104" w:after="0"/>
        <w:ind w:left="349" w:right="9" w:hanging="322"/>
        <w:jc w:val="both"/>
      </w:pPr>
      <w:r>
        <w:rPr>
          <w:w w:val="90"/>
        </w:rPr>
        <w:t>Which</w:t>
      </w:r>
      <w:r>
        <w:rPr>
          <w:spacing w:val="-9"/>
          <w:w w:val="90"/>
        </w:rPr>
        <w:t> </w:t>
      </w:r>
      <w:r>
        <w:rPr>
          <w:w w:val="90"/>
        </w:rPr>
        <w:t>of</w:t>
      </w:r>
      <w:r>
        <w:rPr>
          <w:spacing w:val="-9"/>
          <w:w w:val="90"/>
        </w:rPr>
        <w:t> </w:t>
      </w:r>
      <w:r>
        <w:rPr>
          <w:w w:val="90"/>
        </w:rPr>
        <w:t>the</w:t>
      </w:r>
      <w:r>
        <w:rPr>
          <w:spacing w:val="-9"/>
          <w:w w:val="90"/>
        </w:rPr>
        <w:t> </w:t>
      </w:r>
      <w:r>
        <w:rPr>
          <w:w w:val="90"/>
        </w:rPr>
        <w:t>following</w:t>
      </w:r>
      <w:r>
        <w:rPr>
          <w:spacing w:val="-9"/>
          <w:w w:val="90"/>
        </w:rPr>
        <w:t> </w:t>
      </w:r>
      <w:r>
        <w:rPr>
          <w:b w:val="0"/>
          <w:w w:val="90"/>
          <w:sz w:val="22"/>
        </w:rPr>
        <w:t>is</w:t>
      </w:r>
      <w:r>
        <w:rPr>
          <w:b w:val="0"/>
          <w:spacing w:val="-2"/>
          <w:w w:val="90"/>
          <w:sz w:val="22"/>
        </w:rPr>
        <w:t> </w:t>
      </w:r>
      <w:r>
        <w:rPr>
          <w:w w:val="90"/>
        </w:rPr>
        <w:t>the illegal</w:t>
      </w:r>
      <w:r>
        <w:rPr>
          <w:spacing w:val="-9"/>
          <w:w w:val="90"/>
        </w:rPr>
        <w:t> </w:t>
      </w:r>
      <w:r>
        <w:rPr>
          <w:w w:val="90"/>
        </w:rPr>
        <w:t>trading</w:t>
      </w:r>
      <w:r>
        <w:rPr>
          <w:spacing w:val="-8"/>
          <w:w w:val="90"/>
        </w:rPr>
        <w:t> </w:t>
      </w:r>
      <w:r>
        <w:rPr>
          <w:w w:val="90"/>
        </w:rPr>
        <w:t>practice of</w:t>
      </w:r>
      <w:r>
        <w:rPr>
          <w:spacing w:val="-9"/>
          <w:w w:val="90"/>
        </w:rPr>
        <w:t> </w:t>
      </w:r>
      <w:r>
        <w:rPr>
          <w:w w:val="90"/>
        </w:rPr>
        <w:t>manipulating</w:t>
      </w:r>
      <w:r>
        <w:rPr>
          <w:spacing w:val="-8"/>
          <w:w w:val="90"/>
        </w:rPr>
        <w:t> </w:t>
      </w:r>
      <w:r>
        <w:rPr>
          <w:w w:val="90"/>
        </w:rPr>
        <w:t>the market</w:t>
      </w:r>
      <w:r>
        <w:rPr>
          <w:spacing w:val="-7"/>
          <w:w w:val="90"/>
        </w:rPr>
        <w:t> </w:t>
      </w:r>
      <w:r>
        <w:rPr>
          <w:w w:val="90"/>
        </w:rPr>
        <w:t>by buying</w:t>
      </w:r>
      <w:r>
        <w:rPr>
          <w:spacing w:val="-9"/>
          <w:w w:val="90"/>
        </w:rPr>
        <w:t> </w:t>
      </w:r>
      <w:r>
        <w:rPr>
          <w:w w:val="90"/>
        </w:rPr>
        <w:t>and</w:t>
      </w:r>
      <w:r>
        <w:rPr>
          <w:spacing w:val="-9"/>
          <w:w w:val="90"/>
        </w:rPr>
        <w:t> </w:t>
      </w:r>
      <w:r>
        <w:rPr>
          <w:w w:val="90"/>
        </w:rPr>
        <w:t>selling</w:t>
      </w:r>
      <w:r>
        <w:rPr>
          <w:spacing w:val="-9"/>
          <w:w w:val="90"/>
        </w:rPr>
        <w:t> </w:t>
      </w:r>
      <w:r>
        <w:rPr>
          <w:w w:val="90"/>
        </w:rPr>
        <w:t>a</w:t>
      </w:r>
      <w:r>
        <w:rPr>
          <w:spacing w:val="-9"/>
          <w:w w:val="90"/>
        </w:rPr>
        <w:t> </w:t>
      </w:r>
      <w:r>
        <w:rPr>
          <w:w w:val="90"/>
        </w:rPr>
        <w:t>security</w:t>
      </w:r>
      <w:r>
        <w:rPr>
          <w:spacing w:val="-9"/>
          <w:w w:val="90"/>
        </w:rPr>
        <w:t> </w:t>
      </w:r>
      <w:r>
        <w:rPr>
          <w:w w:val="90"/>
        </w:rPr>
        <w:t>to</w:t>
      </w:r>
      <w:r>
        <w:rPr>
          <w:spacing w:val="-9"/>
          <w:w w:val="90"/>
        </w:rPr>
        <w:t> </w:t>
      </w:r>
      <w:r>
        <w:rPr>
          <w:w w:val="90"/>
        </w:rPr>
        <w:t>create</w:t>
      </w:r>
      <w:r>
        <w:rPr>
          <w:spacing w:val="-9"/>
          <w:w w:val="90"/>
        </w:rPr>
        <w:t> </w:t>
      </w:r>
      <w:r>
        <w:rPr>
          <w:w w:val="90"/>
        </w:rPr>
        <w:t>the</w:t>
      </w:r>
      <w:r>
        <w:rPr>
          <w:spacing w:val="-2"/>
          <w:w w:val="90"/>
        </w:rPr>
        <w:t> </w:t>
      </w:r>
      <w:r>
        <w:rPr>
          <w:w w:val="90"/>
        </w:rPr>
        <w:t>illusion</w:t>
      </w:r>
      <w:r>
        <w:rPr>
          <w:spacing w:val="-3"/>
        </w:rPr>
        <w:t> </w:t>
      </w:r>
      <w:r>
        <w:rPr>
          <w:w w:val="90"/>
        </w:rPr>
        <w:t>of</w:t>
      </w:r>
      <w:r>
        <w:rPr>
          <w:spacing w:val="-9"/>
          <w:w w:val="90"/>
        </w:rPr>
        <w:t> </w:t>
      </w:r>
      <w:r>
        <w:rPr>
          <w:w w:val="90"/>
        </w:rPr>
        <w:t>high</w:t>
      </w:r>
      <w:r>
        <w:rPr>
          <w:spacing w:val="-5"/>
          <w:w w:val="90"/>
        </w:rPr>
        <w:t> </w:t>
      </w:r>
      <w:r>
        <w:rPr>
          <w:w w:val="90"/>
        </w:rPr>
        <w:t>trading</w:t>
      </w:r>
      <w:r>
        <w:rPr>
          <w:spacing w:val="-9"/>
          <w:w w:val="90"/>
        </w:rPr>
        <w:t> </w:t>
      </w:r>
      <w:r>
        <w:rPr>
          <w:w w:val="90"/>
        </w:rPr>
        <w:t>activity</w:t>
      </w:r>
      <w:r>
        <w:rPr>
          <w:spacing w:val="-9"/>
          <w:w w:val="90"/>
        </w:rPr>
        <w:t> </w:t>
      </w:r>
      <w:r>
        <w:rPr>
          <w:w w:val="90"/>
        </w:rPr>
        <w:t>and</w:t>
      </w:r>
      <w:r>
        <w:rPr>
          <w:spacing w:val="-9"/>
          <w:w w:val="90"/>
        </w:rPr>
        <w:t> </w:t>
      </w:r>
      <w:r>
        <w:rPr>
          <w:w w:val="90"/>
        </w:rPr>
        <w:t>to at- </w:t>
      </w:r>
      <w:r>
        <w:rPr>
          <w:spacing w:val="-8"/>
        </w:rPr>
        <w:t>tract</w:t>
      </w:r>
      <w:r>
        <w:rPr>
          <w:spacing w:val="-19"/>
        </w:rPr>
        <w:t> </w:t>
      </w:r>
      <w:r>
        <w:rPr>
          <w:spacing w:val="-8"/>
        </w:rPr>
        <w:t>other</w:t>
      </w:r>
      <w:r>
        <w:rPr>
          <w:spacing w:val="-26"/>
        </w:rPr>
        <w:t> </w:t>
      </w:r>
      <w:r>
        <w:rPr>
          <w:spacing w:val="-8"/>
        </w:rPr>
        <w:t>traders</w:t>
      </w:r>
      <w:r>
        <w:rPr>
          <w:spacing w:val="-23"/>
        </w:rPr>
        <w:t> </w:t>
      </w:r>
      <w:r>
        <w:rPr>
          <w:spacing w:val="-8"/>
        </w:rPr>
        <w:t>who</w:t>
      </w:r>
      <w:r>
        <w:rPr>
          <w:spacing w:val="-12"/>
        </w:rPr>
        <w:t> </w:t>
      </w:r>
      <w:r>
        <w:rPr>
          <w:spacing w:val="-8"/>
        </w:rPr>
        <w:t>may</w:t>
      </w:r>
      <w:r>
        <w:rPr>
          <w:spacing w:val="-26"/>
        </w:rPr>
        <w:t> </w:t>
      </w:r>
      <w:r>
        <w:rPr>
          <w:spacing w:val="-8"/>
        </w:rPr>
        <w:t>increase</w:t>
      </w:r>
      <w:r>
        <w:rPr>
          <w:spacing w:val="-21"/>
        </w:rPr>
        <w:t> </w:t>
      </w:r>
      <w:r>
        <w:rPr>
          <w:spacing w:val="-8"/>
        </w:rPr>
        <w:t>the</w:t>
      </w:r>
      <w:r>
        <w:rPr>
          <w:spacing w:val="-15"/>
        </w:rPr>
        <w:t> </w:t>
      </w:r>
      <w:r>
        <w:rPr>
          <w:spacing w:val="-8"/>
        </w:rPr>
        <w:t>price?</w:t>
      </w:r>
    </w:p>
    <w:p>
      <w:pPr>
        <w:spacing w:line="247" w:lineRule="exact" w:before="173"/>
        <w:ind w:left="354" w:right="0" w:firstLine="0"/>
        <w:jc w:val="left"/>
        <w:rPr>
          <w:sz w:val="22"/>
        </w:rPr>
      </w:pPr>
      <w:r>
        <w:rPr>
          <w:spacing w:val="-10"/>
          <w:sz w:val="22"/>
        </w:rPr>
        <w:t>A</w:t>
      </w:r>
      <w:r>
        <w:rPr>
          <w:spacing w:val="2"/>
          <w:sz w:val="22"/>
        </w:rPr>
        <w:t> </w:t>
      </w:r>
      <w:r>
        <w:rPr>
          <w:spacing w:val="-10"/>
          <w:sz w:val="22"/>
        </w:rPr>
        <w:t>Capping</w:t>
      </w:r>
      <w:r>
        <w:rPr>
          <w:spacing w:val="-4"/>
          <w:sz w:val="22"/>
        </w:rPr>
        <w:t> </w:t>
      </w:r>
      <w:r>
        <w:rPr>
          <w:spacing w:val="-10"/>
          <w:sz w:val="22"/>
        </w:rPr>
        <w:t>and</w:t>
      </w:r>
      <w:r>
        <w:rPr>
          <w:sz w:val="22"/>
        </w:rPr>
        <w:t> </w:t>
      </w:r>
      <w:r>
        <w:rPr>
          <w:spacing w:val="-10"/>
          <w:sz w:val="22"/>
        </w:rPr>
        <w:t>pegging</w:t>
      </w:r>
    </w:p>
    <w:p>
      <w:pPr>
        <w:spacing w:line="247" w:lineRule="exact" w:before="0"/>
        <w:ind w:left="364" w:right="0" w:firstLine="0"/>
        <w:jc w:val="left"/>
        <w:rPr>
          <w:sz w:val="22"/>
        </w:rPr>
      </w:pPr>
      <w:r>
        <w:rPr>
          <w:w w:val="90"/>
          <w:sz w:val="22"/>
        </w:rPr>
        <w:t>B.</w:t>
      </w:r>
      <w:r>
        <w:rPr>
          <w:spacing w:val="-5"/>
          <w:w w:val="90"/>
          <w:sz w:val="22"/>
        </w:rPr>
        <w:t> </w:t>
      </w:r>
      <w:r>
        <w:rPr>
          <w:w w:val="90"/>
          <w:sz w:val="22"/>
        </w:rPr>
        <w:t>Front</w:t>
      </w:r>
      <w:r>
        <w:rPr>
          <w:spacing w:val="-8"/>
          <w:w w:val="90"/>
          <w:sz w:val="22"/>
        </w:rPr>
        <w:t> </w:t>
      </w:r>
      <w:r>
        <w:rPr>
          <w:spacing w:val="-2"/>
          <w:w w:val="90"/>
          <w:sz w:val="22"/>
        </w:rPr>
        <w:t>running</w:t>
      </w:r>
    </w:p>
    <w:p>
      <w:pPr>
        <w:spacing w:line="247" w:lineRule="exact" w:before="0"/>
        <w:ind w:left="364" w:right="0" w:firstLine="0"/>
        <w:jc w:val="left"/>
        <w:rPr>
          <w:sz w:val="22"/>
        </w:rPr>
      </w:pPr>
      <w:r>
        <w:rPr>
          <w:w w:val="90"/>
          <w:sz w:val="22"/>
        </w:rPr>
        <w:t>C.</w:t>
      </w:r>
      <w:r>
        <w:rPr>
          <w:spacing w:val="-5"/>
          <w:w w:val="90"/>
          <w:sz w:val="22"/>
        </w:rPr>
        <w:t> </w:t>
      </w:r>
      <w:r>
        <w:rPr>
          <w:w w:val="90"/>
          <w:sz w:val="22"/>
        </w:rPr>
        <w:t>Painting</w:t>
      </w:r>
      <w:r>
        <w:rPr>
          <w:spacing w:val="-8"/>
          <w:w w:val="90"/>
          <w:sz w:val="22"/>
        </w:rPr>
        <w:t> </w:t>
      </w:r>
      <w:r>
        <w:rPr>
          <w:w w:val="90"/>
          <w:sz w:val="22"/>
        </w:rPr>
        <w:t>the</w:t>
      </w:r>
      <w:r>
        <w:rPr>
          <w:spacing w:val="-8"/>
          <w:w w:val="90"/>
          <w:sz w:val="22"/>
        </w:rPr>
        <w:t> </w:t>
      </w:r>
      <w:r>
        <w:rPr>
          <w:spacing w:val="-4"/>
          <w:w w:val="90"/>
          <w:sz w:val="22"/>
        </w:rPr>
        <w:t>tape</w:t>
      </w:r>
    </w:p>
    <w:p>
      <w:pPr>
        <w:spacing w:line="247" w:lineRule="exact" w:before="0"/>
        <w:ind w:left="364" w:right="0" w:firstLine="0"/>
        <w:jc w:val="left"/>
        <w:rPr>
          <w:sz w:val="22"/>
        </w:rPr>
      </w:pPr>
      <w:r>
        <w:rPr>
          <w:spacing w:val="-2"/>
          <w:w w:val="90"/>
          <w:sz w:val="22"/>
        </w:rPr>
        <w:t>D.</w:t>
      </w:r>
      <w:r>
        <w:rPr>
          <w:spacing w:val="-4"/>
          <w:sz w:val="22"/>
        </w:rPr>
        <w:t> </w:t>
      </w:r>
      <w:r>
        <w:rPr>
          <w:spacing w:val="-2"/>
          <w:w w:val="90"/>
          <w:sz w:val="22"/>
        </w:rPr>
        <w:t>Trading</w:t>
      </w:r>
      <w:r>
        <w:rPr>
          <w:spacing w:val="-7"/>
          <w:sz w:val="22"/>
        </w:rPr>
        <w:t> </w:t>
      </w:r>
      <w:r>
        <w:rPr>
          <w:spacing w:val="-2"/>
          <w:w w:val="90"/>
          <w:sz w:val="22"/>
        </w:rPr>
        <w:t>ahead</w:t>
      </w:r>
    </w:p>
    <w:p>
      <w:pPr>
        <w:pStyle w:val="BodyText"/>
        <w:spacing w:before="196"/>
        <w:rPr>
          <w:sz w:val="22"/>
        </w:rPr>
      </w:pPr>
    </w:p>
    <w:p>
      <w:pPr>
        <w:pStyle w:val="Heading3"/>
        <w:numPr>
          <w:ilvl w:val="0"/>
          <w:numId w:val="4"/>
        </w:numPr>
        <w:tabs>
          <w:tab w:pos="347" w:val="left" w:leader="none"/>
          <w:tab w:pos="5677" w:val="left" w:leader="none"/>
        </w:tabs>
        <w:spacing w:line="240" w:lineRule="auto" w:before="0" w:after="0"/>
        <w:ind w:left="347" w:right="0" w:hanging="319"/>
        <w:jc w:val="left"/>
      </w:pPr>
      <w:r>
        <w:rPr>
          <w:spacing w:val="-4"/>
          <w:w w:val="90"/>
        </w:rPr>
        <w:t>Earnings</w:t>
      </w:r>
      <w:r>
        <w:rPr>
          <w:spacing w:val="-10"/>
        </w:rPr>
        <w:t> </w:t>
      </w:r>
      <w:r>
        <w:rPr>
          <w:spacing w:val="-4"/>
          <w:w w:val="90"/>
        </w:rPr>
        <w:t>after</w:t>
      </w:r>
      <w:r>
        <w:rPr>
          <w:spacing w:val="-14"/>
          <w:w w:val="90"/>
        </w:rPr>
        <w:t> </w:t>
      </w:r>
      <w:r>
        <w:rPr>
          <w:spacing w:val="-4"/>
          <w:w w:val="90"/>
        </w:rPr>
        <w:t>taxes</w:t>
      </w:r>
      <w:r>
        <w:rPr>
          <w:spacing w:val="3"/>
        </w:rPr>
        <w:t> </w:t>
      </w:r>
      <w:r>
        <w:rPr>
          <w:spacing w:val="-4"/>
          <w:w w:val="90"/>
          <w:position w:val="5"/>
        </w:rPr>
        <w:t>~</w:t>
      </w:r>
      <w:r>
        <w:rPr>
          <w:spacing w:val="-1"/>
          <w:position w:val="5"/>
        </w:rPr>
        <w:t> </w:t>
      </w:r>
      <w:r>
        <w:rPr>
          <w:spacing w:val="-4"/>
          <w:w w:val="90"/>
        </w:rPr>
        <w:t>Common</w:t>
      </w:r>
      <w:r>
        <w:rPr>
          <w:spacing w:val="-4"/>
        </w:rPr>
        <w:t> </w:t>
      </w:r>
      <w:r>
        <w:rPr>
          <w:spacing w:val="-4"/>
          <w:w w:val="90"/>
        </w:rPr>
        <w:t>stockholder</w:t>
      </w:r>
      <w:r>
        <w:rPr>
          <w:spacing w:val="-8"/>
        </w:rPr>
        <w:t> </w:t>
      </w:r>
      <w:r>
        <w:rPr>
          <w:spacing w:val="-4"/>
          <w:w w:val="90"/>
        </w:rPr>
        <w:t>equity=</w:t>
      </w:r>
      <w:r>
        <w:rPr/>
        <w:tab/>
      </w:r>
      <w:r>
        <w:rPr>
          <w:spacing w:val="-10"/>
          <w:w w:val="210"/>
        </w:rPr>
        <w:t>_</w:t>
      </w:r>
    </w:p>
    <w:p>
      <w:pPr>
        <w:spacing w:line="250" w:lineRule="exact" w:before="168"/>
        <w:ind w:left="354" w:right="0" w:firstLine="0"/>
        <w:jc w:val="left"/>
        <w:rPr>
          <w:sz w:val="22"/>
        </w:rPr>
      </w:pPr>
      <w:r>
        <w:rPr>
          <w:spacing w:val="-6"/>
          <w:sz w:val="22"/>
        </w:rPr>
        <w:t>A</w:t>
      </w:r>
      <w:r>
        <w:rPr>
          <w:sz w:val="22"/>
        </w:rPr>
        <w:t> </w:t>
      </w:r>
      <w:r>
        <w:rPr>
          <w:spacing w:val="-6"/>
          <w:sz w:val="22"/>
        </w:rPr>
        <w:t>Current</w:t>
      </w:r>
      <w:r>
        <w:rPr>
          <w:spacing w:val="-4"/>
          <w:sz w:val="22"/>
        </w:rPr>
        <w:t> </w:t>
      </w:r>
      <w:r>
        <w:rPr>
          <w:spacing w:val="-6"/>
          <w:sz w:val="22"/>
        </w:rPr>
        <w:t>ratio</w:t>
      </w:r>
    </w:p>
    <w:p>
      <w:pPr>
        <w:spacing w:line="250" w:lineRule="exact" w:before="0"/>
        <w:ind w:left="364" w:right="0" w:firstLine="0"/>
        <w:jc w:val="left"/>
        <w:rPr>
          <w:sz w:val="22"/>
        </w:rPr>
      </w:pPr>
      <w:r>
        <w:rPr>
          <w:w w:val="90"/>
          <w:sz w:val="22"/>
        </w:rPr>
        <w:t>B.</w:t>
      </w:r>
      <w:r>
        <w:rPr>
          <w:sz w:val="22"/>
        </w:rPr>
        <w:t> </w:t>
      </w:r>
      <w:r>
        <w:rPr>
          <w:w w:val="90"/>
          <w:sz w:val="22"/>
        </w:rPr>
        <w:t>Net</w:t>
      </w:r>
      <w:r>
        <w:rPr>
          <w:spacing w:val="-7"/>
          <w:w w:val="90"/>
          <w:sz w:val="22"/>
        </w:rPr>
        <w:t> </w:t>
      </w:r>
      <w:r>
        <w:rPr>
          <w:w w:val="90"/>
          <w:sz w:val="22"/>
        </w:rPr>
        <w:t>profit</w:t>
      </w:r>
      <w:r>
        <w:rPr>
          <w:spacing w:val="-7"/>
          <w:w w:val="90"/>
          <w:sz w:val="22"/>
        </w:rPr>
        <w:t> </w:t>
      </w:r>
      <w:r>
        <w:rPr>
          <w:spacing w:val="-2"/>
          <w:w w:val="90"/>
          <w:sz w:val="22"/>
        </w:rPr>
        <w:t>margin</w:t>
      </w:r>
    </w:p>
    <w:p>
      <w:pPr>
        <w:spacing w:line="245" w:lineRule="exact" w:before="0"/>
        <w:ind w:left="364" w:right="0" w:firstLine="0"/>
        <w:jc w:val="left"/>
        <w:rPr>
          <w:sz w:val="22"/>
        </w:rPr>
      </w:pPr>
      <w:r>
        <w:rPr>
          <w:w w:val="90"/>
          <w:sz w:val="22"/>
        </w:rPr>
        <w:t>C.</w:t>
      </w:r>
      <w:r>
        <w:rPr>
          <w:spacing w:val="-2"/>
          <w:sz w:val="22"/>
        </w:rPr>
        <w:t> </w:t>
      </w:r>
      <w:r>
        <w:rPr>
          <w:w w:val="90"/>
          <w:sz w:val="22"/>
        </w:rPr>
        <w:t>Operating</w:t>
      </w:r>
      <w:r>
        <w:rPr>
          <w:spacing w:val="-8"/>
          <w:w w:val="90"/>
          <w:sz w:val="22"/>
        </w:rPr>
        <w:t> </w:t>
      </w:r>
      <w:r>
        <w:rPr>
          <w:w w:val="90"/>
          <w:sz w:val="22"/>
        </w:rPr>
        <w:t>profit</w:t>
      </w:r>
      <w:r>
        <w:rPr>
          <w:spacing w:val="-5"/>
          <w:w w:val="90"/>
          <w:sz w:val="22"/>
        </w:rPr>
        <w:t> </w:t>
      </w:r>
      <w:r>
        <w:rPr>
          <w:spacing w:val="-2"/>
          <w:w w:val="90"/>
          <w:sz w:val="22"/>
        </w:rPr>
        <w:t>margin</w:t>
      </w:r>
    </w:p>
    <w:p>
      <w:pPr>
        <w:spacing w:line="245" w:lineRule="exact" w:before="0"/>
        <w:ind w:left="364" w:right="0" w:firstLine="0"/>
        <w:jc w:val="left"/>
        <w:rPr>
          <w:sz w:val="22"/>
        </w:rPr>
      </w:pPr>
      <w:r>
        <w:rPr>
          <w:w w:val="90"/>
          <w:sz w:val="22"/>
        </w:rPr>
        <w:t>D.</w:t>
      </w:r>
      <w:r>
        <w:rPr>
          <w:spacing w:val="-6"/>
          <w:w w:val="90"/>
          <w:sz w:val="22"/>
        </w:rPr>
        <w:t> </w:t>
      </w:r>
      <w:r>
        <w:rPr>
          <w:w w:val="90"/>
          <w:sz w:val="22"/>
        </w:rPr>
        <w:t>Return</w:t>
      </w:r>
      <w:r>
        <w:rPr>
          <w:spacing w:val="-7"/>
          <w:w w:val="90"/>
          <w:sz w:val="22"/>
        </w:rPr>
        <w:t> </w:t>
      </w:r>
      <w:r>
        <w:rPr>
          <w:w w:val="90"/>
          <w:sz w:val="22"/>
        </w:rPr>
        <w:t>on</w:t>
      </w:r>
      <w:r>
        <w:rPr>
          <w:spacing w:val="-8"/>
          <w:w w:val="90"/>
          <w:sz w:val="22"/>
        </w:rPr>
        <w:t> </w:t>
      </w:r>
      <w:r>
        <w:rPr>
          <w:spacing w:val="-2"/>
          <w:w w:val="90"/>
          <w:sz w:val="22"/>
        </w:rPr>
        <w:t>equity</w:t>
      </w:r>
    </w:p>
    <w:p>
      <w:pPr>
        <w:pStyle w:val="BodyText"/>
        <w:rPr>
          <w:sz w:val="22"/>
        </w:rPr>
      </w:pPr>
    </w:p>
    <w:p>
      <w:pPr>
        <w:pStyle w:val="BodyText"/>
        <w:spacing w:before="12"/>
        <w:rPr>
          <w:sz w:val="22"/>
        </w:rPr>
      </w:pPr>
    </w:p>
    <w:p>
      <w:pPr>
        <w:pStyle w:val="ListParagraph"/>
        <w:numPr>
          <w:ilvl w:val="0"/>
          <w:numId w:val="4"/>
        </w:numPr>
        <w:tabs>
          <w:tab w:pos="354" w:val="left" w:leader="none"/>
          <w:tab w:pos="362" w:val="left" w:leader="none"/>
        </w:tabs>
        <w:spacing w:line="223" w:lineRule="auto" w:before="0" w:after="0"/>
        <w:ind w:left="354" w:right="15" w:hanging="332"/>
        <w:jc w:val="both"/>
        <w:rPr>
          <w:sz w:val="22"/>
        </w:rPr>
      </w:pPr>
      <w:r>
        <w:rPr>
          <w:spacing w:val="-8"/>
          <w:sz w:val="22"/>
        </w:rPr>
        <w:t>Dr.</w:t>
      </w:r>
      <w:r>
        <w:rPr>
          <w:spacing w:val="-6"/>
          <w:sz w:val="22"/>
        </w:rPr>
        <w:t> </w:t>
      </w:r>
      <w:r>
        <w:rPr>
          <w:spacing w:val="-8"/>
          <w:sz w:val="22"/>
        </w:rPr>
        <w:t>Jones,</w:t>
      </w:r>
      <w:r>
        <w:rPr>
          <w:spacing w:val="5"/>
          <w:sz w:val="22"/>
        </w:rPr>
        <w:t> </w:t>
      </w:r>
      <w:r>
        <w:rPr>
          <w:rFonts w:ascii="Times New Roman"/>
          <w:b/>
          <w:spacing w:val="-8"/>
          <w:sz w:val="24"/>
        </w:rPr>
        <w:t>age</w:t>
      </w:r>
      <w:r>
        <w:rPr>
          <w:rFonts w:ascii="Times New Roman"/>
          <w:b/>
          <w:spacing w:val="-7"/>
          <w:sz w:val="24"/>
        </w:rPr>
        <w:t> </w:t>
      </w:r>
      <w:r>
        <w:rPr>
          <w:rFonts w:ascii="Times New Roman"/>
          <w:b/>
          <w:spacing w:val="-8"/>
          <w:sz w:val="24"/>
        </w:rPr>
        <w:t>29,</w:t>
      </w:r>
      <w:r>
        <w:rPr>
          <w:rFonts w:ascii="Times New Roman"/>
          <w:b/>
          <w:spacing w:val="-6"/>
          <w:sz w:val="24"/>
        </w:rPr>
        <w:t> </w:t>
      </w:r>
      <w:r>
        <w:rPr>
          <w:spacing w:val="-8"/>
          <w:sz w:val="22"/>
        </w:rPr>
        <w:t>recently</w:t>
      </w:r>
      <w:r>
        <w:rPr>
          <w:spacing w:val="-6"/>
          <w:sz w:val="22"/>
        </w:rPr>
        <w:t> </w:t>
      </w:r>
      <w:r>
        <w:rPr>
          <w:spacing w:val="-8"/>
          <w:sz w:val="22"/>
        </w:rPr>
        <w:t>opened</w:t>
      </w:r>
      <w:r>
        <w:rPr>
          <w:spacing w:val="-5"/>
          <w:sz w:val="22"/>
        </w:rPr>
        <w:t> </w:t>
      </w:r>
      <w:r>
        <w:rPr>
          <w:spacing w:val="-8"/>
          <w:sz w:val="22"/>
        </w:rPr>
        <w:t>a</w:t>
      </w:r>
      <w:r>
        <w:rPr>
          <w:spacing w:val="-1"/>
          <w:sz w:val="22"/>
        </w:rPr>
        <w:t> </w:t>
      </w:r>
      <w:r>
        <w:rPr>
          <w:spacing w:val="-8"/>
          <w:sz w:val="22"/>
        </w:rPr>
        <w:t>successful</w:t>
      </w:r>
      <w:r>
        <w:rPr>
          <w:spacing w:val="-2"/>
          <w:sz w:val="22"/>
        </w:rPr>
        <w:t> </w:t>
      </w:r>
      <w:r>
        <w:rPr>
          <w:spacing w:val="-8"/>
          <w:sz w:val="22"/>
        </w:rPr>
        <w:t>dental</w:t>
      </w:r>
      <w:r>
        <w:rPr>
          <w:spacing w:val="-6"/>
          <w:sz w:val="22"/>
        </w:rPr>
        <w:t> </w:t>
      </w:r>
      <w:r>
        <w:rPr>
          <w:spacing w:val="-8"/>
          <w:sz w:val="22"/>
        </w:rPr>
        <w:t>practice.</w:t>
      </w:r>
      <w:r>
        <w:rPr>
          <w:spacing w:val="7"/>
          <w:sz w:val="22"/>
        </w:rPr>
        <w:t> </w:t>
      </w:r>
      <w:r>
        <w:rPr>
          <w:spacing w:val="-8"/>
          <w:sz w:val="22"/>
        </w:rPr>
        <w:t>She's</w:t>
      </w:r>
      <w:r>
        <w:rPr>
          <w:spacing w:val="3"/>
          <w:sz w:val="22"/>
        </w:rPr>
        <w:t> </w:t>
      </w:r>
      <w:r>
        <w:rPr>
          <w:spacing w:val="-8"/>
          <w:sz w:val="22"/>
        </w:rPr>
        <w:t>concerned</w:t>
      </w:r>
      <w:r>
        <w:rPr>
          <w:spacing w:val="-6"/>
          <w:sz w:val="22"/>
        </w:rPr>
        <w:t> </w:t>
      </w:r>
      <w:r>
        <w:rPr>
          <w:spacing w:val="-8"/>
          <w:sz w:val="22"/>
        </w:rPr>
        <w:t>that </w:t>
      </w:r>
      <w:r>
        <w:rPr>
          <w:spacing w:val="-6"/>
          <w:sz w:val="22"/>
        </w:rPr>
        <w:t>her</w:t>
      </w:r>
      <w:r>
        <w:rPr>
          <w:spacing w:val="-8"/>
          <w:sz w:val="22"/>
        </w:rPr>
        <w:t> </w:t>
      </w:r>
      <w:r>
        <w:rPr>
          <w:spacing w:val="-6"/>
          <w:sz w:val="22"/>
        </w:rPr>
        <w:t>young</w:t>
      </w:r>
      <w:r>
        <w:rPr>
          <w:spacing w:val="-7"/>
          <w:sz w:val="22"/>
        </w:rPr>
        <w:t> </w:t>
      </w:r>
      <w:r>
        <w:rPr>
          <w:spacing w:val="-6"/>
          <w:sz w:val="22"/>
        </w:rPr>
        <w:t>employees</w:t>
      </w:r>
      <w:r>
        <w:rPr>
          <w:spacing w:val="-7"/>
          <w:sz w:val="22"/>
        </w:rPr>
        <w:t> </w:t>
      </w:r>
      <w:r>
        <w:rPr>
          <w:spacing w:val="-6"/>
          <w:sz w:val="22"/>
        </w:rPr>
        <w:t>will</w:t>
      </w:r>
      <w:r>
        <w:rPr>
          <w:spacing w:val="-8"/>
          <w:sz w:val="22"/>
        </w:rPr>
        <w:t> </w:t>
      </w:r>
      <w:r>
        <w:rPr>
          <w:spacing w:val="-6"/>
          <w:sz w:val="22"/>
        </w:rPr>
        <w:t>leave</w:t>
      </w:r>
      <w:r>
        <w:rPr>
          <w:sz w:val="22"/>
        </w:rPr>
        <w:t> </w:t>
      </w:r>
      <w:r>
        <w:rPr>
          <w:spacing w:val="-6"/>
          <w:sz w:val="22"/>
        </w:rPr>
        <w:t>for a more</w:t>
      </w:r>
      <w:r>
        <w:rPr>
          <w:sz w:val="22"/>
        </w:rPr>
        <w:t> </w:t>
      </w:r>
      <w:r>
        <w:rPr>
          <w:spacing w:val="-6"/>
          <w:sz w:val="22"/>
        </w:rPr>
        <w:t>experienced</w:t>
      </w:r>
      <w:r>
        <w:rPr>
          <w:sz w:val="22"/>
        </w:rPr>
        <w:t> </w:t>
      </w:r>
      <w:r>
        <w:rPr>
          <w:spacing w:val="-6"/>
          <w:sz w:val="22"/>
        </w:rPr>
        <w:t>dental practice once they're </w:t>
      </w:r>
      <w:r>
        <w:rPr>
          <w:rFonts w:ascii="Times New Roman"/>
          <w:b/>
          <w:w w:val="90"/>
          <w:sz w:val="24"/>
        </w:rPr>
        <w:t>fully</w:t>
      </w:r>
      <w:r>
        <w:rPr>
          <w:rFonts w:ascii="Times New Roman"/>
          <w:b/>
          <w:spacing w:val="-9"/>
          <w:w w:val="90"/>
          <w:sz w:val="24"/>
        </w:rPr>
        <w:t> </w:t>
      </w:r>
      <w:r>
        <w:rPr>
          <w:rFonts w:ascii="Times New Roman"/>
          <w:b/>
          <w:w w:val="90"/>
          <w:sz w:val="24"/>
        </w:rPr>
        <w:t>trained</w:t>
      </w:r>
      <w:r>
        <w:rPr>
          <w:rFonts w:ascii="Times New Roman"/>
          <w:b/>
          <w:spacing w:val="-9"/>
          <w:w w:val="90"/>
          <w:sz w:val="24"/>
        </w:rPr>
        <w:t> </w:t>
      </w:r>
      <w:r>
        <w:rPr>
          <w:rFonts w:ascii="Times New Roman"/>
          <w:b/>
          <w:w w:val="90"/>
          <w:sz w:val="24"/>
        </w:rPr>
        <w:t>In</w:t>
      </w:r>
      <w:r>
        <w:rPr>
          <w:rFonts w:ascii="Times New Roman"/>
          <w:b/>
          <w:spacing w:val="-8"/>
          <w:w w:val="90"/>
          <w:sz w:val="24"/>
        </w:rPr>
        <w:t> </w:t>
      </w:r>
      <w:r>
        <w:rPr>
          <w:rFonts w:ascii="Times New Roman"/>
          <w:b/>
          <w:w w:val="90"/>
          <w:sz w:val="24"/>
        </w:rPr>
        <w:t>order</w:t>
      </w:r>
      <w:r>
        <w:rPr>
          <w:rFonts w:ascii="Times New Roman"/>
          <w:b/>
          <w:spacing w:val="-9"/>
          <w:w w:val="90"/>
          <w:sz w:val="24"/>
        </w:rPr>
        <w:t> </w:t>
      </w:r>
      <w:r>
        <w:rPr>
          <w:rFonts w:ascii="Times New Roman"/>
          <w:b/>
          <w:w w:val="90"/>
          <w:sz w:val="24"/>
        </w:rPr>
        <w:t>to retain</w:t>
      </w:r>
      <w:r>
        <w:rPr>
          <w:rFonts w:ascii="Times New Roman"/>
          <w:b/>
          <w:spacing w:val="-6"/>
          <w:w w:val="90"/>
          <w:sz w:val="24"/>
        </w:rPr>
        <w:t> </w:t>
      </w:r>
      <w:r>
        <w:rPr>
          <w:rFonts w:ascii="Times New Roman"/>
          <w:b/>
          <w:w w:val="90"/>
          <w:sz w:val="24"/>
        </w:rPr>
        <w:t>her</w:t>
      </w:r>
      <w:r>
        <w:rPr>
          <w:rFonts w:ascii="Times New Roman"/>
          <w:b/>
          <w:spacing w:val="-9"/>
          <w:w w:val="90"/>
          <w:sz w:val="24"/>
        </w:rPr>
        <w:t> </w:t>
      </w:r>
      <w:r>
        <w:rPr>
          <w:rFonts w:ascii="Times New Roman"/>
          <w:b/>
          <w:w w:val="90"/>
          <w:sz w:val="24"/>
        </w:rPr>
        <w:t>young</w:t>
      </w:r>
      <w:r>
        <w:rPr>
          <w:rFonts w:ascii="Times New Roman"/>
          <w:b/>
          <w:spacing w:val="-9"/>
          <w:w w:val="90"/>
          <w:sz w:val="24"/>
        </w:rPr>
        <w:t> </w:t>
      </w:r>
      <w:r>
        <w:rPr>
          <w:rFonts w:ascii="Times New Roman"/>
          <w:b/>
          <w:w w:val="90"/>
          <w:sz w:val="24"/>
        </w:rPr>
        <w:t>employees, which</w:t>
      </w:r>
      <w:r>
        <w:rPr>
          <w:rFonts w:ascii="Times New Roman"/>
          <w:b/>
          <w:spacing w:val="-8"/>
          <w:w w:val="90"/>
          <w:sz w:val="24"/>
        </w:rPr>
        <w:t> </w:t>
      </w:r>
      <w:r>
        <w:rPr>
          <w:rFonts w:ascii="Times New Roman"/>
          <w:b/>
          <w:w w:val="90"/>
          <w:sz w:val="24"/>
        </w:rPr>
        <w:t>retirement</w:t>
      </w:r>
      <w:r>
        <w:rPr>
          <w:rFonts w:ascii="Times New Roman"/>
          <w:b/>
          <w:spacing w:val="-9"/>
          <w:w w:val="90"/>
          <w:sz w:val="24"/>
        </w:rPr>
        <w:t> </w:t>
      </w:r>
      <w:r>
        <w:rPr>
          <w:rFonts w:ascii="Times New Roman"/>
          <w:b/>
          <w:w w:val="90"/>
          <w:sz w:val="24"/>
        </w:rPr>
        <w:t>plan</w:t>
      </w:r>
      <w:r>
        <w:rPr>
          <w:rFonts w:ascii="Times New Roman"/>
          <w:b/>
          <w:spacing w:val="-6"/>
          <w:w w:val="90"/>
          <w:sz w:val="24"/>
        </w:rPr>
        <w:t> </w:t>
      </w:r>
      <w:r>
        <w:rPr>
          <w:rFonts w:ascii="Times New Roman"/>
          <w:b/>
          <w:w w:val="90"/>
          <w:sz w:val="24"/>
        </w:rPr>
        <w:t>should </w:t>
      </w:r>
      <w:r>
        <w:rPr>
          <w:rFonts w:ascii="Times New Roman"/>
          <w:b/>
          <w:spacing w:val="-8"/>
          <w:sz w:val="24"/>
        </w:rPr>
        <w:t>Dr.</w:t>
      </w:r>
      <w:r>
        <w:rPr>
          <w:rFonts w:ascii="Times New Roman"/>
          <w:b/>
          <w:spacing w:val="-14"/>
          <w:sz w:val="24"/>
        </w:rPr>
        <w:t> </w:t>
      </w:r>
      <w:r>
        <w:rPr>
          <w:rFonts w:ascii="Times New Roman"/>
          <w:b/>
          <w:spacing w:val="-8"/>
          <w:sz w:val="24"/>
        </w:rPr>
        <w:t>Jones</w:t>
      </w:r>
      <w:r>
        <w:rPr>
          <w:rFonts w:ascii="Times New Roman"/>
          <w:b/>
          <w:spacing w:val="-7"/>
          <w:sz w:val="24"/>
        </w:rPr>
        <w:t> </w:t>
      </w:r>
      <w:r>
        <w:rPr>
          <w:rFonts w:ascii="Times New Roman"/>
          <w:b/>
          <w:spacing w:val="-8"/>
          <w:sz w:val="24"/>
        </w:rPr>
        <w:t>adopt?</w:t>
      </w:r>
    </w:p>
    <w:p>
      <w:pPr>
        <w:spacing w:line="247" w:lineRule="exact" w:before="170"/>
        <w:ind w:left="354" w:right="0" w:firstLine="0"/>
        <w:jc w:val="left"/>
        <w:rPr>
          <w:sz w:val="22"/>
        </w:rPr>
      </w:pPr>
      <w:r>
        <w:rPr>
          <w:spacing w:val="-8"/>
          <w:sz w:val="22"/>
        </w:rPr>
        <w:t>A</w:t>
      </w:r>
      <w:r>
        <w:rPr>
          <w:spacing w:val="-3"/>
          <w:sz w:val="22"/>
        </w:rPr>
        <w:t> </w:t>
      </w:r>
      <w:r>
        <w:rPr>
          <w:spacing w:val="-8"/>
          <w:sz w:val="22"/>
        </w:rPr>
        <w:t>Cash</w:t>
      </w:r>
      <w:r>
        <w:rPr>
          <w:spacing w:val="-4"/>
          <w:sz w:val="22"/>
        </w:rPr>
        <w:t> </w:t>
      </w:r>
      <w:r>
        <w:rPr>
          <w:spacing w:val="-8"/>
          <w:sz w:val="22"/>
        </w:rPr>
        <w:t>balance</w:t>
      </w:r>
      <w:r>
        <w:rPr>
          <w:spacing w:val="-4"/>
          <w:sz w:val="22"/>
        </w:rPr>
        <w:t> </w:t>
      </w:r>
      <w:r>
        <w:rPr>
          <w:spacing w:val="-8"/>
          <w:sz w:val="22"/>
        </w:rPr>
        <w:t>plan</w:t>
      </w:r>
    </w:p>
    <w:p>
      <w:pPr>
        <w:spacing w:line="245" w:lineRule="exact" w:before="0"/>
        <w:ind w:left="364" w:right="0" w:firstLine="0"/>
        <w:jc w:val="left"/>
        <w:rPr>
          <w:sz w:val="22"/>
        </w:rPr>
      </w:pPr>
      <w:r>
        <w:rPr>
          <w:w w:val="90"/>
          <w:sz w:val="22"/>
        </w:rPr>
        <w:t>B.</w:t>
      </w:r>
      <w:r>
        <w:rPr>
          <w:spacing w:val="-4"/>
          <w:sz w:val="22"/>
        </w:rPr>
        <w:t> </w:t>
      </w:r>
      <w:r>
        <w:rPr>
          <w:w w:val="90"/>
          <w:sz w:val="22"/>
        </w:rPr>
        <w:t>Defined</w:t>
      </w:r>
      <w:r>
        <w:rPr>
          <w:spacing w:val="-4"/>
          <w:w w:val="90"/>
          <w:sz w:val="22"/>
        </w:rPr>
        <w:t> </w:t>
      </w:r>
      <w:r>
        <w:rPr>
          <w:w w:val="90"/>
          <w:sz w:val="22"/>
        </w:rPr>
        <w:t>benefit</w:t>
      </w:r>
      <w:r>
        <w:rPr>
          <w:spacing w:val="-6"/>
          <w:w w:val="90"/>
          <w:sz w:val="22"/>
        </w:rPr>
        <w:t> </w:t>
      </w:r>
      <w:r>
        <w:rPr>
          <w:spacing w:val="-4"/>
          <w:w w:val="90"/>
          <w:sz w:val="22"/>
        </w:rPr>
        <w:t>plan</w:t>
      </w:r>
    </w:p>
    <w:p>
      <w:pPr>
        <w:spacing w:line="245" w:lineRule="exact" w:before="0"/>
        <w:ind w:left="359" w:right="0" w:firstLine="0"/>
        <w:jc w:val="left"/>
        <w:rPr>
          <w:sz w:val="22"/>
        </w:rPr>
      </w:pPr>
      <w:r>
        <w:rPr>
          <w:w w:val="90"/>
          <w:sz w:val="22"/>
        </w:rPr>
        <w:t>C.</w:t>
      </w:r>
      <w:r>
        <w:rPr>
          <w:spacing w:val="2"/>
          <w:sz w:val="22"/>
        </w:rPr>
        <w:t> </w:t>
      </w:r>
      <w:r>
        <w:rPr>
          <w:w w:val="90"/>
          <w:sz w:val="22"/>
        </w:rPr>
        <w:t>Money</w:t>
      </w:r>
      <w:r>
        <w:rPr>
          <w:spacing w:val="-8"/>
          <w:w w:val="90"/>
          <w:sz w:val="22"/>
        </w:rPr>
        <w:t> </w:t>
      </w:r>
      <w:r>
        <w:rPr>
          <w:w w:val="90"/>
          <w:sz w:val="22"/>
        </w:rPr>
        <w:t>purchase</w:t>
      </w:r>
      <w:r>
        <w:rPr>
          <w:spacing w:val="-5"/>
          <w:sz w:val="22"/>
        </w:rPr>
        <w:t> </w:t>
      </w:r>
      <w:r>
        <w:rPr>
          <w:spacing w:val="-4"/>
          <w:w w:val="90"/>
          <w:sz w:val="22"/>
        </w:rPr>
        <w:t>plan</w:t>
      </w:r>
    </w:p>
    <w:p>
      <w:pPr>
        <w:spacing w:line="247" w:lineRule="exact" w:before="0"/>
        <w:ind w:left="364" w:right="0" w:firstLine="0"/>
        <w:jc w:val="left"/>
        <w:rPr>
          <w:sz w:val="22"/>
        </w:rPr>
      </w:pPr>
      <w:r>
        <w:rPr>
          <w:w w:val="90"/>
          <w:sz w:val="22"/>
        </w:rPr>
        <w:t>D.</w:t>
      </w:r>
      <w:r>
        <w:rPr>
          <w:spacing w:val="-3"/>
          <w:sz w:val="22"/>
        </w:rPr>
        <w:t> </w:t>
      </w:r>
      <w:r>
        <w:rPr>
          <w:w w:val="90"/>
          <w:sz w:val="22"/>
        </w:rPr>
        <w:t>Target</w:t>
      </w:r>
      <w:r>
        <w:rPr>
          <w:spacing w:val="-3"/>
          <w:w w:val="90"/>
          <w:sz w:val="22"/>
        </w:rPr>
        <w:t> </w:t>
      </w:r>
      <w:r>
        <w:rPr>
          <w:w w:val="90"/>
          <w:sz w:val="22"/>
        </w:rPr>
        <w:t>benefit</w:t>
      </w:r>
      <w:r>
        <w:rPr>
          <w:spacing w:val="-3"/>
          <w:sz w:val="22"/>
        </w:rPr>
        <w:t> </w:t>
      </w:r>
      <w:r>
        <w:rPr>
          <w:spacing w:val="-4"/>
          <w:w w:val="90"/>
          <w:sz w:val="22"/>
        </w:rPr>
        <w:t>plan</w:t>
      </w:r>
    </w:p>
    <w:p>
      <w:pPr>
        <w:pStyle w:val="BodyText"/>
        <w:rPr>
          <w:sz w:val="22"/>
        </w:rPr>
      </w:pPr>
    </w:p>
    <w:p>
      <w:pPr>
        <w:pStyle w:val="BodyText"/>
        <w:spacing w:before="14"/>
        <w:rPr>
          <w:sz w:val="22"/>
        </w:rPr>
      </w:pPr>
    </w:p>
    <w:p>
      <w:pPr>
        <w:pStyle w:val="Heading3"/>
        <w:numPr>
          <w:ilvl w:val="0"/>
          <w:numId w:val="4"/>
        </w:numPr>
        <w:tabs>
          <w:tab w:pos="336" w:val="left" w:leader="none"/>
          <w:tab w:pos="354" w:val="left" w:leader="none"/>
        </w:tabs>
        <w:spacing w:line="216" w:lineRule="auto" w:before="0" w:after="0"/>
        <w:ind w:left="354" w:right="268" w:hanging="332"/>
        <w:jc w:val="left"/>
      </w:pPr>
      <w:r>
        <w:rPr>
          <w:spacing w:val="-2"/>
          <w:w w:val="90"/>
        </w:rPr>
        <w:t>Which</w:t>
      </w:r>
      <w:r>
        <w:rPr>
          <w:spacing w:val="-3"/>
          <w:w w:val="90"/>
        </w:rPr>
        <w:t> </w:t>
      </w:r>
      <w:r>
        <w:rPr>
          <w:spacing w:val="-2"/>
          <w:w w:val="90"/>
        </w:rPr>
        <w:t>ofthe following</w:t>
      </w:r>
      <w:r>
        <w:rPr>
          <w:spacing w:val="-18"/>
          <w:w w:val="90"/>
        </w:rPr>
        <w:t> </w:t>
      </w:r>
      <w:r>
        <w:rPr>
          <w:spacing w:val="-2"/>
          <w:w w:val="90"/>
        </w:rPr>
        <w:t>mutual</w:t>
      </w:r>
      <w:r>
        <w:rPr>
          <w:spacing w:val="-4"/>
          <w:w w:val="90"/>
        </w:rPr>
        <w:t> </w:t>
      </w:r>
      <w:r>
        <w:rPr>
          <w:spacing w:val="-2"/>
          <w:w w:val="90"/>
        </w:rPr>
        <w:t>fund</w:t>
      </w:r>
      <w:r>
        <w:rPr>
          <w:spacing w:val="-13"/>
          <w:w w:val="90"/>
        </w:rPr>
        <w:t> </w:t>
      </w:r>
      <w:r>
        <w:rPr>
          <w:spacing w:val="-2"/>
          <w:w w:val="90"/>
        </w:rPr>
        <w:t>share classes</w:t>
      </w:r>
      <w:r>
        <w:rPr>
          <w:spacing w:val="-6"/>
          <w:w w:val="90"/>
        </w:rPr>
        <w:t> </w:t>
      </w:r>
      <w:r>
        <w:rPr>
          <w:spacing w:val="-2"/>
          <w:w w:val="90"/>
        </w:rPr>
        <w:t>will</w:t>
      </w:r>
      <w:r>
        <w:rPr>
          <w:spacing w:val="-1"/>
        </w:rPr>
        <w:t> </w:t>
      </w:r>
      <w:r>
        <w:rPr>
          <w:spacing w:val="-2"/>
          <w:w w:val="90"/>
        </w:rPr>
        <w:t>charge</w:t>
      </w:r>
      <w:r>
        <w:rPr>
          <w:spacing w:val="-6"/>
          <w:w w:val="90"/>
        </w:rPr>
        <w:t> </w:t>
      </w:r>
      <w:r>
        <w:rPr>
          <w:spacing w:val="-2"/>
          <w:w w:val="90"/>
        </w:rPr>
        <w:t>investors a</w:t>
      </w:r>
      <w:r>
        <w:rPr>
          <w:spacing w:val="-6"/>
          <w:w w:val="90"/>
        </w:rPr>
        <w:t> </w:t>
      </w:r>
      <w:r>
        <w:rPr>
          <w:spacing w:val="-2"/>
          <w:w w:val="90"/>
        </w:rPr>
        <w:t>front-end </w:t>
      </w:r>
      <w:r>
        <w:rPr>
          <w:spacing w:val="-2"/>
        </w:rPr>
        <w:t>load?</w:t>
      </w:r>
    </w:p>
    <w:p>
      <w:pPr>
        <w:spacing w:line="250" w:lineRule="exact" w:before="170"/>
        <w:ind w:left="349" w:right="0" w:firstLine="0"/>
        <w:jc w:val="left"/>
        <w:rPr>
          <w:sz w:val="22"/>
        </w:rPr>
      </w:pPr>
      <w:r>
        <w:rPr>
          <w:spacing w:val="-4"/>
          <w:sz w:val="22"/>
        </w:rPr>
        <w:t>A</w:t>
      </w:r>
      <w:r>
        <w:rPr>
          <w:spacing w:val="-7"/>
          <w:sz w:val="22"/>
        </w:rPr>
        <w:t> </w:t>
      </w:r>
      <w:r>
        <w:rPr>
          <w:spacing w:val="-4"/>
          <w:sz w:val="22"/>
        </w:rPr>
        <w:t>Class</w:t>
      </w:r>
      <w:r>
        <w:rPr>
          <w:spacing w:val="-9"/>
          <w:sz w:val="22"/>
        </w:rPr>
        <w:t> </w:t>
      </w:r>
      <w:r>
        <w:rPr>
          <w:spacing w:val="-4"/>
          <w:sz w:val="22"/>
        </w:rPr>
        <w:t>A</w:t>
      </w:r>
      <w:r>
        <w:rPr>
          <w:spacing w:val="-9"/>
          <w:sz w:val="22"/>
        </w:rPr>
        <w:t> </w:t>
      </w:r>
      <w:r>
        <w:rPr>
          <w:spacing w:val="-4"/>
          <w:sz w:val="22"/>
        </w:rPr>
        <w:t>shares</w:t>
      </w:r>
    </w:p>
    <w:p>
      <w:pPr>
        <w:spacing w:line="245" w:lineRule="exact" w:before="0"/>
        <w:ind w:left="364" w:right="0" w:firstLine="0"/>
        <w:jc w:val="left"/>
        <w:rPr>
          <w:sz w:val="22"/>
        </w:rPr>
      </w:pPr>
      <w:r>
        <w:rPr>
          <w:spacing w:val="-2"/>
          <w:w w:val="90"/>
          <w:sz w:val="22"/>
        </w:rPr>
        <w:t>B.</w:t>
      </w:r>
      <w:r>
        <w:rPr>
          <w:spacing w:val="-3"/>
          <w:w w:val="90"/>
          <w:sz w:val="22"/>
        </w:rPr>
        <w:t> </w:t>
      </w:r>
      <w:r>
        <w:rPr>
          <w:spacing w:val="-2"/>
          <w:w w:val="90"/>
          <w:sz w:val="22"/>
        </w:rPr>
        <w:t>Class</w:t>
      </w:r>
      <w:r>
        <w:rPr>
          <w:spacing w:val="-6"/>
          <w:sz w:val="22"/>
        </w:rPr>
        <w:t> </w:t>
      </w:r>
      <w:r>
        <w:rPr>
          <w:spacing w:val="-2"/>
          <w:w w:val="90"/>
          <w:sz w:val="22"/>
        </w:rPr>
        <w:t>B</w:t>
      </w:r>
      <w:r>
        <w:rPr>
          <w:spacing w:val="-4"/>
          <w:w w:val="90"/>
          <w:sz w:val="22"/>
        </w:rPr>
        <w:t> </w:t>
      </w:r>
      <w:r>
        <w:rPr>
          <w:spacing w:val="-2"/>
          <w:w w:val="90"/>
          <w:sz w:val="22"/>
        </w:rPr>
        <w:t>shares</w:t>
      </w:r>
    </w:p>
    <w:p>
      <w:pPr>
        <w:spacing w:line="242" w:lineRule="exact" w:before="0"/>
        <w:ind w:left="359" w:right="0" w:firstLine="0"/>
        <w:jc w:val="left"/>
        <w:rPr>
          <w:sz w:val="22"/>
        </w:rPr>
      </w:pPr>
      <w:r>
        <w:rPr>
          <w:spacing w:val="-4"/>
          <w:w w:val="90"/>
          <w:sz w:val="22"/>
        </w:rPr>
        <w:t>C.</w:t>
      </w:r>
      <w:r>
        <w:rPr>
          <w:spacing w:val="-7"/>
          <w:sz w:val="22"/>
        </w:rPr>
        <w:t> </w:t>
      </w:r>
      <w:r>
        <w:rPr>
          <w:spacing w:val="-4"/>
          <w:w w:val="90"/>
          <w:sz w:val="22"/>
        </w:rPr>
        <w:t>Class</w:t>
      </w:r>
      <w:r>
        <w:rPr>
          <w:spacing w:val="-7"/>
          <w:sz w:val="22"/>
        </w:rPr>
        <w:t> </w:t>
      </w:r>
      <w:r>
        <w:rPr>
          <w:spacing w:val="-4"/>
          <w:w w:val="90"/>
          <w:sz w:val="22"/>
        </w:rPr>
        <w:t>C</w:t>
      </w:r>
      <w:r>
        <w:rPr>
          <w:spacing w:val="-9"/>
          <w:sz w:val="22"/>
        </w:rPr>
        <w:t> </w:t>
      </w:r>
      <w:r>
        <w:rPr>
          <w:spacing w:val="-4"/>
          <w:w w:val="90"/>
          <w:sz w:val="22"/>
        </w:rPr>
        <w:t>shares</w:t>
      </w:r>
    </w:p>
    <w:p>
      <w:pPr>
        <w:spacing w:line="247" w:lineRule="exact" w:before="0"/>
        <w:ind w:left="364" w:right="0" w:firstLine="0"/>
        <w:jc w:val="left"/>
        <w:rPr>
          <w:sz w:val="22"/>
        </w:rPr>
      </w:pPr>
      <w:r>
        <w:rPr>
          <w:w w:val="85"/>
          <w:sz w:val="22"/>
        </w:rPr>
        <w:t>D.</w:t>
      </w:r>
      <w:r>
        <w:rPr>
          <w:spacing w:val="-6"/>
          <w:sz w:val="22"/>
        </w:rPr>
        <w:t> </w:t>
      </w:r>
      <w:r>
        <w:rPr>
          <w:w w:val="85"/>
          <w:sz w:val="22"/>
        </w:rPr>
        <w:t>Class</w:t>
      </w:r>
      <w:r>
        <w:rPr>
          <w:spacing w:val="-4"/>
          <w:sz w:val="22"/>
        </w:rPr>
        <w:t> </w:t>
      </w:r>
      <w:r>
        <w:rPr>
          <w:w w:val="85"/>
          <w:sz w:val="22"/>
        </w:rPr>
        <w:t>D</w:t>
      </w:r>
      <w:r>
        <w:rPr>
          <w:spacing w:val="-5"/>
          <w:sz w:val="22"/>
        </w:rPr>
        <w:t> </w:t>
      </w:r>
      <w:r>
        <w:rPr>
          <w:spacing w:val="-2"/>
          <w:w w:val="85"/>
          <w:sz w:val="22"/>
        </w:rPr>
        <w:t>shares</w:t>
      </w:r>
    </w:p>
    <w:p>
      <w:pPr>
        <w:pStyle w:val="BodyText"/>
        <w:rPr>
          <w:sz w:val="22"/>
        </w:rPr>
      </w:pPr>
    </w:p>
    <w:p>
      <w:pPr>
        <w:pStyle w:val="BodyText"/>
        <w:spacing w:before="9"/>
        <w:rPr>
          <w:sz w:val="22"/>
        </w:rPr>
      </w:pPr>
    </w:p>
    <w:p>
      <w:pPr>
        <w:pStyle w:val="ListParagraph"/>
        <w:numPr>
          <w:ilvl w:val="0"/>
          <w:numId w:val="4"/>
        </w:numPr>
        <w:tabs>
          <w:tab w:pos="333" w:val="left" w:leader="none"/>
        </w:tabs>
        <w:spacing w:line="240" w:lineRule="auto" w:before="0" w:after="0"/>
        <w:ind w:left="333" w:right="0" w:hanging="310"/>
        <w:jc w:val="left"/>
        <w:rPr>
          <w:sz w:val="22"/>
        </w:rPr>
      </w:pPr>
      <w:r>
        <w:rPr>
          <w:spacing w:val="-6"/>
          <w:sz w:val="22"/>
        </w:rPr>
        <w:t>All</w:t>
      </w:r>
      <w:r>
        <w:rPr>
          <w:spacing w:val="-22"/>
          <w:sz w:val="22"/>
        </w:rPr>
        <w:t> </w:t>
      </w:r>
      <w:r>
        <w:rPr>
          <w:spacing w:val="-6"/>
          <w:sz w:val="22"/>
        </w:rPr>
        <w:t>but</w:t>
      </w:r>
      <w:r>
        <w:rPr>
          <w:spacing w:val="-18"/>
          <w:sz w:val="22"/>
        </w:rPr>
        <w:t> </w:t>
      </w:r>
      <w:r>
        <w:rPr>
          <w:spacing w:val="-6"/>
          <w:sz w:val="22"/>
        </w:rPr>
        <w:t>which ofthe</w:t>
      </w:r>
      <w:r>
        <w:rPr>
          <w:spacing w:val="-9"/>
          <w:sz w:val="22"/>
        </w:rPr>
        <w:t> </w:t>
      </w:r>
      <w:r>
        <w:rPr>
          <w:spacing w:val="-6"/>
          <w:sz w:val="22"/>
        </w:rPr>
        <w:t>following</w:t>
      </w:r>
      <w:r>
        <w:rPr>
          <w:spacing w:val="-15"/>
          <w:sz w:val="22"/>
        </w:rPr>
        <w:t> </w:t>
      </w:r>
      <w:r>
        <w:rPr>
          <w:spacing w:val="-6"/>
          <w:sz w:val="22"/>
        </w:rPr>
        <w:t>are</w:t>
      </w:r>
      <w:r>
        <w:rPr>
          <w:spacing w:val="-10"/>
          <w:sz w:val="22"/>
        </w:rPr>
        <w:t> </w:t>
      </w:r>
      <w:r>
        <w:rPr>
          <w:spacing w:val="-6"/>
          <w:sz w:val="22"/>
        </w:rPr>
        <w:t>correct</w:t>
      </w:r>
      <w:r>
        <w:rPr>
          <w:spacing w:val="-18"/>
          <w:sz w:val="22"/>
        </w:rPr>
        <w:t> </w:t>
      </w:r>
      <w:r>
        <w:rPr>
          <w:spacing w:val="-6"/>
          <w:sz w:val="22"/>
        </w:rPr>
        <w:t>regarding</w:t>
      </w:r>
      <w:r>
        <w:rPr>
          <w:spacing w:val="-10"/>
          <w:sz w:val="22"/>
        </w:rPr>
        <w:t> </w:t>
      </w:r>
      <w:r>
        <w:rPr>
          <w:spacing w:val="-6"/>
          <w:sz w:val="22"/>
        </w:rPr>
        <w:t>"notice</w:t>
      </w:r>
      <w:r>
        <w:rPr>
          <w:spacing w:val="1"/>
          <w:sz w:val="22"/>
        </w:rPr>
        <w:t> </w:t>
      </w:r>
      <w:r>
        <w:rPr>
          <w:spacing w:val="-6"/>
          <w:sz w:val="22"/>
        </w:rPr>
        <w:t>filing"</w:t>
      </w:r>
      <w:r>
        <w:rPr>
          <w:spacing w:val="-9"/>
          <w:sz w:val="22"/>
        </w:rPr>
        <w:t> </w:t>
      </w:r>
      <w:r>
        <w:rPr>
          <w:spacing w:val="-6"/>
          <w:sz w:val="22"/>
        </w:rPr>
        <w:t>by</w:t>
      </w:r>
      <w:r>
        <w:rPr>
          <w:spacing w:val="-15"/>
          <w:sz w:val="22"/>
        </w:rPr>
        <w:t> </w:t>
      </w:r>
      <w:r>
        <w:rPr>
          <w:spacing w:val="-6"/>
          <w:sz w:val="22"/>
        </w:rPr>
        <w:t>an</w:t>
      </w:r>
      <w:r>
        <w:rPr>
          <w:spacing w:val="-11"/>
          <w:sz w:val="22"/>
        </w:rPr>
        <w:t> </w:t>
      </w:r>
      <w:r>
        <w:rPr>
          <w:spacing w:val="-6"/>
          <w:sz w:val="22"/>
        </w:rPr>
        <w:t>RIA?</w:t>
      </w:r>
    </w:p>
    <w:p>
      <w:pPr>
        <w:spacing w:line="247" w:lineRule="exact" w:before="143"/>
        <w:ind w:left="354" w:right="0" w:firstLine="0"/>
        <w:jc w:val="both"/>
        <w:rPr>
          <w:sz w:val="22"/>
        </w:rPr>
      </w:pPr>
      <w:r>
        <w:rPr>
          <w:spacing w:val="-10"/>
          <w:sz w:val="22"/>
        </w:rPr>
        <w:t>A</w:t>
      </w:r>
      <w:r>
        <w:rPr>
          <w:spacing w:val="12"/>
          <w:sz w:val="22"/>
        </w:rPr>
        <w:t> </w:t>
      </w:r>
      <w:r>
        <w:rPr>
          <w:spacing w:val="-10"/>
          <w:sz w:val="22"/>
        </w:rPr>
        <w:t>Notice</w:t>
      </w:r>
      <w:r>
        <w:rPr>
          <w:spacing w:val="1"/>
          <w:sz w:val="22"/>
        </w:rPr>
        <w:t> </w:t>
      </w:r>
      <w:r>
        <w:rPr>
          <w:spacing w:val="-10"/>
          <w:sz w:val="22"/>
        </w:rPr>
        <w:t>filing</w:t>
      </w:r>
      <w:r>
        <w:rPr>
          <w:sz w:val="22"/>
        </w:rPr>
        <w:t> </w:t>
      </w:r>
      <w:r>
        <w:rPr>
          <w:spacing w:val="-10"/>
          <w:sz w:val="22"/>
        </w:rPr>
        <w:t>is</w:t>
      </w:r>
      <w:r>
        <w:rPr>
          <w:spacing w:val="5"/>
          <w:sz w:val="22"/>
        </w:rPr>
        <w:t> </w:t>
      </w:r>
      <w:r>
        <w:rPr>
          <w:spacing w:val="-10"/>
          <w:sz w:val="22"/>
        </w:rPr>
        <w:t>required</w:t>
      </w:r>
      <w:r>
        <w:rPr>
          <w:sz w:val="22"/>
        </w:rPr>
        <w:t> </w:t>
      </w:r>
      <w:r>
        <w:rPr>
          <w:spacing w:val="-10"/>
          <w:sz w:val="22"/>
        </w:rPr>
        <w:t>for an</w:t>
      </w:r>
      <w:r>
        <w:rPr>
          <w:sz w:val="22"/>
        </w:rPr>
        <w:t> </w:t>
      </w:r>
      <w:r>
        <w:rPr>
          <w:spacing w:val="-10"/>
          <w:sz w:val="22"/>
        </w:rPr>
        <w:t>RIA</w:t>
      </w:r>
      <w:r>
        <w:rPr>
          <w:spacing w:val="-6"/>
          <w:sz w:val="22"/>
        </w:rPr>
        <w:t> </w:t>
      </w:r>
      <w:r>
        <w:rPr>
          <w:spacing w:val="-10"/>
          <w:sz w:val="22"/>
        </w:rPr>
        <w:t>to</w:t>
      </w:r>
      <w:r>
        <w:rPr>
          <w:sz w:val="22"/>
        </w:rPr>
        <w:t> </w:t>
      </w:r>
      <w:r>
        <w:rPr>
          <w:spacing w:val="-10"/>
          <w:sz w:val="22"/>
        </w:rPr>
        <w:t>maintain</w:t>
      </w:r>
      <w:r>
        <w:rPr>
          <w:spacing w:val="4"/>
          <w:sz w:val="22"/>
        </w:rPr>
        <w:t> </w:t>
      </w:r>
      <w:r>
        <w:rPr>
          <w:spacing w:val="-10"/>
          <w:sz w:val="22"/>
        </w:rPr>
        <w:t>its</w:t>
      </w:r>
      <w:r>
        <w:rPr>
          <w:spacing w:val="-3"/>
          <w:sz w:val="22"/>
        </w:rPr>
        <w:t> </w:t>
      </w:r>
      <w:r>
        <w:rPr>
          <w:spacing w:val="-10"/>
          <w:sz w:val="22"/>
        </w:rPr>
        <w:t>compliant</w:t>
      </w:r>
      <w:r>
        <w:rPr>
          <w:spacing w:val="2"/>
          <w:sz w:val="22"/>
        </w:rPr>
        <w:t> </w:t>
      </w:r>
      <w:r>
        <w:rPr>
          <w:spacing w:val="-10"/>
          <w:sz w:val="22"/>
        </w:rPr>
        <w:t>registration</w:t>
      </w:r>
      <w:r>
        <w:rPr>
          <w:spacing w:val="-1"/>
          <w:sz w:val="22"/>
        </w:rPr>
        <w:t> </w:t>
      </w:r>
      <w:r>
        <w:rPr>
          <w:spacing w:val="-10"/>
          <w:sz w:val="22"/>
        </w:rPr>
        <w:t>status.</w:t>
      </w:r>
    </w:p>
    <w:p>
      <w:pPr>
        <w:spacing w:line="235" w:lineRule="auto" w:before="2"/>
        <w:ind w:left="599" w:right="23" w:hanging="236"/>
        <w:jc w:val="both"/>
        <w:rPr>
          <w:sz w:val="22"/>
        </w:rPr>
      </w:pPr>
      <w:r>
        <w:rPr>
          <w:spacing w:val="-8"/>
          <w:sz w:val="22"/>
        </w:rPr>
        <w:t>B.</w:t>
      </w:r>
      <w:r>
        <w:rPr>
          <w:spacing w:val="-6"/>
          <w:sz w:val="22"/>
        </w:rPr>
        <w:t> </w:t>
      </w:r>
      <w:r>
        <w:rPr>
          <w:spacing w:val="-8"/>
          <w:sz w:val="22"/>
        </w:rPr>
        <w:t>While</w:t>
      </w:r>
      <w:r>
        <w:rPr>
          <w:spacing w:val="-5"/>
          <w:sz w:val="22"/>
        </w:rPr>
        <w:t> </w:t>
      </w:r>
      <w:r>
        <w:rPr>
          <w:spacing w:val="-8"/>
          <w:sz w:val="22"/>
        </w:rPr>
        <w:t>most</w:t>
      </w:r>
      <w:r>
        <w:rPr>
          <w:spacing w:val="-5"/>
          <w:sz w:val="22"/>
        </w:rPr>
        <w:t> </w:t>
      </w:r>
      <w:r>
        <w:rPr>
          <w:spacing w:val="-8"/>
          <w:sz w:val="22"/>
        </w:rPr>
        <w:t>jurisdictions</w:t>
      </w:r>
      <w:r>
        <w:rPr>
          <w:spacing w:val="-6"/>
          <w:sz w:val="22"/>
        </w:rPr>
        <w:t> </w:t>
      </w:r>
      <w:r>
        <w:rPr>
          <w:spacing w:val="-8"/>
          <w:sz w:val="22"/>
        </w:rPr>
        <w:t>will</w:t>
      </w:r>
      <w:r>
        <w:rPr>
          <w:spacing w:val="-5"/>
          <w:sz w:val="22"/>
        </w:rPr>
        <w:t> </w:t>
      </w:r>
      <w:r>
        <w:rPr>
          <w:spacing w:val="-8"/>
          <w:sz w:val="22"/>
        </w:rPr>
        <w:t>allow</w:t>
      </w:r>
      <w:r>
        <w:rPr>
          <w:spacing w:val="-5"/>
          <w:sz w:val="22"/>
        </w:rPr>
        <w:t> </w:t>
      </w:r>
      <w:r>
        <w:rPr>
          <w:spacing w:val="-8"/>
          <w:sz w:val="22"/>
        </w:rPr>
        <w:t>for</w:t>
      </w:r>
      <w:r>
        <w:rPr>
          <w:spacing w:val="-5"/>
          <w:sz w:val="22"/>
        </w:rPr>
        <w:t> </w:t>
      </w:r>
      <w:r>
        <w:rPr>
          <w:spacing w:val="-8"/>
          <w:sz w:val="22"/>
        </w:rPr>
        <w:t>a</w:t>
      </w:r>
      <w:r>
        <w:rPr>
          <w:spacing w:val="-6"/>
          <w:sz w:val="22"/>
        </w:rPr>
        <w:t> </w:t>
      </w:r>
      <w:r>
        <w:rPr>
          <w:spacing w:val="-8"/>
          <w:sz w:val="22"/>
        </w:rPr>
        <w:t>"de</w:t>
      </w:r>
      <w:r>
        <w:rPr>
          <w:spacing w:val="-5"/>
          <w:sz w:val="22"/>
        </w:rPr>
        <w:t> </w:t>
      </w:r>
      <w:r>
        <w:rPr>
          <w:spacing w:val="-8"/>
          <w:sz w:val="22"/>
        </w:rPr>
        <w:t>minimis"</w:t>
      </w:r>
      <w:r>
        <w:rPr>
          <w:spacing w:val="-5"/>
          <w:sz w:val="22"/>
        </w:rPr>
        <w:t> </w:t>
      </w:r>
      <w:r>
        <w:rPr>
          <w:spacing w:val="-8"/>
          <w:sz w:val="22"/>
        </w:rPr>
        <w:t>number</w:t>
      </w:r>
      <w:r>
        <w:rPr>
          <w:spacing w:val="-5"/>
          <w:sz w:val="22"/>
        </w:rPr>
        <w:t> </w:t>
      </w:r>
      <w:r>
        <w:rPr>
          <w:spacing w:val="-8"/>
          <w:sz w:val="22"/>
        </w:rPr>
        <w:t>of</w:t>
      </w:r>
      <w:r>
        <w:rPr>
          <w:spacing w:val="-6"/>
          <w:sz w:val="22"/>
        </w:rPr>
        <w:t> </w:t>
      </w:r>
      <w:r>
        <w:rPr>
          <w:spacing w:val="-8"/>
          <w:sz w:val="22"/>
        </w:rPr>
        <w:t>clients</w:t>
      </w:r>
      <w:r>
        <w:rPr>
          <w:spacing w:val="-5"/>
          <w:sz w:val="22"/>
        </w:rPr>
        <w:t> </w:t>
      </w:r>
      <w:r>
        <w:rPr>
          <w:spacing w:val="-8"/>
          <w:sz w:val="22"/>
        </w:rPr>
        <w:t>before</w:t>
      </w:r>
      <w:r>
        <w:rPr>
          <w:spacing w:val="-5"/>
          <w:sz w:val="22"/>
        </w:rPr>
        <w:t> </w:t>
      </w:r>
      <w:r>
        <w:rPr>
          <w:spacing w:val="-8"/>
          <w:sz w:val="22"/>
        </w:rPr>
        <w:t>re- </w:t>
      </w:r>
      <w:r>
        <w:rPr>
          <w:spacing w:val="-6"/>
          <w:sz w:val="22"/>
        </w:rPr>
        <w:t>quiring</w:t>
      </w:r>
      <w:r>
        <w:rPr>
          <w:spacing w:val="-4"/>
          <w:sz w:val="22"/>
        </w:rPr>
        <w:t> </w:t>
      </w:r>
      <w:r>
        <w:rPr>
          <w:spacing w:val="-6"/>
          <w:sz w:val="22"/>
        </w:rPr>
        <w:t>notice</w:t>
      </w:r>
      <w:r>
        <w:rPr>
          <w:spacing w:val="-3"/>
          <w:sz w:val="22"/>
        </w:rPr>
        <w:t> </w:t>
      </w:r>
      <w:r>
        <w:rPr>
          <w:spacing w:val="-6"/>
          <w:sz w:val="22"/>
        </w:rPr>
        <w:t>filing,</w:t>
      </w:r>
      <w:r>
        <w:rPr>
          <w:spacing w:val="-1"/>
          <w:sz w:val="22"/>
        </w:rPr>
        <w:t> </w:t>
      </w:r>
      <w:r>
        <w:rPr>
          <w:spacing w:val="-6"/>
          <w:sz w:val="22"/>
        </w:rPr>
        <w:t>some</w:t>
      </w:r>
      <w:r>
        <w:rPr>
          <w:spacing w:val="-8"/>
          <w:sz w:val="22"/>
        </w:rPr>
        <w:t> </w:t>
      </w:r>
      <w:r>
        <w:rPr>
          <w:spacing w:val="-6"/>
          <w:sz w:val="22"/>
        </w:rPr>
        <w:t>jurisdictions</w:t>
      </w:r>
      <w:r>
        <w:rPr>
          <w:spacing w:val="-2"/>
          <w:sz w:val="22"/>
        </w:rPr>
        <w:t> </w:t>
      </w:r>
      <w:r>
        <w:rPr>
          <w:spacing w:val="-6"/>
          <w:sz w:val="22"/>
        </w:rPr>
        <w:t>may</w:t>
      </w:r>
      <w:r>
        <w:rPr>
          <w:spacing w:val="-7"/>
          <w:sz w:val="22"/>
        </w:rPr>
        <w:t> </w:t>
      </w:r>
      <w:r>
        <w:rPr>
          <w:spacing w:val="-6"/>
          <w:sz w:val="22"/>
        </w:rPr>
        <w:t>require</w:t>
      </w:r>
      <w:r>
        <w:rPr>
          <w:spacing w:val="-3"/>
          <w:sz w:val="22"/>
        </w:rPr>
        <w:t> </w:t>
      </w:r>
      <w:r>
        <w:rPr>
          <w:spacing w:val="-6"/>
          <w:sz w:val="22"/>
        </w:rPr>
        <w:t>notice</w:t>
      </w:r>
      <w:r>
        <w:rPr>
          <w:spacing w:val="-3"/>
          <w:sz w:val="22"/>
        </w:rPr>
        <w:t> </w:t>
      </w:r>
      <w:r>
        <w:rPr>
          <w:spacing w:val="-6"/>
          <w:sz w:val="22"/>
        </w:rPr>
        <w:t>filing</w:t>
      </w:r>
      <w:r>
        <w:rPr>
          <w:spacing w:val="-7"/>
          <w:sz w:val="22"/>
        </w:rPr>
        <w:t> </w:t>
      </w:r>
      <w:r>
        <w:rPr>
          <w:spacing w:val="-6"/>
          <w:sz w:val="22"/>
        </w:rPr>
        <w:t>upon taking on </w:t>
      </w:r>
      <w:r>
        <w:rPr>
          <w:spacing w:val="-2"/>
          <w:sz w:val="22"/>
        </w:rPr>
        <w:t>the</w:t>
      </w:r>
      <w:r>
        <w:rPr>
          <w:spacing w:val="-12"/>
          <w:sz w:val="22"/>
        </w:rPr>
        <w:t> </w:t>
      </w:r>
      <w:r>
        <w:rPr>
          <w:spacing w:val="-2"/>
          <w:sz w:val="22"/>
        </w:rPr>
        <w:t>first</w:t>
      </w:r>
      <w:r>
        <w:rPr>
          <w:spacing w:val="-11"/>
          <w:sz w:val="22"/>
        </w:rPr>
        <w:t> </w:t>
      </w:r>
      <w:r>
        <w:rPr>
          <w:spacing w:val="-2"/>
          <w:sz w:val="22"/>
        </w:rPr>
        <w:t>client</w:t>
      </w:r>
      <w:r>
        <w:rPr>
          <w:spacing w:val="-11"/>
          <w:sz w:val="22"/>
        </w:rPr>
        <w:t> </w:t>
      </w:r>
      <w:r>
        <w:rPr>
          <w:spacing w:val="-2"/>
          <w:sz w:val="22"/>
        </w:rPr>
        <w:t>in</w:t>
      </w:r>
      <w:r>
        <w:rPr>
          <w:spacing w:val="-12"/>
          <w:sz w:val="22"/>
        </w:rPr>
        <w:t> </w:t>
      </w:r>
      <w:r>
        <w:rPr>
          <w:spacing w:val="-2"/>
          <w:sz w:val="22"/>
        </w:rPr>
        <w:t>that</w:t>
      </w:r>
      <w:r>
        <w:rPr>
          <w:spacing w:val="-14"/>
          <w:sz w:val="22"/>
        </w:rPr>
        <w:t> </w:t>
      </w:r>
      <w:r>
        <w:rPr>
          <w:spacing w:val="-2"/>
          <w:sz w:val="22"/>
        </w:rPr>
        <w:t>jurisdiction.</w:t>
      </w:r>
    </w:p>
    <w:p>
      <w:pPr>
        <w:spacing w:line="230" w:lineRule="auto" w:before="3"/>
        <w:ind w:left="599" w:right="15" w:hanging="245"/>
        <w:jc w:val="both"/>
        <w:rPr>
          <w:sz w:val="22"/>
        </w:rPr>
      </w:pPr>
      <w:r>
        <w:rPr>
          <w:spacing w:val="-8"/>
          <w:sz w:val="22"/>
        </w:rPr>
        <w:t>C.</w:t>
      </w:r>
      <w:r>
        <w:rPr>
          <w:spacing w:val="-6"/>
          <w:sz w:val="22"/>
        </w:rPr>
        <w:t> </w:t>
      </w:r>
      <w:r>
        <w:rPr>
          <w:spacing w:val="-8"/>
          <w:sz w:val="22"/>
        </w:rPr>
        <w:t>Having</w:t>
      </w:r>
      <w:r>
        <w:rPr>
          <w:spacing w:val="-5"/>
          <w:sz w:val="22"/>
        </w:rPr>
        <w:t> </w:t>
      </w:r>
      <w:r>
        <w:rPr>
          <w:spacing w:val="-8"/>
          <w:sz w:val="22"/>
        </w:rPr>
        <w:t>a</w:t>
      </w:r>
      <w:r>
        <w:rPr>
          <w:spacing w:val="-5"/>
          <w:sz w:val="22"/>
        </w:rPr>
        <w:t> </w:t>
      </w:r>
      <w:r>
        <w:rPr>
          <w:spacing w:val="-8"/>
          <w:sz w:val="22"/>
        </w:rPr>
        <w:t>"place</w:t>
      </w:r>
      <w:r>
        <w:rPr>
          <w:spacing w:val="-6"/>
          <w:sz w:val="22"/>
        </w:rPr>
        <w:t> </w:t>
      </w:r>
      <w:r>
        <w:rPr>
          <w:spacing w:val="-8"/>
          <w:sz w:val="22"/>
        </w:rPr>
        <w:t>of</w:t>
      </w:r>
      <w:r>
        <w:rPr>
          <w:spacing w:val="-5"/>
          <w:sz w:val="22"/>
        </w:rPr>
        <w:t> </w:t>
      </w:r>
      <w:r>
        <w:rPr>
          <w:spacing w:val="-8"/>
          <w:sz w:val="22"/>
        </w:rPr>
        <w:t>business,"</w:t>
      </w:r>
      <w:r>
        <w:rPr>
          <w:spacing w:val="-5"/>
          <w:sz w:val="22"/>
        </w:rPr>
        <w:t> </w:t>
      </w:r>
      <w:r>
        <w:rPr>
          <w:spacing w:val="-8"/>
          <w:sz w:val="22"/>
        </w:rPr>
        <w:t>as</w:t>
      </w:r>
      <w:r>
        <w:rPr>
          <w:spacing w:val="-5"/>
          <w:sz w:val="22"/>
        </w:rPr>
        <w:t> </w:t>
      </w:r>
      <w:r>
        <w:rPr>
          <w:spacing w:val="-8"/>
          <w:sz w:val="22"/>
        </w:rPr>
        <w:t>defined</w:t>
      </w:r>
      <w:r>
        <w:rPr>
          <w:spacing w:val="-6"/>
          <w:sz w:val="22"/>
        </w:rPr>
        <w:t> </w:t>
      </w:r>
      <w:r>
        <w:rPr>
          <w:spacing w:val="-8"/>
          <w:sz w:val="22"/>
        </w:rPr>
        <w:t>by</w:t>
      </w:r>
      <w:r>
        <w:rPr>
          <w:spacing w:val="-5"/>
          <w:sz w:val="22"/>
        </w:rPr>
        <w:t> </w:t>
      </w:r>
      <w:r>
        <w:rPr>
          <w:spacing w:val="-8"/>
          <w:sz w:val="22"/>
        </w:rPr>
        <w:t>applicable</w:t>
      </w:r>
      <w:r>
        <w:rPr>
          <w:spacing w:val="-5"/>
          <w:sz w:val="22"/>
        </w:rPr>
        <w:t> </w:t>
      </w:r>
      <w:r>
        <w:rPr>
          <w:spacing w:val="-8"/>
          <w:sz w:val="22"/>
        </w:rPr>
        <w:t>regulatory</w:t>
      </w:r>
      <w:r>
        <w:rPr>
          <w:spacing w:val="-5"/>
          <w:sz w:val="22"/>
        </w:rPr>
        <w:t> </w:t>
      </w:r>
      <w:r>
        <w:rPr>
          <w:spacing w:val="-8"/>
          <w:sz w:val="22"/>
        </w:rPr>
        <w:t>statutes,</w:t>
      </w:r>
      <w:r>
        <w:rPr>
          <w:spacing w:val="-6"/>
          <w:sz w:val="22"/>
        </w:rPr>
        <w:t> </w:t>
      </w:r>
      <w:r>
        <w:rPr>
          <w:spacing w:val="-8"/>
          <w:sz w:val="22"/>
        </w:rPr>
        <w:t>does</w:t>
      </w:r>
      <w:r>
        <w:rPr>
          <w:spacing w:val="-5"/>
          <w:sz w:val="22"/>
        </w:rPr>
        <w:t> </w:t>
      </w:r>
      <w:r>
        <w:rPr>
          <w:spacing w:val="-8"/>
          <w:sz w:val="22"/>
        </w:rPr>
        <w:t>not </w:t>
      </w:r>
      <w:r>
        <w:rPr>
          <w:spacing w:val="-6"/>
          <w:sz w:val="22"/>
        </w:rPr>
        <w:t>require</w:t>
      </w:r>
      <w:r>
        <w:rPr>
          <w:spacing w:val="-5"/>
          <w:sz w:val="22"/>
        </w:rPr>
        <w:t> </w:t>
      </w:r>
      <w:r>
        <w:rPr>
          <w:spacing w:val="-6"/>
          <w:sz w:val="22"/>
        </w:rPr>
        <w:t>notice filing</w:t>
      </w:r>
      <w:r>
        <w:rPr>
          <w:spacing w:val="-8"/>
          <w:sz w:val="22"/>
        </w:rPr>
        <w:t> </w:t>
      </w:r>
      <w:r>
        <w:rPr>
          <w:spacing w:val="-6"/>
          <w:sz w:val="22"/>
        </w:rPr>
        <w:t>unless the</w:t>
      </w:r>
      <w:r>
        <w:rPr>
          <w:spacing w:val="-3"/>
          <w:sz w:val="22"/>
        </w:rPr>
        <w:t> </w:t>
      </w:r>
      <w:r>
        <w:rPr>
          <w:spacing w:val="-6"/>
          <w:sz w:val="22"/>
        </w:rPr>
        <w:t>firm has 5</w:t>
      </w:r>
      <w:r>
        <w:rPr>
          <w:sz w:val="22"/>
        </w:rPr>
        <w:t> </w:t>
      </w:r>
      <w:r>
        <w:rPr>
          <w:spacing w:val="-6"/>
          <w:sz w:val="22"/>
        </w:rPr>
        <w:t>or</w:t>
      </w:r>
      <w:r>
        <w:rPr>
          <w:spacing w:val="-2"/>
          <w:sz w:val="22"/>
        </w:rPr>
        <w:t> </w:t>
      </w:r>
      <w:r>
        <w:rPr>
          <w:spacing w:val="-6"/>
          <w:sz w:val="22"/>
        </w:rPr>
        <w:t>more</w:t>
      </w:r>
      <w:r>
        <w:rPr>
          <w:spacing w:val="-7"/>
          <w:sz w:val="22"/>
        </w:rPr>
        <w:t> </w:t>
      </w:r>
      <w:r>
        <w:rPr>
          <w:spacing w:val="-6"/>
          <w:sz w:val="22"/>
        </w:rPr>
        <w:t>clients</w:t>
      </w:r>
      <w:r>
        <w:rPr>
          <w:spacing w:val="-3"/>
          <w:sz w:val="22"/>
        </w:rPr>
        <w:t> </w:t>
      </w:r>
      <w:r>
        <w:rPr>
          <w:spacing w:val="-6"/>
          <w:sz w:val="22"/>
        </w:rPr>
        <w:t>in</w:t>
      </w:r>
      <w:r>
        <w:rPr>
          <w:spacing w:val="-7"/>
          <w:sz w:val="22"/>
        </w:rPr>
        <w:t> </w:t>
      </w:r>
      <w:r>
        <w:rPr>
          <w:spacing w:val="-6"/>
          <w:sz w:val="22"/>
        </w:rPr>
        <w:t>the</w:t>
      </w:r>
      <w:r>
        <w:rPr>
          <w:spacing w:val="-8"/>
          <w:sz w:val="22"/>
        </w:rPr>
        <w:t> </w:t>
      </w:r>
      <w:r>
        <w:rPr>
          <w:spacing w:val="-6"/>
          <w:sz w:val="22"/>
        </w:rPr>
        <w:t>jurisdiction.</w:t>
      </w:r>
    </w:p>
    <w:p>
      <w:pPr>
        <w:spacing w:line="247" w:lineRule="exact" w:before="0"/>
        <w:ind w:left="364" w:right="0" w:firstLine="0"/>
        <w:jc w:val="both"/>
        <w:rPr>
          <w:sz w:val="22"/>
        </w:rPr>
      </w:pPr>
      <w:r>
        <w:rPr>
          <w:spacing w:val="-10"/>
          <w:sz w:val="22"/>
        </w:rPr>
        <w:t>D.</w:t>
      </w:r>
      <w:r>
        <w:rPr>
          <w:spacing w:val="-4"/>
          <w:sz w:val="22"/>
        </w:rPr>
        <w:t> </w:t>
      </w:r>
      <w:r>
        <w:rPr>
          <w:spacing w:val="-10"/>
          <w:sz w:val="22"/>
        </w:rPr>
        <w:t>All</w:t>
      </w:r>
      <w:r>
        <w:rPr>
          <w:spacing w:val="-1"/>
          <w:sz w:val="22"/>
        </w:rPr>
        <w:t> </w:t>
      </w:r>
      <w:r>
        <w:rPr>
          <w:spacing w:val="-10"/>
          <w:sz w:val="22"/>
        </w:rPr>
        <w:t>of</w:t>
      </w:r>
      <w:r>
        <w:rPr>
          <w:spacing w:val="-19"/>
          <w:sz w:val="22"/>
        </w:rPr>
        <w:t> </w:t>
      </w:r>
      <w:r>
        <w:rPr>
          <w:spacing w:val="-10"/>
          <w:sz w:val="22"/>
        </w:rPr>
        <w:t>the</w:t>
      </w:r>
      <w:r>
        <w:rPr>
          <w:spacing w:val="-6"/>
          <w:sz w:val="22"/>
        </w:rPr>
        <w:t> </w:t>
      </w:r>
      <w:r>
        <w:rPr>
          <w:spacing w:val="-10"/>
          <w:sz w:val="22"/>
        </w:rPr>
        <w:t>above</w:t>
      </w:r>
      <w:r>
        <w:rPr>
          <w:spacing w:val="-4"/>
          <w:sz w:val="22"/>
        </w:rPr>
        <w:t> </w:t>
      </w:r>
      <w:r>
        <w:rPr>
          <w:spacing w:val="-10"/>
          <w:sz w:val="22"/>
        </w:rPr>
        <w:t>are</w:t>
      </w:r>
      <w:r>
        <w:rPr>
          <w:spacing w:val="-3"/>
          <w:sz w:val="22"/>
        </w:rPr>
        <w:t> </w:t>
      </w:r>
      <w:r>
        <w:rPr>
          <w:spacing w:val="-10"/>
          <w:sz w:val="22"/>
        </w:rPr>
        <w:t>correct.</w:t>
      </w:r>
    </w:p>
    <w:p>
      <w:pPr>
        <w:spacing w:after="0" w:line="247" w:lineRule="exact"/>
        <w:jc w:val="both"/>
        <w:rPr>
          <w:sz w:val="22"/>
        </w:rPr>
        <w:sectPr>
          <w:pgSz w:w="9660" w:h="14400"/>
          <w:pgMar w:header="0" w:footer="591" w:top="1140" w:bottom="760" w:left="850" w:right="850"/>
        </w:sectPr>
      </w:pPr>
    </w:p>
    <w:p>
      <w:pPr>
        <w:pStyle w:val="ListParagraph"/>
        <w:numPr>
          <w:ilvl w:val="0"/>
          <w:numId w:val="4"/>
        </w:numPr>
        <w:tabs>
          <w:tab w:pos="373" w:val="left" w:leader="none"/>
          <w:tab w:pos="375" w:val="left" w:leader="none"/>
          <w:tab w:pos="2804" w:val="left" w:leader="none"/>
        </w:tabs>
        <w:spacing w:line="264" w:lineRule="auto" w:before="90" w:after="0"/>
        <w:ind w:left="375" w:right="181" w:hanging="322"/>
        <w:jc w:val="left"/>
        <w:rPr>
          <w:rFonts w:ascii="Trebuchet MS"/>
          <w:sz w:val="20"/>
        </w:rPr>
      </w:pPr>
      <w:r>
        <w:rPr>
          <w:rFonts w:ascii="Trebuchet MS"/>
          <w:sz w:val="20"/>
        </w:rPr>
        <w:t>In</w:t>
      </w:r>
      <w:r>
        <w:rPr>
          <w:rFonts w:ascii="Trebuchet MS"/>
          <w:spacing w:val="-3"/>
          <w:sz w:val="20"/>
        </w:rPr>
        <w:t> </w:t>
      </w:r>
      <w:r>
        <w:rPr>
          <w:rFonts w:ascii="Trebuchet MS"/>
          <w:sz w:val="20"/>
        </w:rPr>
        <w:t>order</w:t>
      </w:r>
      <w:r>
        <w:rPr>
          <w:rFonts w:ascii="Trebuchet MS"/>
          <w:spacing w:val="-19"/>
          <w:sz w:val="20"/>
        </w:rPr>
        <w:t> </w:t>
      </w:r>
      <w:r>
        <w:rPr>
          <w:rFonts w:ascii="Trebuchet MS"/>
          <w:sz w:val="20"/>
        </w:rPr>
        <w:t>to</w:t>
      </w:r>
      <w:r>
        <w:rPr>
          <w:rFonts w:ascii="Trebuchet MS"/>
          <w:spacing w:val="-3"/>
          <w:sz w:val="20"/>
        </w:rPr>
        <w:t> </w:t>
      </w:r>
      <w:r>
        <w:rPr>
          <w:rFonts w:ascii="Trebuchet MS"/>
          <w:sz w:val="20"/>
        </w:rPr>
        <w:t>be</w:t>
      </w:r>
      <w:r>
        <w:rPr>
          <w:rFonts w:ascii="Trebuchet MS"/>
          <w:spacing w:val="-3"/>
          <w:sz w:val="20"/>
        </w:rPr>
        <w:t> </w:t>
      </w:r>
      <w:r>
        <w:rPr>
          <w:rFonts w:ascii="Trebuchet MS"/>
          <w:sz w:val="20"/>
        </w:rPr>
        <w:t>eligible</w:t>
      </w:r>
      <w:r>
        <w:rPr>
          <w:rFonts w:ascii="Trebuchet MS"/>
          <w:spacing w:val="-9"/>
          <w:sz w:val="20"/>
        </w:rPr>
        <w:t> </w:t>
      </w:r>
      <w:r>
        <w:rPr>
          <w:rFonts w:ascii="Trebuchet MS"/>
          <w:sz w:val="20"/>
        </w:rPr>
        <w:t>to</w:t>
      </w:r>
      <w:r>
        <w:rPr>
          <w:rFonts w:ascii="Trebuchet MS"/>
          <w:spacing w:val="-3"/>
          <w:sz w:val="20"/>
        </w:rPr>
        <w:t> </w:t>
      </w:r>
      <w:r>
        <w:rPr>
          <w:rFonts w:ascii="Trebuchet MS"/>
          <w:sz w:val="20"/>
        </w:rPr>
        <w:t>make</w:t>
      </w:r>
      <w:r>
        <w:rPr>
          <w:rFonts w:ascii="Trebuchet MS"/>
          <w:spacing w:val="-3"/>
          <w:sz w:val="20"/>
        </w:rPr>
        <w:t> </w:t>
      </w:r>
      <w:r>
        <w:rPr>
          <w:rFonts w:ascii="Trebuchet MS"/>
          <w:sz w:val="20"/>
        </w:rPr>
        <w:t>a</w:t>
      </w:r>
      <w:r>
        <w:rPr>
          <w:rFonts w:ascii="Trebuchet MS"/>
          <w:spacing w:val="-14"/>
          <w:sz w:val="20"/>
        </w:rPr>
        <w:t> </w:t>
      </w:r>
      <w:r>
        <w:rPr>
          <w:rFonts w:ascii="Trebuchet MS"/>
          <w:sz w:val="20"/>
        </w:rPr>
        <w:t>traditional</w:t>
      </w:r>
      <w:r>
        <w:rPr>
          <w:rFonts w:ascii="Trebuchet MS"/>
          <w:spacing w:val="-8"/>
          <w:sz w:val="20"/>
        </w:rPr>
        <w:t> </w:t>
      </w:r>
      <w:r>
        <w:rPr>
          <w:rFonts w:ascii="Trebuchet MS"/>
          <w:sz w:val="20"/>
        </w:rPr>
        <w:t>IRA</w:t>
      </w:r>
      <w:r>
        <w:rPr>
          <w:rFonts w:ascii="Trebuchet MS"/>
          <w:spacing w:val="-14"/>
          <w:sz w:val="20"/>
        </w:rPr>
        <w:t> </w:t>
      </w:r>
      <w:r>
        <w:rPr>
          <w:rFonts w:ascii="Trebuchet MS"/>
          <w:sz w:val="20"/>
        </w:rPr>
        <w:t>contribution,</w:t>
      </w:r>
      <w:r>
        <w:rPr>
          <w:rFonts w:ascii="Trebuchet MS"/>
          <w:spacing w:val="-3"/>
          <w:sz w:val="20"/>
        </w:rPr>
        <w:t> </w:t>
      </w:r>
      <w:r>
        <w:rPr>
          <w:rFonts w:ascii="Trebuchet MS"/>
          <w:sz w:val="20"/>
        </w:rPr>
        <w:t>an</w:t>
      </w:r>
      <w:r>
        <w:rPr>
          <w:rFonts w:ascii="Trebuchet MS"/>
          <w:spacing w:val="-3"/>
          <w:sz w:val="20"/>
        </w:rPr>
        <w:t> </w:t>
      </w:r>
      <w:r>
        <w:rPr>
          <w:rFonts w:ascii="Trebuchet MS"/>
          <w:sz w:val="20"/>
        </w:rPr>
        <w:t>individual</w:t>
      </w:r>
      <w:r>
        <w:rPr>
          <w:rFonts w:ascii="Trebuchet MS"/>
          <w:spacing w:val="-8"/>
          <w:sz w:val="20"/>
        </w:rPr>
        <w:t> </w:t>
      </w:r>
      <w:r>
        <w:rPr>
          <w:rFonts w:ascii="Trebuchet MS"/>
          <w:sz w:val="20"/>
        </w:rPr>
        <w:t>must</w:t>
      </w:r>
      <w:r>
        <w:rPr>
          <w:rFonts w:ascii="Trebuchet MS"/>
          <w:spacing w:val="-19"/>
          <w:sz w:val="20"/>
        </w:rPr>
        <w:t> </w:t>
      </w:r>
      <w:r>
        <w:rPr>
          <w:rFonts w:ascii="Trebuchet MS"/>
          <w:sz w:val="20"/>
        </w:rPr>
        <w:t>be younger</w:t>
      </w:r>
      <w:r>
        <w:rPr>
          <w:rFonts w:ascii="Trebuchet MS"/>
          <w:spacing w:val="-11"/>
          <w:sz w:val="20"/>
        </w:rPr>
        <w:t> </w:t>
      </w:r>
      <w:r>
        <w:rPr>
          <w:rFonts w:ascii="Trebuchet MS"/>
          <w:sz w:val="20"/>
        </w:rPr>
        <w:t>than age</w:t>
        <w:tab/>
        <w:t>by the end ofthe taxable year.</w:t>
      </w:r>
    </w:p>
    <w:p>
      <w:pPr>
        <w:pStyle w:val="ListParagraph"/>
        <w:numPr>
          <w:ilvl w:val="0"/>
          <w:numId w:val="16"/>
        </w:numPr>
        <w:tabs>
          <w:tab w:pos="715" w:val="left" w:leader="none"/>
        </w:tabs>
        <w:spacing w:line="240" w:lineRule="auto" w:before="142" w:after="0"/>
        <w:ind w:left="715" w:right="0" w:hanging="335"/>
        <w:jc w:val="left"/>
        <w:rPr>
          <w:rFonts w:ascii="Trebuchet MS" w:hAnsi="Trebuchet MS"/>
          <w:sz w:val="20"/>
        </w:rPr>
      </w:pPr>
      <w:r>
        <w:rPr>
          <w:rFonts w:ascii="Trebuchet MS" w:hAnsi="Trebuchet MS"/>
          <w:spacing w:val="-5"/>
          <w:w w:val="130"/>
          <w:sz w:val="20"/>
        </w:rPr>
        <w:t>9½</w:t>
      </w:r>
    </w:p>
    <w:p>
      <w:pPr>
        <w:pStyle w:val="ListParagraph"/>
        <w:numPr>
          <w:ilvl w:val="0"/>
          <w:numId w:val="16"/>
        </w:numPr>
        <w:tabs>
          <w:tab w:pos="610" w:val="left" w:leader="none"/>
        </w:tabs>
        <w:spacing w:line="240" w:lineRule="auto" w:before="17" w:after="0"/>
        <w:ind w:left="610" w:right="0" w:hanging="215"/>
        <w:jc w:val="left"/>
        <w:rPr>
          <w:rFonts w:ascii="Trebuchet MS"/>
          <w:sz w:val="20"/>
        </w:rPr>
      </w:pPr>
      <w:r>
        <w:rPr>
          <w:rFonts w:ascii="Trebuchet MS"/>
          <w:spacing w:val="-5"/>
          <w:sz w:val="20"/>
        </w:rPr>
        <w:t>65</w:t>
      </w:r>
    </w:p>
    <w:p>
      <w:pPr>
        <w:pStyle w:val="ListParagraph"/>
        <w:numPr>
          <w:ilvl w:val="0"/>
          <w:numId w:val="16"/>
        </w:numPr>
        <w:tabs>
          <w:tab w:pos="600" w:val="left" w:leader="none"/>
        </w:tabs>
        <w:spacing w:line="240" w:lineRule="auto" w:before="13" w:after="0"/>
        <w:ind w:left="600" w:right="0" w:hanging="210"/>
        <w:jc w:val="left"/>
        <w:rPr>
          <w:rFonts w:ascii="Trebuchet MS"/>
          <w:sz w:val="20"/>
        </w:rPr>
      </w:pPr>
      <w:r>
        <w:rPr>
          <w:rFonts w:ascii="Trebuchet MS"/>
          <w:w w:val="105"/>
          <w:sz w:val="20"/>
        </w:rPr>
        <w:t>70</w:t>
      </w:r>
      <w:r>
        <w:rPr>
          <w:rFonts w:ascii="Trebuchet MS"/>
          <w:spacing w:val="-8"/>
          <w:w w:val="105"/>
          <w:sz w:val="20"/>
        </w:rPr>
        <w:t> </w:t>
      </w:r>
      <w:r>
        <w:rPr>
          <w:rFonts w:ascii="Trebuchet MS"/>
          <w:spacing w:val="-10"/>
          <w:w w:val="115"/>
          <w:sz w:val="20"/>
        </w:rPr>
        <w:t>%</w:t>
      </w:r>
    </w:p>
    <w:p>
      <w:pPr>
        <w:pStyle w:val="ListParagraph"/>
        <w:numPr>
          <w:ilvl w:val="0"/>
          <w:numId w:val="16"/>
        </w:numPr>
        <w:tabs>
          <w:tab w:pos="624" w:val="left" w:leader="none"/>
        </w:tabs>
        <w:spacing w:line="240" w:lineRule="auto" w:before="12" w:after="0"/>
        <w:ind w:left="624" w:right="0" w:hanging="229"/>
        <w:jc w:val="left"/>
        <w:rPr>
          <w:rFonts w:ascii="Trebuchet MS"/>
          <w:sz w:val="20"/>
        </w:rPr>
      </w:pPr>
      <w:r>
        <w:rPr>
          <w:rFonts w:ascii="Trebuchet MS"/>
          <w:spacing w:val="-5"/>
          <w:sz w:val="20"/>
        </w:rPr>
        <w:t>71</w:t>
      </w:r>
    </w:p>
    <w:p>
      <w:pPr>
        <w:pStyle w:val="BodyText"/>
        <w:rPr>
          <w:rFonts w:ascii="Trebuchet MS"/>
        </w:rPr>
      </w:pPr>
    </w:p>
    <w:p>
      <w:pPr>
        <w:pStyle w:val="BodyText"/>
        <w:spacing w:before="55"/>
        <w:rPr>
          <w:rFonts w:ascii="Trebuchet MS"/>
        </w:rPr>
      </w:pPr>
    </w:p>
    <w:p>
      <w:pPr>
        <w:pStyle w:val="Heading3"/>
        <w:numPr>
          <w:ilvl w:val="0"/>
          <w:numId w:val="4"/>
        </w:numPr>
        <w:tabs>
          <w:tab w:pos="368" w:val="left" w:leader="none"/>
          <w:tab w:pos="385" w:val="left" w:leader="none"/>
        </w:tabs>
        <w:spacing w:line="213" w:lineRule="auto" w:before="0" w:after="0"/>
        <w:ind w:left="385" w:right="24" w:hanging="322"/>
        <w:jc w:val="left"/>
      </w:pPr>
      <w:r>
        <w:rPr>
          <w:w w:val="90"/>
        </w:rPr>
        <w:t>Which</w:t>
      </w:r>
      <w:r>
        <w:rPr>
          <w:spacing w:val="-11"/>
          <w:w w:val="90"/>
        </w:rPr>
        <w:t> </w:t>
      </w:r>
      <w:r>
        <w:rPr>
          <w:w w:val="90"/>
        </w:rPr>
        <w:t>ofthe</w:t>
      </w:r>
      <w:r>
        <w:rPr>
          <w:spacing w:val="-9"/>
          <w:w w:val="90"/>
        </w:rPr>
        <w:t> </w:t>
      </w:r>
      <w:r>
        <w:rPr>
          <w:w w:val="90"/>
        </w:rPr>
        <w:t>following</w:t>
      </w:r>
      <w:r>
        <w:rPr>
          <w:spacing w:val="-16"/>
          <w:w w:val="90"/>
        </w:rPr>
        <w:t> </w:t>
      </w:r>
      <w:r>
        <w:rPr>
          <w:w w:val="90"/>
        </w:rPr>
        <w:t>are</w:t>
      </w:r>
      <w:r>
        <w:rPr>
          <w:spacing w:val="-11"/>
          <w:w w:val="90"/>
        </w:rPr>
        <w:t> </w:t>
      </w:r>
      <w:r>
        <w:rPr>
          <w:w w:val="90"/>
        </w:rPr>
        <w:t>backed</w:t>
      </w:r>
      <w:r>
        <w:rPr>
          <w:spacing w:val="-11"/>
          <w:w w:val="90"/>
        </w:rPr>
        <w:t> </w:t>
      </w:r>
      <w:r>
        <w:rPr>
          <w:w w:val="90"/>
        </w:rPr>
        <w:t>by</w:t>
      </w:r>
      <w:r>
        <w:rPr>
          <w:spacing w:val="-21"/>
          <w:w w:val="90"/>
        </w:rPr>
        <w:t> </w:t>
      </w:r>
      <w:r>
        <w:rPr>
          <w:w w:val="90"/>
        </w:rPr>
        <w:t>the</w:t>
      </w:r>
      <w:r>
        <w:rPr>
          <w:spacing w:val="-11"/>
          <w:w w:val="90"/>
        </w:rPr>
        <w:t> </w:t>
      </w:r>
      <w:r>
        <w:rPr>
          <w:w w:val="90"/>
        </w:rPr>
        <w:t>full</w:t>
      </w:r>
      <w:r>
        <w:rPr>
          <w:spacing w:val="-9"/>
          <w:w w:val="90"/>
        </w:rPr>
        <w:t> </w:t>
      </w:r>
      <w:r>
        <w:rPr>
          <w:w w:val="90"/>
        </w:rPr>
        <w:t>faith</w:t>
      </w:r>
      <w:r>
        <w:rPr>
          <w:spacing w:val="-21"/>
          <w:w w:val="90"/>
        </w:rPr>
        <w:t> </w:t>
      </w:r>
      <w:r>
        <w:rPr>
          <w:w w:val="90"/>
        </w:rPr>
        <w:t>and</w:t>
      </w:r>
      <w:r>
        <w:rPr>
          <w:spacing w:val="-9"/>
          <w:w w:val="90"/>
        </w:rPr>
        <w:t> </w:t>
      </w:r>
      <w:r>
        <w:rPr>
          <w:w w:val="90"/>
        </w:rPr>
        <w:t>credit</w:t>
      </w:r>
      <w:r>
        <w:rPr>
          <w:spacing w:val="-15"/>
          <w:w w:val="90"/>
        </w:rPr>
        <w:t> </w:t>
      </w:r>
      <w:r>
        <w:rPr>
          <w:w w:val="90"/>
        </w:rPr>
        <w:t>ofthe</w:t>
      </w:r>
      <w:r>
        <w:rPr>
          <w:spacing w:val="-11"/>
          <w:w w:val="90"/>
        </w:rPr>
        <w:t> </w:t>
      </w:r>
      <w:r>
        <w:rPr>
          <w:w w:val="90"/>
        </w:rPr>
        <w:t>government</w:t>
      </w:r>
      <w:r>
        <w:rPr>
          <w:spacing w:val="-15"/>
          <w:w w:val="90"/>
        </w:rPr>
        <w:t> </w:t>
      </w:r>
      <w:r>
        <w:rPr>
          <w:w w:val="90"/>
        </w:rPr>
        <w:t>issu- </w:t>
      </w:r>
      <w:r>
        <w:rPr>
          <w:spacing w:val="-10"/>
        </w:rPr>
        <w:t>ing</w:t>
      </w:r>
      <w:r>
        <w:rPr>
          <w:spacing w:val="-27"/>
        </w:rPr>
        <w:t> </w:t>
      </w:r>
      <w:r>
        <w:rPr>
          <w:spacing w:val="-10"/>
        </w:rPr>
        <w:t>the</w:t>
      </w:r>
      <w:r>
        <w:rPr>
          <w:spacing w:val="-12"/>
        </w:rPr>
        <w:t> </w:t>
      </w:r>
      <w:r>
        <w:rPr>
          <w:spacing w:val="-10"/>
        </w:rPr>
        <w:t>bonds</w:t>
      </w:r>
      <w:r>
        <w:rPr>
          <w:spacing w:val="-16"/>
        </w:rPr>
        <w:t> </w:t>
      </w:r>
      <w:r>
        <w:rPr>
          <w:spacing w:val="-10"/>
        </w:rPr>
        <w:t>and</w:t>
      </w:r>
      <w:r>
        <w:rPr>
          <w:spacing w:val="-17"/>
        </w:rPr>
        <w:t> </w:t>
      </w:r>
      <w:r>
        <w:rPr>
          <w:spacing w:val="-10"/>
        </w:rPr>
        <w:t>are</w:t>
      </w:r>
      <w:r>
        <w:rPr>
          <w:spacing w:val="-12"/>
        </w:rPr>
        <w:t> </w:t>
      </w:r>
      <w:r>
        <w:rPr>
          <w:spacing w:val="-10"/>
        </w:rPr>
        <w:t>repaid</w:t>
      </w:r>
      <w:r>
        <w:rPr>
          <w:spacing w:val="-18"/>
        </w:rPr>
        <w:t> </w:t>
      </w:r>
      <w:r>
        <w:rPr>
          <w:spacing w:val="-10"/>
        </w:rPr>
        <w:t>through</w:t>
      </w:r>
      <w:r>
        <w:rPr>
          <w:spacing w:val="-27"/>
        </w:rPr>
        <w:t> </w:t>
      </w:r>
      <w:r>
        <w:rPr>
          <w:spacing w:val="-10"/>
        </w:rPr>
        <w:t>taxes</w:t>
      </w:r>
      <w:r>
        <w:rPr>
          <w:spacing w:val="-16"/>
        </w:rPr>
        <w:t> </w:t>
      </w:r>
      <w:r>
        <w:rPr>
          <w:spacing w:val="-10"/>
        </w:rPr>
        <w:t>collected</w:t>
      </w:r>
      <w:r>
        <w:rPr>
          <w:spacing w:val="-18"/>
        </w:rPr>
        <w:t> </w:t>
      </w:r>
      <w:r>
        <w:rPr>
          <w:spacing w:val="-10"/>
        </w:rPr>
        <w:t>by</w:t>
      </w:r>
      <w:r>
        <w:rPr>
          <w:spacing w:val="-27"/>
        </w:rPr>
        <w:t> </w:t>
      </w:r>
      <w:r>
        <w:rPr>
          <w:spacing w:val="-10"/>
        </w:rPr>
        <w:t>the</w:t>
      </w:r>
      <w:r>
        <w:rPr>
          <w:spacing w:val="-16"/>
        </w:rPr>
        <w:t> </w:t>
      </w:r>
      <w:r>
        <w:rPr>
          <w:spacing w:val="-10"/>
        </w:rPr>
        <w:t>government</w:t>
      </w:r>
      <w:r>
        <w:rPr>
          <w:spacing w:val="-21"/>
        </w:rPr>
        <w:t> </w:t>
      </w:r>
      <w:r>
        <w:rPr>
          <w:spacing w:val="-10"/>
        </w:rPr>
        <w:t>body?</w:t>
      </w:r>
    </w:p>
    <w:p>
      <w:pPr>
        <w:pStyle w:val="ListParagraph"/>
        <w:numPr>
          <w:ilvl w:val="0"/>
          <w:numId w:val="17"/>
        </w:numPr>
        <w:tabs>
          <w:tab w:pos="615" w:val="left" w:leader="none"/>
        </w:tabs>
        <w:spacing w:line="240" w:lineRule="auto" w:before="168" w:after="0"/>
        <w:ind w:left="615" w:right="0" w:hanging="230"/>
        <w:jc w:val="left"/>
        <w:rPr>
          <w:rFonts w:ascii="Trebuchet MS"/>
          <w:sz w:val="20"/>
        </w:rPr>
      </w:pPr>
      <w:r>
        <w:rPr>
          <w:rFonts w:ascii="Trebuchet MS"/>
          <w:spacing w:val="-2"/>
          <w:sz w:val="20"/>
        </w:rPr>
        <w:t>General</w:t>
      </w:r>
      <w:r>
        <w:rPr>
          <w:rFonts w:ascii="Trebuchet MS"/>
          <w:spacing w:val="2"/>
          <w:sz w:val="20"/>
        </w:rPr>
        <w:t> </w:t>
      </w:r>
      <w:r>
        <w:rPr>
          <w:rFonts w:ascii="Trebuchet MS"/>
          <w:spacing w:val="-2"/>
          <w:sz w:val="20"/>
        </w:rPr>
        <w:t>obligation</w:t>
      </w:r>
      <w:r>
        <w:rPr>
          <w:rFonts w:ascii="Trebuchet MS"/>
          <w:spacing w:val="-7"/>
          <w:sz w:val="20"/>
        </w:rPr>
        <w:t> </w:t>
      </w:r>
      <w:r>
        <w:rPr>
          <w:rFonts w:ascii="Trebuchet MS"/>
          <w:spacing w:val="-4"/>
          <w:sz w:val="20"/>
        </w:rPr>
        <w:t>bonds</w:t>
      </w:r>
    </w:p>
    <w:p>
      <w:pPr>
        <w:pStyle w:val="ListParagraph"/>
        <w:numPr>
          <w:ilvl w:val="0"/>
          <w:numId w:val="17"/>
        </w:numPr>
        <w:tabs>
          <w:tab w:pos="614" w:val="left" w:leader="none"/>
        </w:tabs>
        <w:spacing w:line="240" w:lineRule="auto" w:before="18" w:after="0"/>
        <w:ind w:left="614" w:right="0" w:hanging="215"/>
        <w:jc w:val="left"/>
        <w:rPr>
          <w:rFonts w:ascii="Trebuchet MS"/>
          <w:sz w:val="20"/>
        </w:rPr>
      </w:pPr>
      <w:r>
        <w:rPr>
          <w:rFonts w:ascii="Trebuchet MS"/>
          <w:sz w:val="20"/>
        </w:rPr>
        <w:t>Moral</w:t>
      </w:r>
      <w:r>
        <w:rPr>
          <w:rFonts w:ascii="Trebuchet MS"/>
          <w:spacing w:val="7"/>
          <w:sz w:val="20"/>
        </w:rPr>
        <w:t> </w:t>
      </w:r>
      <w:r>
        <w:rPr>
          <w:rFonts w:ascii="Trebuchet MS"/>
          <w:sz w:val="20"/>
        </w:rPr>
        <w:t>obligation</w:t>
      </w:r>
      <w:r>
        <w:rPr>
          <w:rFonts w:ascii="Trebuchet MS"/>
          <w:spacing w:val="2"/>
          <w:sz w:val="20"/>
        </w:rPr>
        <w:t> </w:t>
      </w:r>
      <w:r>
        <w:rPr>
          <w:rFonts w:ascii="Trebuchet MS"/>
          <w:spacing w:val="-4"/>
          <w:sz w:val="20"/>
        </w:rPr>
        <w:t>bonds</w:t>
      </w:r>
    </w:p>
    <w:p>
      <w:pPr>
        <w:pStyle w:val="ListParagraph"/>
        <w:numPr>
          <w:ilvl w:val="0"/>
          <w:numId w:val="17"/>
        </w:numPr>
        <w:tabs>
          <w:tab w:pos="600" w:val="left" w:leader="none"/>
        </w:tabs>
        <w:spacing w:line="240" w:lineRule="auto" w:before="12" w:after="0"/>
        <w:ind w:left="600" w:right="0" w:hanging="205"/>
        <w:jc w:val="left"/>
        <w:rPr>
          <w:rFonts w:ascii="Trebuchet MS"/>
          <w:sz w:val="20"/>
        </w:rPr>
      </w:pPr>
      <w:r>
        <w:rPr>
          <w:rFonts w:ascii="Trebuchet MS"/>
          <w:sz w:val="20"/>
        </w:rPr>
        <w:t>Private</w:t>
      </w:r>
      <w:r>
        <w:rPr>
          <w:rFonts w:ascii="Trebuchet MS"/>
          <w:spacing w:val="1"/>
          <w:sz w:val="20"/>
        </w:rPr>
        <w:t> </w:t>
      </w:r>
      <w:r>
        <w:rPr>
          <w:rFonts w:ascii="Trebuchet MS"/>
          <w:sz w:val="20"/>
        </w:rPr>
        <w:t>purpose</w:t>
      </w:r>
      <w:r>
        <w:rPr>
          <w:rFonts w:ascii="Trebuchet MS"/>
          <w:spacing w:val="3"/>
          <w:sz w:val="20"/>
        </w:rPr>
        <w:t> </w:t>
      </w:r>
      <w:r>
        <w:rPr>
          <w:rFonts w:ascii="Trebuchet MS"/>
          <w:spacing w:val="-4"/>
          <w:sz w:val="20"/>
        </w:rPr>
        <w:t>bonds</w:t>
      </w:r>
    </w:p>
    <w:p>
      <w:pPr>
        <w:pStyle w:val="ListParagraph"/>
        <w:numPr>
          <w:ilvl w:val="0"/>
          <w:numId w:val="17"/>
        </w:numPr>
        <w:tabs>
          <w:tab w:pos="623" w:val="left" w:leader="none"/>
        </w:tabs>
        <w:spacing w:line="240" w:lineRule="auto" w:before="18" w:after="0"/>
        <w:ind w:left="623" w:right="0" w:hanging="224"/>
        <w:jc w:val="left"/>
        <w:rPr>
          <w:rFonts w:ascii="Trebuchet MS"/>
          <w:sz w:val="20"/>
        </w:rPr>
      </w:pPr>
      <w:r>
        <w:rPr>
          <w:rFonts w:ascii="Trebuchet MS"/>
          <w:sz w:val="20"/>
        </w:rPr>
        <w:t>Revenue</w:t>
      </w:r>
      <w:r>
        <w:rPr>
          <w:rFonts w:ascii="Trebuchet MS"/>
          <w:spacing w:val="-13"/>
          <w:sz w:val="20"/>
        </w:rPr>
        <w:t> </w:t>
      </w:r>
      <w:r>
        <w:rPr>
          <w:rFonts w:ascii="Trebuchet MS"/>
          <w:spacing w:val="-2"/>
          <w:sz w:val="20"/>
        </w:rPr>
        <w:t>bonds</w:t>
      </w:r>
    </w:p>
    <w:p>
      <w:pPr>
        <w:pStyle w:val="BodyText"/>
        <w:rPr>
          <w:rFonts w:ascii="Trebuchet MS"/>
        </w:rPr>
      </w:pPr>
    </w:p>
    <w:p>
      <w:pPr>
        <w:pStyle w:val="BodyText"/>
        <w:spacing w:before="54"/>
        <w:rPr>
          <w:rFonts w:ascii="Trebuchet MS"/>
        </w:rPr>
      </w:pPr>
    </w:p>
    <w:p>
      <w:pPr>
        <w:pStyle w:val="Heading3"/>
        <w:spacing w:line="213" w:lineRule="auto" w:before="1"/>
        <w:ind w:left="385"/>
      </w:pPr>
      <w:r>
        <w:rPr>
          <w:spacing w:val="-2"/>
          <w:w w:val="90"/>
        </w:rPr>
        <w:t>27,</w:t>
      </w:r>
      <w:r>
        <w:rPr>
          <w:spacing w:val="-8"/>
          <w:w w:val="90"/>
        </w:rPr>
        <w:t> </w:t>
      </w:r>
      <w:r>
        <w:rPr>
          <w:spacing w:val="-2"/>
          <w:w w:val="90"/>
        </w:rPr>
        <w:t>Which ofthe following</w:t>
      </w:r>
      <w:r>
        <w:rPr>
          <w:spacing w:val="-17"/>
          <w:w w:val="90"/>
        </w:rPr>
        <w:t> </w:t>
      </w:r>
      <w:r>
        <w:rPr>
          <w:spacing w:val="-2"/>
          <w:w w:val="90"/>
        </w:rPr>
        <w:t>techniques can</w:t>
      </w:r>
      <w:r>
        <w:rPr>
          <w:spacing w:val="-7"/>
          <w:w w:val="90"/>
        </w:rPr>
        <w:t> </w:t>
      </w:r>
      <w:r>
        <w:rPr>
          <w:spacing w:val="-2"/>
          <w:w w:val="90"/>
        </w:rPr>
        <w:t>be</w:t>
      </w:r>
      <w:r>
        <w:rPr>
          <w:spacing w:val="-6"/>
          <w:w w:val="90"/>
        </w:rPr>
        <w:t> </w:t>
      </w:r>
      <w:r>
        <w:rPr>
          <w:spacing w:val="-2"/>
          <w:w w:val="90"/>
        </w:rPr>
        <w:t>used</w:t>
      </w:r>
      <w:r>
        <w:rPr>
          <w:spacing w:val="-7"/>
          <w:w w:val="90"/>
        </w:rPr>
        <w:t> </w:t>
      </w:r>
      <w:r>
        <w:rPr>
          <w:spacing w:val="-2"/>
          <w:w w:val="90"/>
        </w:rPr>
        <w:t>to reduce an</w:t>
      </w:r>
      <w:r>
        <w:rPr>
          <w:spacing w:val="-7"/>
          <w:w w:val="90"/>
        </w:rPr>
        <w:t> </w:t>
      </w:r>
      <w:r>
        <w:rPr>
          <w:spacing w:val="-2"/>
          <w:w w:val="90"/>
        </w:rPr>
        <w:t>individual's</w:t>
      </w:r>
      <w:r>
        <w:rPr>
          <w:spacing w:val="-4"/>
          <w:w w:val="90"/>
        </w:rPr>
        <w:t> </w:t>
      </w:r>
      <w:r>
        <w:rPr>
          <w:spacing w:val="-2"/>
          <w:w w:val="90"/>
        </w:rPr>
        <w:t>gross estate, </w:t>
      </w:r>
      <w:r>
        <w:rPr>
          <w:spacing w:val="-8"/>
        </w:rPr>
        <w:t>and</w:t>
      </w:r>
      <w:r>
        <w:rPr>
          <w:spacing w:val="-10"/>
        </w:rPr>
        <w:t> </w:t>
      </w:r>
      <w:r>
        <w:rPr>
          <w:spacing w:val="-8"/>
        </w:rPr>
        <w:t>therefore, reduce estate</w:t>
      </w:r>
      <w:r>
        <w:rPr>
          <w:spacing w:val="-10"/>
        </w:rPr>
        <w:t> </w:t>
      </w:r>
      <w:r>
        <w:rPr>
          <w:spacing w:val="-8"/>
        </w:rPr>
        <w:t>taxes?</w:t>
      </w:r>
    </w:p>
    <w:p>
      <w:pPr>
        <w:pStyle w:val="ListParagraph"/>
        <w:numPr>
          <w:ilvl w:val="0"/>
          <w:numId w:val="18"/>
        </w:numPr>
        <w:tabs>
          <w:tab w:pos="619" w:val="left" w:leader="none"/>
        </w:tabs>
        <w:spacing w:line="240" w:lineRule="auto" w:before="192" w:after="0"/>
        <w:ind w:left="619" w:right="0" w:hanging="234"/>
        <w:jc w:val="left"/>
        <w:rPr>
          <w:rFonts w:ascii="Trebuchet MS"/>
          <w:sz w:val="20"/>
        </w:rPr>
      </w:pPr>
      <w:r>
        <w:rPr>
          <w:rFonts w:ascii="Trebuchet MS"/>
          <w:sz w:val="20"/>
        </w:rPr>
        <w:t>Family</w:t>
      </w:r>
      <w:r>
        <w:rPr>
          <w:rFonts w:ascii="Trebuchet MS"/>
          <w:spacing w:val="-16"/>
          <w:sz w:val="20"/>
        </w:rPr>
        <w:t> </w:t>
      </w:r>
      <w:r>
        <w:rPr>
          <w:rFonts w:ascii="Trebuchet MS"/>
          <w:sz w:val="20"/>
        </w:rPr>
        <w:t>limited</w:t>
      </w:r>
      <w:r>
        <w:rPr>
          <w:rFonts w:ascii="Trebuchet MS"/>
          <w:spacing w:val="-8"/>
          <w:sz w:val="20"/>
        </w:rPr>
        <w:t> </w:t>
      </w:r>
      <w:r>
        <w:rPr>
          <w:rFonts w:ascii="Trebuchet MS"/>
          <w:spacing w:val="-2"/>
          <w:sz w:val="20"/>
        </w:rPr>
        <w:t>partnership</w:t>
      </w:r>
    </w:p>
    <w:p>
      <w:pPr>
        <w:pStyle w:val="ListParagraph"/>
        <w:numPr>
          <w:ilvl w:val="0"/>
          <w:numId w:val="18"/>
        </w:numPr>
        <w:tabs>
          <w:tab w:pos="614" w:val="left" w:leader="none"/>
        </w:tabs>
        <w:spacing w:line="240" w:lineRule="auto" w:before="13" w:after="0"/>
        <w:ind w:left="614" w:right="0" w:hanging="215"/>
        <w:jc w:val="left"/>
        <w:rPr>
          <w:rFonts w:ascii="Trebuchet MS"/>
          <w:sz w:val="20"/>
        </w:rPr>
      </w:pPr>
      <w:r>
        <w:rPr>
          <w:rFonts w:ascii="Trebuchet MS"/>
          <w:sz w:val="20"/>
        </w:rPr>
        <w:t>Payable</w:t>
      </w:r>
      <w:r>
        <w:rPr>
          <w:rFonts w:ascii="Trebuchet MS"/>
          <w:spacing w:val="-16"/>
          <w:sz w:val="20"/>
        </w:rPr>
        <w:t> </w:t>
      </w:r>
      <w:r>
        <w:rPr>
          <w:rFonts w:ascii="Trebuchet MS"/>
          <w:sz w:val="20"/>
        </w:rPr>
        <w:t>on</w:t>
      </w:r>
      <w:r>
        <w:rPr>
          <w:rFonts w:ascii="Trebuchet MS"/>
          <w:spacing w:val="-14"/>
          <w:sz w:val="20"/>
        </w:rPr>
        <w:t> </w:t>
      </w:r>
      <w:r>
        <w:rPr>
          <w:rFonts w:ascii="Trebuchet MS"/>
          <w:sz w:val="20"/>
        </w:rPr>
        <w:t>death</w:t>
      </w:r>
      <w:r>
        <w:rPr>
          <w:rFonts w:ascii="Trebuchet MS"/>
          <w:spacing w:val="-14"/>
          <w:sz w:val="20"/>
        </w:rPr>
        <w:t> </w:t>
      </w:r>
      <w:r>
        <w:rPr>
          <w:rFonts w:ascii="Trebuchet MS"/>
          <w:spacing w:val="-2"/>
          <w:sz w:val="20"/>
        </w:rPr>
        <w:t>account</w:t>
      </w:r>
    </w:p>
    <w:p>
      <w:pPr>
        <w:pStyle w:val="ListParagraph"/>
        <w:numPr>
          <w:ilvl w:val="0"/>
          <w:numId w:val="18"/>
        </w:numPr>
        <w:tabs>
          <w:tab w:pos="605" w:val="left" w:leader="none"/>
        </w:tabs>
        <w:spacing w:line="240" w:lineRule="auto" w:before="12" w:after="0"/>
        <w:ind w:left="605" w:right="0" w:hanging="210"/>
        <w:jc w:val="left"/>
        <w:rPr>
          <w:rFonts w:ascii="Trebuchet MS"/>
          <w:sz w:val="20"/>
        </w:rPr>
      </w:pPr>
      <w:r>
        <w:rPr>
          <w:rFonts w:ascii="Trebuchet MS"/>
          <w:sz w:val="20"/>
        </w:rPr>
        <w:t>Living</w:t>
      </w:r>
      <w:r>
        <w:rPr>
          <w:rFonts w:ascii="Trebuchet MS"/>
          <w:spacing w:val="12"/>
          <w:sz w:val="20"/>
        </w:rPr>
        <w:t> </w:t>
      </w:r>
      <w:r>
        <w:rPr>
          <w:rFonts w:ascii="Trebuchet MS"/>
          <w:spacing w:val="-2"/>
          <w:sz w:val="20"/>
        </w:rPr>
        <w:t>trust</w:t>
      </w:r>
    </w:p>
    <w:p>
      <w:pPr>
        <w:pStyle w:val="ListParagraph"/>
        <w:numPr>
          <w:ilvl w:val="0"/>
          <w:numId w:val="18"/>
        </w:numPr>
        <w:tabs>
          <w:tab w:pos="614" w:val="left" w:leader="none"/>
        </w:tabs>
        <w:spacing w:line="240" w:lineRule="auto" w:before="18" w:after="0"/>
        <w:ind w:left="614" w:right="0" w:hanging="215"/>
        <w:jc w:val="left"/>
        <w:rPr>
          <w:rFonts w:ascii="Trebuchet MS"/>
          <w:sz w:val="20"/>
        </w:rPr>
      </w:pPr>
      <w:r>
        <w:rPr>
          <w:rFonts w:ascii="Trebuchet MS"/>
          <w:spacing w:val="-2"/>
          <w:sz w:val="20"/>
        </w:rPr>
        <w:t>Totten</w:t>
      </w:r>
      <w:r>
        <w:rPr>
          <w:rFonts w:ascii="Trebuchet MS"/>
          <w:spacing w:val="-7"/>
          <w:sz w:val="20"/>
        </w:rPr>
        <w:t> </w:t>
      </w:r>
      <w:r>
        <w:rPr>
          <w:rFonts w:ascii="Trebuchet MS"/>
          <w:spacing w:val="-2"/>
          <w:sz w:val="20"/>
        </w:rPr>
        <w:t>trust</w:t>
      </w:r>
    </w:p>
    <w:p>
      <w:pPr>
        <w:pStyle w:val="BodyText"/>
        <w:rPr>
          <w:rFonts w:ascii="Trebuchet MS"/>
        </w:rPr>
      </w:pPr>
    </w:p>
    <w:p>
      <w:pPr>
        <w:pStyle w:val="BodyText"/>
        <w:spacing w:before="54"/>
        <w:rPr>
          <w:rFonts w:ascii="Trebuchet MS"/>
        </w:rPr>
      </w:pPr>
    </w:p>
    <w:p>
      <w:pPr>
        <w:pStyle w:val="Heading3"/>
        <w:numPr>
          <w:ilvl w:val="0"/>
          <w:numId w:val="19"/>
        </w:numPr>
        <w:tabs>
          <w:tab w:pos="368" w:val="left" w:leader="none"/>
          <w:tab w:pos="385" w:val="left" w:leader="none"/>
        </w:tabs>
        <w:spacing w:line="213" w:lineRule="auto" w:before="0" w:after="0"/>
        <w:ind w:left="385" w:right="40" w:hanging="322"/>
        <w:jc w:val="left"/>
      </w:pPr>
      <w:r>
        <w:rPr>
          <w:w w:val="90"/>
        </w:rPr>
        <w:t>Which</w:t>
      </w:r>
      <w:r>
        <w:rPr>
          <w:spacing w:val="-7"/>
          <w:w w:val="90"/>
        </w:rPr>
        <w:t> </w:t>
      </w:r>
      <w:r>
        <w:rPr>
          <w:w w:val="90"/>
        </w:rPr>
        <w:t>ofthe</w:t>
      </w:r>
      <w:r>
        <w:rPr>
          <w:spacing w:val="-6"/>
          <w:w w:val="90"/>
        </w:rPr>
        <w:t> </w:t>
      </w:r>
      <w:r>
        <w:rPr>
          <w:w w:val="90"/>
        </w:rPr>
        <w:t>following</w:t>
      </w:r>
      <w:r>
        <w:rPr>
          <w:spacing w:val="-16"/>
          <w:w w:val="90"/>
        </w:rPr>
        <w:t> </w:t>
      </w:r>
      <w:r>
        <w:rPr>
          <w:w w:val="90"/>
        </w:rPr>
        <w:t>regulations</w:t>
      </w:r>
      <w:r>
        <w:rPr>
          <w:spacing w:val="-10"/>
          <w:w w:val="90"/>
        </w:rPr>
        <w:t> </w:t>
      </w:r>
      <w:r>
        <w:rPr>
          <w:w w:val="90"/>
        </w:rPr>
        <w:t>governs</w:t>
      </w:r>
      <w:r>
        <w:rPr>
          <w:spacing w:val="-18"/>
          <w:w w:val="90"/>
        </w:rPr>
        <w:t> </w:t>
      </w:r>
      <w:r>
        <w:rPr>
          <w:w w:val="90"/>
        </w:rPr>
        <w:t>the</w:t>
      </w:r>
      <w:r>
        <w:rPr>
          <w:spacing w:val="-6"/>
          <w:w w:val="90"/>
        </w:rPr>
        <w:t> </w:t>
      </w:r>
      <w:r>
        <w:rPr>
          <w:w w:val="90"/>
        </w:rPr>
        <w:t>extension</w:t>
      </w:r>
      <w:r>
        <w:rPr>
          <w:spacing w:val="-7"/>
          <w:w w:val="90"/>
        </w:rPr>
        <w:t> </w:t>
      </w:r>
      <w:r>
        <w:rPr>
          <w:w w:val="90"/>
        </w:rPr>
        <w:t>ofcredit</w:t>
      </w:r>
      <w:r>
        <w:rPr>
          <w:spacing w:val="-19"/>
          <w:w w:val="90"/>
        </w:rPr>
        <w:t> </w:t>
      </w:r>
      <w:r>
        <w:rPr>
          <w:w w:val="90"/>
        </w:rPr>
        <w:t>by</w:t>
      </w:r>
      <w:r>
        <w:rPr>
          <w:spacing w:val="-17"/>
          <w:w w:val="90"/>
        </w:rPr>
        <w:t> </w:t>
      </w:r>
      <w:r>
        <w:rPr>
          <w:w w:val="90"/>
        </w:rPr>
        <w:t>broker-dealers </w:t>
      </w:r>
      <w:r>
        <w:rPr>
          <w:spacing w:val="-10"/>
        </w:rPr>
        <w:t>and</w:t>
      </w:r>
      <w:r>
        <w:rPr>
          <w:spacing w:val="-13"/>
        </w:rPr>
        <w:t> </w:t>
      </w:r>
      <w:r>
        <w:rPr>
          <w:spacing w:val="-10"/>
        </w:rPr>
        <w:t>controls</w:t>
      </w:r>
      <w:r>
        <w:rPr>
          <w:spacing w:val="-18"/>
        </w:rPr>
        <w:t> </w:t>
      </w:r>
      <w:r>
        <w:rPr>
          <w:spacing w:val="-10"/>
        </w:rPr>
        <w:t>the</w:t>
      </w:r>
      <w:r>
        <w:rPr>
          <w:spacing w:val="-12"/>
        </w:rPr>
        <w:t> </w:t>
      </w:r>
      <w:r>
        <w:rPr>
          <w:spacing w:val="-10"/>
        </w:rPr>
        <w:t>margin</w:t>
      </w:r>
      <w:r>
        <w:rPr>
          <w:spacing w:val="-13"/>
        </w:rPr>
        <w:t> </w:t>
      </w:r>
      <w:r>
        <w:rPr>
          <w:spacing w:val="-10"/>
        </w:rPr>
        <w:t>requirements</w:t>
      </w:r>
      <w:r>
        <w:rPr>
          <w:spacing w:val="-14"/>
        </w:rPr>
        <w:t> </w:t>
      </w:r>
      <w:r>
        <w:rPr>
          <w:spacing w:val="-10"/>
        </w:rPr>
        <w:t>for</w:t>
      </w:r>
      <w:r>
        <w:rPr>
          <w:spacing w:val="-22"/>
        </w:rPr>
        <w:t> </w:t>
      </w:r>
      <w:r>
        <w:rPr>
          <w:spacing w:val="-10"/>
        </w:rPr>
        <w:t>stock</w:t>
      </w:r>
      <w:r>
        <w:rPr>
          <w:spacing w:val="-25"/>
        </w:rPr>
        <w:t> </w:t>
      </w:r>
      <w:r>
        <w:rPr>
          <w:spacing w:val="-10"/>
        </w:rPr>
        <w:t>purchases?</w:t>
      </w:r>
    </w:p>
    <w:p>
      <w:pPr>
        <w:pStyle w:val="ListParagraph"/>
        <w:numPr>
          <w:ilvl w:val="1"/>
          <w:numId w:val="19"/>
        </w:numPr>
        <w:tabs>
          <w:tab w:pos="619" w:val="left" w:leader="none"/>
        </w:tabs>
        <w:spacing w:line="240" w:lineRule="auto" w:before="164" w:after="0"/>
        <w:ind w:left="619" w:right="0" w:hanging="234"/>
        <w:jc w:val="left"/>
        <w:rPr>
          <w:rFonts w:ascii="Trebuchet MS"/>
          <w:sz w:val="20"/>
        </w:rPr>
      </w:pPr>
      <w:r>
        <w:rPr>
          <w:rFonts w:ascii="Trebuchet MS"/>
          <w:sz w:val="20"/>
        </w:rPr>
        <w:t>Regulation</w:t>
      </w:r>
      <w:r>
        <w:rPr>
          <w:rFonts w:ascii="Trebuchet MS"/>
          <w:spacing w:val="-9"/>
          <w:sz w:val="20"/>
        </w:rPr>
        <w:t> </w:t>
      </w:r>
      <w:r>
        <w:rPr>
          <w:rFonts w:ascii="Trebuchet MS"/>
          <w:spacing w:val="-10"/>
          <w:sz w:val="20"/>
        </w:rPr>
        <w:t>D</w:t>
      </w:r>
    </w:p>
    <w:p>
      <w:pPr>
        <w:pStyle w:val="ListParagraph"/>
        <w:numPr>
          <w:ilvl w:val="1"/>
          <w:numId w:val="19"/>
        </w:numPr>
        <w:tabs>
          <w:tab w:pos="614" w:val="left" w:leader="none"/>
        </w:tabs>
        <w:spacing w:line="240" w:lineRule="auto" w:before="13" w:after="0"/>
        <w:ind w:left="614" w:right="0" w:hanging="215"/>
        <w:jc w:val="left"/>
        <w:rPr>
          <w:rFonts w:ascii="Trebuchet MS"/>
          <w:sz w:val="20"/>
        </w:rPr>
      </w:pPr>
      <w:r>
        <w:rPr>
          <w:rFonts w:ascii="Trebuchet MS"/>
          <w:sz w:val="20"/>
        </w:rPr>
        <w:t>Regulation</w:t>
      </w:r>
      <w:r>
        <w:rPr>
          <w:rFonts w:ascii="Trebuchet MS"/>
          <w:spacing w:val="-14"/>
          <w:sz w:val="20"/>
        </w:rPr>
        <w:t> </w:t>
      </w:r>
      <w:r>
        <w:rPr>
          <w:rFonts w:ascii="Trebuchet MS"/>
          <w:spacing w:val="-10"/>
          <w:sz w:val="20"/>
        </w:rPr>
        <w:t>S</w:t>
      </w:r>
    </w:p>
    <w:p>
      <w:pPr>
        <w:pStyle w:val="ListParagraph"/>
        <w:numPr>
          <w:ilvl w:val="1"/>
          <w:numId w:val="19"/>
        </w:numPr>
        <w:tabs>
          <w:tab w:pos="605" w:val="left" w:leader="none"/>
        </w:tabs>
        <w:spacing w:line="240" w:lineRule="auto" w:before="17" w:after="0"/>
        <w:ind w:left="605" w:right="0" w:hanging="210"/>
        <w:jc w:val="left"/>
        <w:rPr>
          <w:rFonts w:ascii="Trebuchet MS"/>
          <w:sz w:val="20"/>
        </w:rPr>
      </w:pPr>
      <w:r>
        <w:rPr>
          <w:rFonts w:ascii="Trebuchet MS"/>
          <w:spacing w:val="-2"/>
          <w:sz w:val="20"/>
        </w:rPr>
        <w:t>Regulation</w:t>
      </w:r>
      <w:r>
        <w:rPr>
          <w:rFonts w:ascii="Trebuchet MS"/>
          <w:spacing w:val="1"/>
          <w:sz w:val="20"/>
        </w:rPr>
        <w:t> </w:t>
      </w:r>
      <w:r>
        <w:rPr>
          <w:rFonts w:ascii="Trebuchet MS"/>
          <w:spacing w:val="-10"/>
          <w:sz w:val="20"/>
        </w:rPr>
        <w:t>T</w:t>
      </w:r>
    </w:p>
    <w:p>
      <w:pPr>
        <w:pStyle w:val="ListParagraph"/>
        <w:numPr>
          <w:ilvl w:val="1"/>
          <w:numId w:val="19"/>
        </w:numPr>
        <w:tabs>
          <w:tab w:pos="629" w:val="left" w:leader="none"/>
        </w:tabs>
        <w:spacing w:line="240" w:lineRule="auto" w:before="13" w:after="0"/>
        <w:ind w:left="629" w:right="0" w:hanging="234"/>
        <w:jc w:val="left"/>
        <w:rPr>
          <w:rFonts w:ascii="Trebuchet MS"/>
          <w:sz w:val="20"/>
        </w:rPr>
      </w:pPr>
      <w:r>
        <w:rPr>
          <w:rFonts w:ascii="Trebuchet MS"/>
          <w:sz w:val="20"/>
        </w:rPr>
        <w:t>Regulation</w:t>
      </w:r>
      <w:r>
        <w:rPr>
          <w:rFonts w:ascii="Trebuchet MS"/>
          <w:spacing w:val="-9"/>
          <w:sz w:val="20"/>
        </w:rPr>
        <w:t> </w:t>
      </w:r>
      <w:r>
        <w:rPr>
          <w:rFonts w:ascii="Trebuchet MS"/>
          <w:spacing w:val="-10"/>
          <w:sz w:val="20"/>
        </w:rPr>
        <w:t>U</w:t>
      </w:r>
    </w:p>
    <w:p>
      <w:pPr>
        <w:pStyle w:val="BodyText"/>
        <w:rPr>
          <w:rFonts w:ascii="Trebuchet MS"/>
        </w:rPr>
      </w:pPr>
    </w:p>
    <w:p>
      <w:pPr>
        <w:pStyle w:val="BodyText"/>
        <w:spacing w:before="34"/>
        <w:rPr>
          <w:rFonts w:ascii="Trebuchet MS"/>
        </w:rPr>
      </w:pPr>
    </w:p>
    <w:p>
      <w:pPr>
        <w:pStyle w:val="Heading3"/>
        <w:spacing w:before="1"/>
        <w:ind w:left="54" w:firstLine="0"/>
      </w:pPr>
      <w:r>
        <w:rPr>
          <w:w w:val="90"/>
        </w:rPr>
        <w:t>The</w:t>
      </w:r>
      <w:r>
        <w:rPr>
          <w:spacing w:val="-9"/>
          <w:w w:val="90"/>
        </w:rPr>
        <w:t> </w:t>
      </w:r>
      <w:r>
        <w:rPr>
          <w:w w:val="90"/>
        </w:rPr>
        <w:t>following</w:t>
      </w:r>
      <w:r>
        <w:rPr>
          <w:spacing w:val="-17"/>
          <w:w w:val="90"/>
        </w:rPr>
        <w:t> </w:t>
      </w:r>
      <w:r>
        <w:rPr>
          <w:w w:val="90"/>
        </w:rPr>
        <w:t>information</w:t>
      </w:r>
      <w:r>
        <w:rPr>
          <w:spacing w:val="-9"/>
          <w:w w:val="90"/>
        </w:rPr>
        <w:t> </w:t>
      </w:r>
      <w:r>
        <w:rPr>
          <w:w w:val="90"/>
        </w:rPr>
        <w:t>relates</w:t>
      </w:r>
      <w:r>
        <w:rPr>
          <w:spacing w:val="-9"/>
          <w:w w:val="90"/>
        </w:rPr>
        <w:t> </w:t>
      </w:r>
      <w:r>
        <w:rPr>
          <w:w w:val="90"/>
        </w:rPr>
        <w:t>to</w:t>
      </w:r>
      <w:r>
        <w:rPr>
          <w:spacing w:val="-9"/>
          <w:w w:val="90"/>
        </w:rPr>
        <w:t> </w:t>
      </w:r>
      <w:r>
        <w:rPr>
          <w:w w:val="90"/>
        </w:rPr>
        <w:t>questions</w:t>
      </w:r>
      <w:r>
        <w:rPr>
          <w:spacing w:val="-9"/>
          <w:w w:val="90"/>
        </w:rPr>
        <w:t> </w:t>
      </w:r>
      <w:r>
        <w:rPr>
          <w:w w:val="90"/>
        </w:rPr>
        <w:t>29</w:t>
      </w:r>
      <w:r>
        <w:rPr>
          <w:spacing w:val="-8"/>
          <w:w w:val="90"/>
        </w:rPr>
        <w:t> </w:t>
      </w:r>
      <w:r>
        <w:rPr>
          <w:w w:val="90"/>
        </w:rPr>
        <w:t>-</w:t>
      </w:r>
      <w:r>
        <w:rPr>
          <w:spacing w:val="-9"/>
          <w:w w:val="90"/>
        </w:rPr>
        <w:t> </w:t>
      </w:r>
      <w:r>
        <w:rPr>
          <w:spacing w:val="-5"/>
          <w:w w:val="90"/>
        </w:rPr>
        <w:t>31.</w:t>
      </w:r>
    </w:p>
    <w:p>
      <w:pPr>
        <w:pStyle w:val="BodyText"/>
        <w:spacing w:line="247" w:lineRule="auto" w:before="245"/>
        <w:ind w:left="54"/>
        <w:rPr>
          <w:rFonts w:ascii="Trebuchet MS"/>
        </w:rPr>
      </w:pPr>
      <w:r>
        <w:rPr>
          <w:rFonts w:ascii="Trebuchet MS"/>
        </w:rPr>
        <w:t>Alex</w:t>
      </w:r>
      <w:r>
        <w:rPr>
          <w:rFonts w:ascii="Trebuchet MS"/>
          <w:spacing w:val="-16"/>
        </w:rPr>
        <w:t> </w:t>
      </w:r>
      <w:r>
        <w:rPr>
          <w:rFonts w:ascii="Trebuchet MS"/>
        </w:rPr>
        <w:t>had</w:t>
      </w:r>
      <w:r>
        <w:rPr>
          <w:rFonts w:ascii="Trebuchet MS"/>
          <w:spacing w:val="-15"/>
        </w:rPr>
        <w:t> </w:t>
      </w:r>
      <w:r>
        <w:rPr>
          <w:rFonts w:ascii="Trebuchet MS"/>
        </w:rPr>
        <w:t>several</w:t>
      </w:r>
      <w:r>
        <w:rPr>
          <w:rFonts w:ascii="Trebuchet MS"/>
          <w:spacing w:val="-8"/>
        </w:rPr>
        <w:t> </w:t>
      </w:r>
      <w:r>
        <w:rPr>
          <w:rFonts w:ascii="Trebuchet MS"/>
        </w:rPr>
        <w:t>capital</w:t>
      </w:r>
      <w:r>
        <w:rPr>
          <w:rFonts w:ascii="Trebuchet MS"/>
          <w:spacing w:val="-12"/>
        </w:rPr>
        <w:t> </w:t>
      </w:r>
      <w:r>
        <w:rPr>
          <w:rFonts w:ascii="Trebuchet MS"/>
        </w:rPr>
        <w:t>gains</w:t>
      </w:r>
      <w:r>
        <w:rPr>
          <w:rFonts w:ascii="Trebuchet MS"/>
          <w:spacing w:val="-4"/>
        </w:rPr>
        <w:t> </w:t>
      </w:r>
      <w:r>
        <w:rPr>
          <w:rFonts w:ascii="Trebuchet MS"/>
        </w:rPr>
        <w:t>and</w:t>
      </w:r>
      <w:r>
        <w:rPr>
          <w:rFonts w:ascii="Trebuchet MS"/>
          <w:spacing w:val="-9"/>
        </w:rPr>
        <w:t> </w:t>
      </w:r>
      <w:r>
        <w:rPr>
          <w:rFonts w:ascii="Trebuchet MS"/>
        </w:rPr>
        <w:t>losses</w:t>
      </w:r>
      <w:r>
        <w:rPr>
          <w:rFonts w:ascii="Trebuchet MS"/>
          <w:spacing w:val="-9"/>
        </w:rPr>
        <w:t> </w:t>
      </w:r>
      <w:r>
        <w:rPr>
          <w:rFonts w:ascii="Trebuchet MS"/>
        </w:rPr>
        <w:t>for</w:t>
      </w:r>
      <w:r>
        <w:rPr>
          <w:rFonts w:ascii="Trebuchet MS"/>
          <w:spacing w:val="-16"/>
        </w:rPr>
        <w:t> </w:t>
      </w:r>
      <w:r>
        <w:rPr>
          <w:rFonts w:ascii="Trebuchet MS"/>
        </w:rPr>
        <w:t>the</w:t>
      </w:r>
      <w:r>
        <w:rPr>
          <w:rFonts w:ascii="Trebuchet MS"/>
          <w:spacing w:val="-8"/>
        </w:rPr>
        <w:t> </w:t>
      </w:r>
      <w:r>
        <w:rPr>
          <w:rFonts w:ascii="Trebuchet MS"/>
        </w:rPr>
        <w:t>current</w:t>
      </w:r>
      <w:r>
        <w:rPr>
          <w:rFonts w:ascii="Trebuchet MS"/>
          <w:spacing w:val="-17"/>
        </w:rPr>
        <w:t> </w:t>
      </w:r>
      <w:r>
        <w:rPr>
          <w:rFonts w:ascii="Trebuchet MS"/>
        </w:rPr>
        <w:t>year.</w:t>
      </w:r>
      <w:r>
        <w:rPr>
          <w:rFonts w:ascii="Trebuchet MS"/>
          <w:spacing w:val="-5"/>
        </w:rPr>
        <w:t> </w:t>
      </w:r>
      <w:r>
        <w:rPr>
          <w:rFonts w:ascii="Trebuchet MS"/>
        </w:rPr>
        <w:t>His</w:t>
      </w:r>
      <w:r>
        <w:rPr>
          <w:rFonts w:ascii="Trebuchet MS"/>
          <w:spacing w:val="-4"/>
        </w:rPr>
        <w:t> </w:t>
      </w:r>
      <w:r>
        <w:rPr>
          <w:rFonts w:ascii="Trebuchet MS"/>
        </w:rPr>
        <w:t>long-term</w:t>
      </w:r>
      <w:r>
        <w:rPr>
          <w:rFonts w:ascii="Trebuchet MS"/>
          <w:spacing w:val="-5"/>
        </w:rPr>
        <w:t> </w:t>
      </w:r>
      <w:r>
        <w:rPr>
          <w:rFonts w:ascii="Trebuchet MS"/>
        </w:rPr>
        <w:t>capital</w:t>
      </w:r>
      <w:r>
        <w:rPr>
          <w:rFonts w:ascii="Trebuchet MS"/>
          <w:spacing w:val="-8"/>
        </w:rPr>
        <w:t> </w:t>
      </w:r>
      <w:r>
        <w:rPr>
          <w:rFonts w:ascii="Trebuchet MS"/>
        </w:rPr>
        <w:t>gains were</w:t>
      </w:r>
      <w:r>
        <w:rPr>
          <w:rFonts w:ascii="Trebuchet MS"/>
          <w:spacing w:val="-7"/>
        </w:rPr>
        <w:t> </w:t>
      </w:r>
      <w:r>
        <w:rPr>
          <w:rFonts w:ascii="Trebuchet MS"/>
        </w:rPr>
        <w:t>$3,200,</w:t>
      </w:r>
      <w:r>
        <w:rPr>
          <w:rFonts w:ascii="Trebuchet MS"/>
          <w:spacing w:val="-6"/>
        </w:rPr>
        <w:t> </w:t>
      </w:r>
      <w:r>
        <w:rPr>
          <w:rFonts w:ascii="Trebuchet MS"/>
        </w:rPr>
        <w:t>his</w:t>
      </w:r>
      <w:r>
        <w:rPr>
          <w:rFonts w:ascii="Trebuchet MS"/>
          <w:spacing w:val="-10"/>
        </w:rPr>
        <w:t> </w:t>
      </w:r>
      <w:r>
        <w:rPr>
          <w:rFonts w:ascii="Trebuchet MS"/>
        </w:rPr>
        <w:t>long-term</w:t>
      </w:r>
      <w:r>
        <w:rPr>
          <w:rFonts w:ascii="Trebuchet MS"/>
          <w:spacing w:val="-7"/>
        </w:rPr>
        <w:t> </w:t>
      </w:r>
      <w:r>
        <w:rPr>
          <w:rFonts w:ascii="Trebuchet MS"/>
        </w:rPr>
        <w:t>capital</w:t>
      </w:r>
      <w:r>
        <w:rPr>
          <w:rFonts w:ascii="Trebuchet MS"/>
          <w:spacing w:val="-6"/>
        </w:rPr>
        <w:t> </w:t>
      </w:r>
      <w:r>
        <w:rPr>
          <w:rFonts w:ascii="Trebuchet MS"/>
        </w:rPr>
        <w:t>losses</w:t>
      </w:r>
      <w:r>
        <w:rPr>
          <w:rFonts w:ascii="Trebuchet MS"/>
          <w:spacing w:val="-14"/>
        </w:rPr>
        <w:t> </w:t>
      </w:r>
      <w:r>
        <w:rPr>
          <w:rFonts w:ascii="Trebuchet MS"/>
        </w:rPr>
        <w:t>were</w:t>
      </w:r>
      <w:r>
        <w:rPr>
          <w:rFonts w:ascii="Trebuchet MS"/>
          <w:spacing w:val="-7"/>
        </w:rPr>
        <w:t> </w:t>
      </w:r>
      <w:r>
        <w:rPr>
          <w:rFonts w:ascii="Trebuchet MS"/>
        </w:rPr>
        <w:t>$2,800,</w:t>
      </w:r>
      <w:r>
        <w:rPr>
          <w:rFonts w:ascii="Trebuchet MS"/>
          <w:spacing w:val="-6"/>
        </w:rPr>
        <w:t> </w:t>
      </w:r>
      <w:r>
        <w:rPr>
          <w:rFonts w:ascii="Trebuchet MS"/>
        </w:rPr>
        <w:t>his</w:t>
      </w:r>
      <w:r>
        <w:rPr>
          <w:rFonts w:ascii="Trebuchet MS"/>
          <w:spacing w:val="-6"/>
        </w:rPr>
        <w:t> </w:t>
      </w:r>
      <w:r>
        <w:rPr>
          <w:rFonts w:ascii="Trebuchet MS"/>
        </w:rPr>
        <w:t>short-term</w:t>
      </w:r>
      <w:r>
        <w:rPr>
          <w:rFonts w:ascii="Trebuchet MS"/>
          <w:spacing w:val="-7"/>
        </w:rPr>
        <w:t> </w:t>
      </w:r>
      <w:r>
        <w:rPr>
          <w:rFonts w:ascii="Trebuchet MS"/>
        </w:rPr>
        <w:t>capital</w:t>
      </w:r>
      <w:r>
        <w:rPr>
          <w:rFonts w:ascii="Trebuchet MS"/>
          <w:spacing w:val="-6"/>
        </w:rPr>
        <w:t> </w:t>
      </w:r>
      <w:r>
        <w:rPr>
          <w:rFonts w:ascii="Trebuchet MS"/>
        </w:rPr>
        <w:t>gains</w:t>
      </w:r>
      <w:r>
        <w:rPr>
          <w:rFonts w:ascii="Trebuchet MS"/>
          <w:spacing w:val="-10"/>
        </w:rPr>
        <w:t> </w:t>
      </w:r>
      <w:r>
        <w:rPr>
          <w:rFonts w:ascii="Trebuchet MS"/>
          <w:spacing w:val="-4"/>
        </w:rPr>
        <w:t>were</w:t>
      </w:r>
    </w:p>
    <w:p>
      <w:pPr>
        <w:pStyle w:val="BodyText"/>
        <w:spacing w:before="6"/>
        <w:ind w:left="63"/>
        <w:rPr>
          <w:rFonts w:ascii="Trebuchet MS"/>
        </w:rPr>
      </w:pPr>
      <w:r>
        <w:rPr>
          <w:rFonts w:ascii="Trebuchet MS"/>
        </w:rPr>
        <w:t>$800,</w:t>
      </w:r>
      <w:r>
        <w:rPr>
          <w:rFonts w:ascii="Trebuchet MS"/>
          <w:spacing w:val="-15"/>
        </w:rPr>
        <w:t> </w:t>
      </w:r>
      <w:r>
        <w:rPr>
          <w:rFonts w:ascii="Trebuchet MS"/>
        </w:rPr>
        <w:t>and</w:t>
      </w:r>
      <w:r>
        <w:rPr>
          <w:rFonts w:ascii="Trebuchet MS"/>
          <w:spacing w:val="-7"/>
        </w:rPr>
        <w:t> </w:t>
      </w:r>
      <w:r>
        <w:rPr>
          <w:rFonts w:ascii="Trebuchet MS"/>
        </w:rPr>
        <w:t>his</w:t>
      </w:r>
      <w:r>
        <w:rPr>
          <w:rFonts w:ascii="Trebuchet MS"/>
          <w:spacing w:val="-15"/>
        </w:rPr>
        <w:t> </w:t>
      </w:r>
      <w:r>
        <w:rPr>
          <w:rFonts w:ascii="Trebuchet MS"/>
        </w:rPr>
        <w:t>short-term</w:t>
      </w:r>
      <w:r>
        <w:rPr>
          <w:rFonts w:ascii="Trebuchet MS"/>
          <w:spacing w:val="-3"/>
        </w:rPr>
        <w:t> </w:t>
      </w:r>
      <w:r>
        <w:rPr>
          <w:rFonts w:ascii="Trebuchet MS"/>
        </w:rPr>
        <w:t>capital</w:t>
      </w:r>
      <w:r>
        <w:rPr>
          <w:rFonts w:ascii="Trebuchet MS"/>
          <w:spacing w:val="-6"/>
        </w:rPr>
        <w:t> </w:t>
      </w:r>
      <w:r>
        <w:rPr>
          <w:rFonts w:ascii="Trebuchet MS"/>
        </w:rPr>
        <w:t>losses</w:t>
      </w:r>
      <w:r>
        <w:rPr>
          <w:rFonts w:ascii="Trebuchet MS"/>
          <w:spacing w:val="-7"/>
        </w:rPr>
        <w:t> </w:t>
      </w:r>
      <w:r>
        <w:rPr>
          <w:rFonts w:ascii="Trebuchet MS"/>
        </w:rPr>
        <w:t>were</w:t>
      </w:r>
      <w:r>
        <w:rPr>
          <w:rFonts w:ascii="Trebuchet MS"/>
          <w:spacing w:val="-7"/>
        </w:rPr>
        <w:t> </w:t>
      </w:r>
      <w:r>
        <w:rPr>
          <w:rFonts w:ascii="Trebuchet MS"/>
          <w:spacing w:val="-2"/>
        </w:rPr>
        <w:t>$3,500.</w:t>
      </w:r>
    </w:p>
    <w:p>
      <w:pPr>
        <w:pStyle w:val="BodyText"/>
        <w:spacing w:before="18"/>
        <w:rPr>
          <w:rFonts w:ascii="Trebuchet MS"/>
        </w:rPr>
      </w:pPr>
    </w:p>
    <w:p>
      <w:pPr>
        <w:pStyle w:val="Heading3"/>
        <w:numPr>
          <w:ilvl w:val="0"/>
          <w:numId w:val="19"/>
        </w:numPr>
        <w:tabs>
          <w:tab w:pos="369" w:val="left" w:leader="none"/>
        </w:tabs>
        <w:spacing w:line="240" w:lineRule="auto" w:before="0" w:after="0"/>
        <w:ind w:left="369" w:right="0" w:hanging="315"/>
        <w:jc w:val="left"/>
      </w:pPr>
      <w:r>
        <w:rPr>
          <w:spacing w:val="-2"/>
          <w:w w:val="90"/>
        </w:rPr>
        <w:t>What</w:t>
      </w:r>
      <w:r>
        <w:rPr>
          <w:spacing w:val="-9"/>
          <w:w w:val="90"/>
        </w:rPr>
        <w:t> </w:t>
      </w:r>
      <w:r>
        <w:rPr>
          <w:spacing w:val="-2"/>
          <w:w w:val="90"/>
        </w:rPr>
        <w:t>is</w:t>
      </w:r>
      <w:r>
        <w:rPr>
          <w:spacing w:val="-2"/>
        </w:rPr>
        <w:t> </w:t>
      </w:r>
      <w:r>
        <w:rPr>
          <w:spacing w:val="-2"/>
          <w:w w:val="90"/>
        </w:rPr>
        <w:t>the</w:t>
      </w:r>
      <w:r>
        <w:rPr>
          <w:spacing w:val="-4"/>
          <w:w w:val="90"/>
        </w:rPr>
        <w:t> </w:t>
      </w:r>
      <w:r>
        <w:rPr>
          <w:spacing w:val="-2"/>
          <w:w w:val="90"/>
        </w:rPr>
        <w:t>amount</w:t>
      </w:r>
      <w:r>
        <w:rPr>
          <w:spacing w:val="-8"/>
          <w:w w:val="90"/>
        </w:rPr>
        <w:t> </w:t>
      </w:r>
      <w:r>
        <w:rPr>
          <w:spacing w:val="-2"/>
          <w:w w:val="90"/>
        </w:rPr>
        <w:t>ofnet</w:t>
      </w:r>
      <w:r>
        <w:rPr>
          <w:spacing w:val="-13"/>
          <w:w w:val="90"/>
        </w:rPr>
        <w:t> </w:t>
      </w:r>
      <w:r>
        <w:rPr>
          <w:spacing w:val="-2"/>
          <w:w w:val="90"/>
        </w:rPr>
        <w:t>long-term</w:t>
      </w:r>
      <w:r>
        <w:rPr>
          <w:spacing w:val="-9"/>
          <w:w w:val="90"/>
        </w:rPr>
        <w:t> </w:t>
      </w:r>
      <w:r>
        <w:rPr>
          <w:spacing w:val="-2"/>
          <w:w w:val="90"/>
        </w:rPr>
        <w:t>capital</w:t>
      </w:r>
      <w:r>
        <w:rPr>
          <w:spacing w:val="-3"/>
          <w:w w:val="90"/>
        </w:rPr>
        <w:t> </w:t>
      </w:r>
      <w:r>
        <w:rPr>
          <w:spacing w:val="-2"/>
          <w:w w:val="90"/>
        </w:rPr>
        <w:t>gains?</w:t>
      </w:r>
    </w:p>
    <w:p>
      <w:pPr>
        <w:pStyle w:val="ListParagraph"/>
        <w:numPr>
          <w:ilvl w:val="1"/>
          <w:numId w:val="19"/>
        </w:numPr>
        <w:tabs>
          <w:tab w:pos="610" w:val="left" w:leader="none"/>
        </w:tabs>
        <w:spacing w:line="240" w:lineRule="auto" w:before="149" w:after="0"/>
        <w:ind w:left="610" w:right="0" w:hanging="230"/>
        <w:jc w:val="left"/>
        <w:rPr>
          <w:rFonts w:ascii="Trebuchet MS"/>
          <w:sz w:val="20"/>
        </w:rPr>
      </w:pPr>
      <w:r>
        <w:rPr>
          <w:rFonts w:ascii="Trebuchet MS"/>
          <w:spacing w:val="-5"/>
          <w:sz w:val="20"/>
        </w:rPr>
        <w:t>$0</w:t>
      </w:r>
    </w:p>
    <w:p>
      <w:pPr>
        <w:pStyle w:val="ListParagraph"/>
        <w:numPr>
          <w:ilvl w:val="1"/>
          <w:numId w:val="19"/>
        </w:numPr>
        <w:tabs>
          <w:tab w:pos="605" w:val="left" w:leader="none"/>
        </w:tabs>
        <w:spacing w:line="240" w:lineRule="auto" w:before="17" w:after="0"/>
        <w:ind w:left="605" w:right="0" w:hanging="210"/>
        <w:jc w:val="left"/>
        <w:rPr>
          <w:rFonts w:ascii="Trebuchet MS"/>
          <w:sz w:val="20"/>
        </w:rPr>
      </w:pPr>
      <w:r>
        <w:rPr>
          <w:rFonts w:ascii="Trebuchet MS"/>
          <w:spacing w:val="-4"/>
          <w:w w:val="105"/>
          <w:sz w:val="20"/>
        </w:rPr>
        <w:t>$400</w:t>
      </w:r>
    </w:p>
    <w:p>
      <w:pPr>
        <w:pStyle w:val="ListParagraph"/>
        <w:numPr>
          <w:ilvl w:val="1"/>
          <w:numId w:val="19"/>
        </w:numPr>
        <w:tabs>
          <w:tab w:pos="595" w:val="left" w:leader="none"/>
        </w:tabs>
        <w:spacing w:line="240" w:lineRule="auto" w:before="13" w:after="0"/>
        <w:ind w:left="595" w:right="0" w:hanging="205"/>
        <w:jc w:val="left"/>
        <w:rPr>
          <w:rFonts w:ascii="Trebuchet MS"/>
          <w:sz w:val="20"/>
        </w:rPr>
      </w:pPr>
      <w:r>
        <w:rPr>
          <w:rFonts w:ascii="Trebuchet MS"/>
          <w:spacing w:val="-4"/>
          <w:w w:val="105"/>
          <w:sz w:val="20"/>
        </w:rPr>
        <w:t>$700</w:t>
      </w:r>
    </w:p>
    <w:p>
      <w:pPr>
        <w:pStyle w:val="ListParagraph"/>
        <w:numPr>
          <w:ilvl w:val="1"/>
          <w:numId w:val="19"/>
        </w:numPr>
        <w:tabs>
          <w:tab w:pos="615" w:val="left" w:leader="none"/>
        </w:tabs>
        <w:spacing w:line="240" w:lineRule="auto" w:before="3" w:after="0"/>
        <w:ind w:left="615" w:right="0" w:hanging="220"/>
        <w:jc w:val="left"/>
        <w:rPr>
          <w:rFonts w:ascii="Trebuchet MS"/>
          <w:sz w:val="20"/>
        </w:rPr>
      </w:pPr>
      <w:r>
        <w:rPr>
          <w:rFonts w:ascii="Trebuchet MS"/>
          <w:spacing w:val="-2"/>
          <w:sz w:val="20"/>
        </w:rPr>
        <w:t>$2,400</w:t>
      </w:r>
    </w:p>
    <w:p>
      <w:pPr>
        <w:pStyle w:val="ListParagraph"/>
        <w:spacing w:after="0" w:line="240" w:lineRule="auto"/>
        <w:jc w:val="left"/>
        <w:rPr>
          <w:rFonts w:ascii="Trebuchet MS"/>
          <w:sz w:val="20"/>
        </w:rPr>
        <w:sectPr>
          <w:pgSz w:w="9680" w:h="14420"/>
          <w:pgMar w:header="0" w:footer="568" w:top="1160" w:bottom="780" w:left="992" w:right="708"/>
        </w:sectPr>
      </w:pPr>
    </w:p>
    <w:p>
      <w:pPr>
        <w:pStyle w:val="ListParagraph"/>
        <w:numPr>
          <w:ilvl w:val="0"/>
          <w:numId w:val="19"/>
        </w:numPr>
        <w:tabs>
          <w:tab w:pos="442" w:val="left" w:leader="none"/>
        </w:tabs>
        <w:spacing w:line="240" w:lineRule="auto" w:before="90" w:after="0"/>
        <w:ind w:left="442" w:right="0" w:hanging="310"/>
        <w:jc w:val="left"/>
        <w:rPr>
          <w:rFonts w:ascii="Trebuchet MS"/>
          <w:sz w:val="20"/>
        </w:rPr>
      </w:pPr>
      <w:r>
        <w:rPr>
          <w:rFonts w:ascii="Trebuchet MS"/>
          <w:sz w:val="20"/>
        </w:rPr>
        <w:t>What</w:t>
      </w:r>
      <w:r>
        <w:rPr>
          <w:rFonts w:ascii="Trebuchet MS"/>
          <w:spacing w:val="-10"/>
          <w:sz w:val="20"/>
        </w:rPr>
        <w:t> </w:t>
      </w:r>
      <w:r>
        <w:rPr>
          <w:rFonts w:ascii="Trebuchet MS"/>
          <w:sz w:val="20"/>
        </w:rPr>
        <w:t>is</w:t>
      </w:r>
      <w:r>
        <w:rPr>
          <w:rFonts w:ascii="Trebuchet MS"/>
          <w:spacing w:val="-5"/>
          <w:sz w:val="20"/>
        </w:rPr>
        <w:t> </w:t>
      </w:r>
      <w:r>
        <w:rPr>
          <w:rFonts w:ascii="Trebuchet MS"/>
          <w:sz w:val="20"/>
        </w:rPr>
        <w:t>the</w:t>
      </w:r>
      <w:r>
        <w:rPr>
          <w:rFonts w:ascii="Trebuchet MS"/>
          <w:spacing w:val="-4"/>
          <w:sz w:val="20"/>
        </w:rPr>
        <w:t> </w:t>
      </w:r>
      <w:r>
        <w:rPr>
          <w:rFonts w:ascii="Trebuchet MS"/>
          <w:sz w:val="20"/>
        </w:rPr>
        <w:t>amount</w:t>
      </w:r>
      <w:r>
        <w:rPr>
          <w:rFonts w:ascii="Trebuchet MS"/>
          <w:spacing w:val="-9"/>
          <w:sz w:val="20"/>
        </w:rPr>
        <w:t> </w:t>
      </w:r>
      <w:r>
        <w:rPr>
          <w:rFonts w:ascii="Trebuchet MS"/>
          <w:sz w:val="20"/>
        </w:rPr>
        <w:t>ofnet</w:t>
      </w:r>
      <w:r>
        <w:rPr>
          <w:rFonts w:ascii="Trebuchet MS"/>
          <w:spacing w:val="-16"/>
          <w:sz w:val="20"/>
        </w:rPr>
        <w:t> </w:t>
      </w:r>
      <w:r>
        <w:rPr>
          <w:rFonts w:ascii="Trebuchet MS"/>
          <w:sz w:val="20"/>
        </w:rPr>
        <w:t>short-term capital</w:t>
      </w:r>
      <w:r>
        <w:rPr>
          <w:rFonts w:ascii="Trebuchet MS"/>
          <w:spacing w:val="2"/>
          <w:sz w:val="20"/>
        </w:rPr>
        <w:t> </w:t>
      </w:r>
      <w:r>
        <w:rPr>
          <w:rFonts w:ascii="Trebuchet MS"/>
          <w:spacing w:val="-2"/>
          <w:sz w:val="20"/>
        </w:rPr>
        <w:t>gains?</w:t>
      </w:r>
    </w:p>
    <w:p>
      <w:pPr>
        <w:pStyle w:val="BodyText"/>
        <w:spacing w:before="161"/>
        <w:ind w:left="453"/>
        <w:rPr>
          <w:rFonts w:ascii="Trebuchet MS"/>
        </w:rPr>
      </w:pPr>
      <w:r>
        <w:rPr>
          <w:rFonts w:ascii="Trebuchet MS"/>
          <w:w w:val="115"/>
        </w:rPr>
        <w:t>A.-</w:t>
      </w:r>
      <w:r>
        <w:rPr>
          <w:rFonts w:ascii="Trebuchet MS"/>
          <w:spacing w:val="-2"/>
          <w:w w:val="115"/>
        </w:rPr>
        <w:t>$2,700</w:t>
      </w:r>
    </w:p>
    <w:p>
      <w:pPr>
        <w:pStyle w:val="BodyText"/>
        <w:spacing w:before="13"/>
        <w:ind w:left="468"/>
        <w:rPr>
          <w:rFonts w:ascii="Trebuchet MS"/>
        </w:rPr>
      </w:pPr>
      <w:r>
        <w:rPr>
          <w:rFonts w:ascii="Trebuchet MS"/>
          <w:spacing w:val="-2"/>
        </w:rPr>
        <w:t>B.</w:t>
      </w:r>
      <w:r>
        <w:rPr>
          <w:rFonts w:ascii="Trebuchet MS"/>
          <w:spacing w:val="-10"/>
        </w:rPr>
        <w:t> </w:t>
      </w:r>
      <w:r>
        <w:rPr>
          <w:rFonts w:ascii="Trebuchet MS"/>
          <w:spacing w:val="-2"/>
        </w:rPr>
        <w:t>-</w:t>
      </w:r>
      <w:r>
        <w:rPr>
          <w:rFonts w:ascii="Trebuchet MS"/>
          <w:spacing w:val="-4"/>
        </w:rPr>
        <w:t>$700</w:t>
      </w:r>
    </w:p>
    <w:p>
      <w:pPr>
        <w:pStyle w:val="BodyText"/>
        <w:spacing w:line="252" w:lineRule="auto" w:before="17"/>
        <w:ind w:left="468" w:right="6538" w:hanging="5"/>
        <w:rPr>
          <w:rFonts w:ascii="Trebuchet MS"/>
        </w:rPr>
      </w:pPr>
      <w:r>
        <w:rPr>
          <w:rFonts w:ascii="Trebuchet MS"/>
        </w:rPr>
        <w:t>C.</w:t>
      </w:r>
      <w:r>
        <w:rPr>
          <w:rFonts w:ascii="Trebuchet MS"/>
          <w:spacing w:val="-16"/>
        </w:rPr>
        <w:t> </w:t>
      </w:r>
      <w:r>
        <w:rPr>
          <w:rFonts w:ascii="Trebuchet MS"/>
        </w:rPr>
        <w:t>-</w:t>
      </w:r>
      <w:r>
        <w:rPr>
          <w:rFonts w:ascii="Trebuchet MS"/>
        </w:rPr>
        <w:t>$40</w:t>
      </w:r>
      <w:r>
        <w:rPr>
          <w:rFonts w:ascii="Trebuchet MS"/>
        </w:rPr>
        <w:t>0</w:t>
      </w:r>
      <w:r>
        <w:rPr>
          <w:rFonts w:ascii="Trebuchet MS"/>
        </w:rPr>
        <w:t> </w:t>
      </w:r>
      <w:r>
        <w:rPr>
          <w:rFonts w:ascii="Trebuchet MS"/>
          <w:spacing w:val="-4"/>
        </w:rPr>
        <w:t>D.$0</w:t>
      </w:r>
    </w:p>
    <w:p>
      <w:pPr>
        <w:pStyle w:val="BodyText"/>
        <w:rPr>
          <w:rFonts w:ascii="Trebuchet MS"/>
        </w:rPr>
      </w:pPr>
    </w:p>
    <w:p>
      <w:pPr>
        <w:pStyle w:val="BodyText"/>
        <w:spacing w:before="32"/>
        <w:rPr>
          <w:rFonts w:ascii="Trebuchet MS"/>
        </w:rPr>
      </w:pPr>
    </w:p>
    <w:p>
      <w:pPr>
        <w:pStyle w:val="ListParagraph"/>
        <w:numPr>
          <w:ilvl w:val="0"/>
          <w:numId w:val="19"/>
        </w:numPr>
        <w:tabs>
          <w:tab w:pos="442" w:val="left" w:leader="none"/>
        </w:tabs>
        <w:spacing w:line="240" w:lineRule="auto" w:before="0" w:after="0"/>
        <w:ind w:left="442" w:right="0" w:hanging="310"/>
        <w:jc w:val="left"/>
        <w:rPr>
          <w:rFonts w:ascii="Trebuchet MS"/>
          <w:sz w:val="20"/>
        </w:rPr>
      </w:pPr>
      <w:r>
        <w:rPr>
          <w:rFonts w:ascii="Trebuchet MS"/>
          <w:spacing w:val="-2"/>
          <w:sz w:val="20"/>
        </w:rPr>
        <w:t>What</w:t>
      </w:r>
      <w:r>
        <w:rPr>
          <w:rFonts w:ascii="Trebuchet MS"/>
          <w:spacing w:val="-17"/>
          <w:sz w:val="20"/>
        </w:rPr>
        <w:t> </w:t>
      </w:r>
      <w:r>
        <w:rPr>
          <w:rFonts w:ascii="Trebuchet MS"/>
          <w:spacing w:val="-2"/>
          <w:sz w:val="20"/>
        </w:rPr>
        <w:t>is</w:t>
      </w:r>
      <w:r>
        <w:rPr>
          <w:rFonts w:ascii="Trebuchet MS"/>
          <w:spacing w:val="-7"/>
          <w:sz w:val="20"/>
        </w:rPr>
        <w:t> </w:t>
      </w:r>
      <w:r>
        <w:rPr>
          <w:rFonts w:ascii="Trebuchet MS"/>
          <w:spacing w:val="-2"/>
          <w:sz w:val="20"/>
        </w:rPr>
        <w:t>the</w:t>
      </w:r>
      <w:r>
        <w:rPr>
          <w:rFonts w:ascii="Trebuchet MS"/>
          <w:spacing w:val="-12"/>
          <w:sz w:val="20"/>
        </w:rPr>
        <w:t> </w:t>
      </w:r>
      <w:r>
        <w:rPr>
          <w:rFonts w:ascii="Trebuchet MS"/>
          <w:spacing w:val="-2"/>
          <w:sz w:val="20"/>
        </w:rPr>
        <w:t>total</w:t>
      </w:r>
      <w:r>
        <w:rPr>
          <w:rFonts w:ascii="Trebuchet MS"/>
          <w:spacing w:val="-6"/>
          <w:sz w:val="20"/>
        </w:rPr>
        <w:t> </w:t>
      </w:r>
      <w:r>
        <w:rPr>
          <w:rFonts w:ascii="Trebuchet MS"/>
          <w:spacing w:val="-2"/>
          <w:sz w:val="20"/>
        </w:rPr>
        <w:t>calculated</w:t>
      </w:r>
      <w:r>
        <w:rPr>
          <w:rFonts w:ascii="Trebuchet MS"/>
          <w:spacing w:val="-12"/>
          <w:sz w:val="20"/>
        </w:rPr>
        <w:t> </w:t>
      </w:r>
      <w:r>
        <w:rPr>
          <w:rFonts w:ascii="Trebuchet MS"/>
          <w:spacing w:val="-2"/>
          <w:sz w:val="20"/>
        </w:rPr>
        <w:t>capital</w:t>
      </w:r>
      <w:r>
        <w:rPr>
          <w:rFonts w:ascii="Trebuchet MS"/>
          <w:spacing w:val="-7"/>
          <w:sz w:val="20"/>
        </w:rPr>
        <w:t> </w:t>
      </w:r>
      <w:r>
        <w:rPr>
          <w:rFonts w:ascii="Trebuchet MS"/>
          <w:spacing w:val="-2"/>
          <w:sz w:val="20"/>
        </w:rPr>
        <w:t>gain</w:t>
      </w:r>
      <w:r>
        <w:rPr>
          <w:rFonts w:ascii="Trebuchet MS"/>
          <w:spacing w:val="-7"/>
          <w:sz w:val="20"/>
        </w:rPr>
        <w:t> </w:t>
      </w:r>
      <w:r>
        <w:rPr>
          <w:rFonts w:ascii="Trebuchet MS"/>
          <w:spacing w:val="-2"/>
          <w:sz w:val="20"/>
        </w:rPr>
        <w:t>or</w:t>
      </w:r>
      <w:r>
        <w:rPr>
          <w:rFonts w:ascii="Trebuchet MS"/>
          <w:spacing w:val="-12"/>
          <w:sz w:val="20"/>
        </w:rPr>
        <w:t> </w:t>
      </w:r>
      <w:r>
        <w:rPr>
          <w:rFonts w:ascii="Trebuchet MS"/>
          <w:spacing w:val="-2"/>
          <w:sz w:val="20"/>
        </w:rPr>
        <w:t>capital</w:t>
      </w:r>
      <w:r>
        <w:rPr>
          <w:rFonts w:ascii="Trebuchet MS"/>
          <w:spacing w:val="-6"/>
          <w:sz w:val="20"/>
        </w:rPr>
        <w:t> </w:t>
      </w:r>
      <w:r>
        <w:rPr>
          <w:rFonts w:ascii="Trebuchet MS"/>
          <w:spacing w:val="-4"/>
          <w:sz w:val="20"/>
        </w:rPr>
        <w:t>loss?</w:t>
      </w:r>
    </w:p>
    <w:p>
      <w:pPr>
        <w:pStyle w:val="ListParagraph"/>
        <w:numPr>
          <w:ilvl w:val="1"/>
          <w:numId w:val="19"/>
        </w:numPr>
        <w:tabs>
          <w:tab w:pos="683" w:val="left" w:leader="none"/>
        </w:tabs>
        <w:spacing w:line="240" w:lineRule="auto" w:before="161" w:after="0"/>
        <w:ind w:left="683" w:right="0" w:hanging="230"/>
        <w:jc w:val="left"/>
        <w:rPr>
          <w:rFonts w:ascii="Trebuchet MS"/>
          <w:sz w:val="20"/>
        </w:rPr>
      </w:pPr>
      <w:r>
        <w:rPr>
          <w:rFonts w:ascii="Trebuchet MS"/>
          <w:spacing w:val="-2"/>
          <w:sz w:val="20"/>
        </w:rPr>
        <w:t>$2,300</w:t>
      </w:r>
      <w:r>
        <w:rPr>
          <w:rFonts w:ascii="Trebuchet MS"/>
          <w:spacing w:val="-5"/>
          <w:sz w:val="20"/>
        </w:rPr>
        <w:t> </w:t>
      </w:r>
      <w:r>
        <w:rPr>
          <w:rFonts w:ascii="Trebuchet MS"/>
          <w:spacing w:val="-2"/>
          <w:sz w:val="20"/>
        </w:rPr>
        <w:t>net</w:t>
      </w:r>
      <w:r>
        <w:rPr>
          <w:rFonts w:ascii="Trebuchet MS"/>
          <w:spacing w:val="-13"/>
          <w:sz w:val="20"/>
        </w:rPr>
        <w:t> </w:t>
      </w:r>
      <w:r>
        <w:rPr>
          <w:rFonts w:ascii="Trebuchet MS"/>
          <w:spacing w:val="-2"/>
          <w:sz w:val="20"/>
        </w:rPr>
        <w:t>short-term</w:t>
      </w:r>
      <w:r>
        <w:rPr>
          <w:rFonts w:ascii="Trebuchet MS"/>
          <w:spacing w:val="2"/>
          <w:sz w:val="20"/>
        </w:rPr>
        <w:t> </w:t>
      </w:r>
      <w:r>
        <w:rPr>
          <w:rFonts w:ascii="Trebuchet MS"/>
          <w:spacing w:val="-2"/>
          <w:sz w:val="20"/>
        </w:rPr>
        <w:t>capital</w:t>
      </w:r>
      <w:r>
        <w:rPr>
          <w:rFonts w:ascii="Trebuchet MS"/>
          <w:spacing w:val="-6"/>
          <w:sz w:val="20"/>
        </w:rPr>
        <w:t> </w:t>
      </w:r>
      <w:r>
        <w:rPr>
          <w:rFonts w:ascii="Trebuchet MS"/>
          <w:spacing w:val="-4"/>
          <w:sz w:val="20"/>
        </w:rPr>
        <w:t>loss</w:t>
      </w:r>
    </w:p>
    <w:p>
      <w:pPr>
        <w:pStyle w:val="ListParagraph"/>
        <w:numPr>
          <w:ilvl w:val="1"/>
          <w:numId w:val="19"/>
        </w:numPr>
        <w:tabs>
          <w:tab w:pos="678" w:val="left" w:leader="none"/>
        </w:tabs>
        <w:spacing w:line="240" w:lineRule="auto" w:before="18" w:after="0"/>
        <w:ind w:left="678" w:right="0" w:hanging="210"/>
        <w:jc w:val="left"/>
        <w:rPr>
          <w:rFonts w:ascii="Trebuchet MS"/>
          <w:sz w:val="20"/>
        </w:rPr>
      </w:pPr>
      <w:r>
        <w:rPr>
          <w:rFonts w:ascii="Trebuchet MS"/>
          <w:spacing w:val="-2"/>
          <w:sz w:val="20"/>
        </w:rPr>
        <w:t>$2,300</w:t>
      </w:r>
      <w:r>
        <w:rPr>
          <w:rFonts w:ascii="Trebuchet MS"/>
          <w:spacing w:val="1"/>
          <w:sz w:val="20"/>
        </w:rPr>
        <w:t> </w:t>
      </w:r>
      <w:r>
        <w:rPr>
          <w:rFonts w:ascii="Trebuchet MS"/>
          <w:spacing w:val="-2"/>
          <w:sz w:val="20"/>
        </w:rPr>
        <w:t>net</w:t>
      </w:r>
      <w:r>
        <w:rPr>
          <w:rFonts w:ascii="Trebuchet MS"/>
          <w:spacing w:val="-13"/>
          <w:sz w:val="20"/>
        </w:rPr>
        <w:t> </w:t>
      </w:r>
      <w:r>
        <w:rPr>
          <w:rFonts w:ascii="Trebuchet MS"/>
          <w:spacing w:val="-2"/>
          <w:sz w:val="20"/>
        </w:rPr>
        <w:t>short-term capital </w:t>
      </w:r>
      <w:r>
        <w:rPr>
          <w:rFonts w:ascii="Trebuchet MS"/>
          <w:spacing w:val="-4"/>
          <w:sz w:val="20"/>
        </w:rPr>
        <w:t>gain</w:t>
      </w:r>
    </w:p>
    <w:p>
      <w:pPr>
        <w:pStyle w:val="ListParagraph"/>
        <w:numPr>
          <w:ilvl w:val="1"/>
          <w:numId w:val="19"/>
        </w:numPr>
        <w:tabs>
          <w:tab w:pos="668" w:val="left" w:leader="none"/>
        </w:tabs>
        <w:spacing w:line="240" w:lineRule="auto" w:before="12" w:after="0"/>
        <w:ind w:left="668" w:right="0" w:hanging="205"/>
        <w:jc w:val="left"/>
        <w:rPr>
          <w:rFonts w:ascii="Trebuchet MS"/>
          <w:sz w:val="20"/>
        </w:rPr>
      </w:pPr>
      <w:r>
        <w:rPr>
          <w:rFonts w:ascii="Trebuchet MS"/>
          <w:spacing w:val="-2"/>
          <w:sz w:val="20"/>
        </w:rPr>
        <w:t>$3,000</w:t>
      </w:r>
      <w:r>
        <w:rPr>
          <w:rFonts w:ascii="Trebuchet MS"/>
          <w:sz w:val="20"/>
        </w:rPr>
        <w:t> </w:t>
      </w:r>
      <w:r>
        <w:rPr>
          <w:rFonts w:ascii="Trebuchet MS"/>
          <w:spacing w:val="-2"/>
          <w:sz w:val="20"/>
        </w:rPr>
        <w:t>net</w:t>
      </w:r>
      <w:r>
        <w:rPr>
          <w:rFonts w:ascii="Trebuchet MS"/>
          <w:spacing w:val="-13"/>
          <w:sz w:val="20"/>
        </w:rPr>
        <w:t> </w:t>
      </w:r>
      <w:r>
        <w:rPr>
          <w:rFonts w:ascii="Trebuchet MS"/>
          <w:spacing w:val="-2"/>
          <w:sz w:val="20"/>
        </w:rPr>
        <w:t>short-term</w:t>
      </w:r>
      <w:r>
        <w:rPr>
          <w:rFonts w:ascii="Trebuchet MS"/>
          <w:spacing w:val="-3"/>
          <w:sz w:val="20"/>
        </w:rPr>
        <w:t> </w:t>
      </w:r>
      <w:r>
        <w:rPr>
          <w:rFonts w:ascii="Trebuchet MS"/>
          <w:spacing w:val="-2"/>
          <w:sz w:val="20"/>
        </w:rPr>
        <w:t>capital</w:t>
      </w:r>
      <w:r>
        <w:rPr>
          <w:rFonts w:ascii="Trebuchet MS"/>
          <w:spacing w:val="-1"/>
          <w:sz w:val="20"/>
        </w:rPr>
        <w:t> </w:t>
      </w:r>
      <w:r>
        <w:rPr>
          <w:rFonts w:ascii="Trebuchet MS"/>
          <w:spacing w:val="-4"/>
          <w:sz w:val="20"/>
        </w:rPr>
        <w:t>loss</w:t>
      </w:r>
    </w:p>
    <w:p>
      <w:pPr>
        <w:pStyle w:val="ListParagraph"/>
        <w:numPr>
          <w:ilvl w:val="1"/>
          <w:numId w:val="19"/>
        </w:numPr>
        <w:tabs>
          <w:tab w:pos="683" w:val="left" w:leader="none"/>
        </w:tabs>
        <w:spacing w:line="240" w:lineRule="auto" w:before="13" w:after="0"/>
        <w:ind w:left="683" w:right="0" w:hanging="220"/>
        <w:jc w:val="left"/>
        <w:rPr>
          <w:rFonts w:ascii="Trebuchet MS"/>
          <w:sz w:val="20"/>
        </w:rPr>
      </w:pPr>
      <w:r>
        <w:rPr>
          <w:rFonts w:ascii="Trebuchet MS"/>
          <w:spacing w:val="-2"/>
          <w:sz w:val="20"/>
        </w:rPr>
        <w:t>$3,000</w:t>
      </w:r>
      <w:r>
        <w:rPr>
          <w:rFonts w:ascii="Trebuchet MS"/>
          <w:spacing w:val="1"/>
          <w:sz w:val="20"/>
        </w:rPr>
        <w:t> </w:t>
      </w:r>
      <w:r>
        <w:rPr>
          <w:rFonts w:ascii="Trebuchet MS"/>
          <w:spacing w:val="-2"/>
          <w:sz w:val="20"/>
        </w:rPr>
        <w:t>net</w:t>
      </w:r>
      <w:r>
        <w:rPr>
          <w:rFonts w:ascii="Trebuchet MS"/>
          <w:spacing w:val="-13"/>
          <w:sz w:val="20"/>
        </w:rPr>
        <w:t> </w:t>
      </w:r>
      <w:r>
        <w:rPr>
          <w:rFonts w:ascii="Trebuchet MS"/>
          <w:spacing w:val="-2"/>
          <w:sz w:val="20"/>
        </w:rPr>
        <w:t>short-term</w:t>
      </w:r>
      <w:r>
        <w:rPr>
          <w:rFonts w:ascii="Trebuchet MS"/>
          <w:spacing w:val="-1"/>
          <w:sz w:val="20"/>
        </w:rPr>
        <w:t> </w:t>
      </w:r>
      <w:r>
        <w:rPr>
          <w:rFonts w:ascii="Trebuchet MS"/>
          <w:spacing w:val="-2"/>
          <w:sz w:val="20"/>
        </w:rPr>
        <w:t>capital</w:t>
      </w:r>
      <w:r>
        <w:rPr>
          <w:rFonts w:ascii="Trebuchet MS"/>
          <w:spacing w:val="-1"/>
          <w:sz w:val="20"/>
        </w:rPr>
        <w:t> </w:t>
      </w:r>
      <w:r>
        <w:rPr>
          <w:rFonts w:ascii="Trebuchet MS"/>
          <w:spacing w:val="-4"/>
          <w:sz w:val="20"/>
        </w:rPr>
        <w:t>gain</w:t>
      </w:r>
    </w:p>
    <w:p>
      <w:pPr>
        <w:pStyle w:val="BodyText"/>
        <w:rPr>
          <w:rFonts w:ascii="Trebuchet MS"/>
        </w:rPr>
      </w:pPr>
    </w:p>
    <w:p>
      <w:pPr>
        <w:pStyle w:val="BodyText"/>
        <w:spacing w:before="37"/>
        <w:rPr>
          <w:rFonts w:ascii="Trebuchet MS"/>
        </w:rPr>
      </w:pPr>
    </w:p>
    <w:p>
      <w:pPr>
        <w:pStyle w:val="ListParagraph"/>
        <w:numPr>
          <w:ilvl w:val="0"/>
          <w:numId w:val="19"/>
        </w:numPr>
        <w:tabs>
          <w:tab w:pos="437" w:val="left" w:leader="none"/>
        </w:tabs>
        <w:spacing w:line="240" w:lineRule="auto" w:before="1" w:after="0"/>
        <w:ind w:left="437" w:right="0" w:hanging="305"/>
        <w:jc w:val="left"/>
        <w:rPr>
          <w:rFonts w:ascii="Trebuchet MS"/>
          <w:sz w:val="20"/>
        </w:rPr>
      </w:pPr>
      <w:r>
        <w:rPr>
          <w:rFonts w:ascii="Trebuchet MS"/>
          <w:sz w:val="20"/>
        </w:rPr>
        <w:t>Which</w:t>
      </w:r>
      <w:r>
        <w:rPr>
          <w:rFonts w:ascii="Trebuchet MS"/>
          <w:spacing w:val="1"/>
          <w:sz w:val="20"/>
        </w:rPr>
        <w:t> </w:t>
      </w:r>
      <w:r>
        <w:rPr>
          <w:rFonts w:ascii="Trebuchet MS"/>
          <w:sz w:val="20"/>
        </w:rPr>
        <w:t>ofthe</w:t>
      </w:r>
      <w:r>
        <w:rPr>
          <w:rFonts w:ascii="Trebuchet MS"/>
          <w:spacing w:val="-8"/>
          <w:sz w:val="20"/>
        </w:rPr>
        <w:t> </w:t>
      </w:r>
      <w:r>
        <w:rPr>
          <w:rFonts w:ascii="Trebuchet MS"/>
          <w:sz w:val="20"/>
        </w:rPr>
        <w:t>following</w:t>
      </w:r>
      <w:r>
        <w:rPr>
          <w:rFonts w:ascii="Trebuchet MS"/>
          <w:spacing w:val="-13"/>
          <w:sz w:val="20"/>
        </w:rPr>
        <w:t> </w:t>
      </w:r>
      <w:r>
        <w:rPr>
          <w:rFonts w:ascii="Trebuchet MS"/>
          <w:sz w:val="20"/>
        </w:rPr>
        <w:t>is</w:t>
      </w:r>
      <w:r>
        <w:rPr>
          <w:rFonts w:ascii="Trebuchet MS"/>
          <w:spacing w:val="-3"/>
          <w:sz w:val="20"/>
        </w:rPr>
        <w:t> </w:t>
      </w:r>
      <w:r>
        <w:rPr>
          <w:rFonts w:ascii="Trebuchet MS"/>
          <w:sz w:val="20"/>
        </w:rPr>
        <w:t>a</w:t>
      </w:r>
      <w:r>
        <w:rPr>
          <w:rFonts w:ascii="Trebuchet MS"/>
          <w:spacing w:val="-9"/>
          <w:sz w:val="20"/>
        </w:rPr>
        <w:t> </w:t>
      </w:r>
      <w:r>
        <w:rPr>
          <w:rFonts w:ascii="Trebuchet MS"/>
          <w:sz w:val="20"/>
        </w:rPr>
        <w:t>characteristic</w:t>
      </w:r>
      <w:r>
        <w:rPr>
          <w:rFonts w:ascii="Trebuchet MS"/>
          <w:spacing w:val="-9"/>
          <w:sz w:val="20"/>
        </w:rPr>
        <w:t> </w:t>
      </w:r>
      <w:r>
        <w:rPr>
          <w:rFonts w:ascii="Trebuchet MS"/>
          <w:sz w:val="20"/>
        </w:rPr>
        <w:t>of</w:t>
      </w:r>
      <w:r>
        <w:rPr>
          <w:rFonts w:ascii="Trebuchet MS"/>
          <w:spacing w:val="-29"/>
          <w:sz w:val="20"/>
        </w:rPr>
        <w:t> </w:t>
      </w:r>
      <w:r>
        <w:rPr>
          <w:rFonts w:ascii="Trebuchet MS"/>
          <w:sz w:val="20"/>
        </w:rPr>
        <w:t>a</w:t>
      </w:r>
      <w:r>
        <w:rPr>
          <w:rFonts w:ascii="Trebuchet MS"/>
          <w:spacing w:val="-14"/>
          <w:sz w:val="20"/>
        </w:rPr>
        <w:t> </w:t>
      </w:r>
      <w:r>
        <w:rPr>
          <w:rFonts w:ascii="Trebuchet MS"/>
          <w:sz w:val="20"/>
        </w:rPr>
        <w:t>variable</w:t>
      </w:r>
      <w:r>
        <w:rPr>
          <w:rFonts w:ascii="Trebuchet MS"/>
          <w:spacing w:val="1"/>
          <w:sz w:val="20"/>
        </w:rPr>
        <w:t> </w:t>
      </w:r>
      <w:r>
        <w:rPr>
          <w:rFonts w:ascii="Trebuchet MS"/>
          <w:sz w:val="20"/>
        </w:rPr>
        <w:t>life</w:t>
      </w:r>
      <w:r>
        <w:rPr>
          <w:rFonts w:ascii="Trebuchet MS"/>
          <w:spacing w:val="-9"/>
          <w:sz w:val="20"/>
        </w:rPr>
        <w:t> </w:t>
      </w:r>
      <w:r>
        <w:rPr>
          <w:rFonts w:ascii="Trebuchet MS"/>
          <w:sz w:val="20"/>
        </w:rPr>
        <w:t>insurance</w:t>
      </w:r>
      <w:r>
        <w:rPr>
          <w:rFonts w:ascii="Trebuchet MS"/>
          <w:spacing w:val="-8"/>
          <w:sz w:val="20"/>
        </w:rPr>
        <w:t> </w:t>
      </w:r>
      <w:r>
        <w:rPr>
          <w:rFonts w:ascii="Trebuchet MS"/>
          <w:spacing w:val="-2"/>
          <w:sz w:val="20"/>
        </w:rPr>
        <w:t>policy?</w:t>
      </w:r>
    </w:p>
    <w:p>
      <w:pPr>
        <w:pStyle w:val="ListParagraph"/>
        <w:numPr>
          <w:ilvl w:val="1"/>
          <w:numId w:val="19"/>
        </w:numPr>
        <w:tabs>
          <w:tab w:pos="683" w:val="left" w:leader="none"/>
        </w:tabs>
        <w:spacing w:line="240" w:lineRule="auto" w:before="166" w:after="0"/>
        <w:ind w:left="683" w:right="0" w:hanging="230"/>
        <w:jc w:val="left"/>
        <w:rPr>
          <w:rFonts w:ascii="Trebuchet MS"/>
          <w:sz w:val="20"/>
        </w:rPr>
      </w:pPr>
      <w:r>
        <w:rPr>
          <w:rFonts w:ascii="Trebuchet MS"/>
          <w:sz w:val="20"/>
        </w:rPr>
        <w:t>Premiums</w:t>
      </w:r>
      <w:r>
        <w:rPr>
          <w:rFonts w:ascii="Trebuchet MS"/>
          <w:spacing w:val="-16"/>
          <w:sz w:val="20"/>
        </w:rPr>
        <w:t> </w:t>
      </w:r>
      <w:r>
        <w:rPr>
          <w:rFonts w:ascii="Trebuchet MS"/>
          <w:sz w:val="20"/>
        </w:rPr>
        <w:t>and</w:t>
      </w:r>
      <w:r>
        <w:rPr>
          <w:rFonts w:ascii="Trebuchet MS"/>
          <w:spacing w:val="-12"/>
          <w:sz w:val="20"/>
        </w:rPr>
        <w:t> </w:t>
      </w:r>
      <w:r>
        <w:rPr>
          <w:rFonts w:ascii="Trebuchet MS"/>
          <w:sz w:val="20"/>
        </w:rPr>
        <w:t>death</w:t>
      </w:r>
      <w:r>
        <w:rPr>
          <w:rFonts w:ascii="Trebuchet MS"/>
          <w:spacing w:val="-9"/>
          <w:sz w:val="20"/>
        </w:rPr>
        <w:t> </w:t>
      </w:r>
      <w:r>
        <w:rPr>
          <w:rFonts w:ascii="Trebuchet MS"/>
          <w:sz w:val="20"/>
        </w:rPr>
        <w:t>benefits</w:t>
      </w:r>
      <w:r>
        <w:rPr>
          <w:rFonts w:ascii="Trebuchet MS"/>
          <w:spacing w:val="-13"/>
          <w:sz w:val="20"/>
        </w:rPr>
        <w:t> </w:t>
      </w:r>
      <w:r>
        <w:rPr>
          <w:rFonts w:ascii="Trebuchet MS"/>
          <w:sz w:val="20"/>
        </w:rPr>
        <w:t>are</w:t>
      </w:r>
      <w:r>
        <w:rPr>
          <w:rFonts w:ascii="Trebuchet MS"/>
          <w:spacing w:val="-14"/>
          <w:sz w:val="20"/>
        </w:rPr>
        <w:t> </w:t>
      </w:r>
      <w:r>
        <w:rPr>
          <w:rFonts w:ascii="Trebuchet MS"/>
          <w:spacing w:val="-2"/>
          <w:sz w:val="20"/>
        </w:rPr>
        <w:t>flexible.</w:t>
      </w:r>
    </w:p>
    <w:p>
      <w:pPr>
        <w:pStyle w:val="ListParagraph"/>
        <w:numPr>
          <w:ilvl w:val="1"/>
          <w:numId w:val="19"/>
        </w:numPr>
        <w:tabs>
          <w:tab w:pos="669" w:val="left" w:leader="none"/>
        </w:tabs>
        <w:spacing w:line="240" w:lineRule="auto" w:before="17" w:after="0"/>
        <w:ind w:left="669" w:right="0" w:hanging="201"/>
        <w:jc w:val="left"/>
        <w:rPr>
          <w:rFonts w:ascii="Trebuchet MS"/>
          <w:sz w:val="20"/>
        </w:rPr>
      </w:pPr>
      <w:r>
        <w:rPr>
          <w:rFonts w:ascii="Trebuchet MS"/>
          <w:sz w:val="20"/>
        </w:rPr>
        <w:t>A</w:t>
      </w:r>
      <w:r>
        <w:rPr>
          <w:rFonts w:ascii="Trebuchet MS"/>
          <w:spacing w:val="-10"/>
          <w:sz w:val="20"/>
        </w:rPr>
        <w:t> </w:t>
      </w:r>
      <w:r>
        <w:rPr>
          <w:rFonts w:ascii="Trebuchet MS"/>
          <w:sz w:val="20"/>
        </w:rPr>
        <w:t>minimum</w:t>
      </w:r>
      <w:r>
        <w:rPr>
          <w:rFonts w:ascii="Trebuchet MS"/>
          <w:spacing w:val="-7"/>
          <w:sz w:val="20"/>
        </w:rPr>
        <w:t> </w:t>
      </w:r>
      <w:r>
        <w:rPr>
          <w:rFonts w:ascii="Trebuchet MS"/>
          <w:sz w:val="20"/>
        </w:rPr>
        <w:t>death</w:t>
      </w:r>
      <w:r>
        <w:rPr>
          <w:rFonts w:ascii="Trebuchet MS"/>
          <w:spacing w:val="-10"/>
          <w:sz w:val="20"/>
        </w:rPr>
        <w:t> </w:t>
      </w:r>
      <w:r>
        <w:rPr>
          <w:rFonts w:ascii="Trebuchet MS"/>
          <w:sz w:val="20"/>
        </w:rPr>
        <w:t>benefit</w:t>
      </w:r>
      <w:r>
        <w:rPr>
          <w:rFonts w:ascii="Trebuchet MS"/>
          <w:spacing w:val="-14"/>
          <w:sz w:val="20"/>
        </w:rPr>
        <w:t> </w:t>
      </w:r>
      <w:r>
        <w:rPr>
          <w:rFonts w:ascii="Trebuchet MS"/>
          <w:sz w:val="20"/>
        </w:rPr>
        <w:t>is</w:t>
      </w:r>
      <w:r>
        <w:rPr>
          <w:rFonts w:ascii="Trebuchet MS"/>
          <w:spacing w:val="-15"/>
          <w:sz w:val="20"/>
        </w:rPr>
        <w:t> </w:t>
      </w:r>
      <w:r>
        <w:rPr>
          <w:rFonts w:ascii="Trebuchet MS"/>
          <w:spacing w:val="-2"/>
          <w:sz w:val="20"/>
        </w:rPr>
        <w:t>guaranteed.</w:t>
      </w:r>
    </w:p>
    <w:p>
      <w:pPr>
        <w:pStyle w:val="ListParagraph"/>
        <w:numPr>
          <w:ilvl w:val="1"/>
          <w:numId w:val="19"/>
        </w:numPr>
        <w:tabs>
          <w:tab w:pos="667" w:val="left" w:leader="none"/>
        </w:tabs>
        <w:spacing w:line="240" w:lineRule="auto" w:before="13" w:after="0"/>
        <w:ind w:left="667" w:right="0" w:hanging="204"/>
        <w:jc w:val="left"/>
        <w:rPr>
          <w:rFonts w:ascii="Trebuchet MS"/>
          <w:sz w:val="20"/>
        </w:rPr>
      </w:pPr>
      <w:r>
        <w:rPr>
          <w:rFonts w:ascii="Trebuchet MS"/>
          <w:sz w:val="20"/>
        </w:rPr>
        <w:t>It</w:t>
      </w:r>
      <w:r>
        <w:rPr>
          <w:rFonts w:ascii="Trebuchet MS"/>
          <w:spacing w:val="-16"/>
          <w:sz w:val="20"/>
        </w:rPr>
        <w:t> </w:t>
      </w:r>
      <w:r>
        <w:rPr>
          <w:rFonts w:ascii="Trebuchet MS"/>
          <w:sz w:val="20"/>
        </w:rPr>
        <w:t>is</w:t>
      </w:r>
      <w:r>
        <w:rPr>
          <w:rFonts w:ascii="Trebuchet MS"/>
          <w:spacing w:val="-12"/>
          <w:sz w:val="20"/>
        </w:rPr>
        <w:t> </w:t>
      </w:r>
      <w:r>
        <w:rPr>
          <w:rFonts w:ascii="Trebuchet MS"/>
          <w:sz w:val="20"/>
        </w:rPr>
        <w:t>made</w:t>
      </w:r>
      <w:r>
        <w:rPr>
          <w:rFonts w:ascii="Trebuchet MS"/>
          <w:spacing w:val="-5"/>
          <w:sz w:val="20"/>
        </w:rPr>
        <w:t> </w:t>
      </w:r>
      <w:r>
        <w:rPr>
          <w:rFonts w:ascii="Trebuchet MS"/>
          <w:sz w:val="20"/>
        </w:rPr>
        <w:t>up</w:t>
      </w:r>
      <w:r>
        <w:rPr>
          <w:rFonts w:ascii="Trebuchet MS"/>
          <w:spacing w:val="-5"/>
          <w:sz w:val="20"/>
        </w:rPr>
        <w:t> </w:t>
      </w:r>
      <w:r>
        <w:rPr>
          <w:rFonts w:ascii="Trebuchet MS"/>
          <w:sz w:val="20"/>
        </w:rPr>
        <w:t>of</w:t>
      </w:r>
      <w:r>
        <w:rPr>
          <w:rFonts w:ascii="Trebuchet MS"/>
          <w:spacing w:val="-22"/>
          <w:sz w:val="20"/>
        </w:rPr>
        <w:t> </w:t>
      </w:r>
      <w:r>
        <w:rPr>
          <w:rFonts w:ascii="Trebuchet MS"/>
          <w:sz w:val="20"/>
        </w:rPr>
        <w:t>increasing</w:t>
      </w:r>
      <w:r>
        <w:rPr>
          <w:rFonts w:ascii="Trebuchet MS"/>
          <w:spacing w:val="-9"/>
          <w:sz w:val="20"/>
        </w:rPr>
        <w:t> </w:t>
      </w:r>
      <w:r>
        <w:rPr>
          <w:rFonts w:ascii="Trebuchet MS"/>
          <w:sz w:val="20"/>
        </w:rPr>
        <w:t>units</w:t>
      </w:r>
      <w:r>
        <w:rPr>
          <w:rFonts w:ascii="Trebuchet MS"/>
          <w:spacing w:val="-7"/>
          <w:sz w:val="20"/>
        </w:rPr>
        <w:t> </w:t>
      </w:r>
      <w:r>
        <w:rPr>
          <w:rFonts w:ascii="Trebuchet MS"/>
          <w:sz w:val="20"/>
        </w:rPr>
        <w:t>of</w:t>
      </w:r>
      <w:r>
        <w:rPr>
          <w:rFonts w:ascii="Trebuchet MS"/>
          <w:spacing w:val="-32"/>
          <w:sz w:val="20"/>
        </w:rPr>
        <w:t> </w:t>
      </w:r>
      <w:r>
        <w:rPr>
          <w:rFonts w:ascii="Trebuchet MS"/>
          <w:sz w:val="20"/>
        </w:rPr>
        <w:t>term</w:t>
      </w:r>
      <w:r>
        <w:rPr>
          <w:rFonts w:ascii="Trebuchet MS"/>
          <w:spacing w:val="-1"/>
          <w:sz w:val="20"/>
        </w:rPr>
        <w:t> </w:t>
      </w:r>
      <w:r>
        <w:rPr>
          <w:rFonts w:ascii="Trebuchet MS"/>
          <w:sz w:val="20"/>
        </w:rPr>
        <w:t>insurance</w:t>
      </w:r>
      <w:r>
        <w:rPr>
          <w:rFonts w:ascii="Trebuchet MS"/>
          <w:spacing w:val="-9"/>
          <w:sz w:val="20"/>
        </w:rPr>
        <w:t> </w:t>
      </w:r>
      <w:r>
        <w:rPr>
          <w:rFonts w:ascii="Trebuchet MS"/>
          <w:sz w:val="20"/>
        </w:rPr>
        <w:t>and</w:t>
      </w:r>
      <w:r>
        <w:rPr>
          <w:rFonts w:ascii="Trebuchet MS"/>
          <w:spacing w:val="-5"/>
          <w:sz w:val="20"/>
        </w:rPr>
        <w:t> </w:t>
      </w:r>
      <w:r>
        <w:rPr>
          <w:rFonts w:ascii="Trebuchet MS"/>
          <w:sz w:val="20"/>
        </w:rPr>
        <w:t>a</w:t>
      </w:r>
      <w:r>
        <w:rPr>
          <w:rFonts w:ascii="Trebuchet MS"/>
          <w:spacing w:val="-9"/>
          <w:sz w:val="20"/>
        </w:rPr>
        <w:t> </w:t>
      </w:r>
      <w:r>
        <w:rPr>
          <w:rFonts w:ascii="Trebuchet MS"/>
          <w:sz w:val="20"/>
        </w:rPr>
        <w:t>guaranteed</w:t>
      </w:r>
      <w:r>
        <w:rPr>
          <w:rFonts w:ascii="Trebuchet MS"/>
          <w:spacing w:val="-5"/>
          <w:sz w:val="20"/>
        </w:rPr>
        <w:t> </w:t>
      </w:r>
      <w:r>
        <w:rPr>
          <w:rFonts w:ascii="Trebuchet MS"/>
          <w:sz w:val="20"/>
        </w:rPr>
        <w:t>cash</w:t>
      </w:r>
      <w:r>
        <w:rPr>
          <w:rFonts w:ascii="Trebuchet MS"/>
          <w:spacing w:val="-9"/>
          <w:sz w:val="20"/>
        </w:rPr>
        <w:t> </w:t>
      </w:r>
      <w:r>
        <w:rPr>
          <w:rFonts w:ascii="Trebuchet MS"/>
          <w:spacing w:val="-2"/>
          <w:sz w:val="20"/>
        </w:rPr>
        <w:t>value.</w:t>
      </w:r>
    </w:p>
    <w:p>
      <w:pPr>
        <w:pStyle w:val="ListParagraph"/>
        <w:numPr>
          <w:ilvl w:val="1"/>
          <w:numId w:val="19"/>
        </w:numPr>
        <w:tabs>
          <w:tab w:pos="678" w:val="left" w:leader="none"/>
        </w:tabs>
        <w:spacing w:line="240" w:lineRule="auto" w:before="12" w:after="0"/>
        <w:ind w:left="678" w:right="0" w:hanging="215"/>
        <w:jc w:val="left"/>
        <w:rPr>
          <w:rFonts w:ascii="Trebuchet MS"/>
          <w:sz w:val="20"/>
        </w:rPr>
      </w:pPr>
      <w:r>
        <w:rPr>
          <w:rFonts w:ascii="Trebuchet MS"/>
          <w:sz w:val="20"/>
        </w:rPr>
        <w:t>The</w:t>
      </w:r>
      <w:r>
        <w:rPr>
          <w:rFonts w:ascii="Trebuchet MS"/>
          <w:spacing w:val="-16"/>
          <w:sz w:val="20"/>
        </w:rPr>
        <w:t> </w:t>
      </w:r>
      <w:r>
        <w:rPr>
          <w:rFonts w:ascii="Trebuchet MS"/>
          <w:sz w:val="20"/>
        </w:rPr>
        <w:t>death</w:t>
      </w:r>
      <w:r>
        <w:rPr>
          <w:rFonts w:ascii="Trebuchet MS"/>
          <w:spacing w:val="-15"/>
          <w:sz w:val="20"/>
        </w:rPr>
        <w:t> </w:t>
      </w:r>
      <w:r>
        <w:rPr>
          <w:rFonts w:ascii="Trebuchet MS"/>
          <w:sz w:val="20"/>
        </w:rPr>
        <w:t>benefit</w:t>
      </w:r>
      <w:r>
        <w:rPr>
          <w:rFonts w:ascii="Trebuchet MS"/>
          <w:spacing w:val="-15"/>
          <w:sz w:val="20"/>
        </w:rPr>
        <w:t> </w:t>
      </w:r>
      <w:r>
        <w:rPr>
          <w:rFonts w:ascii="Trebuchet MS"/>
          <w:sz w:val="20"/>
        </w:rPr>
        <w:t>is</w:t>
      </w:r>
      <w:r>
        <w:rPr>
          <w:rFonts w:ascii="Trebuchet MS"/>
          <w:spacing w:val="-15"/>
          <w:sz w:val="20"/>
        </w:rPr>
        <w:t> </w:t>
      </w:r>
      <w:r>
        <w:rPr>
          <w:rFonts w:ascii="Trebuchet MS"/>
          <w:sz w:val="20"/>
        </w:rPr>
        <w:t>linked</w:t>
      </w:r>
      <w:r>
        <w:rPr>
          <w:rFonts w:ascii="Trebuchet MS"/>
          <w:spacing w:val="-15"/>
          <w:sz w:val="20"/>
        </w:rPr>
        <w:t> </w:t>
      </w:r>
      <w:r>
        <w:rPr>
          <w:rFonts w:ascii="Trebuchet MS"/>
          <w:sz w:val="20"/>
        </w:rPr>
        <w:t>to</w:t>
      </w:r>
      <w:r>
        <w:rPr>
          <w:rFonts w:ascii="Trebuchet MS"/>
          <w:spacing w:val="-15"/>
          <w:sz w:val="20"/>
        </w:rPr>
        <w:t> </w:t>
      </w:r>
      <w:r>
        <w:rPr>
          <w:rFonts w:ascii="Trebuchet MS"/>
          <w:sz w:val="20"/>
        </w:rPr>
        <w:t>the</w:t>
      </w:r>
      <w:r>
        <w:rPr>
          <w:rFonts w:ascii="Trebuchet MS"/>
          <w:spacing w:val="-13"/>
          <w:sz w:val="20"/>
        </w:rPr>
        <w:t> </w:t>
      </w:r>
      <w:r>
        <w:rPr>
          <w:rFonts w:ascii="Trebuchet MS"/>
          <w:sz w:val="20"/>
        </w:rPr>
        <w:t>performance</w:t>
      </w:r>
      <w:r>
        <w:rPr>
          <w:rFonts w:ascii="Trebuchet MS"/>
          <w:spacing w:val="-10"/>
          <w:sz w:val="20"/>
        </w:rPr>
        <w:t> </w:t>
      </w:r>
      <w:r>
        <w:rPr>
          <w:rFonts w:ascii="Trebuchet MS"/>
          <w:sz w:val="20"/>
        </w:rPr>
        <w:t>of</w:t>
      </w:r>
      <w:r>
        <w:rPr>
          <w:rFonts w:ascii="Trebuchet MS"/>
          <w:spacing w:val="-27"/>
          <w:sz w:val="20"/>
        </w:rPr>
        <w:t> </w:t>
      </w:r>
      <w:r>
        <w:rPr>
          <w:rFonts w:ascii="Trebuchet MS"/>
          <w:sz w:val="20"/>
        </w:rPr>
        <w:t>the</w:t>
      </w:r>
      <w:r>
        <w:rPr>
          <w:rFonts w:ascii="Trebuchet MS"/>
          <w:spacing w:val="-10"/>
          <w:sz w:val="20"/>
        </w:rPr>
        <w:t> </w:t>
      </w:r>
      <w:r>
        <w:rPr>
          <w:rFonts w:ascii="Trebuchet MS"/>
          <w:sz w:val="20"/>
        </w:rPr>
        <w:t>S&amp;P 500</w:t>
      </w:r>
      <w:r>
        <w:rPr>
          <w:rFonts w:ascii="Trebuchet MS"/>
          <w:spacing w:val="-9"/>
          <w:sz w:val="20"/>
        </w:rPr>
        <w:t> </w:t>
      </w:r>
      <w:r>
        <w:rPr>
          <w:rFonts w:ascii="Trebuchet MS"/>
          <w:spacing w:val="-2"/>
          <w:sz w:val="20"/>
        </w:rPr>
        <w:t>only.</w:t>
      </w:r>
    </w:p>
    <w:p>
      <w:pPr>
        <w:pStyle w:val="BodyText"/>
        <w:rPr>
          <w:rFonts w:ascii="Trebuchet MS"/>
        </w:rPr>
      </w:pPr>
    </w:p>
    <w:p>
      <w:pPr>
        <w:pStyle w:val="BodyText"/>
        <w:spacing w:before="19"/>
        <w:rPr>
          <w:rFonts w:ascii="Trebuchet MS"/>
        </w:rPr>
      </w:pPr>
    </w:p>
    <w:p>
      <w:pPr>
        <w:pStyle w:val="Heading3"/>
        <w:numPr>
          <w:ilvl w:val="0"/>
          <w:numId w:val="19"/>
        </w:numPr>
        <w:tabs>
          <w:tab w:pos="444" w:val="left" w:leader="none"/>
          <w:tab w:pos="448" w:val="left" w:leader="none"/>
        </w:tabs>
        <w:spacing w:line="216" w:lineRule="auto" w:before="0" w:after="0"/>
        <w:ind w:left="448" w:right="59" w:hanging="327"/>
        <w:jc w:val="both"/>
      </w:pPr>
      <w:r>
        <w:rPr>
          <w:spacing w:val="-2"/>
          <w:w w:val="90"/>
        </w:rPr>
        <w:t>Which ofthe following</w:t>
      </w:r>
      <w:r>
        <w:rPr>
          <w:spacing w:val="-5"/>
          <w:w w:val="90"/>
        </w:rPr>
        <w:t> </w:t>
      </w:r>
      <w:r>
        <w:rPr>
          <w:spacing w:val="-2"/>
          <w:w w:val="90"/>
        </w:rPr>
        <w:t>rules establishes standards for</w:t>
      </w:r>
      <w:r>
        <w:rPr>
          <w:spacing w:val="-7"/>
          <w:w w:val="90"/>
        </w:rPr>
        <w:t> </w:t>
      </w:r>
      <w:r>
        <w:rPr>
          <w:spacing w:val="-2"/>
          <w:w w:val="90"/>
        </w:rPr>
        <w:t>the content, approval,</w:t>
      </w:r>
      <w:r>
        <w:rPr/>
        <w:t> </w:t>
      </w:r>
      <w:r>
        <w:rPr>
          <w:spacing w:val="-2"/>
          <w:w w:val="90"/>
        </w:rPr>
        <w:t>record- </w:t>
      </w:r>
      <w:r>
        <w:rPr>
          <w:w w:val="90"/>
        </w:rPr>
        <w:t>keeping,</w:t>
      </w:r>
      <w:r>
        <w:rPr>
          <w:spacing w:val="-9"/>
          <w:w w:val="90"/>
        </w:rPr>
        <w:t> </w:t>
      </w:r>
      <w:r>
        <w:rPr>
          <w:w w:val="90"/>
        </w:rPr>
        <w:t>and</w:t>
      </w:r>
      <w:r>
        <w:rPr>
          <w:spacing w:val="-9"/>
          <w:w w:val="90"/>
        </w:rPr>
        <w:t> </w:t>
      </w:r>
      <w:r>
        <w:rPr>
          <w:w w:val="90"/>
        </w:rPr>
        <w:t>filing</w:t>
      </w:r>
      <w:r>
        <w:rPr>
          <w:spacing w:val="-2"/>
          <w:w w:val="90"/>
        </w:rPr>
        <w:t> </w:t>
      </w:r>
      <w:r>
        <w:rPr>
          <w:w w:val="90"/>
        </w:rPr>
        <w:t>of</w:t>
      </w:r>
      <w:r>
        <w:rPr>
          <w:spacing w:val="-9"/>
          <w:w w:val="90"/>
        </w:rPr>
        <w:t> </w:t>
      </w:r>
      <w:r>
        <w:rPr>
          <w:w w:val="90"/>
        </w:rPr>
        <w:t>communications with</w:t>
      </w:r>
      <w:r>
        <w:rPr>
          <w:spacing w:val="-1"/>
          <w:w w:val="90"/>
        </w:rPr>
        <w:t> </w:t>
      </w:r>
      <w:r>
        <w:rPr>
          <w:w w:val="90"/>
        </w:rPr>
        <w:t>FINRA,</w:t>
      </w:r>
      <w:r>
        <w:rPr>
          <w:spacing w:val="-2"/>
          <w:w w:val="90"/>
        </w:rPr>
        <w:t> </w:t>
      </w:r>
      <w:r>
        <w:rPr>
          <w:w w:val="90"/>
        </w:rPr>
        <w:t>and must</w:t>
      </w:r>
      <w:r>
        <w:rPr>
          <w:spacing w:val="-9"/>
          <w:w w:val="90"/>
        </w:rPr>
        <w:t> </w:t>
      </w:r>
      <w:r>
        <w:rPr>
          <w:w w:val="90"/>
        </w:rPr>
        <w:t>be</w:t>
      </w:r>
      <w:r>
        <w:rPr>
          <w:spacing w:val="-4"/>
          <w:w w:val="90"/>
        </w:rPr>
        <w:t> </w:t>
      </w:r>
      <w:r>
        <w:rPr>
          <w:w w:val="90"/>
        </w:rPr>
        <w:t>followed</w:t>
      </w:r>
      <w:r>
        <w:rPr>
          <w:spacing w:val="-5"/>
          <w:w w:val="90"/>
        </w:rPr>
        <w:t> </w:t>
      </w:r>
      <w:r>
        <w:rPr>
          <w:w w:val="90"/>
        </w:rPr>
        <w:t>by</w:t>
      </w:r>
      <w:r>
        <w:rPr>
          <w:spacing w:val="-9"/>
          <w:w w:val="90"/>
        </w:rPr>
        <w:t> </w:t>
      </w:r>
      <w:r>
        <w:rPr>
          <w:w w:val="90"/>
        </w:rPr>
        <w:t>firms when</w:t>
      </w:r>
      <w:r>
        <w:rPr>
          <w:spacing w:val="-11"/>
          <w:w w:val="90"/>
        </w:rPr>
        <w:t> </w:t>
      </w:r>
      <w:r>
        <w:rPr>
          <w:w w:val="90"/>
        </w:rPr>
        <w:t>communicating</w:t>
      </w:r>
      <w:r>
        <w:rPr>
          <w:spacing w:val="-9"/>
          <w:w w:val="90"/>
        </w:rPr>
        <w:t> </w:t>
      </w:r>
      <w:r>
        <w:rPr>
          <w:w w:val="90"/>
        </w:rPr>
        <w:t>with</w:t>
      </w:r>
      <w:r>
        <w:rPr>
          <w:spacing w:val="-9"/>
          <w:w w:val="90"/>
        </w:rPr>
        <w:t> </w:t>
      </w:r>
      <w:r>
        <w:rPr>
          <w:w w:val="90"/>
        </w:rPr>
        <w:t>the</w:t>
      </w:r>
      <w:r>
        <w:rPr>
          <w:spacing w:val="-9"/>
          <w:w w:val="90"/>
        </w:rPr>
        <w:t> </w:t>
      </w:r>
      <w:r>
        <w:rPr>
          <w:w w:val="90"/>
        </w:rPr>
        <w:t>public,</w:t>
      </w:r>
      <w:r>
        <w:rPr>
          <w:spacing w:val="-9"/>
          <w:w w:val="90"/>
        </w:rPr>
        <w:t> </w:t>
      </w:r>
      <w:r>
        <w:rPr>
          <w:w w:val="90"/>
        </w:rPr>
        <w:t>including</w:t>
      </w:r>
      <w:r>
        <w:rPr>
          <w:spacing w:val="-9"/>
          <w:w w:val="90"/>
        </w:rPr>
        <w:t> </w:t>
      </w:r>
      <w:r>
        <w:rPr>
          <w:w w:val="90"/>
        </w:rPr>
        <w:t>communications</w:t>
      </w:r>
      <w:r>
        <w:rPr>
          <w:spacing w:val="-9"/>
          <w:w w:val="90"/>
        </w:rPr>
        <w:t> </w:t>
      </w:r>
      <w:r>
        <w:rPr>
          <w:w w:val="90"/>
        </w:rPr>
        <w:t>with</w:t>
      </w:r>
      <w:r>
        <w:rPr>
          <w:spacing w:val="-9"/>
          <w:w w:val="90"/>
        </w:rPr>
        <w:t> </w:t>
      </w:r>
      <w:r>
        <w:rPr>
          <w:w w:val="90"/>
        </w:rPr>
        <w:t>retail</w:t>
      </w:r>
      <w:r>
        <w:rPr>
          <w:spacing w:val="-9"/>
          <w:w w:val="90"/>
        </w:rPr>
        <w:t> </w:t>
      </w:r>
      <w:r>
        <w:rPr>
          <w:w w:val="90"/>
        </w:rPr>
        <w:t>and</w:t>
      </w:r>
      <w:r>
        <w:rPr>
          <w:spacing w:val="-9"/>
          <w:w w:val="90"/>
        </w:rPr>
        <w:t> </w:t>
      </w:r>
      <w:r>
        <w:rPr>
          <w:w w:val="90"/>
        </w:rPr>
        <w:t>in- </w:t>
      </w:r>
      <w:r>
        <w:rPr>
          <w:spacing w:val="-2"/>
        </w:rPr>
        <w:t>stitutional</w:t>
      </w:r>
      <w:r>
        <w:rPr>
          <w:spacing w:val="-20"/>
        </w:rPr>
        <w:t> </w:t>
      </w:r>
      <w:r>
        <w:rPr>
          <w:spacing w:val="-2"/>
        </w:rPr>
        <w:t>investors?</w:t>
      </w:r>
    </w:p>
    <w:p>
      <w:pPr>
        <w:pStyle w:val="ListParagraph"/>
        <w:numPr>
          <w:ilvl w:val="1"/>
          <w:numId w:val="19"/>
        </w:numPr>
        <w:tabs>
          <w:tab w:pos="683" w:val="left" w:leader="none"/>
        </w:tabs>
        <w:spacing w:line="240" w:lineRule="auto" w:before="158" w:after="0"/>
        <w:ind w:left="683" w:right="0" w:hanging="230"/>
        <w:jc w:val="left"/>
        <w:rPr>
          <w:rFonts w:ascii="Trebuchet MS"/>
          <w:sz w:val="20"/>
        </w:rPr>
      </w:pPr>
      <w:r>
        <w:rPr>
          <w:rFonts w:ascii="Trebuchet MS"/>
          <w:w w:val="105"/>
          <w:sz w:val="20"/>
        </w:rPr>
        <w:t>FINRA</w:t>
      </w:r>
      <w:r>
        <w:rPr>
          <w:rFonts w:ascii="Trebuchet MS"/>
          <w:spacing w:val="-10"/>
          <w:w w:val="105"/>
          <w:sz w:val="20"/>
        </w:rPr>
        <w:t> </w:t>
      </w:r>
      <w:r>
        <w:rPr>
          <w:rFonts w:ascii="Trebuchet MS"/>
          <w:w w:val="105"/>
          <w:sz w:val="20"/>
        </w:rPr>
        <w:t>Rule</w:t>
      </w:r>
      <w:r>
        <w:rPr>
          <w:rFonts w:ascii="Trebuchet MS"/>
          <w:spacing w:val="-8"/>
          <w:w w:val="105"/>
          <w:sz w:val="20"/>
        </w:rPr>
        <w:t> </w:t>
      </w:r>
      <w:r>
        <w:rPr>
          <w:rFonts w:ascii="Trebuchet MS"/>
          <w:spacing w:val="-4"/>
          <w:w w:val="105"/>
          <w:sz w:val="20"/>
        </w:rPr>
        <w:t>2111</w:t>
      </w:r>
    </w:p>
    <w:p>
      <w:pPr>
        <w:pStyle w:val="ListParagraph"/>
        <w:numPr>
          <w:ilvl w:val="1"/>
          <w:numId w:val="19"/>
        </w:numPr>
        <w:tabs>
          <w:tab w:pos="678" w:val="left" w:leader="none"/>
        </w:tabs>
        <w:spacing w:line="240" w:lineRule="auto" w:before="18" w:after="0"/>
        <w:ind w:left="678" w:right="0" w:hanging="215"/>
        <w:jc w:val="left"/>
        <w:rPr>
          <w:rFonts w:ascii="Trebuchet MS"/>
          <w:sz w:val="20"/>
        </w:rPr>
      </w:pPr>
      <w:r>
        <w:rPr>
          <w:rFonts w:ascii="Trebuchet MS"/>
          <w:w w:val="105"/>
          <w:sz w:val="20"/>
        </w:rPr>
        <w:t>FINRA</w:t>
      </w:r>
      <w:r>
        <w:rPr>
          <w:rFonts w:ascii="Trebuchet MS"/>
          <w:spacing w:val="-11"/>
          <w:w w:val="105"/>
          <w:sz w:val="20"/>
        </w:rPr>
        <w:t> </w:t>
      </w:r>
      <w:r>
        <w:rPr>
          <w:rFonts w:ascii="Trebuchet MS"/>
          <w:w w:val="105"/>
          <w:sz w:val="20"/>
        </w:rPr>
        <w:t>Rule</w:t>
      </w:r>
      <w:r>
        <w:rPr>
          <w:rFonts w:ascii="Trebuchet MS"/>
          <w:spacing w:val="-7"/>
          <w:w w:val="105"/>
          <w:sz w:val="20"/>
        </w:rPr>
        <w:t> </w:t>
      </w:r>
      <w:r>
        <w:rPr>
          <w:rFonts w:ascii="Trebuchet MS"/>
          <w:spacing w:val="-4"/>
          <w:w w:val="105"/>
          <w:sz w:val="20"/>
        </w:rPr>
        <w:t>2210</w:t>
      </w:r>
    </w:p>
    <w:p>
      <w:pPr>
        <w:pStyle w:val="ListParagraph"/>
        <w:numPr>
          <w:ilvl w:val="1"/>
          <w:numId w:val="19"/>
        </w:numPr>
        <w:tabs>
          <w:tab w:pos="668" w:val="left" w:leader="none"/>
        </w:tabs>
        <w:spacing w:line="240" w:lineRule="auto" w:before="12" w:after="0"/>
        <w:ind w:left="668" w:right="0" w:hanging="210"/>
        <w:jc w:val="left"/>
        <w:rPr>
          <w:rFonts w:ascii="Trebuchet MS"/>
          <w:sz w:val="20"/>
        </w:rPr>
      </w:pPr>
      <w:r>
        <w:rPr>
          <w:rFonts w:ascii="Trebuchet MS"/>
          <w:sz w:val="20"/>
        </w:rPr>
        <w:t>FI</w:t>
      </w:r>
      <w:r>
        <w:rPr>
          <w:rFonts w:ascii="Trebuchet MS"/>
          <w:spacing w:val="-31"/>
          <w:sz w:val="20"/>
        </w:rPr>
        <w:t> </w:t>
      </w:r>
      <w:r>
        <w:rPr>
          <w:rFonts w:ascii="Trebuchet MS"/>
          <w:sz w:val="20"/>
        </w:rPr>
        <w:t>NRA</w:t>
      </w:r>
      <w:r>
        <w:rPr>
          <w:rFonts w:ascii="Trebuchet MS"/>
          <w:spacing w:val="5"/>
          <w:sz w:val="20"/>
        </w:rPr>
        <w:t> </w:t>
      </w:r>
      <w:r>
        <w:rPr>
          <w:rFonts w:ascii="Trebuchet MS"/>
          <w:sz w:val="20"/>
        </w:rPr>
        <w:t>Rule </w:t>
      </w:r>
      <w:r>
        <w:rPr>
          <w:rFonts w:ascii="Trebuchet MS"/>
          <w:spacing w:val="-4"/>
          <w:sz w:val="20"/>
        </w:rPr>
        <w:t>3240</w:t>
      </w:r>
    </w:p>
    <w:p>
      <w:pPr>
        <w:pStyle w:val="ListParagraph"/>
        <w:numPr>
          <w:ilvl w:val="1"/>
          <w:numId w:val="19"/>
        </w:numPr>
        <w:tabs>
          <w:tab w:pos="687" w:val="left" w:leader="none"/>
        </w:tabs>
        <w:spacing w:line="240" w:lineRule="auto" w:before="8" w:after="0"/>
        <w:ind w:left="687" w:right="0" w:hanging="224"/>
        <w:jc w:val="left"/>
        <w:rPr>
          <w:rFonts w:ascii="Trebuchet MS"/>
          <w:sz w:val="20"/>
        </w:rPr>
      </w:pPr>
      <w:r>
        <w:rPr>
          <w:rFonts w:ascii="Trebuchet MS"/>
          <w:w w:val="105"/>
          <w:sz w:val="20"/>
        </w:rPr>
        <w:t>FINRA</w:t>
      </w:r>
      <w:r>
        <w:rPr>
          <w:rFonts w:ascii="Trebuchet MS"/>
          <w:spacing w:val="-9"/>
          <w:w w:val="105"/>
          <w:sz w:val="20"/>
        </w:rPr>
        <w:t> </w:t>
      </w:r>
      <w:r>
        <w:rPr>
          <w:rFonts w:ascii="Trebuchet MS"/>
          <w:w w:val="105"/>
          <w:sz w:val="20"/>
        </w:rPr>
        <w:t>Rule</w:t>
      </w:r>
      <w:r>
        <w:rPr>
          <w:rFonts w:ascii="Trebuchet MS"/>
          <w:spacing w:val="-8"/>
          <w:w w:val="105"/>
          <w:sz w:val="20"/>
        </w:rPr>
        <w:t> </w:t>
      </w:r>
      <w:r>
        <w:rPr>
          <w:rFonts w:ascii="Trebuchet MS"/>
          <w:spacing w:val="-4"/>
          <w:w w:val="105"/>
          <w:sz w:val="20"/>
        </w:rPr>
        <w:t>3270</w:t>
      </w:r>
    </w:p>
    <w:p>
      <w:pPr>
        <w:pStyle w:val="BodyText"/>
        <w:rPr>
          <w:rFonts w:ascii="Trebuchet MS"/>
        </w:rPr>
      </w:pPr>
    </w:p>
    <w:p>
      <w:pPr>
        <w:pStyle w:val="BodyText"/>
        <w:spacing w:before="33"/>
        <w:rPr>
          <w:rFonts w:ascii="Trebuchet MS"/>
        </w:rPr>
      </w:pPr>
    </w:p>
    <w:p>
      <w:pPr>
        <w:pStyle w:val="Heading3"/>
        <w:numPr>
          <w:ilvl w:val="0"/>
          <w:numId w:val="19"/>
        </w:numPr>
        <w:tabs>
          <w:tab w:pos="421" w:val="left" w:leader="none"/>
          <w:tab w:pos="448" w:val="left" w:leader="none"/>
        </w:tabs>
        <w:spacing w:line="216" w:lineRule="auto" w:before="0" w:after="0"/>
        <w:ind w:left="448" w:right="62" w:hanging="327"/>
        <w:jc w:val="both"/>
      </w:pPr>
      <w:r>
        <w:rPr>
          <w:spacing w:val="-2"/>
          <w:w w:val="90"/>
        </w:rPr>
        <w:t>Assume</w:t>
      </w:r>
      <w:r>
        <w:rPr>
          <w:spacing w:val="-7"/>
          <w:w w:val="90"/>
        </w:rPr>
        <w:t> </w:t>
      </w:r>
      <w:r>
        <w:rPr>
          <w:spacing w:val="-2"/>
          <w:w w:val="90"/>
        </w:rPr>
        <w:t>the</w:t>
      </w:r>
      <w:r>
        <w:rPr>
          <w:spacing w:val="-7"/>
          <w:w w:val="90"/>
        </w:rPr>
        <w:t> </w:t>
      </w:r>
      <w:r>
        <w:rPr>
          <w:spacing w:val="-2"/>
          <w:w w:val="90"/>
        </w:rPr>
        <w:t>nextdividend</w:t>
      </w:r>
      <w:r>
        <w:rPr>
          <w:spacing w:val="-7"/>
          <w:w w:val="90"/>
        </w:rPr>
        <w:t> </w:t>
      </w:r>
      <w:r>
        <w:rPr>
          <w:spacing w:val="-2"/>
          <w:w w:val="90"/>
        </w:rPr>
        <w:t>for</w:t>
      </w:r>
      <w:r>
        <w:rPr>
          <w:spacing w:val="-7"/>
          <w:w w:val="90"/>
        </w:rPr>
        <w:t> </w:t>
      </w:r>
      <w:r>
        <w:rPr>
          <w:spacing w:val="-2"/>
          <w:w w:val="90"/>
        </w:rPr>
        <w:t>Epsilon</w:t>
      </w:r>
      <w:r>
        <w:rPr>
          <w:spacing w:val="-7"/>
          <w:w w:val="90"/>
        </w:rPr>
        <w:t> </w:t>
      </w:r>
      <w:r>
        <w:rPr>
          <w:spacing w:val="-2"/>
          <w:w w:val="90"/>
        </w:rPr>
        <w:t>stockwill</w:t>
      </w:r>
      <w:r>
        <w:rPr>
          <w:spacing w:val="-7"/>
          <w:w w:val="90"/>
        </w:rPr>
        <w:t> </w:t>
      </w:r>
      <w:r>
        <w:rPr>
          <w:spacing w:val="-2"/>
          <w:w w:val="90"/>
        </w:rPr>
        <w:t>be</w:t>
      </w:r>
      <w:r>
        <w:rPr>
          <w:spacing w:val="-7"/>
          <w:w w:val="90"/>
        </w:rPr>
        <w:t> </w:t>
      </w:r>
      <w:r>
        <w:rPr>
          <w:spacing w:val="-2"/>
          <w:w w:val="90"/>
        </w:rPr>
        <w:t>$3</w:t>
      </w:r>
      <w:r>
        <w:rPr>
          <w:spacing w:val="-7"/>
          <w:w w:val="90"/>
        </w:rPr>
        <w:t> </w:t>
      </w:r>
      <w:r>
        <w:rPr>
          <w:spacing w:val="-2"/>
          <w:w w:val="90"/>
        </w:rPr>
        <w:t>per</w:t>
      </w:r>
      <w:r>
        <w:rPr>
          <w:spacing w:val="-7"/>
          <w:w w:val="90"/>
        </w:rPr>
        <w:t> </w:t>
      </w:r>
      <w:r>
        <w:rPr>
          <w:spacing w:val="-2"/>
          <w:w w:val="90"/>
        </w:rPr>
        <w:t>share,</w:t>
      </w:r>
      <w:r>
        <w:rPr>
          <w:spacing w:val="-7"/>
          <w:w w:val="90"/>
        </w:rPr>
        <w:t> </w:t>
      </w:r>
      <w:r>
        <w:rPr>
          <w:spacing w:val="-2"/>
          <w:w w:val="90"/>
        </w:rPr>
        <w:t>and</w:t>
      </w:r>
      <w:r>
        <w:rPr>
          <w:spacing w:val="-7"/>
          <w:w w:val="90"/>
        </w:rPr>
        <w:t> </w:t>
      </w:r>
      <w:r>
        <w:rPr>
          <w:spacing w:val="-2"/>
          <w:w w:val="90"/>
        </w:rPr>
        <w:t>investors</w:t>
      </w:r>
      <w:r>
        <w:rPr>
          <w:spacing w:val="-7"/>
          <w:w w:val="90"/>
        </w:rPr>
        <w:t> </w:t>
      </w:r>
      <w:r>
        <w:rPr>
          <w:spacing w:val="-2"/>
          <w:w w:val="90"/>
        </w:rPr>
        <w:t>require a</w:t>
      </w:r>
      <w:r>
        <w:rPr>
          <w:spacing w:val="-7"/>
          <w:w w:val="90"/>
        </w:rPr>
        <w:t> </w:t>
      </w:r>
      <w:r>
        <w:rPr>
          <w:spacing w:val="-2"/>
          <w:w w:val="90"/>
        </w:rPr>
        <w:t>12%</w:t>
      </w:r>
      <w:r>
        <w:rPr>
          <w:spacing w:val="-7"/>
          <w:w w:val="90"/>
        </w:rPr>
        <w:t> </w:t>
      </w:r>
      <w:r>
        <w:rPr>
          <w:spacing w:val="-2"/>
          <w:w w:val="90"/>
        </w:rPr>
        <w:t>rate</w:t>
      </w:r>
      <w:r>
        <w:rPr>
          <w:spacing w:val="-7"/>
          <w:w w:val="90"/>
        </w:rPr>
        <w:t> </w:t>
      </w:r>
      <w:r>
        <w:rPr>
          <w:spacing w:val="-2"/>
          <w:w w:val="90"/>
        </w:rPr>
        <w:t>ofreturn</w:t>
      </w:r>
      <w:r>
        <w:rPr>
          <w:spacing w:val="-7"/>
          <w:w w:val="90"/>
        </w:rPr>
        <w:t> </w:t>
      </w:r>
      <w:r>
        <w:rPr>
          <w:spacing w:val="-2"/>
          <w:w w:val="90"/>
        </w:rPr>
        <w:t>to</w:t>
      </w:r>
      <w:r>
        <w:rPr>
          <w:spacing w:val="-7"/>
          <w:w w:val="90"/>
        </w:rPr>
        <w:t> </w:t>
      </w:r>
      <w:r>
        <w:rPr>
          <w:spacing w:val="-2"/>
          <w:w w:val="90"/>
        </w:rPr>
        <w:t>purchase</w:t>
      </w:r>
      <w:r>
        <w:rPr>
          <w:spacing w:val="-7"/>
          <w:w w:val="90"/>
        </w:rPr>
        <w:t> </w:t>
      </w:r>
      <w:r>
        <w:rPr>
          <w:spacing w:val="-2"/>
          <w:w w:val="90"/>
        </w:rPr>
        <w:t>the</w:t>
      </w:r>
      <w:r>
        <w:rPr>
          <w:spacing w:val="-7"/>
          <w:w w:val="90"/>
        </w:rPr>
        <w:t> </w:t>
      </w:r>
      <w:r>
        <w:rPr>
          <w:spacing w:val="-2"/>
          <w:w w:val="90"/>
        </w:rPr>
        <w:t>stock.</w:t>
      </w:r>
      <w:r>
        <w:rPr>
          <w:spacing w:val="-7"/>
          <w:w w:val="90"/>
        </w:rPr>
        <w:t> </w:t>
      </w:r>
      <w:r>
        <w:rPr>
          <w:spacing w:val="-2"/>
          <w:w w:val="90"/>
        </w:rPr>
        <w:t>Ifthe</w:t>
      </w:r>
      <w:r>
        <w:rPr>
          <w:spacing w:val="-5"/>
        </w:rPr>
        <w:t> </w:t>
      </w:r>
      <w:r>
        <w:rPr>
          <w:spacing w:val="-2"/>
          <w:w w:val="90"/>
        </w:rPr>
        <w:t>dividend</w:t>
      </w:r>
      <w:r>
        <w:rPr>
          <w:spacing w:val="-7"/>
          <w:w w:val="90"/>
        </w:rPr>
        <w:t> </w:t>
      </w:r>
      <w:r>
        <w:rPr>
          <w:spacing w:val="-2"/>
          <w:w w:val="90"/>
        </w:rPr>
        <w:t>for</w:t>
      </w:r>
      <w:r>
        <w:rPr>
          <w:spacing w:val="-5"/>
          <w:w w:val="90"/>
        </w:rPr>
        <w:t> </w:t>
      </w:r>
      <w:r>
        <w:rPr>
          <w:spacing w:val="-2"/>
          <w:w w:val="90"/>
        </w:rPr>
        <w:t>Epsilon</w:t>
      </w:r>
      <w:r>
        <w:rPr>
          <w:spacing w:val="-7"/>
          <w:w w:val="90"/>
        </w:rPr>
        <w:t> </w:t>
      </w:r>
      <w:r>
        <w:rPr>
          <w:spacing w:val="-2"/>
          <w:w w:val="90"/>
        </w:rPr>
        <w:t>stock</w:t>
      </w:r>
      <w:r>
        <w:rPr>
          <w:spacing w:val="-7"/>
          <w:w w:val="90"/>
        </w:rPr>
        <w:t> </w:t>
      </w:r>
      <w:r>
        <w:rPr>
          <w:spacing w:val="-2"/>
          <w:w w:val="90"/>
        </w:rPr>
        <w:t>increases </w:t>
      </w:r>
      <w:r>
        <w:rPr>
          <w:spacing w:val="-10"/>
        </w:rPr>
        <w:t>by</w:t>
      </w:r>
      <w:r>
        <w:rPr>
          <w:spacing w:val="-17"/>
        </w:rPr>
        <w:t> </w:t>
      </w:r>
      <w:r>
        <w:rPr>
          <w:spacing w:val="-10"/>
        </w:rPr>
        <w:t>4% each</w:t>
      </w:r>
      <w:r>
        <w:rPr>
          <w:spacing w:val="-18"/>
        </w:rPr>
        <w:t> </w:t>
      </w:r>
      <w:r>
        <w:rPr>
          <w:spacing w:val="-10"/>
        </w:rPr>
        <w:t>year, what</w:t>
      </w:r>
      <w:r>
        <w:rPr>
          <w:spacing w:val="-20"/>
        </w:rPr>
        <w:t> </w:t>
      </w:r>
      <w:r>
        <w:rPr>
          <w:spacing w:val="-10"/>
        </w:rPr>
        <w:t>price should</w:t>
      </w:r>
      <w:r>
        <w:rPr>
          <w:spacing w:val="-18"/>
        </w:rPr>
        <w:t> </w:t>
      </w:r>
      <w:r>
        <w:rPr>
          <w:spacing w:val="-10"/>
        </w:rPr>
        <w:t>the stockbe selling</w:t>
      </w:r>
      <w:r>
        <w:rPr>
          <w:spacing w:val="-18"/>
        </w:rPr>
        <w:t> </w:t>
      </w:r>
      <w:r>
        <w:rPr>
          <w:spacing w:val="-10"/>
        </w:rPr>
        <w:t>for</w:t>
      </w:r>
      <w:r>
        <w:rPr>
          <w:spacing w:val="-17"/>
        </w:rPr>
        <w:t> </w:t>
      </w:r>
      <w:r>
        <w:rPr>
          <w:spacing w:val="-10"/>
        </w:rPr>
        <w:t>today?</w:t>
      </w:r>
    </w:p>
    <w:p>
      <w:pPr>
        <w:pStyle w:val="ListParagraph"/>
        <w:numPr>
          <w:ilvl w:val="1"/>
          <w:numId w:val="19"/>
        </w:numPr>
        <w:tabs>
          <w:tab w:pos="673" w:val="left" w:leader="none"/>
        </w:tabs>
        <w:spacing w:line="240" w:lineRule="auto" w:before="157" w:after="0"/>
        <w:ind w:left="673" w:right="0" w:hanging="225"/>
        <w:jc w:val="left"/>
        <w:rPr>
          <w:rFonts w:ascii="Trebuchet MS"/>
          <w:sz w:val="20"/>
        </w:rPr>
      </w:pPr>
      <w:r>
        <w:rPr>
          <w:rFonts w:ascii="Trebuchet MS"/>
          <w:sz w:val="20"/>
        </w:rPr>
        <w:t>$22.50</w:t>
      </w:r>
      <w:r>
        <w:rPr>
          <w:rFonts w:ascii="Trebuchet MS"/>
          <w:spacing w:val="-5"/>
          <w:sz w:val="20"/>
        </w:rPr>
        <w:t> </w:t>
      </w:r>
      <w:r>
        <w:rPr>
          <w:rFonts w:ascii="Trebuchet MS"/>
          <w:sz w:val="20"/>
        </w:rPr>
        <w:t>per</w:t>
      </w:r>
      <w:r>
        <w:rPr>
          <w:rFonts w:ascii="Trebuchet MS"/>
          <w:spacing w:val="-9"/>
          <w:sz w:val="20"/>
        </w:rPr>
        <w:t> </w:t>
      </w:r>
      <w:r>
        <w:rPr>
          <w:rFonts w:ascii="Trebuchet MS"/>
          <w:spacing w:val="-2"/>
          <w:sz w:val="20"/>
        </w:rPr>
        <w:t>share</w:t>
      </w:r>
    </w:p>
    <w:p>
      <w:pPr>
        <w:pStyle w:val="ListParagraph"/>
        <w:numPr>
          <w:ilvl w:val="1"/>
          <w:numId w:val="19"/>
        </w:numPr>
        <w:tabs>
          <w:tab w:pos="668" w:val="left" w:leader="none"/>
        </w:tabs>
        <w:spacing w:line="240" w:lineRule="auto" w:before="13" w:after="0"/>
        <w:ind w:left="668" w:right="0" w:hanging="210"/>
        <w:jc w:val="left"/>
        <w:rPr>
          <w:rFonts w:ascii="Trebuchet MS"/>
          <w:sz w:val="20"/>
        </w:rPr>
      </w:pPr>
      <w:r>
        <w:rPr>
          <w:rFonts w:ascii="Trebuchet MS"/>
          <w:sz w:val="20"/>
        </w:rPr>
        <w:t>$27.50</w:t>
      </w:r>
      <w:r>
        <w:rPr>
          <w:rFonts w:ascii="Trebuchet MS"/>
          <w:spacing w:val="3"/>
          <w:sz w:val="20"/>
        </w:rPr>
        <w:t> </w:t>
      </w:r>
      <w:r>
        <w:rPr>
          <w:rFonts w:ascii="Trebuchet MS"/>
          <w:sz w:val="20"/>
        </w:rPr>
        <w:t>per</w:t>
      </w:r>
      <w:r>
        <w:rPr>
          <w:rFonts w:ascii="Trebuchet MS"/>
          <w:spacing w:val="-10"/>
          <w:sz w:val="20"/>
        </w:rPr>
        <w:t> </w:t>
      </w:r>
      <w:r>
        <w:rPr>
          <w:rFonts w:ascii="Trebuchet MS"/>
          <w:spacing w:val="-2"/>
          <w:sz w:val="20"/>
        </w:rPr>
        <w:t>share</w:t>
      </w:r>
    </w:p>
    <w:p>
      <w:pPr>
        <w:pStyle w:val="ListParagraph"/>
        <w:numPr>
          <w:ilvl w:val="1"/>
          <w:numId w:val="19"/>
        </w:numPr>
        <w:tabs>
          <w:tab w:pos="662" w:val="left" w:leader="none"/>
        </w:tabs>
        <w:spacing w:line="240" w:lineRule="auto" w:before="12" w:after="0"/>
        <w:ind w:left="662" w:right="0" w:hanging="209"/>
        <w:jc w:val="left"/>
        <w:rPr>
          <w:rFonts w:ascii="Trebuchet MS"/>
          <w:sz w:val="20"/>
        </w:rPr>
      </w:pPr>
      <w:r>
        <w:rPr>
          <w:rFonts w:ascii="Trebuchet MS"/>
          <w:sz w:val="20"/>
        </w:rPr>
        <w:t>$32.50</w:t>
      </w:r>
      <w:r>
        <w:rPr>
          <w:rFonts w:ascii="Trebuchet MS"/>
          <w:spacing w:val="-3"/>
          <w:sz w:val="20"/>
        </w:rPr>
        <w:t> </w:t>
      </w:r>
      <w:r>
        <w:rPr>
          <w:rFonts w:ascii="Trebuchet MS"/>
          <w:sz w:val="20"/>
        </w:rPr>
        <w:t>per</w:t>
      </w:r>
      <w:r>
        <w:rPr>
          <w:rFonts w:ascii="Trebuchet MS"/>
          <w:spacing w:val="-15"/>
          <w:sz w:val="20"/>
        </w:rPr>
        <w:t> </w:t>
      </w:r>
      <w:r>
        <w:rPr>
          <w:rFonts w:ascii="Trebuchet MS"/>
          <w:spacing w:val="-2"/>
          <w:sz w:val="20"/>
        </w:rPr>
        <w:t>share</w:t>
      </w:r>
    </w:p>
    <w:p>
      <w:pPr>
        <w:pStyle w:val="ListParagraph"/>
        <w:numPr>
          <w:ilvl w:val="1"/>
          <w:numId w:val="19"/>
        </w:numPr>
        <w:tabs>
          <w:tab w:pos="683" w:val="left" w:leader="none"/>
        </w:tabs>
        <w:spacing w:line="240" w:lineRule="auto" w:before="8" w:after="0"/>
        <w:ind w:left="683" w:right="0" w:hanging="225"/>
        <w:jc w:val="left"/>
        <w:rPr>
          <w:rFonts w:ascii="Trebuchet MS"/>
          <w:sz w:val="20"/>
        </w:rPr>
      </w:pPr>
      <w:r>
        <w:rPr>
          <w:rFonts w:ascii="Trebuchet MS"/>
          <w:sz w:val="20"/>
        </w:rPr>
        <w:t>$37.50</w:t>
      </w:r>
      <w:r>
        <w:rPr>
          <w:rFonts w:ascii="Trebuchet MS"/>
          <w:spacing w:val="1"/>
          <w:sz w:val="20"/>
        </w:rPr>
        <w:t> </w:t>
      </w:r>
      <w:r>
        <w:rPr>
          <w:rFonts w:ascii="Trebuchet MS"/>
          <w:sz w:val="20"/>
        </w:rPr>
        <w:t>per</w:t>
      </w:r>
      <w:r>
        <w:rPr>
          <w:rFonts w:ascii="Trebuchet MS"/>
          <w:spacing w:val="-18"/>
          <w:sz w:val="20"/>
        </w:rPr>
        <w:t> </w:t>
      </w:r>
      <w:r>
        <w:rPr>
          <w:rFonts w:ascii="Trebuchet MS"/>
          <w:spacing w:val="-2"/>
          <w:sz w:val="20"/>
        </w:rPr>
        <w:t>share</w:t>
      </w:r>
    </w:p>
    <w:p>
      <w:pPr>
        <w:pStyle w:val="BodyText"/>
        <w:rPr>
          <w:rFonts w:ascii="Trebuchet MS"/>
        </w:rPr>
      </w:pPr>
    </w:p>
    <w:p>
      <w:pPr>
        <w:pStyle w:val="BodyText"/>
        <w:spacing w:before="30"/>
        <w:rPr>
          <w:rFonts w:ascii="Trebuchet MS"/>
        </w:rPr>
      </w:pPr>
    </w:p>
    <w:p>
      <w:pPr>
        <w:pStyle w:val="Heading3"/>
        <w:numPr>
          <w:ilvl w:val="0"/>
          <w:numId w:val="19"/>
        </w:numPr>
        <w:tabs>
          <w:tab w:pos="426" w:val="left" w:leader="none"/>
          <w:tab w:pos="453" w:val="left" w:leader="none"/>
          <w:tab w:pos="7139" w:val="left" w:leader="none"/>
        </w:tabs>
        <w:spacing w:line="208" w:lineRule="auto" w:before="1" w:after="0"/>
        <w:ind w:left="453" w:right="538" w:hanging="332"/>
        <w:jc w:val="left"/>
      </w:pPr>
      <w:r>
        <w:rPr/>
        <w:t>An option</w:t>
      </w:r>
      <w:r>
        <w:rPr>
          <w:spacing w:val="-2"/>
        </w:rPr>
        <w:t> </w:t>
      </w:r>
      <w:r>
        <w:rPr/>
        <w:t>that can be exercised only</w:t>
      </w:r>
      <w:r>
        <w:rPr>
          <w:spacing w:val="-3"/>
        </w:rPr>
        <w:t> </w:t>
      </w:r>
      <w:r>
        <w:rPr/>
        <w:t>at its expiration date </w:t>
      </w:r>
      <w:r>
        <w:rPr>
          <w:rFonts w:ascii="Trebuchet MS"/>
          <w:b w:val="0"/>
          <w:sz w:val="20"/>
        </w:rPr>
        <w:t>is </w:t>
      </w:r>
      <w:r>
        <w:rPr/>
        <w:t>a/an</w:t>
        <w:tab/>
      </w:r>
      <w:r>
        <w:rPr>
          <w:spacing w:val="-12"/>
        </w:rPr>
        <w:t>style </w:t>
      </w:r>
      <w:r>
        <w:rPr>
          <w:spacing w:val="-2"/>
        </w:rPr>
        <w:t>option.</w:t>
      </w:r>
    </w:p>
    <w:p>
      <w:pPr>
        <w:pStyle w:val="ListParagraph"/>
        <w:numPr>
          <w:ilvl w:val="1"/>
          <w:numId w:val="19"/>
        </w:numPr>
        <w:tabs>
          <w:tab w:pos="634" w:val="left" w:leader="none"/>
        </w:tabs>
        <w:spacing w:line="240" w:lineRule="auto" w:before="165" w:after="0"/>
        <w:ind w:left="634" w:right="0" w:hanging="186"/>
        <w:jc w:val="left"/>
        <w:rPr>
          <w:rFonts w:ascii="Trebuchet MS"/>
          <w:sz w:val="18"/>
        </w:rPr>
      </w:pPr>
      <w:r>
        <w:rPr>
          <w:rFonts w:ascii="Trebuchet MS"/>
          <w:spacing w:val="-2"/>
          <w:w w:val="105"/>
          <w:sz w:val="20"/>
        </w:rPr>
        <w:t>American</w:t>
      </w:r>
    </w:p>
    <w:p>
      <w:pPr>
        <w:pStyle w:val="ListParagraph"/>
        <w:numPr>
          <w:ilvl w:val="1"/>
          <w:numId w:val="19"/>
        </w:numPr>
        <w:tabs>
          <w:tab w:pos="658" w:val="left" w:leader="none"/>
        </w:tabs>
        <w:spacing w:line="240" w:lineRule="auto" w:before="17" w:after="0"/>
        <w:ind w:left="658" w:right="0" w:hanging="200"/>
        <w:jc w:val="left"/>
        <w:rPr>
          <w:rFonts w:ascii="Trebuchet MS"/>
          <w:sz w:val="20"/>
        </w:rPr>
      </w:pPr>
      <w:r>
        <w:rPr>
          <w:rFonts w:ascii="Trebuchet MS"/>
          <w:spacing w:val="-2"/>
          <w:w w:val="105"/>
          <w:sz w:val="20"/>
        </w:rPr>
        <w:t>Asian</w:t>
      </w:r>
    </w:p>
    <w:p>
      <w:pPr>
        <w:pStyle w:val="ListParagraph"/>
        <w:numPr>
          <w:ilvl w:val="1"/>
          <w:numId w:val="19"/>
        </w:numPr>
        <w:tabs>
          <w:tab w:pos="458" w:val="left" w:leader="none"/>
          <w:tab w:pos="648" w:val="left" w:leader="none"/>
        </w:tabs>
        <w:spacing w:line="247" w:lineRule="auto" w:before="13" w:after="0"/>
        <w:ind w:left="458" w:right="6523" w:hanging="5"/>
        <w:jc w:val="left"/>
        <w:rPr>
          <w:rFonts w:ascii="Trebuchet MS"/>
          <w:sz w:val="20"/>
        </w:rPr>
      </w:pPr>
      <w:r>
        <w:rPr>
          <w:rFonts w:ascii="Trebuchet MS"/>
          <w:spacing w:val="-2"/>
          <w:w w:val="105"/>
          <w:sz w:val="20"/>
        </w:rPr>
        <w:t>Australian D.European</w:t>
      </w:r>
    </w:p>
    <w:p>
      <w:pPr>
        <w:pStyle w:val="ListParagraph"/>
        <w:spacing w:after="0" w:line="247" w:lineRule="auto"/>
        <w:jc w:val="left"/>
        <w:rPr>
          <w:rFonts w:ascii="Trebuchet MS"/>
          <w:sz w:val="20"/>
        </w:rPr>
        <w:sectPr>
          <w:pgSz w:w="9660" w:h="14400"/>
          <w:pgMar w:header="0" w:footer="591" w:top="1180" w:bottom="740" w:left="708" w:right="850"/>
        </w:sectPr>
      </w:pPr>
    </w:p>
    <w:p>
      <w:pPr>
        <w:pStyle w:val="ListParagraph"/>
        <w:numPr>
          <w:ilvl w:val="0"/>
          <w:numId w:val="19"/>
        </w:numPr>
        <w:tabs>
          <w:tab w:pos="422" w:val="left" w:leader="none"/>
          <w:tab w:pos="438" w:val="left" w:leader="none"/>
        </w:tabs>
        <w:spacing w:line="259" w:lineRule="auto" w:before="90" w:after="0"/>
        <w:ind w:left="438" w:right="145" w:hanging="317"/>
        <w:jc w:val="left"/>
        <w:rPr>
          <w:sz w:val="20"/>
        </w:rPr>
      </w:pPr>
      <w:r>
        <w:rPr>
          <w:w w:val="105"/>
          <w:sz w:val="20"/>
        </w:rPr>
        <w:t>Which</w:t>
      </w:r>
      <w:r>
        <w:rPr>
          <w:spacing w:val="-8"/>
          <w:w w:val="105"/>
          <w:sz w:val="20"/>
        </w:rPr>
        <w:t> </w:t>
      </w:r>
      <w:r>
        <w:rPr>
          <w:w w:val="105"/>
          <w:sz w:val="20"/>
        </w:rPr>
        <w:t>of</w:t>
      </w:r>
      <w:r>
        <w:rPr>
          <w:spacing w:val="-23"/>
          <w:w w:val="105"/>
          <w:sz w:val="20"/>
        </w:rPr>
        <w:t> </w:t>
      </w:r>
      <w:r>
        <w:rPr>
          <w:w w:val="105"/>
          <w:sz w:val="20"/>
        </w:rPr>
        <w:t>the</w:t>
      </w:r>
      <w:r>
        <w:rPr>
          <w:spacing w:val="-7"/>
          <w:w w:val="105"/>
          <w:sz w:val="20"/>
        </w:rPr>
        <w:t> </w:t>
      </w:r>
      <w:r>
        <w:rPr>
          <w:w w:val="105"/>
          <w:sz w:val="20"/>
        </w:rPr>
        <w:t>following</w:t>
      </w:r>
      <w:r>
        <w:rPr>
          <w:spacing w:val="-8"/>
          <w:w w:val="105"/>
          <w:sz w:val="20"/>
        </w:rPr>
        <w:t> </w:t>
      </w:r>
      <w:r>
        <w:rPr>
          <w:w w:val="105"/>
          <w:sz w:val="20"/>
        </w:rPr>
        <w:t>is</w:t>
      </w:r>
      <w:r>
        <w:rPr>
          <w:spacing w:val="-7"/>
          <w:w w:val="105"/>
          <w:sz w:val="20"/>
        </w:rPr>
        <w:t> </w:t>
      </w:r>
      <w:r>
        <w:rPr>
          <w:w w:val="105"/>
          <w:sz w:val="20"/>
        </w:rPr>
        <w:t>the oldest</w:t>
      </w:r>
      <w:r>
        <w:rPr>
          <w:spacing w:val="-12"/>
          <w:w w:val="105"/>
          <w:sz w:val="20"/>
        </w:rPr>
        <w:t> </w:t>
      </w:r>
      <w:r>
        <w:rPr>
          <w:w w:val="105"/>
          <w:sz w:val="20"/>
        </w:rPr>
        <w:t>international</w:t>
      </w:r>
      <w:r>
        <w:rPr>
          <w:spacing w:val="-8"/>
          <w:w w:val="105"/>
          <w:sz w:val="20"/>
        </w:rPr>
        <w:t> </w:t>
      </w:r>
      <w:r>
        <w:rPr>
          <w:w w:val="105"/>
          <w:sz w:val="20"/>
        </w:rPr>
        <w:t>investor</w:t>
      </w:r>
      <w:r>
        <w:rPr>
          <w:spacing w:val="-14"/>
          <w:w w:val="105"/>
          <w:sz w:val="20"/>
        </w:rPr>
        <w:t> </w:t>
      </w:r>
      <w:r>
        <w:rPr>
          <w:w w:val="105"/>
          <w:sz w:val="20"/>
        </w:rPr>
        <w:t>protection</w:t>
      </w:r>
      <w:r>
        <w:rPr>
          <w:spacing w:val="-3"/>
          <w:w w:val="105"/>
          <w:sz w:val="20"/>
        </w:rPr>
        <w:t> </w:t>
      </w:r>
      <w:r>
        <w:rPr>
          <w:w w:val="105"/>
          <w:sz w:val="20"/>
        </w:rPr>
        <w:t>organization </w:t>
      </w:r>
      <w:r>
        <w:rPr>
          <w:spacing w:val="-2"/>
          <w:w w:val="105"/>
          <w:sz w:val="20"/>
        </w:rPr>
        <w:t>and</w:t>
      </w:r>
      <w:r>
        <w:rPr>
          <w:spacing w:val="-4"/>
          <w:w w:val="105"/>
          <w:sz w:val="20"/>
        </w:rPr>
        <w:t> </w:t>
      </w:r>
      <w:r>
        <w:rPr>
          <w:spacing w:val="-2"/>
          <w:w w:val="105"/>
          <w:sz w:val="20"/>
        </w:rPr>
        <w:t>is</w:t>
      </w:r>
      <w:r>
        <w:rPr>
          <w:spacing w:val="-4"/>
          <w:w w:val="105"/>
          <w:sz w:val="20"/>
        </w:rPr>
        <w:t> </w:t>
      </w:r>
      <w:r>
        <w:rPr>
          <w:spacing w:val="-2"/>
          <w:w w:val="105"/>
          <w:sz w:val="20"/>
        </w:rPr>
        <w:t>an</w:t>
      </w:r>
      <w:r>
        <w:rPr>
          <w:spacing w:val="-4"/>
          <w:w w:val="105"/>
          <w:sz w:val="20"/>
        </w:rPr>
        <w:t> </w:t>
      </w:r>
      <w:r>
        <w:rPr>
          <w:spacing w:val="-2"/>
          <w:w w:val="105"/>
          <w:sz w:val="20"/>
        </w:rPr>
        <w:t>association</w:t>
      </w:r>
      <w:r>
        <w:rPr>
          <w:spacing w:val="-4"/>
          <w:w w:val="105"/>
          <w:sz w:val="20"/>
        </w:rPr>
        <w:t> </w:t>
      </w:r>
      <w:r>
        <w:rPr>
          <w:spacing w:val="-2"/>
          <w:w w:val="105"/>
          <w:sz w:val="20"/>
        </w:rPr>
        <w:t>of</w:t>
      </w:r>
      <w:r>
        <w:rPr>
          <w:spacing w:val="-23"/>
          <w:w w:val="105"/>
          <w:sz w:val="20"/>
        </w:rPr>
        <w:t> </w:t>
      </w:r>
      <w:r>
        <w:rPr>
          <w:spacing w:val="-2"/>
          <w:w w:val="105"/>
          <w:sz w:val="20"/>
        </w:rPr>
        <w:t>state</w:t>
      </w:r>
      <w:r>
        <w:rPr>
          <w:spacing w:val="-3"/>
          <w:w w:val="105"/>
          <w:sz w:val="20"/>
        </w:rPr>
        <w:t> </w:t>
      </w:r>
      <w:r>
        <w:rPr>
          <w:spacing w:val="-2"/>
          <w:w w:val="105"/>
          <w:sz w:val="20"/>
        </w:rPr>
        <w:t>securities</w:t>
      </w:r>
      <w:r>
        <w:rPr>
          <w:spacing w:val="-9"/>
          <w:w w:val="105"/>
          <w:sz w:val="20"/>
        </w:rPr>
        <w:t> </w:t>
      </w:r>
      <w:r>
        <w:rPr>
          <w:spacing w:val="-2"/>
          <w:w w:val="105"/>
          <w:sz w:val="20"/>
        </w:rPr>
        <w:t>administrators</w:t>
      </w:r>
      <w:r>
        <w:rPr>
          <w:spacing w:val="-9"/>
          <w:w w:val="105"/>
          <w:sz w:val="20"/>
        </w:rPr>
        <w:t> </w:t>
      </w:r>
      <w:r>
        <w:rPr>
          <w:spacing w:val="-2"/>
          <w:w w:val="105"/>
          <w:sz w:val="20"/>
        </w:rPr>
        <w:t>who</w:t>
      </w:r>
      <w:r>
        <w:rPr>
          <w:spacing w:val="-4"/>
          <w:w w:val="105"/>
          <w:sz w:val="20"/>
        </w:rPr>
        <w:t> </w:t>
      </w:r>
      <w:r>
        <w:rPr>
          <w:spacing w:val="-2"/>
          <w:w w:val="105"/>
          <w:sz w:val="20"/>
        </w:rPr>
        <w:t>are</w:t>
      </w:r>
      <w:r>
        <w:rPr>
          <w:spacing w:val="-4"/>
          <w:w w:val="105"/>
          <w:sz w:val="20"/>
        </w:rPr>
        <w:t> </w:t>
      </w:r>
      <w:r>
        <w:rPr>
          <w:spacing w:val="-2"/>
          <w:w w:val="105"/>
          <w:sz w:val="20"/>
        </w:rPr>
        <w:t>charged</w:t>
      </w:r>
      <w:r>
        <w:rPr>
          <w:spacing w:val="-9"/>
          <w:w w:val="105"/>
          <w:sz w:val="20"/>
        </w:rPr>
        <w:t> </w:t>
      </w:r>
      <w:r>
        <w:rPr>
          <w:spacing w:val="-2"/>
          <w:w w:val="105"/>
          <w:sz w:val="20"/>
        </w:rPr>
        <w:t>with</w:t>
      </w:r>
      <w:r>
        <w:rPr>
          <w:spacing w:val="-11"/>
          <w:w w:val="105"/>
          <w:sz w:val="20"/>
        </w:rPr>
        <w:t> </w:t>
      </w:r>
      <w:r>
        <w:rPr>
          <w:spacing w:val="-2"/>
          <w:w w:val="105"/>
          <w:sz w:val="20"/>
        </w:rPr>
        <w:t>the re- </w:t>
      </w:r>
      <w:r>
        <w:rPr>
          <w:sz w:val="20"/>
        </w:rPr>
        <w:t>sponsibility to protect consumers who purchase securities or investment advice? Its </w:t>
      </w:r>
      <w:r>
        <w:rPr>
          <w:w w:val="105"/>
          <w:sz w:val="20"/>
        </w:rPr>
        <w:t>membership</w:t>
      </w:r>
      <w:r>
        <w:rPr>
          <w:spacing w:val="-13"/>
          <w:w w:val="105"/>
          <w:sz w:val="20"/>
        </w:rPr>
        <w:t> </w:t>
      </w:r>
      <w:r>
        <w:rPr>
          <w:w w:val="105"/>
          <w:sz w:val="20"/>
        </w:rPr>
        <w:t>consists</w:t>
      </w:r>
      <w:r>
        <w:rPr>
          <w:spacing w:val="-7"/>
          <w:w w:val="105"/>
          <w:sz w:val="20"/>
        </w:rPr>
        <w:t> </w:t>
      </w:r>
      <w:r>
        <w:rPr>
          <w:w w:val="105"/>
          <w:sz w:val="20"/>
        </w:rPr>
        <w:t>of</w:t>
      </w:r>
      <w:r>
        <w:rPr>
          <w:spacing w:val="-23"/>
          <w:w w:val="105"/>
          <w:sz w:val="20"/>
        </w:rPr>
        <w:t> </w:t>
      </w:r>
      <w:r>
        <w:rPr>
          <w:w w:val="105"/>
          <w:sz w:val="20"/>
        </w:rPr>
        <w:t>administrators</w:t>
      </w:r>
      <w:r>
        <w:rPr>
          <w:spacing w:val="-7"/>
          <w:w w:val="105"/>
          <w:sz w:val="20"/>
        </w:rPr>
        <w:t> </w:t>
      </w:r>
      <w:r>
        <w:rPr>
          <w:w w:val="105"/>
          <w:sz w:val="20"/>
        </w:rPr>
        <w:t>from</w:t>
      </w:r>
      <w:r>
        <w:rPr>
          <w:spacing w:val="-13"/>
          <w:w w:val="105"/>
          <w:sz w:val="20"/>
        </w:rPr>
        <w:t> </w:t>
      </w:r>
      <w:r>
        <w:rPr>
          <w:w w:val="105"/>
          <w:sz w:val="20"/>
        </w:rPr>
        <w:t>the</w:t>
      </w:r>
      <w:r>
        <w:rPr>
          <w:spacing w:val="-11"/>
          <w:w w:val="105"/>
          <w:sz w:val="20"/>
        </w:rPr>
        <w:t> </w:t>
      </w:r>
      <w:r>
        <w:rPr>
          <w:w w:val="105"/>
          <w:sz w:val="20"/>
        </w:rPr>
        <w:t>territories,</w:t>
      </w:r>
      <w:r>
        <w:rPr>
          <w:spacing w:val="-12"/>
          <w:w w:val="105"/>
          <w:sz w:val="20"/>
        </w:rPr>
        <w:t> </w:t>
      </w:r>
      <w:r>
        <w:rPr>
          <w:w w:val="105"/>
          <w:sz w:val="20"/>
        </w:rPr>
        <w:t>districts,</w:t>
      </w:r>
      <w:r>
        <w:rPr>
          <w:spacing w:val="-12"/>
          <w:w w:val="105"/>
          <w:sz w:val="20"/>
        </w:rPr>
        <w:t> </w:t>
      </w:r>
      <w:r>
        <w:rPr>
          <w:w w:val="105"/>
          <w:sz w:val="20"/>
        </w:rPr>
        <w:t>and</w:t>
      </w:r>
      <w:r>
        <w:rPr>
          <w:spacing w:val="-12"/>
          <w:w w:val="105"/>
          <w:sz w:val="20"/>
        </w:rPr>
        <w:t> </w:t>
      </w:r>
      <w:r>
        <w:rPr>
          <w:w w:val="105"/>
          <w:sz w:val="20"/>
        </w:rPr>
        <w:t>states</w:t>
      </w:r>
      <w:r>
        <w:rPr>
          <w:spacing w:val="-3"/>
          <w:w w:val="105"/>
          <w:sz w:val="20"/>
        </w:rPr>
        <w:t> </w:t>
      </w:r>
      <w:r>
        <w:rPr>
          <w:w w:val="105"/>
          <w:sz w:val="20"/>
        </w:rPr>
        <w:t>of the</w:t>
      </w:r>
      <w:r>
        <w:rPr>
          <w:spacing w:val="-13"/>
          <w:w w:val="105"/>
          <w:sz w:val="20"/>
        </w:rPr>
        <w:t> </w:t>
      </w:r>
      <w:r>
        <w:rPr>
          <w:w w:val="105"/>
          <w:sz w:val="20"/>
        </w:rPr>
        <w:t>U.S.,</w:t>
      </w:r>
      <w:r>
        <w:rPr>
          <w:spacing w:val="-13"/>
          <w:w w:val="105"/>
          <w:sz w:val="20"/>
        </w:rPr>
        <w:t> </w:t>
      </w:r>
      <w:r>
        <w:rPr>
          <w:w w:val="105"/>
          <w:sz w:val="20"/>
        </w:rPr>
        <w:t>Mexico,</w:t>
      </w:r>
      <w:r>
        <w:rPr>
          <w:spacing w:val="-12"/>
          <w:w w:val="105"/>
          <w:sz w:val="20"/>
        </w:rPr>
        <w:t> </w:t>
      </w:r>
      <w:r>
        <w:rPr>
          <w:w w:val="105"/>
          <w:sz w:val="20"/>
        </w:rPr>
        <w:t>and</w:t>
      </w:r>
      <w:r>
        <w:rPr>
          <w:spacing w:val="-13"/>
          <w:w w:val="105"/>
          <w:sz w:val="20"/>
        </w:rPr>
        <w:t> </w:t>
      </w:r>
      <w:r>
        <w:rPr>
          <w:w w:val="105"/>
          <w:sz w:val="20"/>
        </w:rPr>
        <w:t>Canada.</w:t>
      </w:r>
    </w:p>
    <w:p>
      <w:pPr>
        <w:pStyle w:val="ListParagraph"/>
        <w:numPr>
          <w:ilvl w:val="1"/>
          <w:numId w:val="19"/>
        </w:numPr>
        <w:tabs>
          <w:tab w:pos="673" w:val="left" w:leader="none"/>
        </w:tabs>
        <w:spacing w:line="240" w:lineRule="auto" w:before="131" w:after="0"/>
        <w:ind w:left="673" w:right="0" w:hanging="235"/>
        <w:jc w:val="left"/>
        <w:rPr>
          <w:sz w:val="20"/>
        </w:rPr>
      </w:pPr>
      <w:r>
        <w:rPr>
          <w:spacing w:val="-4"/>
          <w:sz w:val="20"/>
        </w:rPr>
        <w:t>NAIC</w:t>
      </w:r>
    </w:p>
    <w:p>
      <w:pPr>
        <w:pStyle w:val="ListParagraph"/>
        <w:numPr>
          <w:ilvl w:val="1"/>
          <w:numId w:val="19"/>
        </w:numPr>
        <w:tabs>
          <w:tab w:pos="667" w:val="left" w:leader="none"/>
        </w:tabs>
        <w:spacing w:line="240" w:lineRule="auto" w:before="27" w:after="0"/>
        <w:ind w:left="667" w:right="0" w:hanging="215"/>
        <w:jc w:val="left"/>
        <w:rPr>
          <w:sz w:val="20"/>
        </w:rPr>
      </w:pPr>
      <w:r>
        <w:rPr>
          <w:spacing w:val="-2"/>
          <w:sz w:val="20"/>
        </w:rPr>
        <w:t>NASAA</w:t>
      </w:r>
    </w:p>
    <w:p>
      <w:pPr>
        <w:pStyle w:val="ListParagraph"/>
        <w:numPr>
          <w:ilvl w:val="1"/>
          <w:numId w:val="19"/>
        </w:numPr>
        <w:tabs>
          <w:tab w:pos="657" w:val="left" w:leader="none"/>
        </w:tabs>
        <w:spacing w:line="264" w:lineRule="auto" w:before="18" w:after="0"/>
        <w:ind w:left="452" w:right="6941" w:firstLine="0"/>
        <w:jc w:val="left"/>
        <w:rPr>
          <w:sz w:val="20"/>
        </w:rPr>
      </w:pPr>
      <w:r>
        <w:rPr>
          <w:spacing w:val="-4"/>
          <w:w w:val="90"/>
          <w:sz w:val="20"/>
        </w:rPr>
        <w:t>NASO</w:t>
      </w:r>
      <w:r>
        <w:rPr>
          <w:spacing w:val="-4"/>
          <w:sz w:val="20"/>
        </w:rPr>
        <w:t> </w:t>
      </w:r>
      <w:r>
        <w:rPr>
          <w:spacing w:val="-6"/>
          <w:sz w:val="20"/>
        </w:rPr>
        <w:t>D.NSCC</w:t>
      </w:r>
    </w:p>
    <w:p>
      <w:pPr>
        <w:pStyle w:val="BodyText"/>
      </w:pPr>
    </w:p>
    <w:p>
      <w:pPr>
        <w:pStyle w:val="BodyText"/>
        <w:spacing w:before="18"/>
      </w:pPr>
    </w:p>
    <w:p>
      <w:pPr>
        <w:pStyle w:val="Heading3"/>
        <w:numPr>
          <w:ilvl w:val="0"/>
          <w:numId w:val="19"/>
        </w:numPr>
        <w:tabs>
          <w:tab w:pos="435" w:val="left" w:leader="none"/>
          <w:tab w:pos="438" w:val="left" w:leader="none"/>
        </w:tabs>
        <w:spacing w:line="213" w:lineRule="auto" w:before="0" w:after="0"/>
        <w:ind w:left="438" w:right="72" w:hanging="317"/>
        <w:jc w:val="both"/>
      </w:pPr>
      <w:r>
        <w:rPr>
          <w:spacing w:val="-2"/>
          <w:w w:val="90"/>
        </w:rPr>
        <w:t>In</w:t>
      </w:r>
      <w:r>
        <w:rPr>
          <w:spacing w:val="-7"/>
          <w:w w:val="90"/>
        </w:rPr>
        <w:t> </w:t>
      </w:r>
      <w:r>
        <w:rPr>
          <w:spacing w:val="-2"/>
          <w:w w:val="90"/>
        </w:rPr>
        <w:t>which</w:t>
      </w:r>
      <w:r>
        <w:rPr>
          <w:spacing w:val="-5"/>
        </w:rPr>
        <w:t> </w:t>
      </w:r>
      <w:r>
        <w:rPr>
          <w:spacing w:val="-2"/>
          <w:w w:val="90"/>
        </w:rPr>
        <w:t>ofthe following</w:t>
      </w:r>
      <w:r>
        <w:rPr>
          <w:spacing w:val="-4"/>
          <w:w w:val="90"/>
        </w:rPr>
        <w:t> </w:t>
      </w:r>
      <w:r>
        <w:rPr>
          <w:spacing w:val="-2"/>
          <w:w w:val="90"/>
        </w:rPr>
        <w:t>does the donor transfer</w:t>
      </w:r>
      <w:r>
        <w:rPr>
          <w:spacing w:val="-7"/>
          <w:w w:val="90"/>
        </w:rPr>
        <w:t> </w:t>
      </w:r>
      <w:r>
        <w:rPr>
          <w:spacing w:val="-2"/>
          <w:w w:val="90"/>
        </w:rPr>
        <w:t>income-producing</w:t>
      </w:r>
      <w:r>
        <w:rPr>
          <w:spacing w:val="-7"/>
          <w:w w:val="90"/>
        </w:rPr>
        <w:t> </w:t>
      </w:r>
      <w:r>
        <w:rPr>
          <w:spacing w:val="-2"/>
          <w:w w:val="90"/>
        </w:rPr>
        <w:t>propertyto a re- </w:t>
      </w:r>
      <w:r>
        <w:rPr>
          <w:spacing w:val="-10"/>
        </w:rPr>
        <w:t>versionary</w:t>
      </w:r>
      <w:r>
        <w:rPr>
          <w:spacing w:val="-5"/>
        </w:rPr>
        <w:t> </w:t>
      </w:r>
      <w:r>
        <w:rPr>
          <w:spacing w:val="-10"/>
        </w:rPr>
        <w:t>trust,</w:t>
      </w:r>
      <w:r>
        <w:rPr>
          <w:spacing w:val="-5"/>
        </w:rPr>
        <w:t> </w:t>
      </w:r>
      <w:r>
        <w:rPr>
          <w:spacing w:val="-10"/>
        </w:rPr>
        <w:t>and</w:t>
      </w:r>
      <w:r>
        <w:rPr>
          <w:spacing w:val="-5"/>
        </w:rPr>
        <w:t> </w:t>
      </w:r>
      <w:r>
        <w:rPr>
          <w:spacing w:val="-10"/>
        </w:rPr>
        <w:t>then</w:t>
      </w:r>
      <w:r>
        <w:rPr>
          <w:spacing w:val="-5"/>
        </w:rPr>
        <w:t> </w:t>
      </w:r>
      <w:r>
        <w:rPr>
          <w:spacing w:val="-10"/>
        </w:rPr>
        <w:t>directs</w:t>
      </w:r>
      <w:r>
        <w:rPr>
          <w:spacing w:val="-5"/>
        </w:rPr>
        <w:t> </w:t>
      </w:r>
      <w:r>
        <w:rPr>
          <w:spacing w:val="-10"/>
        </w:rPr>
        <w:t>the</w:t>
      </w:r>
      <w:r>
        <w:rPr>
          <w:spacing w:val="-5"/>
        </w:rPr>
        <w:t> </w:t>
      </w:r>
      <w:r>
        <w:rPr>
          <w:spacing w:val="-10"/>
        </w:rPr>
        <w:t>trust</w:t>
      </w:r>
      <w:r>
        <w:rPr>
          <w:spacing w:val="-5"/>
        </w:rPr>
        <w:t> </w:t>
      </w:r>
      <w:r>
        <w:rPr>
          <w:spacing w:val="-10"/>
        </w:rPr>
        <w:t>income</w:t>
      </w:r>
      <w:r>
        <w:rPr>
          <w:spacing w:val="-5"/>
        </w:rPr>
        <w:t> </w:t>
      </w:r>
      <w:r>
        <w:rPr>
          <w:spacing w:val="-10"/>
        </w:rPr>
        <w:t>to</w:t>
      </w:r>
      <w:r>
        <w:rPr>
          <w:spacing w:val="-5"/>
        </w:rPr>
        <w:t> </w:t>
      </w:r>
      <w:r>
        <w:rPr>
          <w:spacing w:val="-10"/>
        </w:rPr>
        <w:t>be</w:t>
      </w:r>
      <w:r>
        <w:rPr>
          <w:spacing w:val="-5"/>
        </w:rPr>
        <w:t> </w:t>
      </w:r>
      <w:r>
        <w:rPr>
          <w:spacing w:val="-10"/>
        </w:rPr>
        <w:t>transferred</w:t>
      </w:r>
      <w:r>
        <w:rPr>
          <w:spacing w:val="-5"/>
        </w:rPr>
        <w:t> </w:t>
      </w:r>
      <w:r>
        <w:rPr>
          <w:spacing w:val="-10"/>
        </w:rPr>
        <w:t>to</w:t>
      </w:r>
      <w:r>
        <w:rPr>
          <w:spacing w:val="-5"/>
        </w:rPr>
        <w:t> </w:t>
      </w:r>
      <w:r>
        <w:rPr>
          <w:spacing w:val="-10"/>
        </w:rPr>
        <w:t>a</w:t>
      </w:r>
      <w:r>
        <w:rPr>
          <w:spacing w:val="-5"/>
        </w:rPr>
        <w:t> </w:t>
      </w:r>
      <w:r>
        <w:rPr>
          <w:spacing w:val="-10"/>
        </w:rPr>
        <w:t>qualified </w:t>
      </w:r>
      <w:r>
        <w:rPr>
          <w:spacing w:val="-8"/>
        </w:rPr>
        <w:t>charity</w:t>
      </w:r>
      <w:r>
        <w:rPr>
          <w:spacing w:val="-22"/>
        </w:rPr>
        <w:t> </w:t>
      </w:r>
      <w:r>
        <w:rPr>
          <w:spacing w:val="-8"/>
        </w:rPr>
        <w:t>initially</w:t>
      </w:r>
      <w:r>
        <w:rPr>
          <w:spacing w:val="-20"/>
        </w:rPr>
        <w:t> </w:t>
      </w:r>
      <w:r>
        <w:rPr>
          <w:spacing w:val="-8"/>
        </w:rPr>
        <w:t>for</w:t>
      </w:r>
      <w:r>
        <w:rPr>
          <w:spacing w:val="-14"/>
        </w:rPr>
        <w:t> </w:t>
      </w:r>
      <w:r>
        <w:rPr>
          <w:spacing w:val="-8"/>
        </w:rPr>
        <w:t>a period</w:t>
      </w:r>
      <w:r>
        <w:rPr>
          <w:spacing w:val="-9"/>
        </w:rPr>
        <w:t> </w:t>
      </w:r>
      <w:r>
        <w:rPr>
          <w:spacing w:val="-8"/>
        </w:rPr>
        <w:t>oftime not</w:t>
      </w:r>
      <w:r>
        <w:rPr>
          <w:spacing w:val="-28"/>
        </w:rPr>
        <w:t> </w:t>
      </w:r>
      <w:r>
        <w:rPr>
          <w:spacing w:val="-8"/>
        </w:rPr>
        <w:t>to exceed</w:t>
      </w:r>
      <w:r>
        <w:rPr>
          <w:spacing w:val="-20"/>
        </w:rPr>
        <w:t> </w:t>
      </w:r>
      <w:r>
        <w:rPr>
          <w:spacing w:val="-8"/>
        </w:rPr>
        <w:t>twentyyears?</w:t>
      </w:r>
    </w:p>
    <w:p>
      <w:pPr>
        <w:pStyle w:val="ListParagraph"/>
        <w:numPr>
          <w:ilvl w:val="1"/>
          <w:numId w:val="19"/>
        </w:numPr>
        <w:tabs>
          <w:tab w:pos="668" w:val="left" w:leader="none"/>
        </w:tabs>
        <w:spacing w:line="240" w:lineRule="auto" w:before="172" w:after="0"/>
        <w:ind w:left="668" w:right="0" w:hanging="225"/>
        <w:jc w:val="left"/>
        <w:rPr>
          <w:sz w:val="20"/>
        </w:rPr>
      </w:pPr>
      <w:r>
        <w:rPr>
          <w:sz w:val="20"/>
        </w:rPr>
        <w:t>Charitable</w:t>
      </w:r>
      <w:r>
        <w:rPr>
          <w:spacing w:val="-2"/>
          <w:sz w:val="20"/>
        </w:rPr>
        <w:t> </w:t>
      </w:r>
      <w:r>
        <w:rPr>
          <w:sz w:val="20"/>
        </w:rPr>
        <w:t>lead</w:t>
      </w:r>
      <w:r>
        <w:rPr>
          <w:spacing w:val="-3"/>
          <w:sz w:val="20"/>
        </w:rPr>
        <w:t> </w:t>
      </w:r>
      <w:r>
        <w:rPr>
          <w:spacing w:val="-4"/>
          <w:sz w:val="20"/>
        </w:rPr>
        <w:t>trust</w:t>
      </w:r>
    </w:p>
    <w:p>
      <w:pPr>
        <w:pStyle w:val="ListParagraph"/>
        <w:numPr>
          <w:ilvl w:val="1"/>
          <w:numId w:val="19"/>
        </w:numPr>
        <w:tabs>
          <w:tab w:pos="667" w:val="left" w:leader="none"/>
        </w:tabs>
        <w:spacing w:line="240" w:lineRule="auto" w:before="18" w:after="0"/>
        <w:ind w:left="667" w:right="0" w:hanging="215"/>
        <w:jc w:val="left"/>
        <w:rPr>
          <w:sz w:val="20"/>
        </w:rPr>
      </w:pPr>
      <w:r>
        <w:rPr>
          <w:sz w:val="20"/>
        </w:rPr>
        <w:t>Charitable</w:t>
      </w:r>
      <w:r>
        <w:rPr>
          <w:spacing w:val="5"/>
          <w:sz w:val="20"/>
        </w:rPr>
        <w:t> </w:t>
      </w:r>
      <w:r>
        <w:rPr>
          <w:sz w:val="20"/>
        </w:rPr>
        <w:t>remainder</w:t>
      </w:r>
      <w:r>
        <w:rPr>
          <w:spacing w:val="-3"/>
          <w:sz w:val="20"/>
        </w:rPr>
        <w:t> </w:t>
      </w:r>
      <w:r>
        <w:rPr>
          <w:spacing w:val="-4"/>
          <w:sz w:val="20"/>
        </w:rPr>
        <w:t>trust</w:t>
      </w:r>
    </w:p>
    <w:p>
      <w:pPr>
        <w:pStyle w:val="ListParagraph"/>
        <w:numPr>
          <w:ilvl w:val="1"/>
          <w:numId w:val="19"/>
        </w:numPr>
        <w:tabs>
          <w:tab w:pos="652" w:val="left" w:leader="none"/>
        </w:tabs>
        <w:spacing w:line="240" w:lineRule="auto" w:before="22" w:after="0"/>
        <w:ind w:left="652" w:right="0" w:hanging="200"/>
        <w:jc w:val="left"/>
        <w:rPr>
          <w:sz w:val="20"/>
        </w:rPr>
      </w:pPr>
      <w:r>
        <w:rPr>
          <w:sz w:val="20"/>
        </w:rPr>
        <w:t>Grantor</w:t>
      </w:r>
      <w:r>
        <w:rPr>
          <w:spacing w:val="2"/>
          <w:sz w:val="20"/>
        </w:rPr>
        <w:t> </w:t>
      </w:r>
      <w:r>
        <w:rPr>
          <w:sz w:val="20"/>
        </w:rPr>
        <w:t>retained</w:t>
      </w:r>
      <w:r>
        <w:rPr>
          <w:spacing w:val="1"/>
          <w:sz w:val="20"/>
        </w:rPr>
        <w:t> </w:t>
      </w:r>
      <w:r>
        <w:rPr>
          <w:spacing w:val="-4"/>
          <w:sz w:val="20"/>
        </w:rPr>
        <w:t>trust</w:t>
      </w:r>
    </w:p>
    <w:p>
      <w:pPr>
        <w:pStyle w:val="ListParagraph"/>
        <w:numPr>
          <w:ilvl w:val="1"/>
          <w:numId w:val="19"/>
        </w:numPr>
        <w:tabs>
          <w:tab w:pos="681" w:val="left" w:leader="none"/>
        </w:tabs>
        <w:spacing w:line="240" w:lineRule="auto" w:before="17" w:after="0"/>
        <w:ind w:left="681" w:right="0" w:hanging="224"/>
        <w:jc w:val="left"/>
        <w:rPr>
          <w:sz w:val="20"/>
        </w:rPr>
      </w:pPr>
      <w:r>
        <w:rPr>
          <w:sz w:val="20"/>
        </w:rPr>
        <w:t>Pooled</w:t>
      </w:r>
      <w:r>
        <w:rPr>
          <w:spacing w:val="2"/>
          <w:sz w:val="20"/>
        </w:rPr>
        <w:t> </w:t>
      </w:r>
      <w:r>
        <w:rPr>
          <w:sz w:val="20"/>
        </w:rPr>
        <w:t>income</w:t>
      </w:r>
      <w:r>
        <w:rPr>
          <w:spacing w:val="-1"/>
          <w:sz w:val="20"/>
        </w:rPr>
        <w:t> </w:t>
      </w:r>
      <w:r>
        <w:rPr>
          <w:spacing w:val="-4"/>
          <w:sz w:val="20"/>
        </w:rPr>
        <w:t>fund</w:t>
      </w:r>
    </w:p>
    <w:p>
      <w:pPr>
        <w:pStyle w:val="BodyText"/>
      </w:pPr>
    </w:p>
    <w:p>
      <w:pPr>
        <w:pStyle w:val="BodyText"/>
        <w:spacing w:before="35"/>
      </w:pPr>
    </w:p>
    <w:p>
      <w:pPr>
        <w:pStyle w:val="Heading3"/>
        <w:numPr>
          <w:ilvl w:val="0"/>
          <w:numId w:val="19"/>
        </w:numPr>
        <w:tabs>
          <w:tab w:pos="425" w:val="left" w:leader="none"/>
          <w:tab w:pos="452" w:val="left" w:leader="none"/>
        </w:tabs>
        <w:spacing w:line="220" w:lineRule="auto" w:before="0" w:after="0"/>
        <w:ind w:left="452" w:right="333" w:hanging="332"/>
        <w:jc w:val="left"/>
      </w:pPr>
      <w:r>
        <w:rPr>
          <w:spacing w:val="-2"/>
          <w:w w:val="90"/>
        </w:rPr>
        <w:t>All</w:t>
      </w:r>
      <w:r>
        <w:rPr>
          <w:spacing w:val="-7"/>
          <w:w w:val="90"/>
        </w:rPr>
        <w:t> </w:t>
      </w:r>
      <w:r>
        <w:rPr>
          <w:spacing w:val="-2"/>
          <w:w w:val="90"/>
        </w:rPr>
        <w:t>but</w:t>
      </w:r>
      <w:r>
        <w:rPr>
          <w:spacing w:val="-18"/>
          <w:w w:val="90"/>
        </w:rPr>
        <w:t> </w:t>
      </w:r>
      <w:r>
        <w:rPr>
          <w:spacing w:val="-2"/>
          <w:w w:val="90"/>
        </w:rPr>
        <w:t>which</w:t>
      </w:r>
      <w:r>
        <w:rPr>
          <w:spacing w:val="-5"/>
          <w:w w:val="90"/>
        </w:rPr>
        <w:t> </w:t>
      </w:r>
      <w:r>
        <w:rPr>
          <w:spacing w:val="-2"/>
          <w:w w:val="90"/>
        </w:rPr>
        <w:t>ofthe</w:t>
      </w:r>
      <w:r>
        <w:rPr>
          <w:spacing w:val="-8"/>
          <w:w w:val="90"/>
        </w:rPr>
        <w:t> </w:t>
      </w:r>
      <w:r>
        <w:rPr>
          <w:spacing w:val="-2"/>
          <w:w w:val="90"/>
        </w:rPr>
        <w:t>following</w:t>
      </w:r>
      <w:r>
        <w:rPr>
          <w:spacing w:val="-15"/>
          <w:w w:val="90"/>
        </w:rPr>
        <w:t> </w:t>
      </w:r>
      <w:r>
        <w:rPr>
          <w:spacing w:val="-2"/>
          <w:w w:val="90"/>
        </w:rPr>
        <w:t>are</w:t>
      </w:r>
      <w:r>
        <w:rPr>
          <w:spacing w:val="-4"/>
          <w:w w:val="90"/>
        </w:rPr>
        <w:t> </w:t>
      </w:r>
      <w:r>
        <w:rPr>
          <w:spacing w:val="-2"/>
          <w:w w:val="90"/>
        </w:rPr>
        <w:t>correct</w:t>
      </w:r>
      <w:r>
        <w:rPr>
          <w:spacing w:val="-18"/>
          <w:w w:val="90"/>
        </w:rPr>
        <w:t> </w:t>
      </w:r>
      <w:r>
        <w:rPr>
          <w:spacing w:val="-2"/>
          <w:w w:val="90"/>
        </w:rPr>
        <w:t>regarding</w:t>
      </w:r>
      <w:r>
        <w:rPr>
          <w:spacing w:val="-15"/>
          <w:w w:val="90"/>
        </w:rPr>
        <w:t> </w:t>
      </w:r>
      <w:r>
        <w:rPr>
          <w:spacing w:val="-2"/>
          <w:w w:val="90"/>
        </w:rPr>
        <w:t>the</w:t>
      </w:r>
      <w:r>
        <w:rPr>
          <w:spacing w:val="-4"/>
          <w:w w:val="90"/>
        </w:rPr>
        <w:t> </w:t>
      </w:r>
      <w:r>
        <w:rPr>
          <w:spacing w:val="-2"/>
          <w:w w:val="90"/>
        </w:rPr>
        <w:t>Securities</w:t>
      </w:r>
      <w:r>
        <w:rPr>
          <w:spacing w:val="-3"/>
          <w:w w:val="90"/>
        </w:rPr>
        <w:t> </w:t>
      </w:r>
      <w:r>
        <w:rPr>
          <w:spacing w:val="-2"/>
          <w:w w:val="90"/>
        </w:rPr>
        <w:t>Exchange</w:t>
      </w:r>
      <w:r>
        <w:rPr>
          <w:spacing w:val="-14"/>
          <w:w w:val="90"/>
        </w:rPr>
        <w:t> </w:t>
      </w:r>
      <w:r>
        <w:rPr>
          <w:spacing w:val="-2"/>
          <w:w w:val="90"/>
        </w:rPr>
        <w:t>Act</w:t>
      </w:r>
      <w:r>
        <w:rPr>
          <w:spacing w:val="-22"/>
          <w:w w:val="90"/>
        </w:rPr>
        <w:t> </w:t>
      </w:r>
      <w:r>
        <w:rPr>
          <w:spacing w:val="-2"/>
          <w:w w:val="90"/>
        </w:rPr>
        <w:t>of </w:t>
      </w:r>
      <w:r>
        <w:rPr>
          <w:spacing w:val="-2"/>
        </w:rPr>
        <w:t>1934?</w:t>
      </w:r>
    </w:p>
    <w:p>
      <w:pPr>
        <w:pStyle w:val="ListParagraph"/>
        <w:numPr>
          <w:ilvl w:val="1"/>
          <w:numId w:val="19"/>
        </w:numPr>
        <w:tabs>
          <w:tab w:pos="673" w:val="left" w:leader="none"/>
        </w:tabs>
        <w:spacing w:line="240" w:lineRule="auto" w:before="158" w:after="0"/>
        <w:ind w:left="673" w:right="0" w:hanging="230"/>
        <w:jc w:val="left"/>
        <w:rPr>
          <w:sz w:val="20"/>
        </w:rPr>
      </w:pPr>
      <w:r>
        <w:rPr>
          <w:sz w:val="20"/>
        </w:rPr>
        <w:t>It</w:t>
      </w:r>
      <w:r>
        <w:rPr>
          <w:spacing w:val="-4"/>
          <w:sz w:val="20"/>
        </w:rPr>
        <w:t> </w:t>
      </w:r>
      <w:r>
        <w:rPr>
          <w:sz w:val="20"/>
        </w:rPr>
        <w:t>created the</w:t>
      </w:r>
      <w:r>
        <w:rPr>
          <w:spacing w:val="5"/>
          <w:sz w:val="20"/>
        </w:rPr>
        <w:t> </w:t>
      </w:r>
      <w:r>
        <w:rPr>
          <w:spacing w:val="-4"/>
          <w:sz w:val="20"/>
        </w:rPr>
        <w:t>SEC.</w:t>
      </w:r>
    </w:p>
    <w:p>
      <w:pPr>
        <w:pStyle w:val="ListParagraph"/>
        <w:numPr>
          <w:ilvl w:val="1"/>
          <w:numId w:val="19"/>
        </w:numPr>
        <w:tabs>
          <w:tab w:pos="667" w:val="left" w:leader="none"/>
        </w:tabs>
        <w:spacing w:line="240" w:lineRule="auto" w:before="23" w:after="0"/>
        <w:ind w:left="667" w:right="0" w:hanging="215"/>
        <w:jc w:val="left"/>
        <w:rPr>
          <w:sz w:val="20"/>
        </w:rPr>
      </w:pPr>
      <w:r>
        <w:rPr>
          <w:sz w:val="20"/>
        </w:rPr>
        <w:t>It</w:t>
      </w:r>
      <w:r>
        <w:rPr>
          <w:spacing w:val="1"/>
          <w:sz w:val="20"/>
        </w:rPr>
        <w:t> </w:t>
      </w:r>
      <w:r>
        <w:rPr>
          <w:sz w:val="20"/>
        </w:rPr>
        <w:t>regulates</w:t>
      </w:r>
      <w:r>
        <w:rPr>
          <w:spacing w:val="6"/>
          <w:sz w:val="20"/>
        </w:rPr>
        <w:t> </w:t>
      </w:r>
      <w:r>
        <w:rPr>
          <w:sz w:val="20"/>
        </w:rPr>
        <w:t>securities</w:t>
      </w:r>
      <w:r>
        <w:rPr>
          <w:spacing w:val="6"/>
          <w:sz w:val="20"/>
        </w:rPr>
        <w:t> </w:t>
      </w:r>
      <w:r>
        <w:rPr>
          <w:sz w:val="20"/>
        </w:rPr>
        <w:t>transactions</w:t>
      </w:r>
      <w:r>
        <w:rPr>
          <w:spacing w:val="11"/>
          <w:sz w:val="20"/>
        </w:rPr>
        <w:t> </w:t>
      </w:r>
      <w:r>
        <w:rPr>
          <w:sz w:val="20"/>
        </w:rPr>
        <w:t>in</w:t>
      </w:r>
      <w:r>
        <w:rPr>
          <w:spacing w:val="6"/>
          <w:sz w:val="20"/>
        </w:rPr>
        <w:t> </w:t>
      </w:r>
      <w:r>
        <w:rPr>
          <w:sz w:val="20"/>
        </w:rPr>
        <w:t>the</w:t>
      </w:r>
      <w:r>
        <w:rPr>
          <w:spacing w:val="6"/>
          <w:sz w:val="20"/>
        </w:rPr>
        <w:t> </w:t>
      </w:r>
      <w:r>
        <w:rPr>
          <w:sz w:val="20"/>
        </w:rPr>
        <w:t>secondary </w:t>
      </w:r>
      <w:r>
        <w:rPr>
          <w:spacing w:val="-2"/>
          <w:sz w:val="20"/>
        </w:rPr>
        <w:t>market.</w:t>
      </w:r>
    </w:p>
    <w:p>
      <w:pPr>
        <w:pStyle w:val="ListParagraph"/>
        <w:numPr>
          <w:ilvl w:val="1"/>
          <w:numId w:val="19"/>
        </w:numPr>
        <w:tabs>
          <w:tab w:pos="662" w:val="left" w:leader="none"/>
        </w:tabs>
        <w:spacing w:line="240" w:lineRule="auto" w:before="12" w:after="0"/>
        <w:ind w:left="662" w:right="0" w:hanging="210"/>
        <w:jc w:val="left"/>
        <w:rPr>
          <w:sz w:val="20"/>
        </w:rPr>
      </w:pPr>
      <w:r>
        <w:rPr>
          <w:sz w:val="20"/>
        </w:rPr>
        <w:t>It</w:t>
      </w:r>
      <w:r>
        <w:rPr>
          <w:spacing w:val="-4"/>
          <w:sz w:val="20"/>
        </w:rPr>
        <w:t> </w:t>
      </w:r>
      <w:r>
        <w:rPr>
          <w:sz w:val="20"/>
        </w:rPr>
        <w:t>is</w:t>
      </w:r>
      <w:r>
        <w:rPr>
          <w:spacing w:val="1"/>
          <w:sz w:val="20"/>
        </w:rPr>
        <w:t> </w:t>
      </w:r>
      <w:r>
        <w:rPr>
          <w:sz w:val="20"/>
        </w:rPr>
        <w:t>referred</w:t>
      </w:r>
      <w:r>
        <w:rPr>
          <w:spacing w:val="5"/>
          <w:sz w:val="20"/>
        </w:rPr>
        <w:t> </w:t>
      </w:r>
      <w:r>
        <w:rPr>
          <w:sz w:val="20"/>
        </w:rPr>
        <w:t>to</w:t>
      </w:r>
      <w:r>
        <w:rPr>
          <w:spacing w:val="1"/>
          <w:sz w:val="20"/>
        </w:rPr>
        <w:t> </w:t>
      </w:r>
      <w:r>
        <w:rPr>
          <w:sz w:val="20"/>
        </w:rPr>
        <w:t>as</w:t>
      </w:r>
      <w:r>
        <w:rPr>
          <w:spacing w:val="5"/>
          <w:sz w:val="20"/>
        </w:rPr>
        <w:t> </w:t>
      </w:r>
      <w:r>
        <w:rPr>
          <w:sz w:val="20"/>
        </w:rPr>
        <w:t>the</w:t>
      </w:r>
      <w:r>
        <w:rPr>
          <w:spacing w:val="-3"/>
          <w:sz w:val="20"/>
        </w:rPr>
        <w:t> </w:t>
      </w:r>
      <w:r>
        <w:rPr>
          <w:sz w:val="20"/>
        </w:rPr>
        <w:t>"truth</w:t>
      </w:r>
      <w:r>
        <w:rPr>
          <w:spacing w:val="5"/>
          <w:sz w:val="20"/>
        </w:rPr>
        <w:t> </w:t>
      </w:r>
      <w:r>
        <w:rPr>
          <w:sz w:val="20"/>
        </w:rPr>
        <w:t>in</w:t>
      </w:r>
      <w:r>
        <w:rPr>
          <w:spacing w:val="1"/>
          <w:sz w:val="20"/>
        </w:rPr>
        <w:t> </w:t>
      </w:r>
      <w:r>
        <w:rPr>
          <w:sz w:val="20"/>
        </w:rPr>
        <w:t>securities"</w:t>
      </w:r>
      <w:r>
        <w:rPr>
          <w:spacing w:val="1"/>
          <w:sz w:val="20"/>
        </w:rPr>
        <w:t> </w:t>
      </w:r>
      <w:r>
        <w:rPr>
          <w:spacing w:val="-4"/>
          <w:sz w:val="20"/>
        </w:rPr>
        <w:t>law.</w:t>
      </w:r>
    </w:p>
    <w:p>
      <w:pPr>
        <w:pStyle w:val="ListParagraph"/>
        <w:numPr>
          <w:ilvl w:val="1"/>
          <w:numId w:val="19"/>
        </w:numPr>
        <w:tabs>
          <w:tab w:pos="681" w:val="left" w:leader="none"/>
          <w:tab w:pos="692" w:val="left" w:leader="none"/>
        </w:tabs>
        <w:spacing w:line="264" w:lineRule="auto" w:before="23" w:after="0"/>
        <w:ind w:left="692" w:right="293" w:hanging="240"/>
        <w:jc w:val="left"/>
        <w:rPr>
          <w:sz w:val="20"/>
        </w:rPr>
      </w:pPr>
      <w:r>
        <w:rPr>
          <w:sz w:val="20"/>
        </w:rPr>
        <w:t>It includes provisions for other areas of</w:t>
      </w:r>
      <w:r>
        <w:rPr>
          <w:spacing w:val="-20"/>
          <w:sz w:val="20"/>
        </w:rPr>
        <w:t> </w:t>
      </w:r>
      <w:r>
        <w:rPr>
          <w:sz w:val="20"/>
        </w:rPr>
        <w:t>securities law, including insider</w:t>
      </w:r>
      <w:r>
        <w:rPr>
          <w:spacing w:val="-7"/>
          <w:sz w:val="20"/>
        </w:rPr>
        <w:t> </w:t>
      </w:r>
      <w:r>
        <w:rPr>
          <w:sz w:val="20"/>
        </w:rPr>
        <w:t>trading, antifraud, and proxy solicitation.</w:t>
      </w:r>
    </w:p>
    <w:p>
      <w:pPr>
        <w:pStyle w:val="BodyText"/>
        <w:spacing w:before="221"/>
      </w:pPr>
    </w:p>
    <w:p>
      <w:pPr>
        <w:pStyle w:val="Heading3"/>
        <w:numPr>
          <w:ilvl w:val="0"/>
          <w:numId w:val="19"/>
        </w:numPr>
        <w:tabs>
          <w:tab w:pos="422" w:val="left" w:leader="none"/>
        </w:tabs>
        <w:spacing w:line="240" w:lineRule="auto" w:before="0" w:after="0"/>
        <w:ind w:left="422" w:right="0" w:hanging="301"/>
        <w:jc w:val="left"/>
      </w:pPr>
      <w:r>
        <w:rPr>
          <w:spacing w:val="-4"/>
          <w:w w:val="90"/>
        </w:rPr>
        <w:t>All</w:t>
      </w:r>
      <w:r>
        <w:rPr>
          <w:spacing w:val="-6"/>
        </w:rPr>
        <w:t> </w:t>
      </w:r>
      <w:r>
        <w:rPr>
          <w:spacing w:val="-4"/>
          <w:w w:val="90"/>
        </w:rPr>
        <w:t>but</w:t>
      </w:r>
      <w:r>
        <w:rPr>
          <w:spacing w:val="-11"/>
          <w:w w:val="90"/>
        </w:rPr>
        <w:t> </w:t>
      </w:r>
      <w:r>
        <w:rPr>
          <w:spacing w:val="-4"/>
          <w:w w:val="90"/>
        </w:rPr>
        <w:t>which</w:t>
      </w:r>
      <w:r>
        <w:rPr>
          <w:spacing w:val="-8"/>
        </w:rPr>
        <w:t> </w:t>
      </w:r>
      <w:r>
        <w:rPr>
          <w:spacing w:val="-4"/>
          <w:w w:val="90"/>
        </w:rPr>
        <w:t>ofthe</w:t>
      </w:r>
      <w:r>
        <w:rPr>
          <w:spacing w:val="-8"/>
        </w:rPr>
        <w:t> </w:t>
      </w:r>
      <w:r>
        <w:rPr>
          <w:spacing w:val="-4"/>
          <w:w w:val="90"/>
        </w:rPr>
        <w:t>following</w:t>
      </w:r>
      <w:r>
        <w:rPr>
          <w:spacing w:val="-13"/>
          <w:w w:val="90"/>
        </w:rPr>
        <w:t> </w:t>
      </w:r>
      <w:r>
        <w:rPr>
          <w:spacing w:val="-4"/>
          <w:w w:val="90"/>
        </w:rPr>
        <w:t>are</w:t>
      </w:r>
      <w:r>
        <w:rPr>
          <w:spacing w:val="-7"/>
        </w:rPr>
        <w:t> </w:t>
      </w:r>
      <w:r>
        <w:rPr>
          <w:spacing w:val="-4"/>
          <w:w w:val="90"/>
        </w:rPr>
        <w:t>correct</w:t>
      </w:r>
      <w:r>
        <w:rPr>
          <w:spacing w:val="-16"/>
          <w:w w:val="90"/>
        </w:rPr>
        <w:t> </w:t>
      </w:r>
      <w:r>
        <w:rPr>
          <w:spacing w:val="-4"/>
          <w:w w:val="90"/>
        </w:rPr>
        <w:t>regarding</w:t>
      </w:r>
      <w:r>
        <w:rPr>
          <w:spacing w:val="-8"/>
          <w:w w:val="90"/>
        </w:rPr>
        <w:t> </w:t>
      </w:r>
      <w:r>
        <w:rPr>
          <w:spacing w:val="-4"/>
          <w:w w:val="90"/>
        </w:rPr>
        <w:t>a</w:t>
      </w:r>
      <w:r>
        <w:rPr>
          <w:spacing w:val="-6"/>
        </w:rPr>
        <w:t> </w:t>
      </w:r>
      <w:r>
        <w:rPr>
          <w:spacing w:val="-4"/>
          <w:w w:val="90"/>
        </w:rPr>
        <w:t>"not</w:t>
      </w:r>
      <w:r>
        <w:rPr>
          <w:spacing w:val="-16"/>
          <w:w w:val="90"/>
        </w:rPr>
        <w:t> </w:t>
      </w:r>
      <w:r>
        <w:rPr>
          <w:spacing w:val="-4"/>
          <w:w w:val="90"/>
        </w:rPr>
        <w:t>held"</w:t>
      </w:r>
      <w:r>
        <w:rPr>
          <w:spacing w:val="-2"/>
        </w:rPr>
        <w:t> </w:t>
      </w:r>
      <w:r>
        <w:rPr>
          <w:spacing w:val="-4"/>
          <w:w w:val="90"/>
        </w:rPr>
        <w:t>order?</w:t>
      </w:r>
    </w:p>
    <w:p>
      <w:pPr>
        <w:pStyle w:val="ListParagraph"/>
        <w:numPr>
          <w:ilvl w:val="1"/>
          <w:numId w:val="19"/>
        </w:numPr>
        <w:tabs>
          <w:tab w:pos="673" w:val="left" w:leader="none"/>
        </w:tabs>
        <w:spacing w:line="240" w:lineRule="auto" w:before="158" w:after="0"/>
        <w:ind w:left="673" w:right="0" w:hanging="235"/>
        <w:jc w:val="both"/>
        <w:rPr>
          <w:sz w:val="20"/>
        </w:rPr>
      </w:pPr>
      <w:r>
        <w:rPr>
          <w:sz w:val="20"/>
        </w:rPr>
        <w:t>It</w:t>
      </w:r>
      <w:r>
        <w:rPr>
          <w:spacing w:val="-7"/>
          <w:sz w:val="20"/>
        </w:rPr>
        <w:t> </w:t>
      </w:r>
      <w:r>
        <w:rPr>
          <w:sz w:val="20"/>
        </w:rPr>
        <w:t>applies</w:t>
      </w:r>
      <w:r>
        <w:rPr>
          <w:spacing w:val="2"/>
          <w:sz w:val="20"/>
        </w:rPr>
        <w:t> </w:t>
      </w:r>
      <w:r>
        <w:rPr>
          <w:sz w:val="20"/>
        </w:rPr>
        <w:t>mainly</w:t>
      </w:r>
      <w:r>
        <w:rPr>
          <w:spacing w:val="-6"/>
          <w:sz w:val="20"/>
        </w:rPr>
        <w:t> </w:t>
      </w:r>
      <w:r>
        <w:rPr>
          <w:sz w:val="20"/>
        </w:rPr>
        <w:t>to</w:t>
      </w:r>
      <w:r>
        <w:rPr>
          <w:spacing w:val="2"/>
          <w:sz w:val="20"/>
        </w:rPr>
        <w:t> </w:t>
      </w:r>
      <w:r>
        <w:rPr>
          <w:sz w:val="20"/>
        </w:rPr>
        <w:t>international</w:t>
      </w:r>
      <w:r>
        <w:rPr>
          <w:spacing w:val="5"/>
          <w:sz w:val="20"/>
        </w:rPr>
        <w:t> </w:t>
      </w:r>
      <w:r>
        <w:rPr>
          <w:spacing w:val="-2"/>
          <w:sz w:val="20"/>
        </w:rPr>
        <w:t>equities.</w:t>
      </w:r>
    </w:p>
    <w:p>
      <w:pPr>
        <w:pStyle w:val="ListParagraph"/>
        <w:numPr>
          <w:ilvl w:val="1"/>
          <w:numId w:val="19"/>
        </w:numPr>
        <w:tabs>
          <w:tab w:pos="671" w:val="left" w:leader="none"/>
          <w:tab w:pos="692" w:val="left" w:leader="none"/>
        </w:tabs>
        <w:spacing w:line="261" w:lineRule="auto" w:before="22" w:after="0"/>
        <w:ind w:left="692" w:right="87" w:hanging="240"/>
        <w:jc w:val="both"/>
        <w:rPr>
          <w:sz w:val="20"/>
        </w:rPr>
      </w:pPr>
      <w:r>
        <w:rPr>
          <w:sz w:val="20"/>
        </w:rPr>
        <w:t>It is a market or limit order in which the customer does not</w:t>
      </w:r>
      <w:r>
        <w:rPr>
          <w:spacing w:val="-4"/>
          <w:sz w:val="20"/>
        </w:rPr>
        <w:t> </w:t>
      </w:r>
      <w:r>
        <w:rPr>
          <w:sz w:val="20"/>
        </w:rPr>
        <w:t>want to transact auto- matically at</w:t>
      </w:r>
      <w:r>
        <w:rPr>
          <w:spacing w:val="-9"/>
          <w:sz w:val="20"/>
        </w:rPr>
        <w:t> </w:t>
      </w:r>
      <w:r>
        <w:rPr>
          <w:sz w:val="20"/>
        </w:rPr>
        <w:t>the inside market, but</w:t>
      </w:r>
      <w:r>
        <w:rPr>
          <w:spacing w:val="-5"/>
          <w:sz w:val="20"/>
        </w:rPr>
        <w:t> </w:t>
      </w:r>
      <w:r>
        <w:rPr>
          <w:sz w:val="20"/>
        </w:rPr>
        <w:t>instead has given the broker</w:t>
      </w:r>
      <w:r>
        <w:rPr>
          <w:spacing w:val="-5"/>
          <w:sz w:val="20"/>
        </w:rPr>
        <w:t> </w:t>
      </w:r>
      <w:r>
        <w:rPr>
          <w:sz w:val="20"/>
        </w:rPr>
        <w:t>time and price dis- cretion in transacting on a best-efforts basis.</w:t>
      </w:r>
    </w:p>
    <w:p>
      <w:pPr>
        <w:pStyle w:val="ListParagraph"/>
        <w:numPr>
          <w:ilvl w:val="1"/>
          <w:numId w:val="19"/>
        </w:numPr>
        <w:tabs>
          <w:tab w:pos="651" w:val="left" w:leader="none"/>
          <w:tab w:pos="687" w:val="left" w:leader="none"/>
        </w:tabs>
        <w:spacing w:line="259" w:lineRule="auto" w:before="0" w:after="0"/>
        <w:ind w:left="687" w:right="384" w:hanging="236"/>
        <w:jc w:val="both"/>
        <w:rPr>
          <w:sz w:val="20"/>
        </w:rPr>
      </w:pPr>
      <w:r>
        <w:rPr>
          <w:sz w:val="20"/>
        </w:rPr>
        <w:t>The customer is placing full confidence in the broker</w:t>
      </w:r>
      <w:r>
        <w:rPr>
          <w:spacing w:val="-6"/>
          <w:sz w:val="20"/>
        </w:rPr>
        <w:t> </w:t>
      </w:r>
      <w:r>
        <w:rPr>
          <w:sz w:val="20"/>
        </w:rPr>
        <w:t>to execute</w:t>
      </w:r>
      <w:r>
        <w:rPr>
          <w:spacing w:val="-2"/>
          <w:sz w:val="20"/>
        </w:rPr>
        <w:t> </w:t>
      </w:r>
      <w:r>
        <w:rPr>
          <w:sz w:val="20"/>
        </w:rPr>
        <w:t>the trade at</w:t>
      </w:r>
      <w:r>
        <w:rPr>
          <w:spacing w:val="-6"/>
          <w:sz w:val="20"/>
        </w:rPr>
        <w:t> </w:t>
      </w:r>
      <w:r>
        <w:rPr>
          <w:sz w:val="20"/>
        </w:rPr>
        <w:t>the best price.</w:t>
      </w:r>
    </w:p>
    <w:p>
      <w:pPr>
        <w:pStyle w:val="ListParagraph"/>
        <w:numPr>
          <w:ilvl w:val="1"/>
          <w:numId w:val="19"/>
        </w:numPr>
        <w:tabs>
          <w:tab w:pos="666" w:val="left" w:leader="none"/>
          <w:tab w:pos="687" w:val="left" w:leader="none"/>
        </w:tabs>
        <w:spacing w:line="259" w:lineRule="auto" w:before="0" w:after="0"/>
        <w:ind w:left="687" w:right="461" w:hanging="236"/>
        <w:jc w:val="both"/>
        <w:rPr>
          <w:sz w:val="20"/>
        </w:rPr>
      </w:pPr>
      <w:r>
        <w:rPr>
          <w:sz w:val="20"/>
        </w:rPr>
        <w:t>The broker</w:t>
      </w:r>
      <w:r>
        <w:rPr>
          <w:spacing w:val="-2"/>
          <w:sz w:val="20"/>
        </w:rPr>
        <w:t> </w:t>
      </w:r>
      <w:r>
        <w:rPr>
          <w:sz w:val="20"/>
        </w:rPr>
        <w:t>may</w:t>
      </w:r>
      <w:r>
        <w:rPr>
          <w:spacing w:val="-2"/>
          <w:sz w:val="20"/>
        </w:rPr>
        <w:t> </w:t>
      </w:r>
      <w:r>
        <w:rPr>
          <w:sz w:val="20"/>
        </w:rPr>
        <w:t>be held liable for missing the price within the limits (limit</w:t>
      </w:r>
      <w:r>
        <w:rPr>
          <w:spacing w:val="-2"/>
          <w:sz w:val="20"/>
        </w:rPr>
        <w:t> </w:t>
      </w:r>
      <w:r>
        <w:rPr>
          <w:sz w:val="20"/>
        </w:rPr>
        <w:t>not held) or obtaining a worse price (market not held).</w:t>
      </w:r>
    </w:p>
    <w:p>
      <w:pPr>
        <w:pStyle w:val="BodyText"/>
        <w:spacing w:before="211"/>
      </w:pPr>
    </w:p>
    <w:p>
      <w:pPr>
        <w:pStyle w:val="Heading3"/>
        <w:numPr>
          <w:ilvl w:val="0"/>
          <w:numId w:val="19"/>
        </w:numPr>
        <w:tabs>
          <w:tab w:pos="431" w:val="left" w:leader="none"/>
        </w:tabs>
        <w:spacing w:line="240" w:lineRule="auto" w:before="0" w:after="0"/>
        <w:ind w:left="431" w:right="0" w:hanging="324"/>
        <w:jc w:val="left"/>
      </w:pPr>
      <w:r>
        <w:rPr>
          <w:spacing w:val="-4"/>
          <w:w w:val="90"/>
        </w:rPr>
        <w:t>On</w:t>
      </w:r>
      <w:r>
        <w:rPr>
          <w:spacing w:val="-6"/>
        </w:rPr>
        <w:t> </w:t>
      </w:r>
      <w:r>
        <w:rPr>
          <w:spacing w:val="-4"/>
          <w:w w:val="90"/>
        </w:rPr>
        <w:t>a</w:t>
      </w:r>
      <w:r>
        <w:rPr>
          <w:spacing w:val="-4"/>
        </w:rPr>
        <w:t> </w:t>
      </w:r>
      <w:r>
        <w:rPr>
          <w:spacing w:val="-4"/>
          <w:w w:val="90"/>
        </w:rPr>
        <w:t>company's</w:t>
      </w:r>
      <w:r>
        <w:rPr>
          <w:spacing w:val="-3"/>
        </w:rPr>
        <w:t> </w:t>
      </w:r>
      <w:r>
        <w:rPr>
          <w:spacing w:val="-4"/>
          <w:w w:val="90"/>
        </w:rPr>
        <w:t>balance</w:t>
      </w:r>
      <w:r>
        <w:rPr>
          <w:spacing w:val="-8"/>
        </w:rPr>
        <w:t> </w:t>
      </w:r>
      <w:r>
        <w:rPr>
          <w:spacing w:val="-4"/>
          <w:w w:val="90"/>
        </w:rPr>
        <w:t>sheet,</w:t>
      </w:r>
      <w:r>
        <w:rPr>
          <w:spacing w:val="-6"/>
        </w:rPr>
        <w:t> </w:t>
      </w:r>
      <w:r>
        <w:rPr>
          <w:spacing w:val="-4"/>
          <w:w w:val="90"/>
        </w:rPr>
        <w:t>assets</w:t>
      </w:r>
      <w:r>
        <w:rPr>
          <w:spacing w:val="-7"/>
          <w:w w:val="90"/>
        </w:rPr>
        <w:t> </w:t>
      </w:r>
      <w:r>
        <w:rPr>
          <w:spacing w:val="-4"/>
          <w:w w:val="90"/>
        </w:rPr>
        <w:t>are</w:t>
      </w:r>
      <w:r>
        <w:rPr>
          <w:spacing w:val="-4"/>
        </w:rPr>
        <w:t> </w:t>
      </w:r>
      <w:r>
        <w:rPr>
          <w:spacing w:val="-4"/>
          <w:w w:val="90"/>
        </w:rPr>
        <w:t>reported</w:t>
      </w:r>
      <w:r>
        <w:rPr>
          <w:spacing w:val="-5"/>
        </w:rPr>
        <w:t> </w:t>
      </w:r>
      <w:r>
        <w:rPr>
          <w:spacing w:val="-4"/>
          <w:w w:val="90"/>
        </w:rPr>
        <w:t>at</w:t>
      </w:r>
      <w:r>
        <w:rPr>
          <w:spacing w:val="-13"/>
          <w:w w:val="90"/>
        </w:rPr>
        <w:t> </w:t>
      </w:r>
      <w:r>
        <w:rPr>
          <w:spacing w:val="-4"/>
          <w:w w:val="90"/>
        </w:rPr>
        <w:t>their:</w:t>
      </w:r>
    </w:p>
    <w:p>
      <w:pPr>
        <w:pStyle w:val="ListParagraph"/>
        <w:numPr>
          <w:ilvl w:val="1"/>
          <w:numId w:val="19"/>
        </w:numPr>
        <w:tabs>
          <w:tab w:pos="668" w:val="left" w:leader="none"/>
        </w:tabs>
        <w:spacing w:line="240" w:lineRule="auto" w:before="158" w:after="0"/>
        <w:ind w:left="668" w:right="0" w:hanging="235"/>
        <w:jc w:val="left"/>
        <w:rPr>
          <w:sz w:val="20"/>
        </w:rPr>
      </w:pPr>
      <w:r>
        <w:rPr>
          <w:sz w:val="20"/>
        </w:rPr>
        <w:t>discounted</w:t>
      </w:r>
      <w:r>
        <w:rPr>
          <w:spacing w:val="-4"/>
          <w:sz w:val="20"/>
        </w:rPr>
        <w:t> </w:t>
      </w:r>
      <w:r>
        <w:rPr>
          <w:spacing w:val="-2"/>
          <w:sz w:val="20"/>
        </w:rPr>
        <w:t>value.</w:t>
      </w:r>
    </w:p>
    <w:p>
      <w:pPr>
        <w:pStyle w:val="ListParagraph"/>
        <w:numPr>
          <w:ilvl w:val="1"/>
          <w:numId w:val="19"/>
        </w:numPr>
        <w:tabs>
          <w:tab w:pos="662" w:val="left" w:leader="none"/>
        </w:tabs>
        <w:spacing w:line="240" w:lineRule="auto" w:before="18" w:after="0"/>
        <w:ind w:left="662" w:right="0" w:hanging="219"/>
        <w:jc w:val="left"/>
        <w:rPr>
          <w:sz w:val="20"/>
        </w:rPr>
      </w:pPr>
      <w:r>
        <w:rPr>
          <w:sz w:val="20"/>
        </w:rPr>
        <w:t>expected</w:t>
      </w:r>
      <w:r>
        <w:rPr>
          <w:spacing w:val="8"/>
          <w:sz w:val="20"/>
        </w:rPr>
        <w:t> </w:t>
      </w:r>
      <w:r>
        <w:rPr>
          <w:sz w:val="20"/>
        </w:rPr>
        <w:t>future</w:t>
      </w:r>
      <w:r>
        <w:rPr>
          <w:spacing w:val="10"/>
          <w:sz w:val="20"/>
        </w:rPr>
        <w:t> </w:t>
      </w:r>
      <w:r>
        <w:rPr>
          <w:spacing w:val="-2"/>
          <w:sz w:val="20"/>
        </w:rPr>
        <w:t>value.</w:t>
      </w:r>
    </w:p>
    <w:p>
      <w:pPr>
        <w:pStyle w:val="ListParagraph"/>
        <w:numPr>
          <w:ilvl w:val="1"/>
          <w:numId w:val="19"/>
        </w:numPr>
        <w:tabs>
          <w:tab w:pos="647" w:val="left" w:leader="none"/>
        </w:tabs>
        <w:spacing w:line="240" w:lineRule="auto" w:before="17" w:after="0"/>
        <w:ind w:left="647" w:right="0" w:hanging="204"/>
        <w:jc w:val="left"/>
        <w:rPr>
          <w:sz w:val="20"/>
        </w:rPr>
      </w:pPr>
      <w:r>
        <w:rPr>
          <w:sz w:val="20"/>
        </w:rPr>
        <w:t>fair</w:t>
      </w:r>
      <w:r>
        <w:rPr>
          <w:spacing w:val="6"/>
          <w:sz w:val="20"/>
        </w:rPr>
        <w:t> </w:t>
      </w:r>
      <w:r>
        <w:rPr>
          <w:sz w:val="20"/>
        </w:rPr>
        <w:t>market</w:t>
      </w:r>
      <w:r>
        <w:rPr>
          <w:spacing w:val="2"/>
          <w:sz w:val="20"/>
        </w:rPr>
        <w:t> </w:t>
      </w:r>
      <w:r>
        <w:rPr>
          <w:spacing w:val="-2"/>
          <w:sz w:val="20"/>
        </w:rPr>
        <w:t>value.</w:t>
      </w:r>
    </w:p>
    <w:p>
      <w:pPr>
        <w:pStyle w:val="ListParagraph"/>
        <w:numPr>
          <w:ilvl w:val="1"/>
          <w:numId w:val="19"/>
        </w:numPr>
        <w:tabs>
          <w:tab w:pos="667" w:val="left" w:leader="none"/>
        </w:tabs>
        <w:spacing w:line="240" w:lineRule="auto" w:before="18" w:after="0"/>
        <w:ind w:left="667" w:right="0" w:hanging="220"/>
        <w:jc w:val="left"/>
        <w:rPr>
          <w:sz w:val="20"/>
        </w:rPr>
      </w:pPr>
      <w:r>
        <w:rPr>
          <w:sz w:val="20"/>
        </w:rPr>
        <w:t>original</w:t>
      </w:r>
      <w:r>
        <w:rPr>
          <w:spacing w:val="7"/>
          <w:sz w:val="20"/>
        </w:rPr>
        <w:t> </w:t>
      </w:r>
      <w:r>
        <w:rPr>
          <w:spacing w:val="-2"/>
          <w:sz w:val="20"/>
        </w:rPr>
        <w:t>cost.</w:t>
      </w:r>
    </w:p>
    <w:p>
      <w:pPr>
        <w:pStyle w:val="ListParagraph"/>
        <w:spacing w:after="0" w:line="240" w:lineRule="auto"/>
        <w:jc w:val="left"/>
        <w:rPr>
          <w:sz w:val="20"/>
        </w:rPr>
        <w:sectPr>
          <w:pgSz w:w="9660" w:h="14420"/>
          <w:pgMar w:header="0" w:footer="568" w:top="1200" w:bottom="740" w:left="992" w:right="566"/>
        </w:sectPr>
      </w:pPr>
    </w:p>
    <w:p>
      <w:pPr>
        <w:spacing w:line="235" w:lineRule="auto" w:before="94"/>
        <w:ind w:left="18" w:right="0" w:firstLine="9"/>
        <w:jc w:val="left"/>
        <w:rPr>
          <w:sz w:val="22"/>
        </w:rPr>
      </w:pPr>
      <w:r>
        <w:rPr>
          <w:spacing w:val="-2"/>
          <w:sz w:val="22"/>
        </w:rPr>
        <w:t>For</w:t>
      </w:r>
      <w:r>
        <w:rPr>
          <w:spacing w:val="-12"/>
          <w:sz w:val="22"/>
        </w:rPr>
        <w:t> </w:t>
      </w:r>
      <w:r>
        <w:rPr>
          <w:spacing w:val="-2"/>
          <w:sz w:val="22"/>
        </w:rPr>
        <w:t>questions</w:t>
      </w:r>
      <w:r>
        <w:rPr>
          <w:spacing w:val="-11"/>
          <w:sz w:val="22"/>
        </w:rPr>
        <w:t> </w:t>
      </w:r>
      <w:r>
        <w:rPr>
          <w:spacing w:val="-2"/>
          <w:sz w:val="22"/>
        </w:rPr>
        <w:t>41</w:t>
      </w:r>
      <w:r>
        <w:rPr>
          <w:spacing w:val="-11"/>
          <w:sz w:val="22"/>
        </w:rPr>
        <w:t> </w:t>
      </w:r>
      <w:r>
        <w:rPr>
          <w:spacing w:val="-2"/>
          <w:sz w:val="22"/>
        </w:rPr>
        <w:t>-</w:t>
      </w:r>
      <w:r>
        <w:rPr>
          <w:spacing w:val="-12"/>
          <w:sz w:val="22"/>
        </w:rPr>
        <w:t> </w:t>
      </w:r>
      <w:r>
        <w:rPr>
          <w:spacing w:val="-2"/>
          <w:sz w:val="22"/>
        </w:rPr>
        <w:t>45,</w:t>
      </w:r>
      <w:r>
        <w:rPr>
          <w:spacing w:val="-11"/>
          <w:sz w:val="22"/>
        </w:rPr>
        <w:t> </w:t>
      </w:r>
      <w:r>
        <w:rPr>
          <w:spacing w:val="-2"/>
          <w:sz w:val="22"/>
        </w:rPr>
        <w:t>match</w:t>
      </w:r>
      <w:r>
        <w:rPr>
          <w:spacing w:val="-11"/>
          <w:sz w:val="22"/>
        </w:rPr>
        <w:t> </w:t>
      </w:r>
      <w:r>
        <w:rPr>
          <w:spacing w:val="-2"/>
          <w:sz w:val="22"/>
        </w:rPr>
        <w:t>the</w:t>
      </w:r>
      <w:r>
        <w:rPr>
          <w:spacing w:val="-21"/>
          <w:sz w:val="22"/>
        </w:rPr>
        <w:t> </w:t>
      </w:r>
      <w:r>
        <w:rPr>
          <w:spacing w:val="-2"/>
          <w:sz w:val="22"/>
        </w:rPr>
        <w:t>type</w:t>
      </w:r>
      <w:r>
        <w:rPr>
          <w:spacing w:val="-11"/>
          <w:sz w:val="22"/>
        </w:rPr>
        <w:t> </w:t>
      </w:r>
      <w:r>
        <w:rPr>
          <w:spacing w:val="-2"/>
          <w:sz w:val="22"/>
        </w:rPr>
        <w:t>ofretirement</w:t>
      </w:r>
      <w:r>
        <w:rPr>
          <w:spacing w:val="-18"/>
          <w:sz w:val="22"/>
        </w:rPr>
        <w:t> </w:t>
      </w:r>
      <w:r>
        <w:rPr>
          <w:spacing w:val="-2"/>
          <w:sz w:val="22"/>
        </w:rPr>
        <w:t>planwith</w:t>
      </w:r>
      <w:r>
        <w:rPr>
          <w:spacing w:val="-19"/>
          <w:sz w:val="22"/>
        </w:rPr>
        <w:t> </w:t>
      </w:r>
      <w:r>
        <w:rPr>
          <w:spacing w:val="-2"/>
          <w:sz w:val="22"/>
        </w:rPr>
        <w:t>the</w:t>
      </w:r>
      <w:r>
        <w:rPr>
          <w:spacing w:val="-12"/>
          <w:sz w:val="22"/>
        </w:rPr>
        <w:t> </w:t>
      </w:r>
      <w:r>
        <w:rPr>
          <w:spacing w:val="-2"/>
          <w:sz w:val="22"/>
        </w:rPr>
        <w:t>description</w:t>
      </w:r>
      <w:r>
        <w:rPr>
          <w:spacing w:val="-11"/>
          <w:sz w:val="22"/>
        </w:rPr>
        <w:t> </w:t>
      </w:r>
      <w:r>
        <w:rPr>
          <w:spacing w:val="-2"/>
          <w:sz w:val="22"/>
        </w:rPr>
        <w:t>that</w:t>
      </w:r>
      <w:r>
        <w:rPr>
          <w:spacing w:val="-14"/>
          <w:sz w:val="22"/>
        </w:rPr>
        <w:t> </w:t>
      </w:r>
      <w:r>
        <w:rPr>
          <w:spacing w:val="-2"/>
          <w:sz w:val="22"/>
        </w:rPr>
        <w:t>fol- </w:t>
      </w:r>
      <w:r>
        <w:rPr>
          <w:spacing w:val="-8"/>
          <w:sz w:val="22"/>
        </w:rPr>
        <w:t>lows.</w:t>
      </w:r>
      <w:r>
        <w:rPr>
          <w:spacing w:val="-2"/>
          <w:sz w:val="22"/>
        </w:rPr>
        <w:t> </w:t>
      </w:r>
      <w:r>
        <w:rPr>
          <w:spacing w:val="-8"/>
          <w:sz w:val="22"/>
        </w:rPr>
        <w:t>Use</w:t>
      </w:r>
      <w:r>
        <w:rPr>
          <w:sz w:val="22"/>
        </w:rPr>
        <w:t> </w:t>
      </w:r>
      <w:r>
        <w:rPr>
          <w:spacing w:val="-8"/>
          <w:sz w:val="22"/>
        </w:rPr>
        <w:t>only</w:t>
      </w:r>
      <w:r>
        <w:rPr>
          <w:spacing w:val="-12"/>
          <w:sz w:val="22"/>
        </w:rPr>
        <w:t> </w:t>
      </w:r>
      <w:r>
        <w:rPr>
          <w:spacing w:val="-8"/>
          <w:sz w:val="22"/>
        </w:rPr>
        <w:t>one answer</w:t>
      </w:r>
      <w:r>
        <w:rPr>
          <w:spacing w:val="-11"/>
          <w:sz w:val="22"/>
        </w:rPr>
        <w:t> </w:t>
      </w:r>
      <w:r>
        <w:rPr>
          <w:spacing w:val="-8"/>
          <w:sz w:val="22"/>
        </w:rPr>
        <w:t>per</w:t>
      </w:r>
      <w:r>
        <w:rPr>
          <w:spacing w:val="-16"/>
          <w:sz w:val="22"/>
        </w:rPr>
        <w:t> </w:t>
      </w:r>
      <w:r>
        <w:rPr>
          <w:spacing w:val="-8"/>
          <w:sz w:val="22"/>
        </w:rPr>
        <w:t>blank.</w:t>
      </w:r>
      <w:r>
        <w:rPr>
          <w:spacing w:val="-22"/>
          <w:sz w:val="22"/>
        </w:rPr>
        <w:t> </w:t>
      </w:r>
      <w:r>
        <w:rPr>
          <w:spacing w:val="-8"/>
          <w:sz w:val="22"/>
        </w:rPr>
        <w:t>Answers</w:t>
      </w:r>
      <w:r>
        <w:rPr>
          <w:sz w:val="22"/>
        </w:rPr>
        <w:t> </w:t>
      </w:r>
      <w:r>
        <w:rPr>
          <w:spacing w:val="-8"/>
          <w:sz w:val="22"/>
        </w:rPr>
        <w:t>may</w:t>
      </w:r>
      <w:r>
        <w:rPr>
          <w:spacing w:val="-17"/>
          <w:sz w:val="22"/>
        </w:rPr>
        <w:t> </w:t>
      </w:r>
      <w:r>
        <w:rPr>
          <w:spacing w:val="-8"/>
          <w:sz w:val="22"/>
        </w:rPr>
        <w:t>be used</w:t>
      </w:r>
      <w:r>
        <w:rPr>
          <w:sz w:val="22"/>
        </w:rPr>
        <w:t> </w:t>
      </w:r>
      <w:r>
        <w:rPr>
          <w:spacing w:val="-8"/>
          <w:sz w:val="22"/>
        </w:rPr>
        <w:t>more than once</w:t>
      </w:r>
      <w:r>
        <w:rPr>
          <w:sz w:val="22"/>
        </w:rPr>
        <w:t> </w:t>
      </w:r>
      <w:r>
        <w:rPr>
          <w:spacing w:val="-8"/>
          <w:sz w:val="22"/>
        </w:rPr>
        <w:t>or</w:t>
      </w:r>
      <w:r>
        <w:rPr>
          <w:spacing w:val="-11"/>
          <w:sz w:val="22"/>
        </w:rPr>
        <w:t> </w:t>
      </w:r>
      <w:r>
        <w:rPr>
          <w:spacing w:val="-8"/>
          <w:sz w:val="22"/>
        </w:rPr>
        <w:t>not</w:t>
      </w:r>
      <w:r>
        <w:rPr>
          <w:spacing w:val="-9"/>
          <w:sz w:val="22"/>
        </w:rPr>
        <w:t> </w:t>
      </w:r>
      <w:r>
        <w:rPr>
          <w:spacing w:val="-8"/>
          <w:sz w:val="22"/>
        </w:rPr>
        <w:t>at</w:t>
      </w:r>
      <w:r>
        <w:rPr>
          <w:spacing w:val="-15"/>
          <w:sz w:val="22"/>
        </w:rPr>
        <w:t> </w:t>
      </w:r>
      <w:r>
        <w:rPr>
          <w:spacing w:val="-8"/>
          <w:sz w:val="22"/>
        </w:rPr>
        <w:t>all.</w:t>
      </w:r>
    </w:p>
    <w:p>
      <w:pPr>
        <w:pStyle w:val="BodyText"/>
        <w:spacing w:before="76"/>
        <w:rPr>
          <w:sz w:val="22"/>
        </w:rPr>
      </w:pPr>
    </w:p>
    <w:p>
      <w:pPr>
        <w:pStyle w:val="ListParagraph"/>
        <w:numPr>
          <w:ilvl w:val="0"/>
          <w:numId w:val="20"/>
        </w:numPr>
        <w:tabs>
          <w:tab w:pos="584" w:val="left" w:leader="none"/>
        </w:tabs>
        <w:spacing w:line="247" w:lineRule="exact" w:before="1" w:after="0"/>
        <w:ind w:left="584" w:right="0" w:hanging="230"/>
        <w:jc w:val="left"/>
        <w:rPr>
          <w:sz w:val="22"/>
        </w:rPr>
      </w:pPr>
      <w:r>
        <w:rPr>
          <w:spacing w:val="-12"/>
          <w:sz w:val="22"/>
        </w:rPr>
        <w:t>Money</w:t>
      </w:r>
      <w:r>
        <w:rPr>
          <w:spacing w:val="2"/>
          <w:sz w:val="22"/>
        </w:rPr>
        <w:t> </w:t>
      </w:r>
      <w:r>
        <w:rPr>
          <w:spacing w:val="-12"/>
          <w:sz w:val="22"/>
        </w:rPr>
        <w:t>purchase</w:t>
      </w:r>
      <w:r>
        <w:rPr>
          <w:spacing w:val="3"/>
          <w:sz w:val="22"/>
        </w:rPr>
        <w:t> </w:t>
      </w:r>
      <w:r>
        <w:rPr>
          <w:spacing w:val="-12"/>
          <w:sz w:val="22"/>
        </w:rPr>
        <w:t>plan</w:t>
      </w:r>
    </w:p>
    <w:p>
      <w:pPr>
        <w:pStyle w:val="ListParagraph"/>
        <w:numPr>
          <w:ilvl w:val="0"/>
          <w:numId w:val="20"/>
        </w:numPr>
        <w:tabs>
          <w:tab w:pos="569" w:val="left" w:leader="none"/>
        </w:tabs>
        <w:spacing w:line="247" w:lineRule="exact" w:before="0" w:after="0"/>
        <w:ind w:left="569" w:right="0" w:hanging="205"/>
        <w:jc w:val="left"/>
        <w:rPr>
          <w:sz w:val="22"/>
        </w:rPr>
      </w:pPr>
      <w:r>
        <w:rPr>
          <w:spacing w:val="-8"/>
          <w:sz w:val="22"/>
        </w:rPr>
        <w:t>Target</w:t>
      </w:r>
      <w:r>
        <w:rPr>
          <w:sz w:val="22"/>
        </w:rPr>
        <w:t> </w:t>
      </w:r>
      <w:r>
        <w:rPr>
          <w:spacing w:val="-8"/>
          <w:sz w:val="22"/>
        </w:rPr>
        <w:t>benefit</w:t>
      </w:r>
      <w:r>
        <w:rPr>
          <w:spacing w:val="-6"/>
          <w:sz w:val="22"/>
        </w:rPr>
        <w:t> </w:t>
      </w:r>
      <w:r>
        <w:rPr>
          <w:spacing w:val="-8"/>
          <w:sz w:val="22"/>
        </w:rPr>
        <w:t>plan</w:t>
      </w:r>
    </w:p>
    <w:p>
      <w:pPr>
        <w:pStyle w:val="ListParagraph"/>
        <w:numPr>
          <w:ilvl w:val="0"/>
          <w:numId w:val="20"/>
        </w:numPr>
        <w:tabs>
          <w:tab w:pos="569" w:val="left" w:leader="none"/>
        </w:tabs>
        <w:spacing w:line="230" w:lineRule="auto" w:before="7" w:after="0"/>
        <w:ind w:left="364" w:right="6068" w:firstLine="0"/>
        <w:jc w:val="left"/>
        <w:rPr>
          <w:sz w:val="22"/>
        </w:rPr>
      </w:pPr>
      <w:r>
        <w:rPr>
          <w:spacing w:val="-10"/>
          <w:sz w:val="22"/>
        </w:rPr>
        <w:t>Flat</w:t>
      </w:r>
      <w:r>
        <w:rPr>
          <w:spacing w:val="-9"/>
          <w:sz w:val="22"/>
        </w:rPr>
        <w:t> </w:t>
      </w:r>
      <w:r>
        <w:rPr>
          <w:spacing w:val="-10"/>
          <w:sz w:val="22"/>
        </w:rPr>
        <w:t>benefit</w:t>
      </w:r>
      <w:r>
        <w:rPr>
          <w:spacing w:val="-9"/>
          <w:sz w:val="22"/>
        </w:rPr>
        <w:t> </w:t>
      </w:r>
      <w:r>
        <w:rPr>
          <w:spacing w:val="-10"/>
          <w:sz w:val="22"/>
        </w:rPr>
        <w:t>plan </w:t>
      </w:r>
      <w:r>
        <w:rPr>
          <w:spacing w:val="-2"/>
          <w:sz w:val="22"/>
        </w:rPr>
        <w:t>D.SEP</w:t>
      </w:r>
    </w:p>
    <w:p>
      <w:pPr>
        <w:pStyle w:val="ListParagraph"/>
        <w:numPr>
          <w:ilvl w:val="0"/>
          <w:numId w:val="21"/>
        </w:numPr>
        <w:tabs>
          <w:tab w:pos="569" w:val="left" w:leader="none"/>
        </w:tabs>
        <w:spacing w:line="247" w:lineRule="exact" w:before="2" w:after="0"/>
        <w:ind w:left="569" w:right="0" w:hanging="205"/>
        <w:jc w:val="left"/>
        <w:rPr>
          <w:sz w:val="22"/>
        </w:rPr>
      </w:pPr>
      <w:r>
        <w:rPr>
          <w:w w:val="90"/>
          <w:sz w:val="22"/>
        </w:rPr>
        <w:t>Cash</w:t>
      </w:r>
      <w:r>
        <w:rPr>
          <w:spacing w:val="-2"/>
          <w:sz w:val="22"/>
        </w:rPr>
        <w:t> </w:t>
      </w:r>
      <w:r>
        <w:rPr>
          <w:w w:val="90"/>
          <w:sz w:val="22"/>
        </w:rPr>
        <w:t>balance</w:t>
      </w:r>
      <w:r>
        <w:rPr>
          <w:spacing w:val="-5"/>
          <w:sz w:val="22"/>
        </w:rPr>
        <w:t> </w:t>
      </w:r>
      <w:r>
        <w:rPr>
          <w:spacing w:val="-4"/>
          <w:w w:val="90"/>
          <w:sz w:val="22"/>
        </w:rPr>
        <w:t>plan</w:t>
      </w:r>
    </w:p>
    <w:p>
      <w:pPr>
        <w:pStyle w:val="ListParagraph"/>
        <w:numPr>
          <w:ilvl w:val="0"/>
          <w:numId w:val="21"/>
        </w:numPr>
        <w:tabs>
          <w:tab w:pos="564" w:val="left" w:leader="none"/>
        </w:tabs>
        <w:spacing w:line="247" w:lineRule="exact" w:before="0" w:after="0"/>
        <w:ind w:left="564" w:right="0" w:hanging="200"/>
        <w:jc w:val="left"/>
        <w:rPr>
          <w:sz w:val="22"/>
        </w:rPr>
      </w:pPr>
      <w:r>
        <w:rPr>
          <w:spacing w:val="-10"/>
          <w:sz w:val="22"/>
        </w:rPr>
        <w:t>Profit</w:t>
      </w:r>
      <w:r>
        <w:rPr>
          <w:spacing w:val="-2"/>
          <w:sz w:val="22"/>
        </w:rPr>
        <w:t> </w:t>
      </w:r>
      <w:r>
        <w:rPr>
          <w:spacing w:val="-10"/>
          <w:sz w:val="22"/>
        </w:rPr>
        <w:t>sharing</w:t>
      </w:r>
      <w:r>
        <w:rPr>
          <w:spacing w:val="2"/>
          <w:sz w:val="22"/>
        </w:rPr>
        <w:t> </w:t>
      </w:r>
      <w:r>
        <w:rPr>
          <w:spacing w:val="-10"/>
          <w:sz w:val="22"/>
        </w:rPr>
        <w:t>plan</w:t>
      </w:r>
    </w:p>
    <w:p>
      <w:pPr>
        <w:pStyle w:val="ListParagraph"/>
        <w:numPr>
          <w:ilvl w:val="0"/>
          <w:numId w:val="21"/>
        </w:numPr>
        <w:tabs>
          <w:tab w:pos="578" w:val="left" w:leader="none"/>
        </w:tabs>
        <w:spacing w:line="240" w:lineRule="auto" w:before="0" w:after="0"/>
        <w:ind w:left="578" w:right="0" w:hanging="214"/>
        <w:jc w:val="left"/>
        <w:rPr>
          <w:sz w:val="22"/>
        </w:rPr>
      </w:pPr>
      <w:r>
        <w:rPr>
          <w:w w:val="90"/>
          <w:sz w:val="22"/>
        </w:rPr>
        <w:t>Unit</w:t>
      </w:r>
      <w:r>
        <w:rPr>
          <w:spacing w:val="-4"/>
          <w:w w:val="90"/>
          <w:sz w:val="22"/>
        </w:rPr>
        <w:t> </w:t>
      </w:r>
      <w:r>
        <w:rPr>
          <w:w w:val="90"/>
          <w:sz w:val="22"/>
        </w:rPr>
        <w:t>benefit</w:t>
      </w:r>
      <w:r>
        <w:rPr>
          <w:spacing w:val="-4"/>
          <w:w w:val="90"/>
          <w:sz w:val="22"/>
        </w:rPr>
        <w:t> plan</w:t>
      </w:r>
    </w:p>
    <w:p>
      <w:pPr>
        <w:pStyle w:val="BodyText"/>
        <w:spacing w:before="85"/>
        <w:rPr>
          <w:sz w:val="22"/>
        </w:rPr>
      </w:pPr>
    </w:p>
    <w:p>
      <w:pPr>
        <w:pStyle w:val="ListParagraph"/>
        <w:numPr>
          <w:ilvl w:val="0"/>
          <w:numId w:val="19"/>
        </w:numPr>
        <w:tabs>
          <w:tab w:pos="342" w:val="left" w:leader="none"/>
          <w:tab w:pos="719" w:val="left" w:leader="none"/>
        </w:tabs>
        <w:spacing w:line="235" w:lineRule="auto" w:before="0" w:after="0"/>
        <w:ind w:left="719" w:right="147" w:hanging="696"/>
        <w:jc w:val="left"/>
        <w:rPr>
          <w:sz w:val="22"/>
        </w:rPr>
      </w:pPr>
      <w:r>
        <w:rPr>
          <w:spacing w:val="-4"/>
          <w:sz w:val="22"/>
        </w:rPr>
        <w:t>_</w:t>
      </w:r>
      <w:r>
        <w:rPr>
          <w:spacing w:val="-30"/>
          <w:sz w:val="22"/>
        </w:rPr>
        <w:t> </w:t>
      </w:r>
      <w:r>
        <w:rPr>
          <w:spacing w:val="-4"/>
          <w:sz w:val="22"/>
        </w:rPr>
        <w:t>A</w:t>
      </w:r>
      <w:r>
        <w:rPr>
          <w:spacing w:val="-13"/>
          <w:sz w:val="22"/>
        </w:rPr>
        <w:t> </w:t>
      </w:r>
      <w:r>
        <w:rPr>
          <w:spacing w:val="-4"/>
          <w:sz w:val="22"/>
        </w:rPr>
        <w:t>plan</w:t>
      </w:r>
      <w:r>
        <w:rPr>
          <w:spacing w:val="-9"/>
          <w:sz w:val="22"/>
        </w:rPr>
        <w:t> </w:t>
      </w:r>
      <w:r>
        <w:rPr>
          <w:spacing w:val="-4"/>
          <w:sz w:val="22"/>
        </w:rPr>
        <w:t>similar</w:t>
      </w:r>
      <w:r>
        <w:rPr>
          <w:spacing w:val="-15"/>
          <w:sz w:val="22"/>
        </w:rPr>
        <w:t> </w:t>
      </w:r>
      <w:r>
        <w:rPr>
          <w:spacing w:val="-4"/>
          <w:sz w:val="22"/>
        </w:rPr>
        <w:t>to</w:t>
      </w:r>
      <w:r>
        <w:rPr>
          <w:spacing w:val="-6"/>
          <w:sz w:val="22"/>
        </w:rPr>
        <w:t> </w:t>
      </w:r>
      <w:r>
        <w:rPr>
          <w:spacing w:val="-4"/>
          <w:sz w:val="22"/>
        </w:rPr>
        <w:t>a</w:t>
      </w:r>
      <w:r>
        <w:rPr>
          <w:sz w:val="22"/>
        </w:rPr>
        <w:t> </w:t>
      </w:r>
      <w:r>
        <w:rPr>
          <w:spacing w:val="-4"/>
          <w:sz w:val="22"/>
        </w:rPr>
        <w:t>defined benefit</w:t>
      </w:r>
      <w:r>
        <w:rPr>
          <w:spacing w:val="-6"/>
          <w:sz w:val="22"/>
        </w:rPr>
        <w:t> </w:t>
      </w:r>
      <w:r>
        <w:rPr>
          <w:spacing w:val="-4"/>
          <w:sz w:val="22"/>
        </w:rPr>
        <w:t>plan</w:t>
      </w:r>
      <w:r>
        <w:rPr>
          <w:spacing w:val="-8"/>
          <w:sz w:val="22"/>
        </w:rPr>
        <w:t> </w:t>
      </w:r>
      <w:r>
        <w:rPr>
          <w:spacing w:val="-4"/>
          <w:sz w:val="22"/>
        </w:rPr>
        <w:t>because contributions</w:t>
      </w:r>
      <w:r>
        <w:rPr>
          <w:sz w:val="22"/>
        </w:rPr>
        <w:t> </w:t>
      </w:r>
      <w:r>
        <w:rPr>
          <w:spacing w:val="-4"/>
          <w:sz w:val="22"/>
        </w:rPr>
        <w:t>are</w:t>
      </w:r>
      <w:r>
        <w:rPr>
          <w:sz w:val="22"/>
        </w:rPr>
        <w:t> </w:t>
      </w:r>
      <w:r>
        <w:rPr>
          <w:spacing w:val="-4"/>
          <w:sz w:val="22"/>
        </w:rPr>
        <w:t>based on</w:t>
      </w:r>
      <w:r>
        <w:rPr>
          <w:sz w:val="22"/>
        </w:rPr>
        <w:t> </w:t>
      </w:r>
      <w:r>
        <w:rPr>
          <w:spacing w:val="-4"/>
          <w:sz w:val="22"/>
        </w:rPr>
        <w:t>pro- </w:t>
      </w:r>
      <w:r>
        <w:rPr>
          <w:spacing w:val="-4"/>
          <w:w w:val="105"/>
          <w:sz w:val="22"/>
        </w:rPr>
        <w:t>jected</w:t>
      </w:r>
      <w:r>
        <w:rPr>
          <w:spacing w:val="-10"/>
          <w:w w:val="105"/>
          <w:sz w:val="22"/>
        </w:rPr>
        <w:t> </w:t>
      </w:r>
      <w:r>
        <w:rPr>
          <w:spacing w:val="-4"/>
          <w:w w:val="105"/>
          <w:sz w:val="22"/>
        </w:rPr>
        <w:t>retirement</w:t>
      </w:r>
      <w:r>
        <w:rPr>
          <w:spacing w:val="-27"/>
          <w:w w:val="105"/>
          <w:sz w:val="22"/>
        </w:rPr>
        <w:t> </w:t>
      </w:r>
      <w:r>
        <w:rPr>
          <w:spacing w:val="-4"/>
          <w:w w:val="105"/>
          <w:sz w:val="22"/>
        </w:rPr>
        <w:t>benefits.</w:t>
      </w:r>
    </w:p>
    <w:p>
      <w:pPr>
        <w:pStyle w:val="BodyText"/>
        <w:spacing w:before="76"/>
        <w:rPr>
          <w:sz w:val="22"/>
        </w:rPr>
      </w:pPr>
    </w:p>
    <w:p>
      <w:pPr>
        <w:pStyle w:val="ListParagraph"/>
        <w:numPr>
          <w:ilvl w:val="0"/>
          <w:numId w:val="19"/>
        </w:numPr>
        <w:tabs>
          <w:tab w:pos="334" w:val="left" w:leader="none"/>
        </w:tabs>
        <w:spacing w:line="240" w:lineRule="auto" w:before="1" w:after="0"/>
        <w:ind w:left="334" w:right="0" w:hanging="311"/>
        <w:jc w:val="left"/>
        <w:rPr>
          <w:sz w:val="22"/>
        </w:rPr>
      </w:pPr>
      <w:r>
        <w:rPr>
          <w:spacing w:val="-2"/>
          <w:sz w:val="22"/>
        </w:rPr>
        <w:t>_</w:t>
      </w:r>
      <w:r>
        <w:rPr>
          <w:spacing w:val="-35"/>
          <w:sz w:val="22"/>
        </w:rPr>
        <w:t> </w:t>
      </w:r>
      <w:r>
        <w:rPr>
          <w:spacing w:val="-2"/>
          <w:sz w:val="22"/>
        </w:rPr>
        <w:t>A</w:t>
      </w:r>
      <w:r>
        <w:rPr>
          <w:spacing w:val="-16"/>
          <w:sz w:val="22"/>
        </w:rPr>
        <w:t> </w:t>
      </w:r>
      <w:r>
        <w:rPr>
          <w:spacing w:val="-2"/>
          <w:sz w:val="22"/>
        </w:rPr>
        <w:t>type</w:t>
      </w:r>
      <w:r>
        <w:rPr>
          <w:sz w:val="22"/>
        </w:rPr>
        <w:t> </w:t>
      </w:r>
      <w:r>
        <w:rPr>
          <w:spacing w:val="-2"/>
          <w:sz w:val="22"/>
        </w:rPr>
        <w:t>ofdefined</w:t>
      </w:r>
      <w:r>
        <w:rPr>
          <w:spacing w:val="-11"/>
          <w:sz w:val="22"/>
        </w:rPr>
        <w:t> </w:t>
      </w:r>
      <w:r>
        <w:rPr>
          <w:spacing w:val="-2"/>
          <w:sz w:val="22"/>
        </w:rPr>
        <w:t>contribution</w:t>
      </w:r>
      <w:r>
        <w:rPr>
          <w:spacing w:val="-15"/>
          <w:sz w:val="22"/>
        </w:rPr>
        <w:t> </w:t>
      </w:r>
      <w:r>
        <w:rPr>
          <w:spacing w:val="-2"/>
          <w:sz w:val="22"/>
        </w:rPr>
        <w:t>plan</w:t>
      </w:r>
      <w:r>
        <w:rPr>
          <w:spacing w:val="-22"/>
          <w:sz w:val="22"/>
        </w:rPr>
        <w:t> </w:t>
      </w:r>
      <w:r>
        <w:rPr>
          <w:spacing w:val="-2"/>
          <w:sz w:val="22"/>
        </w:rPr>
        <w:t>that</w:t>
      </w:r>
      <w:r>
        <w:rPr>
          <w:spacing w:val="-14"/>
          <w:sz w:val="22"/>
        </w:rPr>
        <w:t> </w:t>
      </w:r>
      <w:r>
        <w:rPr>
          <w:spacing w:val="-2"/>
          <w:sz w:val="22"/>
        </w:rPr>
        <w:t>is</w:t>
      </w:r>
      <w:r>
        <w:rPr>
          <w:spacing w:val="-6"/>
          <w:sz w:val="22"/>
        </w:rPr>
        <w:t> </w:t>
      </w:r>
      <w:r>
        <w:rPr>
          <w:spacing w:val="-2"/>
          <w:sz w:val="22"/>
        </w:rPr>
        <w:t>not</w:t>
      </w:r>
      <w:r>
        <w:rPr>
          <w:spacing w:val="-20"/>
          <w:sz w:val="22"/>
        </w:rPr>
        <w:t> </w:t>
      </w:r>
      <w:r>
        <w:rPr>
          <w:spacing w:val="-2"/>
          <w:sz w:val="22"/>
        </w:rPr>
        <w:t>a</w:t>
      </w:r>
      <w:r>
        <w:rPr>
          <w:spacing w:val="-9"/>
          <w:sz w:val="22"/>
        </w:rPr>
        <w:t> </w:t>
      </w:r>
      <w:r>
        <w:rPr>
          <w:spacing w:val="-2"/>
          <w:sz w:val="22"/>
        </w:rPr>
        <w:t>pension</w:t>
      </w:r>
      <w:r>
        <w:rPr>
          <w:spacing w:val="-11"/>
          <w:sz w:val="22"/>
        </w:rPr>
        <w:t> </w:t>
      </w:r>
      <w:r>
        <w:rPr>
          <w:spacing w:val="-2"/>
          <w:sz w:val="22"/>
        </w:rPr>
        <w:t>plan.</w:t>
      </w:r>
    </w:p>
    <w:p>
      <w:pPr>
        <w:pStyle w:val="BodyText"/>
        <w:spacing w:before="80"/>
        <w:rPr>
          <w:sz w:val="22"/>
        </w:rPr>
      </w:pPr>
    </w:p>
    <w:p>
      <w:pPr>
        <w:pStyle w:val="ListParagraph"/>
        <w:numPr>
          <w:ilvl w:val="0"/>
          <w:numId w:val="19"/>
        </w:numPr>
        <w:tabs>
          <w:tab w:pos="332" w:val="left" w:leader="none"/>
          <w:tab w:pos="724" w:val="left" w:leader="none"/>
        </w:tabs>
        <w:spacing w:line="235" w:lineRule="auto" w:before="0" w:after="0"/>
        <w:ind w:left="724" w:right="145" w:hanging="706"/>
        <w:jc w:val="left"/>
        <w:rPr>
          <w:sz w:val="22"/>
        </w:rPr>
      </w:pPr>
      <w:r>
        <w:rPr>
          <w:spacing w:val="-4"/>
          <w:sz w:val="22"/>
        </w:rPr>
        <w:t>_</w:t>
      </w:r>
      <w:r>
        <w:rPr>
          <w:spacing w:val="-30"/>
          <w:sz w:val="22"/>
        </w:rPr>
        <w:t> </w:t>
      </w:r>
      <w:r>
        <w:rPr>
          <w:spacing w:val="-4"/>
          <w:sz w:val="22"/>
        </w:rPr>
        <w:t>A</w:t>
      </w:r>
      <w:r>
        <w:rPr>
          <w:spacing w:val="-10"/>
          <w:sz w:val="22"/>
        </w:rPr>
        <w:t> </w:t>
      </w:r>
      <w:r>
        <w:rPr>
          <w:spacing w:val="-4"/>
          <w:sz w:val="22"/>
        </w:rPr>
        <w:t>defined</w:t>
      </w:r>
      <w:r>
        <w:rPr>
          <w:spacing w:val="-14"/>
          <w:sz w:val="22"/>
        </w:rPr>
        <w:t> </w:t>
      </w:r>
      <w:r>
        <w:rPr>
          <w:spacing w:val="-4"/>
          <w:sz w:val="22"/>
        </w:rPr>
        <w:t>benefit</w:t>
      </w:r>
      <w:r>
        <w:rPr>
          <w:spacing w:val="-18"/>
          <w:sz w:val="22"/>
        </w:rPr>
        <w:t> </w:t>
      </w:r>
      <w:r>
        <w:rPr>
          <w:spacing w:val="-4"/>
          <w:sz w:val="22"/>
        </w:rPr>
        <w:t>plan</w:t>
      </w:r>
      <w:r>
        <w:rPr>
          <w:spacing w:val="-8"/>
          <w:sz w:val="22"/>
        </w:rPr>
        <w:t> </w:t>
      </w:r>
      <w:r>
        <w:rPr>
          <w:spacing w:val="-4"/>
          <w:sz w:val="22"/>
        </w:rPr>
        <w:t>that</w:t>
      </w:r>
      <w:r>
        <w:rPr>
          <w:spacing w:val="-12"/>
          <w:sz w:val="22"/>
        </w:rPr>
        <w:t> </w:t>
      </w:r>
      <w:r>
        <w:rPr>
          <w:spacing w:val="-4"/>
          <w:sz w:val="22"/>
        </w:rPr>
        <w:t>defines the employee's benefit</w:t>
      </w:r>
      <w:r>
        <w:rPr>
          <w:spacing w:val="-18"/>
          <w:sz w:val="22"/>
        </w:rPr>
        <w:t> </w:t>
      </w:r>
      <w:r>
        <w:rPr>
          <w:spacing w:val="-4"/>
          <w:sz w:val="22"/>
        </w:rPr>
        <w:t>in</w:t>
      </w:r>
      <w:r>
        <w:rPr>
          <w:spacing w:val="-14"/>
          <w:sz w:val="22"/>
        </w:rPr>
        <w:t> </w:t>
      </w:r>
      <w:r>
        <w:rPr>
          <w:spacing w:val="-4"/>
          <w:sz w:val="22"/>
        </w:rPr>
        <w:t>terms that</w:t>
      </w:r>
      <w:r>
        <w:rPr>
          <w:spacing w:val="-7"/>
          <w:sz w:val="22"/>
        </w:rPr>
        <w:t> </w:t>
      </w:r>
      <w:r>
        <w:rPr>
          <w:spacing w:val="-4"/>
          <w:sz w:val="22"/>
        </w:rPr>
        <w:t>are more characteristic</w:t>
      </w:r>
      <w:r>
        <w:rPr>
          <w:spacing w:val="-5"/>
          <w:sz w:val="22"/>
        </w:rPr>
        <w:t> </w:t>
      </w:r>
      <w:r>
        <w:rPr>
          <w:spacing w:val="-4"/>
          <w:sz w:val="22"/>
        </w:rPr>
        <w:t>of</w:t>
      </w:r>
      <w:r>
        <w:rPr>
          <w:spacing w:val="-21"/>
          <w:sz w:val="22"/>
        </w:rPr>
        <w:t> </w:t>
      </w:r>
      <w:r>
        <w:rPr>
          <w:spacing w:val="-4"/>
          <w:sz w:val="22"/>
        </w:rPr>
        <w:t>a defined contribution</w:t>
      </w:r>
      <w:r>
        <w:rPr>
          <w:spacing w:val="-12"/>
          <w:sz w:val="22"/>
        </w:rPr>
        <w:t> </w:t>
      </w:r>
      <w:r>
        <w:rPr>
          <w:spacing w:val="-4"/>
          <w:sz w:val="22"/>
        </w:rPr>
        <w:t>plan.</w:t>
      </w:r>
    </w:p>
    <w:p>
      <w:pPr>
        <w:pStyle w:val="BodyText"/>
        <w:spacing w:before="76"/>
        <w:rPr>
          <w:sz w:val="22"/>
        </w:rPr>
      </w:pPr>
    </w:p>
    <w:p>
      <w:pPr>
        <w:pStyle w:val="ListParagraph"/>
        <w:numPr>
          <w:ilvl w:val="0"/>
          <w:numId w:val="19"/>
        </w:numPr>
        <w:tabs>
          <w:tab w:pos="342" w:val="left" w:leader="none"/>
          <w:tab w:pos="724" w:val="left" w:leader="none"/>
        </w:tabs>
        <w:spacing w:line="240" w:lineRule="auto" w:before="1" w:after="0"/>
        <w:ind w:left="724" w:right="127" w:hanging="701"/>
        <w:jc w:val="left"/>
        <w:rPr>
          <w:sz w:val="22"/>
        </w:rPr>
      </w:pPr>
      <w:r>
        <w:rPr>
          <w:spacing w:val="-2"/>
          <w:sz w:val="22"/>
        </w:rPr>
        <w:t>_</w:t>
      </w:r>
      <w:r>
        <w:rPr>
          <w:spacing w:val="-25"/>
          <w:sz w:val="22"/>
        </w:rPr>
        <w:t> </w:t>
      </w:r>
      <w:r>
        <w:rPr>
          <w:spacing w:val="-2"/>
          <w:sz w:val="22"/>
        </w:rPr>
        <w:t>The</w:t>
      </w:r>
      <w:r>
        <w:rPr>
          <w:spacing w:val="-12"/>
          <w:sz w:val="22"/>
        </w:rPr>
        <w:t> </w:t>
      </w:r>
      <w:r>
        <w:rPr>
          <w:spacing w:val="-2"/>
          <w:sz w:val="22"/>
        </w:rPr>
        <w:t>employer</w:t>
      </w:r>
      <w:r>
        <w:rPr>
          <w:spacing w:val="-11"/>
          <w:sz w:val="22"/>
        </w:rPr>
        <w:t> </w:t>
      </w:r>
      <w:r>
        <w:rPr>
          <w:spacing w:val="-2"/>
          <w:sz w:val="22"/>
        </w:rPr>
        <w:t>calculates</w:t>
      </w:r>
      <w:r>
        <w:rPr>
          <w:spacing w:val="-11"/>
          <w:sz w:val="22"/>
        </w:rPr>
        <w:t> </w:t>
      </w:r>
      <w:r>
        <w:rPr>
          <w:spacing w:val="-2"/>
          <w:sz w:val="22"/>
        </w:rPr>
        <w:t>the</w:t>
      </w:r>
      <w:r>
        <w:rPr>
          <w:spacing w:val="-12"/>
          <w:sz w:val="22"/>
        </w:rPr>
        <w:t> </w:t>
      </w:r>
      <w:r>
        <w:rPr>
          <w:spacing w:val="-2"/>
          <w:sz w:val="22"/>
        </w:rPr>
        <w:t>contribution</w:t>
      </w:r>
      <w:r>
        <w:rPr>
          <w:spacing w:val="-11"/>
          <w:sz w:val="22"/>
        </w:rPr>
        <w:t> </w:t>
      </w:r>
      <w:r>
        <w:rPr>
          <w:spacing w:val="-2"/>
          <w:sz w:val="22"/>
        </w:rPr>
        <w:t>by</w:t>
      </w:r>
      <w:r>
        <w:rPr>
          <w:spacing w:val="-11"/>
          <w:sz w:val="22"/>
        </w:rPr>
        <w:t> </w:t>
      </w:r>
      <w:r>
        <w:rPr>
          <w:spacing w:val="-2"/>
          <w:sz w:val="22"/>
        </w:rPr>
        <w:t>multiplying</w:t>
      </w:r>
      <w:r>
        <w:rPr>
          <w:spacing w:val="-11"/>
          <w:sz w:val="22"/>
        </w:rPr>
        <w:t> </w:t>
      </w:r>
      <w:r>
        <w:rPr>
          <w:spacing w:val="-2"/>
          <w:sz w:val="22"/>
        </w:rPr>
        <w:t>an</w:t>
      </w:r>
      <w:r>
        <w:rPr>
          <w:spacing w:val="-12"/>
          <w:sz w:val="22"/>
        </w:rPr>
        <w:t> </w:t>
      </w:r>
      <w:r>
        <w:rPr>
          <w:spacing w:val="-2"/>
          <w:sz w:val="22"/>
        </w:rPr>
        <w:t>employee's</w:t>
      </w:r>
      <w:r>
        <w:rPr>
          <w:spacing w:val="-11"/>
          <w:sz w:val="22"/>
        </w:rPr>
        <w:t> </w:t>
      </w:r>
      <w:r>
        <w:rPr>
          <w:spacing w:val="-2"/>
          <w:sz w:val="22"/>
        </w:rPr>
        <w:t>years</w:t>
      </w:r>
      <w:r>
        <w:rPr>
          <w:spacing w:val="-11"/>
          <w:sz w:val="22"/>
        </w:rPr>
        <w:t> </w:t>
      </w:r>
      <w:r>
        <w:rPr>
          <w:spacing w:val="-2"/>
          <w:sz w:val="22"/>
        </w:rPr>
        <w:t>of </w:t>
      </w:r>
      <w:r>
        <w:rPr>
          <w:sz w:val="22"/>
        </w:rPr>
        <w:t>service</w:t>
      </w:r>
      <w:r>
        <w:rPr>
          <w:spacing w:val="-14"/>
          <w:sz w:val="22"/>
        </w:rPr>
        <w:t> </w:t>
      </w:r>
      <w:r>
        <w:rPr>
          <w:sz w:val="22"/>
        </w:rPr>
        <w:t>by</w:t>
      </w:r>
      <w:r>
        <w:rPr>
          <w:spacing w:val="-16"/>
          <w:sz w:val="22"/>
        </w:rPr>
        <w:t> </w:t>
      </w:r>
      <w:r>
        <w:rPr>
          <w:sz w:val="22"/>
        </w:rPr>
        <w:t>a</w:t>
      </w:r>
      <w:r>
        <w:rPr>
          <w:spacing w:val="-13"/>
          <w:sz w:val="22"/>
        </w:rPr>
        <w:t> </w:t>
      </w:r>
      <w:r>
        <w:rPr>
          <w:sz w:val="22"/>
        </w:rPr>
        <w:t>percentage</w:t>
      </w:r>
      <w:r>
        <w:rPr>
          <w:spacing w:val="-10"/>
          <w:sz w:val="22"/>
        </w:rPr>
        <w:t> </w:t>
      </w:r>
      <w:r>
        <w:rPr>
          <w:sz w:val="22"/>
        </w:rPr>
        <w:t>ofhis</w:t>
      </w:r>
      <w:r>
        <w:rPr>
          <w:spacing w:val="-3"/>
          <w:sz w:val="22"/>
        </w:rPr>
        <w:t> </w:t>
      </w:r>
      <w:r>
        <w:rPr>
          <w:sz w:val="22"/>
        </w:rPr>
        <w:t>or</w:t>
      </w:r>
      <w:r>
        <w:rPr>
          <w:spacing w:val="-20"/>
          <w:sz w:val="22"/>
        </w:rPr>
        <w:t> </w:t>
      </w:r>
      <w:r>
        <w:rPr>
          <w:sz w:val="22"/>
        </w:rPr>
        <w:t>her</w:t>
      </w:r>
      <w:r>
        <w:rPr>
          <w:spacing w:val="-15"/>
          <w:sz w:val="22"/>
        </w:rPr>
        <w:t> </w:t>
      </w:r>
      <w:r>
        <w:rPr>
          <w:sz w:val="22"/>
        </w:rPr>
        <w:t>salary.</w:t>
      </w:r>
    </w:p>
    <w:p>
      <w:pPr>
        <w:pStyle w:val="BodyText"/>
        <w:spacing w:before="74"/>
        <w:rPr>
          <w:sz w:val="22"/>
        </w:rPr>
      </w:pPr>
    </w:p>
    <w:p>
      <w:pPr>
        <w:pStyle w:val="ListParagraph"/>
        <w:numPr>
          <w:ilvl w:val="0"/>
          <w:numId w:val="19"/>
        </w:numPr>
        <w:tabs>
          <w:tab w:pos="337" w:val="left" w:leader="none"/>
          <w:tab w:pos="724" w:val="left" w:leader="none"/>
        </w:tabs>
        <w:spacing w:line="235" w:lineRule="auto" w:before="0" w:after="0"/>
        <w:ind w:left="724" w:right="150" w:hanging="706"/>
        <w:jc w:val="left"/>
        <w:rPr>
          <w:sz w:val="22"/>
        </w:rPr>
      </w:pPr>
      <w:r>
        <w:rPr>
          <w:spacing w:val="-4"/>
          <w:sz w:val="22"/>
        </w:rPr>
        <w:t>_</w:t>
      </w:r>
      <w:r>
        <w:rPr>
          <w:spacing w:val="-26"/>
          <w:sz w:val="22"/>
        </w:rPr>
        <w:t> </w:t>
      </w:r>
      <w:r>
        <w:rPr>
          <w:spacing w:val="-4"/>
          <w:sz w:val="22"/>
        </w:rPr>
        <w:t>A</w:t>
      </w:r>
      <w:r>
        <w:rPr>
          <w:spacing w:val="-7"/>
          <w:sz w:val="22"/>
        </w:rPr>
        <w:t> </w:t>
      </w:r>
      <w:r>
        <w:rPr>
          <w:spacing w:val="-4"/>
          <w:sz w:val="22"/>
        </w:rPr>
        <w:t>plan</w:t>
      </w:r>
      <w:r>
        <w:rPr>
          <w:spacing w:val="-7"/>
          <w:sz w:val="22"/>
        </w:rPr>
        <w:t> </w:t>
      </w:r>
      <w:r>
        <w:rPr>
          <w:spacing w:val="-4"/>
          <w:sz w:val="22"/>
        </w:rPr>
        <w:t>that</w:t>
      </w:r>
      <w:r>
        <w:rPr>
          <w:spacing w:val="-9"/>
          <w:sz w:val="22"/>
        </w:rPr>
        <w:t> </w:t>
      </w:r>
      <w:r>
        <w:rPr>
          <w:spacing w:val="-4"/>
          <w:sz w:val="22"/>
        </w:rPr>
        <w:t>requires a fixed</w:t>
      </w:r>
      <w:r>
        <w:rPr>
          <w:spacing w:val="-5"/>
          <w:sz w:val="22"/>
        </w:rPr>
        <w:t> </w:t>
      </w:r>
      <w:r>
        <w:rPr>
          <w:spacing w:val="-4"/>
          <w:sz w:val="22"/>
        </w:rPr>
        <w:t>percentage of</w:t>
      </w:r>
      <w:r>
        <w:rPr>
          <w:spacing w:val="-19"/>
          <w:sz w:val="22"/>
        </w:rPr>
        <w:t> </w:t>
      </w:r>
      <w:r>
        <w:rPr>
          <w:spacing w:val="-4"/>
          <w:sz w:val="22"/>
        </w:rPr>
        <w:t>compensation</w:t>
      </w:r>
      <w:r>
        <w:rPr>
          <w:spacing w:val="-5"/>
          <w:sz w:val="22"/>
        </w:rPr>
        <w:t> </w:t>
      </w:r>
      <w:r>
        <w:rPr>
          <w:spacing w:val="-4"/>
          <w:sz w:val="22"/>
        </w:rPr>
        <w:t>be contributed</w:t>
      </w:r>
      <w:r>
        <w:rPr>
          <w:sz w:val="22"/>
        </w:rPr>
        <w:t> </w:t>
      </w:r>
      <w:r>
        <w:rPr>
          <w:spacing w:val="-4"/>
          <w:sz w:val="22"/>
        </w:rPr>
        <w:t>for each </w:t>
      </w:r>
      <w:r>
        <w:rPr>
          <w:spacing w:val="-2"/>
          <w:w w:val="105"/>
          <w:sz w:val="22"/>
        </w:rPr>
        <w:t>eligible</w:t>
      </w:r>
      <w:r>
        <w:rPr>
          <w:spacing w:val="-12"/>
          <w:w w:val="105"/>
          <w:sz w:val="22"/>
        </w:rPr>
        <w:t> </w:t>
      </w:r>
      <w:r>
        <w:rPr>
          <w:spacing w:val="-2"/>
          <w:w w:val="105"/>
          <w:sz w:val="22"/>
        </w:rPr>
        <w:t>employee.</w:t>
      </w:r>
    </w:p>
    <w:p>
      <w:pPr>
        <w:pStyle w:val="BodyText"/>
        <w:spacing w:before="242"/>
        <w:rPr>
          <w:sz w:val="22"/>
        </w:rPr>
      </w:pPr>
    </w:p>
    <w:p>
      <w:pPr>
        <w:pStyle w:val="ListParagraph"/>
        <w:numPr>
          <w:ilvl w:val="0"/>
          <w:numId w:val="19"/>
        </w:numPr>
        <w:tabs>
          <w:tab w:pos="338" w:val="left" w:leader="none"/>
          <w:tab w:pos="345" w:val="left" w:leader="none"/>
        </w:tabs>
        <w:spacing w:line="237" w:lineRule="auto" w:before="1" w:after="0"/>
        <w:ind w:left="345" w:right="152" w:hanging="327"/>
        <w:jc w:val="both"/>
        <w:rPr>
          <w:sz w:val="22"/>
        </w:rPr>
      </w:pPr>
      <w:r>
        <w:rPr>
          <w:spacing w:val="-8"/>
          <w:sz w:val="22"/>
        </w:rPr>
        <w:t>Which</w:t>
      </w:r>
      <w:r>
        <w:rPr>
          <w:sz w:val="22"/>
        </w:rPr>
        <w:t> </w:t>
      </w:r>
      <w:r>
        <w:rPr>
          <w:spacing w:val="-8"/>
          <w:sz w:val="22"/>
        </w:rPr>
        <w:t>ofthe</w:t>
      </w:r>
      <w:r>
        <w:rPr>
          <w:sz w:val="22"/>
        </w:rPr>
        <w:t> </w:t>
      </w:r>
      <w:r>
        <w:rPr>
          <w:spacing w:val="-8"/>
          <w:sz w:val="22"/>
        </w:rPr>
        <w:t>following</w:t>
      </w:r>
      <w:r>
        <w:rPr>
          <w:spacing w:val="-6"/>
          <w:sz w:val="22"/>
        </w:rPr>
        <w:t> </w:t>
      </w:r>
      <w:r>
        <w:rPr>
          <w:spacing w:val="-8"/>
          <w:sz w:val="22"/>
        </w:rPr>
        <w:t>is</w:t>
      </w:r>
      <w:r>
        <w:rPr>
          <w:sz w:val="22"/>
        </w:rPr>
        <w:t> </w:t>
      </w:r>
      <w:r>
        <w:rPr>
          <w:spacing w:val="-8"/>
          <w:sz w:val="22"/>
        </w:rPr>
        <w:t>a</w:t>
      </w:r>
      <w:r>
        <w:rPr>
          <w:sz w:val="22"/>
        </w:rPr>
        <w:t> </w:t>
      </w:r>
      <w:r>
        <w:rPr>
          <w:spacing w:val="-8"/>
          <w:sz w:val="22"/>
        </w:rPr>
        <w:t>fraudulent</w:t>
      </w:r>
      <w:r>
        <w:rPr>
          <w:spacing w:val="-4"/>
          <w:sz w:val="22"/>
        </w:rPr>
        <w:t> </w:t>
      </w:r>
      <w:r>
        <w:rPr>
          <w:spacing w:val="-8"/>
          <w:sz w:val="22"/>
        </w:rPr>
        <w:t>investment</w:t>
      </w:r>
      <w:r>
        <w:rPr>
          <w:sz w:val="22"/>
        </w:rPr>
        <w:t> </w:t>
      </w:r>
      <w:r>
        <w:rPr>
          <w:spacing w:val="-8"/>
          <w:sz w:val="22"/>
        </w:rPr>
        <w:t>operation</w:t>
      </w:r>
      <w:r>
        <w:rPr>
          <w:spacing w:val="-6"/>
          <w:sz w:val="22"/>
        </w:rPr>
        <w:t> </w:t>
      </w:r>
      <w:r>
        <w:rPr>
          <w:spacing w:val="-8"/>
          <w:sz w:val="22"/>
        </w:rPr>
        <w:t>where</w:t>
      </w:r>
      <w:r>
        <w:rPr>
          <w:spacing w:val="-4"/>
          <w:sz w:val="22"/>
        </w:rPr>
        <w:t> </w:t>
      </w:r>
      <w:r>
        <w:rPr>
          <w:spacing w:val="-8"/>
          <w:sz w:val="22"/>
        </w:rPr>
        <w:t>the</w:t>
      </w:r>
      <w:r>
        <w:rPr>
          <w:spacing w:val="13"/>
          <w:sz w:val="22"/>
        </w:rPr>
        <w:t> </w:t>
      </w:r>
      <w:r>
        <w:rPr>
          <w:spacing w:val="-8"/>
          <w:sz w:val="22"/>
        </w:rPr>
        <w:t>operator</w:t>
      </w:r>
      <w:r>
        <w:rPr>
          <w:spacing w:val="-5"/>
          <w:sz w:val="22"/>
        </w:rPr>
        <w:t> </w:t>
      </w:r>
      <w:r>
        <w:rPr>
          <w:spacing w:val="-8"/>
          <w:sz w:val="22"/>
        </w:rPr>
        <w:t>pro- </w:t>
      </w:r>
      <w:r>
        <w:rPr>
          <w:sz w:val="22"/>
        </w:rPr>
        <w:t>vides fabricated reports and generates investment returns for older investors </w:t>
      </w:r>
      <w:r>
        <w:rPr>
          <w:spacing w:val="-6"/>
          <w:sz w:val="22"/>
        </w:rPr>
        <w:t>through</w:t>
      </w:r>
      <w:r>
        <w:rPr>
          <w:spacing w:val="-8"/>
          <w:sz w:val="22"/>
        </w:rPr>
        <w:t> </w:t>
      </w:r>
      <w:r>
        <w:rPr>
          <w:spacing w:val="-6"/>
          <w:sz w:val="22"/>
        </w:rPr>
        <w:t>revenue</w:t>
      </w:r>
      <w:r>
        <w:rPr>
          <w:spacing w:val="-7"/>
          <w:sz w:val="22"/>
        </w:rPr>
        <w:t> </w:t>
      </w:r>
      <w:r>
        <w:rPr>
          <w:spacing w:val="-6"/>
          <w:sz w:val="22"/>
        </w:rPr>
        <w:t>paid</w:t>
      </w:r>
      <w:r>
        <w:rPr>
          <w:spacing w:val="-7"/>
          <w:sz w:val="22"/>
        </w:rPr>
        <w:t> </w:t>
      </w:r>
      <w:r>
        <w:rPr>
          <w:spacing w:val="-6"/>
          <w:sz w:val="22"/>
        </w:rPr>
        <w:t>by</w:t>
      </w:r>
      <w:r>
        <w:rPr>
          <w:spacing w:val="-8"/>
          <w:sz w:val="22"/>
        </w:rPr>
        <w:t> </w:t>
      </w:r>
      <w:r>
        <w:rPr>
          <w:spacing w:val="-6"/>
          <w:sz w:val="22"/>
        </w:rPr>
        <w:t>new</w:t>
      </w:r>
      <w:r>
        <w:rPr>
          <w:spacing w:val="-7"/>
          <w:sz w:val="22"/>
        </w:rPr>
        <w:t> </w:t>
      </w:r>
      <w:r>
        <w:rPr>
          <w:spacing w:val="-6"/>
          <w:sz w:val="22"/>
        </w:rPr>
        <w:t>investors,</w:t>
      </w:r>
      <w:r>
        <w:rPr>
          <w:spacing w:val="-7"/>
          <w:sz w:val="22"/>
        </w:rPr>
        <w:t> </w:t>
      </w:r>
      <w:r>
        <w:rPr>
          <w:spacing w:val="-6"/>
          <w:sz w:val="22"/>
        </w:rPr>
        <w:t>rather</w:t>
      </w:r>
      <w:r>
        <w:rPr>
          <w:spacing w:val="-7"/>
          <w:sz w:val="22"/>
        </w:rPr>
        <w:t> </w:t>
      </w:r>
      <w:r>
        <w:rPr>
          <w:spacing w:val="-6"/>
          <w:sz w:val="22"/>
        </w:rPr>
        <w:t>than</w:t>
      </w:r>
      <w:r>
        <w:rPr>
          <w:spacing w:val="-8"/>
          <w:sz w:val="22"/>
        </w:rPr>
        <w:t> </w:t>
      </w:r>
      <w:r>
        <w:rPr>
          <w:spacing w:val="-6"/>
          <w:sz w:val="22"/>
        </w:rPr>
        <w:t>from</w:t>
      </w:r>
      <w:r>
        <w:rPr>
          <w:spacing w:val="-7"/>
          <w:sz w:val="22"/>
        </w:rPr>
        <w:t> </w:t>
      </w:r>
      <w:r>
        <w:rPr>
          <w:spacing w:val="-6"/>
          <w:sz w:val="22"/>
        </w:rPr>
        <w:t>legitimate</w:t>
      </w:r>
      <w:r>
        <w:rPr>
          <w:spacing w:val="-7"/>
          <w:sz w:val="22"/>
        </w:rPr>
        <w:t> </w:t>
      </w:r>
      <w:r>
        <w:rPr>
          <w:spacing w:val="-6"/>
          <w:sz w:val="22"/>
        </w:rPr>
        <w:t>business</w:t>
      </w:r>
      <w:r>
        <w:rPr>
          <w:spacing w:val="-7"/>
          <w:sz w:val="22"/>
        </w:rPr>
        <w:t> </w:t>
      </w:r>
      <w:r>
        <w:rPr>
          <w:spacing w:val="-6"/>
          <w:sz w:val="22"/>
        </w:rPr>
        <w:t>activi- </w:t>
      </w:r>
      <w:r>
        <w:rPr>
          <w:sz w:val="22"/>
        </w:rPr>
        <w:t>ties</w:t>
      </w:r>
      <w:r>
        <w:rPr>
          <w:spacing w:val="-14"/>
          <w:sz w:val="22"/>
        </w:rPr>
        <w:t> </w:t>
      </w:r>
      <w:r>
        <w:rPr>
          <w:sz w:val="22"/>
        </w:rPr>
        <w:t>or</w:t>
      </w:r>
      <w:r>
        <w:rPr>
          <w:spacing w:val="-15"/>
          <w:sz w:val="22"/>
        </w:rPr>
        <w:t> </w:t>
      </w:r>
      <w:r>
        <w:rPr>
          <w:sz w:val="22"/>
        </w:rPr>
        <w:t>profits</w:t>
      </w:r>
      <w:r>
        <w:rPr>
          <w:spacing w:val="-13"/>
          <w:sz w:val="22"/>
        </w:rPr>
        <w:t> </w:t>
      </w:r>
      <w:r>
        <w:rPr>
          <w:sz w:val="22"/>
        </w:rPr>
        <w:t>offinancial</w:t>
      </w:r>
      <w:r>
        <w:rPr>
          <w:spacing w:val="-13"/>
          <w:sz w:val="22"/>
        </w:rPr>
        <w:t> </w:t>
      </w:r>
      <w:r>
        <w:rPr>
          <w:sz w:val="22"/>
        </w:rPr>
        <w:t>trading?</w:t>
      </w:r>
    </w:p>
    <w:p>
      <w:pPr>
        <w:pStyle w:val="ListParagraph"/>
        <w:numPr>
          <w:ilvl w:val="1"/>
          <w:numId w:val="19"/>
        </w:numPr>
        <w:tabs>
          <w:tab w:pos="580" w:val="left" w:leader="none"/>
        </w:tabs>
        <w:spacing w:line="247" w:lineRule="exact" w:before="145" w:after="0"/>
        <w:ind w:left="580" w:right="0" w:hanging="235"/>
        <w:jc w:val="left"/>
        <w:rPr>
          <w:sz w:val="22"/>
        </w:rPr>
      </w:pPr>
      <w:r>
        <w:rPr>
          <w:w w:val="90"/>
          <w:sz w:val="22"/>
        </w:rPr>
        <w:t>Pump</w:t>
      </w:r>
      <w:r>
        <w:rPr>
          <w:spacing w:val="-3"/>
          <w:w w:val="90"/>
          <w:sz w:val="22"/>
        </w:rPr>
        <w:t> </w:t>
      </w:r>
      <w:r>
        <w:rPr>
          <w:w w:val="90"/>
          <w:sz w:val="22"/>
        </w:rPr>
        <w:t>and</w:t>
      </w:r>
      <w:r>
        <w:rPr>
          <w:spacing w:val="-2"/>
          <w:w w:val="90"/>
          <w:sz w:val="22"/>
        </w:rPr>
        <w:t> </w:t>
      </w:r>
      <w:r>
        <w:rPr>
          <w:w w:val="90"/>
          <w:sz w:val="22"/>
        </w:rPr>
        <w:t>dump</w:t>
      </w:r>
      <w:r>
        <w:rPr>
          <w:spacing w:val="-7"/>
          <w:w w:val="90"/>
          <w:sz w:val="22"/>
        </w:rPr>
        <w:t> </w:t>
      </w:r>
      <w:r>
        <w:rPr>
          <w:spacing w:val="-2"/>
          <w:w w:val="90"/>
          <w:sz w:val="22"/>
        </w:rPr>
        <w:t>scheme</w:t>
      </w:r>
    </w:p>
    <w:p>
      <w:pPr>
        <w:pStyle w:val="ListParagraph"/>
        <w:numPr>
          <w:ilvl w:val="1"/>
          <w:numId w:val="19"/>
        </w:numPr>
        <w:tabs>
          <w:tab w:pos="569" w:val="left" w:leader="none"/>
        </w:tabs>
        <w:spacing w:line="247" w:lineRule="exact" w:before="0" w:after="0"/>
        <w:ind w:left="569" w:right="0" w:hanging="215"/>
        <w:jc w:val="left"/>
        <w:rPr>
          <w:sz w:val="22"/>
        </w:rPr>
      </w:pPr>
      <w:r>
        <w:rPr>
          <w:spacing w:val="-12"/>
          <w:sz w:val="22"/>
        </w:rPr>
        <w:t>Ponzi</w:t>
      </w:r>
      <w:r>
        <w:rPr>
          <w:spacing w:val="4"/>
          <w:sz w:val="22"/>
        </w:rPr>
        <w:t> </w:t>
      </w:r>
      <w:r>
        <w:rPr>
          <w:spacing w:val="-2"/>
          <w:sz w:val="22"/>
        </w:rPr>
        <w:t>scheme</w:t>
      </w:r>
    </w:p>
    <w:p>
      <w:pPr>
        <w:pStyle w:val="ListParagraph"/>
        <w:numPr>
          <w:ilvl w:val="1"/>
          <w:numId w:val="19"/>
        </w:numPr>
        <w:tabs>
          <w:tab w:pos="559" w:val="left" w:leader="none"/>
        </w:tabs>
        <w:spacing w:line="245" w:lineRule="exact" w:before="0" w:after="0"/>
        <w:ind w:left="559" w:right="0" w:hanging="210"/>
        <w:jc w:val="left"/>
        <w:rPr>
          <w:sz w:val="22"/>
        </w:rPr>
      </w:pPr>
      <w:r>
        <w:rPr>
          <w:spacing w:val="-2"/>
          <w:w w:val="90"/>
          <w:sz w:val="22"/>
        </w:rPr>
        <w:t>Matrix</w:t>
      </w:r>
      <w:r>
        <w:rPr>
          <w:spacing w:val="-8"/>
          <w:sz w:val="22"/>
        </w:rPr>
        <w:t> </w:t>
      </w:r>
      <w:r>
        <w:rPr>
          <w:spacing w:val="-2"/>
          <w:sz w:val="22"/>
        </w:rPr>
        <w:t>scheme</w:t>
      </w:r>
    </w:p>
    <w:p>
      <w:pPr>
        <w:pStyle w:val="ListParagraph"/>
        <w:numPr>
          <w:ilvl w:val="1"/>
          <w:numId w:val="19"/>
        </w:numPr>
        <w:tabs>
          <w:tab w:pos="578" w:val="left" w:leader="none"/>
        </w:tabs>
        <w:spacing w:line="245" w:lineRule="exact" w:before="0" w:after="0"/>
        <w:ind w:left="578" w:right="0" w:hanging="224"/>
        <w:jc w:val="left"/>
        <w:rPr>
          <w:sz w:val="22"/>
        </w:rPr>
      </w:pPr>
      <w:r>
        <w:rPr>
          <w:spacing w:val="-12"/>
          <w:sz w:val="22"/>
        </w:rPr>
        <w:t>Bucket</w:t>
      </w:r>
      <w:r>
        <w:rPr>
          <w:spacing w:val="-1"/>
          <w:sz w:val="22"/>
        </w:rPr>
        <w:t> </w:t>
      </w:r>
      <w:r>
        <w:rPr>
          <w:spacing w:val="-12"/>
          <w:sz w:val="22"/>
        </w:rPr>
        <w:t>shop</w:t>
      </w:r>
      <w:r>
        <w:rPr>
          <w:spacing w:val="8"/>
          <w:sz w:val="22"/>
        </w:rPr>
        <w:t> </w:t>
      </w:r>
      <w:r>
        <w:rPr>
          <w:spacing w:val="-12"/>
          <w:sz w:val="22"/>
        </w:rPr>
        <w:t>scheme</w:t>
      </w:r>
    </w:p>
    <w:p>
      <w:pPr>
        <w:pStyle w:val="BodyText"/>
        <w:spacing w:before="237"/>
        <w:rPr>
          <w:sz w:val="22"/>
        </w:rPr>
      </w:pPr>
    </w:p>
    <w:p>
      <w:pPr>
        <w:pStyle w:val="ListParagraph"/>
        <w:numPr>
          <w:ilvl w:val="0"/>
          <w:numId w:val="19"/>
        </w:numPr>
        <w:tabs>
          <w:tab w:pos="345" w:val="left" w:leader="none"/>
          <w:tab w:pos="353" w:val="left" w:leader="none"/>
        </w:tabs>
        <w:spacing w:line="237" w:lineRule="auto" w:before="0" w:after="0"/>
        <w:ind w:left="345" w:right="156" w:hanging="336"/>
        <w:jc w:val="both"/>
        <w:rPr>
          <w:sz w:val="22"/>
        </w:rPr>
      </w:pPr>
      <w:r>
        <w:rPr>
          <w:spacing w:val="-6"/>
          <w:sz w:val="22"/>
        </w:rPr>
        <w:t>Erin</w:t>
      </w:r>
      <w:r>
        <w:rPr>
          <w:spacing w:val="-8"/>
          <w:sz w:val="22"/>
        </w:rPr>
        <w:t> </w:t>
      </w:r>
      <w:r>
        <w:rPr>
          <w:spacing w:val="-6"/>
          <w:sz w:val="22"/>
        </w:rPr>
        <w:t>inherited</w:t>
      </w:r>
      <w:r>
        <w:rPr>
          <w:spacing w:val="-4"/>
          <w:sz w:val="22"/>
        </w:rPr>
        <w:t> </w:t>
      </w:r>
      <w:r>
        <w:rPr>
          <w:spacing w:val="-6"/>
          <w:sz w:val="22"/>
        </w:rPr>
        <w:t>shares</w:t>
      </w:r>
      <w:r>
        <w:rPr>
          <w:spacing w:val="4"/>
          <w:sz w:val="22"/>
        </w:rPr>
        <w:t> </w:t>
      </w:r>
      <w:r>
        <w:rPr>
          <w:spacing w:val="-6"/>
          <w:sz w:val="22"/>
        </w:rPr>
        <w:t>of</w:t>
      </w:r>
      <w:r>
        <w:rPr>
          <w:spacing w:val="-8"/>
          <w:sz w:val="22"/>
        </w:rPr>
        <w:t> </w:t>
      </w:r>
      <w:r>
        <w:rPr>
          <w:spacing w:val="-6"/>
          <w:sz w:val="22"/>
        </w:rPr>
        <w:t>Beta stock</w:t>
      </w:r>
      <w:r>
        <w:rPr>
          <w:spacing w:val="-8"/>
          <w:sz w:val="22"/>
        </w:rPr>
        <w:t> </w:t>
      </w:r>
      <w:r>
        <w:rPr>
          <w:spacing w:val="-6"/>
          <w:sz w:val="22"/>
        </w:rPr>
        <w:t>that</w:t>
      </w:r>
      <w:r>
        <w:rPr>
          <w:spacing w:val="-7"/>
          <w:sz w:val="22"/>
        </w:rPr>
        <w:t> </w:t>
      </w:r>
      <w:r>
        <w:rPr>
          <w:spacing w:val="-6"/>
          <w:sz w:val="22"/>
        </w:rPr>
        <w:t>are</w:t>
      </w:r>
      <w:r>
        <w:rPr>
          <w:sz w:val="22"/>
        </w:rPr>
        <w:t> </w:t>
      </w:r>
      <w:r>
        <w:rPr>
          <w:spacing w:val="-6"/>
          <w:sz w:val="22"/>
        </w:rPr>
        <w:t>currently</w:t>
      </w:r>
      <w:r>
        <w:rPr>
          <w:spacing w:val="-8"/>
          <w:sz w:val="22"/>
        </w:rPr>
        <w:t> </w:t>
      </w:r>
      <w:r>
        <w:rPr>
          <w:spacing w:val="-6"/>
          <w:sz w:val="22"/>
        </w:rPr>
        <w:t>valued at $850,000.</w:t>
      </w:r>
      <w:r>
        <w:rPr>
          <w:spacing w:val="-2"/>
          <w:sz w:val="22"/>
        </w:rPr>
        <w:t> </w:t>
      </w:r>
      <w:r>
        <w:rPr>
          <w:spacing w:val="-6"/>
          <w:sz w:val="22"/>
        </w:rPr>
        <w:t>To</w:t>
      </w:r>
      <w:r>
        <w:rPr>
          <w:spacing w:val="-1"/>
          <w:sz w:val="22"/>
        </w:rPr>
        <w:t> </w:t>
      </w:r>
      <w:r>
        <w:rPr>
          <w:spacing w:val="-6"/>
          <w:sz w:val="22"/>
        </w:rPr>
        <w:t>retire </w:t>
      </w:r>
      <w:r>
        <w:rPr>
          <w:spacing w:val="-8"/>
          <w:sz w:val="22"/>
        </w:rPr>
        <w:t>and</w:t>
      </w:r>
      <w:r>
        <w:rPr>
          <w:spacing w:val="-6"/>
          <w:sz w:val="22"/>
        </w:rPr>
        <w:t> </w:t>
      </w:r>
      <w:r>
        <w:rPr>
          <w:spacing w:val="-8"/>
          <w:sz w:val="22"/>
        </w:rPr>
        <w:t>maintain</w:t>
      </w:r>
      <w:r>
        <w:rPr>
          <w:spacing w:val="-5"/>
          <w:sz w:val="22"/>
        </w:rPr>
        <w:t> </w:t>
      </w:r>
      <w:r>
        <w:rPr>
          <w:spacing w:val="-8"/>
          <w:sz w:val="22"/>
        </w:rPr>
        <w:t>her</w:t>
      </w:r>
      <w:r>
        <w:rPr>
          <w:spacing w:val="-5"/>
          <w:sz w:val="22"/>
        </w:rPr>
        <w:t> </w:t>
      </w:r>
      <w:r>
        <w:rPr>
          <w:spacing w:val="-8"/>
          <w:sz w:val="22"/>
        </w:rPr>
        <w:t>lifestyle,</w:t>
      </w:r>
      <w:r>
        <w:rPr>
          <w:spacing w:val="-6"/>
          <w:sz w:val="22"/>
        </w:rPr>
        <w:t> </w:t>
      </w:r>
      <w:r>
        <w:rPr>
          <w:spacing w:val="-8"/>
          <w:sz w:val="22"/>
        </w:rPr>
        <w:t>she</w:t>
      </w:r>
      <w:r>
        <w:rPr>
          <w:spacing w:val="-5"/>
          <w:sz w:val="22"/>
        </w:rPr>
        <w:t> </w:t>
      </w:r>
      <w:r>
        <w:rPr>
          <w:spacing w:val="-8"/>
          <w:sz w:val="22"/>
        </w:rPr>
        <w:t>requires</w:t>
      </w:r>
      <w:r>
        <w:rPr>
          <w:spacing w:val="-5"/>
          <w:sz w:val="22"/>
        </w:rPr>
        <w:t> </w:t>
      </w:r>
      <w:r>
        <w:rPr>
          <w:spacing w:val="-8"/>
          <w:sz w:val="22"/>
        </w:rPr>
        <w:t>a</w:t>
      </w:r>
      <w:r>
        <w:rPr>
          <w:spacing w:val="-5"/>
          <w:sz w:val="22"/>
        </w:rPr>
        <w:t> </w:t>
      </w:r>
      <w:r>
        <w:rPr>
          <w:spacing w:val="-8"/>
          <w:sz w:val="22"/>
        </w:rPr>
        <w:t>fixed</w:t>
      </w:r>
      <w:r>
        <w:rPr>
          <w:spacing w:val="-6"/>
          <w:sz w:val="22"/>
        </w:rPr>
        <w:t> </w:t>
      </w:r>
      <w:r>
        <w:rPr>
          <w:spacing w:val="-8"/>
          <w:sz w:val="22"/>
        </w:rPr>
        <w:t>6%</w:t>
      </w:r>
      <w:r>
        <w:rPr>
          <w:spacing w:val="-5"/>
          <w:sz w:val="22"/>
        </w:rPr>
        <w:t> </w:t>
      </w:r>
      <w:r>
        <w:rPr>
          <w:spacing w:val="-8"/>
          <w:sz w:val="22"/>
        </w:rPr>
        <w:t>payoutfor</w:t>
      </w:r>
      <w:r>
        <w:rPr>
          <w:spacing w:val="-5"/>
          <w:sz w:val="22"/>
        </w:rPr>
        <w:t> </w:t>
      </w:r>
      <w:r>
        <w:rPr>
          <w:spacing w:val="-8"/>
          <w:sz w:val="22"/>
        </w:rPr>
        <w:t>life.</w:t>
      </w:r>
      <w:r>
        <w:rPr>
          <w:spacing w:val="-5"/>
          <w:sz w:val="22"/>
        </w:rPr>
        <w:t> </w:t>
      </w:r>
      <w:r>
        <w:rPr>
          <w:spacing w:val="-8"/>
          <w:sz w:val="22"/>
        </w:rPr>
        <w:t>Which</w:t>
      </w:r>
      <w:r>
        <w:rPr>
          <w:spacing w:val="-6"/>
          <w:sz w:val="22"/>
        </w:rPr>
        <w:t> </w:t>
      </w:r>
      <w:r>
        <w:rPr>
          <w:spacing w:val="-8"/>
          <w:sz w:val="22"/>
        </w:rPr>
        <w:t>ofthe</w:t>
      </w:r>
      <w:r>
        <w:rPr>
          <w:spacing w:val="-5"/>
          <w:sz w:val="22"/>
        </w:rPr>
        <w:t> </w:t>
      </w:r>
      <w:r>
        <w:rPr>
          <w:spacing w:val="-8"/>
          <w:sz w:val="22"/>
        </w:rPr>
        <w:t>follow- </w:t>
      </w:r>
      <w:r>
        <w:rPr>
          <w:spacing w:val="-2"/>
          <w:sz w:val="22"/>
        </w:rPr>
        <w:t>ing</w:t>
      </w:r>
      <w:r>
        <w:rPr>
          <w:spacing w:val="-20"/>
          <w:sz w:val="22"/>
        </w:rPr>
        <w:t> </w:t>
      </w:r>
      <w:r>
        <w:rPr>
          <w:spacing w:val="-2"/>
          <w:sz w:val="22"/>
        </w:rPr>
        <w:t>trusts</w:t>
      </w:r>
      <w:r>
        <w:rPr>
          <w:spacing w:val="-17"/>
          <w:sz w:val="22"/>
        </w:rPr>
        <w:t> </w:t>
      </w:r>
      <w:r>
        <w:rPr>
          <w:spacing w:val="-2"/>
          <w:sz w:val="22"/>
        </w:rPr>
        <w:t>will</w:t>
      </w:r>
      <w:r>
        <w:rPr>
          <w:spacing w:val="-19"/>
          <w:sz w:val="22"/>
        </w:rPr>
        <w:t> </w:t>
      </w:r>
      <w:r>
        <w:rPr>
          <w:spacing w:val="-2"/>
          <w:sz w:val="22"/>
        </w:rPr>
        <w:t>allow</w:t>
      </w:r>
      <w:r>
        <w:rPr>
          <w:spacing w:val="-13"/>
          <w:sz w:val="22"/>
        </w:rPr>
        <w:t> </w:t>
      </w:r>
      <w:r>
        <w:rPr>
          <w:spacing w:val="-2"/>
          <w:sz w:val="22"/>
        </w:rPr>
        <w:t>Erin</w:t>
      </w:r>
      <w:r>
        <w:rPr>
          <w:spacing w:val="-10"/>
          <w:sz w:val="22"/>
        </w:rPr>
        <w:t> </w:t>
      </w:r>
      <w:r>
        <w:rPr>
          <w:spacing w:val="-2"/>
          <w:sz w:val="22"/>
        </w:rPr>
        <w:t>to achieve</w:t>
      </w:r>
      <w:r>
        <w:rPr>
          <w:spacing w:val="-9"/>
          <w:sz w:val="22"/>
        </w:rPr>
        <w:t> </w:t>
      </w:r>
      <w:r>
        <w:rPr>
          <w:spacing w:val="-2"/>
          <w:sz w:val="22"/>
        </w:rPr>
        <w:t>her</w:t>
      </w:r>
      <w:r>
        <w:rPr>
          <w:spacing w:val="-19"/>
          <w:sz w:val="22"/>
        </w:rPr>
        <w:t> </w:t>
      </w:r>
      <w:r>
        <w:rPr>
          <w:spacing w:val="-2"/>
          <w:sz w:val="22"/>
        </w:rPr>
        <w:t>goal?</w:t>
      </w:r>
    </w:p>
    <w:p>
      <w:pPr>
        <w:pStyle w:val="ListParagraph"/>
        <w:numPr>
          <w:ilvl w:val="1"/>
          <w:numId w:val="19"/>
        </w:numPr>
        <w:tabs>
          <w:tab w:pos="565" w:val="left" w:leader="none"/>
        </w:tabs>
        <w:spacing w:line="247" w:lineRule="exact" w:before="138" w:after="0"/>
        <w:ind w:left="565" w:right="0" w:hanging="225"/>
        <w:jc w:val="left"/>
        <w:rPr>
          <w:sz w:val="22"/>
        </w:rPr>
      </w:pPr>
      <w:r>
        <w:rPr>
          <w:spacing w:val="-10"/>
          <w:sz w:val="22"/>
        </w:rPr>
        <w:t>Charitable</w:t>
      </w:r>
      <w:r>
        <w:rPr>
          <w:spacing w:val="12"/>
          <w:sz w:val="22"/>
        </w:rPr>
        <w:t> </w:t>
      </w:r>
      <w:r>
        <w:rPr>
          <w:spacing w:val="-10"/>
          <w:sz w:val="22"/>
        </w:rPr>
        <w:t>remainder</w:t>
      </w:r>
      <w:r>
        <w:rPr>
          <w:spacing w:val="-4"/>
          <w:sz w:val="22"/>
        </w:rPr>
        <w:t> </w:t>
      </w:r>
      <w:r>
        <w:rPr>
          <w:spacing w:val="-10"/>
          <w:sz w:val="22"/>
        </w:rPr>
        <w:t>annuity</w:t>
      </w:r>
      <w:r>
        <w:rPr>
          <w:spacing w:val="-9"/>
          <w:sz w:val="22"/>
        </w:rPr>
        <w:t> </w:t>
      </w:r>
      <w:r>
        <w:rPr>
          <w:spacing w:val="-10"/>
          <w:sz w:val="22"/>
        </w:rPr>
        <w:t>trust</w:t>
      </w:r>
    </w:p>
    <w:p>
      <w:pPr>
        <w:pStyle w:val="ListParagraph"/>
        <w:numPr>
          <w:ilvl w:val="1"/>
          <w:numId w:val="19"/>
        </w:numPr>
        <w:tabs>
          <w:tab w:pos="564" w:val="left" w:leader="none"/>
        </w:tabs>
        <w:spacing w:line="247" w:lineRule="exact" w:before="0" w:after="0"/>
        <w:ind w:left="564" w:right="0" w:hanging="215"/>
        <w:jc w:val="left"/>
        <w:rPr>
          <w:sz w:val="22"/>
        </w:rPr>
      </w:pPr>
      <w:r>
        <w:rPr>
          <w:spacing w:val="-10"/>
          <w:sz w:val="22"/>
        </w:rPr>
        <w:t>Charitable</w:t>
      </w:r>
      <w:r>
        <w:rPr>
          <w:spacing w:val="8"/>
          <w:sz w:val="22"/>
        </w:rPr>
        <w:t> </w:t>
      </w:r>
      <w:r>
        <w:rPr>
          <w:spacing w:val="-10"/>
          <w:sz w:val="22"/>
        </w:rPr>
        <w:t>remainder</w:t>
      </w:r>
      <w:r>
        <w:rPr>
          <w:spacing w:val="-1"/>
          <w:sz w:val="22"/>
        </w:rPr>
        <w:t> </w:t>
      </w:r>
      <w:r>
        <w:rPr>
          <w:spacing w:val="-10"/>
          <w:sz w:val="22"/>
        </w:rPr>
        <w:t>unitrust</w:t>
      </w:r>
    </w:p>
    <w:p>
      <w:pPr>
        <w:pStyle w:val="ListParagraph"/>
        <w:numPr>
          <w:ilvl w:val="1"/>
          <w:numId w:val="19"/>
        </w:numPr>
        <w:tabs>
          <w:tab w:pos="550" w:val="left" w:leader="none"/>
        </w:tabs>
        <w:spacing w:line="242" w:lineRule="exact" w:before="0" w:after="0"/>
        <w:ind w:left="550" w:right="0" w:hanging="201"/>
        <w:jc w:val="left"/>
        <w:rPr>
          <w:sz w:val="22"/>
        </w:rPr>
      </w:pPr>
      <w:r>
        <w:rPr>
          <w:spacing w:val="-10"/>
          <w:sz w:val="22"/>
        </w:rPr>
        <w:t>Charitable</w:t>
      </w:r>
      <w:r>
        <w:rPr>
          <w:spacing w:val="2"/>
          <w:sz w:val="22"/>
        </w:rPr>
        <w:t> </w:t>
      </w:r>
      <w:r>
        <w:rPr>
          <w:spacing w:val="-10"/>
          <w:sz w:val="22"/>
        </w:rPr>
        <w:t>lead</w:t>
      </w:r>
      <w:r>
        <w:rPr>
          <w:spacing w:val="8"/>
          <w:sz w:val="22"/>
        </w:rPr>
        <w:t> </w:t>
      </w:r>
      <w:r>
        <w:rPr>
          <w:spacing w:val="-10"/>
          <w:sz w:val="22"/>
        </w:rPr>
        <w:t>annuity</w:t>
      </w:r>
      <w:r>
        <w:rPr>
          <w:spacing w:val="-12"/>
          <w:sz w:val="22"/>
        </w:rPr>
        <w:t> </w:t>
      </w:r>
      <w:r>
        <w:rPr>
          <w:spacing w:val="-10"/>
          <w:sz w:val="22"/>
        </w:rPr>
        <w:t>trust</w:t>
      </w:r>
    </w:p>
    <w:p>
      <w:pPr>
        <w:pStyle w:val="ListParagraph"/>
        <w:numPr>
          <w:ilvl w:val="1"/>
          <w:numId w:val="19"/>
        </w:numPr>
        <w:tabs>
          <w:tab w:pos="573" w:val="left" w:leader="none"/>
        </w:tabs>
        <w:spacing w:line="243" w:lineRule="exact" w:before="0" w:after="0"/>
        <w:ind w:left="573" w:right="0" w:hanging="224"/>
        <w:jc w:val="left"/>
        <w:rPr>
          <w:sz w:val="22"/>
        </w:rPr>
      </w:pPr>
      <w:r>
        <w:rPr>
          <w:spacing w:val="-10"/>
          <w:sz w:val="22"/>
        </w:rPr>
        <w:t>Charitable</w:t>
      </w:r>
      <w:r>
        <w:rPr>
          <w:spacing w:val="-4"/>
          <w:sz w:val="22"/>
        </w:rPr>
        <w:t> </w:t>
      </w:r>
      <w:r>
        <w:rPr>
          <w:spacing w:val="-10"/>
          <w:sz w:val="22"/>
        </w:rPr>
        <w:t>lead</w:t>
      </w:r>
      <w:r>
        <w:rPr>
          <w:spacing w:val="2"/>
          <w:sz w:val="22"/>
        </w:rPr>
        <w:t> </w:t>
      </w:r>
      <w:r>
        <w:rPr>
          <w:spacing w:val="-10"/>
          <w:sz w:val="22"/>
        </w:rPr>
        <w:t>unitrust</w:t>
      </w:r>
    </w:p>
    <w:p>
      <w:pPr>
        <w:pStyle w:val="BodyText"/>
        <w:rPr>
          <w:sz w:val="22"/>
        </w:rPr>
      </w:pPr>
    </w:p>
    <w:p>
      <w:pPr>
        <w:pStyle w:val="BodyText"/>
        <w:rPr>
          <w:sz w:val="22"/>
        </w:rPr>
      </w:pPr>
    </w:p>
    <w:p>
      <w:pPr>
        <w:pStyle w:val="BodyText"/>
        <w:spacing w:before="184"/>
        <w:rPr>
          <w:sz w:val="22"/>
        </w:rPr>
      </w:pPr>
    </w:p>
    <w:p>
      <w:pPr>
        <w:spacing w:before="0"/>
        <w:ind w:left="0" w:right="137" w:firstLine="0"/>
        <w:jc w:val="center"/>
        <w:rPr>
          <w:sz w:val="28"/>
        </w:rPr>
      </w:pPr>
      <w:r>
        <w:rPr>
          <w:spacing w:val="-5"/>
          <w:sz w:val="28"/>
        </w:rPr>
        <w:t>11</w:t>
      </w:r>
    </w:p>
    <w:p>
      <w:pPr>
        <w:spacing w:after="0"/>
        <w:jc w:val="center"/>
        <w:rPr>
          <w:sz w:val="28"/>
        </w:rPr>
        <w:sectPr>
          <w:headerReference w:type="default" r:id="rId12"/>
          <w:headerReference w:type="even" r:id="rId13"/>
          <w:footerReference w:type="default" r:id="rId14"/>
          <w:pgSz w:w="9640" w:h="14380"/>
          <w:pgMar w:header="720" w:footer="0" w:top="1140" w:bottom="280" w:left="850" w:right="708"/>
        </w:sectPr>
      </w:pPr>
    </w:p>
    <w:p>
      <w:pPr>
        <w:pStyle w:val="Heading5"/>
        <w:numPr>
          <w:ilvl w:val="0"/>
          <w:numId w:val="19"/>
        </w:numPr>
        <w:tabs>
          <w:tab w:pos="368" w:val="left" w:leader="none"/>
          <w:tab w:pos="385" w:val="left" w:leader="none"/>
        </w:tabs>
        <w:spacing w:line="249" w:lineRule="auto" w:before="90" w:after="0"/>
        <w:ind w:left="385" w:right="174" w:hanging="332"/>
        <w:jc w:val="left"/>
      </w:pPr>
      <w:r>
        <w:rPr>
          <w:w w:val="80"/>
        </w:rPr>
        <w:t>An investment</w:t>
      </w:r>
      <w:r>
        <w:rPr>
          <w:spacing w:val="-2"/>
          <w:w w:val="80"/>
        </w:rPr>
        <w:t> </w:t>
      </w:r>
      <w:r>
        <w:rPr>
          <w:w w:val="80"/>
        </w:rPr>
        <w:t>adviser will be deemed to have</w:t>
      </w:r>
      <w:r>
        <w:rPr/>
        <w:t> </w:t>
      </w:r>
      <w:r>
        <w:rPr>
          <w:w w:val="80"/>
        </w:rPr>
        <w:t>custody of</w:t>
      </w:r>
      <w:r>
        <w:rPr>
          <w:spacing w:val="-8"/>
          <w:w w:val="80"/>
        </w:rPr>
        <w:t> </w:t>
      </w:r>
      <w:r>
        <w:rPr>
          <w:w w:val="80"/>
        </w:rPr>
        <w:t>client</w:t>
      </w:r>
      <w:r>
        <w:rPr>
          <w:spacing w:val="-2"/>
          <w:w w:val="80"/>
        </w:rPr>
        <w:t> </w:t>
      </w:r>
      <w:r>
        <w:rPr>
          <w:w w:val="80"/>
        </w:rPr>
        <w:t>assets </w:t>
      </w:r>
      <w:r>
        <w:rPr>
          <w:b w:val="0"/>
          <w:w w:val="80"/>
        </w:rPr>
        <w:t>if</w:t>
      </w:r>
      <w:r>
        <w:rPr>
          <w:w w:val="80"/>
        </w:rPr>
        <w:t>which</w:t>
      </w:r>
      <w:r>
        <w:rPr/>
        <w:t> </w:t>
      </w:r>
      <w:r>
        <w:rPr>
          <w:w w:val="80"/>
        </w:rPr>
        <w:t>ofthe </w:t>
      </w:r>
      <w:r>
        <w:rPr>
          <w:spacing w:val="-6"/>
          <w:w w:val="95"/>
        </w:rPr>
        <w:t>following</w:t>
      </w:r>
      <w:r>
        <w:rPr>
          <w:spacing w:val="-17"/>
          <w:w w:val="95"/>
        </w:rPr>
        <w:t> </w:t>
      </w:r>
      <w:r>
        <w:rPr>
          <w:spacing w:val="-6"/>
          <w:w w:val="95"/>
        </w:rPr>
        <w:t>apply?</w:t>
      </w:r>
    </w:p>
    <w:p>
      <w:pPr>
        <w:pStyle w:val="ListParagraph"/>
        <w:numPr>
          <w:ilvl w:val="1"/>
          <w:numId w:val="19"/>
        </w:numPr>
        <w:tabs>
          <w:tab w:pos="609" w:val="left" w:leader="none"/>
          <w:tab w:pos="639" w:val="left" w:leader="none"/>
        </w:tabs>
        <w:spacing w:line="264" w:lineRule="auto" w:before="142" w:after="0"/>
        <w:ind w:left="639" w:right="265" w:hanging="255"/>
        <w:jc w:val="left"/>
        <w:rPr>
          <w:rFonts w:ascii="Trebuchet MS"/>
          <w:sz w:val="20"/>
        </w:rPr>
      </w:pPr>
      <w:r>
        <w:rPr>
          <w:rFonts w:ascii="Trebuchet MS"/>
          <w:sz w:val="20"/>
        </w:rPr>
        <w:t>The</w:t>
      </w:r>
      <w:r>
        <w:rPr>
          <w:rFonts w:ascii="Trebuchet MS"/>
          <w:spacing w:val="-7"/>
          <w:sz w:val="20"/>
        </w:rPr>
        <w:t> </w:t>
      </w:r>
      <w:r>
        <w:rPr>
          <w:rFonts w:ascii="Trebuchet MS"/>
          <w:sz w:val="20"/>
        </w:rPr>
        <w:t>advisor</w:t>
      </w:r>
      <w:r>
        <w:rPr>
          <w:rFonts w:ascii="Trebuchet MS"/>
          <w:spacing w:val="-7"/>
          <w:sz w:val="20"/>
        </w:rPr>
        <w:t> </w:t>
      </w:r>
      <w:r>
        <w:rPr>
          <w:rFonts w:ascii="Trebuchet MS"/>
          <w:sz w:val="20"/>
        </w:rPr>
        <w:t>has possession of</w:t>
      </w:r>
      <w:r>
        <w:rPr>
          <w:rFonts w:ascii="Trebuchet MS"/>
          <w:spacing w:val="-21"/>
          <w:sz w:val="20"/>
        </w:rPr>
        <w:t> </w:t>
      </w:r>
      <w:r>
        <w:rPr>
          <w:rFonts w:ascii="Trebuchet MS"/>
          <w:sz w:val="20"/>
        </w:rPr>
        <w:t>client</w:t>
      </w:r>
      <w:r>
        <w:rPr>
          <w:rFonts w:ascii="Trebuchet MS"/>
          <w:spacing w:val="-12"/>
          <w:sz w:val="20"/>
        </w:rPr>
        <w:t> </w:t>
      </w:r>
      <w:r>
        <w:rPr>
          <w:rFonts w:ascii="Trebuchet MS"/>
          <w:sz w:val="20"/>
        </w:rPr>
        <w:t>funds</w:t>
      </w:r>
      <w:r>
        <w:rPr>
          <w:rFonts w:ascii="Trebuchet MS"/>
          <w:spacing w:val="-2"/>
          <w:sz w:val="20"/>
        </w:rPr>
        <w:t> </w:t>
      </w:r>
      <w:r>
        <w:rPr>
          <w:rFonts w:ascii="Trebuchet MS"/>
          <w:sz w:val="20"/>
        </w:rPr>
        <w:t>or</w:t>
      </w:r>
      <w:r>
        <w:rPr>
          <w:rFonts w:ascii="Trebuchet MS"/>
          <w:spacing w:val="-12"/>
          <w:sz w:val="20"/>
        </w:rPr>
        <w:t> </w:t>
      </w:r>
      <w:r>
        <w:rPr>
          <w:rFonts w:ascii="Trebuchet MS"/>
          <w:sz w:val="20"/>
        </w:rPr>
        <w:t>securities and does not</w:t>
      </w:r>
      <w:r>
        <w:rPr>
          <w:rFonts w:ascii="Trebuchet MS"/>
          <w:spacing w:val="-7"/>
          <w:sz w:val="20"/>
        </w:rPr>
        <w:t> </w:t>
      </w:r>
      <w:r>
        <w:rPr>
          <w:rFonts w:ascii="Trebuchet MS"/>
          <w:sz w:val="20"/>
        </w:rPr>
        <w:t>return</w:t>
      </w:r>
      <w:r>
        <w:rPr>
          <w:rFonts w:ascii="Trebuchet MS"/>
          <w:spacing w:val="-3"/>
          <w:sz w:val="20"/>
        </w:rPr>
        <w:t> </w:t>
      </w:r>
      <w:r>
        <w:rPr>
          <w:rFonts w:ascii="Trebuchet MS"/>
          <w:sz w:val="20"/>
        </w:rPr>
        <w:t>them to the client</w:t>
      </w:r>
      <w:r>
        <w:rPr>
          <w:rFonts w:ascii="Trebuchet MS"/>
          <w:spacing w:val="-6"/>
          <w:sz w:val="20"/>
        </w:rPr>
        <w:t> </w:t>
      </w:r>
      <w:r>
        <w:rPr>
          <w:rFonts w:ascii="Trebuchet MS"/>
          <w:sz w:val="20"/>
        </w:rPr>
        <w:t>within 3 days.</w:t>
      </w:r>
    </w:p>
    <w:p>
      <w:pPr>
        <w:pStyle w:val="ListParagraph"/>
        <w:numPr>
          <w:ilvl w:val="1"/>
          <w:numId w:val="19"/>
        </w:numPr>
        <w:tabs>
          <w:tab w:pos="609" w:val="left" w:leader="none"/>
        </w:tabs>
        <w:spacing w:line="216" w:lineRule="exact" w:before="0" w:after="0"/>
        <w:ind w:left="609" w:right="0" w:hanging="210"/>
        <w:jc w:val="left"/>
        <w:rPr>
          <w:rFonts w:ascii="Trebuchet MS"/>
          <w:sz w:val="20"/>
        </w:rPr>
      </w:pPr>
      <w:r>
        <w:rPr>
          <w:rFonts w:ascii="Trebuchet MS"/>
          <w:sz w:val="20"/>
        </w:rPr>
        <w:t>The</w:t>
      </w:r>
      <w:r>
        <w:rPr>
          <w:rFonts w:ascii="Trebuchet MS"/>
          <w:spacing w:val="-7"/>
          <w:sz w:val="20"/>
        </w:rPr>
        <w:t> </w:t>
      </w:r>
      <w:r>
        <w:rPr>
          <w:rFonts w:ascii="Trebuchet MS"/>
          <w:sz w:val="20"/>
        </w:rPr>
        <w:t>advisor</w:t>
      </w:r>
      <w:r>
        <w:rPr>
          <w:rFonts w:ascii="Trebuchet MS"/>
          <w:spacing w:val="-6"/>
          <w:sz w:val="20"/>
        </w:rPr>
        <w:t> </w:t>
      </w:r>
      <w:r>
        <w:rPr>
          <w:rFonts w:ascii="Trebuchet MS"/>
          <w:sz w:val="20"/>
        </w:rPr>
        <w:t>is</w:t>
      </w:r>
      <w:r>
        <w:rPr>
          <w:rFonts w:ascii="Trebuchet MS"/>
          <w:spacing w:val="-6"/>
          <w:sz w:val="20"/>
        </w:rPr>
        <w:t> </w:t>
      </w:r>
      <w:r>
        <w:rPr>
          <w:rFonts w:ascii="Trebuchet MS"/>
          <w:sz w:val="20"/>
        </w:rPr>
        <w:t>authorized</w:t>
      </w:r>
      <w:r>
        <w:rPr>
          <w:rFonts w:ascii="Trebuchet MS"/>
          <w:spacing w:val="8"/>
          <w:sz w:val="20"/>
        </w:rPr>
        <w:t> </w:t>
      </w:r>
      <w:r>
        <w:rPr>
          <w:rFonts w:ascii="Trebuchet MS"/>
          <w:sz w:val="20"/>
        </w:rPr>
        <w:t>or</w:t>
      </w:r>
      <w:r>
        <w:rPr>
          <w:rFonts w:ascii="Trebuchet MS"/>
          <w:spacing w:val="-7"/>
          <w:sz w:val="20"/>
        </w:rPr>
        <w:t> </w:t>
      </w:r>
      <w:r>
        <w:rPr>
          <w:rFonts w:ascii="Trebuchet MS"/>
          <w:sz w:val="20"/>
        </w:rPr>
        <w:t>permitted</w:t>
      </w:r>
      <w:r>
        <w:rPr>
          <w:rFonts w:ascii="Trebuchet MS"/>
          <w:spacing w:val="-7"/>
          <w:sz w:val="20"/>
        </w:rPr>
        <w:t> </w:t>
      </w:r>
      <w:r>
        <w:rPr>
          <w:rFonts w:ascii="Trebuchet MS"/>
          <w:sz w:val="20"/>
        </w:rPr>
        <w:t>to</w:t>
      </w:r>
      <w:r>
        <w:rPr>
          <w:rFonts w:ascii="Trebuchet MS"/>
          <w:spacing w:val="-7"/>
          <w:sz w:val="20"/>
        </w:rPr>
        <w:t> </w:t>
      </w:r>
      <w:r>
        <w:rPr>
          <w:rFonts w:ascii="Trebuchet MS"/>
          <w:sz w:val="20"/>
        </w:rPr>
        <w:t>withdraw</w:t>
      </w:r>
      <w:r>
        <w:rPr>
          <w:rFonts w:ascii="Trebuchet MS"/>
          <w:spacing w:val="-6"/>
          <w:sz w:val="20"/>
        </w:rPr>
        <w:t> </w:t>
      </w:r>
      <w:r>
        <w:rPr>
          <w:rFonts w:ascii="Trebuchet MS"/>
          <w:sz w:val="20"/>
        </w:rPr>
        <w:t>client</w:t>
      </w:r>
      <w:r>
        <w:rPr>
          <w:rFonts w:ascii="Trebuchet MS"/>
          <w:spacing w:val="-15"/>
          <w:sz w:val="20"/>
        </w:rPr>
        <w:t> </w:t>
      </w:r>
      <w:r>
        <w:rPr>
          <w:rFonts w:ascii="Trebuchet MS"/>
          <w:sz w:val="20"/>
        </w:rPr>
        <w:t>funds</w:t>
      </w:r>
      <w:r>
        <w:rPr>
          <w:rFonts w:ascii="Trebuchet MS"/>
          <w:spacing w:val="-6"/>
          <w:sz w:val="20"/>
        </w:rPr>
        <w:t> </w:t>
      </w:r>
      <w:r>
        <w:rPr>
          <w:rFonts w:ascii="Trebuchet MS"/>
          <w:sz w:val="20"/>
        </w:rPr>
        <w:t>or</w:t>
      </w:r>
      <w:r>
        <w:rPr>
          <w:rFonts w:ascii="Trebuchet MS"/>
          <w:spacing w:val="-11"/>
          <w:sz w:val="20"/>
        </w:rPr>
        <w:t> </w:t>
      </w:r>
      <w:r>
        <w:rPr>
          <w:rFonts w:ascii="Trebuchet MS"/>
          <w:spacing w:val="-2"/>
          <w:sz w:val="20"/>
        </w:rPr>
        <w:t>securities.</w:t>
      </w:r>
    </w:p>
    <w:p>
      <w:pPr>
        <w:pStyle w:val="ListParagraph"/>
        <w:numPr>
          <w:ilvl w:val="1"/>
          <w:numId w:val="19"/>
        </w:numPr>
        <w:tabs>
          <w:tab w:pos="595" w:val="left" w:leader="none"/>
        </w:tabs>
        <w:spacing w:line="240" w:lineRule="auto" w:before="17" w:after="0"/>
        <w:ind w:left="595" w:right="0" w:hanging="200"/>
        <w:jc w:val="left"/>
        <w:rPr>
          <w:rFonts w:ascii="Trebuchet MS"/>
          <w:sz w:val="20"/>
        </w:rPr>
      </w:pPr>
      <w:r>
        <w:rPr>
          <w:rFonts w:ascii="Trebuchet MS"/>
          <w:sz w:val="20"/>
        </w:rPr>
        <w:t>The</w:t>
      </w:r>
      <w:r>
        <w:rPr>
          <w:rFonts w:ascii="Trebuchet MS"/>
          <w:spacing w:val="-8"/>
          <w:sz w:val="20"/>
        </w:rPr>
        <w:t> </w:t>
      </w:r>
      <w:r>
        <w:rPr>
          <w:rFonts w:ascii="Trebuchet MS"/>
          <w:sz w:val="20"/>
        </w:rPr>
        <w:t>adviser</w:t>
      </w:r>
      <w:r>
        <w:rPr>
          <w:rFonts w:ascii="Trebuchet MS"/>
          <w:spacing w:val="-11"/>
          <w:sz w:val="20"/>
        </w:rPr>
        <w:t> </w:t>
      </w:r>
      <w:r>
        <w:rPr>
          <w:rFonts w:ascii="Trebuchet MS"/>
          <w:sz w:val="20"/>
        </w:rPr>
        <w:t>has</w:t>
      </w:r>
      <w:r>
        <w:rPr>
          <w:rFonts w:ascii="Trebuchet MS"/>
          <w:spacing w:val="-6"/>
          <w:sz w:val="20"/>
        </w:rPr>
        <w:t> </w:t>
      </w:r>
      <w:r>
        <w:rPr>
          <w:rFonts w:ascii="Trebuchet MS"/>
          <w:sz w:val="20"/>
        </w:rPr>
        <w:t>legal</w:t>
      </w:r>
      <w:r>
        <w:rPr>
          <w:rFonts w:ascii="Trebuchet MS"/>
          <w:spacing w:val="-2"/>
          <w:sz w:val="20"/>
        </w:rPr>
        <w:t> </w:t>
      </w:r>
      <w:r>
        <w:rPr>
          <w:rFonts w:ascii="Trebuchet MS"/>
          <w:sz w:val="20"/>
        </w:rPr>
        <w:t>ownership</w:t>
      </w:r>
      <w:r>
        <w:rPr>
          <w:rFonts w:ascii="Trebuchet MS"/>
          <w:spacing w:val="-2"/>
          <w:sz w:val="20"/>
        </w:rPr>
        <w:t> </w:t>
      </w:r>
      <w:r>
        <w:rPr>
          <w:rFonts w:ascii="Trebuchet MS"/>
          <w:sz w:val="20"/>
        </w:rPr>
        <w:t>or</w:t>
      </w:r>
      <w:r>
        <w:rPr>
          <w:rFonts w:ascii="Trebuchet MS"/>
          <w:spacing w:val="-15"/>
          <w:sz w:val="20"/>
        </w:rPr>
        <w:t> </w:t>
      </w:r>
      <w:r>
        <w:rPr>
          <w:rFonts w:ascii="Trebuchet MS"/>
          <w:sz w:val="20"/>
        </w:rPr>
        <w:t>access</w:t>
      </w:r>
      <w:r>
        <w:rPr>
          <w:rFonts w:ascii="Trebuchet MS"/>
          <w:spacing w:val="-7"/>
          <w:sz w:val="20"/>
        </w:rPr>
        <w:t> </w:t>
      </w:r>
      <w:r>
        <w:rPr>
          <w:rFonts w:ascii="Trebuchet MS"/>
          <w:sz w:val="20"/>
        </w:rPr>
        <w:t>to</w:t>
      </w:r>
      <w:r>
        <w:rPr>
          <w:rFonts w:ascii="Trebuchet MS"/>
          <w:spacing w:val="-2"/>
          <w:sz w:val="20"/>
        </w:rPr>
        <w:t> </w:t>
      </w:r>
      <w:r>
        <w:rPr>
          <w:rFonts w:ascii="Trebuchet MS"/>
          <w:sz w:val="20"/>
        </w:rPr>
        <w:t>client</w:t>
      </w:r>
      <w:r>
        <w:rPr>
          <w:rFonts w:ascii="Trebuchet MS"/>
          <w:spacing w:val="-12"/>
          <w:sz w:val="20"/>
        </w:rPr>
        <w:t> </w:t>
      </w:r>
      <w:r>
        <w:rPr>
          <w:rFonts w:ascii="Trebuchet MS"/>
          <w:sz w:val="20"/>
        </w:rPr>
        <w:t>funds</w:t>
      </w:r>
      <w:r>
        <w:rPr>
          <w:rFonts w:ascii="Trebuchet MS"/>
          <w:spacing w:val="-1"/>
          <w:sz w:val="20"/>
        </w:rPr>
        <w:t> </w:t>
      </w:r>
      <w:r>
        <w:rPr>
          <w:rFonts w:ascii="Trebuchet MS"/>
          <w:sz w:val="20"/>
        </w:rPr>
        <w:t>or</w:t>
      </w:r>
      <w:r>
        <w:rPr>
          <w:rFonts w:ascii="Trebuchet MS"/>
          <w:spacing w:val="-11"/>
          <w:sz w:val="20"/>
        </w:rPr>
        <w:t> </w:t>
      </w:r>
      <w:r>
        <w:rPr>
          <w:rFonts w:ascii="Trebuchet MS"/>
          <w:spacing w:val="-2"/>
          <w:sz w:val="20"/>
        </w:rPr>
        <w:t>securities.</w:t>
      </w:r>
    </w:p>
    <w:p>
      <w:pPr>
        <w:pStyle w:val="ListParagraph"/>
        <w:numPr>
          <w:ilvl w:val="1"/>
          <w:numId w:val="19"/>
        </w:numPr>
        <w:tabs>
          <w:tab w:pos="614" w:val="left" w:leader="none"/>
        </w:tabs>
        <w:spacing w:line="240" w:lineRule="auto" w:before="22" w:after="0"/>
        <w:ind w:left="614" w:right="0" w:hanging="215"/>
        <w:jc w:val="left"/>
        <w:rPr>
          <w:rFonts w:ascii="Trebuchet MS"/>
          <w:sz w:val="20"/>
        </w:rPr>
      </w:pPr>
      <w:r>
        <w:rPr>
          <w:rFonts w:ascii="Trebuchet MS"/>
          <w:sz w:val="20"/>
        </w:rPr>
        <w:t>All</w:t>
      </w:r>
      <w:r>
        <w:rPr>
          <w:rFonts w:ascii="Trebuchet MS"/>
          <w:spacing w:val="-14"/>
          <w:sz w:val="20"/>
        </w:rPr>
        <w:t> </w:t>
      </w:r>
      <w:r>
        <w:rPr>
          <w:rFonts w:ascii="Trebuchet MS"/>
          <w:sz w:val="20"/>
        </w:rPr>
        <w:t>of</w:t>
      </w:r>
      <w:r>
        <w:rPr>
          <w:rFonts w:ascii="Trebuchet MS"/>
          <w:spacing w:val="-27"/>
          <w:sz w:val="20"/>
        </w:rPr>
        <w:t> </w:t>
      </w:r>
      <w:r>
        <w:rPr>
          <w:rFonts w:ascii="Trebuchet MS"/>
          <w:sz w:val="20"/>
        </w:rPr>
        <w:t>the</w:t>
      </w:r>
      <w:r>
        <w:rPr>
          <w:rFonts w:ascii="Trebuchet MS"/>
          <w:spacing w:val="-8"/>
          <w:sz w:val="20"/>
        </w:rPr>
        <w:t> </w:t>
      </w:r>
      <w:r>
        <w:rPr>
          <w:rFonts w:ascii="Trebuchet MS"/>
          <w:sz w:val="20"/>
        </w:rPr>
        <w:t>above</w:t>
      </w:r>
      <w:r>
        <w:rPr>
          <w:rFonts w:ascii="Trebuchet MS"/>
          <w:spacing w:val="-13"/>
          <w:sz w:val="20"/>
        </w:rPr>
        <w:t> </w:t>
      </w:r>
      <w:r>
        <w:rPr>
          <w:rFonts w:ascii="Trebuchet MS"/>
          <w:sz w:val="20"/>
        </w:rPr>
        <w:t>are</w:t>
      </w:r>
      <w:r>
        <w:rPr>
          <w:rFonts w:ascii="Trebuchet MS"/>
          <w:spacing w:val="-9"/>
          <w:sz w:val="20"/>
        </w:rPr>
        <w:t> </w:t>
      </w:r>
      <w:r>
        <w:rPr>
          <w:rFonts w:ascii="Trebuchet MS"/>
          <w:spacing w:val="-2"/>
          <w:sz w:val="20"/>
        </w:rPr>
        <w:t>correct</w:t>
      </w:r>
    </w:p>
    <w:p>
      <w:pPr>
        <w:pStyle w:val="BodyText"/>
        <w:rPr>
          <w:rFonts w:ascii="Trebuchet MS"/>
        </w:rPr>
      </w:pPr>
    </w:p>
    <w:p>
      <w:pPr>
        <w:pStyle w:val="BodyText"/>
        <w:spacing w:before="24"/>
        <w:rPr>
          <w:rFonts w:ascii="Trebuchet MS"/>
        </w:rPr>
      </w:pPr>
    </w:p>
    <w:p>
      <w:pPr>
        <w:pStyle w:val="Heading5"/>
        <w:numPr>
          <w:ilvl w:val="0"/>
          <w:numId w:val="19"/>
        </w:numPr>
        <w:tabs>
          <w:tab w:pos="369" w:val="left" w:leader="none"/>
          <w:tab w:pos="399" w:val="left" w:leader="none"/>
        </w:tabs>
        <w:spacing w:line="244" w:lineRule="auto" w:before="0" w:after="0"/>
        <w:ind w:left="399" w:right="411" w:hanging="336"/>
        <w:jc w:val="left"/>
      </w:pPr>
      <w:r>
        <w:rPr>
          <w:w w:val="80"/>
        </w:rPr>
        <w:t>All</w:t>
      </w:r>
      <w:r>
        <w:rPr>
          <w:spacing w:val="-3"/>
          <w:w w:val="80"/>
        </w:rPr>
        <w:t> </w:t>
      </w:r>
      <w:r>
        <w:rPr>
          <w:w w:val="80"/>
        </w:rPr>
        <w:t>but</w:t>
      </w:r>
      <w:r>
        <w:rPr>
          <w:spacing w:val="-11"/>
          <w:w w:val="80"/>
        </w:rPr>
        <w:t> </w:t>
      </w:r>
      <w:r>
        <w:rPr>
          <w:w w:val="80"/>
        </w:rPr>
        <w:t>which</w:t>
      </w:r>
      <w:r>
        <w:rPr>
          <w:spacing w:val="-9"/>
        </w:rPr>
        <w:t> </w:t>
      </w:r>
      <w:r>
        <w:rPr>
          <w:w w:val="80"/>
        </w:rPr>
        <w:t>ofthe following</w:t>
      </w:r>
      <w:r>
        <w:rPr>
          <w:spacing w:val="-8"/>
          <w:w w:val="80"/>
        </w:rPr>
        <w:t> </w:t>
      </w:r>
      <w:r>
        <w:rPr>
          <w:w w:val="80"/>
        </w:rPr>
        <w:t>are</w:t>
      </w:r>
      <w:r>
        <w:rPr>
          <w:spacing w:val="-9"/>
        </w:rPr>
        <w:t> </w:t>
      </w:r>
      <w:r>
        <w:rPr>
          <w:w w:val="80"/>
        </w:rPr>
        <w:t>characteristics</w:t>
      </w:r>
      <w:r>
        <w:rPr>
          <w:spacing w:val="-2"/>
          <w:w w:val="80"/>
        </w:rPr>
        <w:t> </w:t>
      </w:r>
      <w:r>
        <w:rPr>
          <w:w w:val="80"/>
        </w:rPr>
        <w:t>of</w:t>
      </w:r>
      <w:r>
        <w:rPr>
          <w:spacing w:val="-25"/>
          <w:w w:val="80"/>
        </w:rPr>
        <w:t> </w:t>
      </w:r>
      <w:r>
        <w:rPr>
          <w:w w:val="80"/>
        </w:rPr>
        <w:t>American Depository</w:t>
      </w:r>
      <w:r>
        <w:rPr>
          <w:spacing w:val="-6"/>
          <w:w w:val="80"/>
        </w:rPr>
        <w:t> </w:t>
      </w:r>
      <w:r>
        <w:rPr>
          <w:w w:val="80"/>
        </w:rPr>
        <w:t>Receipts </w:t>
      </w:r>
      <w:r>
        <w:rPr>
          <w:spacing w:val="-2"/>
          <w:w w:val="95"/>
        </w:rPr>
        <w:t>(ADRs)?</w:t>
      </w:r>
    </w:p>
    <w:p>
      <w:pPr>
        <w:pStyle w:val="ListParagraph"/>
        <w:numPr>
          <w:ilvl w:val="1"/>
          <w:numId w:val="19"/>
        </w:numPr>
        <w:tabs>
          <w:tab w:pos="610" w:val="left" w:leader="none"/>
        </w:tabs>
        <w:spacing w:line="240" w:lineRule="auto" w:before="152" w:after="0"/>
        <w:ind w:left="610" w:right="0" w:hanging="220"/>
        <w:jc w:val="left"/>
        <w:rPr>
          <w:rFonts w:ascii="Trebuchet MS"/>
          <w:sz w:val="20"/>
        </w:rPr>
      </w:pPr>
      <w:r>
        <w:rPr>
          <w:rFonts w:ascii="Trebuchet MS"/>
          <w:sz w:val="20"/>
        </w:rPr>
        <w:t>They</w:t>
      </w:r>
      <w:r>
        <w:rPr>
          <w:rFonts w:ascii="Trebuchet MS"/>
          <w:spacing w:val="-11"/>
          <w:sz w:val="20"/>
        </w:rPr>
        <w:t> </w:t>
      </w:r>
      <w:r>
        <w:rPr>
          <w:rFonts w:ascii="Trebuchet MS"/>
          <w:sz w:val="20"/>
        </w:rPr>
        <w:t>are</w:t>
      </w:r>
      <w:r>
        <w:rPr>
          <w:rFonts w:ascii="Trebuchet MS"/>
          <w:spacing w:val="-6"/>
          <w:sz w:val="20"/>
        </w:rPr>
        <w:t> </w:t>
      </w:r>
      <w:r>
        <w:rPr>
          <w:rFonts w:ascii="Trebuchet MS"/>
          <w:sz w:val="20"/>
        </w:rPr>
        <w:t>traded on</w:t>
      </w:r>
      <w:r>
        <w:rPr>
          <w:rFonts w:ascii="Trebuchet MS"/>
          <w:spacing w:val="-1"/>
          <w:sz w:val="20"/>
        </w:rPr>
        <w:t> </w:t>
      </w:r>
      <w:r>
        <w:rPr>
          <w:rFonts w:ascii="Trebuchet MS"/>
          <w:sz w:val="20"/>
        </w:rPr>
        <w:t>secondary</w:t>
      </w:r>
      <w:r>
        <w:rPr>
          <w:rFonts w:ascii="Trebuchet MS"/>
          <w:spacing w:val="-9"/>
          <w:sz w:val="20"/>
        </w:rPr>
        <w:t> </w:t>
      </w:r>
      <w:r>
        <w:rPr>
          <w:rFonts w:ascii="Trebuchet MS"/>
          <w:spacing w:val="-2"/>
          <w:sz w:val="20"/>
        </w:rPr>
        <w:t>exchanges.</w:t>
      </w:r>
    </w:p>
    <w:p>
      <w:pPr>
        <w:pStyle w:val="ListParagraph"/>
        <w:numPr>
          <w:ilvl w:val="1"/>
          <w:numId w:val="19"/>
        </w:numPr>
        <w:tabs>
          <w:tab w:pos="609" w:val="left" w:leader="none"/>
          <w:tab w:pos="639" w:val="left" w:leader="none"/>
        </w:tabs>
        <w:spacing w:line="264" w:lineRule="auto" w:before="13" w:after="0"/>
        <w:ind w:left="639" w:right="327" w:hanging="240"/>
        <w:jc w:val="left"/>
        <w:rPr>
          <w:rFonts w:ascii="Trebuchet MS"/>
          <w:sz w:val="20"/>
        </w:rPr>
      </w:pPr>
      <w:r>
        <w:rPr>
          <w:rFonts w:ascii="Trebuchet MS"/>
          <w:sz w:val="20"/>
        </w:rPr>
        <w:t>They</w:t>
      </w:r>
      <w:r>
        <w:rPr>
          <w:rFonts w:ascii="Trebuchet MS"/>
          <w:spacing w:val="-14"/>
          <w:sz w:val="20"/>
        </w:rPr>
        <w:t> </w:t>
      </w:r>
      <w:r>
        <w:rPr>
          <w:rFonts w:ascii="Trebuchet MS"/>
          <w:sz w:val="20"/>
        </w:rPr>
        <w:t>represent</w:t>
      </w:r>
      <w:r>
        <w:rPr>
          <w:rFonts w:ascii="Trebuchet MS"/>
          <w:spacing w:val="-16"/>
          <w:sz w:val="20"/>
        </w:rPr>
        <w:t> </w:t>
      </w:r>
      <w:r>
        <w:rPr>
          <w:rFonts w:ascii="Trebuchet MS"/>
          <w:sz w:val="20"/>
        </w:rPr>
        <w:t>ownership</w:t>
      </w:r>
      <w:r>
        <w:rPr>
          <w:rFonts w:ascii="Trebuchet MS"/>
          <w:spacing w:val="-8"/>
          <w:sz w:val="20"/>
        </w:rPr>
        <w:t> </w:t>
      </w:r>
      <w:r>
        <w:rPr>
          <w:rFonts w:ascii="Trebuchet MS"/>
          <w:sz w:val="20"/>
        </w:rPr>
        <w:t>interest</w:t>
      </w:r>
      <w:r>
        <w:rPr>
          <w:rFonts w:ascii="Trebuchet MS"/>
          <w:spacing w:val="-16"/>
          <w:sz w:val="20"/>
        </w:rPr>
        <w:t> </w:t>
      </w:r>
      <w:r>
        <w:rPr>
          <w:rFonts w:ascii="Trebuchet MS"/>
          <w:sz w:val="20"/>
        </w:rPr>
        <w:t>in</w:t>
      </w:r>
      <w:r>
        <w:rPr>
          <w:rFonts w:ascii="Trebuchet MS"/>
          <w:spacing w:val="-11"/>
          <w:sz w:val="20"/>
        </w:rPr>
        <w:t> </w:t>
      </w:r>
      <w:r>
        <w:rPr>
          <w:rFonts w:ascii="Trebuchet MS"/>
          <w:sz w:val="20"/>
        </w:rPr>
        <w:t>foreign</w:t>
      </w:r>
      <w:r>
        <w:rPr>
          <w:rFonts w:ascii="Trebuchet MS"/>
          <w:spacing w:val="-8"/>
          <w:sz w:val="20"/>
        </w:rPr>
        <w:t> </w:t>
      </w:r>
      <w:r>
        <w:rPr>
          <w:rFonts w:ascii="Trebuchet MS"/>
          <w:sz w:val="20"/>
        </w:rPr>
        <w:t>securities</w:t>
      </w:r>
      <w:r>
        <w:rPr>
          <w:rFonts w:ascii="Trebuchet MS"/>
          <w:spacing w:val="-9"/>
          <w:sz w:val="20"/>
        </w:rPr>
        <w:t> </w:t>
      </w:r>
      <w:r>
        <w:rPr>
          <w:rFonts w:ascii="Trebuchet MS"/>
          <w:sz w:val="20"/>
        </w:rPr>
        <w:t>denominated in</w:t>
      </w:r>
      <w:r>
        <w:rPr>
          <w:rFonts w:ascii="Trebuchet MS"/>
          <w:spacing w:val="-4"/>
          <w:sz w:val="20"/>
        </w:rPr>
        <w:t> </w:t>
      </w:r>
      <w:r>
        <w:rPr>
          <w:rFonts w:ascii="Trebuchet MS"/>
          <w:sz w:val="20"/>
        </w:rPr>
        <w:t>U.S.</w:t>
      </w:r>
      <w:r>
        <w:rPr>
          <w:rFonts w:ascii="Trebuchet MS"/>
          <w:spacing w:val="-9"/>
          <w:sz w:val="20"/>
        </w:rPr>
        <w:t> </w:t>
      </w:r>
      <w:r>
        <w:rPr>
          <w:rFonts w:ascii="Trebuchet MS"/>
          <w:sz w:val="20"/>
        </w:rPr>
        <w:t>dol- </w:t>
      </w:r>
      <w:r>
        <w:rPr>
          <w:rFonts w:ascii="Trebuchet MS"/>
          <w:spacing w:val="-2"/>
          <w:sz w:val="20"/>
        </w:rPr>
        <w:t>lars.</w:t>
      </w:r>
    </w:p>
    <w:p>
      <w:pPr>
        <w:pStyle w:val="ListParagraph"/>
        <w:numPr>
          <w:ilvl w:val="1"/>
          <w:numId w:val="19"/>
        </w:numPr>
        <w:tabs>
          <w:tab w:pos="595" w:val="left" w:leader="none"/>
        </w:tabs>
        <w:spacing w:line="216" w:lineRule="exact" w:before="0" w:after="0"/>
        <w:ind w:left="595" w:right="0" w:hanging="200"/>
        <w:jc w:val="left"/>
        <w:rPr>
          <w:rFonts w:ascii="Trebuchet MS"/>
          <w:sz w:val="20"/>
        </w:rPr>
      </w:pPr>
      <w:r>
        <w:rPr>
          <w:rFonts w:ascii="Trebuchet MS"/>
          <w:sz w:val="20"/>
        </w:rPr>
        <w:t>They</w:t>
      </w:r>
      <w:r>
        <w:rPr>
          <w:rFonts w:ascii="Trebuchet MS"/>
          <w:spacing w:val="-13"/>
          <w:sz w:val="20"/>
        </w:rPr>
        <w:t> </w:t>
      </w:r>
      <w:r>
        <w:rPr>
          <w:rFonts w:ascii="Trebuchet MS"/>
          <w:sz w:val="20"/>
        </w:rPr>
        <w:t>involve</w:t>
      </w:r>
      <w:r>
        <w:rPr>
          <w:rFonts w:ascii="Trebuchet MS"/>
          <w:spacing w:val="-12"/>
          <w:sz w:val="20"/>
        </w:rPr>
        <w:t> </w:t>
      </w:r>
      <w:r>
        <w:rPr>
          <w:rFonts w:ascii="Trebuchet MS"/>
          <w:sz w:val="20"/>
        </w:rPr>
        <w:t>banks</w:t>
      </w:r>
      <w:r>
        <w:rPr>
          <w:rFonts w:ascii="Trebuchet MS"/>
          <w:spacing w:val="-12"/>
          <w:sz w:val="20"/>
        </w:rPr>
        <w:t> </w:t>
      </w:r>
      <w:r>
        <w:rPr>
          <w:rFonts w:ascii="Trebuchet MS"/>
          <w:sz w:val="20"/>
        </w:rPr>
        <w:t>collecting</w:t>
      </w:r>
      <w:r>
        <w:rPr>
          <w:rFonts w:ascii="Trebuchet MS"/>
          <w:spacing w:val="-15"/>
          <w:sz w:val="20"/>
        </w:rPr>
        <w:t> </w:t>
      </w:r>
      <w:r>
        <w:rPr>
          <w:rFonts w:ascii="Trebuchet MS"/>
          <w:sz w:val="20"/>
        </w:rPr>
        <w:t>money</w:t>
      </w:r>
      <w:r>
        <w:rPr>
          <w:rFonts w:ascii="Trebuchet MS"/>
          <w:spacing w:val="-12"/>
          <w:sz w:val="20"/>
        </w:rPr>
        <w:t> </w:t>
      </w:r>
      <w:r>
        <w:rPr>
          <w:rFonts w:ascii="Trebuchet MS"/>
          <w:sz w:val="20"/>
        </w:rPr>
        <w:t>in</w:t>
      </w:r>
      <w:r>
        <w:rPr>
          <w:rFonts w:ascii="Trebuchet MS"/>
          <w:spacing w:val="-3"/>
          <w:sz w:val="20"/>
        </w:rPr>
        <w:t> </w:t>
      </w:r>
      <w:r>
        <w:rPr>
          <w:rFonts w:ascii="Trebuchet MS"/>
          <w:sz w:val="20"/>
        </w:rPr>
        <w:t>U.S.</w:t>
      </w:r>
      <w:r>
        <w:rPr>
          <w:rFonts w:ascii="Trebuchet MS"/>
          <w:spacing w:val="-8"/>
          <w:sz w:val="20"/>
        </w:rPr>
        <w:t> </w:t>
      </w:r>
      <w:r>
        <w:rPr>
          <w:rFonts w:ascii="Trebuchet MS"/>
          <w:sz w:val="20"/>
        </w:rPr>
        <w:t>dollars</w:t>
      </w:r>
      <w:r>
        <w:rPr>
          <w:rFonts w:ascii="Trebuchet MS"/>
          <w:spacing w:val="-8"/>
          <w:sz w:val="20"/>
        </w:rPr>
        <w:t> </w:t>
      </w:r>
      <w:r>
        <w:rPr>
          <w:rFonts w:ascii="Trebuchet MS"/>
          <w:sz w:val="20"/>
        </w:rPr>
        <w:t>and</w:t>
      </w:r>
      <w:r>
        <w:rPr>
          <w:rFonts w:ascii="Trebuchet MS"/>
          <w:spacing w:val="-13"/>
          <w:sz w:val="20"/>
        </w:rPr>
        <w:t> </w:t>
      </w:r>
      <w:r>
        <w:rPr>
          <w:rFonts w:ascii="Trebuchet MS"/>
          <w:sz w:val="20"/>
        </w:rPr>
        <w:t>then</w:t>
      </w:r>
      <w:r>
        <w:rPr>
          <w:rFonts w:ascii="Trebuchet MS"/>
          <w:spacing w:val="-7"/>
          <w:sz w:val="20"/>
        </w:rPr>
        <w:t> </w:t>
      </w:r>
      <w:r>
        <w:rPr>
          <w:rFonts w:ascii="Trebuchet MS"/>
          <w:sz w:val="20"/>
        </w:rPr>
        <w:t>converting</w:t>
      </w:r>
      <w:r>
        <w:rPr>
          <w:rFonts w:ascii="Trebuchet MS"/>
          <w:spacing w:val="-12"/>
          <w:sz w:val="20"/>
        </w:rPr>
        <w:t> </w:t>
      </w:r>
      <w:r>
        <w:rPr>
          <w:rFonts w:ascii="Trebuchet MS"/>
          <w:sz w:val="20"/>
        </w:rPr>
        <w:t>into</w:t>
      </w:r>
      <w:r>
        <w:rPr>
          <w:rFonts w:ascii="Trebuchet MS"/>
          <w:spacing w:val="-11"/>
          <w:sz w:val="20"/>
        </w:rPr>
        <w:t> </w:t>
      </w:r>
      <w:r>
        <w:rPr>
          <w:rFonts w:ascii="Trebuchet MS"/>
          <w:spacing w:val="-4"/>
          <w:sz w:val="20"/>
        </w:rPr>
        <w:t>for-</w:t>
      </w:r>
    </w:p>
    <w:p>
      <w:pPr>
        <w:pStyle w:val="BodyText"/>
        <w:spacing w:before="17"/>
        <w:ind w:left="639"/>
        <w:rPr>
          <w:rFonts w:ascii="Trebuchet MS"/>
        </w:rPr>
      </w:pPr>
      <w:r>
        <w:rPr>
          <w:rFonts w:ascii="Trebuchet MS"/>
        </w:rPr>
        <w:t>eign</w:t>
      </w:r>
      <w:r>
        <w:rPr>
          <w:rFonts w:ascii="Trebuchet MS"/>
          <w:spacing w:val="7"/>
        </w:rPr>
        <w:t> </w:t>
      </w:r>
      <w:r>
        <w:rPr>
          <w:rFonts w:ascii="Trebuchet MS"/>
        </w:rPr>
        <w:t>currency</w:t>
      </w:r>
      <w:r>
        <w:rPr>
          <w:rFonts w:ascii="Trebuchet MS"/>
          <w:spacing w:val="1"/>
        </w:rPr>
        <w:t> </w:t>
      </w:r>
      <w:r>
        <w:rPr>
          <w:rFonts w:ascii="Trebuchet MS"/>
        </w:rPr>
        <w:t>for</w:t>
      </w:r>
      <w:r>
        <w:rPr>
          <w:rFonts w:ascii="Trebuchet MS"/>
          <w:spacing w:val="-9"/>
        </w:rPr>
        <w:t> </w:t>
      </w:r>
      <w:r>
        <w:rPr>
          <w:rFonts w:ascii="Trebuchet MS"/>
        </w:rPr>
        <w:t>ADR</w:t>
      </w:r>
      <w:r>
        <w:rPr>
          <w:rFonts w:ascii="Trebuchet MS"/>
          <w:spacing w:val="1"/>
        </w:rPr>
        <w:t> </w:t>
      </w:r>
      <w:r>
        <w:rPr>
          <w:rFonts w:ascii="Trebuchet MS"/>
          <w:spacing w:val="-2"/>
        </w:rPr>
        <w:t>holders.</w:t>
      </w:r>
    </w:p>
    <w:p>
      <w:pPr>
        <w:pStyle w:val="ListParagraph"/>
        <w:numPr>
          <w:ilvl w:val="1"/>
          <w:numId w:val="19"/>
        </w:numPr>
        <w:tabs>
          <w:tab w:pos="624" w:val="left" w:leader="none"/>
        </w:tabs>
        <w:spacing w:line="240" w:lineRule="auto" w:before="17" w:after="0"/>
        <w:ind w:left="624" w:right="0" w:hanging="225"/>
        <w:jc w:val="left"/>
        <w:rPr>
          <w:rFonts w:ascii="Trebuchet MS"/>
          <w:sz w:val="20"/>
        </w:rPr>
      </w:pPr>
      <w:r>
        <w:rPr>
          <w:rFonts w:ascii="Trebuchet MS"/>
          <w:sz w:val="20"/>
        </w:rPr>
        <w:t>They</w:t>
      </w:r>
      <w:r>
        <w:rPr>
          <w:rFonts w:ascii="Trebuchet MS"/>
          <w:spacing w:val="-11"/>
          <w:sz w:val="20"/>
        </w:rPr>
        <w:t> </w:t>
      </w:r>
      <w:r>
        <w:rPr>
          <w:rFonts w:ascii="Trebuchet MS"/>
          <w:sz w:val="20"/>
        </w:rPr>
        <w:t>are</w:t>
      </w:r>
      <w:r>
        <w:rPr>
          <w:rFonts w:ascii="Trebuchet MS"/>
          <w:spacing w:val="-1"/>
          <w:sz w:val="20"/>
        </w:rPr>
        <w:t> </w:t>
      </w:r>
      <w:r>
        <w:rPr>
          <w:rFonts w:ascii="Trebuchet MS"/>
          <w:sz w:val="20"/>
        </w:rPr>
        <w:t>issued</w:t>
      </w:r>
      <w:r>
        <w:rPr>
          <w:rFonts w:ascii="Trebuchet MS"/>
          <w:spacing w:val="-1"/>
          <w:sz w:val="20"/>
        </w:rPr>
        <w:t> </w:t>
      </w:r>
      <w:r>
        <w:rPr>
          <w:rFonts w:ascii="Trebuchet MS"/>
          <w:sz w:val="20"/>
        </w:rPr>
        <w:t>by</w:t>
      </w:r>
      <w:r>
        <w:rPr>
          <w:rFonts w:ascii="Trebuchet MS"/>
          <w:spacing w:val="-10"/>
          <w:sz w:val="20"/>
        </w:rPr>
        <w:t> </w:t>
      </w:r>
      <w:r>
        <w:rPr>
          <w:rFonts w:ascii="Trebuchet MS"/>
          <w:sz w:val="20"/>
        </w:rPr>
        <w:t>banks</w:t>
      </w:r>
      <w:r>
        <w:rPr>
          <w:rFonts w:ascii="Trebuchet MS"/>
          <w:spacing w:val="-2"/>
          <w:sz w:val="20"/>
        </w:rPr>
        <w:t> </w:t>
      </w:r>
      <w:r>
        <w:rPr>
          <w:rFonts w:ascii="Trebuchet MS"/>
          <w:sz w:val="20"/>
        </w:rPr>
        <w:t>in foreign</w:t>
      </w:r>
      <w:r>
        <w:rPr>
          <w:rFonts w:ascii="Trebuchet MS"/>
          <w:spacing w:val="-2"/>
          <w:sz w:val="20"/>
        </w:rPr>
        <w:t> countries.</w:t>
      </w:r>
    </w:p>
    <w:p>
      <w:pPr>
        <w:pStyle w:val="BodyText"/>
        <w:rPr>
          <w:rFonts w:ascii="Trebuchet MS"/>
        </w:rPr>
      </w:pPr>
    </w:p>
    <w:p>
      <w:pPr>
        <w:pStyle w:val="BodyText"/>
        <w:spacing w:before="38"/>
        <w:rPr>
          <w:rFonts w:ascii="Trebuchet MS"/>
        </w:rPr>
      </w:pPr>
    </w:p>
    <w:p>
      <w:pPr>
        <w:pStyle w:val="BodyText"/>
        <w:spacing w:line="256" w:lineRule="auto"/>
        <w:ind w:left="395" w:hanging="327"/>
        <w:rPr>
          <w:rFonts w:ascii="Trebuchet MS"/>
        </w:rPr>
      </w:pPr>
      <w:r>
        <w:rPr>
          <w:rFonts w:ascii="Trebuchet MS"/>
        </w:rPr>
        <w:t>SO.</w:t>
      </w:r>
      <w:r>
        <w:rPr>
          <w:rFonts w:ascii="Trebuchet MS"/>
          <w:spacing w:val="-14"/>
        </w:rPr>
        <w:t> </w:t>
      </w:r>
      <w:r>
        <w:rPr>
          <w:rFonts w:ascii="Trebuchet MS"/>
        </w:rPr>
        <w:t>Which ofthe</w:t>
      </w:r>
      <w:r>
        <w:rPr>
          <w:rFonts w:ascii="Trebuchet MS"/>
          <w:spacing w:val="-4"/>
        </w:rPr>
        <w:t> </w:t>
      </w:r>
      <w:r>
        <w:rPr>
          <w:rFonts w:ascii="Trebuchet MS"/>
        </w:rPr>
        <w:t>following</w:t>
      </w:r>
      <w:r>
        <w:rPr>
          <w:rFonts w:ascii="Trebuchet MS"/>
          <w:spacing w:val="-14"/>
        </w:rPr>
        <w:t> </w:t>
      </w:r>
      <w:r>
        <w:rPr>
          <w:rFonts w:ascii="Trebuchet MS"/>
        </w:rPr>
        <w:t>was adopted</w:t>
      </w:r>
      <w:r>
        <w:rPr>
          <w:rFonts w:ascii="Trebuchet MS"/>
          <w:spacing w:val="-15"/>
        </w:rPr>
        <w:t> </w:t>
      </w:r>
      <w:r>
        <w:rPr>
          <w:rFonts w:ascii="Trebuchet MS"/>
        </w:rPr>
        <w:t>to update</w:t>
      </w:r>
      <w:r>
        <w:rPr>
          <w:rFonts w:ascii="Trebuchet MS"/>
          <w:spacing w:val="-4"/>
        </w:rPr>
        <w:t> </w:t>
      </w:r>
      <w:r>
        <w:rPr>
          <w:rFonts w:ascii="Trebuchet MS"/>
        </w:rPr>
        <w:t>short</w:t>
      </w:r>
      <w:r>
        <w:rPr>
          <w:rFonts w:ascii="Trebuchet MS"/>
          <w:spacing w:val="-14"/>
        </w:rPr>
        <w:t> </w:t>
      </w:r>
      <w:r>
        <w:rPr>
          <w:rFonts w:ascii="Trebuchet MS"/>
        </w:rPr>
        <w:t>sale</w:t>
      </w:r>
      <w:r>
        <w:rPr>
          <w:rFonts w:ascii="Trebuchet MS"/>
          <w:spacing w:val="-4"/>
        </w:rPr>
        <w:t> </w:t>
      </w:r>
      <w:r>
        <w:rPr>
          <w:rFonts w:ascii="Trebuchet MS"/>
        </w:rPr>
        <w:t>regulations</w:t>
      </w:r>
      <w:r>
        <w:rPr>
          <w:rFonts w:ascii="Trebuchet MS"/>
          <w:spacing w:val="-4"/>
        </w:rPr>
        <w:t> </w:t>
      </w:r>
      <w:r>
        <w:rPr>
          <w:rFonts w:ascii="Trebuchet MS"/>
        </w:rPr>
        <w:t>and</w:t>
      </w:r>
      <w:r>
        <w:rPr>
          <w:rFonts w:ascii="Trebuchet MS"/>
          <w:spacing w:val="-15"/>
        </w:rPr>
        <w:t> </w:t>
      </w:r>
      <w:r>
        <w:rPr>
          <w:rFonts w:ascii="Trebuchet MS"/>
        </w:rPr>
        <w:t>to</w:t>
      </w:r>
      <w:r>
        <w:rPr>
          <w:rFonts w:ascii="Trebuchet MS"/>
          <w:spacing w:val="-4"/>
        </w:rPr>
        <w:t> </w:t>
      </w:r>
      <w:r>
        <w:rPr>
          <w:rFonts w:ascii="Trebuchet MS"/>
        </w:rPr>
        <w:t>address concerns regarding potentially abusive naked short selling?</w:t>
      </w:r>
    </w:p>
    <w:p>
      <w:pPr>
        <w:pStyle w:val="ListParagraph"/>
        <w:numPr>
          <w:ilvl w:val="0"/>
          <w:numId w:val="22"/>
        </w:numPr>
        <w:tabs>
          <w:tab w:pos="624" w:val="left" w:leader="none"/>
        </w:tabs>
        <w:spacing w:line="240" w:lineRule="auto" w:before="151" w:after="0"/>
        <w:ind w:left="624" w:right="0" w:hanging="239"/>
        <w:jc w:val="left"/>
        <w:rPr>
          <w:rFonts w:ascii="Trebuchet MS"/>
          <w:sz w:val="20"/>
        </w:rPr>
      </w:pPr>
      <w:r>
        <w:rPr>
          <w:rFonts w:ascii="Trebuchet MS"/>
          <w:sz w:val="20"/>
        </w:rPr>
        <w:t>Regulation</w:t>
      </w:r>
      <w:r>
        <w:rPr>
          <w:rFonts w:ascii="Trebuchet MS"/>
          <w:spacing w:val="-8"/>
          <w:sz w:val="20"/>
        </w:rPr>
        <w:t> </w:t>
      </w:r>
      <w:r>
        <w:rPr>
          <w:rFonts w:ascii="Trebuchet MS"/>
          <w:spacing w:val="-5"/>
          <w:sz w:val="20"/>
        </w:rPr>
        <w:t>BTR</w:t>
      </w:r>
    </w:p>
    <w:p>
      <w:pPr>
        <w:pStyle w:val="ListParagraph"/>
        <w:numPr>
          <w:ilvl w:val="0"/>
          <w:numId w:val="22"/>
        </w:numPr>
        <w:tabs>
          <w:tab w:pos="618" w:val="left" w:leader="none"/>
        </w:tabs>
        <w:spacing w:line="240" w:lineRule="auto" w:before="17" w:after="0"/>
        <w:ind w:left="618" w:right="0" w:hanging="219"/>
        <w:jc w:val="left"/>
        <w:rPr>
          <w:rFonts w:ascii="Trebuchet MS"/>
          <w:sz w:val="20"/>
        </w:rPr>
      </w:pPr>
      <w:r>
        <w:rPr>
          <w:rFonts w:ascii="Trebuchet MS"/>
          <w:sz w:val="20"/>
        </w:rPr>
        <w:t>Regulation</w:t>
      </w:r>
      <w:r>
        <w:rPr>
          <w:rFonts w:ascii="Trebuchet MS"/>
          <w:spacing w:val="-4"/>
          <w:sz w:val="20"/>
        </w:rPr>
        <w:t> </w:t>
      </w:r>
      <w:r>
        <w:rPr>
          <w:rFonts w:ascii="Trebuchet MS"/>
          <w:spacing w:val="-5"/>
          <w:sz w:val="20"/>
        </w:rPr>
        <w:t>HFT</w:t>
      </w:r>
    </w:p>
    <w:p>
      <w:pPr>
        <w:pStyle w:val="ListParagraph"/>
        <w:numPr>
          <w:ilvl w:val="0"/>
          <w:numId w:val="22"/>
        </w:numPr>
        <w:tabs>
          <w:tab w:pos="608" w:val="left" w:leader="none"/>
        </w:tabs>
        <w:spacing w:line="240" w:lineRule="auto" w:before="13" w:after="0"/>
        <w:ind w:left="608" w:right="0" w:hanging="209"/>
        <w:jc w:val="left"/>
        <w:rPr>
          <w:rFonts w:ascii="Trebuchet MS"/>
          <w:sz w:val="20"/>
        </w:rPr>
      </w:pPr>
      <w:r>
        <w:rPr>
          <w:rFonts w:ascii="Trebuchet MS"/>
          <w:sz w:val="20"/>
        </w:rPr>
        <w:t>Regulation</w:t>
      </w:r>
      <w:r>
        <w:rPr>
          <w:rFonts w:ascii="Trebuchet MS"/>
          <w:spacing w:val="-4"/>
          <w:sz w:val="20"/>
        </w:rPr>
        <w:t> </w:t>
      </w:r>
      <w:r>
        <w:rPr>
          <w:rFonts w:ascii="Trebuchet MS"/>
          <w:spacing w:val="-5"/>
          <w:sz w:val="20"/>
        </w:rPr>
        <w:t>NMS</w:t>
      </w:r>
    </w:p>
    <w:p>
      <w:pPr>
        <w:pStyle w:val="ListParagraph"/>
        <w:numPr>
          <w:ilvl w:val="0"/>
          <w:numId w:val="22"/>
        </w:numPr>
        <w:tabs>
          <w:tab w:pos="629" w:val="left" w:leader="none"/>
        </w:tabs>
        <w:spacing w:line="240" w:lineRule="auto" w:before="17" w:after="0"/>
        <w:ind w:left="629" w:right="0" w:hanging="230"/>
        <w:jc w:val="left"/>
        <w:rPr>
          <w:rFonts w:ascii="Trebuchet MS"/>
          <w:sz w:val="20"/>
        </w:rPr>
      </w:pPr>
      <w:r>
        <w:rPr>
          <w:rFonts w:ascii="Trebuchet MS"/>
          <w:sz w:val="20"/>
        </w:rPr>
        <w:t>Regulation</w:t>
      </w:r>
      <w:r>
        <w:rPr>
          <w:rFonts w:ascii="Trebuchet MS"/>
          <w:spacing w:val="-5"/>
          <w:sz w:val="20"/>
        </w:rPr>
        <w:t> SHO</w:t>
      </w:r>
    </w:p>
    <w:p>
      <w:pPr>
        <w:pStyle w:val="BodyText"/>
        <w:rPr>
          <w:rFonts w:ascii="Trebuchet MS"/>
        </w:rPr>
      </w:pPr>
    </w:p>
    <w:p>
      <w:pPr>
        <w:pStyle w:val="BodyText"/>
        <w:spacing w:before="38"/>
        <w:rPr>
          <w:rFonts w:ascii="Trebuchet MS"/>
        </w:rPr>
      </w:pPr>
    </w:p>
    <w:p>
      <w:pPr>
        <w:pStyle w:val="ListParagraph"/>
        <w:numPr>
          <w:ilvl w:val="0"/>
          <w:numId w:val="23"/>
        </w:numPr>
        <w:tabs>
          <w:tab w:pos="395" w:val="left" w:leader="none"/>
          <w:tab w:pos="397" w:val="left" w:leader="none"/>
        </w:tabs>
        <w:spacing w:line="254" w:lineRule="auto" w:before="0" w:after="0"/>
        <w:ind w:left="395" w:right="136" w:hanging="327"/>
        <w:jc w:val="both"/>
        <w:rPr>
          <w:rFonts w:ascii="Trebuchet MS"/>
          <w:sz w:val="20"/>
        </w:rPr>
      </w:pPr>
      <w:r>
        <w:rPr>
          <w:rFonts w:ascii="Trebuchet MS"/>
          <w:sz w:val="20"/>
        </w:rPr>
        <w:t>In</w:t>
      </w:r>
      <w:r>
        <w:rPr>
          <w:rFonts w:ascii="Trebuchet MS"/>
          <w:sz w:val="20"/>
        </w:rPr>
        <w:t> 2016,</w:t>
      </w:r>
      <w:r>
        <w:rPr>
          <w:rFonts w:ascii="Trebuchet MS"/>
          <w:spacing w:val="-2"/>
          <w:sz w:val="20"/>
        </w:rPr>
        <w:t> </w:t>
      </w:r>
      <w:r>
        <w:rPr>
          <w:rFonts w:ascii="Trebuchet MS"/>
          <w:sz w:val="20"/>
        </w:rPr>
        <w:t>Theta LLC reported</w:t>
      </w:r>
      <w:r>
        <w:rPr>
          <w:rFonts w:ascii="Trebuchet MS"/>
          <w:spacing w:val="-1"/>
          <w:sz w:val="20"/>
        </w:rPr>
        <w:t> </w:t>
      </w:r>
      <w:r>
        <w:rPr>
          <w:rFonts w:ascii="Trebuchet MS"/>
          <w:sz w:val="20"/>
        </w:rPr>
        <w:t>total revenue of</w:t>
      </w:r>
      <w:r>
        <w:rPr>
          <w:rFonts w:ascii="Trebuchet MS"/>
          <w:spacing w:val="-15"/>
          <w:sz w:val="20"/>
        </w:rPr>
        <w:t> </w:t>
      </w:r>
      <w:r>
        <w:rPr>
          <w:rFonts w:ascii="Trebuchet MS"/>
          <w:sz w:val="20"/>
        </w:rPr>
        <w:t>$800,000, total</w:t>
      </w:r>
      <w:r>
        <w:rPr>
          <w:rFonts w:ascii="Trebuchet MS"/>
          <w:spacing w:val="-1"/>
          <w:sz w:val="20"/>
        </w:rPr>
        <w:t> </w:t>
      </w:r>
      <w:r>
        <w:rPr>
          <w:rFonts w:ascii="Trebuchet MS"/>
          <w:sz w:val="20"/>
        </w:rPr>
        <w:t>expenses of</w:t>
      </w:r>
      <w:r>
        <w:rPr>
          <w:rFonts w:ascii="Trebuchet MS"/>
          <w:spacing w:val="-15"/>
          <w:sz w:val="20"/>
        </w:rPr>
        <w:t> </w:t>
      </w:r>
      <w:r>
        <w:rPr>
          <w:rFonts w:ascii="Trebuchet MS"/>
          <w:sz w:val="20"/>
        </w:rPr>
        <w:t>$650,000, and</w:t>
      </w:r>
      <w:r>
        <w:rPr>
          <w:rFonts w:ascii="Trebuchet MS"/>
          <w:spacing w:val="-3"/>
          <w:sz w:val="20"/>
        </w:rPr>
        <w:t> </w:t>
      </w:r>
      <w:r>
        <w:rPr>
          <w:rFonts w:ascii="Trebuchet MS"/>
          <w:sz w:val="20"/>
        </w:rPr>
        <w:t>net income of</w:t>
      </w:r>
      <w:r>
        <w:rPr>
          <w:rFonts w:ascii="Trebuchet MS"/>
          <w:spacing w:val="-16"/>
          <w:sz w:val="20"/>
        </w:rPr>
        <w:t> </w:t>
      </w:r>
      <w:r>
        <w:rPr>
          <w:rFonts w:ascii="Trebuchet MS"/>
          <w:sz w:val="20"/>
        </w:rPr>
        <w:t>$150,000. If</w:t>
      </w:r>
      <w:r>
        <w:rPr>
          <w:rFonts w:ascii="Trebuchet MS"/>
          <w:spacing w:val="-16"/>
          <w:sz w:val="20"/>
        </w:rPr>
        <w:t> </w:t>
      </w:r>
      <w:r>
        <w:rPr>
          <w:rFonts w:ascii="Trebuchet MS"/>
          <w:sz w:val="20"/>
        </w:rPr>
        <w:t>accounts receivable increased by</w:t>
      </w:r>
      <w:r>
        <w:rPr>
          <w:rFonts w:ascii="Trebuchet MS"/>
          <w:spacing w:val="-5"/>
          <w:sz w:val="20"/>
        </w:rPr>
        <w:t> </w:t>
      </w:r>
      <w:r>
        <w:rPr>
          <w:rFonts w:ascii="Trebuchet MS"/>
          <w:sz w:val="20"/>
        </w:rPr>
        <w:t>$90,000, then how </w:t>
      </w:r>
      <w:r>
        <w:rPr>
          <w:rFonts w:ascii="Trebuchet MS"/>
          <w:w w:val="105"/>
          <w:sz w:val="20"/>
        </w:rPr>
        <w:t>much</w:t>
      </w:r>
      <w:r>
        <w:rPr>
          <w:rFonts w:ascii="Trebuchet MS"/>
          <w:spacing w:val="-6"/>
          <w:w w:val="105"/>
          <w:sz w:val="20"/>
        </w:rPr>
        <w:t> </w:t>
      </w:r>
      <w:r>
        <w:rPr>
          <w:rFonts w:ascii="Trebuchet MS"/>
          <w:w w:val="105"/>
          <w:sz w:val="20"/>
        </w:rPr>
        <w:t>cash</w:t>
      </w:r>
      <w:r>
        <w:rPr>
          <w:rFonts w:ascii="Trebuchet MS"/>
          <w:spacing w:val="-11"/>
          <w:w w:val="105"/>
          <w:sz w:val="20"/>
        </w:rPr>
        <w:t> </w:t>
      </w:r>
      <w:r>
        <w:rPr>
          <w:rFonts w:ascii="Trebuchet MS"/>
          <w:w w:val="105"/>
          <w:sz w:val="20"/>
        </w:rPr>
        <w:t>did</w:t>
      </w:r>
      <w:r>
        <w:rPr>
          <w:rFonts w:ascii="Trebuchet MS"/>
          <w:spacing w:val="-25"/>
          <w:w w:val="105"/>
          <w:sz w:val="20"/>
        </w:rPr>
        <w:t> </w:t>
      </w:r>
      <w:r>
        <w:rPr>
          <w:rFonts w:ascii="Trebuchet MS"/>
          <w:w w:val="105"/>
          <w:sz w:val="20"/>
        </w:rPr>
        <w:t>Theta</w:t>
      </w:r>
      <w:r>
        <w:rPr>
          <w:rFonts w:ascii="Trebuchet MS"/>
          <w:spacing w:val="-11"/>
          <w:w w:val="105"/>
          <w:sz w:val="20"/>
        </w:rPr>
        <w:t> </w:t>
      </w:r>
      <w:r>
        <w:rPr>
          <w:rFonts w:ascii="Trebuchet MS"/>
          <w:w w:val="105"/>
          <w:sz w:val="20"/>
        </w:rPr>
        <w:t>LLC</w:t>
      </w:r>
      <w:r>
        <w:rPr>
          <w:rFonts w:ascii="Trebuchet MS"/>
          <w:spacing w:val="-11"/>
          <w:w w:val="105"/>
          <w:sz w:val="20"/>
        </w:rPr>
        <w:t> </w:t>
      </w:r>
      <w:r>
        <w:rPr>
          <w:rFonts w:ascii="Trebuchet MS"/>
          <w:w w:val="105"/>
          <w:sz w:val="20"/>
        </w:rPr>
        <w:t>receive</w:t>
      </w:r>
      <w:r>
        <w:rPr>
          <w:rFonts w:ascii="Trebuchet MS"/>
          <w:spacing w:val="-11"/>
          <w:w w:val="105"/>
          <w:sz w:val="20"/>
        </w:rPr>
        <w:t> </w:t>
      </w:r>
      <w:r>
        <w:rPr>
          <w:rFonts w:ascii="Trebuchet MS"/>
          <w:w w:val="105"/>
          <w:sz w:val="20"/>
        </w:rPr>
        <w:t>from</w:t>
      </w:r>
      <w:r>
        <w:rPr>
          <w:rFonts w:ascii="Trebuchet MS"/>
          <w:spacing w:val="-10"/>
          <w:w w:val="105"/>
          <w:sz w:val="20"/>
        </w:rPr>
        <w:t> </w:t>
      </w:r>
      <w:r>
        <w:rPr>
          <w:rFonts w:ascii="Trebuchet MS"/>
          <w:w w:val="105"/>
          <w:sz w:val="20"/>
        </w:rPr>
        <w:t>customers?</w:t>
      </w:r>
    </w:p>
    <w:p>
      <w:pPr>
        <w:pStyle w:val="ListParagraph"/>
        <w:numPr>
          <w:ilvl w:val="1"/>
          <w:numId w:val="23"/>
        </w:numPr>
        <w:tabs>
          <w:tab w:pos="615" w:val="left" w:leader="none"/>
        </w:tabs>
        <w:spacing w:line="240" w:lineRule="auto" w:before="154" w:after="0"/>
        <w:ind w:left="615" w:right="0" w:hanging="225"/>
        <w:jc w:val="left"/>
        <w:rPr>
          <w:rFonts w:ascii="Trebuchet MS"/>
          <w:sz w:val="20"/>
        </w:rPr>
      </w:pPr>
      <w:r>
        <w:rPr>
          <w:rFonts w:ascii="Trebuchet MS"/>
          <w:spacing w:val="-2"/>
          <w:sz w:val="20"/>
        </w:rPr>
        <w:t>$560,000</w:t>
      </w:r>
    </w:p>
    <w:p>
      <w:pPr>
        <w:pStyle w:val="ListParagraph"/>
        <w:numPr>
          <w:ilvl w:val="1"/>
          <w:numId w:val="23"/>
        </w:numPr>
        <w:tabs>
          <w:tab w:pos="613" w:val="left" w:leader="none"/>
        </w:tabs>
        <w:spacing w:line="240" w:lineRule="auto" w:before="13" w:after="0"/>
        <w:ind w:left="613" w:right="0" w:hanging="214"/>
        <w:jc w:val="left"/>
        <w:rPr>
          <w:rFonts w:ascii="Trebuchet MS"/>
          <w:sz w:val="20"/>
        </w:rPr>
      </w:pPr>
      <w:r>
        <w:rPr>
          <w:rFonts w:ascii="Trebuchet MS"/>
          <w:spacing w:val="-2"/>
          <w:sz w:val="20"/>
        </w:rPr>
        <w:t>$710,000</w:t>
      </w:r>
    </w:p>
    <w:p>
      <w:pPr>
        <w:pStyle w:val="ListParagraph"/>
        <w:numPr>
          <w:ilvl w:val="1"/>
          <w:numId w:val="23"/>
        </w:numPr>
        <w:tabs>
          <w:tab w:pos="609" w:val="left" w:leader="none"/>
        </w:tabs>
        <w:spacing w:line="240" w:lineRule="auto" w:before="17" w:after="0"/>
        <w:ind w:left="609" w:right="0" w:hanging="210"/>
        <w:jc w:val="left"/>
        <w:rPr>
          <w:rFonts w:ascii="Trebuchet MS"/>
          <w:sz w:val="20"/>
        </w:rPr>
      </w:pPr>
      <w:r>
        <w:rPr>
          <w:rFonts w:ascii="Trebuchet MS"/>
          <w:spacing w:val="-2"/>
          <w:sz w:val="20"/>
        </w:rPr>
        <w:t>$800,000</w:t>
      </w:r>
    </w:p>
    <w:p>
      <w:pPr>
        <w:pStyle w:val="ListParagraph"/>
        <w:numPr>
          <w:ilvl w:val="1"/>
          <w:numId w:val="23"/>
        </w:numPr>
        <w:tabs>
          <w:tab w:pos="624" w:val="left" w:leader="none"/>
        </w:tabs>
        <w:spacing w:line="240" w:lineRule="auto" w:before="18" w:after="0"/>
        <w:ind w:left="624" w:right="0" w:hanging="225"/>
        <w:jc w:val="left"/>
        <w:rPr>
          <w:rFonts w:ascii="Trebuchet MS"/>
          <w:sz w:val="20"/>
        </w:rPr>
      </w:pPr>
      <w:r>
        <w:rPr>
          <w:rFonts w:ascii="Trebuchet MS"/>
          <w:spacing w:val="-2"/>
          <w:sz w:val="20"/>
        </w:rPr>
        <w:t>$890,000</w:t>
      </w:r>
    </w:p>
    <w:p>
      <w:pPr>
        <w:pStyle w:val="BodyText"/>
        <w:rPr>
          <w:rFonts w:ascii="Trebuchet MS"/>
        </w:rPr>
      </w:pPr>
    </w:p>
    <w:p>
      <w:pPr>
        <w:pStyle w:val="BodyText"/>
        <w:spacing w:before="23"/>
        <w:rPr>
          <w:rFonts w:ascii="Trebuchet MS"/>
        </w:rPr>
      </w:pPr>
    </w:p>
    <w:p>
      <w:pPr>
        <w:pStyle w:val="Heading5"/>
        <w:numPr>
          <w:ilvl w:val="0"/>
          <w:numId w:val="23"/>
        </w:numPr>
        <w:tabs>
          <w:tab w:pos="373" w:val="left" w:leader="none"/>
          <w:tab w:pos="385" w:val="left" w:leader="none"/>
        </w:tabs>
        <w:spacing w:line="240" w:lineRule="auto" w:before="1" w:after="0"/>
        <w:ind w:left="385" w:right="224" w:hanging="317"/>
        <w:jc w:val="left"/>
      </w:pPr>
      <w:r>
        <w:rPr>
          <w:w w:val="80"/>
        </w:rPr>
        <w:t>All</w:t>
      </w:r>
      <w:r>
        <w:rPr>
          <w:spacing w:val="-3"/>
          <w:w w:val="80"/>
        </w:rPr>
        <w:t> </w:t>
      </w:r>
      <w:r>
        <w:rPr>
          <w:w w:val="80"/>
        </w:rPr>
        <w:t>but</w:t>
      </w:r>
      <w:r>
        <w:rPr>
          <w:spacing w:val="-11"/>
          <w:w w:val="80"/>
        </w:rPr>
        <w:t> </w:t>
      </w:r>
      <w:r>
        <w:rPr>
          <w:w w:val="80"/>
        </w:rPr>
        <w:t>which</w:t>
      </w:r>
      <w:r>
        <w:rPr>
          <w:spacing w:val="-3"/>
          <w:w w:val="80"/>
        </w:rPr>
        <w:t> </w:t>
      </w:r>
      <w:r>
        <w:rPr>
          <w:w w:val="80"/>
        </w:rPr>
        <w:t>ofthe</w:t>
      </w:r>
      <w:r>
        <w:rPr>
          <w:spacing w:val="-2"/>
          <w:w w:val="80"/>
        </w:rPr>
        <w:t> </w:t>
      </w:r>
      <w:r>
        <w:rPr>
          <w:w w:val="80"/>
        </w:rPr>
        <w:t>following</w:t>
      </w:r>
      <w:r>
        <w:rPr>
          <w:spacing w:val="-13"/>
          <w:w w:val="80"/>
        </w:rPr>
        <w:t> </w:t>
      </w:r>
      <w:r>
        <w:rPr>
          <w:w w:val="80"/>
        </w:rPr>
        <w:t>are</w:t>
      </w:r>
      <w:r>
        <w:rPr>
          <w:spacing w:val="-3"/>
          <w:w w:val="80"/>
        </w:rPr>
        <w:t> </w:t>
      </w:r>
      <w:r>
        <w:rPr>
          <w:w w:val="80"/>
        </w:rPr>
        <w:t>correct</w:t>
      </w:r>
      <w:r>
        <w:rPr>
          <w:spacing w:val="-4"/>
          <w:w w:val="80"/>
        </w:rPr>
        <w:t> </w:t>
      </w:r>
      <w:r>
        <w:rPr>
          <w:w w:val="80"/>
        </w:rPr>
        <w:t>regarding</w:t>
      </w:r>
      <w:r>
        <w:rPr>
          <w:spacing w:val="-12"/>
          <w:w w:val="80"/>
        </w:rPr>
        <w:t> </w:t>
      </w:r>
      <w:r>
        <w:rPr>
          <w:w w:val="80"/>
        </w:rPr>
        <w:t>the Central</w:t>
      </w:r>
      <w:r>
        <w:rPr>
          <w:spacing w:val="-12"/>
          <w:w w:val="80"/>
        </w:rPr>
        <w:t> </w:t>
      </w:r>
      <w:r>
        <w:rPr>
          <w:w w:val="80"/>
        </w:rPr>
        <w:t>Registration</w:t>
      </w:r>
      <w:r>
        <w:rPr>
          <w:spacing w:val="-10"/>
        </w:rPr>
        <w:t> </w:t>
      </w:r>
      <w:r>
        <w:rPr>
          <w:w w:val="80"/>
        </w:rPr>
        <w:t>Deposi- </w:t>
      </w:r>
      <w:r>
        <w:rPr>
          <w:spacing w:val="-2"/>
          <w:w w:val="95"/>
        </w:rPr>
        <w:t>tory</w:t>
      </w:r>
      <w:r>
        <w:rPr>
          <w:spacing w:val="-10"/>
          <w:w w:val="95"/>
        </w:rPr>
        <w:t> </w:t>
      </w:r>
      <w:r>
        <w:rPr>
          <w:spacing w:val="-2"/>
          <w:w w:val="95"/>
        </w:rPr>
        <w:t>(CRD)?</w:t>
      </w:r>
    </w:p>
    <w:p>
      <w:pPr>
        <w:pStyle w:val="ListParagraph"/>
        <w:numPr>
          <w:ilvl w:val="1"/>
          <w:numId w:val="23"/>
        </w:numPr>
        <w:tabs>
          <w:tab w:pos="625" w:val="left" w:leader="none"/>
        </w:tabs>
        <w:spacing w:line="240" w:lineRule="auto" w:before="152" w:after="0"/>
        <w:ind w:left="625" w:right="0" w:hanging="235"/>
        <w:jc w:val="left"/>
        <w:rPr>
          <w:rFonts w:ascii="Trebuchet MS"/>
          <w:sz w:val="20"/>
        </w:rPr>
      </w:pPr>
      <w:r>
        <w:rPr>
          <w:rFonts w:ascii="Trebuchet MS"/>
          <w:sz w:val="20"/>
        </w:rPr>
        <w:t>It</w:t>
      </w:r>
      <w:r>
        <w:rPr>
          <w:rFonts w:ascii="Trebuchet MS"/>
          <w:spacing w:val="-14"/>
          <w:sz w:val="20"/>
        </w:rPr>
        <w:t> </w:t>
      </w:r>
      <w:r>
        <w:rPr>
          <w:rFonts w:ascii="Trebuchet MS"/>
          <w:sz w:val="20"/>
        </w:rPr>
        <w:t>was</w:t>
      </w:r>
      <w:r>
        <w:rPr>
          <w:rFonts w:ascii="Trebuchet MS"/>
          <w:spacing w:val="2"/>
          <w:sz w:val="20"/>
        </w:rPr>
        <w:t> </w:t>
      </w:r>
      <w:r>
        <w:rPr>
          <w:rFonts w:ascii="Trebuchet MS"/>
          <w:sz w:val="20"/>
        </w:rPr>
        <w:t>developed</w:t>
      </w:r>
      <w:r>
        <w:rPr>
          <w:rFonts w:ascii="Trebuchet MS"/>
          <w:spacing w:val="2"/>
          <w:sz w:val="20"/>
        </w:rPr>
        <w:t> </w:t>
      </w:r>
      <w:r>
        <w:rPr>
          <w:rFonts w:ascii="Trebuchet MS"/>
          <w:sz w:val="20"/>
        </w:rPr>
        <w:t>by</w:t>
      </w:r>
      <w:r>
        <w:rPr>
          <w:rFonts w:ascii="Trebuchet MS"/>
          <w:spacing w:val="1"/>
          <w:sz w:val="20"/>
        </w:rPr>
        <w:t> </w:t>
      </w:r>
      <w:r>
        <w:rPr>
          <w:rFonts w:ascii="Trebuchet MS"/>
          <w:sz w:val="20"/>
        </w:rPr>
        <w:t>NASAA</w:t>
      </w:r>
      <w:r>
        <w:rPr>
          <w:rFonts w:ascii="Trebuchet MS"/>
          <w:spacing w:val="-7"/>
          <w:sz w:val="20"/>
        </w:rPr>
        <w:t> </w:t>
      </w:r>
      <w:r>
        <w:rPr>
          <w:rFonts w:ascii="Trebuchet MS"/>
          <w:sz w:val="20"/>
        </w:rPr>
        <w:t>and</w:t>
      </w:r>
      <w:r>
        <w:rPr>
          <w:rFonts w:ascii="Trebuchet MS"/>
          <w:spacing w:val="-4"/>
          <w:sz w:val="20"/>
        </w:rPr>
        <w:t> </w:t>
      </w:r>
      <w:r>
        <w:rPr>
          <w:rFonts w:ascii="Trebuchet MS"/>
          <w:sz w:val="20"/>
        </w:rPr>
        <w:t>the </w:t>
      </w:r>
      <w:r>
        <w:rPr>
          <w:rFonts w:ascii="Trebuchet MS"/>
          <w:spacing w:val="-4"/>
          <w:sz w:val="20"/>
        </w:rPr>
        <w:t>NASD.</w:t>
      </w:r>
    </w:p>
    <w:p>
      <w:pPr>
        <w:pStyle w:val="ListParagraph"/>
        <w:numPr>
          <w:ilvl w:val="1"/>
          <w:numId w:val="23"/>
        </w:numPr>
        <w:tabs>
          <w:tab w:pos="618" w:val="left" w:leader="none"/>
          <w:tab w:pos="639" w:val="left" w:leader="none"/>
        </w:tabs>
        <w:spacing w:line="252" w:lineRule="auto" w:before="13" w:after="0"/>
        <w:ind w:left="639" w:right="226" w:hanging="240"/>
        <w:jc w:val="left"/>
        <w:rPr>
          <w:rFonts w:ascii="Trebuchet MS"/>
          <w:sz w:val="20"/>
        </w:rPr>
      </w:pPr>
      <w:r>
        <w:rPr>
          <w:rFonts w:ascii="Trebuchet MS"/>
          <w:sz w:val="20"/>
        </w:rPr>
        <w:t>It</w:t>
      </w:r>
      <w:r>
        <w:rPr>
          <w:rFonts w:ascii="Trebuchet MS"/>
          <w:spacing w:val="-16"/>
          <w:sz w:val="20"/>
        </w:rPr>
        <w:t> </w:t>
      </w:r>
      <w:r>
        <w:rPr>
          <w:rFonts w:ascii="Trebuchet MS"/>
          <w:sz w:val="20"/>
        </w:rPr>
        <w:t>consolidated</w:t>
      </w:r>
      <w:r>
        <w:rPr>
          <w:rFonts w:ascii="Trebuchet MS"/>
          <w:spacing w:val="-8"/>
          <w:sz w:val="20"/>
        </w:rPr>
        <w:t> </w:t>
      </w:r>
      <w:r>
        <w:rPr>
          <w:rFonts w:ascii="Trebuchet MS"/>
          <w:sz w:val="20"/>
        </w:rPr>
        <w:t>a</w:t>
      </w:r>
      <w:r>
        <w:rPr>
          <w:rFonts w:ascii="Trebuchet MS"/>
          <w:spacing w:val="-9"/>
          <w:sz w:val="20"/>
        </w:rPr>
        <w:t> </w:t>
      </w:r>
      <w:r>
        <w:rPr>
          <w:rFonts w:ascii="Trebuchet MS"/>
          <w:sz w:val="20"/>
        </w:rPr>
        <w:t>multiple</w:t>
      </w:r>
      <w:r>
        <w:rPr>
          <w:rFonts w:ascii="Trebuchet MS"/>
          <w:spacing w:val="-8"/>
          <w:sz w:val="20"/>
        </w:rPr>
        <w:t> </w:t>
      </w:r>
      <w:r>
        <w:rPr>
          <w:rFonts w:ascii="Trebuchet MS"/>
          <w:sz w:val="20"/>
        </w:rPr>
        <w:t>paper-based</w:t>
      </w:r>
      <w:r>
        <w:rPr>
          <w:rFonts w:ascii="Trebuchet MS"/>
          <w:spacing w:val="-13"/>
          <w:sz w:val="20"/>
        </w:rPr>
        <w:t> </w:t>
      </w:r>
      <w:r>
        <w:rPr>
          <w:rFonts w:ascii="Trebuchet MS"/>
          <w:sz w:val="20"/>
        </w:rPr>
        <w:t>state</w:t>
      </w:r>
      <w:r>
        <w:rPr>
          <w:rFonts w:ascii="Trebuchet MS"/>
          <w:spacing w:val="-8"/>
          <w:sz w:val="20"/>
        </w:rPr>
        <w:t> </w:t>
      </w:r>
      <w:r>
        <w:rPr>
          <w:rFonts w:ascii="Trebuchet MS"/>
          <w:sz w:val="20"/>
        </w:rPr>
        <w:t>licensing</w:t>
      </w:r>
      <w:r>
        <w:rPr>
          <w:rFonts w:ascii="Trebuchet MS"/>
          <w:spacing w:val="-15"/>
          <w:sz w:val="20"/>
        </w:rPr>
        <w:t> </w:t>
      </w:r>
      <w:r>
        <w:rPr>
          <w:rFonts w:ascii="Trebuchet MS"/>
          <w:sz w:val="20"/>
        </w:rPr>
        <w:t>and</w:t>
      </w:r>
      <w:r>
        <w:rPr>
          <w:rFonts w:ascii="Trebuchet MS"/>
          <w:spacing w:val="-9"/>
          <w:sz w:val="20"/>
        </w:rPr>
        <w:t> </w:t>
      </w:r>
      <w:r>
        <w:rPr>
          <w:rFonts w:ascii="Trebuchet MS"/>
          <w:sz w:val="20"/>
        </w:rPr>
        <w:t>regulatory</w:t>
      </w:r>
      <w:r>
        <w:rPr>
          <w:rFonts w:ascii="Trebuchet MS"/>
          <w:spacing w:val="-12"/>
          <w:sz w:val="20"/>
        </w:rPr>
        <w:t> </w:t>
      </w:r>
      <w:r>
        <w:rPr>
          <w:rFonts w:ascii="Trebuchet MS"/>
          <w:sz w:val="20"/>
        </w:rPr>
        <w:t>process</w:t>
      </w:r>
      <w:r>
        <w:rPr>
          <w:rFonts w:ascii="Trebuchet MS"/>
          <w:spacing w:val="-8"/>
          <w:sz w:val="20"/>
        </w:rPr>
        <w:t> </w:t>
      </w:r>
      <w:r>
        <w:rPr>
          <w:rFonts w:ascii="Trebuchet MS"/>
          <w:sz w:val="20"/>
        </w:rPr>
        <w:t>into a single, nationwide computer system.</w:t>
      </w:r>
    </w:p>
    <w:p>
      <w:pPr>
        <w:pStyle w:val="ListParagraph"/>
        <w:numPr>
          <w:ilvl w:val="1"/>
          <w:numId w:val="23"/>
        </w:numPr>
        <w:tabs>
          <w:tab w:pos="603" w:val="left" w:leader="none"/>
          <w:tab w:pos="639" w:val="left" w:leader="none"/>
        </w:tabs>
        <w:spacing w:line="252" w:lineRule="auto" w:before="1" w:after="0"/>
        <w:ind w:left="639" w:right="577" w:hanging="245"/>
        <w:jc w:val="left"/>
        <w:rPr>
          <w:rFonts w:ascii="Trebuchet MS"/>
          <w:sz w:val="20"/>
        </w:rPr>
      </w:pPr>
      <w:r>
        <w:rPr>
          <w:rFonts w:ascii="Trebuchet MS"/>
          <w:sz w:val="20"/>
        </w:rPr>
        <w:t>Its</w:t>
      </w:r>
      <w:r>
        <w:rPr>
          <w:rFonts w:ascii="Trebuchet MS"/>
          <w:spacing w:val="-4"/>
          <w:sz w:val="20"/>
        </w:rPr>
        <w:t> </w:t>
      </w:r>
      <w:r>
        <w:rPr>
          <w:rFonts w:ascii="Trebuchet MS"/>
          <w:sz w:val="20"/>
        </w:rPr>
        <w:t>computerized</w:t>
      </w:r>
      <w:r>
        <w:rPr>
          <w:rFonts w:ascii="Trebuchet MS"/>
          <w:spacing w:val="-3"/>
          <w:sz w:val="20"/>
        </w:rPr>
        <w:t> </w:t>
      </w:r>
      <w:r>
        <w:rPr>
          <w:rFonts w:ascii="Trebuchet MS"/>
          <w:sz w:val="20"/>
        </w:rPr>
        <w:t>database</w:t>
      </w:r>
      <w:r>
        <w:rPr>
          <w:rFonts w:ascii="Trebuchet MS"/>
          <w:spacing w:val="-7"/>
          <w:sz w:val="20"/>
        </w:rPr>
        <w:t> </w:t>
      </w:r>
      <w:r>
        <w:rPr>
          <w:rFonts w:ascii="Trebuchet MS"/>
          <w:sz w:val="20"/>
        </w:rPr>
        <w:t>contains</w:t>
      </w:r>
      <w:r>
        <w:rPr>
          <w:rFonts w:ascii="Trebuchet MS"/>
          <w:spacing w:val="-7"/>
          <w:sz w:val="20"/>
        </w:rPr>
        <w:t> </w:t>
      </w:r>
      <w:r>
        <w:rPr>
          <w:rFonts w:ascii="Trebuchet MS"/>
          <w:sz w:val="20"/>
        </w:rPr>
        <w:t>the</w:t>
      </w:r>
      <w:r>
        <w:rPr>
          <w:rFonts w:ascii="Trebuchet MS"/>
          <w:spacing w:val="-4"/>
          <w:sz w:val="20"/>
        </w:rPr>
        <w:t> </w:t>
      </w:r>
      <w:r>
        <w:rPr>
          <w:rFonts w:ascii="Trebuchet MS"/>
          <w:sz w:val="20"/>
        </w:rPr>
        <w:t>licensing</w:t>
      </w:r>
      <w:r>
        <w:rPr>
          <w:rFonts w:ascii="Trebuchet MS"/>
          <w:spacing w:val="-12"/>
          <w:sz w:val="20"/>
        </w:rPr>
        <w:t> </w:t>
      </w:r>
      <w:r>
        <w:rPr>
          <w:rFonts w:ascii="Trebuchet MS"/>
          <w:sz w:val="20"/>
        </w:rPr>
        <w:t>and</w:t>
      </w:r>
      <w:r>
        <w:rPr>
          <w:rFonts w:ascii="Trebuchet MS"/>
          <w:spacing w:val="-3"/>
          <w:sz w:val="20"/>
        </w:rPr>
        <w:t> </w:t>
      </w:r>
      <w:r>
        <w:rPr>
          <w:rFonts w:ascii="Trebuchet MS"/>
          <w:sz w:val="20"/>
        </w:rPr>
        <w:t>disciplinary</w:t>
      </w:r>
      <w:r>
        <w:rPr>
          <w:rFonts w:ascii="Trebuchet MS"/>
          <w:spacing w:val="-8"/>
          <w:sz w:val="20"/>
        </w:rPr>
        <w:t> </w:t>
      </w:r>
      <w:r>
        <w:rPr>
          <w:rFonts w:ascii="Trebuchet MS"/>
          <w:sz w:val="20"/>
        </w:rPr>
        <w:t>histories</w:t>
      </w:r>
      <w:r>
        <w:rPr>
          <w:rFonts w:ascii="Trebuchet MS"/>
          <w:spacing w:val="-4"/>
          <w:sz w:val="20"/>
        </w:rPr>
        <w:t> </w:t>
      </w:r>
      <w:r>
        <w:rPr>
          <w:rFonts w:ascii="Trebuchet MS"/>
          <w:sz w:val="20"/>
        </w:rPr>
        <w:t>on more than 650,000 securities professionals and 5,200 securities firms.</w:t>
      </w:r>
    </w:p>
    <w:p>
      <w:pPr>
        <w:pStyle w:val="ListParagraph"/>
        <w:numPr>
          <w:ilvl w:val="1"/>
          <w:numId w:val="23"/>
        </w:numPr>
        <w:tabs>
          <w:tab w:pos="614" w:val="left" w:leader="none"/>
        </w:tabs>
        <w:spacing w:line="240" w:lineRule="auto" w:before="2" w:after="0"/>
        <w:ind w:left="614" w:right="0" w:hanging="215"/>
        <w:jc w:val="left"/>
        <w:rPr>
          <w:rFonts w:ascii="Trebuchet MS"/>
          <w:sz w:val="20"/>
        </w:rPr>
      </w:pPr>
      <w:r>
        <w:rPr>
          <w:rFonts w:ascii="Trebuchet MS"/>
          <w:sz w:val="20"/>
        </w:rPr>
        <w:t>All</w:t>
      </w:r>
      <w:r>
        <w:rPr>
          <w:rFonts w:ascii="Trebuchet MS"/>
          <w:spacing w:val="-12"/>
          <w:sz w:val="20"/>
        </w:rPr>
        <w:t> </w:t>
      </w:r>
      <w:r>
        <w:rPr>
          <w:rFonts w:ascii="Trebuchet MS"/>
          <w:sz w:val="20"/>
        </w:rPr>
        <w:t>of</w:t>
      </w:r>
      <w:r>
        <w:rPr>
          <w:rFonts w:ascii="Trebuchet MS"/>
          <w:spacing w:val="-27"/>
          <w:sz w:val="20"/>
        </w:rPr>
        <w:t> </w:t>
      </w:r>
      <w:r>
        <w:rPr>
          <w:rFonts w:ascii="Trebuchet MS"/>
          <w:sz w:val="20"/>
        </w:rPr>
        <w:t>the</w:t>
      </w:r>
      <w:r>
        <w:rPr>
          <w:rFonts w:ascii="Trebuchet MS"/>
          <w:spacing w:val="-7"/>
          <w:sz w:val="20"/>
        </w:rPr>
        <w:t> </w:t>
      </w:r>
      <w:r>
        <w:rPr>
          <w:rFonts w:ascii="Trebuchet MS"/>
          <w:sz w:val="20"/>
        </w:rPr>
        <w:t>above</w:t>
      </w:r>
      <w:r>
        <w:rPr>
          <w:rFonts w:ascii="Trebuchet MS"/>
          <w:spacing w:val="-13"/>
          <w:sz w:val="20"/>
        </w:rPr>
        <w:t> </w:t>
      </w:r>
      <w:r>
        <w:rPr>
          <w:rFonts w:ascii="Trebuchet MS"/>
          <w:sz w:val="20"/>
        </w:rPr>
        <w:t>are</w:t>
      </w:r>
      <w:r>
        <w:rPr>
          <w:rFonts w:ascii="Trebuchet MS"/>
          <w:spacing w:val="-12"/>
          <w:sz w:val="20"/>
        </w:rPr>
        <w:t> </w:t>
      </w:r>
      <w:r>
        <w:rPr>
          <w:rFonts w:ascii="Trebuchet MS"/>
          <w:spacing w:val="-2"/>
          <w:sz w:val="20"/>
        </w:rPr>
        <w:t>correct</w:t>
      </w:r>
    </w:p>
    <w:p>
      <w:pPr>
        <w:pStyle w:val="ListParagraph"/>
        <w:spacing w:after="0" w:line="240" w:lineRule="auto"/>
        <w:jc w:val="left"/>
        <w:rPr>
          <w:rFonts w:ascii="Trebuchet MS"/>
          <w:sz w:val="20"/>
        </w:rPr>
        <w:sectPr>
          <w:headerReference w:type="even" r:id="rId15"/>
          <w:headerReference w:type="default" r:id="rId16"/>
          <w:footerReference w:type="even" r:id="rId17"/>
          <w:footerReference w:type="default" r:id="rId18"/>
          <w:pgSz w:w="9680" w:h="14420"/>
          <w:pgMar w:header="758" w:footer="569" w:top="1160" w:bottom="760" w:left="992" w:right="566"/>
          <w:pgNumType w:start="12"/>
        </w:sectPr>
      </w:pPr>
    </w:p>
    <w:p>
      <w:pPr>
        <w:pStyle w:val="Heading3"/>
        <w:numPr>
          <w:ilvl w:val="0"/>
          <w:numId w:val="23"/>
        </w:numPr>
        <w:tabs>
          <w:tab w:pos="446" w:val="left" w:leader="none"/>
          <w:tab w:pos="5541" w:val="left" w:leader="none"/>
        </w:tabs>
        <w:spacing w:line="240" w:lineRule="auto" w:before="80" w:after="0"/>
        <w:ind w:left="446" w:right="0" w:hanging="314"/>
        <w:jc w:val="left"/>
      </w:pPr>
      <w:r>
        <w:rPr>
          <w:spacing w:val="-2"/>
          <w:w w:val="90"/>
        </w:rPr>
        <w:t>The</w:t>
      </w:r>
      <w:r>
        <w:rPr>
          <w:spacing w:val="-8"/>
        </w:rPr>
        <w:t> </w:t>
      </w:r>
      <w:r>
        <w:rPr>
          <w:spacing w:val="-2"/>
          <w:w w:val="90"/>
        </w:rPr>
        <w:t>Russell</w:t>
      </w:r>
      <w:r>
        <w:rPr>
          <w:spacing w:val="-8"/>
        </w:rPr>
        <w:t> </w:t>
      </w:r>
      <w:r>
        <w:rPr>
          <w:spacing w:val="-2"/>
          <w:w w:val="90"/>
        </w:rPr>
        <w:t>2000</w:t>
      </w:r>
      <w:r>
        <w:rPr>
          <w:spacing w:val="-8"/>
        </w:rPr>
        <w:t> </w:t>
      </w:r>
      <w:r>
        <w:rPr>
          <w:spacing w:val="-2"/>
          <w:w w:val="90"/>
        </w:rPr>
        <w:t>measures</w:t>
      </w:r>
      <w:r>
        <w:rPr>
          <w:spacing w:val="-6"/>
          <w:w w:val="90"/>
        </w:rPr>
        <w:t> </w:t>
      </w:r>
      <w:r>
        <w:rPr>
          <w:spacing w:val="-2"/>
          <w:w w:val="90"/>
        </w:rPr>
        <w:t>the</w:t>
      </w:r>
      <w:r>
        <w:rPr>
          <w:spacing w:val="-7"/>
          <w:w w:val="90"/>
        </w:rPr>
        <w:t> </w:t>
      </w:r>
      <w:r>
        <w:rPr>
          <w:spacing w:val="-2"/>
          <w:w w:val="90"/>
        </w:rPr>
        <w:t>performance</w:t>
      </w:r>
      <w:r>
        <w:rPr>
          <w:spacing w:val="-7"/>
        </w:rPr>
        <w:t> </w:t>
      </w:r>
      <w:r>
        <w:rPr>
          <w:spacing w:val="-5"/>
          <w:w w:val="90"/>
        </w:rPr>
        <w:t>of</w:t>
      </w:r>
      <w:r>
        <w:rPr/>
        <w:tab/>
      </w:r>
      <w:r>
        <w:rPr>
          <w:w w:val="75"/>
        </w:rPr>
        <w:t>U.S.</w:t>
      </w:r>
      <w:r>
        <w:rPr>
          <w:spacing w:val="-10"/>
        </w:rPr>
        <w:t> </w:t>
      </w:r>
      <w:r>
        <w:rPr>
          <w:spacing w:val="-2"/>
        </w:rPr>
        <w:t>stocks.</w:t>
      </w:r>
    </w:p>
    <w:p>
      <w:pPr>
        <w:pStyle w:val="ListParagraph"/>
        <w:numPr>
          <w:ilvl w:val="1"/>
          <w:numId w:val="23"/>
        </w:numPr>
        <w:tabs>
          <w:tab w:pos="678" w:val="left" w:leader="none"/>
        </w:tabs>
        <w:spacing w:line="240" w:lineRule="auto" w:before="163" w:after="0"/>
        <w:ind w:left="678" w:right="0" w:hanging="225"/>
        <w:jc w:val="left"/>
        <w:rPr>
          <w:rFonts w:ascii="Trebuchet MS"/>
          <w:sz w:val="20"/>
        </w:rPr>
      </w:pPr>
      <w:r>
        <w:rPr>
          <w:rFonts w:ascii="Trebuchet MS"/>
          <w:spacing w:val="-2"/>
          <w:sz w:val="20"/>
        </w:rPr>
        <w:t>small-</w:t>
      </w:r>
      <w:r>
        <w:rPr>
          <w:rFonts w:ascii="Trebuchet MS"/>
          <w:spacing w:val="-5"/>
          <w:sz w:val="20"/>
        </w:rPr>
        <w:t>cap</w:t>
      </w:r>
    </w:p>
    <w:p>
      <w:pPr>
        <w:pStyle w:val="ListParagraph"/>
        <w:numPr>
          <w:ilvl w:val="1"/>
          <w:numId w:val="23"/>
        </w:numPr>
        <w:tabs>
          <w:tab w:pos="678" w:val="left" w:leader="none"/>
        </w:tabs>
        <w:spacing w:line="240" w:lineRule="auto" w:before="8" w:after="0"/>
        <w:ind w:left="678" w:right="0" w:hanging="210"/>
        <w:jc w:val="left"/>
        <w:rPr>
          <w:rFonts w:ascii="Trebuchet MS"/>
          <w:sz w:val="20"/>
        </w:rPr>
      </w:pPr>
      <w:r>
        <w:rPr>
          <w:rFonts w:ascii="Trebuchet MS"/>
          <w:spacing w:val="-2"/>
          <w:sz w:val="20"/>
        </w:rPr>
        <w:t>mid-</w:t>
      </w:r>
      <w:r>
        <w:rPr>
          <w:rFonts w:ascii="Trebuchet MS"/>
          <w:spacing w:val="-5"/>
          <w:sz w:val="20"/>
        </w:rPr>
        <w:t>cap</w:t>
      </w:r>
    </w:p>
    <w:p>
      <w:pPr>
        <w:pStyle w:val="ListParagraph"/>
        <w:numPr>
          <w:ilvl w:val="1"/>
          <w:numId w:val="23"/>
        </w:numPr>
        <w:tabs>
          <w:tab w:pos="668" w:val="left" w:leader="none"/>
        </w:tabs>
        <w:spacing w:line="240" w:lineRule="auto" w:before="17" w:after="0"/>
        <w:ind w:left="668" w:right="0" w:hanging="205"/>
        <w:jc w:val="left"/>
        <w:rPr>
          <w:rFonts w:ascii="Trebuchet MS"/>
          <w:sz w:val="20"/>
        </w:rPr>
      </w:pPr>
      <w:r>
        <w:rPr>
          <w:rFonts w:ascii="Trebuchet MS"/>
          <w:spacing w:val="-4"/>
          <w:sz w:val="20"/>
        </w:rPr>
        <w:t>large-</w:t>
      </w:r>
      <w:r>
        <w:rPr>
          <w:rFonts w:ascii="Trebuchet MS"/>
          <w:spacing w:val="-5"/>
          <w:sz w:val="20"/>
        </w:rPr>
        <w:t>cap</w:t>
      </w:r>
    </w:p>
    <w:p>
      <w:pPr>
        <w:pStyle w:val="ListParagraph"/>
        <w:numPr>
          <w:ilvl w:val="1"/>
          <w:numId w:val="23"/>
        </w:numPr>
        <w:tabs>
          <w:tab w:pos="683" w:val="left" w:leader="none"/>
        </w:tabs>
        <w:spacing w:line="240" w:lineRule="auto" w:before="13" w:after="0"/>
        <w:ind w:left="683" w:right="0" w:hanging="215"/>
        <w:jc w:val="left"/>
        <w:rPr>
          <w:rFonts w:ascii="Trebuchet MS"/>
          <w:sz w:val="20"/>
        </w:rPr>
      </w:pPr>
      <w:r>
        <w:rPr>
          <w:rFonts w:ascii="Trebuchet MS"/>
          <w:spacing w:val="-2"/>
          <w:sz w:val="20"/>
        </w:rPr>
        <w:t>blended</w:t>
      </w:r>
    </w:p>
    <w:p>
      <w:pPr>
        <w:pStyle w:val="BodyText"/>
        <w:rPr>
          <w:rFonts w:ascii="Trebuchet MS"/>
        </w:rPr>
      </w:pPr>
    </w:p>
    <w:p>
      <w:pPr>
        <w:pStyle w:val="BodyText"/>
        <w:spacing w:before="15"/>
        <w:rPr>
          <w:rFonts w:ascii="Trebuchet MS"/>
        </w:rPr>
      </w:pPr>
    </w:p>
    <w:p>
      <w:pPr>
        <w:pStyle w:val="Heading3"/>
        <w:numPr>
          <w:ilvl w:val="0"/>
          <w:numId w:val="23"/>
        </w:numPr>
        <w:tabs>
          <w:tab w:pos="447" w:val="left" w:leader="none"/>
        </w:tabs>
        <w:spacing w:line="240" w:lineRule="auto" w:before="1" w:after="0"/>
        <w:ind w:left="447" w:right="0" w:hanging="315"/>
        <w:jc w:val="left"/>
      </w:pPr>
      <w:r>
        <w:rPr>
          <w:spacing w:val="-2"/>
          <w:w w:val="90"/>
        </w:rPr>
        <w:t>Which</w:t>
      </w:r>
      <w:r>
        <w:rPr>
          <w:spacing w:val="-10"/>
          <w:w w:val="90"/>
        </w:rPr>
        <w:t> </w:t>
      </w:r>
      <w:r>
        <w:rPr>
          <w:spacing w:val="-2"/>
          <w:w w:val="90"/>
        </w:rPr>
        <w:t>ofthe</w:t>
      </w:r>
      <w:r>
        <w:rPr>
          <w:spacing w:val="-3"/>
          <w:w w:val="90"/>
        </w:rPr>
        <w:t> </w:t>
      </w:r>
      <w:r>
        <w:rPr>
          <w:spacing w:val="-2"/>
          <w:w w:val="90"/>
        </w:rPr>
        <w:t>following</w:t>
      </w:r>
      <w:r>
        <w:rPr>
          <w:spacing w:val="-14"/>
          <w:w w:val="90"/>
        </w:rPr>
        <w:t> </w:t>
      </w:r>
      <w:r>
        <w:rPr>
          <w:spacing w:val="-2"/>
          <w:w w:val="90"/>
        </w:rPr>
        <w:t>is</w:t>
      </w:r>
      <w:r>
        <w:rPr>
          <w:spacing w:val="-8"/>
        </w:rPr>
        <w:t> </w:t>
      </w:r>
      <w:r>
        <w:rPr>
          <w:spacing w:val="-2"/>
          <w:w w:val="90"/>
        </w:rPr>
        <w:t>correct</w:t>
      </w:r>
      <w:r>
        <w:rPr>
          <w:spacing w:val="-12"/>
          <w:w w:val="90"/>
        </w:rPr>
        <w:t> </w:t>
      </w:r>
      <w:r>
        <w:rPr>
          <w:spacing w:val="-2"/>
          <w:w w:val="90"/>
        </w:rPr>
        <w:t>regarding</w:t>
      </w:r>
      <w:r>
        <w:rPr>
          <w:spacing w:val="-15"/>
          <w:w w:val="90"/>
        </w:rPr>
        <w:t> </w:t>
      </w:r>
      <w:r>
        <w:rPr>
          <w:spacing w:val="-2"/>
          <w:w w:val="90"/>
        </w:rPr>
        <w:t>commercial</w:t>
      </w:r>
      <w:r>
        <w:rPr>
          <w:spacing w:val="-11"/>
          <w:w w:val="90"/>
        </w:rPr>
        <w:t> </w:t>
      </w:r>
      <w:r>
        <w:rPr>
          <w:spacing w:val="-2"/>
          <w:w w:val="90"/>
        </w:rPr>
        <w:t>paper?</w:t>
      </w:r>
    </w:p>
    <w:p>
      <w:pPr>
        <w:pStyle w:val="ListParagraph"/>
        <w:numPr>
          <w:ilvl w:val="1"/>
          <w:numId w:val="23"/>
        </w:numPr>
        <w:tabs>
          <w:tab w:pos="683" w:val="left" w:leader="none"/>
        </w:tabs>
        <w:spacing w:line="240" w:lineRule="auto" w:before="153" w:after="0"/>
        <w:ind w:left="683" w:right="0" w:hanging="230"/>
        <w:jc w:val="left"/>
        <w:rPr>
          <w:rFonts w:ascii="Trebuchet MS"/>
          <w:sz w:val="20"/>
        </w:rPr>
      </w:pPr>
      <w:r>
        <w:rPr>
          <w:rFonts w:ascii="Trebuchet MS"/>
          <w:sz w:val="20"/>
        </w:rPr>
        <w:t>It</w:t>
      </w:r>
      <w:r>
        <w:rPr>
          <w:rFonts w:ascii="Trebuchet MS"/>
          <w:spacing w:val="-14"/>
          <w:sz w:val="20"/>
        </w:rPr>
        <w:t> </w:t>
      </w:r>
      <w:r>
        <w:rPr>
          <w:rFonts w:ascii="Trebuchet MS"/>
          <w:sz w:val="20"/>
        </w:rPr>
        <w:t>has</w:t>
      </w:r>
      <w:r>
        <w:rPr>
          <w:rFonts w:ascii="Trebuchet MS"/>
          <w:spacing w:val="-8"/>
          <w:sz w:val="20"/>
        </w:rPr>
        <w:t> </w:t>
      </w:r>
      <w:r>
        <w:rPr>
          <w:rFonts w:ascii="Trebuchet MS"/>
          <w:sz w:val="20"/>
        </w:rPr>
        <w:t>a</w:t>
      </w:r>
      <w:r>
        <w:rPr>
          <w:rFonts w:ascii="Trebuchet MS"/>
          <w:spacing w:val="1"/>
          <w:sz w:val="20"/>
        </w:rPr>
        <w:t> </w:t>
      </w:r>
      <w:r>
        <w:rPr>
          <w:rFonts w:ascii="Trebuchet MS"/>
          <w:sz w:val="20"/>
        </w:rPr>
        <w:t>maturity</w:t>
      </w:r>
      <w:r>
        <w:rPr>
          <w:rFonts w:ascii="Trebuchet MS"/>
          <w:spacing w:val="-3"/>
          <w:sz w:val="20"/>
        </w:rPr>
        <w:t> </w:t>
      </w:r>
      <w:r>
        <w:rPr>
          <w:rFonts w:ascii="Trebuchet MS"/>
          <w:sz w:val="20"/>
        </w:rPr>
        <w:t>of</w:t>
      </w:r>
      <w:r>
        <w:rPr>
          <w:rFonts w:ascii="Trebuchet MS"/>
          <w:spacing w:val="-18"/>
          <w:sz w:val="20"/>
        </w:rPr>
        <w:t> </w:t>
      </w:r>
      <w:r>
        <w:rPr>
          <w:rFonts w:ascii="Trebuchet MS"/>
          <w:sz w:val="20"/>
        </w:rPr>
        <w:t>270</w:t>
      </w:r>
      <w:r>
        <w:rPr>
          <w:rFonts w:ascii="Trebuchet MS"/>
          <w:spacing w:val="1"/>
          <w:sz w:val="20"/>
        </w:rPr>
        <w:t> </w:t>
      </w:r>
      <w:r>
        <w:rPr>
          <w:rFonts w:ascii="Trebuchet MS"/>
          <w:sz w:val="20"/>
        </w:rPr>
        <w:t>days</w:t>
      </w:r>
      <w:r>
        <w:rPr>
          <w:rFonts w:ascii="Trebuchet MS"/>
          <w:spacing w:val="2"/>
          <w:sz w:val="20"/>
        </w:rPr>
        <w:t> </w:t>
      </w:r>
      <w:r>
        <w:rPr>
          <w:rFonts w:ascii="Trebuchet MS"/>
          <w:sz w:val="20"/>
        </w:rPr>
        <w:t>or</w:t>
      </w:r>
      <w:r>
        <w:rPr>
          <w:rFonts w:ascii="Trebuchet MS"/>
          <w:spacing w:val="-3"/>
          <w:sz w:val="20"/>
        </w:rPr>
        <w:t> </w:t>
      </w:r>
      <w:r>
        <w:rPr>
          <w:rFonts w:ascii="Trebuchet MS"/>
          <w:spacing w:val="-4"/>
          <w:sz w:val="20"/>
        </w:rPr>
        <w:t>less.</w:t>
      </w:r>
    </w:p>
    <w:p>
      <w:pPr>
        <w:pStyle w:val="ListParagraph"/>
        <w:numPr>
          <w:ilvl w:val="1"/>
          <w:numId w:val="23"/>
        </w:numPr>
        <w:tabs>
          <w:tab w:pos="682" w:val="left" w:leader="none"/>
        </w:tabs>
        <w:spacing w:line="240" w:lineRule="auto" w:before="18" w:after="0"/>
        <w:ind w:left="682" w:right="0" w:hanging="215"/>
        <w:jc w:val="left"/>
        <w:rPr>
          <w:rFonts w:ascii="Trebuchet MS"/>
          <w:sz w:val="20"/>
        </w:rPr>
      </w:pPr>
      <w:r>
        <w:rPr>
          <w:rFonts w:ascii="Trebuchet MS"/>
          <w:sz w:val="20"/>
        </w:rPr>
        <w:t>It's</w:t>
      </w:r>
      <w:r>
        <w:rPr>
          <w:rFonts w:ascii="Trebuchet MS"/>
          <w:spacing w:val="10"/>
          <w:sz w:val="20"/>
        </w:rPr>
        <w:t> </w:t>
      </w:r>
      <w:r>
        <w:rPr>
          <w:rFonts w:ascii="Trebuchet MS"/>
          <w:sz w:val="20"/>
        </w:rPr>
        <w:t>issued</w:t>
      </w:r>
      <w:r>
        <w:rPr>
          <w:rFonts w:ascii="Trebuchet MS"/>
          <w:spacing w:val="4"/>
          <w:sz w:val="20"/>
        </w:rPr>
        <w:t> </w:t>
      </w:r>
      <w:r>
        <w:rPr>
          <w:rFonts w:ascii="Trebuchet MS"/>
          <w:sz w:val="20"/>
        </w:rPr>
        <w:t>in</w:t>
      </w:r>
      <w:r>
        <w:rPr>
          <w:rFonts w:ascii="Trebuchet MS"/>
          <w:spacing w:val="6"/>
          <w:sz w:val="20"/>
        </w:rPr>
        <w:t> </w:t>
      </w:r>
      <w:r>
        <w:rPr>
          <w:rFonts w:ascii="Trebuchet MS"/>
          <w:sz w:val="20"/>
        </w:rPr>
        <w:t>denominations</w:t>
      </w:r>
      <w:r>
        <w:rPr>
          <w:rFonts w:ascii="Trebuchet MS"/>
          <w:spacing w:val="1"/>
          <w:sz w:val="20"/>
        </w:rPr>
        <w:t> </w:t>
      </w:r>
      <w:r>
        <w:rPr>
          <w:rFonts w:ascii="Trebuchet MS"/>
          <w:sz w:val="20"/>
        </w:rPr>
        <w:t>of</w:t>
      </w:r>
      <w:r>
        <w:rPr>
          <w:rFonts w:ascii="Trebuchet MS"/>
          <w:spacing w:val="-25"/>
          <w:sz w:val="20"/>
        </w:rPr>
        <w:t> </w:t>
      </w:r>
      <w:r>
        <w:rPr>
          <w:rFonts w:ascii="Trebuchet MS"/>
          <w:sz w:val="20"/>
        </w:rPr>
        <w:t>$1,000</w:t>
      </w:r>
      <w:r>
        <w:rPr>
          <w:rFonts w:ascii="Trebuchet MS"/>
          <w:spacing w:val="6"/>
          <w:sz w:val="20"/>
        </w:rPr>
        <w:t> </w:t>
      </w:r>
      <w:r>
        <w:rPr>
          <w:rFonts w:ascii="Trebuchet MS"/>
          <w:sz w:val="20"/>
        </w:rPr>
        <w:t>or</w:t>
      </w:r>
      <w:r>
        <w:rPr>
          <w:rFonts w:ascii="Trebuchet MS"/>
          <w:spacing w:val="-5"/>
          <w:sz w:val="20"/>
        </w:rPr>
        <w:t> </w:t>
      </w:r>
      <w:r>
        <w:rPr>
          <w:rFonts w:ascii="Trebuchet MS"/>
          <w:spacing w:val="-4"/>
          <w:sz w:val="20"/>
        </w:rPr>
        <w:t>more.</w:t>
      </w:r>
    </w:p>
    <w:p>
      <w:pPr>
        <w:pStyle w:val="ListParagraph"/>
        <w:numPr>
          <w:ilvl w:val="1"/>
          <w:numId w:val="23"/>
        </w:numPr>
        <w:tabs>
          <w:tab w:pos="668" w:val="left" w:leader="none"/>
        </w:tabs>
        <w:spacing w:line="240" w:lineRule="auto" w:before="12" w:after="0"/>
        <w:ind w:left="668" w:right="0" w:hanging="205"/>
        <w:jc w:val="left"/>
        <w:rPr>
          <w:rFonts w:ascii="Trebuchet MS"/>
          <w:sz w:val="20"/>
        </w:rPr>
      </w:pPr>
      <w:r>
        <w:rPr>
          <w:rFonts w:ascii="Trebuchet MS"/>
          <w:sz w:val="20"/>
        </w:rPr>
        <w:t>It</w:t>
      </w:r>
      <w:r>
        <w:rPr>
          <w:rFonts w:ascii="Trebuchet MS"/>
          <w:spacing w:val="-16"/>
          <w:sz w:val="20"/>
        </w:rPr>
        <w:t> </w:t>
      </w:r>
      <w:r>
        <w:rPr>
          <w:rFonts w:ascii="Trebuchet MS"/>
          <w:sz w:val="20"/>
        </w:rPr>
        <w:t>does</w:t>
      </w:r>
      <w:r>
        <w:rPr>
          <w:rFonts w:ascii="Trebuchet MS"/>
          <w:spacing w:val="-15"/>
          <w:sz w:val="20"/>
        </w:rPr>
        <w:t> </w:t>
      </w:r>
      <w:r>
        <w:rPr>
          <w:rFonts w:ascii="Trebuchet MS"/>
          <w:sz w:val="20"/>
        </w:rPr>
        <w:t>not</w:t>
      </w:r>
      <w:r>
        <w:rPr>
          <w:rFonts w:ascii="Trebuchet MS"/>
          <w:spacing w:val="-15"/>
          <w:sz w:val="20"/>
        </w:rPr>
        <w:t> </w:t>
      </w:r>
      <w:r>
        <w:rPr>
          <w:rFonts w:ascii="Trebuchet MS"/>
          <w:sz w:val="20"/>
        </w:rPr>
        <w:t>act</w:t>
      </w:r>
      <w:r>
        <w:rPr>
          <w:rFonts w:ascii="Trebuchet MS"/>
          <w:spacing w:val="-15"/>
          <w:sz w:val="20"/>
        </w:rPr>
        <w:t> </w:t>
      </w:r>
      <w:r>
        <w:rPr>
          <w:rFonts w:ascii="Trebuchet MS"/>
          <w:sz w:val="20"/>
        </w:rPr>
        <w:t>as</w:t>
      </w:r>
      <w:r>
        <w:rPr>
          <w:rFonts w:ascii="Trebuchet MS"/>
          <w:spacing w:val="-13"/>
          <w:sz w:val="20"/>
        </w:rPr>
        <w:t> </w:t>
      </w:r>
      <w:r>
        <w:rPr>
          <w:rFonts w:ascii="Trebuchet MS"/>
          <w:sz w:val="20"/>
        </w:rPr>
        <w:t>a</w:t>
      </w:r>
      <w:r>
        <w:rPr>
          <w:rFonts w:ascii="Trebuchet MS"/>
          <w:spacing w:val="-11"/>
          <w:sz w:val="20"/>
        </w:rPr>
        <w:t> </w:t>
      </w:r>
      <w:r>
        <w:rPr>
          <w:rFonts w:ascii="Trebuchet MS"/>
          <w:sz w:val="20"/>
        </w:rPr>
        <w:t>viable</w:t>
      </w:r>
      <w:r>
        <w:rPr>
          <w:rFonts w:ascii="Trebuchet MS"/>
          <w:spacing w:val="-15"/>
          <w:sz w:val="20"/>
        </w:rPr>
        <w:t> </w:t>
      </w:r>
      <w:r>
        <w:rPr>
          <w:rFonts w:ascii="Trebuchet MS"/>
          <w:sz w:val="20"/>
        </w:rPr>
        <w:t>substitute</w:t>
      </w:r>
      <w:r>
        <w:rPr>
          <w:rFonts w:ascii="Trebuchet MS"/>
          <w:spacing w:val="-8"/>
          <w:sz w:val="20"/>
        </w:rPr>
        <w:t> </w:t>
      </w:r>
      <w:r>
        <w:rPr>
          <w:rFonts w:ascii="Trebuchet MS"/>
          <w:sz w:val="20"/>
        </w:rPr>
        <w:t>for</w:t>
      </w:r>
      <w:r>
        <w:rPr>
          <w:rFonts w:ascii="Trebuchet MS"/>
          <w:spacing w:val="-15"/>
          <w:sz w:val="20"/>
        </w:rPr>
        <w:t> </w:t>
      </w:r>
      <w:r>
        <w:rPr>
          <w:rFonts w:ascii="Trebuchet MS"/>
          <w:sz w:val="20"/>
        </w:rPr>
        <w:t>short-term</w:t>
      </w:r>
      <w:r>
        <w:rPr>
          <w:rFonts w:ascii="Trebuchet MS"/>
          <w:spacing w:val="-3"/>
          <w:sz w:val="20"/>
        </w:rPr>
        <w:t> </w:t>
      </w:r>
      <w:r>
        <w:rPr>
          <w:rFonts w:ascii="Trebuchet MS"/>
          <w:sz w:val="20"/>
        </w:rPr>
        <w:t>bank</w:t>
      </w:r>
      <w:r>
        <w:rPr>
          <w:rFonts w:ascii="Trebuchet MS"/>
          <w:spacing w:val="-15"/>
          <w:sz w:val="20"/>
        </w:rPr>
        <w:t> </w:t>
      </w:r>
      <w:r>
        <w:rPr>
          <w:rFonts w:ascii="Trebuchet MS"/>
          <w:spacing w:val="-2"/>
          <w:sz w:val="20"/>
        </w:rPr>
        <w:t>financing.</w:t>
      </w:r>
    </w:p>
    <w:p>
      <w:pPr>
        <w:pStyle w:val="ListParagraph"/>
        <w:numPr>
          <w:ilvl w:val="1"/>
          <w:numId w:val="23"/>
        </w:numPr>
        <w:tabs>
          <w:tab w:pos="692" w:val="left" w:leader="none"/>
        </w:tabs>
        <w:spacing w:line="240" w:lineRule="auto" w:before="13" w:after="0"/>
        <w:ind w:left="692" w:right="0" w:hanging="225"/>
        <w:jc w:val="left"/>
        <w:rPr>
          <w:rFonts w:ascii="Trebuchet MS"/>
          <w:sz w:val="20"/>
        </w:rPr>
      </w:pPr>
      <w:r>
        <w:rPr>
          <w:rFonts w:ascii="Trebuchet MS"/>
          <w:sz w:val="20"/>
        </w:rPr>
        <w:t>It</w:t>
      </w:r>
      <w:r>
        <w:rPr>
          <w:rFonts w:ascii="Trebuchet MS"/>
          <w:spacing w:val="-13"/>
          <w:sz w:val="20"/>
        </w:rPr>
        <w:t> </w:t>
      </w:r>
      <w:r>
        <w:rPr>
          <w:rFonts w:ascii="Trebuchet MS"/>
          <w:sz w:val="20"/>
        </w:rPr>
        <w:t>has</w:t>
      </w:r>
      <w:r>
        <w:rPr>
          <w:rFonts w:ascii="Trebuchet MS"/>
          <w:spacing w:val="-3"/>
          <w:sz w:val="20"/>
        </w:rPr>
        <w:t> </w:t>
      </w:r>
      <w:r>
        <w:rPr>
          <w:rFonts w:ascii="Trebuchet MS"/>
          <w:sz w:val="20"/>
        </w:rPr>
        <w:t>less</w:t>
      </w:r>
      <w:r>
        <w:rPr>
          <w:rFonts w:ascii="Trebuchet MS"/>
          <w:spacing w:val="-3"/>
          <w:sz w:val="20"/>
        </w:rPr>
        <w:t> </w:t>
      </w:r>
      <w:r>
        <w:rPr>
          <w:rFonts w:ascii="Trebuchet MS"/>
          <w:sz w:val="20"/>
        </w:rPr>
        <w:t>default</w:t>
      </w:r>
      <w:r>
        <w:rPr>
          <w:rFonts w:ascii="Trebuchet MS"/>
          <w:spacing w:val="-8"/>
          <w:sz w:val="20"/>
        </w:rPr>
        <w:t> </w:t>
      </w:r>
      <w:r>
        <w:rPr>
          <w:rFonts w:ascii="Trebuchet MS"/>
          <w:sz w:val="20"/>
        </w:rPr>
        <w:t>risk</w:t>
      </w:r>
      <w:r>
        <w:rPr>
          <w:rFonts w:ascii="Trebuchet MS"/>
          <w:spacing w:val="-13"/>
          <w:sz w:val="20"/>
        </w:rPr>
        <w:t> </w:t>
      </w:r>
      <w:r>
        <w:rPr>
          <w:rFonts w:ascii="Trebuchet MS"/>
          <w:sz w:val="20"/>
        </w:rPr>
        <w:t>than</w:t>
      </w:r>
      <w:r>
        <w:rPr>
          <w:rFonts w:ascii="Trebuchet MS"/>
          <w:spacing w:val="-3"/>
          <w:sz w:val="20"/>
        </w:rPr>
        <w:t> </w:t>
      </w:r>
      <w:r>
        <w:rPr>
          <w:rFonts w:ascii="Trebuchet MS"/>
          <w:sz w:val="20"/>
        </w:rPr>
        <w:t>Treasury</w:t>
      </w:r>
      <w:r>
        <w:rPr>
          <w:rFonts w:ascii="Trebuchet MS"/>
          <w:spacing w:val="-7"/>
          <w:sz w:val="20"/>
        </w:rPr>
        <w:t> </w:t>
      </w:r>
      <w:r>
        <w:rPr>
          <w:rFonts w:ascii="Trebuchet MS"/>
          <w:spacing w:val="-2"/>
          <w:sz w:val="20"/>
        </w:rPr>
        <w:t>bills.</w:t>
      </w:r>
    </w:p>
    <w:p>
      <w:pPr>
        <w:pStyle w:val="BodyText"/>
        <w:rPr>
          <w:rFonts w:ascii="Trebuchet MS"/>
        </w:rPr>
      </w:pPr>
    </w:p>
    <w:p>
      <w:pPr>
        <w:pStyle w:val="BodyText"/>
        <w:spacing w:before="11"/>
        <w:rPr>
          <w:rFonts w:ascii="Trebuchet MS"/>
        </w:rPr>
      </w:pPr>
    </w:p>
    <w:p>
      <w:pPr>
        <w:pStyle w:val="Heading3"/>
        <w:numPr>
          <w:ilvl w:val="0"/>
          <w:numId w:val="23"/>
        </w:numPr>
        <w:tabs>
          <w:tab w:pos="441" w:val="left" w:leader="none"/>
        </w:tabs>
        <w:spacing w:line="240" w:lineRule="auto" w:before="0" w:after="0"/>
        <w:ind w:left="441" w:right="0" w:hanging="310"/>
        <w:jc w:val="left"/>
      </w:pPr>
      <w:r>
        <w:rPr>
          <w:spacing w:val="-2"/>
          <w:w w:val="90"/>
        </w:rPr>
        <w:t>Which</w:t>
      </w:r>
      <w:r>
        <w:rPr>
          <w:spacing w:val="-6"/>
          <w:w w:val="90"/>
        </w:rPr>
        <w:t> </w:t>
      </w:r>
      <w:r>
        <w:rPr>
          <w:spacing w:val="-2"/>
          <w:w w:val="90"/>
        </w:rPr>
        <w:t>ofthe</w:t>
      </w:r>
      <w:r>
        <w:rPr>
          <w:spacing w:val="2"/>
        </w:rPr>
        <w:t> </w:t>
      </w:r>
      <w:r>
        <w:rPr>
          <w:spacing w:val="-2"/>
          <w:w w:val="90"/>
        </w:rPr>
        <w:t>following</w:t>
      </w:r>
      <w:r>
        <w:rPr>
          <w:spacing w:val="-11"/>
          <w:w w:val="90"/>
        </w:rPr>
        <w:t> </w:t>
      </w:r>
      <w:r>
        <w:rPr>
          <w:b w:val="0"/>
          <w:spacing w:val="-2"/>
          <w:w w:val="90"/>
          <w:sz w:val="22"/>
        </w:rPr>
        <w:t>is</w:t>
      </w:r>
      <w:r>
        <w:rPr>
          <w:b w:val="0"/>
          <w:spacing w:val="-2"/>
          <w:sz w:val="22"/>
        </w:rPr>
        <w:t> </w:t>
      </w:r>
      <w:r>
        <w:rPr>
          <w:spacing w:val="-2"/>
          <w:w w:val="90"/>
        </w:rPr>
        <w:t>considered</w:t>
      </w:r>
      <w:r>
        <w:rPr>
          <w:spacing w:val="-5"/>
          <w:w w:val="90"/>
        </w:rPr>
        <w:t> </w:t>
      </w:r>
      <w:r>
        <w:rPr>
          <w:spacing w:val="-2"/>
          <w:w w:val="90"/>
        </w:rPr>
        <w:t>a</w:t>
      </w:r>
      <w:r>
        <w:rPr>
          <w:spacing w:val="-6"/>
          <w:w w:val="90"/>
        </w:rPr>
        <w:t> </w:t>
      </w:r>
      <w:r>
        <w:rPr>
          <w:spacing w:val="-2"/>
          <w:w w:val="90"/>
        </w:rPr>
        <w:t>hybrid</w:t>
      </w:r>
      <w:r>
        <w:rPr>
          <w:spacing w:val="-5"/>
        </w:rPr>
        <w:t> </w:t>
      </w:r>
      <w:r>
        <w:rPr>
          <w:spacing w:val="-2"/>
          <w:w w:val="90"/>
        </w:rPr>
        <w:t>security?</w:t>
      </w:r>
    </w:p>
    <w:p>
      <w:pPr>
        <w:pStyle w:val="ListParagraph"/>
        <w:numPr>
          <w:ilvl w:val="1"/>
          <w:numId w:val="23"/>
        </w:numPr>
        <w:tabs>
          <w:tab w:pos="683" w:val="left" w:leader="none"/>
        </w:tabs>
        <w:spacing w:line="240" w:lineRule="auto" w:before="159" w:after="0"/>
        <w:ind w:left="683" w:right="0" w:hanging="225"/>
        <w:jc w:val="left"/>
        <w:rPr>
          <w:rFonts w:ascii="Trebuchet MS"/>
          <w:sz w:val="20"/>
        </w:rPr>
      </w:pPr>
      <w:r>
        <w:rPr>
          <w:rFonts w:ascii="Trebuchet MS"/>
          <w:sz w:val="20"/>
        </w:rPr>
        <w:t>Common</w:t>
      </w:r>
      <w:r>
        <w:rPr>
          <w:rFonts w:ascii="Trebuchet MS"/>
          <w:spacing w:val="5"/>
          <w:sz w:val="20"/>
        </w:rPr>
        <w:t> </w:t>
      </w:r>
      <w:r>
        <w:rPr>
          <w:rFonts w:ascii="Trebuchet MS"/>
          <w:spacing w:val="-2"/>
          <w:sz w:val="20"/>
        </w:rPr>
        <w:t>stock</w:t>
      </w:r>
    </w:p>
    <w:p>
      <w:pPr>
        <w:pStyle w:val="ListParagraph"/>
        <w:numPr>
          <w:ilvl w:val="1"/>
          <w:numId w:val="23"/>
        </w:numPr>
        <w:tabs>
          <w:tab w:pos="677" w:val="left" w:leader="none"/>
        </w:tabs>
        <w:spacing w:line="240" w:lineRule="auto" w:before="12" w:after="0"/>
        <w:ind w:left="677" w:right="0" w:hanging="210"/>
        <w:jc w:val="left"/>
        <w:rPr>
          <w:rFonts w:ascii="Trebuchet MS"/>
          <w:sz w:val="20"/>
        </w:rPr>
      </w:pPr>
      <w:r>
        <w:rPr>
          <w:rFonts w:ascii="Trebuchet MS"/>
          <w:sz w:val="20"/>
        </w:rPr>
        <w:t>Corporate</w:t>
      </w:r>
      <w:r>
        <w:rPr>
          <w:rFonts w:ascii="Trebuchet MS"/>
          <w:spacing w:val="-14"/>
          <w:sz w:val="20"/>
        </w:rPr>
        <w:t> </w:t>
      </w:r>
      <w:r>
        <w:rPr>
          <w:rFonts w:ascii="Trebuchet MS"/>
          <w:spacing w:val="-4"/>
          <w:sz w:val="20"/>
        </w:rPr>
        <w:t>bond</w:t>
      </w:r>
    </w:p>
    <w:p>
      <w:pPr>
        <w:pStyle w:val="ListParagraph"/>
        <w:numPr>
          <w:ilvl w:val="1"/>
          <w:numId w:val="23"/>
        </w:numPr>
        <w:tabs>
          <w:tab w:pos="668" w:val="left" w:leader="none"/>
        </w:tabs>
        <w:spacing w:line="240" w:lineRule="auto" w:before="18" w:after="0"/>
        <w:ind w:left="668" w:right="0" w:hanging="205"/>
        <w:jc w:val="left"/>
        <w:rPr>
          <w:rFonts w:ascii="Trebuchet MS"/>
          <w:sz w:val="20"/>
        </w:rPr>
      </w:pPr>
      <w:r>
        <w:rPr>
          <w:rFonts w:ascii="Trebuchet MS"/>
          <w:spacing w:val="-2"/>
          <w:sz w:val="20"/>
        </w:rPr>
        <w:t>Preferred</w:t>
      </w:r>
      <w:r>
        <w:rPr>
          <w:rFonts w:ascii="Trebuchet MS"/>
          <w:spacing w:val="1"/>
          <w:sz w:val="20"/>
        </w:rPr>
        <w:t> </w:t>
      </w:r>
      <w:r>
        <w:rPr>
          <w:rFonts w:ascii="Trebuchet MS"/>
          <w:spacing w:val="-2"/>
          <w:sz w:val="20"/>
        </w:rPr>
        <w:t>stock</w:t>
      </w:r>
    </w:p>
    <w:p>
      <w:pPr>
        <w:pStyle w:val="ListParagraph"/>
        <w:numPr>
          <w:ilvl w:val="1"/>
          <w:numId w:val="23"/>
        </w:numPr>
        <w:tabs>
          <w:tab w:pos="692" w:val="left" w:leader="none"/>
        </w:tabs>
        <w:spacing w:line="240" w:lineRule="auto" w:before="12" w:after="0"/>
        <w:ind w:left="692" w:right="0" w:hanging="225"/>
        <w:jc w:val="left"/>
        <w:rPr>
          <w:rFonts w:ascii="Trebuchet MS"/>
          <w:sz w:val="20"/>
        </w:rPr>
      </w:pPr>
      <w:r>
        <w:rPr>
          <w:rFonts w:ascii="Trebuchet MS"/>
          <w:spacing w:val="-4"/>
          <w:w w:val="110"/>
          <w:sz w:val="20"/>
        </w:rPr>
        <w:t>REIT</w:t>
      </w:r>
    </w:p>
    <w:p>
      <w:pPr>
        <w:pStyle w:val="BodyText"/>
        <w:rPr>
          <w:rFonts w:ascii="Trebuchet MS"/>
        </w:rPr>
      </w:pPr>
    </w:p>
    <w:p>
      <w:pPr>
        <w:pStyle w:val="BodyText"/>
        <w:spacing w:before="31"/>
        <w:rPr>
          <w:rFonts w:ascii="Trebuchet MS"/>
        </w:rPr>
      </w:pPr>
    </w:p>
    <w:p>
      <w:pPr>
        <w:pStyle w:val="Heading3"/>
        <w:spacing w:line="213" w:lineRule="auto"/>
        <w:ind w:left="131" w:firstLine="0"/>
      </w:pPr>
      <w:r>
        <w:rPr>
          <w:w w:val="90"/>
        </w:rPr>
        <w:t>For</w:t>
      </w:r>
      <w:r>
        <w:rPr>
          <w:spacing w:val="-12"/>
          <w:w w:val="90"/>
        </w:rPr>
        <w:t> </w:t>
      </w:r>
      <w:r>
        <w:rPr>
          <w:w w:val="90"/>
        </w:rPr>
        <w:t>questions</w:t>
      </w:r>
      <w:r>
        <w:rPr>
          <w:spacing w:val="-9"/>
          <w:w w:val="90"/>
        </w:rPr>
        <w:t> </w:t>
      </w:r>
      <w:r>
        <w:rPr>
          <w:w w:val="90"/>
        </w:rPr>
        <w:t>56</w:t>
      </w:r>
      <w:r>
        <w:rPr>
          <w:spacing w:val="-9"/>
          <w:w w:val="90"/>
        </w:rPr>
        <w:t> </w:t>
      </w:r>
      <w:r>
        <w:rPr>
          <w:w w:val="90"/>
        </w:rPr>
        <w:t>-</w:t>
      </w:r>
      <w:r>
        <w:rPr>
          <w:spacing w:val="-9"/>
          <w:w w:val="90"/>
        </w:rPr>
        <w:t> </w:t>
      </w:r>
      <w:r>
        <w:rPr>
          <w:w w:val="90"/>
        </w:rPr>
        <w:t>62,</w:t>
      </w:r>
      <w:r>
        <w:rPr>
          <w:spacing w:val="-9"/>
          <w:w w:val="90"/>
        </w:rPr>
        <w:t> </w:t>
      </w:r>
      <w:r>
        <w:rPr>
          <w:w w:val="90"/>
        </w:rPr>
        <w:t>match</w:t>
      </w:r>
      <w:r>
        <w:rPr>
          <w:spacing w:val="-12"/>
          <w:w w:val="90"/>
        </w:rPr>
        <w:t> </w:t>
      </w:r>
      <w:r>
        <w:rPr>
          <w:w w:val="90"/>
        </w:rPr>
        <w:t>the</w:t>
      </w:r>
      <w:r>
        <w:rPr>
          <w:spacing w:val="-9"/>
          <w:w w:val="90"/>
        </w:rPr>
        <w:t> </w:t>
      </w:r>
      <w:r>
        <w:rPr>
          <w:w w:val="90"/>
        </w:rPr>
        <w:t>economic</w:t>
      </w:r>
      <w:r>
        <w:rPr>
          <w:spacing w:val="-11"/>
          <w:w w:val="90"/>
        </w:rPr>
        <w:t> </w:t>
      </w:r>
      <w:r>
        <w:rPr>
          <w:w w:val="90"/>
        </w:rPr>
        <w:t>indicator</w:t>
      </w:r>
      <w:r>
        <w:rPr>
          <w:spacing w:val="-21"/>
          <w:w w:val="90"/>
        </w:rPr>
        <w:t> </w:t>
      </w:r>
      <w:r>
        <w:rPr>
          <w:w w:val="90"/>
        </w:rPr>
        <w:t>with</w:t>
      </w:r>
      <w:r>
        <w:rPr>
          <w:spacing w:val="-14"/>
          <w:w w:val="90"/>
        </w:rPr>
        <w:t> </w:t>
      </w:r>
      <w:r>
        <w:rPr>
          <w:w w:val="90"/>
        </w:rPr>
        <w:t>the</w:t>
      </w:r>
      <w:r>
        <w:rPr>
          <w:spacing w:val="-9"/>
          <w:w w:val="90"/>
        </w:rPr>
        <w:t> </w:t>
      </w:r>
      <w:r>
        <w:rPr>
          <w:w w:val="90"/>
        </w:rPr>
        <w:t>description</w:t>
      </w:r>
      <w:r>
        <w:rPr>
          <w:spacing w:val="-21"/>
          <w:w w:val="90"/>
        </w:rPr>
        <w:t> </w:t>
      </w:r>
      <w:r>
        <w:rPr>
          <w:w w:val="90"/>
        </w:rPr>
        <w:t>that</w:t>
      </w:r>
      <w:r>
        <w:rPr>
          <w:spacing w:val="-15"/>
          <w:w w:val="90"/>
        </w:rPr>
        <w:t> </w:t>
      </w:r>
      <w:r>
        <w:rPr>
          <w:w w:val="90"/>
        </w:rPr>
        <w:t>follows. Use only</w:t>
      </w:r>
      <w:r>
        <w:rPr>
          <w:spacing w:val="-8"/>
          <w:w w:val="90"/>
        </w:rPr>
        <w:t> </w:t>
      </w:r>
      <w:r>
        <w:rPr>
          <w:w w:val="90"/>
        </w:rPr>
        <w:t>one</w:t>
      </w:r>
      <w:r>
        <w:rPr>
          <w:spacing w:val="-5"/>
          <w:w w:val="90"/>
        </w:rPr>
        <w:t> </w:t>
      </w:r>
      <w:r>
        <w:rPr>
          <w:w w:val="90"/>
        </w:rPr>
        <w:t>answer</w:t>
      </w:r>
      <w:r>
        <w:rPr>
          <w:spacing w:val="-5"/>
          <w:w w:val="90"/>
        </w:rPr>
        <w:t> </w:t>
      </w:r>
      <w:r>
        <w:rPr>
          <w:w w:val="90"/>
        </w:rPr>
        <w:t>per</w:t>
      </w:r>
      <w:r>
        <w:rPr>
          <w:spacing w:val="-11"/>
          <w:w w:val="90"/>
        </w:rPr>
        <w:t> </w:t>
      </w:r>
      <w:r>
        <w:rPr>
          <w:w w:val="90"/>
        </w:rPr>
        <w:t>blank.</w:t>
      </w:r>
      <w:r>
        <w:rPr>
          <w:spacing w:val="-12"/>
          <w:w w:val="90"/>
        </w:rPr>
        <w:t> </w:t>
      </w:r>
      <w:r>
        <w:rPr>
          <w:w w:val="90"/>
        </w:rPr>
        <w:t>Answers may</w:t>
      </w:r>
      <w:r>
        <w:rPr>
          <w:spacing w:val="-18"/>
          <w:w w:val="90"/>
        </w:rPr>
        <w:t> </w:t>
      </w:r>
      <w:r>
        <w:rPr>
          <w:w w:val="90"/>
        </w:rPr>
        <w:t>be</w:t>
      </w:r>
      <w:r>
        <w:rPr>
          <w:spacing w:val="-1"/>
          <w:w w:val="90"/>
        </w:rPr>
        <w:t> </w:t>
      </w:r>
      <w:r>
        <w:rPr>
          <w:w w:val="90"/>
        </w:rPr>
        <w:t>used</w:t>
      </w:r>
      <w:r>
        <w:rPr>
          <w:spacing w:val="-2"/>
          <w:w w:val="90"/>
        </w:rPr>
        <w:t> </w:t>
      </w:r>
      <w:r>
        <w:rPr>
          <w:w w:val="90"/>
        </w:rPr>
        <w:t>more</w:t>
      </w:r>
      <w:r>
        <w:rPr>
          <w:spacing w:val="-7"/>
          <w:w w:val="90"/>
        </w:rPr>
        <w:t> </w:t>
      </w:r>
      <w:r>
        <w:rPr>
          <w:w w:val="90"/>
        </w:rPr>
        <w:t>than</w:t>
      </w:r>
      <w:r>
        <w:rPr>
          <w:spacing w:val="-8"/>
          <w:w w:val="90"/>
        </w:rPr>
        <w:t> </w:t>
      </w:r>
      <w:r>
        <w:rPr>
          <w:w w:val="90"/>
        </w:rPr>
        <w:t>once</w:t>
      </w:r>
      <w:r>
        <w:rPr>
          <w:spacing w:val="-1"/>
          <w:w w:val="90"/>
        </w:rPr>
        <w:t> </w:t>
      </w:r>
      <w:r>
        <w:rPr>
          <w:w w:val="90"/>
        </w:rPr>
        <w:t>or</w:t>
      </w:r>
      <w:r>
        <w:rPr>
          <w:spacing w:val="-18"/>
          <w:w w:val="90"/>
        </w:rPr>
        <w:t> </w:t>
      </w:r>
      <w:r>
        <w:rPr>
          <w:w w:val="90"/>
        </w:rPr>
        <w:t>not</w:t>
      </w:r>
      <w:r>
        <w:rPr>
          <w:spacing w:val="-5"/>
          <w:w w:val="90"/>
        </w:rPr>
        <w:t> </w:t>
      </w:r>
      <w:r>
        <w:rPr>
          <w:w w:val="90"/>
        </w:rPr>
        <w:t>at</w:t>
      </w:r>
      <w:r>
        <w:rPr>
          <w:spacing w:val="-15"/>
          <w:w w:val="90"/>
        </w:rPr>
        <w:t> </w:t>
      </w:r>
      <w:r>
        <w:rPr>
          <w:w w:val="90"/>
        </w:rPr>
        <w:t>all.</w:t>
      </w:r>
    </w:p>
    <w:p>
      <w:pPr>
        <w:pStyle w:val="BodyText"/>
        <w:spacing w:before="70"/>
        <w:rPr>
          <w:rFonts w:ascii="Times New Roman"/>
          <w:b/>
          <w:sz w:val="24"/>
        </w:rPr>
      </w:pPr>
    </w:p>
    <w:p>
      <w:pPr>
        <w:pStyle w:val="ListParagraph"/>
        <w:numPr>
          <w:ilvl w:val="0"/>
          <w:numId w:val="24"/>
        </w:numPr>
        <w:tabs>
          <w:tab w:pos="688" w:val="left" w:leader="none"/>
        </w:tabs>
        <w:spacing w:line="240" w:lineRule="auto" w:before="0" w:after="0"/>
        <w:ind w:left="688" w:right="0" w:hanging="230"/>
        <w:jc w:val="left"/>
        <w:rPr>
          <w:rFonts w:ascii="Trebuchet MS"/>
          <w:sz w:val="20"/>
        </w:rPr>
      </w:pPr>
      <w:r>
        <w:rPr>
          <w:rFonts w:ascii="Trebuchet MS"/>
          <w:sz w:val="20"/>
        </w:rPr>
        <w:t>Leading</w:t>
      </w:r>
      <w:r>
        <w:rPr>
          <w:rFonts w:ascii="Trebuchet MS"/>
          <w:spacing w:val="-14"/>
          <w:sz w:val="20"/>
        </w:rPr>
        <w:t> </w:t>
      </w:r>
      <w:r>
        <w:rPr>
          <w:rFonts w:ascii="Trebuchet MS"/>
          <w:sz w:val="20"/>
        </w:rPr>
        <w:t>economic</w:t>
      </w:r>
      <w:r>
        <w:rPr>
          <w:rFonts w:ascii="Trebuchet MS"/>
          <w:spacing w:val="-10"/>
          <w:sz w:val="20"/>
        </w:rPr>
        <w:t> </w:t>
      </w:r>
      <w:r>
        <w:rPr>
          <w:rFonts w:ascii="Trebuchet MS"/>
          <w:spacing w:val="-2"/>
          <w:sz w:val="20"/>
        </w:rPr>
        <w:t>indicator</w:t>
      </w:r>
    </w:p>
    <w:p>
      <w:pPr>
        <w:pStyle w:val="ListParagraph"/>
        <w:numPr>
          <w:ilvl w:val="0"/>
          <w:numId w:val="24"/>
        </w:numPr>
        <w:tabs>
          <w:tab w:pos="682" w:val="left" w:leader="none"/>
        </w:tabs>
        <w:spacing w:line="240" w:lineRule="auto" w:before="13" w:after="0"/>
        <w:ind w:left="682" w:right="0" w:hanging="215"/>
        <w:jc w:val="left"/>
        <w:rPr>
          <w:rFonts w:ascii="Trebuchet MS"/>
          <w:sz w:val="20"/>
        </w:rPr>
      </w:pPr>
      <w:r>
        <w:rPr>
          <w:rFonts w:ascii="Trebuchet MS"/>
          <w:sz w:val="20"/>
        </w:rPr>
        <w:t>Lagging</w:t>
      </w:r>
      <w:r>
        <w:rPr>
          <w:rFonts w:ascii="Trebuchet MS"/>
          <w:spacing w:val="-6"/>
          <w:sz w:val="20"/>
        </w:rPr>
        <w:t> </w:t>
      </w:r>
      <w:r>
        <w:rPr>
          <w:rFonts w:ascii="Trebuchet MS"/>
          <w:sz w:val="20"/>
        </w:rPr>
        <w:t>economic</w:t>
      </w:r>
      <w:r>
        <w:rPr>
          <w:rFonts w:ascii="Trebuchet MS"/>
          <w:spacing w:val="-1"/>
          <w:sz w:val="20"/>
        </w:rPr>
        <w:t> </w:t>
      </w:r>
      <w:r>
        <w:rPr>
          <w:rFonts w:ascii="Trebuchet MS"/>
          <w:spacing w:val="-2"/>
          <w:sz w:val="20"/>
        </w:rPr>
        <w:t>indicator</w:t>
      </w:r>
    </w:p>
    <w:p>
      <w:pPr>
        <w:pStyle w:val="BodyText"/>
        <w:spacing w:before="75"/>
        <w:rPr>
          <w:rFonts w:ascii="Trebuchet MS"/>
        </w:rPr>
      </w:pPr>
    </w:p>
    <w:p>
      <w:pPr>
        <w:pStyle w:val="ListParagraph"/>
        <w:numPr>
          <w:ilvl w:val="0"/>
          <w:numId w:val="23"/>
        </w:numPr>
        <w:tabs>
          <w:tab w:pos="436" w:val="left" w:leader="none"/>
        </w:tabs>
        <w:spacing w:line="240" w:lineRule="auto" w:before="0" w:after="0"/>
        <w:ind w:left="436" w:right="0" w:hanging="305"/>
        <w:jc w:val="left"/>
        <w:rPr>
          <w:rFonts w:ascii="Times New Roman"/>
          <w:b/>
          <w:sz w:val="24"/>
        </w:rPr>
      </w:pPr>
      <w:r>
        <w:rPr>
          <w:rFonts w:ascii="Times New Roman"/>
          <w:b/>
          <w:spacing w:val="-4"/>
          <w:sz w:val="24"/>
        </w:rPr>
        <w:t>_</w:t>
      </w:r>
      <w:r>
        <w:rPr>
          <w:rFonts w:ascii="Times New Roman"/>
          <w:b/>
          <w:spacing w:val="-30"/>
          <w:sz w:val="24"/>
        </w:rPr>
        <w:t> </w:t>
      </w:r>
      <w:r>
        <w:rPr>
          <w:rFonts w:ascii="Times New Roman"/>
          <w:b/>
          <w:spacing w:val="-4"/>
          <w:sz w:val="24"/>
        </w:rPr>
        <w:t>Change</w:t>
      </w:r>
      <w:r>
        <w:rPr>
          <w:rFonts w:ascii="Times New Roman"/>
          <w:b/>
          <w:spacing w:val="-9"/>
          <w:sz w:val="24"/>
        </w:rPr>
        <w:t> </w:t>
      </w:r>
      <w:r>
        <w:rPr>
          <w:rFonts w:ascii="Times New Roman"/>
          <w:b/>
          <w:spacing w:val="-4"/>
          <w:sz w:val="24"/>
        </w:rPr>
        <w:t>in</w:t>
      </w:r>
      <w:r>
        <w:rPr>
          <w:rFonts w:ascii="Times New Roman"/>
          <w:b/>
          <w:spacing w:val="-8"/>
          <w:sz w:val="24"/>
        </w:rPr>
        <w:t> </w:t>
      </w:r>
      <w:r>
        <w:rPr>
          <w:rFonts w:ascii="Times New Roman"/>
          <w:b/>
          <w:spacing w:val="-4"/>
          <w:sz w:val="24"/>
        </w:rPr>
        <w:t>consumer</w:t>
      </w:r>
      <w:r>
        <w:rPr>
          <w:rFonts w:ascii="Times New Roman"/>
          <w:b/>
          <w:spacing w:val="-9"/>
          <w:sz w:val="24"/>
        </w:rPr>
        <w:t> </w:t>
      </w:r>
      <w:r>
        <w:rPr>
          <w:rFonts w:ascii="Times New Roman"/>
          <w:b/>
          <w:spacing w:val="-4"/>
          <w:sz w:val="24"/>
        </w:rPr>
        <w:t>sentiment</w:t>
      </w:r>
    </w:p>
    <w:p>
      <w:pPr>
        <w:pStyle w:val="BodyText"/>
        <w:spacing w:before="19"/>
        <w:rPr>
          <w:rFonts w:ascii="Times New Roman"/>
          <w:b/>
          <w:sz w:val="24"/>
        </w:rPr>
      </w:pPr>
    </w:p>
    <w:p>
      <w:pPr>
        <w:pStyle w:val="ListParagraph"/>
        <w:numPr>
          <w:ilvl w:val="0"/>
          <w:numId w:val="23"/>
        </w:numPr>
        <w:tabs>
          <w:tab w:pos="436" w:val="left" w:leader="none"/>
        </w:tabs>
        <w:spacing w:line="240" w:lineRule="auto" w:before="0" w:after="0"/>
        <w:ind w:left="436" w:right="0" w:hanging="305"/>
        <w:jc w:val="left"/>
        <w:rPr>
          <w:rFonts w:ascii="Times New Roman"/>
          <w:b/>
          <w:sz w:val="24"/>
        </w:rPr>
      </w:pPr>
      <w:r>
        <w:rPr>
          <w:rFonts w:ascii="Times New Roman"/>
          <w:b/>
          <w:spacing w:val="-8"/>
          <w:sz w:val="24"/>
        </w:rPr>
        <w:t>_</w:t>
      </w:r>
      <w:r>
        <w:rPr>
          <w:rFonts w:ascii="Times New Roman"/>
          <w:b/>
          <w:spacing w:val="-38"/>
          <w:sz w:val="24"/>
        </w:rPr>
        <w:t> </w:t>
      </w:r>
      <w:r>
        <w:rPr>
          <w:rFonts w:ascii="Times New Roman"/>
          <w:b/>
          <w:spacing w:val="-8"/>
          <w:sz w:val="24"/>
        </w:rPr>
        <w:t>Average</w:t>
      </w:r>
      <w:r>
        <w:rPr>
          <w:rFonts w:ascii="Times New Roman"/>
          <w:b/>
          <w:spacing w:val="-10"/>
          <w:sz w:val="24"/>
        </w:rPr>
        <w:t> </w:t>
      </w:r>
      <w:r>
        <w:rPr>
          <w:rFonts w:ascii="Times New Roman"/>
          <w:b/>
          <w:spacing w:val="-8"/>
          <w:sz w:val="24"/>
        </w:rPr>
        <w:t>prime</w:t>
      </w:r>
      <w:r>
        <w:rPr>
          <w:rFonts w:ascii="Times New Roman"/>
          <w:b/>
          <w:spacing w:val="3"/>
          <w:sz w:val="24"/>
        </w:rPr>
        <w:t> </w:t>
      </w:r>
      <w:r>
        <w:rPr>
          <w:rFonts w:ascii="Times New Roman"/>
          <w:b/>
          <w:spacing w:val="-8"/>
          <w:sz w:val="24"/>
        </w:rPr>
        <w:t>rate</w:t>
      </w:r>
      <w:r>
        <w:rPr>
          <w:rFonts w:ascii="Times New Roman"/>
          <w:b/>
          <w:spacing w:val="-4"/>
          <w:sz w:val="24"/>
        </w:rPr>
        <w:t> </w:t>
      </w:r>
      <w:r>
        <w:rPr>
          <w:rFonts w:ascii="Times New Roman"/>
          <w:b/>
          <w:spacing w:val="-8"/>
          <w:sz w:val="24"/>
        </w:rPr>
        <w:t>charged</w:t>
      </w:r>
      <w:r>
        <w:rPr>
          <w:rFonts w:ascii="Times New Roman"/>
          <w:b/>
          <w:spacing w:val="-11"/>
          <w:sz w:val="24"/>
        </w:rPr>
        <w:t> </w:t>
      </w:r>
      <w:r>
        <w:rPr>
          <w:rFonts w:ascii="Times New Roman"/>
          <w:b/>
          <w:spacing w:val="-8"/>
          <w:sz w:val="24"/>
        </w:rPr>
        <w:t>by</w:t>
      </w:r>
      <w:r>
        <w:rPr>
          <w:rFonts w:ascii="Times New Roman"/>
          <w:b/>
          <w:spacing w:val="-16"/>
          <w:sz w:val="24"/>
        </w:rPr>
        <w:t> </w:t>
      </w:r>
      <w:r>
        <w:rPr>
          <w:rFonts w:ascii="Times New Roman"/>
          <w:b/>
          <w:spacing w:val="-8"/>
          <w:sz w:val="24"/>
        </w:rPr>
        <w:t>banks</w:t>
      </w:r>
    </w:p>
    <w:p>
      <w:pPr>
        <w:pStyle w:val="BodyText"/>
        <w:spacing w:before="24"/>
        <w:rPr>
          <w:rFonts w:ascii="Times New Roman"/>
          <w:b/>
          <w:sz w:val="24"/>
        </w:rPr>
      </w:pPr>
    </w:p>
    <w:p>
      <w:pPr>
        <w:pStyle w:val="ListParagraph"/>
        <w:numPr>
          <w:ilvl w:val="0"/>
          <w:numId w:val="23"/>
        </w:numPr>
        <w:tabs>
          <w:tab w:pos="436" w:val="left" w:leader="none"/>
        </w:tabs>
        <w:spacing w:line="240" w:lineRule="auto" w:before="0" w:after="0"/>
        <w:ind w:left="436" w:right="0" w:hanging="305"/>
        <w:jc w:val="left"/>
        <w:rPr>
          <w:rFonts w:ascii="Times New Roman"/>
          <w:b/>
          <w:sz w:val="24"/>
        </w:rPr>
      </w:pPr>
      <w:r>
        <w:rPr>
          <w:rFonts w:ascii="Times New Roman"/>
          <w:b/>
          <w:spacing w:val="-10"/>
          <w:sz w:val="24"/>
        </w:rPr>
        <w:t>_</w:t>
      </w:r>
      <w:r>
        <w:rPr>
          <w:rFonts w:ascii="Times New Roman"/>
          <w:b/>
          <w:spacing w:val="-32"/>
          <w:sz w:val="24"/>
        </w:rPr>
        <w:t> </w:t>
      </w:r>
      <w:r>
        <w:rPr>
          <w:rFonts w:ascii="Times New Roman"/>
          <w:b/>
          <w:spacing w:val="-10"/>
          <w:sz w:val="24"/>
        </w:rPr>
        <w:t>Change</w:t>
      </w:r>
      <w:r>
        <w:rPr>
          <w:rFonts w:ascii="Times New Roman"/>
          <w:b/>
          <w:spacing w:val="-14"/>
          <w:sz w:val="24"/>
        </w:rPr>
        <w:t> </w:t>
      </w:r>
      <w:r>
        <w:rPr>
          <w:rFonts w:ascii="Times New Roman"/>
          <w:b/>
          <w:spacing w:val="-10"/>
          <w:sz w:val="24"/>
        </w:rPr>
        <w:t>in</w:t>
      </w:r>
      <w:r>
        <w:rPr>
          <w:rFonts w:ascii="Times New Roman"/>
          <w:b/>
          <w:spacing w:val="-17"/>
          <w:sz w:val="24"/>
        </w:rPr>
        <w:t> </w:t>
      </w:r>
      <w:r>
        <w:rPr>
          <w:rFonts w:ascii="Times New Roman"/>
          <w:b/>
          <w:spacing w:val="-10"/>
          <w:sz w:val="24"/>
        </w:rPr>
        <w:t>the</w:t>
      </w:r>
      <w:r>
        <w:rPr>
          <w:rFonts w:ascii="Times New Roman"/>
          <w:b/>
          <w:spacing w:val="-5"/>
          <w:sz w:val="24"/>
        </w:rPr>
        <w:t> </w:t>
      </w:r>
      <w:r>
        <w:rPr>
          <w:rFonts w:ascii="Times New Roman"/>
          <w:b/>
          <w:spacing w:val="-10"/>
          <w:sz w:val="24"/>
        </w:rPr>
        <w:t>Consumer Price</w:t>
      </w:r>
      <w:r>
        <w:rPr>
          <w:rFonts w:ascii="Times New Roman"/>
          <w:b/>
          <w:spacing w:val="-5"/>
          <w:sz w:val="24"/>
        </w:rPr>
        <w:t> </w:t>
      </w:r>
      <w:r>
        <w:rPr>
          <w:rFonts w:ascii="Times New Roman"/>
          <w:b/>
          <w:spacing w:val="-10"/>
          <w:sz w:val="24"/>
        </w:rPr>
        <w:t>Index</w:t>
      </w:r>
      <w:r>
        <w:rPr>
          <w:rFonts w:ascii="Times New Roman"/>
          <w:b/>
          <w:spacing w:val="-16"/>
          <w:sz w:val="24"/>
        </w:rPr>
        <w:t> </w:t>
      </w:r>
      <w:r>
        <w:rPr>
          <w:rFonts w:ascii="Times New Roman"/>
          <w:b/>
          <w:spacing w:val="-10"/>
          <w:sz w:val="24"/>
        </w:rPr>
        <w:t>(CPI)</w:t>
      </w:r>
    </w:p>
    <w:p>
      <w:pPr>
        <w:pStyle w:val="BodyText"/>
        <w:spacing w:before="24"/>
        <w:rPr>
          <w:rFonts w:ascii="Times New Roman"/>
          <w:b/>
          <w:sz w:val="24"/>
        </w:rPr>
      </w:pPr>
    </w:p>
    <w:p>
      <w:pPr>
        <w:pStyle w:val="ListParagraph"/>
        <w:numPr>
          <w:ilvl w:val="0"/>
          <w:numId w:val="23"/>
        </w:numPr>
        <w:tabs>
          <w:tab w:pos="436" w:val="left" w:leader="none"/>
        </w:tabs>
        <w:spacing w:line="240" w:lineRule="auto" w:before="0" w:after="0"/>
        <w:ind w:left="436" w:right="0" w:hanging="305"/>
        <w:jc w:val="left"/>
        <w:rPr>
          <w:rFonts w:ascii="Times New Roman"/>
          <w:b/>
          <w:sz w:val="24"/>
        </w:rPr>
      </w:pPr>
      <w:r>
        <w:rPr>
          <w:rFonts w:ascii="Times New Roman"/>
          <w:b/>
          <w:spacing w:val="-4"/>
          <w:sz w:val="24"/>
        </w:rPr>
        <w:t>_</w:t>
      </w:r>
      <w:r>
        <w:rPr>
          <w:rFonts w:ascii="Times New Roman"/>
          <w:b/>
          <w:spacing w:val="-25"/>
          <w:sz w:val="24"/>
        </w:rPr>
        <w:t> </w:t>
      </w:r>
      <w:r>
        <w:rPr>
          <w:rFonts w:ascii="Times New Roman"/>
          <w:b/>
          <w:spacing w:val="-4"/>
          <w:sz w:val="24"/>
        </w:rPr>
        <w:t>Orders</w:t>
      </w:r>
      <w:r>
        <w:rPr>
          <w:rFonts w:ascii="Times New Roman"/>
          <w:b/>
          <w:spacing w:val="-7"/>
          <w:sz w:val="24"/>
        </w:rPr>
        <w:t> </w:t>
      </w:r>
      <w:r>
        <w:rPr>
          <w:rFonts w:ascii="Times New Roman"/>
          <w:b/>
          <w:spacing w:val="-4"/>
          <w:sz w:val="24"/>
        </w:rPr>
        <w:t>for</w:t>
      </w:r>
      <w:r>
        <w:rPr>
          <w:rFonts w:ascii="Times New Roman"/>
          <w:b/>
          <w:spacing w:val="-19"/>
          <w:sz w:val="24"/>
        </w:rPr>
        <w:t> </w:t>
      </w:r>
      <w:r>
        <w:rPr>
          <w:rFonts w:ascii="Times New Roman"/>
          <w:b/>
          <w:spacing w:val="-4"/>
          <w:sz w:val="24"/>
        </w:rPr>
        <w:t>durable</w:t>
      </w:r>
      <w:r>
        <w:rPr>
          <w:rFonts w:ascii="Times New Roman"/>
          <w:b/>
          <w:spacing w:val="-12"/>
          <w:sz w:val="24"/>
        </w:rPr>
        <w:t> </w:t>
      </w:r>
      <w:r>
        <w:rPr>
          <w:rFonts w:ascii="Times New Roman"/>
          <w:b/>
          <w:spacing w:val="-4"/>
          <w:sz w:val="24"/>
        </w:rPr>
        <w:t>goods</w:t>
      </w:r>
    </w:p>
    <w:p>
      <w:pPr>
        <w:pStyle w:val="BodyText"/>
        <w:spacing w:before="51"/>
        <w:rPr>
          <w:rFonts w:ascii="Times New Roman"/>
          <w:b/>
          <w:sz w:val="24"/>
        </w:rPr>
      </w:pPr>
    </w:p>
    <w:p>
      <w:pPr>
        <w:pStyle w:val="ListParagraph"/>
        <w:numPr>
          <w:ilvl w:val="0"/>
          <w:numId w:val="23"/>
        </w:numPr>
        <w:tabs>
          <w:tab w:pos="437" w:val="left" w:leader="none"/>
        </w:tabs>
        <w:spacing w:line="240" w:lineRule="auto" w:before="0" w:after="0"/>
        <w:ind w:left="437" w:right="0" w:hanging="306"/>
        <w:jc w:val="left"/>
        <w:rPr>
          <w:rFonts w:ascii="Trebuchet MS"/>
          <w:sz w:val="20"/>
        </w:rPr>
      </w:pPr>
      <w:r>
        <w:rPr>
          <w:rFonts w:ascii="Trebuchet MS"/>
          <w:spacing w:val="-2"/>
          <w:w w:val="120"/>
          <w:position w:val="-2"/>
          <w:sz w:val="20"/>
        </w:rPr>
        <w:t>~</w:t>
      </w:r>
      <w:r>
        <w:rPr>
          <w:rFonts w:ascii="Trebuchet MS"/>
          <w:spacing w:val="-36"/>
          <w:w w:val="120"/>
          <w:position w:val="-2"/>
          <w:sz w:val="20"/>
        </w:rPr>
        <w:t> </w:t>
      </w:r>
      <w:r>
        <w:rPr>
          <w:rFonts w:ascii="Trebuchet MS"/>
          <w:spacing w:val="-2"/>
          <w:w w:val="115"/>
          <w:sz w:val="20"/>
        </w:rPr>
        <w:t>Average</w:t>
      </w:r>
      <w:r>
        <w:rPr>
          <w:rFonts w:ascii="Trebuchet MS"/>
          <w:spacing w:val="-10"/>
          <w:w w:val="115"/>
          <w:sz w:val="20"/>
        </w:rPr>
        <w:t> </w:t>
      </w:r>
      <w:r>
        <w:rPr>
          <w:rFonts w:ascii="Trebuchet MS"/>
          <w:spacing w:val="-2"/>
          <w:w w:val="115"/>
          <w:sz w:val="20"/>
        </w:rPr>
        <w:t>duration</w:t>
      </w:r>
      <w:r>
        <w:rPr>
          <w:rFonts w:ascii="Trebuchet MS"/>
          <w:spacing w:val="-6"/>
          <w:w w:val="115"/>
          <w:sz w:val="20"/>
        </w:rPr>
        <w:t> </w:t>
      </w:r>
      <w:r>
        <w:rPr>
          <w:rFonts w:ascii="Trebuchet MS"/>
          <w:spacing w:val="-2"/>
          <w:w w:val="115"/>
          <w:sz w:val="20"/>
        </w:rPr>
        <w:t>of</w:t>
      </w:r>
      <w:r>
        <w:rPr>
          <w:rFonts w:ascii="Trebuchet MS"/>
          <w:spacing w:val="-37"/>
          <w:w w:val="115"/>
          <w:sz w:val="20"/>
        </w:rPr>
        <w:t> </w:t>
      </w:r>
      <w:r>
        <w:rPr>
          <w:rFonts w:ascii="Trebuchet MS"/>
          <w:spacing w:val="-2"/>
          <w:w w:val="110"/>
          <w:sz w:val="20"/>
        </w:rPr>
        <w:t>unemployment</w:t>
      </w:r>
    </w:p>
    <w:p>
      <w:pPr>
        <w:pStyle w:val="BodyText"/>
        <w:spacing w:before="77"/>
        <w:rPr>
          <w:rFonts w:ascii="Trebuchet MS"/>
        </w:rPr>
      </w:pPr>
    </w:p>
    <w:p>
      <w:pPr>
        <w:pStyle w:val="ListParagraph"/>
        <w:numPr>
          <w:ilvl w:val="0"/>
          <w:numId w:val="23"/>
        </w:numPr>
        <w:tabs>
          <w:tab w:pos="431" w:val="left" w:leader="none"/>
        </w:tabs>
        <w:spacing w:line="240" w:lineRule="auto" w:before="0" w:after="0"/>
        <w:ind w:left="431" w:right="0" w:hanging="300"/>
        <w:jc w:val="left"/>
        <w:rPr>
          <w:rFonts w:ascii="Trebuchet MS"/>
          <w:sz w:val="20"/>
        </w:rPr>
      </w:pPr>
      <w:r>
        <w:rPr>
          <w:rFonts w:ascii="Trebuchet MS"/>
          <w:spacing w:val="-2"/>
          <w:w w:val="205"/>
          <w:sz w:val="20"/>
        </w:rPr>
        <w:t>_</w:t>
      </w:r>
      <w:r>
        <w:rPr>
          <w:rFonts w:ascii="Trebuchet MS"/>
          <w:spacing w:val="-76"/>
          <w:w w:val="205"/>
          <w:sz w:val="20"/>
        </w:rPr>
        <w:t> </w:t>
      </w:r>
      <w:r>
        <w:rPr>
          <w:rFonts w:ascii="Trebuchet MS"/>
          <w:spacing w:val="-2"/>
          <w:w w:val="110"/>
          <w:sz w:val="20"/>
        </w:rPr>
        <w:t>Change</w:t>
      </w:r>
      <w:r>
        <w:rPr>
          <w:rFonts w:ascii="Trebuchet MS"/>
          <w:spacing w:val="-7"/>
          <w:w w:val="110"/>
          <w:sz w:val="20"/>
        </w:rPr>
        <w:t> </w:t>
      </w:r>
      <w:r>
        <w:rPr>
          <w:rFonts w:ascii="Trebuchet MS"/>
          <w:spacing w:val="-2"/>
          <w:w w:val="110"/>
          <w:sz w:val="20"/>
        </w:rPr>
        <w:t>in</w:t>
      </w:r>
      <w:r>
        <w:rPr>
          <w:rFonts w:ascii="Trebuchet MS"/>
          <w:spacing w:val="-14"/>
          <w:w w:val="110"/>
          <w:sz w:val="20"/>
        </w:rPr>
        <w:t> </w:t>
      </w:r>
      <w:r>
        <w:rPr>
          <w:rFonts w:ascii="Trebuchet MS"/>
          <w:spacing w:val="-2"/>
          <w:w w:val="110"/>
          <w:sz w:val="20"/>
        </w:rPr>
        <w:t>money</w:t>
      </w:r>
      <w:r>
        <w:rPr>
          <w:rFonts w:ascii="Trebuchet MS"/>
          <w:spacing w:val="-18"/>
          <w:w w:val="110"/>
          <w:sz w:val="20"/>
        </w:rPr>
        <w:t> </w:t>
      </w:r>
      <w:r>
        <w:rPr>
          <w:rFonts w:ascii="Trebuchet MS"/>
          <w:spacing w:val="-2"/>
          <w:w w:val="110"/>
          <w:sz w:val="20"/>
        </w:rPr>
        <w:t>supply</w:t>
      </w:r>
    </w:p>
    <w:p>
      <w:pPr>
        <w:pStyle w:val="BodyText"/>
        <w:spacing w:before="106"/>
        <w:rPr>
          <w:rFonts w:ascii="Trebuchet MS"/>
        </w:rPr>
      </w:pPr>
    </w:p>
    <w:p>
      <w:pPr>
        <w:pStyle w:val="ListParagraph"/>
        <w:numPr>
          <w:ilvl w:val="0"/>
          <w:numId w:val="23"/>
        </w:numPr>
        <w:tabs>
          <w:tab w:pos="432" w:val="left" w:leader="none"/>
        </w:tabs>
        <w:spacing w:line="240" w:lineRule="auto" w:before="1" w:after="0"/>
        <w:ind w:left="432" w:right="0" w:hanging="301"/>
        <w:jc w:val="left"/>
        <w:rPr>
          <w:rFonts w:ascii="Trebuchet MS"/>
          <w:sz w:val="20"/>
        </w:rPr>
      </w:pPr>
      <w:r>
        <w:rPr>
          <w:rFonts w:ascii="Trebuchet MS"/>
          <w:spacing w:val="-2"/>
          <w:w w:val="215"/>
          <w:sz w:val="20"/>
        </w:rPr>
        <w:t>_</w:t>
      </w:r>
      <w:r>
        <w:rPr>
          <w:rFonts w:ascii="Trebuchet MS"/>
          <w:spacing w:val="-76"/>
          <w:w w:val="215"/>
          <w:sz w:val="20"/>
        </w:rPr>
        <w:t> </w:t>
      </w:r>
      <w:r>
        <w:rPr>
          <w:rFonts w:ascii="Trebuchet MS"/>
          <w:spacing w:val="-2"/>
          <w:w w:val="120"/>
          <w:sz w:val="20"/>
        </w:rPr>
        <w:t>Housing</w:t>
      </w:r>
      <w:r>
        <w:rPr>
          <w:rFonts w:ascii="Trebuchet MS"/>
          <w:spacing w:val="-16"/>
          <w:w w:val="120"/>
          <w:sz w:val="20"/>
        </w:rPr>
        <w:t> </w:t>
      </w:r>
      <w:r>
        <w:rPr>
          <w:rFonts w:ascii="Trebuchet MS"/>
          <w:spacing w:val="-2"/>
          <w:w w:val="120"/>
          <w:sz w:val="20"/>
        </w:rPr>
        <w:t>starts</w:t>
      </w:r>
    </w:p>
    <w:p>
      <w:pPr>
        <w:pStyle w:val="ListParagraph"/>
        <w:spacing w:after="0" w:line="240" w:lineRule="auto"/>
        <w:jc w:val="left"/>
        <w:rPr>
          <w:rFonts w:ascii="Trebuchet MS"/>
          <w:sz w:val="20"/>
        </w:rPr>
        <w:sectPr>
          <w:pgSz w:w="9660" w:h="14400"/>
          <w:pgMar w:header="758" w:footer="549" w:top="1160" w:bottom="740" w:left="708" w:right="992"/>
        </w:sectPr>
      </w:pPr>
    </w:p>
    <w:p>
      <w:pPr>
        <w:pStyle w:val="Heading5"/>
        <w:numPr>
          <w:ilvl w:val="0"/>
          <w:numId w:val="23"/>
        </w:numPr>
        <w:tabs>
          <w:tab w:pos="563" w:val="left" w:leader="none"/>
          <w:tab w:pos="589" w:val="left" w:leader="none"/>
        </w:tabs>
        <w:spacing w:line="240" w:lineRule="auto" w:before="90" w:after="0"/>
        <w:ind w:left="589" w:right="381" w:hanging="336"/>
        <w:jc w:val="left"/>
        <w:rPr>
          <w:color w:val="020202"/>
        </w:rPr>
      </w:pPr>
      <w:r>
        <w:rPr>
          <w:color w:val="020202"/>
          <w:w w:val="80"/>
        </w:rPr>
        <w:t>Which</w:t>
      </w:r>
      <w:r>
        <w:rPr>
          <w:color w:val="020202"/>
          <w:spacing w:val="-3"/>
          <w:w w:val="80"/>
        </w:rPr>
        <w:t> </w:t>
      </w:r>
      <w:r>
        <w:rPr>
          <w:color w:val="020202"/>
          <w:w w:val="80"/>
        </w:rPr>
        <w:t>ofthe</w:t>
      </w:r>
      <w:r>
        <w:rPr>
          <w:color w:val="020202"/>
          <w:spacing w:val="-3"/>
          <w:w w:val="80"/>
        </w:rPr>
        <w:t> </w:t>
      </w:r>
      <w:r>
        <w:rPr>
          <w:color w:val="020202"/>
          <w:w w:val="80"/>
        </w:rPr>
        <w:t>following</w:t>
      </w:r>
      <w:r>
        <w:rPr>
          <w:color w:val="020202"/>
          <w:spacing w:val="-3"/>
          <w:w w:val="80"/>
        </w:rPr>
        <w:t> </w:t>
      </w:r>
      <w:r>
        <w:rPr>
          <w:b w:val="0"/>
          <w:color w:val="020202"/>
          <w:w w:val="80"/>
          <w:sz w:val="20"/>
        </w:rPr>
        <w:t>is</w:t>
      </w:r>
      <w:r>
        <w:rPr>
          <w:b w:val="0"/>
          <w:color w:val="020202"/>
          <w:spacing w:val="-6"/>
          <w:sz w:val="20"/>
        </w:rPr>
        <w:t> </w:t>
      </w:r>
      <w:r>
        <w:rPr>
          <w:color w:val="020202"/>
          <w:w w:val="80"/>
        </w:rPr>
        <w:t>correct</w:t>
      </w:r>
      <w:r>
        <w:rPr>
          <w:color w:val="020202"/>
          <w:spacing w:val="-10"/>
          <w:w w:val="80"/>
        </w:rPr>
        <w:t> </w:t>
      </w:r>
      <w:r>
        <w:rPr>
          <w:color w:val="020202"/>
          <w:w w:val="80"/>
        </w:rPr>
        <w:t>regarding</w:t>
      </w:r>
      <w:r>
        <w:rPr>
          <w:color w:val="020202"/>
          <w:spacing w:val="-2"/>
          <w:w w:val="80"/>
        </w:rPr>
        <w:t> </w:t>
      </w:r>
      <w:r>
        <w:rPr>
          <w:color w:val="020202"/>
          <w:w w:val="80"/>
        </w:rPr>
        <w:t>Coverdell</w:t>
      </w:r>
      <w:r>
        <w:rPr>
          <w:color w:val="020202"/>
          <w:spacing w:val="-2"/>
          <w:w w:val="80"/>
        </w:rPr>
        <w:t> </w:t>
      </w:r>
      <w:r>
        <w:rPr>
          <w:color w:val="020202"/>
          <w:w w:val="80"/>
        </w:rPr>
        <w:t>Education</w:t>
      </w:r>
      <w:r>
        <w:rPr>
          <w:color w:val="020202"/>
          <w:spacing w:val="-4"/>
          <w:w w:val="80"/>
        </w:rPr>
        <w:t> </w:t>
      </w:r>
      <w:r>
        <w:rPr>
          <w:color w:val="020202"/>
          <w:w w:val="80"/>
        </w:rPr>
        <w:t>Savings</w:t>
      </w:r>
      <w:r>
        <w:rPr>
          <w:color w:val="020202"/>
          <w:spacing w:val="-12"/>
          <w:w w:val="80"/>
        </w:rPr>
        <w:t> </w:t>
      </w:r>
      <w:r>
        <w:rPr>
          <w:color w:val="020202"/>
          <w:w w:val="80"/>
        </w:rPr>
        <w:t>Accounts </w:t>
      </w:r>
      <w:r>
        <w:rPr>
          <w:color w:val="020202"/>
          <w:spacing w:val="-2"/>
          <w:w w:val="95"/>
        </w:rPr>
        <w:t>(ESAs)?</w:t>
      </w:r>
    </w:p>
    <w:p>
      <w:pPr>
        <w:pStyle w:val="ListParagraph"/>
        <w:numPr>
          <w:ilvl w:val="1"/>
          <w:numId w:val="23"/>
        </w:numPr>
        <w:tabs>
          <w:tab w:pos="814" w:val="left" w:leader="none"/>
        </w:tabs>
        <w:spacing w:line="240" w:lineRule="auto" w:before="162" w:after="0"/>
        <w:ind w:left="814" w:right="0" w:hanging="229"/>
        <w:jc w:val="left"/>
        <w:rPr>
          <w:rFonts w:ascii="Trebuchet MS"/>
          <w:color w:val="020202"/>
          <w:sz w:val="20"/>
        </w:rPr>
      </w:pPr>
      <w:r>
        <w:rPr>
          <w:rFonts w:ascii="Trebuchet MS"/>
          <w:color w:val="020202"/>
          <w:sz w:val="20"/>
        </w:rPr>
        <w:t>Private</w:t>
      </w:r>
      <w:r>
        <w:rPr>
          <w:rFonts w:ascii="Trebuchet MS"/>
          <w:color w:val="020202"/>
          <w:spacing w:val="-16"/>
          <w:sz w:val="20"/>
        </w:rPr>
        <w:t> </w:t>
      </w:r>
      <w:r>
        <w:rPr>
          <w:rFonts w:ascii="Trebuchet MS"/>
          <w:color w:val="020202"/>
          <w:sz w:val="20"/>
        </w:rPr>
        <w:t>elementary</w:t>
      </w:r>
      <w:r>
        <w:rPr>
          <w:rFonts w:ascii="Trebuchet MS"/>
          <w:color w:val="020202"/>
          <w:spacing w:val="-15"/>
          <w:sz w:val="20"/>
        </w:rPr>
        <w:t> </w:t>
      </w:r>
      <w:r>
        <w:rPr>
          <w:rFonts w:ascii="Trebuchet MS"/>
          <w:color w:val="020202"/>
          <w:sz w:val="20"/>
        </w:rPr>
        <w:t>school</w:t>
      </w:r>
      <w:r>
        <w:rPr>
          <w:rFonts w:ascii="Trebuchet MS"/>
          <w:color w:val="020202"/>
          <w:spacing w:val="-15"/>
          <w:sz w:val="20"/>
        </w:rPr>
        <w:t> </w:t>
      </w:r>
      <w:r>
        <w:rPr>
          <w:rFonts w:ascii="Trebuchet MS"/>
          <w:color w:val="020202"/>
          <w:sz w:val="20"/>
        </w:rPr>
        <w:t>expenses</w:t>
      </w:r>
      <w:r>
        <w:rPr>
          <w:rFonts w:ascii="Trebuchet MS"/>
          <w:color w:val="020202"/>
          <w:spacing w:val="-15"/>
          <w:sz w:val="20"/>
        </w:rPr>
        <w:t> </w:t>
      </w:r>
      <w:r>
        <w:rPr>
          <w:rFonts w:ascii="Trebuchet MS"/>
          <w:color w:val="0D0D0D"/>
          <w:sz w:val="20"/>
        </w:rPr>
        <w:t>a</w:t>
      </w:r>
      <w:r>
        <w:rPr>
          <w:rFonts w:ascii="Trebuchet MS"/>
          <w:color w:val="020202"/>
          <w:sz w:val="20"/>
        </w:rPr>
        <w:t>re</w:t>
      </w:r>
      <w:r>
        <w:rPr>
          <w:rFonts w:ascii="Trebuchet MS"/>
          <w:color w:val="020202"/>
          <w:spacing w:val="-15"/>
          <w:sz w:val="20"/>
        </w:rPr>
        <w:t> </w:t>
      </w:r>
      <w:r>
        <w:rPr>
          <w:rFonts w:ascii="Trebuchet MS"/>
          <w:color w:val="020202"/>
          <w:sz w:val="20"/>
        </w:rPr>
        <w:t>permitted</w:t>
      </w:r>
      <w:r>
        <w:rPr>
          <w:rFonts w:ascii="Trebuchet MS"/>
          <w:color w:val="020202"/>
          <w:spacing w:val="-15"/>
          <w:sz w:val="20"/>
        </w:rPr>
        <w:t> </w:t>
      </w:r>
      <w:r>
        <w:rPr>
          <w:rFonts w:ascii="Trebuchet MS"/>
          <w:color w:val="020202"/>
          <w:sz w:val="20"/>
        </w:rPr>
        <w:t>to</w:t>
      </w:r>
      <w:r>
        <w:rPr>
          <w:rFonts w:ascii="Trebuchet MS"/>
          <w:color w:val="020202"/>
          <w:spacing w:val="-15"/>
          <w:sz w:val="20"/>
        </w:rPr>
        <w:t> </w:t>
      </w:r>
      <w:r>
        <w:rPr>
          <w:rFonts w:ascii="Trebuchet MS"/>
          <w:color w:val="020202"/>
          <w:sz w:val="20"/>
        </w:rPr>
        <w:t>be</w:t>
      </w:r>
      <w:r>
        <w:rPr>
          <w:rFonts w:ascii="Trebuchet MS"/>
          <w:color w:val="020202"/>
          <w:spacing w:val="-15"/>
          <w:sz w:val="20"/>
        </w:rPr>
        <w:t> </w:t>
      </w:r>
      <w:r>
        <w:rPr>
          <w:rFonts w:ascii="Trebuchet MS"/>
          <w:color w:val="020202"/>
          <w:sz w:val="20"/>
        </w:rPr>
        <w:t>paid</w:t>
      </w:r>
      <w:r>
        <w:rPr>
          <w:rFonts w:ascii="Trebuchet MS"/>
          <w:color w:val="020202"/>
          <w:spacing w:val="-11"/>
          <w:sz w:val="20"/>
        </w:rPr>
        <w:t> </w:t>
      </w:r>
      <w:r>
        <w:rPr>
          <w:rFonts w:ascii="Trebuchet MS"/>
          <w:color w:val="020202"/>
          <w:sz w:val="20"/>
        </w:rPr>
        <w:t>from</w:t>
      </w:r>
      <w:r>
        <w:rPr>
          <w:rFonts w:ascii="Trebuchet MS"/>
          <w:color w:val="020202"/>
          <w:spacing w:val="-13"/>
          <w:sz w:val="20"/>
        </w:rPr>
        <w:t> </w:t>
      </w:r>
      <w:r>
        <w:rPr>
          <w:rFonts w:ascii="Trebuchet MS"/>
          <w:color w:val="020202"/>
          <w:sz w:val="20"/>
        </w:rPr>
        <w:t>an</w:t>
      </w:r>
      <w:r>
        <w:rPr>
          <w:rFonts w:ascii="Trebuchet MS"/>
          <w:color w:val="020202"/>
          <w:spacing w:val="-13"/>
          <w:sz w:val="20"/>
        </w:rPr>
        <w:t> </w:t>
      </w:r>
      <w:r>
        <w:rPr>
          <w:rFonts w:ascii="Trebuchet MS"/>
          <w:color w:val="020202"/>
          <w:spacing w:val="-4"/>
          <w:sz w:val="20"/>
        </w:rPr>
        <w:t>ESA.</w:t>
      </w:r>
    </w:p>
    <w:p>
      <w:pPr>
        <w:pStyle w:val="ListParagraph"/>
        <w:numPr>
          <w:ilvl w:val="1"/>
          <w:numId w:val="23"/>
        </w:numPr>
        <w:tabs>
          <w:tab w:pos="799" w:val="left" w:leader="none"/>
        </w:tabs>
        <w:spacing w:line="240" w:lineRule="auto" w:before="12" w:after="0"/>
        <w:ind w:left="799" w:right="0" w:hanging="205"/>
        <w:jc w:val="left"/>
        <w:rPr>
          <w:rFonts w:ascii="Trebuchet MS"/>
          <w:color w:val="020202"/>
          <w:sz w:val="20"/>
        </w:rPr>
      </w:pPr>
      <w:r>
        <w:rPr>
          <w:rFonts w:ascii="Trebuchet MS"/>
          <w:color w:val="020202"/>
          <w:sz w:val="20"/>
        </w:rPr>
        <w:t>The maximum</w:t>
      </w:r>
      <w:r>
        <w:rPr>
          <w:rFonts w:ascii="Trebuchet MS"/>
          <w:color w:val="020202"/>
          <w:spacing w:val="-6"/>
          <w:sz w:val="20"/>
        </w:rPr>
        <w:t> </w:t>
      </w:r>
      <w:r>
        <w:rPr>
          <w:rFonts w:ascii="Trebuchet MS"/>
          <w:color w:val="020202"/>
          <w:sz w:val="20"/>
        </w:rPr>
        <w:t>annual contribution</w:t>
      </w:r>
      <w:r>
        <w:rPr>
          <w:rFonts w:ascii="Trebuchet MS"/>
          <w:color w:val="020202"/>
          <w:spacing w:val="-5"/>
          <w:sz w:val="20"/>
        </w:rPr>
        <w:t> </w:t>
      </w:r>
      <w:r>
        <w:rPr>
          <w:rFonts w:ascii="Trebuchet MS"/>
          <w:color w:val="020202"/>
          <w:sz w:val="20"/>
        </w:rPr>
        <w:t>to</w:t>
      </w:r>
      <w:r>
        <w:rPr>
          <w:rFonts w:ascii="Trebuchet MS"/>
          <w:color w:val="020202"/>
          <w:spacing w:val="-5"/>
          <w:sz w:val="20"/>
        </w:rPr>
        <w:t> </w:t>
      </w:r>
      <w:r>
        <w:rPr>
          <w:rFonts w:ascii="Trebuchet MS"/>
          <w:color w:val="020202"/>
          <w:sz w:val="20"/>
        </w:rPr>
        <w:t>an</w:t>
      </w:r>
      <w:r>
        <w:rPr>
          <w:rFonts w:ascii="Trebuchet MS"/>
          <w:color w:val="020202"/>
          <w:spacing w:val="10"/>
          <w:sz w:val="20"/>
        </w:rPr>
        <w:t> </w:t>
      </w:r>
      <w:r>
        <w:rPr>
          <w:rFonts w:ascii="Trebuchet MS"/>
          <w:color w:val="020202"/>
          <w:sz w:val="20"/>
        </w:rPr>
        <w:t>ESA</w:t>
      </w:r>
      <w:r>
        <w:rPr>
          <w:rFonts w:ascii="Trebuchet MS"/>
          <w:color w:val="020202"/>
          <w:spacing w:val="-10"/>
          <w:sz w:val="20"/>
        </w:rPr>
        <w:t> </w:t>
      </w:r>
      <w:r>
        <w:rPr>
          <w:rFonts w:ascii="Trebuchet MS"/>
          <w:color w:val="020202"/>
          <w:sz w:val="20"/>
        </w:rPr>
        <w:t>is</w:t>
      </w:r>
      <w:r>
        <w:rPr>
          <w:rFonts w:ascii="Trebuchet MS"/>
          <w:color w:val="020202"/>
          <w:spacing w:val="-5"/>
          <w:sz w:val="20"/>
        </w:rPr>
        <w:t> </w:t>
      </w:r>
      <w:r>
        <w:rPr>
          <w:rFonts w:ascii="Trebuchet MS"/>
          <w:color w:val="020202"/>
          <w:spacing w:val="-2"/>
          <w:sz w:val="20"/>
        </w:rPr>
        <w:t>$5,000</w:t>
      </w:r>
      <w:r>
        <w:rPr>
          <w:rFonts w:ascii="Trebuchet MS"/>
          <w:color w:val="171717"/>
          <w:spacing w:val="-2"/>
          <w:sz w:val="20"/>
        </w:rPr>
        <w:t>.</w:t>
      </w:r>
    </w:p>
    <w:p>
      <w:pPr>
        <w:pStyle w:val="ListParagraph"/>
        <w:numPr>
          <w:ilvl w:val="1"/>
          <w:numId w:val="23"/>
        </w:numPr>
        <w:tabs>
          <w:tab w:pos="794" w:val="left" w:leader="none"/>
        </w:tabs>
        <w:spacing w:line="240" w:lineRule="auto" w:before="13" w:after="0"/>
        <w:ind w:left="794" w:right="0" w:hanging="205"/>
        <w:jc w:val="left"/>
        <w:rPr>
          <w:rFonts w:ascii="Trebuchet MS"/>
          <w:color w:val="020202"/>
          <w:sz w:val="20"/>
        </w:rPr>
      </w:pPr>
      <w:r>
        <w:rPr>
          <w:rFonts w:ascii="Trebuchet MS"/>
          <w:color w:val="020202"/>
          <w:sz w:val="20"/>
        </w:rPr>
        <w:t>Secondary</w:t>
      </w:r>
      <w:r>
        <w:rPr>
          <w:rFonts w:ascii="Trebuchet MS"/>
          <w:color w:val="020202"/>
          <w:spacing w:val="-16"/>
          <w:sz w:val="20"/>
        </w:rPr>
        <w:t> </w:t>
      </w:r>
      <w:r>
        <w:rPr>
          <w:rFonts w:ascii="Trebuchet MS"/>
          <w:color w:val="020202"/>
          <w:sz w:val="20"/>
        </w:rPr>
        <w:t>school</w:t>
      </w:r>
      <w:r>
        <w:rPr>
          <w:rFonts w:ascii="Trebuchet MS"/>
          <w:color w:val="020202"/>
          <w:spacing w:val="-8"/>
          <w:sz w:val="20"/>
        </w:rPr>
        <w:t> </w:t>
      </w:r>
      <w:r>
        <w:rPr>
          <w:rFonts w:ascii="Trebuchet MS"/>
          <w:color w:val="020202"/>
          <w:sz w:val="20"/>
        </w:rPr>
        <w:t>expenses</w:t>
      </w:r>
      <w:r>
        <w:rPr>
          <w:rFonts w:ascii="Trebuchet MS"/>
          <w:color w:val="020202"/>
          <w:spacing w:val="-13"/>
          <w:sz w:val="20"/>
        </w:rPr>
        <w:t> </w:t>
      </w:r>
      <w:r>
        <w:rPr>
          <w:rFonts w:ascii="Trebuchet MS"/>
          <w:color w:val="020202"/>
          <w:sz w:val="20"/>
        </w:rPr>
        <w:t>are</w:t>
      </w:r>
      <w:r>
        <w:rPr>
          <w:rFonts w:ascii="Trebuchet MS"/>
          <w:color w:val="020202"/>
          <w:spacing w:val="-14"/>
          <w:sz w:val="20"/>
        </w:rPr>
        <w:t> </w:t>
      </w:r>
      <w:r>
        <w:rPr>
          <w:rFonts w:ascii="Trebuchet MS"/>
          <w:color w:val="020202"/>
          <w:sz w:val="20"/>
        </w:rPr>
        <w:t>not</w:t>
      </w:r>
      <w:r>
        <w:rPr>
          <w:rFonts w:ascii="Trebuchet MS"/>
          <w:color w:val="020202"/>
          <w:spacing w:val="-15"/>
          <w:sz w:val="20"/>
        </w:rPr>
        <w:t> </w:t>
      </w:r>
      <w:r>
        <w:rPr>
          <w:rFonts w:ascii="Trebuchet MS"/>
          <w:color w:val="020202"/>
          <w:sz w:val="20"/>
        </w:rPr>
        <w:t>permitted</w:t>
      </w:r>
      <w:r>
        <w:rPr>
          <w:rFonts w:ascii="Trebuchet MS"/>
          <w:color w:val="020202"/>
          <w:spacing w:val="-9"/>
          <w:sz w:val="20"/>
        </w:rPr>
        <w:t> </w:t>
      </w:r>
      <w:r>
        <w:rPr>
          <w:rFonts w:ascii="Trebuchet MS"/>
          <w:color w:val="020202"/>
          <w:sz w:val="20"/>
        </w:rPr>
        <w:t>to</w:t>
      </w:r>
      <w:r>
        <w:rPr>
          <w:rFonts w:ascii="Trebuchet MS"/>
          <w:color w:val="020202"/>
          <w:spacing w:val="-13"/>
          <w:sz w:val="20"/>
        </w:rPr>
        <w:t> </w:t>
      </w:r>
      <w:r>
        <w:rPr>
          <w:rFonts w:ascii="Trebuchet MS"/>
          <w:color w:val="020202"/>
          <w:sz w:val="20"/>
        </w:rPr>
        <w:t>be</w:t>
      </w:r>
      <w:r>
        <w:rPr>
          <w:rFonts w:ascii="Trebuchet MS"/>
          <w:color w:val="020202"/>
          <w:spacing w:val="-8"/>
          <w:sz w:val="20"/>
        </w:rPr>
        <w:t> </w:t>
      </w:r>
      <w:r>
        <w:rPr>
          <w:rFonts w:ascii="Trebuchet MS"/>
          <w:color w:val="020202"/>
          <w:sz w:val="20"/>
        </w:rPr>
        <w:t>paid</w:t>
      </w:r>
      <w:r>
        <w:rPr>
          <w:rFonts w:ascii="Trebuchet MS"/>
          <w:color w:val="020202"/>
          <w:spacing w:val="-10"/>
          <w:sz w:val="20"/>
        </w:rPr>
        <w:t> </w:t>
      </w:r>
      <w:r>
        <w:rPr>
          <w:rFonts w:ascii="Trebuchet MS"/>
          <w:color w:val="020202"/>
          <w:sz w:val="20"/>
        </w:rPr>
        <w:t>from</w:t>
      </w:r>
      <w:r>
        <w:rPr>
          <w:rFonts w:ascii="Trebuchet MS"/>
          <w:color w:val="020202"/>
          <w:spacing w:val="-9"/>
          <w:sz w:val="20"/>
        </w:rPr>
        <w:t> </w:t>
      </w:r>
      <w:r>
        <w:rPr>
          <w:rFonts w:ascii="Trebuchet MS"/>
          <w:color w:val="020202"/>
          <w:sz w:val="20"/>
        </w:rPr>
        <w:t>an</w:t>
      </w:r>
      <w:r>
        <w:rPr>
          <w:rFonts w:ascii="Trebuchet MS"/>
          <w:color w:val="020202"/>
          <w:spacing w:val="-4"/>
          <w:sz w:val="20"/>
        </w:rPr>
        <w:t> ESA.</w:t>
      </w:r>
    </w:p>
    <w:p>
      <w:pPr>
        <w:pStyle w:val="ListParagraph"/>
        <w:numPr>
          <w:ilvl w:val="1"/>
          <w:numId w:val="23"/>
        </w:numPr>
        <w:tabs>
          <w:tab w:pos="809" w:val="left" w:leader="none"/>
        </w:tabs>
        <w:spacing w:line="240" w:lineRule="auto" w:before="12" w:after="0"/>
        <w:ind w:left="809" w:right="0" w:hanging="215"/>
        <w:jc w:val="left"/>
        <w:rPr>
          <w:rFonts w:ascii="Trebuchet MS"/>
          <w:color w:val="020202"/>
          <w:sz w:val="20"/>
        </w:rPr>
      </w:pPr>
      <w:r>
        <w:rPr>
          <w:rFonts w:ascii="Trebuchet MS"/>
          <w:color w:val="020202"/>
          <w:sz w:val="20"/>
        </w:rPr>
        <w:t>All</w:t>
      </w:r>
      <w:r>
        <w:rPr>
          <w:rFonts w:ascii="Trebuchet MS"/>
          <w:color w:val="020202"/>
          <w:spacing w:val="-16"/>
          <w:sz w:val="20"/>
        </w:rPr>
        <w:t> </w:t>
      </w:r>
      <w:r>
        <w:rPr>
          <w:rFonts w:ascii="Trebuchet MS"/>
          <w:color w:val="020202"/>
          <w:sz w:val="20"/>
        </w:rPr>
        <w:t>of</w:t>
      </w:r>
      <w:r>
        <w:rPr>
          <w:rFonts w:ascii="Trebuchet MS"/>
          <w:color w:val="020202"/>
          <w:spacing w:val="-17"/>
          <w:sz w:val="20"/>
        </w:rPr>
        <w:t> </w:t>
      </w:r>
      <w:r>
        <w:rPr>
          <w:rFonts w:ascii="Trebuchet MS"/>
          <w:color w:val="020202"/>
          <w:sz w:val="20"/>
        </w:rPr>
        <w:t>the</w:t>
      </w:r>
      <w:r>
        <w:rPr>
          <w:rFonts w:ascii="Trebuchet MS"/>
          <w:color w:val="020202"/>
          <w:spacing w:val="-15"/>
          <w:sz w:val="20"/>
        </w:rPr>
        <w:t> </w:t>
      </w:r>
      <w:r>
        <w:rPr>
          <w:rFonts w:ascii="Trebuchet MS"/>
          <w:color w:val="020202"/>
          <w:sz w:val="20"/>
        </w:rPr>
        <w:t>above</w:t>
      </w:r>
      <w:r>
        <w:rPr>
          <w:rFonts w:ascii="Trebuchet MS"/>
          <w:color w:val="020202"/>
          <w:spacing w:val="-15"/>
          <w:sz w:val="20"/>
        </w:rPr>
        <w:t> </w:t>
      </w:r>
      <w:r>
        <w:rPr>
          <w:rFonts w:ascii="Trebuchet MS"/>
          <w:color w:val="020202"/>
          <w:sz w:val="20"/>
        </w:rPr>
        <w:t>are</w:t>
      </w:r>
      <w:r>
        <w:rPr>
          <w:rFonts w:ascii="Trebuchet MS"/>
          <w:color w:val="020202"/>
          <w:spacing w:val="-14"/>
          <w:sz w:val="20"/>
        </w:rPr>
        <w:t> </w:t>
      </w:r>
      <w:r>
        <w:rPr>
          <w:rFonts w:ascii="Trebuchet MS"/>
          <w:color w:val="020202"/>
          <w:spacing w:val="-2"/>
          <w:sz w:val="20"/>
        </w:rPr>
        <w:t>correct.</w:t>
      </w:r>
    </w:p>
    <w:p>
      <w:pPr>
        <w:pStyle w:val="BodyText"/>
        <w:rPr>
          <w:rFonts w:ascii="Trebuchet MS"/>
        </w:rPr>
      </w:pPr>
    </w:p>
    <w:p>
      <w:pPr>
        <w:pStyle w:val="BodyText"/>
        <w:spacing w:before="38"/>
        <w:rPr>
          <w:rFonts w:ascii="Trebuchet MS"/>
        </w:rPr>
      </w:pPr>
    </w:p>
    <w:p>
      <w:pPr>
        <w:pStyle w:val="ListParagraph"/>
        <w:numPr>
          <w:ilvl w:val="0"/>
          <w:numId w:val="23"/>
        </w:numPr>
        <w:tabs>
          <w:tab w:pos="568" w:val="left" w:leader="none"/>
        </w:tabs>
        <w:spacing w:line="247" w:lineRule="exact" w:before="1" w:after="0"/>
        <w:ind w:left="568" w:right="0" w:hanging="310"/>
        <w:jc w:val="left"/>
        <w:rPr>
          <w:rFonts w:ascii="Trebuchet MS"/>
          <w:color w:val="020202"/>
          <w:sz w:val="20"/>
        </w:rPr>
      </w:pPr>
      <w:r>
        <w:rPr>
          <w:rFonts w:ascii="Trebuchet MS"/>
          <w:color w:val="020202"/>
          <w:spacing w:val="-4"/>
          <w:w w:val="85"/>
          <w:sz w:val="20"/>
        </w:rPr>
        <w:t>Which</w:t>
      </w:r>
      <w:r>
        <w:rPr>
          <w:rFonts w:ascii="Trebuchet MS"/>
          <w:color w:val="020202"/>
          <w:spacing w:val="-10"/>
          <w:sz w:val="20"/>
        </w:rPr>
        <w:t> </w:t>
      </w:r>
      <w:r>
        <w:rPr>
          <w:b/>
          <w:color w:val="020202"/>
          <w:spacing w:val="-4"/>
          <w:w w:val="85"/>
          <w:sz w:val="22"/>
        </w:rPr>
        <w:t>ofthe</w:t>
      </w:r>
      <w:r>
        <w:rPr>
          <w:b/>
          <w:color w:val="020202"/>
          <w:spacing w:val="-4"/>
          <w:sz w:val="22"/>
        </w:rPr>
        <w:t> </w:t>
      </w:r>
      <w:r>
        <w:rPr>
          <w:b/>
          <w:color w:val="020202"/>
          <w:spacing w:val="-4"/>
          <w:w w:val="85"/>
          <w:sz w:val="22"/>
        </w:rPr>
        <w:t>following</w:t>
      </w:r>
      <w:r>
        <w:rPr>
          <w:b/>
          <w:color w:val="020202"/>
          <w:spacing w:val="-8"/>
          <w:w w:val="85"/>
          <w:sz w:val="22"/>
        </w:rPr>
        <w:t> </w:t>
      </w:r>
      <w:r>
        <w:rPr>
          <w:b/>
          <w:color w:val="020202"/>
          <w:spacing w:val="-4"/>
          <w:w w:val="85"/>
          <w:sz w:val="22"/>
        </w:rPr>
        <w:t>investment</w:t>
      </w:r>
      <w:r>
        <w:rPr>
          <w:b/>
          <w:color w:val="020202"/>
          <w:spacing w:val="-5"/>
          <w:w w:val="85"/>
          <w:sz w:val="22"/>
        </w:rPr>
        <w:t> </w:t>
      </w:r>
      <w:r>
        <w:rPr>
          <w:b/>
          <w:color w:val="020202"/>
          <w:spacing w:val="-4"/>
          <w:w w:val="85"/>
          <w:sz w:val="22"/>
        </w:rPr>
        <w:t>strategies</w:t>
      </w:r>
      <w:r>
        <w:rPr>
          <w:b/>
          <w:color w:val="020202"/>
          <w:spacing w:val="-4"/>
          <w:sz w:val="22"/>
        </w:rPr>
        <w:t> </w:t>
      </w:r>
      <w:r>
        <w:rPr>
          <w:b/>
          <w:color w:val="020202"/>
          <w:spacing w:val="-4"/>
          <w:w w:val="85"/>
          <w:sz w:val="22"/>
        </w:rPr>
        <w:t>ts</w:t>
      </w:r>
      <w:r>
        <w:rPr>
          <w:b/>
          <w:color w:val="020202"/>
          <w:spacing w:val="-6"/>
          <w:sz w:val="22"/>
        </w:rPr>
        <w:t> </w:t>
      </w:r>
      <w:r>
        <w:rPr>
          <w:b/>
          <w:color w:val="020202"/>
          <w:spacing w:val="-4"/>
          <w:w w:val="85"/>
          <w:sz w:val="22"/>
        </w:rPr>
        <w:t>profitable</w:t>
      </w:r>
      <w:r>
        <w:rPr>
          <w:b/>
          <w:color w:val="020202"/>
          <w:spacing w:val="-6"/>
          <w:sz w:val="22"/>
        </w:rPr>
        <w:t> </w:t>
      </w:r>
      <w:r>
        <w:rPr>
          <w:rFonts w:ascii="Trebuchet MS"/>
          <w:color w:val="020202"/>
          <w:spacing w:val="-4"/>
          <w:w w:val="85"/>
          <w:sz w:val="20"/>
        </w:rPr>
        <w:t>in</w:t>
      </w:r>
      <w:r>
        <w:rPr>
          <w:rFonts w:ascii="Trebuchet MS"/>
          <w:color w:val="020202"/>
          <w:spacing w:val="-8"/>
          <w:sz w:val="20"/>
        </w:rPr>
        <w:t> </w:t>
      </w:r>
      <w:r>
        <w:rPr>
          <w:b/>
          <w:color w:val="020202"/>
          <w:spacing w:val="-4"/>
          <w:w w:val="85"/>
          <w:sz w:val="22"/>
        </w:rPr>
        <w:t>a</w:t>
      </w:r>
      <w:r>
        <w:rPr>
          <w:b/>
          <w:color w:val="020202"/>
          <w:spacing w:val="-9"/>
          <w:sz w:val="22"/>
        </w:rPr>
        <w:t> </w:t>
      </w:r>
      <w:r>
        <w:rPr>
          <w:b/>
          <w:color w:val="020202"/>
          <w:spacing w:val="-4"/>
          <w:w w:val="85"/>
          <w:sz w:val="22"/>
        </w:rPr>
        <w:t>declining</w:t>
      </w:r>
      <w:r>
        <w:rPr>
          <w:b/>
          <w:color w:val="020202"/>
          <w:spacing w:val="-11"/>
          <w:sz w:val="22"/>
        </w:rPr>
        <w:t> </w:t>
      </w:r>
      <w:r>
        <w:rPr>
          <w:rFonts w:ascii="Trebuchet MS"/>
          <w:color w:val="020202"/>
          <w:spacing w:val="-4"/>
          <w:w w:val="85"/>
          <w:sz w:val="20"/>
        </w:rPr>
        <w:t>stock</w:t>
      </w:r>
    </w:p>
    <w:p>
      <w:pPr>
        <w:spacing w:line="247" w:lineRule="exact" w:before="0"/>
        <w:ind w:left="585" w:right="0" w:firstLine="0"/>
        <w:jc w:val="left"/>
        <w:rPr>
          <w:b/>
          <w:sz w:val="22"/>
        </w:rPr>
      </w:pPr>
      <w:r>
        <w:rPr>
          <w:b/>
          <w:color w:val="020202"/>
          <w:spacing w:val="-2"/>
          <w:w w:val="95"/>
          <w:sz w:val="22"/>
        </w:rPr>
        <w:t>market?</w:t>
      </w:r>
    </w:p>
    <w:p>
      <w:pPr>
        <w:pStyle w:val="ListParagraph"/>
        <w:numPr>
          <w:ilvl w:val="0"/>
          <w:numId w:val="25"/>
        </w:numPr>
        <w:tabs>
          <w:tab w:pos="928" w:val="left" w:leader="none"/>
        </w:tabs>
        <w:spacing w:line="255" w:lineRule="exact" w:before="143" w:after="0"/>
        <w:ind w:left="928" w:right="0" w:hanging="334"/>
        <w:jc w:val="left"/>
        <w:rPr>
          <w:rFonts w:ascii="Trebuchet MS"/>
          <w:color w:val="020202"/>
          <w:sz w:val="22"/>
        </w:rPr>
      </w:pPr>
      <w:r>
        <w:rPr>
          <w:b/>
          <w:color w:val="020202"/>
          <w:spacing w:val="-2"/>
          <w:w w:val="80"/>
          <w:sz w:val="22"/>
        </w:rPr>
        <w:t>Buying</w:t>
      </w:r>
      <w:r>
        <w:rPr>
          <w:b/>
          <w:color w:val="020202"/>
          <w:spacing w:val="-7"/>
          <w:w w:val="80"/>
          <w:sz w:val="22"/>
        </w:rPr>
        <w:t> </w:t>
      </w:r>
      <w:r>
        <w:rPr>
          <w:b/>
          <w:color w:val="020202"/>
          <w:spacing w:val="-2"/>
          <w:w w:val="80"/>
          <w:sz w:val="22"/>
        </w:rPr>
        <w:t>a</w:t>
      </w:r>
      <w:r>
        <w:rPr>
          <w:b/>
          <w:color w:val="020202"/>
          <w:spacing w:val="-12"/>
          <w:sz w:val="22"/>
        </w:rPr>
        <w:t> </w:t>
      </w:r>
      <w:r>
        <w:rPr>
          <w:b/>
          <w:color w:val="020202"/>
          <w:spacing w:val="-4"/>
          <w:w w:val="80"/>
          <w:sz w:val="22"/>
        </w:rPr>
        <w:t>call</w:t>
      </w:r>
    </w:p>
    <w:p>
      <w:pPr>
        <w:pStyle w:val="ListParagraph"/>
        <w:numPr>
          <w:ilvl w:val="0"/>
          <w:numId w:val="25"/>
        </w:numPr>
        <w:tabs>
          <w:tab w:pos="928" w:val="left" w:leader="none"/>
        </w:tabs>
        <w:spacing w:line="244" w:lineRule="exact" w:before="0" w:after="0"/>
        <w:ind w:left="928" w:right="0" w:hanging="334"/>
        <w:jc w:val="left"/>
        <w:rPr>
          <w:b/>
          <w:color w:val="020202"/>
          <w:sz w:val="22"/>
        </w:rPr>
      </w:pPr>
      <w:r>
        <w:rPr>
          <w:b/>
          <w:color w:val="020202"/>
          <w:spacing w:val="-2"/>
          <w:w w:val="80"/>
          <w:sz w:val="22"/>
        </w:rPr>
        <w:t>Buying</w:t>
      </w:r>
      <w:r>
        <w:rPr>
          <w:b/>
          <w:color w:val="020202"/>
          <w:spacing w:val="-7"/>
          <w:w w:val="80"/>
          <w:sz w:val="22"/>
        </w:rPr>
        <w:t> </w:t>
      </w:r>
      <w:r>
        <w:rPr>
          <w:b/>
          <w:color w:val="020202"/>
          <w:spacing w:val="-2"/>
          <w:w w:val="80"/>
          <w:sz w:val="22"/>
        </w:rPr>
        <w:t>a</w:t>
      </w:r>
      <w:r>
        <w:rPr>
          <w:b/>
          <w:color w:val="020202"/>
          <w:spacing w:val="-6"/>
          <w:sz w:val="22"/>
        </w:rPr>
        <w:t> </w:t>
      </w:r>
      <w:r>
        <w:rPr>
          <w:b/>
          <w:color w:val="020202"/>
          <w:spacing w:val="-5"/>
          <w:w w:val="80"/>
          <w:sz w:val="22"/>
        </w:rPr>
        <w:t>put</w:t>
      </w:r>
    </w:p>
    <w:p>
      <w:pPr>
        <w:pStyle w:val="ListParagraph"/>
        <w:numPr>
          <w:ilvl w:val="0"/>
          <w:numId w:val="25"/>
        </w:numPr>
        <w:tabs>
          <w:tab w:pos="924" w:val="left" w:leader="none"/>
        </w:tabs>
        <w:spacing w:line="242" w:lineRule="exact" w:before="0" w:after="0"/>
        <w:ind w:left="924" w:right="0" w:hanging="325"/>
        <w:jc w:val="left"/>
        <w:rPr>
          <w:b/>
          <w:color w:val="020202"/>
          <w:sz w:val="22"/>
        </w:rPr>
      </w:pPr>
      <w:r>
        <w:rPr>
          <w:b/>
          <w:color w:val="020202"/>
          <w:w w:val="75"/>
          <w:sz w:val="22"/>
        </w:rPr>
        <w:t>Sell1ng</w:t>
      </w:r>
      <w:r>
        <w:rPr>
          <w:b/>
          <w:color w:val="020202"/>
          <w:spacing w:val="-3"/>
          <w:w w:val="75"/>
          <w:sz w:val="22"/>
        </w:rPr>
        <w:t> </w:t>
      </w:r>
      <w:r>
        <w:rPr>
          <w:b/>
          <w:color w:val="020202"/>
          <w:w w:val="75"/>
          <w:sz w:val="22"/>
        </w:rPr>
        <w:t>a</w:t>
      </w:r>
      <w:r>
        <w:rPr>
          <w:b/>
          <w:color w:val="020202"/>
          <w:spacing w:val="-12"/>
          <w:sz w:val="22"/>
        </w:rPr>
        <w:t> </w:t>
      </w:r>
      <w:r>
        <w:rPr>
          <w:b/>
          <w:color w:val="020202"/>
          <w:spacing w:val="-5"/>
          <w:w w:val="75"/>
          <w:sz w:val="22"/>
        </w:rPr>
        <w:t>put</w:t>
      </w:r>
    </w:p>
    <w:p>
      <w:pPr>
        <w:pStyle w:val="ListParagraph"/>
        <w:numPr>
          <w:ilvl w:val="0"/>
          <w:numId w:val="25"/>
        </w:numPr>
        <w:tabs>
          <w:tab w:pos="923" w:val="left" w:leader="none"/>
        </w:tabs>
        <w:spacing w:line="247" w:lineRule="exact" w:before="0" w:after="0"/>
        <w:ind w:left="923" w:right="0" w:hanging="329"/>
        <w:jc w:val="left"/>
        <w:rPr>
          <w:b/>
          <w:color w:val="020202"/>
          <w:sz w:val="22"/>
        </w:rPr>
      </w:pPr>
      <w:r>
        <w:rPr>
          <w:b/>
          <w:color w:val="020202"/>
          <w:spacing w:val="-2"/>
          <w:w w:val="80"/>
          <w:sz w:val="22"/>
        </w:rPr>
        <w:t>Selling</w:t>
      </w:r>
      <w:r>
        <w:rPr>
          <w:b/>
          <w:color w:val="020202"/>
          <w:spacing w:val="-8"/>
          <w:w w:val="80"/>
          <w:sz w:val="22"/>
        </w:rPr>
        <w:t> </w:t>
      </w:r>
      <w:r>
        <w:rPr>
          <w:b/>
          <w:color w:val="020202"/>
          <w:spacing w:val="-2"/>
          <w:w w:val="80"/>
          <w:sz w:val="22"/>
        </w:rPr>
        <w:t>a</w:t>
      </w:r>
      <w:r>
        <w:rPr>
          <w:b/>
          <w:color w:val="020202"/>
          <w:spacing w:val="-11"/>
          <w:sz w:val="22"/>
        </w:rPr>
        <w:t> </w:t>
      </w:r>
      <w:r>
        <w:rPr>
          <w:b/>
          <w:color w:val="020202"/>
          <w:spacing w:val="-4"/>
          <w:w w:val="80"/>
          <w:sz w:val="22"/>
        </w:rPr>
        <w:t>call</w:t>
      </w:r>
    </w:p>
    <w:p>
      <w:pPr>
        <w:pStyle w:val="ListParagraph"/>
        <w:numPr>
          <w:ilvl w:val="1"/>
          <w:numId w:val="25"/>
        </w:numPr>
        <w:tabs>
          <w:tab w:pos="823" w:val="left" w:leader="none"/>
        </w:tabs>
        <w:spacing w:line="240" w:lineRule="auto" w:before="163" w:after="0"/>
        <w:ind w:left="823" w:right="0" w:hanging="234"/>
        <w:jc w:val="left"/>
        <w:rPr>
          <w:rFonts w:ascii="Trebuchet MS"/>
          <w:sz w:val="20"/>
        </w:rPr>
      </w:pPr>
      <w:r>
        <w:rPr>
          <w:rFonts w:ascii="Trebuchet MS"/>
          <w:color w:val="020202"/>
          <w:sz w:val="20"/>
        </w:rPr>
        <w:t>(1)</w:t>
      </w:r>
      <w:r>
        <w:rPr>
          <w:rFonts w:ascii="Trebuchet MS"/>
          <w:color w:val="020202"/>
          <w:spacing w:val="7"/>
          <w:sz w:val="20"/>
        </w:rPr>
        <w:t> </w:t>
      </w:r>
      <w:r>
        <w:rPr>
          <w:rFonts w:ascii="Trebuchet MS"/>
          <w:color w:val="020202"/>
          <w:sz w:val="20"/>
        </w:rPr>
        <w:t>and</w:t>
      </w:r>
      <w:r>
        <w:rPr>
          <w:rFonts w:ascii="Trebuchet MS"/>
          <w:color w:val="020202"/>
          <w:spacing w:val="8"/>
          <w:sz w:val="20"/>
        </w:rPr>
        <w:t> </w:t>
      </w:r>
      <w:r>
        <w:rPr>
          <w:rFonts w:ascii="Trebuchet MS"/>
          <w:color w:val="020202"/>
          <w:sz w:val="20"/>
        </w:rPr>
        <w:t>(3)</w:t>
      </w:r>
      <w:r>
        <w:rPr>
          <w:rFonts w:ascii="Trebuchet MS"/>
          <w:color w:val="020202"/>
          <w:spacing w:val="13"/>
          <w:sz w:val="20"/>
        </w:rPr>
        <w:t> </w:t>
      </w:r>
      <w:r>
        <w:rPr>
          <w:rFonts w:ascii="Trebuchet MS"/>
          <w:color w:val="020202"/>
          <w:spacing w:val="-4"/>
          <w:sz w:val="20"/>
        </w:rPr>
        <w:t>only</w:t>
      </w:r>
    </w:p>
    <w:p>
      <w:pPr>
        <w:pStyle w:val="ListParagraph"/>
        <w:numPr>
          <w:ilvl w:val="1"/>
          <w:numId w:val="25"/>
        </w:numPr>
        <w:tabs>
          <w:tab w:pos="819" w:val="left" w:leader="none"/>
        </w:tabs>
        <w:spacing w:line="240" w:lineRule="auto" w:before="12" w:after="0"/>
        <w:ind w:left="819" w:right="0" w:hanging="220"/>
        <w:jc w:val="left"/>
        <w:rPr>
          <w:rFonts w:ascii="Trebuchet MS"/>
          <w:sz w:val="20"/>
        </w:rPr>
      </w:pPr>
      <w:r>
        <w:rPr>
          <w:rFonts w:ascii="Trebuchet MS"/>
          <w:color w:val="020202"/>
          <w:sz w:val="20"/>
        </w:rPr>
        <w:t>(1)</w:t>
      </w:r>
      <w:r>
        <w:rPr>
          <w:rFonts w:ascii="Trebuchet MS"/>
          <w:color w:val="020202"/>
          <w:spacing w:val="5"/>
          <w:sz w:val="20"/>
        </w:rPr>
        <w:t> </w:t>
      </w:r>
      <w:r>
        <w:rPr>
          <w:rFonts w:ascii="Trebuchet MS"/>
          <w:color w:val="020202"/>
          <w:sz w:val="20"/>
        </w:rPr>
        <w:t>and</w:t>
      </w:r>
      <w:r>
        <w:rPr>
          <w:rFonts w:ascii="Trebuchet MS"/>
          <w:color w:val="020202"/>
          <w:spacing w:val="11"/>
          <w:sz w:val="20"/>
        </w:rPr>
        <w:t> </w:t>
      </w:r>
      <w:r>
        <w:rPr>
          <w:rFonts w:ascii="Trebuchet MS"/>
          <w:color w:val="020202"/>
          <w:sz w:val="20"/>
        </w:rPr>
        <w:t>(4)</w:t>
      </w:r>
      <w:r>
        <w:rPr>
          <w:rFonts w:ascii="Trebuchet MS"/>
          <w:color w:val="020202"/>
          <w:spacing w:val="11"/>
          <w:sz w:val="20"/>
        </w:rPr>
        <w:t> </w:t>
      </w:r>
      <w:r>
        <w:rPr>
          <w:rFonts w:ascii="Trebuchet MS"/>
          <w:color w:val="020202"/>
          <w:spacing w:val="-4"/>
          <w:sz w:val="20"/>
        </w:rPr>
        <w:t>only</w:t>
      </w:r>
    </w:p>
    <w:p>
      <w:pPr>
        <w:pStyle w:val="ListParagraph"/>
        <w:numPr>
          <w:ilvl w:val="1"/>
          <w:numId w:val="25"/>
        </w:numPr>
        <w:tabs>
          <w:tab w:pos="808" w:val="left" w:leader="none"/>
        </w:tabs>
        <w:spacing w:line="240" w:lineRule="auto" w:before="18" w:after="0"/>
        <w:ind w:left="808" w:right="0" w:hanging="214"/>
        <w:jc w:val="left"/>
        <w:rPr>
          <w:rFonts w:ascii="Trebuchet MS"/>
          <w:sz w:val="20"/>
        </w:rPr>
      </w:pPr>
      <w:r>
        <w:rPr>
          <w:rFonts w:ascii="Trebuchet MS"/>
          <w:color w:val="020202"/>
          <w:sz w:val="20"/>
        </w:rPr>
        <w:t>(2)</w:t>
      </w:r>
      <w:r>
        <w:rPr>
          <w:rFonts w:ascii="Trebuchet MS"/>
          <w:color w:val="020202"/>
          <w:spacing w:val="4"/>
          <w:sz w:val="20"/>
        </w:rPr>
        <w:t> </w:t>
      </w:r>
      <w:r>
        <w:rPr>
          <w:rFonts w:ascii="Trebuchet MS"/>
          <w:color w:val="020202"/>
          <w:sz w:val="20"/>
        </w:rPr>
        <w:t>and</w:t>
      </w:r>
      <w:r>
        <w:rPr>
          <w:rFonts w:ascii="Trebuchet MS"/>
          <w:color w:val="020202"/>
          <w:spacing w:val="15"/>
          <w:sz w:val="20"/>
        </w:rPr>
        <w:t> </w:t>
      </w:r>
      <w:r>
        <w:rPr>
          <w:rFonts w:ascii="Trebuchet MS"/>
          <w:color w:val="020202"/>
          <w:sz w:val="20"/>
        </w:rPr>
        <w:t>(3)</w:t>
      </w:r>
      <w:r>
        <w:rPr>
          <w:rFonts w:ascii="Trebuchet MS"/>
          <w:color w:val="020202"/>
          <w:spacing w:val="10"/>
          <w:sz w:val="20"/>
        </w:rPr>
        <w:t> </w:t>
      </w:r>
      <w:r>
        <w:rPr>
          <w:rFonts w:ascii="Trebuchet MS"/>
          <w:color w:val="020202"/>
          <w:spacing w:val="-4"/>
          <w:sz w:val="20"/>
        </w:rPr>
        <w:t>only</w:t>
      </w:r>
    </w:p>
    <w:p>
      <w:pPr>
        <w:pStyle w:val="ListParagraph"/>
        <w:numPr>
          <w:ilvl w:val="1"/>
          <w:numId w:val="25"/>
        </w:numPr>
        <w:tabs>
          <w:tab w:pos="828" w:val="left" w:leader="none"/>
        </w:tabs>
        <w:spacing w:line="240" w:lineRule="auto" w:before="17" w:after="0"/>
        <w:ind w:left="828" w:right="0" w:hanging="229"/>
        <w:jc w:val="left"/>
        <w:rPr>
          <w:rFonts w:ascii="Trebuchet MS"/>
          <w:sz w:val="20"/>
        </w:rPr>
      </w:pPr>
      <w:r>
        <w:rPr>
          <w:rFonts w:ascii="Trebuchet MS"/>
          <w:color w:val="020202"/>
          <w:sz w:val="20"/>
        </w:rPr>
        <w:t>(2)</w:t>
      </w:r>
      <w:r>
        <w:rPr>
          <w:rFonts w:ascii="Trebuchet MS"/>
          <w:color w:val="020202"/>
          <w:spacing w:val="3"/>
          <w:sz w:val="20"/>
        </w:rPr>
        <w:t> </w:t>
      </w:r>
      <w:r>
        <w:rPr>
          <w:rFonts w:ascii="Trebuchet MS"/>
          <w:color w:val="020202"/>
          <w:sz w:val="20"/>
        </w:rPr>
        <w:t>and</w:t>
      </w:r>
      <w:r>
        <w:rPr>
          <w:rFonts w:ascii="Trebuchet MS"/>
          <w:color w:val="020202"/>
          <w:spacing w:val="15"/>
          <w:sz w:val="20"/>
        </w:rPr>
        <w:t> </w:t>
      </w:r>
      <w:r>
        <w:rPr>
          <w:rFonts w:ascii="Trebuchet MS"/>
          <w:color w:val="020202"/>
          <w:sz w:val="20"/>
        </w:rPr>
        <w:t>(4)</w:t>
      </w:r>
      <w:r>
        <w:rPr>
          <w:rFonts w:ascii="Trebuchet MS"/>
          <w:color w:val="020202"/>
          <w:spacing w:val="10"/>
          <w:sz w:val="20"/>
        </w:rPr>
        <w:t> </w:t>
      </w:r>
      <w:r>
        <w:rPr>
          <w:rFonts w:ascii="Trebuchet MS"/>
          <w:color w:val="020202"/>
          <w:spacing w:val="-4"/>
          <w:sz w:val="20"/>
        </w:rPr>
        <w:t>only</w:t>
      </w:r>
    </w:p>
    <w:p>
      <w:pPr>
        <w:pStyle w:val="BodyText"/>
        <w:rPr>
          <w:rFonts w:ascii="Trebuchet MS"/>
        </w:rPr>
      </w:pPr>
    </w:p>
    <w:p>
      <w:pPr>
        <w:pStyle w:val="BodyText"/>
        <w:spacing w:before="39"/>
        <w:rPr>
          <w:rFonts w:ascii="Trebuchet MS"/>
        </w:rPr>
      </w:pPr>
    </w:p>
    <w:p>
      <w:pPr>
        <w:pStyle w:val="Heading5"/>
        <w:numPr>
          <w:ilvl w:val="0"/>
          <w:numId w:val="23"/>
        </w:numPr>
        <w:tabs>
          <w:tab w:pos="581" w:val="left" w:leader="none"/>
          <w:tab w:pos="594" w:val="left" w:leader="none"/>
        </w:tabs>
        <w:spacing w:line="232" w:lineRule="auto" w:before="0" w:after="0"/>
        <w:ind w:left="594" w:right="68" w:hanging="327"/>
        <w:jc w:val="both"/>
        <w:rPr>
          <w:color w:val="020202"/>
        </w:rPr>
      </w:pPr>
      <w:r>
        <w:rPr>
          <w:color w:val="020202"/>
          <w:w w:val="80"/>
        </w:rPr>
        <w:t>Which</w:t>
      </w:r>
      <w:r>
        <w:rPr>
          <w:color w:val="020202"/>
          <w:spacing w:val="-3"/>
          <w:w w:val="80"/>
        </w:rPr>
        <w:t> </w:t>
      </w:r>
      <w:r>
        <w:rPr>
          <w:color w:val="020202"/>
          <w:w w:val="80"/>
        </w:rPr>
        <w:t>of</w:t>
      </w:r>
      <w:r>
        <w:rPr>
          <w:color w:val="020202"/>
          <w:spacing w:val="-3"/>
          <w:w w:val="80"/>
        </w:rPr>
        <w:t> </w:t>
      </w:r>
      <w:r>
        <w:rPr>
          <w:color w:val="020202"/>
          <w:w w:val="80"/>
        </w:rPr>
        <w:t>the</w:t>
      </w:r>
      <w:r>
        <w:rPr>
          <w:color w:val="020202"/>
          <w:spacing w:val="-5"/>
        </w:rPr>
        <w:t> </w:t>
      </w:r>
      <w:r>
        <w:rPr>
          <w:color w:val="020202"/>
          <w:w w:val="80"/>
        </w:rPr>
        <w:t>following will</w:t>
      </w:r>
      <w:r>
        <w:rPr>
          <w:color w:val="020202"/>
          <w:spacing w:val="-2"/>
          <w:w w:val="80"/>
        </w:rPr>
        <w:t> </w:t>
      </w:r>
      <w:r>
        <w:rPr>
          <w:color w:val="020202"/>
          <w:w w:val="80"/>
        </w:rPr>
        <w:t>result </w:t>
      </w:r>
      <w:r>
        <w:rPr>
          <w:b w:val="0"/>
          <w:color w:val="020202"/>
          <w:w w:val="80"/>
        </w:rPr>
        <w:t>if</w:t>
      </w:r>
      <w:r>
        <w:rPr>
          <w:b w:val="0"/>
          <w:color w:val="020202"/>
          <w:spacing w:val="-3"/>
          <w:w w:val="80"/>
        </w:rPr>
        <w:t> </w:t>
      </w:r>
      <w:r>
        <w:rPr>
          <w:color w:val="020202"/>
          <w:w w:val="80"/>
        </w:rPr>
        <w:t>a</w:t>
      </w:r>
      <w:r>
        <w:rPr>
          <w:color w:val="020202"/>
        </w:rPr>
        <w:t> </w:t>
      </w:r>
      <w:r>
        <w:rPr>
          <w:color w:val="020202"/>
          <w:w w:val="80"/>
        </w:rPr>
        <w:t>distribution</w:t>
      </w:r>
      <w:r>
        <w:rPr>
          <w:color w:val="020202"/>
          <w:spacing w:val="-1"/>
        </w:rPr>
        <w:t> </w:t>
      </w:r>
      <w:r>
        <w:rPr>
          <w:color w:val="020202"/>
          <w:w w:val="80"/>
        </w:rPr>
        <w:t>is taken</w:t>
      </w:r>
      <w:r>
        <w:rPr>
          <w:color w:val="020202"/>
          <w:spacing w:val="-1"/>
        </w:rPr>
        <w:t> </w:t>
      </w:r>
      <w:r>
        <w:rPr>
          <w:color w:val="020202"/>
          <w:w w:val="80"/>
        </w:rPr>
        <w:t>from a health savings</w:t>
      </w:r>
      <w:r>
        <w:rPr>
          <w:color w:val="020202"/>
        </w:rPr>
        <w:t> </w:t>
      </w:r>
      <w:r>
        <w:rPr>
          <w:color w:val="020202"/>
          <w:w w:val="80"/>
        </w:rPr>
        <w:t>ac- </w:t>
      </w:r>
      <w:r>
        <w:rPr>
          <w:color w:val="020202"/>
          <w:spacing w:val="-2"/>
          <w:w w:val="80"/>
        </w:rPr>
        <w:t>count</w:t>
      </w:r>
      <w:r>
        <w:rPr>
          <w:color w:val="020202"/>
          <w:spacing w:val="-12"/>
        </w:rPr>
        <w:t> </w:t>
      </w:r>
      <w:r>
        <w:rPr>
          <w:color w:val="020202"/>
          <w:spacing w:val="-2"/>
          <w:w w:val="80"/>
        </w:rPr>
        <w:t>(HSA)</w:t>
      </w:r>
      <w:r>
        <w:rPr>
          <w:color w:val="020202"/>
          <w:spacing w:val="-12"/>
        </w:rPr>
        <w:t> </w:t>
      </w:r>
      <w:r>
        <w:rPr>
          <w:color w:val="020202"/>
          <w:spacing w:val="-2"/>
          <w:w w:val="80"/>
        </w:rPr>
        <w:t>by</w:t>
      </w:r>
      <w:r>
        <w:rPr>
          <w:color w:val="020202"/>
          <w:spacing w:val="-12"/>
        </w:rPr>
        <w:t> </w:t>
      </w:r>
      <w:r>
        <w:rPr>
          <w:color w:val="020202"/>
          <w:spacing w:val="-2"/>
          <w:w w:val="80"/>
        </w:rPr>
        <w:t>an</w:t>
      </w:r>
      <w:r>
        <w:rPr>
          <w:color w:val="020202"/>
          <w:spacing w:val="-12"/>
        </w:rPr>
        <w:t> </w:t>
      </w:r>
      <w:r>
        <w:rPr>
          <w:color w:val="020202"/>
          <w:spacing w:val="-2"/>
          <w:w w:val="80"/>
        </w:rPr>
        <w:t>individual</w:t>
      </w:r>
      <w:r>
        <w:rPr>
          <w:color w:val="020202"/>
          <w:spacing w:val="-12"/>
        </w:rPr>
        <w:t> </w:t>
      </w:r>
      <w:r>
        <w:rPr>
          <w:color w:val="020202"/>
          <w:spacing w:val="-2"/>
          <w:w w:val="80"/>
        </w:rPr>
        <w:t>under</w:t>
      </w:r>
      <w:r>
        <w:rPr>
          <w:color w:val="020202"/>
          <w:spacing w:val="-12"/>
        </w:rPr>
        <w:t> </w:t>
      </w:r>
      <w:r>
        <w:rPr>
          <w:color w:val="020202"/>
          <w:spacing w:val="-2"/>
          <w:w w:val="80"/>
        </w:rPr>
        <w:t>age</w:t>
      </w:r>
      <w:r>
        <w:rPr>
          <w:color w:val="020202"/>
          <w:spacing w:val="-12"/>
        </w:rPr>
        <w:t> </w:t>
      </w:r>
      <w:r>
        <w:rPr>
          <w:color w:val="020202"/>
          <w:spacing w:val="-2"/>
          <w:w w:val="80"/>
        </w:rPr>
        <w:t>65,</w:t>
      </w:r>
      <w:r>
        <w:rPr>
          <w:color w:val="020202"/>
          <w:spacing w:val="-7"/>
        </w:rPr>
        <w:t> </w:t>
      </w:r>
      <w:r>
        <w:rPr>
          <w:color w:val="020202"/>
          <w:spacing w:val="-2"/>
          <w:w w:val="80"/>
        </w:rPr>
        <w:t>and</w:t>
      </w:r>
      <w:r>
        <w:rPr>
          <w:color w:val="020202"/>
          <w:spacing w:val="-12"/>
        </w:rPr>
        <w:t> </w:t>
      </w:r>
      <w:r>
        <w:rPr>
          <w:color w:val="020202"/>
          <w:spacing w:val="-2"/>
          <w:w w:val="80"/>
        </w:rPr>
        <w:t>the</w:t>
      </w:r>
      <w:r>
        <w:rPr>
          <w:color w:val="020202"/>
          <w:spacing w:val="-10"/>
        </w:rPr>
        <w:t> </w:t>
      </w:r>
      <w:r>
        <w:rPr>
          <w:color w:val="020202"/>
          <w:spacing w:val="-2"/>
          <w:w w:val="80"/>
        </w:rPr>
        <w:t>distribution</w:t>
      </w:r>
      <w:r>
        <w:rPr>
          <w:color w:val="020202"/>
          <w:spacing w:val="-11"/>
        </w:rPr>
        <w:t> </w:t>
      </w:r>
      <w:r>
        <w:rPr>
          <w:color w:val="020202"/>
          <w:spacing w:val="-2"/>
          <w:w w:val="80"/>
        </w:rPr>
        <w:t>is</w:t>
      </w:r>
      <w:r>
        <w:rPr>
          <w:color w:val="020202"/>
          <w:spacing w:val="-4"/>
        </w:rPr>
        <w:t> </w:t>
      </w:r>
      <w:r>
        <w:rPr>
          <w:color w:val="020202"/>
          <w:spacing w:val="-2"/>
          <w:w w:val="80"/>
        </w:rPr>
        <w:t>not</w:t>
      </w:r>
      <w:r>
        <w:rPr>
          <w:color w:val="020202"/>
          <w:spacing w:val="-12"/>
        </w:rPr>
        <w:t> </w:t>
      </w:r>
      <w:r>
        <w:rPr>
          <w:color w:val="020202"/>
          <w:spacing w:val="-2"/>
          <w:w w:val="80"/>
        </w:rPr>
        <w:t>used</w:t>
      </w:r>
      <w:r>
        <w:rPr>
          <w:color w:val="020202"/>
          <w:spacing w:val="-12"/>
        </w:rPr>
        <w:t> </w:t>
      </w:r>
      <w:r>
        <w:rPr>
          <w:color w:val="020202"/>
          <w:spacing w:val="-2"/>
          <w:w w:val="80"/>
        </w:rPr>
        <w:t>to</w:t>
      </w:r>
      <w:r>
        <w:rPr>
          <w:color w:val="020202"/>
          <w:spacing w:val="-10"/>
        </w:rPr>
        <w:t> </w:t>
      </w:r>
      <w:r>
        <w:rPr>
          <w:color w:val="020202"/>
          <w:spacing w:val="-2"/>
          <w:w w:val="80"/>
        </w:rPr>
        <w:t>pay</w:t>
      </w:r>
      <w:r>
        <w:rPr>
          <w:color w:val="020202"/>
          <w:spacing w:val="-12"/>
        </w:rPr>
        <w:t> </w:t>
      </w:r>
      <w:r>
        <w:rPr>
          <w:color w:val="020202"/>
          <w:spacing w:val="-2"/>
          <w:w w:val="80"/>
        </w:rPr>
        <w:t>for </w:t>
      </w:r>
      <w:r>
        <w:rPr>
          <w:color w:val="020202"/>
          <w:spacing w:val="-2"/>
          <w:w w:val="85"/>
        </w:rPr>
        <w:t>qualified</w:t>
      </w:r>
      <w:r>
        <w:rPr>
          <w:color w:val="020202"/>
        </w:rPr>
        <w:t> </w:t>
      </w:r>
      <w:r>
        <w:rPr>
          <w:color w:val="020202"/>
          <w:spacing w:val="-2"/>
          <w:w w:val="85"/>
        </w:rPr>
        <w:t>medical</w:t>
      </w:r>
      <w:r>
        <w:rPr>
          <w:color w:val="020202"/>
          <w:spacing w:val="-5"/>
          <w:w w:val="85"/>
        </w:rPr>
        <w:t> </w:t>
      </w:r>
      <w:r>
        <w:rPr>
          <w:color w:val="020202"/>
          <w:spacing w:val="-2"/>
          <w:w w:val="85"/>
        </w:rPr>
        <w:t>expenses?</w:t>
      </w:r>
    </w:p>
    <w:p>
      <w:pPr>
        <w:pStyle w:val="ListParagraph"/>
        <w:numPr>
          <w:ilvl w:val="1"/>
          <w:numId w:val="23"/>
        </w:numPr>
        <w:tabs>
          <w:tab w:pos="809" w:val="left" w:leader="none"/>
        </w:tabs>
        <w:spacing w:line="240" w:lineRule="auto" w:before="164" w:after="0"/>
        <w:ind w:left="809" w:right="0" w:hanging="220"/>
        <w:jc w:val="left"/>
        <w:rPr>
          <w:rFonts w:ascii="Trebuchet MS"/>
          <w:color w:val="020202"/>
          <w:sz w:val="20"/>
        </w:rPr>
      </w:pPr>
      <w:r>
        <w:rPr>
          <w:rFonts w:ascii="Trebuchet MS"/>
          <w:color w:val="020202"/>
          <w:sz w:val="20"/>
        </w:rPr>
        <w:t>The</w:t>
      </w:r>
      <w:r>
        <w:rPr>
          <w:rFonts w:ascii="Trebuchet MS"/>
          <w:color w:val="020202"/>
          <w:spacing w:val="-7"/>
          <w:sz w:val="20"/>
        </w:rPr>
        <w:t> </w:t>
      </w:r>
      <w:r>
        <w:rPr>
          <w:rFonts w:ascii="Trebuchet MS"/>
          <w:color w:val="020202"/>
          <w:sz w:val="20"/>
        </w:rPr>
        <w:t>distribution</w:t>
      </w:r>
      <w:r>
        <w:rPr>
          <w:rFonts w:ascii="Trebuchet MS"/>
          <w:color w:val="020202"/>
          <w:spacing w:val="-7"/>
          <w:sz w:val="20"/>
        </w:rPr>
        <w:t> </w:t>
      </w:r>
      <w:r>
        <w:rPr>
          <w:rFonts w:ascii="Trebuchet MS"/>
          <w:color w:val="020202"/>
          <w:sz w:val="20"/>
        </w:rPr>
        <w:t>is</w:t>
      </w:r>
      <w:r>
        <w:rPr>
          <w:rFonts w:ascii="Trebuchet MS"/>
          <w:color w:val="020202"/>
          <w:spacing w:val="-11"/>
          <w:sz w:val="20"/>
        </w:rPr>
        <w:t> </w:t>
      </w:r>
      <w:r>
        <w:rPr>
          <w:rFonts w:ascii="Trebuchet MS"/>
          <w:color w:val="020202"/>
          <w:sz w:val="20"/>
        </w:rPr>
        <w:t>subject</w:t>
      </w:r>
      <w:r>
        <w:rPr>
          <w:rFonts w:ascii="Trebuchet MS"/>
          <w:color w:val="020202"/>
          <w:spacing w:val="-15"/>
          <w:sz w:val="20"/>
        </w:rPr>
        <w:t> </w:t>
      </w:r>
      <w:r>
        <w:rPr>
          <w:rFonts w:ascii="Trebuchet MS"/>
          <w:color w:val="020202"/>
          <w:sz w:val="20"/>
        </w:rPr>
        <w:t>to</w:t>
      </w:r>
      <w:r>
        <w:rPr>
          <w:rFonts w:ascii="Trebuchet MS"/>
          <w:color w:val="020202"/>
          <w:spacing w:val="-7"/>
          <w:sz w:val="20"/>
        </w:rPr>
        <w:t> </w:t>
      </w:r>
      <w:r>
        <w:rPr>
          <w:rFonts w:ascii="Trebuchet MS"/>
          <w:color w:val="020202"/>
          <w:sz w:val="20"/>
        </w:rPr>
        <w:t>ordinary</w:t>
      </w:r>
      <w:r>
        <w:rPr>
          <w:rFonts w:ascii="Trebuchet MS"/>
          <w:color w:val="020202"/>
          <w:spacing w:val="-10"/>
          <w:sz w:val="20"/>
        </w:rPr>
        <w:t> </w:t>
      </w:r>
      <w:r>
        <w:rPr>
          <w:rFonts w:ascii="Trebuchet MS"/>
          <w:color w:val="0D0D0D"/>
          <w:sz w:val="20"/>
        </w:rPr>
        <w:t>i</w:t>
      </w:r>
      <w:r>
        <w:rPr>
          <w:rFonts w:ascii="Trebuchet MS"/>
          <w:color w:val="020202"/>
          <w:sz w:val="20"/>
        </w:rPr>
        <w:t>ncome</w:t>
      </w:r>
      <w:r>
        <w:rPr>
          <w:rFonts w:ascii="Trebuchet MS"/>
          <w:color w:val="020202"/>
          <w:spacing w:val="-10"/>
          <w:sz w:val="20"/>
        </w:rPr>
        <w:t> </w:t>
      </w:r>
      <w:r>
        <w:rPr>
          <w:rFonts w:ascii="Trebuchet MS"/>
          <w:color w:val="020202"/>
          <w:sz w:val="20"/>
        </w:rPr>
        <w:t>tax</w:t>
      </w:r>
      <w:r>
        <w:rPr>
          <w:rFonts w:ascii="Trebuchet MS"/>
          <w:color w:val="020202"/>
          <w:spacing w:val="-15"/>
          <w:sz w:val="20"/>
        </w:rPr>
        <w:t> </w:t>
      </w:r>
      <w:r>
        <w:rPr>
          <w:rFonts w:ascii="Trebuchet MS"/>
          <w:color w:val="020202"/>
          <w:spacing w:val="-2"/>
          <w:sz w:val="20"/>
        </w:rPr>
        <w:t>only.</w:t>
      </w:r>
    </w:p>
    <w:p>
      <w:pPr>
        <w:pStyle w:val="ListParagraph"/>
        <w:numPr>
          <w:ilvl w:val="1"/>
          <w:numId w:val="23"/>
        </w:numPr>
        <w:tabs>
          <w:tab w:pos="809" w:val="left" w:leader="none"/>
        </w:tabs>
        <w:spacing w:line="240" w:lineRule="auto" w:before="17" w:after="0"/>
        <w:ind w:left="809" w:right="0" w:hanging="205"/>
        <w:jc w:val="left"/>
        <w:rPr>
          <w:rFonts w:ascii="Trebuchet MS"/>
          <w:color w:val="020202"/>
          <w:sz w:val="20"/>
        </w:rPr>
      </w:pPr>
      <w:r>
        <w:rPr>
          <w:rFonts w:ascii="Trebuchet MS"/>
          <w:color w:val="020202"/>
          <w:sz w:val="20"/>
        </w:rPr>
        <w:t>The</w:t>
      </w:r>
      <w:r>
        <w:rPr>
          <w:rFonts w:ascii="Trebuchet MS"/>
          <w:color w:val="020202"/>
          <w:spacing w:val="-6"/>
          <w:sz w:val="20"/>
        </w:rPr>
        <w:t> </w:t>
      </w:r>
      <w:r>
        <w:rPr>
          <w:rFonts w:ascii="Trebuchet MS"/>
          <w:color w:val="020202"/>
          <w:sz w:val="20"/>
        </w:rPr>
        <w:t>distribu</w:t>
      </w:r>
      <w:r>
        <w:rPr>
          <w:rFonts w:ascii="Trebuchet MS"/>
          <w:color w:val="0D0D0D"/>
          <w:sz w:val="20"/>
        </w:rPr>
        <w:t>ti</w:t>
      </w:r>
      <w:r>
        <w:rPr>
          <w:rFonts w:ascii="Trebuchet MS"/>
          <w:color w:val="020202"/>
          <w:sz w:val="20"/>
        </w:rPr>
        <w:t>on</w:t>
      </w:r>
      <w:r>
        <w:rPr>
          <w:rFonts w:ascii="Trebuchet MS"/>
          <w:color w:val="020202"/>
          <w:spacing w:val="-5"/>
          <w:sz w:val="20"/>
        </w:rPr>
        <w:t> </w:t>
      </w:r>
      <w:r>
        <w:rPr>
          <w:rFonts w:ascii="Trebuchet MS"/>
          <w:color w:val="020202"/>
          <w:sz w:val="20"/>
        </w:rPr>
        <w:t>is</w:t>
      </w:r>
      <w:r>
        <w:rPr>
          <w:rFonts w:ascii="Trebuchet MS"/>
          <w:color w:val="020202"/>
          <w:spacing w:val="-5"/>
          <w:sz w:val="20"/>
        </w:rPr>
        <w:t> </w:t>
      </w:r>
      <w:r>
        <w:rPr>
          <w:rFonts w:ascii="Trebuchet MS"/>
          <w:color w:val="020202"/>
          <w:sz w:val="20"/>
        </w:rPr>
        <w:t>subject</w:t>
      </w:r>
      <w:r>
        <w:rPr>
          <w:rFonts w:ascii="Trebuchet MS"/>
          <w:color w:val="020202"/>
          <w:spacing w:val="-11"/>
          <w:sz w:val="20"/>
        </w:rPr>
        <w:t> </w:t>
      </w:r>
      <w:r>
        <w:rPr>
          <w:rFonts w:ascii="Trebuchet MS"/>
          <w:color w:val="020202"/>
          <w:sz w:val="20"/>
        </w:rPr>
        <w:t>to</w:t>
      </w:r>
      <w:r>
        <w:rPr>
          <w:rFonts w:ascii="Trebuchet MS"/>
          <w:color w:val="020202"/>
          <w:spacing w:val="-5"/>
          <w:sz w:val="20"/>
        </w:rPr>
        <w:t> </w:t>
      </w:r>
      <w:r>
        <w:rPr>
          <w:rFonts w:ascii="Trebuchet MS"/>
          <w:color w:val="020202"/>
          <w:sz w:val="20"/>
        </w:rPr>
        <w:t>ordinary income</w:t>
      </w:r>
      <w:r>
        <w:rPr>
          <w:rFonts w:ascii="Trebuchet MS"/>
          <w:color w:val="020202"/>
          <w:spacing w:val="-1"/>
          <w:sz w:val="20"/>
        </w:rPr>
        <w:t> </w:t>
      </w:r>
      <w:r>
        <w:rPr>
          <w:rFonts w:ascii="Trebuchet MS"/>
          <w:color w:val="020202"/>
          <w:sz w:val="20"/>
        </w:rPr>
        <w:t>ta</w:t>
      </w:r>
      <w:r>
        <w:rPr>
          <w:rFonts w:ascii="Trebuchet MS"/>
          <w:color w:val="0D0D0D"/>
          <w:sz w:val="20"/>
        </w:rPr>
        <w:t>x</w:t>
      </w:r>
      <w:r>
        <w:rPr>
          <w:rFonts w:ascii="Trebuchet MS"/>
          <w:color w:val="0D0D0D"/>
          <w:spacing w:val="-5"/>
          <w:sz w:val="20"/>
        </w:rPr>
        <w:t> </w:t>
      </w:r>
      <w:r>
        <w:rPr>
          <w:rFonts w:ascii="Trebuchet MS"/>
          <w:color w:val="020202"/>
          <w:sz w:val="20"/>
        </w:rPr>
        <w:t>and</w:t>
      </w:r>
      <w:r>
        <w:rPr>
          <w:rFonts w:ascii="Trebuchet MS"/>
          <w:color w:val="020202"/>
          <w:spacing w:val="-1"/>
          <w:sz w:val="20"/>
        </w:rPr>
        <w:t> </w:t>
      </w:r>
      <w:r>
        <w:rPr>
          <w:rFonts w:ascii="Trebuchet MS"/>
          <w:color w:val="020202"/>
          <w:sz w:val="20"/>
        </w:rPr>
        <w:t>a</w:t>
      </w:r>
      <w:r>
        <w:rPr>
          <w:rFonts w:ascii="Trebuchet MS"/>
          <w:color w:val="020202"/>
          <w:spacing w:val="3"/>
          <w:sz w:val="20"/>
        </w:rPr>
        <w:t> </w:t>
      </w:r>
      <w:r>
        <w:rPr>
          <w:rFonts w:ascii="Trebuchet MS"/>
          <w:color w:val="020202"/>
          <w:sz w:val="20"/>
        </w:rPr>
        <w:t>20%</w:t>
      </w:r>
      <w:r>
        <w:rPr>
          <w:rFonts w:ascii="Trebuchet MS"/>
          <w:color w:val="020202"/>
          <w:spacing w:val="-1"/>
          <w:sz w:val="20"/>
        </w:rPr>
        <w:t> </w:t>
      </w:r>
      <w:r>
        <w:rPr>
          <w:rFonts w:ascii="Trebuchet MS"/>
          <w:color w:val="020202"/>
          <w:spacing w:val="-2"/>
          <w:sz w:val="20"/>
        </w:rPr>
        <w:t>penalty.</w:t>
      </w:r>
    </w:p>
    <w:p>
      <w:pPr>
        <w:pStyle w:val="ListParagraph"/>
        <w:numPr>
          <w:ilvl w:val="1"/>
          <w:numId w:val="23"/>
        </w:numPr>
        <w:tabs>
          <w:tab w:pos="799" w:val="left" w:leader="none"/>
        </w:tabs>
        <w:spacing w:line="240" w:lineRule="auto" w:before="18" w:after="0"/>
        <w:ind w:left="799" w:right="0" w:hanging="205"/>
        <w:jc w:val="left"/>
        <w:rPr>
          <w:rFonts w:ascii="Trebuchet MS"/>
          <w:color w:val="020202"/>
          <w:sz w:val="20"/>
        </w:rPr>
      </w:pPr>
      <w:r>
        <w:rPr>
          <w:rFonts w:ascii="Trebuchet MS"/>
          <w:color w:val="020202"/>
          <w:sz w:val="20"/>
        </w:rPr>
        <w:t>The</w:t>
      </w:r>
      <w:r>
        <w:rPr>
          <w:rFonts w:ascii="Trebuchet MS"/>
          <w:color w:val="020202"/>
          <w:spacing w:val="-4"/>
          <w:sz w:val="20"/>
        </w:rPr>
        <w:t> </w:t>
      </w:r>
      <w:r>
        <w:rPr>
          <w:rFonts w:ascii="Trebuchet MS"/>
          <w:color w:val="020202"/>
          <w:sz w:val="20"/>
        </w:rPr>
        <w:t>dist</w:t>
      </w:r>
      <w:r>
        <w:rPr>
          <w:rFonts w:ascii="Trebuchet MS"/>
          <w:color w:val="0D0D0D"/>
          <w:sz w:val="20"/>
        </w:rPr>
        <w:t>r</w:t>
      </w:r>
      <w:r>
        <w:rPr>
          <w:rFonts w:ascii="Trebuchet MS"/>
          <w:color w:val="020202"/>
          <w:sz w:val="20"/>
        </w:rPr>
        <w:t>ibu</w:t>
      </w:r>
      <w:r>
        <w:rPr>
          <w:rFonts w:ascii="Trebuchet MS"/>
          <w:color w:val="0D0D0D"/>
          <w:sz w:val="20"/>
        </w:rPr>
        <w:t>ti</w:t>
      </w:r>
      <w:r>
        <w:rPr>
          <w:rFonts w:ascii="Trebuchet MS"/>
          <w:color w:val="020202"/>
          <w:sz w:val="20"/>
        </w:rPr>
        <w:t>on</w:t>
      </w:r>
      <w:r>
        <w:rPr>
          <w:rFonts w:ascii="Trebuchet MS"/>
          <w:color w:val="020202"/>
          <w:spacing w:val="2"/>
          <w:sz w:val="20"/>
        </w:rPr>
        <w:t> </w:t>
      </w:r>
      <w:r>
        <w:rPr>
          <w:rFonts w:ascii="Trebuchet MS"/>
          <w:color w:val="0D0D0D"/>
          <w:sz w:val="20"/>
        </w:rPr>
        <w:t>i</w:t>
      </w:r>
      <w:r>
        <w:rPr>
          <w:rFonts w:ascii="Trebuchet MS"/>
          <w:color w:val="020202"/>
          <w:sz w:val="20"/>
        </w:rPr>
        <w:t>s</w:t>
      </w:r>
      <w:r>
        <w:rPr>
          <w:rFonts w:ascii="Trebuchet MS"/>
          <w:color w:val="020202"/>
          <w:spacing w:val="1"/>
          <w:sz w:val="20"/>
        </w:rPr>
        <w:t> </w:t>
      </w:r>
      <w:r>
        <w:rPr>
          <w:rFonts w:ascii="Trebuchet MS"/>
          <w:color w:val="020202"/>
          <w:sz w:val="20"/>
        </w:rPr>
        <w:t>subject</w:t>
      </w:r>
      <w:r>
        <w:rPr>
          <w:rFonts w:ascii="Trebuchet MS"/>
          <w:color w:val="020202"/>
          <w:spacing w:val="-12"/>
          <w:sz w:val="20"/>
        </w:rPr>
        <w:t> </w:t>
      </w:r>
      <w:r>
        <w:rPr>
          <w:rFonts w:ascii="Trebuchet MS"/>
          <w:color w:val="020202"/>
          <w:sz w:val="20"/>
        </w:rPr>
        <w:t>to</w:t>
      </w:r>
      <w:r>
        <w:rPr>
          <w:rFonts w:ascii="Trebuchet MS"/>
          <w:color w:val="020202"/>
          <w:spacing w:val="7"/>
          <w:sz w:val="20"/>
        </w:rPr>
        <w:t> </w:t>
      </w:r>
      <w:r>
        <w:rPr>
          <w:rFonts w:ascii="Trebuchet MS"/>
          <w:color w:val="020202"/>
          <w:sz w:val="20"/>
        </w:rPr>
        <w:t>ordinary</w:t>
      </w:r>
      <w:r>
        <w:rPr>
          <w:rFonts w:ascii="Trebuchet MS"/>
          <w:color w:val="020202"/>
          <w:spacing w:val="-9"/>
          <w:sz w:val="20"/>
        </w:rPr>
        <w:t> </w:t>
      </w:r>
      <w:r>
        <w:rPr>
          <w:rFonts w:ascii="Trebuchet MS"/>
          <w:color w:val="020202"/>
          <w:sz w:val="20"/>
        </w:rPr>
        <w:t>income</w:t>
      </w:r>
      <w:r>
        <w:rPr>
          <w:rFonts w:ascii="Trebuchet MS"/>
          <w:color w:val="020202"/>
          <w:spacing w:val="-8"/>
          <w:sz w:val="20"/>
        </w:rPr>
        <w:t> </w:t>
      </w:r>
      <w:r>
        <w:rPr>
          <w:rFonts w:ascii="Trebuchet MS"/>
          <w:color w:val="020202"/>
          <w:sz w:val="20"/>
        </w:rPr>
        <w:t>tax</w:t>
      </w:r>
      <w:r>
        <w:rPr>
          <w:rFonts w:ascii="Trebuchet MS"/>
          <w:color w:val="020202"/>
          <w:spacing w:val="-8"/>
          <w:sz w:val="20"/>
        </w:rPr>
        <w:t> </w:t>
      </w:r>
      <w:r>
        <w:rPr>
          <w:rFonts w:ascii="Trebuchet MS"/>
          <w:color w:val="020202"/>
          <w:sz w:val="20"/>
        </w:rPr>
        <w:t>and</w:t>
      </w:r>
      <w:r>
        <w:rPr>
          <w:rFonts w:ascii="Trebuchet MS"/>
          <w:color w:val="020202"/>
          <w:spacing w:val="-3"/>
          <w:sz w:val="20"/>
        </w:rPr>
        <w:t> </w:t>
      </w:r>
      <w:r>
        <w:rPr>
          <w:rFonts w:ascii="Trebuchet MS"/>
          <w:color w:val="020202"/>
          <w:sz w:val="20"/>
        </w:rPr>
        <w:t>a</w:t>
      </w:r>
      <w:r>
        <w:rPr>
          <w:rFonts w:ascii="Trebuchet MS"/>
          <w:color w:val="020202"/>
          <w:spacing w:val="1"/>
          <w:sz w:val="20"/>
        </w:rPr>
        <w:t> </w:t>
      </w:r>
      <w:r>
        <w:rPr>
          <w:rFonts w:ascii="Trebuchet MS"/>
          <w:color w:val="020202"/>
          <w:sz w:val="20"/>
        </w:rPr>
        <w:t>25%</w:t>
      </w:r>
      <w:r>
        <w:rPr>
          <w:rFonts w:ascii="Trebuchet MS"/>
          <w:color w:val="020202"/>
          <w:spacing w:val="-4"/>
          <w:sz w:val="20"/>
        </w:rPr>
        <w:t> </w:t>
      </w:r>
      <w:r>
        <w:rPr>
          <w:rFonts w:ascii="Trebuchet MS"/>
          <w:color w:val="020202"/>
          <w:spacing w:val="-2"/>
          <w:sz w:val="20"/>
        </w:rPr>
        <w:t>penalty</w:t>
      </w:r>
      <w:r>
        <w:rPr>
          <w:rFonts w:ascii="Trebuchet MS"/>
          <w:color w:val="0D0D0D"/>
          <w:spacing w:val="-2"/>
          <w:sz w:val="20"/>
        </w:rPr>
        <w:t>.</w:t>
      </w:r>
    </w:p>
    <w:p>
      <w:pPr>
        <w:pStyle w:val="ListParagraph"/>
        <w:numPr>
          <w:ilvl w:val="1"/>
          <w:numId w:val="23"/>
        </w:numPr>
        <w:tabs>
          <w:tab w:pos="819" w:val="left" w:leader="none"/>
        </w:tabs>
        <w:spacing w:line="240" w:lineRule="auto" w:before="12" w:after="0"/>
        <w:ind w:left="819" w:right="0" w:hanging="215"/>
        <w:jc w:val="left"/>
        <w:rPr>
          <w:rFonts w:ascii="Trebuchet MS"/>
          <w:color w:val="020202"/>
          <w:sz w:val="20"/>
        </w:rPr>
      </w:pPr>
      <w:r>
        <w:rPr>
          <w:rFonts w:ascii="Trebuchet MS"/>
          <w:color w:val="020202"/>
          <w:sz w:val="20"/>
        </w:rPr>
        <w:t>The</w:t>
      </w:r>
      <w:r>
        <w:rPr>
          <w:rFonts w:ascii="Trebuchet MS"/>
          <w:color w:val="020202"/>
          <w:spacing w:val="-16"/>
          <w:sz w:val="20"/>
        </w:rPr>
        <w:t> </w:t>
      </w:r>
      <w:r>
        <w:rPr>
          <w:rFonts w:ascii="Trebuchet MS"/>
          <w:color w:val="020202"/>
          <w:sz w:val="20"/>
        </w:rPr>
        <w:t>d</w:t>
      </w:r>
      <w:r>
        <w:rPr>
          <w:rFonts w:ascii="Trebuchet MS"/>
          <w:color w:val="0D0D0D"/>
          <w:sz w:val="20"/>
        </w:rPr>
        <w:t>is</w:t>
      </w:r>
      <w:r>
        <w:rPr>
          <w:rFonts w:ascii="Trebuchet MS"/>
          <w:color w:val="020202"/>
          <w:sz w:val="20"/>
        </w:rPr>
        <w:t>tribu</w:t>
      </w:r>
      <w:r>
        <w:rPr>
          <w:rFonts w:ascii="Trebuchet MS"/>
          <w:color w:val="0D0D0D"/>
          <w:sz w:val="20"/>
        </w:rPr>
        <w:t>t</w:t>
      </w:r>
      <w:r>
        <w:rPr>
          <w:rFonts w:ascii="Trebuchet MS"/>
          <w:color w:val="020202"/>
          <w:sz w:val="20"/>
        </w:rPr>
        <w:t>ion</w:t>
      </w:r>
      <w:r>
        <w:rPr>
          <w:rFonts w:ascii="Trebuchet MS"/>
          <w:color w:val="020202"/>
          <w:spacing w:val="-10"/>
          <w:sz w:val="20"/>
        </w:rPr>
        <w:t> </w:t>
      </w:r>
      <w:r>
        <w:rPr>
          <w:rFonts w:ascii="Trebuchet MS"/>
          <w:color w:val="020202"/>
          <w:sz w:val="20"/>
        </w:rPr>
        <w:t>is</w:t>
      </w:r>
      <w:r>
        <w:rPr>
          <w:rFonts w:ascii="Trebuchet MS"/>
          <w:color w:val="020202"/>
          <w:spacing w:val="-8"/>
          <w:sz w:val="20"/>
        </w:rPr>
        <w:t> </w:t>
      </w:r>
      <w:r>
        <w:rPr>
          <w:rFonts w:ascii="Trebuchet MS"/>
          <w:color w:val="020202"/>
          <w:sz w:val="20"/>
        </w:rPr>
        <w:t>no</w:t>
      </w:r>
      <w:r>
        <w:rPr>
          <w:rFonts w:ascii="Trebuchet MS"/>
          <w:color w:val="0D0D0D"/>
          <w:sz w:val="20"/>
        </w:rPr>
        <w:t>t</w:t>
      </w:r>
      <w:r>
        <w:rPr>
          <w:rFonts w:ascii="Trebuchet MS"/>
          <w:color w:val="0D0D0D"/>
          <w:spacing w:val="-15"/>
          <w:sz w:val="20"/>
        </w:rPr>
        <w:t> </w:t>
      </w:r>
      <w:r>
        <w:rPr>
          <w:rFonts w:ascii="Trebuchet MS"/>
          <w:color w:val="020202"/>
          <w:sz w:val="20"/>
        </w:rPr>
        <w:t>subject</w:t>
      </w:r>
      <w:r>
        <w:rPr>
          <w:rFonts w:ascii="Trebuchet MS"/>
          <w:color w:val="020202"/>
          <w:spacing w:val="-16"/>
          <w:sz w:val="20"/>
        </w:rPr>
        <w:t> </w:t>
      </w:r>
      <w:r>
        <w:rPr>
          <w:rFonts w:ascii="Trebuchet MS"/>
          <w:color w:val="020202"/>
          <w:sz w:val="20"/>
        </w:rPr>
        <w:t>to</w:t>
      </w:r>
      <w:r>
        <w:rPr>
          <w:rFonts w:ascii="Trebuchet MS"/>
          <w:color w:val="020202"/>
          <w:spacing w:val="-4"/>
          <w:sz w:val="20"/>
        </w:rPr>
        <w:t> tax</w:t>
      </w:r>
      <w:r>
        <w:rPr>
          <w:rFonts w:ascii="Trebuchet MS"/>
          <w:color w:val="171717"/>
          <w:spacing w:val="-4"/>
          <w:sz w:val="20"/>
        </w:rPr>
        <w:t>.</w:t>
      </w:r>
    </w:p>
    <w:p>
      <w:pPr>
        <w:pStyle w:val="BodyText"/>
        <w:rPr>
          <w:rFonts w:ascii="Trebuchet MS"/>
        </w:rPr>
      </w:pPr>
    </w:p>
    <w:p>
      <w:pPr>
        <w:pStyle w:val="BodyText"/>
        <w:spacing w:before="34"/>
        <w:rPr>
          <w:rFonts w:ascii="Trebuchet MS"/>
        </w:rPr>
      </w:pPr>
    </w:p>
    <w:p>
      <w:pPr>
        <w:pStyle w:val="Heading5"/>
        <w:numPr>
          <w:ilvl w:val="0"/>
          <w:numId w:val="23"/>
        </w:numPr>
        <w:tabs>
          <w:tab w:pos="578" w:val="left" w:leader="none"/>
          <w:tab w:pos="4895" w:val="left" w:leader="none"/>
        </w:tabs>
        <w:spacing w:line="240" w:lineRule="auto" w:before="0" w:after="0"/>
        <w:ind w:left="578" w:right="0" w:hanging="310"/>
        <w:jc w:val="left"/>
        <w:rPr>
          <w:color w:val="020202"/>
        </w:rPr>
      </w:pPr>
      <w:r>
        <w:rPr>
          <w:color w:val="020202"/>
          <w:spacing w:val="-2"/>
          <w:w w:val="80"/>
        </w:rPr>
        <w:t>An</w:t>
      </w:r>
      <w:r>
        <w:rPr>
          <w:color w:val="020202"/>
          <w:spacing w:val="-6"/>
        </w:rPr>
        <w:t> </w:t>
      </w:r>
      <w:r>
        <w:rPr>
          <w:color w:val="020202"/>
          <w:spacing w:val="-2"/>
          <w:w w:val="80"/>
        </w:rPr>
        <w:t>IRA</w:t>
      </w:r>
      <w:r>
        <w:rPr>
          <w:color w:val="020202"/>
          <w:spacing w:val="-11"/>
          <w:w w:val="80"/>
        </w:rPr>
        <w:t> </w:t>
      </w:r>
      <w:r>
        <w:rPr>
          <w:color w:val="020202"/>
          <w:spacing w:val="-2"/>
          <w:w w:val="80"/>
        </w:rPr>
        <w:t>must</w:t>
      </w:r>
      <w:r>
        <w:rPr>
          <w:color w:val="020202"/>
          <w:spacing w:val="-13"/>
          <w:w w:val="80"/>
        </w:rPr>
        <w:t> </w:t>
      </w:r>
      <w:r>
        <w:rPr>
          <w:color w:val="020202"/>
          <w:spacing w:val="-2"/>
          <w:w w:val="80"/>
        </w:rPr>
        <w:t>be</w:t>
      </w:r>
      <w:r>
        <w:rPr>
          <w:color w:val="020202"/>
          <w:spacing w:val="-3"/>
        </w:rPr>
        <w:t> </w:t>
      </w:r>
      <w:r>
        <w:rPr>
          <w:color w:val="020202"/>
          <w:spacing w:val="-2"/>
          <w:w w:val="80"/>
        </w:rPr>
        <w:t>created</w:t>
      </w:r>
      <w:r>
        <w:rPr>
          <w:color w:val="020202"/>
          <w:spacing w:val="-4"/>
        </w:rPr>
        <w:t> </w:t>
      </w:r>
      <w:r>
        <w:rPr>
          <w:color w:val="020202"/>
          <w:spacing w:val="-2"/>
          <w:w w:val="80"/>
        </w:rPr>
        <w:t>and</w:t>
      </w:r>
      <w:r>
        <w:rPr>
          <w:color w:val="020202"/>
          <w:spacing w:val="-9"/>
        </w:rPr>
        <w:t> </w:t>
      </w:r>
      <w:r>
        <w:rPr>
          <w:color w:val="020202"/>
          <w:spacing w:val="-2"/>
          <w:w w:val="80"/>
        </w:rPr>
        <w:t>funded</w:t>
      </w:r>
      <w:r>
        <w:rPr>
          <w:color w:val="020202"/>
          <w:spacing w:val="-10"/>
        </w:rPr>
        <w:t> </w:t>
      </w:r>
      <w:r>
        <w:rPr>
          <w:color w:val="020202"/>
          <w:spacing w:val="-5"/>
          <w:w w:val="80"/>
        </w:rPr>
        <w:t>by</w:t>
      </w:r>
      <w:r>
        <w:rPr>
          <w:color w:val="020202"/>
        </w:rPr>
        <w:tab/>
      </w:r>
      <w:r>
        <w:rPr>
          <w:color w:val="020202"/>
          <w:w w:val="80"/>
        </w:rPr>
        <w:t>ofthe</w:t>
      </w:r>
      <w:r>
        <w:rPr>
          <w:color w:val="020202"/>
          <w:spacing w:val="2"/>
        </w:rPr>
        <w:t> </w:t>
      </w:r>
      <w:r>
        <w:rPr>
          <w:color w:val="020202"/>
          <w:w w:val="80"/>
        </w:rPr>
        <w:t>calendar</w:t>
      </w:r>
      <w:r>
        <w:rPr>
          <w:color w:val="020202"/>
          <w:spacing w:val="-10"/>
          <w:w w:val="80"/>
        </w:rPr>
        <w:t> </w:t>
      </w:r>
      <w:r>
        <w:rPr>
          <w:color w:val="020202"/>
          <w:w w:val="80"/>
        </w:rPr>
        <w:t>year</w:t>
      </w:r>
      <w:r>
        <w:rPr>
          <w:color w:val="020202"/>
          <w:spacing w:val="-5"/>
          <w:w w:val="80"/>
        </w:rPr>
        <w:t> </w:t>
      </w:r>
      <w:r>
        <w:rPr>
          <w:color w:val="020202"/>
          <w:w w:val="80"/>
        </w:rPr>
        <w:t>following</w:t>
      </w:r>
      <w:r>
        <w:rPr>
          <w:color w:val="020202"/>
          <w:spacing w:val="-10"/>
        </w:rPr>
        <w:t> </w:t>
      </w:r>
      <w:r>
        <w:rPr>
          <w:color w:val="020202"/>
          <w:spacing w:val="-5"/>
          <w:w w:val="80"/>
        </w:rPr>
        <w:t>the</w:t>
      </w:r>
    </w:p>
    <w:p>
      <w:pPr>
        <w:pStyle w:val="BodyText"/>
        <w:spacing w:before="8"/>
        <w:ind w:left="589"/>
        <w:rPr>
          <w:rFonts w:ascii="Trebuchet MS"/>
        </w:rPr>
      </w:pPr>
      <w:r>
        <w:rPr>
          <w:rFonts w:ascii="Trebuchet MS"/>
          <w:color w:val="020202"/>
        </w:rPr>
        <w:t>year</w:t>
      </w:r>
      <w:r>
        <w:rPr>
          <w:rFonts w:ascii="Trebuchet MS"/>
          <w:color w:val="020202"/>
          <w:spacing w:val="-13"/>
        </w:rPr>
        <w:t> </w:t>
      </w:r>
      <w:r>
        <w:rPr>
          <w:rFonts w:ascii="Trebuchet MS"/>
          <w:color w:val="020202"/>
        </w:rPr>
        <w:t>in</w:t>
      </w:r>
      <w:r>
        <w:rPr>
          <w:rFonts w:ascii="Trebuchet MS"/>
          <w:color w:val="020202"/>
          <w:spacing w:val="-11"/>
        </w:rPr>
        <w:t> </w:t>
      </w:r>
      <w:r>
        <w:rPr>
          <w:rFonts w:ascii="Trebuchet MS"/>
          <w:color w:val="020202"/>
        </w:rPr>
        <w:t>which</w:t>
      </w:r>
      <w:r>
        <w:rPr>
          <w:rFonts w:ascii="Trebuchet MS"/>
          <w:color w:val="020202"/>
          <w:spacing w:val="-12"/>
        </w:rPr>
        <w:t> </w:t>
      </w:r>
      <w:r>
        <w:rPr>
          <w:rFonts w:ascii="Trebuchet MS"/>
          <w:color w:val="020202"/>
        </w:rPr>
        <w:t>the</w:t>
      </w:r>
      <w:r>
        <w:rPr>
          <w:rFonts w:ascii="Trebuchet MS"/>
          <w:color w:val="020202"/>
          <w:spacing w:val="5"/>
        </w:rPr>
        <w:t> </w:t>
      </w:r>
      <w:r>
        <w:rPr>
          <w:rFonts w:ascii="Trebuchet MS"/>
          <w:color w:val="020202"/>
        </w:rPr>
        <w:t>contribution</w:t>
      </w:r>
      <w:r>
        <w:rPr>
          <w:rFonts w:ascii="Trebuchet MS"/>
          <w:color w:val="020202"/>
          <w:spacing w:val="-6"/>
        </w:rPr>
        <w:t> </w:t>
      </w:r>
      <w:r>
        <w:rPr>
          <w:rFonts w:ascii="Trebuchet MS"/>
          <w:color w:val="020202"/>
          <w:spacing w:val="-2"/>
        </w:rPr>
        <w:t>applies.</w:t>
      </w:r>
    </w:p>
    <w:p>
      <w:pPr>
        <w:pStyle w:val="ListParagraph"/>
        <w:numPr>
          <w:ilvl w:val="1"/>
          <w:numId w:val="23"/>
        </w:numPr>
        <w:tabs>
          <w:tab w:pos="814" w:val="left" w:leader="none"/>
        </w:tabs>
        <w:spacing w:line="240" w:lineRule="auto" w:before="167" w:after="0"/>
        <w:ind w:left="814" w:right="0" w:hanging="220"/>
        <w:jc w:val="left"/>
        <w:rPr>
          <w:rFonts w:ascii="Trebuchet MS"/>
          <w:color w:val="020202"/>
          <w:sz w:val="20"/>
        </w:rPr>
      </w:pPr>
      <w:r>
        <w:rPr>
          <w:rFonts w:ascii="Trebuchet MS"/>
          <w:color w:val="020202"/>
          <w:sz w:val="20"/>
        </w:rPr>
        <w:t>January</w:t>
      </w:r>
      <w:r>
        <w:rPr>
          <w:rFonts w:ascii="Trebuchet MS"/>
          <w:color w:val="020202"/>
          <w:spacing w:val="-10"/>
          <w:sz w:val="20"/>
        </w:rPr>
        <w:t> 1</w:t>
      </w:r>
    </w:p>
    <w:p>
      <w:pPr>
        <w:pStyle w:val="ListParagraph"/>
        <w:numPr>
          <w:ilvl w:val="1"/>
          <w:numId w:val="23"/>
        </w:numPr>
        <w:tabs>
          <w:tab w:pos="814" w:val="left" w:leader="none"/>
        </w:tabs>
        <w:spacing w:line="240" w:lineRule="auto" w:before="12" w:after="0"/>
        <w:ind w:left="814" w:right="0" w:hanging="210"/>
        <w:jc w:val="left"/>
        <w:rPr>
          <w:rFonts w:ascii="Trebuchet MS"/>
          <w:color w:val="020202"/>
          <w:sz w:val="20"/>
        </w:rPr>
      </w:pPr>
      <w:r>
        <w:rPr>
          <w:rFonts w:ascii="Trebuchet MS"/>
          <w:color w:val="020202"/>
          <w:sz w:val="20"/>
        </w:rPr>
        <w:t>April</w:t>
      </w:r>
      <w:r>
        <w:rPr>
          <w:rFonts w:ascii="Trebuchet MS"/>
          <w:color w:val="020202"/>
          <w:spacing w:val="21"/>
          <w:sz w:val="20"/>
        </w:rPr>
        <w:t> </w:t>
      </w:r>
      <w:r>
        <w:rPr>
          <w:rFonts w:ascii="Trebuchet MS"/>
          <w:color w:val="020202"/>
          <w:spacing w:val="-5"/>
          <w:sz w:val="20"/>
        </w:rPr>
        <w:t>15</w:t>
      </w:r>
    </w:p>
    <w:p>
      <w:pPr>
        <w:pStyle w:val="ListParagraph"/>
        <w:numPr>
          <w:ilvl w:val="1"/>
          <w:numId w:val="23"/>
        </w:numPr>
        <w:tabs>
          <w:tab w:pos="804" w:val="left" w:leader="none"/>
        </w:tabs>
        <w:spacing w:line="240" w:lineRule="auto" w:before="13" w:after="0"/>
        <w:ind w:left="804" w:right="0" w:hanging="200"/>
        <w:jc w:val="left"/>
        <w:rPr>
          <w:rFonts w:ascii="Trebuchet MS"/>
          <w:color w:val="020202"/>
          <w:sz w:val="20"/>
        </w:rPr>
      </w:pPr>
      <w:r>
        <w:rPr>
          <w:rFonts w:ascii="Trebuchet MS"/>
          <w:color w:val="020202"/>
          <w:spacing w:val="-6"/>
          <w:sz w:val="20"/>
        </w:rPr>
        <w:t>June</w:t>
      </w:r>
      <w:r>
        <w:rPr>
          <w:rFonts w:ascii="Trebuchet MS"/>
          <w:color w:val="020202"/>
          <w:spacing w:val="-8"/>
          <w:sz w:val="20"/>
        </w:rPr>
        <w:t> </w:t>
      </w:r>
      <w:r>
        <w:rPr>
          <w:rFonts w:ascii="Trebuchet MS"/>
          <w:color w:val="020202"/>
          <w:spacing w:val="-5"/>
          <w:sz w:val="20"/>
        </w:rPr>
        <w:t>31</w:t>
      </w:r>
    </w:p>
    <w:p>
      <w:pPr>
        <w:pStyle w:val="ListParagraph"/>
        <w:numPr>
          <w:ilvl w:val="1"/>
          <w:numId w:val="23"/>
        </w:numPr>
        <w:tabs>
          <w:tab w:pos="833" w:val="left" w:leader="none"/>
        </w:tabs>
        <w:spacing w:line="240" w:lineRule="auto" w:before="8" w:after="0"/>
        <w:ind w:left="833" w:right="0" w:hanging="229"/>
        <w:jc w:val="left"/>
        <w:rPr>
          <w:rFonts w:ascii="Trebuchet MS"/>
          <w:color w:val="020202"/>
          <w:sz w:val="20"/>
        </w:rPr>
      </w:pPr>
      <w:r>
        <w:rPr>
          <w:rFonts w:ascii="Trebuchet MS"/>
          <w:color w:val="020202"/>
          <w:sz w:val="20"/>
        </w:rPr>
        <w:t>December</w:t>
      </w:r>
      <w:r>
        <w:rPr>
          <w:rFonts w:ascii="Trebuchet MS"/>
          <w:color w:val="020202"/>
          <w:spacing w:val="-13"/>
          <w:sz w:val="20"/>
        </w:rPr>
        <w:t> </w:t>
      </w:r>
      <w:r>
        <w:rPr>
          <w:rFonts w:ascii="Trebuchet MS"/>
          <w:color w:val="020202"/>
          <w:spacing w:val="-5"/>
          <w:sz w:val="20"/>
        </w:rPr>
        <w:t>31</w:t>
      </w:r>
    </w:p>
    <w:p>
      <w:pPr>
        <w:pStyle w:val="BodyText"/>
        <w:rPr>
          <w:rFonts w:ascii="Trebuchet MS"/>
        </w:rPr>
      </w:pPr>
    </w:p>
    <w:p>
      <w:pPr>
        <w:pStyle w:val="BodyText"/>
        <w:spacing w:before="37"/>
        <w:rPr>
          <w:rFonts w:ascii="Trebuchet MS"/>
        </w:rPr>
      </w:pPr>
    </w:p>
    <w:p>
      <w:pPr>
        <w:pStyle w:val="Heading5"/>
        <w:numPr>
          <w:ilvl w:val="0"/>
          <w:numId w:val="23"/>
        </w:numPr>
        <w:tabs>
          <w:tab w:pos="577" w:val="left" w:leader="none"/>
          <w:tab w:pos="599" w:val="left" w:leader="none"/>
        </w:tabs>
        <w:spacing w:line="235" w:lineRule="auto" w:before="0" w:after="0"/>
        <w:ind w:left="599" w:right="179" w:hanging="332"/>
        <w:jc w:val="both"/>
        <w:rPr>
          <w:color w:val="020202"/>
        </w:rPr>
      </w:pPr>
      <w:r>
        <w:rPr>
          <w:color w:val="020202"/>
          <w:spacing w:val="-4"/>
          <w:w w:val="85"/>
        </w:rPr>
        <w:t>Which</w:t>
      </w:r>
      <w:r>
        <w:rPr>
          <w:color w:val="020202"/>
          <w:spacing w:val="-10"/>
        </w:rPr>
        <w:t> </w:t>
      </w:r>
      <w:r>
        <w:rPr>
          <w:color w:val="020202"/>
          <w:spacing w:val="-4"/>
          <w:w w:val="85"/>
        </w:rPr>
        <w:t>ofthe</w:t>
      </w:r>
      <w:r>
        <w:rPr>
          <w:color w:val="020202"/>
          <w:spacing w:val="-10"/>
        </w:rPr>
        <w:t> </w:t>
      </w:r>
      <w:r>
        <w:rPr>
          <w:color w:val="020202"/>
          <w:spacing w:val="-4"/>
          <w:w w:val="85"/>
        </w:rPr>
        <w:t>following</w:t>
      </w:r>
      <w:r>
        <w:rPr>
          <w:color w:val="020202"/>
          <w:spacing w:val="-10"/>
        </w:rPr>
        <w:t> </w:t>
      </w:r>
      <w:r>
        <w:rPr>
          <w:color w:val="020202"/>
          <w:spacing w:val="-4"/>
          <w:w w:val="85"/>
        </w:rPr>
        <w:t>theories</w:t>
      </w:r>
      <w:r>
        <w:rPr>
          <w:color w:val="020202"/>
          <w:spacing w:val="-10"/>
        </w:rPr>
        <w:t> </w:t>
      </w:r>
      <w:r>
        <w:rPr>
          <w:b w:val="0"/>
          <w:color w:val="020202"/>
          <w:spacing w:val="-4"/>
          <w:w w:val="85"/>
          <w:sz w:val="20"/>
        </w:rPr>
        <w:t>is</w:t>
      </w:r>
      <w:r>
        <w:rPr>
          <w:b w:val="0"/>
          <w:color w:val="020202"/>
          <w:spacing w:val="-7"/>
          <w:sz w:val="20"/>
        </w:rPr>
        <w:t> </w:t>
      </w:r>
      <w:r>
        <w:rPr>
          <w:color w:val="020202"/>
          <w:spacing w:val="-4"/>
          <w:w w:val="85"/>
        </w:rPr>
        <w:t>based</w:t>
      </w:r>
      <w:r>
        <w:rPr>
          <w:color w:val="020202"/>
          <w:spacing w:val="-9"/>
        </w:rPr>
        <w:t> </w:t>
      </w:r>
      <w:r>
        <w:rPr>
          <w:color w:val="020202"/>
          <w:spacing w:val="-4"/>
          <w:w w:val="85"/>
        </w:rPr>
        <w:t>on</w:t>
      </w:r>
      <w:r>
        <w:rPr>
          <w:color w:val="020202"/>
          <w:spacing w:val="-7"/>
        </w:rPr>
        <w:t> </w:t>
      </w:r>
      <w:r>
        <w:rPr>
          <w:color w:val="020202"/>
          <w:spacing w:val="-4"/>
          <w:w w:val="85"/>
        </w:rPr>
        <w:t>the</w:t>
      </w:r>
      <w:r>
        <w:rPr>
          <w:color w:val="020202"/>
          <w:spacing w:val="-8"/>
        </w:rPr>
        <w:t> </w:t>
      </w:r>
      <w:r>
        <w:rPr>
          <w:color w:val="020202"/>
          <w:spacing w:val="-4"/>
          <w:w w:val="85"/>
        </w:rPr>
        <w:t>assumption</w:t>
      </w:r>
      <w:r>
        <w:rPr>
          <w:color w:val="020202"/>
          <w:spacing w:val="-10"/>
        </w:rPr>
        <w:t> </w:t>
      </w:r>
      <w:r>
        <w:rPr>
          <w:color w:val="020202"/>
          <w:spacing w:val="-4"/>
          <w:w w:val="85"/>
        </w:rPr>
        <w:t>that</w:t>
      </w:r>
      <w:r>
        <w:rPr>
          <w:color w:val="020202"/>
          <w:spacing w:val="-10"/>
        </w:rPr>
        <w:t> </w:t>
      </w:r>
      <w:r>
        <w:rPr>
          <w:color w:val="020202"/>
          <w:spacing w:val="-4"/>
          <w:w w:val="85"/>
        </w:rPr>
        <w:t>investors</w:t>
      </w:r>
      <w:r>
        <w:rPr>
          <w:color w:val="020202"/>
          <w:spacing w:val="-10"/>
        </w:rPr>
        <w:t> </w:t>
      </w:r>
      <w:r>
        <w:rPr>
          <w:color w:val="020202"/>
          <w:spacing w:val="-4"/>
          <w:w w:val="85"/>
        </w:rPr>
        <w:t>are</w:t>
      </w:r>
      <w:r>
        <w:rPr>
          <w:color w:val="020202"/>
          <w:spacing w:val="-8"/>
        </w:rPr>
        <w:t> </w:t>
      </w:r>
      <w:r>
        <w:rPr>
          <w:color w:val="020202"/>
          <w:spacing w:val="-4"/>
          <w:w w:val="85"/>
        </w:rPr>
        <w:t>risk </w:t>
      </w:r>
      <w:r>
        <w:rPr>
          <w:color w:val="020202"/>
          <w:w w:val="80"/>
        </w:rPr>
        <w:t>averse</w:t>
      </w:r>
      <w:r>
        <w:rPr>
          <w:color w:val="0D0D0D"/>
          <w:w w:val="80"/>
        </w:rPr>
        <w:t>,</w:t>
      </w:r>
      <w:r>
        <w:rPr>
          <w:color w:val="0D0D0D"/>
          <w:spacing w:val="-3"/>
          <w:w w:val="80"/>
        </w:rPr>
        <w:t> </w:t>
      </w:r>
      <w:r>
        <w:rPr>
          <w:color w:val="020202"/>
          <w:w w:val="80"/>
        </w:rPr>
        <w:t>and</w:t>
      </w:r>
      <w:r>
        <w:rPr>
          <w:color w:val="020202"/>
          <w:spacing w:val="-3"/>
          <w:w w:val="80"/>
        </w:rPr>
        <w:t> </w:t>
      </w:r>
      <w:r>
        <w:rPr>
          <w:color w:val="020202"/>
          <w:w w:val="80"/>
        </w:rPr>
        <w:t>they</w:t>
      </w:r>
      <w:r>
        <w:rPr>
          <w:color w:val="020202"/>
          <w:spacing w:val="-7"/>
          <w:w w:val="80"/>
        </w:rPr>
        <w:t> </w:t>
      </w:r>
      <w:r>
        <w:rPr>
          <w:color w:val="020202"/>
          <w:w w:val="80"/>
        </w:rPr>
        <w:t>will</w:t>
      </w:r>
      <w:r>
        <w:rPr>
          <w:color w:val="020202"/>
          <w:spacing w:val="-3"/>
          <w:w w:val="80"/>
        </w:rPr>
        <w:t> </w:t>
      </w:r>
      <w:r>
        <w:rPr>
          <w:color w:val="020202"/>
          <w:w w:val="80"/>
        </w:rPr>
        <w:t>prefer</w:t>
      </w:r>
      <w:r>
        <w:rPr>
          <w:color w:val="020202"/>
          <w:spacing w:val="-6"/>
          <w:w w:val="80"/>
        </w:rPr>
        <w:t> </w:t>
      </w:r>
      <w:r>
        <w:rPr>
          <w:color w:val="020202"/>
          <w:w w:val="80"/>
        </w:rPr>
        <w:t>higher</w:t>
      </w:r>
      <w:r>
        <w:rPr>
          <w:color w:val="020202"/>
          <w:spacing w:val="-5"/>
          <w:w w:val="80"/>
        </w:rPr>
        <w:t> </w:t>
      </w:r>
      <w:r>
        <w:rPr>
          <w:color w:val="020202"/>
          <w:w w:val="80"/>
        </w:rPr>
        <w:t>returns</w:t>
      </w:r>
      <w:r>
        <w:rPr>
          <w:color w:val="020202"/>
          <w:spacing w:val="-8"/>
          <w:w w:val="80"/>
        </w:rPr>
        <w:t> </w:t>
      </w:r>
      <w:r>
        <w:rPr>
          <w:color w:val="020202"/>
          <w:w w:val="80"/>
        </w:rPr>
        <w:t>to</w:t>
      </w:r>
      <w:r>
        <w:rPr>
          <w:color w:val="020202"/>
          <w:spacing w:val="-3"/>
          <w:w w:val="80"/>
        </w:rPr>
        <w:t> </w:t>
      </w:r>
      <w:r>
        <w:rPr>
          <w:color w:val="020202"/>
          <w:w w:val="80"/>
        </w:rPr>
        <w:t>lower</w:t>
      </w:r>
      <w:r>
        <w:rPr>
          <w:color w:val="020202"/>
          <w:spacing w:val="-3"/>
          <w:w w:val="80"/>
        </w:rPr>
        <w:t> </w:t>
      </w:r>
      <w:r>
        <w:rPr>
          <w:color w:val="020202"/>
          <w:w w:val="80"/>
        </w:rPr>
        <w:t>returns</w:t>
      </w:r>
      <w:r>
        <w:rPr>
          <w:color w:val="020202"/>
          <w:spacing w:val="-12"/>
          <w:w w:val="80"/>
        </w:rPr>
        <w:t> </w:t>
      </w:r>
      <w:r>
        <w:rPr>
          <w:color w:val="020202"/>
          <w:w w:val="80"/>
        </w:rPr>
        <w:t>for</w:t>
      </w:r>
      <w:r>
        <w:rPr>
          <w:color w:val="020202"/>
          <w:spacing w:val="-5"/>
          <w:w w:val="80"/>
        </w:rPr>
        <w:t> </w:t>
      </w:r>
      <w:r>
        <w:rPr>
          <w:color w:val="020202"/>
          <w:w w:val="80"/>
        </w:rPr>
        <w:t>a</w:t>
      </w:r>
      <w:r>
        <w:rPr>
          <w:color w:val="020202"/>
          <w:spacing w:val="-3"/>
          <w:w w:val="80"/>
        </w:rPr>
        <w:t> </w:t>
      </w:r>
      <w:r>
        <w:rPr>
          <w:color w:val="020202"/>
          <w:w w:val="80"/>
        </w:rPr>
        <w:t>given</w:t>
      </w:r>
      <w:r>
        <w:rPr>
          <w:color w:val="020202"/>
          <w:spacing w:val="-3"/>
          <w:w w:val="80"/>
        </w:rPr>
        <w:t> </w:t>
      </w:r>
      <w:r>
        <w:rPr>
          <w:color w:val="020202"/>
          <w:w w:val="80"/>
        </w:rPr>
        <w:t>level</w:t>
      </w:r>
      <w:r>
        <w:rPr>
          <w:color w:val="020202"/>
          <w:spacing w:val="-3"/>
          <w:w w:val="80"/>
        </w:rPr>
        <w:t> </w:t>
      </w:r>
      <w:r>
        <w:rPr>
          <w:color w:val="020202"/>
          <w:w w:val="80"/>
        </w:rPr>
        <w:t>of</w:t>
      </w:r>
      <w:r>
        <w:rPr>
          <w:color w:val="020202"/>
          <w:spacing w:val="-15"/>
          <w:w w:val="80"/>
        </w:rPr>
        <w:t> </w:t>
      </w:r>
      <w:r>
        <w:rPr>
          <w:color w:val="020202"/>
          <w:w w:val="80"/>
        </w:rPr>
        <w:t>risk?</w:t>
      </w:r>
    </w:p>
    <w:p>
      <w:pPr>
        <w:pStyle w:val="ListParagraph"/>
        <w:numPr>
          <w:ilvl w:val="1"/>
          <w:numId w:val="23"/>
        </w:numPr>
        <w:tabs>
          <w:tab w:pos="814" w:val="left" w:leader="none"/>
        </w:tabs>
        <w:spacing w:line="240" w:lineRule="auto" w:before="149" w:after="0"/>
        <w:ind w:left="814" w:right="0" w:hanging="215"/>
        <w:jc w:val="left"/>
        <w:rPr>
          <w:rFonts w:ascii="Trebuchet MS"/>
          <w:color w:val="020202"/>
          <w:sz w:val="20"/>
        </w:rPr>
      </w:pPr>
      <w:r>
        <w:rPr>
          <w:rFonts w:ascii="Trebuchet MS"/>
          <w:color w:val="020202"/>
          <w:sz w:val="20"/>
        </w:rPr>
        <w:t>Arbitrage</w:t>
      </w:r>
      <w:r>
        <w:rPr>
          <w:rFonts w:ascii="Trebuchet MS"/>
          <w:color w:val="020202"/>
          <w:spacing w:val="11"/>
          <w:sz w:val="20"/>
        </w:rPr>
        <w:t> </w:t>
      </w:r>
      <w:r>
        <w:rPr>
          <w:rFonts w:ascii="Trebuchet MS"/>
          <w:color w:val="020202"/>
          <w:sz w:val="20"/>
        </w:rPr>
        <w:t>pricing</w:t>
      </w:r>
      <w:r>
        <w:rPr>
          <w:rFonts w:ascii="Trebuchet MS"/>
          <w:color w:val="020202"/>
          <w:spacing w:val="-4"/>
          <w:sz w:val="20"/>
        </w:rPr>
        <w:t> </w:t>
      </w:r>
      <w:r>
        <w:rPr>
          <w:rFonts w:ascii="Trebuchet MS"/>
          <w:color w:val="020202"/>
          <w:spacing w:val="-2"/>
          <w:sz w:val="20"/>
        </w:rPr>
        <w:t>theory</w:t>
      </w:r>
    </w:p>
    <w:p>
      <w:pPr>
        <w:pStyle w:val="ListParagraph"/>
        <w:numPr>
          <w:ilvl w:val="1"/>
          <w:numId w:val="23"/>
        </w:numPr>
        <w:tabs>
          <w:tab w:pos="824" w:val="left" w:leader="none"/>
        </w:tabs>
        <w:spacing w:line="240" w:lineRule="auto" w:before="12" w:after="0"/>
        <w:ind w:left="824" w:right="0" w:hanging="215"/>
        <w:jc w:val="left"/>
        <w:rPr>
          <w:rFonts w:ascii="Trebuchet MS"/>
          <w:color w:val="020202"/>
          <w:sz w:val="20"/>
        </w:rPr>
      </w:pPr>
      <w:r>
        <w:rPr>
          <w:rFonts w:ascii="Trebuchet MS"/>
          <w:color w:val="020202"/>
          <w:sz w:val="20"/>
        </w:rPr>
        <w:t>Black-scholes</w:t>
      </w:r>
      <w:r>
        <w:rPr>
          <w:rFonts w:ascii="Trebuchet MS"/>
          <w:color w:val="020202"/>
          <w:spacing w:val="-10"/>
          <w:sz w:val="20"/>
        </w:rPr>
        <w:t> </w:t>
      </w:r>
      <w:r>
        <w:rPr>
          <w:rFonts w:ascii="Trebuchet MS"/>
          <w:color w:val="020202"/>
          <w:sz w:val="20"/>
        </w:rPr>
        <w:t>valuation</w:t>
      </w:r>
      <w:r>
        <w:rPr>
          <w:rFonts w:ascii="Trebuchet MS"/>
          <w:color w:val="020202"/>
          <w:spacing w:val="-14"/>
          <w:sz w:val="20"/>
        </w:rPr>
        <w:t> </w:t>
      </w:r>
      <w:r>
        <w:rPr>
          <w:rFonts w:ascii="Trebuchet MS"/>
          <w:color w:val="020202"/>
          <w:spacing w:val="-2"/>
          <w:sz w:val="20"/>
        </w:rPr>
        <w:t>theory</w:t>
      </w:r>
    </w:p>
    <w:p>
      <w:pPr>
        <w:pStyle w:val="ListParagraph"/>
        <w:numPr>
          <w:ilvl w:val="1"/>
          <w:numId w:val="23"/>
        </w:numPr>
        <w:tabs>
          <w:tab w:pos="813" w:val="left" w:leader="none"/>
        </w:tabs>
        <w:spacing w:line="240" w:lineRule="auto" w:before="13" w:after="0"/>
        <w:ind w:left="813" w:right="0" w:hanging="209"/>
        <w:jc w:val="left"/>
        <w:rPr>
          <w:rFonts w:ascii="Trebuchet MS"/>
          <w:color w:val="020202"/>
          <w:sz w:val="20"/>
        </w:rPr>
      </w:pPr>
      <w:r>
        <w:rPr>
          <w:rFonts w:ascii="Trebuchet MS"/>
          <w:color w:val="020202"/>
          <w:spacing w:val="-4"/>
          <w:sz w:val="20"/>
        </w:rPr>
        <w:t>Efficient</w:t>
      </w:r>
      <w:r>
        <w:rPr>
          <w:rFonts w:ascii="Trebuchet MS"/>
          <w:color w:val="020202"/>
          <w:spacing w:val="3"/>
          <w:sz w:val="20"/>
        </w:rPr>
        <w:t> </w:t>
      </w:r>
      <w:r>
        <w:rPr>
          <w:rFonts w:ascii="Trebuchet MS"/>
          <w:color w:val="020202"/>
          <w:spacing w:val="-4"/>
          <w:sz w:val="20"/>
        </w:rPr>
        <w:t>market</w:t>
      </w:r>
      <w:r>
        <w:rPr>
          <w:rFonts w:ascii="Trebuchet MS"/>
          <w:color w:val="020202"/>
          <w:spacing w:val="-2"/>
          <w:sz w:val="20"/>
        </w:rPr>
        <w:t> </w:t>
      </w:r>
      <w:r>
        <w:rPr>
          <w:rFonts w:ascii="Trebuchet MS"/>
          <w:color w:val="020202"/>
          <w:spacing w:val="-4"/>
          <w:sz w:val="20"/>
        </w:rPr>
        <w:t>theory</w:t>
      </w:r>
    </w:p>
    <w:p>
      <w:pPr>
        <w:pStyle w:val="ListParagraph"/>
        <w:numPr>
          <w:ilvl w:val="1"/>
          <w:numId w:val="23"/>
        </w:numPr>
        <w:tabs>
          <w:tab w:pos="833" w:val="left" w:leader="none"/>
        </w:tabs>
        <w:spacing w:line="240" w:lineRule="auto" w:before="12" w:after="0"/>
        <w:ind w:left="833" w:right="0" w:hanging="224"/>
        <w:jc w:val="left"/>
        <w:rPr>
          <w:rFonts w:ascii="Trebuchet MS"/>
          <w:color w:val="020202"/>
          <w:sz w:val="20"/>
        </w:rPr>
      </w:pPr>
      <w:r>
        <w:rPr>
          <w:rFonts w:ascii="Trebuchet MS"/>
          <w:color w:val="020202"/>
          <w:sz w:val="20"/>
        </w:rPr>
        <w:t>Modern</w:t>
      </w:r>
      <w:r>
        <w:rPr>
          <w:rFonts w:ascii="Trebuchet MS"/>
          <w:color w:val="020202"/>
          <w:spacing w:val="6"/>
          <w:sz w:val="20"/>
        </w:rPr>
        <w:t> </w:t>
      </w:r>
      <w:r>
        <w:rPr>
          <w:rFonts w:ascii="Trebuchet MS"/>
          <w:color w:val="020202"/>
          <w:sz w:val="20"/>
        </w:rPr>
        <w:t>portfolio</w:t>
      </w:r>
      <w:r>
        <w:rPr>
          <w:rFonts w:ascii="Trebuchet MS"/>
          <w:color w:val="020202"/>
          <w:spacing w:val="2"/>
          <w:sz w:val="20"/>
        </w:rPr>
        <w:t> </w:t>
      </w:r>
      <w:r>
        <w:rPr>
          <w:rFonts w:ascii="Trebuchet MS"/>
          <w:color w:val="020202"/>
          <w:spacing w:val="-2"/>
          <w:sz w:val="20"/>
        </w:rPr>
        <w:t>theory</w:t>
      </w:r>
    </w:p>
    <w:p>
      <w:pPr>
        <w:pStyle w:val="ListParagraph"/>
        <w:spacing w:after="0" w:line="240" w:lineRule="auto"/>
        <w:jc w:val="left"/>
        <w:rPr>
          <w:rFonts w:ascii="Trebuchet MS"/>
          <w:sz w:val="20"/>
        </w:rPr>
        <w:sectPr>
          <w:pgSz w:w="9660" w:h="14420"/>
          <w:pgMar w:header="758" w:footer="569" w:top="1180" w:bottom="760" w:left="850" w:right="566"/>
        </w:sectPr>
      </w:pPr>
    </w:p>
    <w:p>
      <w:pPr>
        <w:pStyle w:val="ListParagraph"/>
        <w:numPr>
          <w:ilvl w:val="0"/>
          <w:numId w:val="23"/>
        </w:numPr>
        <w:tabs>
          <w:tab w:pos="347" w:val="left" w:leader="none"/>
          <w:tab w:pos="369" w:val="left" w:leader="none"/>
        </w:tabs>
        <w:spacing w:line="259" w:lineRule="auto" w:before="113" w:after="0"/>
        <w:ind w:left="369" w:right="495" w:hanging="332"/>
        <w:jc w:val="left"/>
        <w:rPr>
          <w:sz w:val="20"/>
        </w:rPr>
      </w:pPr>
      <w:r>
        <w:rPr>
          <w:sz w:val="20"/>
        </w:rPr>
        <w:t>What is the taxable equivalent</w:t>
      </w:r>
      <w:r>
        <w:rPr>
          <w:spacing w:val="-9"/>
          <w:sz w:val="20"/>
        </w:rPr>
        <w:t> </w:t>
      </w:r>
      <w:r>
        <w:rPr>
          <w:sz w:val="20"/>
        </w:rPr>
        <w:t>yield of</w:t>
      </w:r>
      <w:r>
        <w:rPr>
          <w:spacing w:val="-15"/>
          <w:sz w:val="20"/>
        </w:rPr>
        <w:t> </w:t>
      </w:r>
      <w:r>
        <w:rPr>
          <w:sz w:val="20"/>
        </w:rPr>
        <w:t>a municipal bond that</w:t>
      </w:r>
      <w:r>
        <w:rPr>
          <w:spacing w:val="-4"/>
          <w:sz w:val="20"/>
        </w:rPr>
        <w:t> </w:t>
      </w:r>
      <w:r>
        <w:rPr>
          <w:sz w:val="20"/>
        </w:rPr>
        <w:t>has a tax-free yield of </w:t>
      </w:r>
      <w:r>
        <w:rPr>
          <w:w w:val="105"/>
          <w:sz w:val="20"/>
        </w:rPr>
        <w:t>6%?</w:t>
      </w:r>
      <w:r>
        <w:rPr>
          <w:spacing w:val="-4"/>
          <w:w w:val="105"/>
          <w:sz w:val="20"/>
        </w:rPr>
        <w:t> </w:t>
      </w:r>
      <w:r>
        <w:rPr>
          <w:w w:val="105"/>
          <w:sz w:val="20"/>
        </w:rPr>
        <w:t>Assume the investor is in the 28%</w:t>
      </w:r>
      <w:r>
        <w:rPr>
          <w:spacing w:val="-10"/>
          <w:w w:val="105"/>
          <w:sz w:val="20"/>
        </w:rPr>
        <w:t> </w:t>
      </w:r>
      <w:r>
        <w:rPr>
          <w:w w:val="105"/>
          <w:sz w:val="20"/>
        </w:rPr>
        <w:t>tax</w:t>
      </w:r>
      <w:r>
        <w:rPr>
          <w:spacing w:val="-10"/>
          <w:w w:val="105"/>
          <w:sz w:val="20"/>
        </w:rPr>
        <w:t> </w:t>
      </w:r>
      <w:r>
        <w:rPr>
          <w:w w:val="105"/>
          <w:sz w:val="20"/>
        </w:rPr>
        <w:t>bracket.</w:t>
      </w:r>
    </w:p>
    <w:p>
      <w:pPr>
        <w:pStyle w:val="ListParagraph"/>
        <w:numPr>
          <w:ilvl w:val="1"/>
          <w:numId w:val="23"/>
        </w:numPr>
        <w:tabs>
          <w:tab w:pos="584" w:val="left" w:leader="none"/>
        </w:tabs>
        <w:spacing w:line="240" w:lineRule="auto" w:before="138" w:after="0"/>
        <w:ind w:left="584" w:right="0" w:hanging="220"/>
        <w:jc w:val="left"/>
        <w:rPr>
          <w:sz w:val="20"/>
        </w:rPr>
      </w:pPr>
      <w:r>
        <w:rPr>
          <w:spacing w:val="-2"/>
          <w:sz w:val="20"/>
        </w:rPr>
        <w:t>4.69%</w:t>
      </w:r>
    </w:p>
    <w:p>
      <w:pPr>
        <w:pStyle w:val="ListParagraph"/>
        <w:numPr>
          <w:ilvl w:val="1"/>
          <w:numId w:val="23"/>
        </w:numPr>
        <w:tabs>
          <w:tab w:pos="588" w:val="left" w:leader="none"/>
        </w:tabs>
        <w:spacing w:line="240" w:lineRule="auto" w:before="32" w:after="0"/>
        <w:ind w:left="588" w:right="0" w:hanging="215"/>
        <w:jc w:val="left"/>
        <w:rPr>
          <w:sz w:val="20"/>
        </w:rPr>
      </w:pPr>
      <w:r>
        <w:rPr>
          <w:spacing w:val="-2"/>
          <w:sz w:val="20"/>
        </w:rPr>
        <w:t>7.68%</w:t>
      </w:r>
    </w:p>
    <w:p>
      <w:pPr>
        <w:pStyle w:val="ListParagraph"/>
        <w:numPr>
          <w:ilvl w:val="1"/>
          <w:numId w:val="23"/>
        </w:numPr>
        <w:tabs>
          <w:tab w:pos="573" w:val="left" w:leader="none"/>
        </w:tabs>
        <w:spacing w:line="240" w:lineRule="auto" w:before="12" w:after="0"/>
        <w:ind w:left="573" w:right="0" w:hanging="204"/>
        <w:jc w:val="left"/>
        <w:rPr>
          <w:sz w:val="20"/>
        </w:rPr>
      </w:pPr>
      <w:r>
        <w:rPr>
          <w:spacing w:val="-2"/>
          <w:sz w:val="20"/>
        </w:rPr>
        <w:t>8.33%</w:t>
      </w:r>
    </w:p>
    <w:p>
      <w:pPr>
        <w:pStyle w:val="ListParagraph"/>
        <w:numPr>
          <w:ilvl w:val="1"/>
          <w:numId w:val="23"/>
        </w:numPr>
        <w:tabs>
          <w:tab w:pos="597" w:val="left" w:leader="none"/>
        </w:tabs>
        <w:spacing w:line="240" w:lineRule="auto" w:before="18" w:after="0"/>
        <w:ind w:left="597" w:right="0" w:hanging="224"/>
        <w:jc w:val="left"/>
        <w:rPr>
          <w:sz w:val="20"/>
        </w:rPr>
      </w:pPr>
      <w:r>
        <w:rPr>
          <w:spacing w:val="-2"/>
          <w:w w:val="105"/>
          <w:sz w:val="20"/>
        </w:rPr>
        <w:t>21.43%</w:t>
      </w:r>
    </w:p>
    <w:p>
      <w:pPr>
        <w:pStyle w:val="BodyText"/>
        <w:spacing w:before="211"/>
      </w:pPr>
    </w:p>
    <w:p>
      <w:pPr>
        <w:pStyle w:val="Heading3"/>
        <w:numPr>
          <w:ilvl w:val="0"/>
          <w:numId w:val="23"/>
        </w:numPr>
        <w:tabs>
          <w:tab w:pos="347" w:val="left" w:leader="none"/>
          <w:tab w:pos="364" w:val="left" w:leader="none"/>
        </w:tabs>
        <w:spacing w:line="213" w:lineRule="auto" w:before="0" w:after="0"/>
        <w:ind w:left="364" w:right="458" w:hanging="327"/>
        <w:jc w:val="left"/>
      </w:pPr>
      <w:r>
        <w:rPr>
          <w:w w:val="90"/>
        </w:rPr>
        <w:t>All</w:t>
      </w:r>
      <w:r>
        <w:rPr>
          <w:spacing w:val="-19"/>
          <w:w w:val="90"/>
        </w:rPr>
        <w:t> </w:t>
      </w:r>
      <w:r>
        <w:rPr>
          <w:w w:val="90"/>
        </w:rPr>
        <w:t>but</w:t>
      </w:r>
      <w:r>
        <w:rPr>
          <w:spacing w:val="-19"/>
          <w:w w:val="90"/>
        </w:rPr>
        <w:t> </w:t>
      </w:r>
      <w:r>
        <w:rPr>
          <w:w w:val="90"/>
        </w:rPr>
        <w:t>which</w:t>
      </w:r>
      <w:r>
        <w:rPr>
          <w:spacing w:val="-11"/>
          <w:w w:val="90"/>
        </w:rPr>
        <w:t> </w:t>
      </w:r>
      <w:r>
        <w:rPr>
          <w:w w:val="90"/>
        </w:rPr>
        <w:t>ofthe</w:t>
      </w:r>
      <w:r>
        <w:rPr>
          <w:spacing w:val="-10"/>
          <w:w w:val="90"/>
        </w:rPr>
        <w:t> </w:t>
      </w:r>
      <w:r>
        <w:rPr>
          <w:w w:val="90"/>
        </w:rPr>
        <w:t>following</w:t>
      </w:r>
      <w:r>
        <w:rPr>
          <w:spacing w:val="-16"/>
          <w:w w:val="90"/>
        </w:rPr>
        <w:t> </w:t>
      </w:r>
      <w:r>
        <w:rPr>
          <w:w w:val="90"/>
        </w:rPr>
        <w:t>are</w:t>
      </w:r>
      <w:r>
        <w:rPr>
          <w:spacing w:val="-9"/>
          <w:w w:val="90"/>
        </w:rPr>
        <w:t> </w:t>
      </w:r>
      <w:r>
        <w:rPr>
          <w:w w:val="90"/>
        </w:rPr>
        <w:t>correct</w:t>
      </w:r>
      <w:r>
        <w:rPr>
          <w:spacing w:val="-19"/>
          <w:w w:val="90"/>
        </w:rPr>
        <w:t> </w:t>
      </w:r>
      <w:r>
        <w:rPr>
          <w:w w:val="90"/>
        </w:rPr>
        <w:t>regarding</w:t>
      </w:r>
      <w:r>
        <w:rPr>
          <w:spacing w:val="-21"/>
          <w:w w:val="90"/>
        </w:rPr>
        <w:t> </w:t>
      </w:r>
      <w:r>
        <w:rPr>
          <w:w w:val="90"/>
        </w:rPr>
        <w:t>the</w:t>
      </w:r>
      <w:r>
        <w:rPr>
          <w:spacing w:val="-15"/>
          <w:w w:val="90"/>
        </w:rPr>
        <w:t> </w:t>
      </w:r>
      <w:r>
        <w:rPr>
          <w:w w:val="90"/>
        </w:rPr>
        <w:t>tenancy</w:t>
      </w:r>
      <w:r>
        <w:rPr>
          <w:spacing w:val="-21"/>
          <w:w w:val="90"/>
        </w:rPr>
        <w:t> </w:t>
      </w:r>
      <w:r>
        <w:rPr>
          <w:w w:val="90"/>
        </w:rPr>
        <w:t>by</w:t>
      </w:r>
      <w:r>
        <w:rPr>
          <w:spacing w:val="-17"/>
          <w:w w:val="90"/>
        </w:rPr>
        <w:t> </w:t>
      </w:r>
      <w:r>
        <w:rPr>
          <w:w w:val="90"/>
        </w:rPr>
        <w:t>entirety</w:t>
      </w:r>
      <w:r>
        <w:rPr>
          <w:spacing w:val="-19"/>
          <w:w w:val="90"/>
        </w:rPr>
        <w:t> </w:t>
      </w:r>
      <w:r>
        <w:rPr>
          <w:w w:val="90"/>
        </w:rPr>
        <w:t>form</w:t>
      </w:r>
      <w:r>
        <w:rPr>
          <w:spacing w:val="-13"/>
          <w:w w:val="90"/>
        </w:rPr>
        <w:t> </w:t>
      </w:r>
      <w:r>
        <w:rPr>
          <w:w w:val="90"/>
        </w:rPr>
        <w:t>of </w:t>
      </w:r>
      <w:r>
        <w:rPr>
          <w:spacing w:val="-2"/>
        </w:rPr>
        <w:t>propertyownership?</w:t>
      </w:r>
    </w:p>
    <w:p>
      <w:pPr>
        <w:pStyle w:val="ListParagraph"/>
        <w:numPr>
          <w:ilvl w:val="1"/>
          <w:numId w:val="23"/>
        </w:numPr>
        <w:tabs>
          <w:tab w:pos="593" w:val="left" w:leader="none"/>
        </w:tabs>
        <w:spacing w:line="240" w:lineRule="auto" w:before="163" w:after="0"/>
        <w:ind w:left="593" w:right="0" w:hanging="229"/>
        <w:jc w:val="left"/>
        <w:rPr>
          <w:sz w:val="20"/>
        </w:rPr>
      </w:pPr>
      <w:r>
        <w:rPr>
          <w:sz w:val="20"/>
        </w:rPr>
        <w:t>It</w:t>
      </w:r>
      <w:r>
        <w:rPr>
          <w:spacing w:val="-7"/>
          <w:sz w:val="20"/>
        </w:rPr>
        <w:t> </w:t>
      </w:r>
      <w:r>
        <w:rPr>
          <w:sz w:val="20"/>
        </w:rPr>
        <w:t>is</w:t>
      </w:r>
      <w:r>
        <w:rPr>
          <w:spacing w:val="7"/>
          <w:sz w:val="20"/>
        </w:rPr>
        <w:t> </w:t>
      </w:r>
      <w:r>
        <w:rPr>
          <w:sz w:val="20"/>
        </w:rPr>
        <w:t>an</w:t>
      </w:r>
      <w:r>
        <w:rPr>
          <w:spacing w:val="7"/>
          <w:sz w:val="20"/>
        </w:rPr>
        <w:t> </w:t>
      </w:r>
      <w:r>
        <w:rPr>
          <w:sz w:val="20"/>
        </w:rPr>
        <w:t>interest</w:t>
      </w:r>
      <w:r>
        <w:rPr>
          <w:spacing w:val="-1"/>
          <w:sz w:val="20"/>
        </w:rPr>
        <w:t> </w:t>
      </w:r>
      <w:r>
        <w:rPr>
          <w:sz w:val="20"/>
        </w:rPr>
        <w:t>in</w:t>
      </w:r>
      <w:r>
        <w:rPr>
          <w:spacing w:val="10"/>
          <w:sz w:val="20"/>
        </w:rPr>
        <w:t> </w:t>
      </w:r>
      <w:r>
        <w:rPr>
          <w:sz w:val="20"/>
        </w:rPr>
        <w:t>property</w:t>
      </w:r>
      <w:r>
        <w:rPr>
          <w:spacing w:val="2"/>
          <w:sz w:val="20"/>
        </w:rPr>
        <w:t> </w:t>
      </w:r>
      <w:r>
        <w:rPr>
          <w:sz w:val="20"/>
        </w:rPr>
        <w:t>that</w:t>
      </w:r>
      <w:r>
        <w:rPr>
          <w:spacing w:val="-2"/>
          <w:sz w:val="20"/>
        </w:rPr>
        <w:t> </w:t>
      </w:r>
      <w:r>
        <w:rPr>
          <w:sz w:val="20"/>
        </w:rPr>
        <w:t>can</w:t>
      </w:r>
      <w:r>
        <w:rPr>
          <w:spacing w:val="3"/>
          <w:sz w:val="20"/>
        </w:rPr>
        <w:t> </w:t>
      </w:r>
      <w:r>
        <w:rPr>
          <w:sz w:val="20"/>
        </w:rPr>
        <w:t>be</w:t>
      </w:r>
      <w:r>
        <w:rPr>
          <w:spacing w:val="2"/>
          <w:sz w:val="20"/>
        </w:rPr>
        <w:t> </w:t>
      </w:r>
      <w:r>
        <w:rPr>
          <w:sz w:val="20"/>
        </w:rPr>
        <w:t>held</w:t>
      </w:r>
      <w:r>
        <w:rPr>
          <w:spacing w:val="7"/>
          <w:sz w:val="20"/>
        </w:rPr>
        <w:t> </w:t>
      </w:r>
      <w:r>
        <w:rPr>
          <w:sz w:val="20"/>
        </w:rPr>
        <w:t>only</w:t>
      </w:r>
      <w:r>
        <w:rPr>
          <w:spacing w:val="-6"/>
          <w:sz w:val="20"/>
        </w:rPr>
        <w:t> </w:t>
      </w:r>
      <w:r>
        <w:rPr>
          <w:sz w:val="20"/>
        </w:rPr>
        <w:t>by</w:t>
      </w:r>
      <w:r>
        <w:rPr>
          <w:spacing w:val="-2"/>
          <w:sz w:val="20"/>
        </w:rPr>
        <w:t> spouses.</w:t>
      </w:r>
    </w:p>
    <w:p>
      <w:pPr>
        <w:pStyle w:val="ListParagraph"/>
        <w:numPr>
          <w:ilvl w:val="1"/>
          <w:numId w:val="23"/>
        </w:numPr>
        <w:tabs>
          <w:tab w:pos="578" w:val="left" w:leader="none"/>
        </w:tabs>
        <w:spacing w:line="240" w:lineRule="auto" w:before="27" w:after="0"/>
        <w:ind w:left="578" w:right="0" w:hanging="205"/>
        <w:jc w:val="left"/>
        <w:rPr>
          <w:sz w:val="20"/>
        </w:rPr>
      </w:pPr>
      <w:r>
        <w:rPr>
          <w:sz w:val="20"/>
        </w:rPr>
        <w:t>The</w:t>
      </w:r>
      <w:r>
        <w:rPr>
          <w:spacing w:val="14"/>
          <w:sz w:val="20"/>
        </w:rPr>
        <w:t> </w:t>
      </w:r>
      <w:r>
        <w:rPr>
          <w:sz w:val="20"/>
        </w:rPr>
        <w:t>property</w:t>
      </w:r>
      <w:r>
        <w:rPr>
          <w:spacing w:val="8"/>
          <w:sz w:val="20"/>
        </w:rPr>
        <w:t> </w:t>
      </w:r>
      <w:r>
        <w:rPr>
          <w:sz w:val="20"/>
        </w:rPr>
        <w:t>automatically</w:t>
      </w:r>
      <w:r>
        <w:rPr>
          <w:spacing w:val="8"/>
          <w:sz w:val="20"/>
        </w:rPr>
        <w:t> </w:t>
      </w:r>
      <w:r>
        <w:rPr>
          <w:sz w:val="20"/>
        </w:rPr>
        <w:t>passes</w:t>
      </w:r>
      <w:r>
        <w:rPr>
          <w:spacing w:val="14"/>
          <w:sz w:val="20"/>
        </w:rPr>
        <w:t> </w:t>
      </w:r>
      <w:r>
        <w:rPr>
          <w:sz w:val="20"/>
        </w:rPr>
        <w:t>to</w:t>
      </w:r>
      <w:r>
        <w:rPr>
          <w:spacing w:val="9"/>
          <w:sz w:val="20"/>
        </w:rPr>
        <w:t> </w:t>
      </w:r>
      <w:r>
        <w:rPr>
          <w:sz w:val="20"/>
        </w:rPr>
        <w:t>the</w:t>
      </w:r>
      <w:r>
        <w:rPr>
          <w:spacing w:val="10"/>
          <w:sz w:val="20"/>
        </w:rPr>
        <w:t> </w:t>
      </w:r>
      <w:r>
        <w:rPr>
          <w:sz w:val="20"/>
        </w:rPr>
        <w:t>surviving</w:t>
      </w:r>
      <w:r>
        <w:rPr>
          <w:spacing w:val="-1"/>
          <w:sz w:val="20"/>
        </w:rPr>
        <w:t> </w:t>
      </w:r>
      <w:r>
        <w:rPr>
          <w:sz w:val="20"/>
        </w:rPr>
        <w:t>spouse</w:t>
      </w:r>
      <w:r>
        <w:rPr>
          <w:spacing w:val="9"/>
          <w:sz w:val="20"/>
        </w:rPr>
        <w:t> </w:t>
      </w:r>
      <w:r>
        <w:rPr>
          <w:sz w:val="20"/>
        </w:rPr>
        <w:t>when</w:t>
      </w:r>
      <w:r>
        <w:rPr>
          <w:spacing w:val="9"/>
          <w:sz w:val="20"/>
        </w:rPr>
        <w:t> </w:t>
      </w:r>
      <w:r>
        <w:rPr>
          <w:sz w:val="20"/>
        </w:rPr>
        <w:t>one</w:t>
      </w:r>
      <w:r>
        <w:rPr>
          <w:spacing w:val="9"/>
          <w:sz w:val="20"/>
        </w:rPr>
        <w:t> </w:t>
      </w:r>
      <w:r>
        <w:rPr>
          <w:sz w:val="20"/>
        </w:rPr>
        <w:t>spouse</w:t>
      </w:r>
      <w:r>
        <w:rPr>
          <w:spacing w:val="14"/>
          <w:sz w:val="20"/>
        </w:rPr>
        <w:t> </w:t>
      </w:r>
      <w:r>
        <w:rPr>
          <w:spacing w:val="-2"/>
          <w:sz w:val="20"/>
        </w:rPr>
        <w:t>dies.</w:t>
      </w:r>
    </w:p>
    <w:p>
      <w:pPr>
        <w:pStyle w:val="ListParagraph"/>
        <w:numPr>
          <w:ilvl w:val="1"/>
          <w:numId w:val="23"/>
        </w:numPr>
        <w:tabs>
          <w:tab w:pos="578" w:val="left" w:leader="none"/>
          <w:tab w:pos="609" w:val="left" w:leader="none"/>
        </w:tabs>
        <w:spacing w:line="259" w:lineRule="auto" w:before="18" w:after="0"/>
        <w:ind w:left="609" w:right="653" w:hanging="240"/>
        <w:jc w:val="left"/>
        <w:rPr>
          <w:sz w:val="20"/>
        </w:rPr>
      </w:pPr>
      <w:r>
        <w:rPr>
          <w:sz w:val="20"/>
        </w:rPr>
        <w:t>It</w:t>
      </w:r>
      <w:r>
        <w:rPr>
          <w:spacing w:val="-2"/>
          <w:sz w:val="20"/>
        </w:rPr>
        <w:t> </w:t>
      </w:r>
      <w:r>
        <w:rPr>
          <w:sz w:val="20"/>
        </w:rPr>
        <w:t>is an interest in property</w:t>
      </w:r>
      <w:r>
        <w:rPr>
          <w:spacing w:val="-5"/>
          <w:sz w:val="20"/>
        </w:rPr>
        <w:t> </w:t>
      </w:r>
      <w:r>
        <w:rPr>
          <w:sz w:val="20"/>
        </w:rPr>
        <w:t>that</w:t>
      </w:r>
      <w:r>
        <w:rPr>
          <w:spacing w:val="-2"/>
          <w:sz w:val="20"/>
        </w:rPr>
        <w:t> </w:t>
      </w:r>
      <w:r>
        <w:rPr>
          <w:sz w:val="20"/>
        </w:rPr>
        <w:t>can be held by non-spouses in</w:t>
      </w:r>
      <w:r>
        <w:rPr>
          <w:spacing w:val="-2"/>
          <w:sz w:val="20"/>
        </w:rPr>
        <w:t> </w:t>
      </w:r>
      <w:r>
        <w:rPr>
          <w:sz w:val="20"/>
        </w:rPr>
        <w:t>an incorporated business such as an LLC, S Corp, or C Corp.</w:t>
      </w:r>
    </w:p>
    <w:p>
      <w:pPr>
        <w:pStyle w:val="ListParagraph"/>
        <w:numPr>
          <w:ilvl w:val="1"/>
          <w:numId w:val="23"/>
        </w:numPr>
        <w:tabs>
          <w:tab w:pos="598" w:val="left" w:leader="none"/>
        </w:tabs>
        <w:spacing w:line="240" w:lineRule="auto" w:before="4" w:after="0"/>
        <w:ind w:left="598" w:right="0" w:hanging="225"/>
        <w:jc w:val="left"/>
        <w:rPr>
          <w:sz w:val="20"/>
        </w:rPr>
      </w:pPr>
      <w:r>
        <w:rPr>
          <w:sz w:val="20"/>
        </w:rPr>
        <w:t>In</w:t>
      </w:r>
      <w:r>
        <w:rPr>
          <w:spacing w:val="5"/>
          <w:sz w:val="20"/>
        </w:rPr>
        <w:t> </w:t>
      </w:r>
      <w:r>
        <w:rPr>
          <w:sz w:val="20"/>
        </w:rPr>
        <w:t>most</w:t>
      </w:r>
      <w:r>
        <w:rPr>
          <w:spacing w:val="-8"/>
          <w:sz w:val="20"/>
        </w:rPr>
        <w:t> </w:t>
      </w:r>
      <w:r>
        <w:rPr>
          <w:sz w:val="20"/>
        </w:rPr>
        <w:t>states,</w:t>
      </w:r>
      <w:r>
        <w:rPr>
          <w:spacing w:val="1"/>
          <w:sz w:val="20"/>
        </w:rPr>
        <w:t> </w:t>
      </w:r>
      <w:r>
        <w:rPr>
          <w:sz w:val="20"/>
        </w:rPr>
        <w:t>it</w:t>
      </w:r>
      <w:r>
        <w:rPr>
          <w:spacing w:val="-3"/>
          <w:sz w:val="20"/>
        </w:rPr>
        <w:t> </w:t>
      </w:r>
      <w:r>
        <w:rPr>
          <w:sz w:val="20"/>
        </w:rPr>
        <w:t>is</w:t>
      </w:r>
      <w:r>
        <w:rPr>
          <w:spacing w:val="5"/>
          <w:sz w:val="20"/>
        </w:rPr>
        <w:t> </w:t>
      </w:r>
      <w:r>
        <w:rPr>
          <w:sz w:val="20"/>
        </w:rPr>
        <w:t>not</w:t>
      </w:r>
      <w:r>
        <w:rPr>
          <w:spacing w:val="-3"/>
          <w:sz w:val="20"/>
        </w:rPr>
        <w:t> </w:t>
      </w:r>
      <w:r>
        <w:rPr>
          <w:sz w:val="20"/>
        </w:rPr>
        <w:t>severable</w:t>
      </w:r>
      <w:r>
        <w:rPr>
          <w:spacing w:val="1"/>
          <w:sz w:val="20"/>
        </w:rPr>
        <w:t> </w:t>
      </w:r>
      <w:r>
        <w:rPr>
          <w:sz w:val="20"/>
        </w:rPr>
        <w:t>by</w:t>
      </w:r>
      <w:r>
        <w:rPr>
          <w:spacing w:val="-4"/>
          <w:sz w:val="20"/>
        </w:rPr>
        <w:t> </w:t>
      </w:r>
      <w:r>
        <w:rPr>
          <w:sz w:val="20"/>
        </w:rPr>
        <w:t>an</w:t>
      </w:r>
      <w:r>
        <w:rPr>
          <w:spacing w:val="6"/>
          <w:sz w:val="20"/>
        </w:rPr>
        <w:t> </w:t>
      </w:r>
      <w:r>
        <w:rPr>
          <w:sz w:val="20"/>
        </w:rPr>
        <w:t>individual</w:t>
      </w:r>
      <w:r>
        <w:rPr>
          <w:spacing w:val="-4"/>
          <w:sz w:val="20"/>
        </w:rPr>
        <w:t> </w:t>
      </w:r>
      <w:r>
        <w:rPr>
          <w:spacing w:val="-2"/>
          <w:sz w:val="20"/>
        </w:rPr>
        <w:t>spouse.</w:t>
      </w:r>
    </w:p>
    <w:p>
      <w:pPr>
        <w:pStyle w:val="BodyText"/>
        <w:spacing w:before="171"/>
      </w:pPr>
    </w:p>
    <w:p>
      <w:pPr>
        <w:pStyle w:val="ListParagraph"/>
        <w:numPr>
          <w:ilvl w:val="0"/>
          <w:numId w:val="23"/>
        </w:numPr>
        <w:tabs>
          <w:tab w:pos="347" w:val="left" w:leader="none"/>
        </w:tabs>
        <w:spacing w:line="240" w:lineRule="auto" w:before="1" w:after="0"/>
        <w:ind w:left="347" w:right="0" w:hanging="310"/>
        <w:jc w:val="left"/>
        <w:rPr>
          <w:rFonts w:ascii="Times New Roman"/>
          <w:b/>
          <w:sz w:val="24"/>
        </w:rPr>
      </w:pPr>
      <w:r>
        <w:rPr>
          <w:rFonts w:ascii="Times New Roman"/>
          <w:b/>
          <w:spacing w:val="-2"/>
          <w:w w:val="90"/>
          <w:sz w:val="24"/>
        </w:rPr>
        <w:t>Which</w:t>
      </w:r>
      <w:r>
        <w:rPr>
          <w:rFonts w:ascii="Times New Roman"/>
          <w:b/>
          <w:spacing w:val="-2"/>
          <w:sz w:val="24"/>
        </w:rPr>
        <w:t> </w:t>
      </w:r>
      <w:r>
        <w:rPr>
          <w:rFonts w:ascii="Times New Roman"/>
          <w:b/>
          <w:spacing w:val="-2"/>
          <w:w w:val="90"/>
          <w:sz w:val="24"/>
        </w:rPr>
        <w:t>ofthe</w:t>
      </w:r>
      <w:r>
        <w:rPr>
          <w:rFonts w:ascii="Times New Roman"/>
          <w:b/>
          <w:spacing w:val="-6"/>
          <w:sz w:val="24"/>
        </w:rPr>
        <w:t> </w:t>
      </w:r>
      <w:r>
        <w:rPr>
          <w:rFonts w:ascii="Times New Roman"/>
          <w:b/>
          <w:spacing w:val="-2"/>
          <w:w w:val="90"/>
          <w:sz w:val="24"/>
        </w:rPr>
        <w:t>following</w:t>
      </w:r>
      <w:r>
        <w:rPr>
          <w:rFonts w:ascii="Times New Roman"/>
          <w:b/>
          <w:spacing w:val="-17"/>
          <w:w w:val="90"/>
          <w:sz w:val="24"/>
        </w:rPr>
        <w:t> </w:t>
      </w:r>
      <w:r>
        <w:rPr>
          <w:rFonts w:ascii="Times New Roman"/>
          <w:b/>
          <w:spacing w:val="-2"/>
          <w:w w:val="90"/>
          <w:sz w:val="24"/>
        </w:rPr>
        <w:t>are</w:t>
      </w:r>
      <w:r>
        <w:rPr>
          <w:rFonts w:ascii="Times New Roman"/>
          <w:b/>
          <w:spacing w:val="-5"/>
          <w:w w:val="90"/>
          <w:sz w:val="24"/>
        </w:rPr>
        <w:t> </w:t>
      </w:r>
      <w:r>
        <w:rPr>
          <w:rFonts w:ascii="Times New Roman"/>
          <w:b/>
          <w:spacing w:val="-2"/>
          <w:w w:val="90"/>
          <w:sz w:val="24"/>
        </w:rPr>
        <w:t>characteristics</w:t>
      </w:r>
      <w:r>
        <w:rPr>
          <w:rFonts w:ascii="Times New Roman"/>
          <w:b/>
          <w:spacing w:val="-3"/>
          <w:w w:val="90"/>
          <w:sz w:val="24"/>
        </w:rPr>
        <w:t> </w:t>
      </w:r>
      <w:r>
        <w:rPr>
          <w:rFonts w:ascii="Times New Roman"/>
          <w:b/>
          <w:spacing w:val="-2"/>
          <w:w w:val="90"/>
          <w:sz w:val="24"/>
        </w:rPr>
        <w:t>of</w:t>
      </w:r>
      <w:r>
        <w:rPr>
          <w:rFonts w:ascii="Times New Roman"/>
          <w:b/>
          <w:spacing w:val="-21"/>
          <w:w w:val="90"/>
          <w:sz w:val="24"/>
        </w:rPr>
        <w:t> </w:t>
      </w:r>
      <w:r>
        <w:rPr>
          <w:rFonts w:ascii="Times New Roman"/>
          <w:b/>
          <w:spacing w:val="-2"/>
          <w:w w:val="90"/>
          <w:sz w:val="24"/>
        </w:rPr>
        <w:t>a</w:t>
      </w:r>
      <w:r>
        <w:rPr>
          <w:rFonts w:ascii="Times New Roman"/>
          <w:b/>
          <w:spacing w:val="-4"/>
          <w:w w:val="90"/>
          <w:sz w:val="24"/>
        </w:rPr>
        <w:t> </w:t>
      </w:r>
      <w:r>
        <w:rPr>
          <w:rFonts w:ascii="Times New Roman"/>
          <w:b/>
          <w:spacing w:val="-2"/>
          <w:w w:val="90"/>
          <w:sz w:val="24"/>
        </w:rPr>
        <w:t>zero-coupon</w:t>
      </w:r>
      <w:r>
        <w:rPr>
          <w:rFonts w:ascii="Times New Roman"/>
          <w:b/>
          <w:spacing w:val="-6"/>
          <w:w w:val="90"/>
          <w:sz w:val="24"/>
        </w:rPr>
        <w:t> </w:t>
      </w:r>
      <w:r>
        <w:rPr>
          <w:rFonts w:ascii="Times New Roman"/>
          <w:b/>
          <w:spacing w:val="-4"/>
          <w:w w:val="90"/>
          <w:sz w:val="24"/>
        </w:rPr>
        <w:t>bond?</w:t>
      </w:r>
    </w:p>
    <w:p>
      <w:pPr>
        <w:pStyle w:val="ListParagraph"/>
        <w:numPr>
          <w:ilvl w:val="0"/>
          <w:numId w:val="26"/>
        </w:numPr>
        <w:tabs>
          <w:tab w:pos="703" w:val="left" w:leader="none"/>
        </w:tabs>
        <w:spacing w:line="263" w:lineRule="exact" w:before="122" w:after="0"/>
        <w:ind w:left="703" w:right="0" w:hanging="330"/>
        <w:jc w:val="left"/>
        <w:rPr>
          <w:rFonts w:ascii="Times New Roman"/>
          <w:sz w:val="22"/>
        </w:rPr>
      </w:pPr>
      <w:r>
        <w:rPr>
          <w:rFonts w:ascii="Times New Roman"/>
          <w:w w:val="90"/>
          <w:sz w:val="22"/>
        </w:rPr>
        <w:t>It</w:t>
      </w:r>
      <w:r>
        <w:rPr>
          <w:rFonts w:ascii="Times New Roman"/>
          <w:spacing w:val="-12"/>
          <w:w w:val="90"/>
          <w:sz w:val="22"/>
        </w:rPr>
        <w:t> </w:t>
      </w:r>
      <w:r>
        <w:rPr>
          <w:rFonts w:ascii="Times New Roman"/>
          <w:b/>
          <w:w w:val="90"/>
          <w:sz w:val="24"/>
        </w:rPr>
        <w:t>does</w:t>
      </w:r>
      <w:r>
        <w:rPr>
          <w:rFonts w:ascii="Times New Roman"/>
          <w:b/>
          <w:spacing w:val="-3"/>
          <w:w w:val="90"/>
          <w:sz w:val="24"/>
        </w:rPr>
        <w:t> </w:t>
      </w:r>
      <w:r>
        <w:rPr>
          <w:rFonts w:ascii="Times New Roman"/>
          <w:b/>
          <w:w w:val="90"/>
          <w:sz w:val="24"/>
        </w:rPr>
        <w:t>not</w:t>
      </w:r>
      <w:r>
        <w:rPr>
          <w:rFonts w:ascii="Times New Roman"/>
          <w:b/>
          <w:spacing w:val="-10"/>
          <w:w w:val="90"/>
          <w:sz w:val="24"/>
        </w:rPr>
        <w:t> </w:t>
      </w:r>
      <w:r>
        <w:rPr>
          <w:rFonts w:ascii="Times New Roman"/>
          <w:b/>
          <w:w w:val="90"/>
          <w:sz w:val="24"/>
        </w:rPr>
        <w:t>make</w:t>
      </w:r>
      <w:r>
        <w:rPr>
          <w:rFonts w:ascii="Times New Roman"/>
          <w:b/>
          <w:spacing w:val="-7"/>
          <w:w w:val="90"/>
          <w:sz w:val="24"/>
        </w:rPr>
        <w:t> </w:t>
      </w:r>
      <w:r>
        <w:rPr>
          <w:rFonts w:ascii="Times New Roman"/>
          <w:b/>
          <w:w w:val="90"/>
          <w:sz w:val="24"/>
        </w:rPr>
        <w:t>periodic</w:t>
      </w:r>
      <w:r>
        <w:rPr>
          <w:rFonts w:ascii="Times New Roman"/>
          <w:b/>
          <w:spacing w:val="-10"/>
          <w:w w:val="90"/>
          <w:sz w:val="24"/>
        </w:rPr>
        <w:t> </w:t>
      </w:r>
      <w:r>
        <w:rPr>
          <w:rFonts w:ascii="Times New Roman"/>
          <w:b/>
          <w:w w:val="90"/>
          <w:sz w:val="24"/>
        </w:rPr>
        <w:t>interest</w:t>
      </w:r>
      <w:r>
        <w:rPr>
          <w:rFonts w:ascii="Times New Roman"/>
          <w:b/>
          <w:spacing w:val="-10"/>
          <w:w w:val="90"/>
          <w:sz w:val="24"/>
        </w:rPr>
        <w:t> </w:t>
      </w:r>
      <w:r>
        <w:rPr>
          <w:rFonts w:ascii="Times New Roman"/>
          <w:b/>
          <w:w w:val="90"/>
          <w:sz w:val="24"/>
        </w:rPr>
        <w:t>payments</w:t>
      </w:r>
      <w:r>
        <w:rPr>
          <w:rFonts w:ascii="Times New Roman"/>
          <w:b/>
          <w:spacing w:val="-14"/>
          <w:w w:val="90"/>
          <w:sz w:val="24"/>
        </w:rPr>
        <w:t> </w:t>
      </w:r>
      <w:r>
        <w:rPr>
          <w:rFonts w:ascii="Times New Roman"/>
          <w:b/>
          <w:w w:val="90"/>
          <w:sz w:val="24"/>
        </w:rPr>
        <w:t>throughout</w:t>
      </w:r>
      <w:r>
        <w:rPr>
          <w:rFonts w:ascii="Times New Roman"/>
          <w:b/>
          <w:spacing w:val="-19"/>
          <w:w w:val="90"/>
          <w:sz w:val="24"/>
        </w:rPr>
        <w:t> </w:t>
      </w:r>
      <w:r>
        <w:rPr>
          <w:rFonts w:ascii="Times New Roman"/>
          <w:b/>
          <w:w w:val="90"/>
          <w:sz w:val="24"/>
        </w:rPr>
        <w:t>the</w:t>
      </w:r>
      <w:r>
        <w:rPr>
          <w:rFonts w:ascii="Times New Roman"/>
          <w:b/>
          <w:spacing w:val="-15"/>
          <w:w w:val="90"/>
          <w:sz w:val="24"/>
        </w:rPr>
        <w:t> </w:t>
      </w:r>
      <w:r>
        <w:rPr>
          <w:rFonts w:ascii="Times New Roman"/>
          <w:b/>
          <w:w w:val="90"/>
          <w:sz w:val="24"/>
        </w:rPr>
        <w:t>term</w:t>
      </w:r>
      <w:r>
        <w:rPr>
          <w:rFonts w:ascii="Times New Roman"/>
          <w:b/>
          <w:spacing w:val="-15"/>
          <w:w w:val="90"/>
          <w:sz w:val="24"/>
        </w:rPr>
        <w:t> </w:t>
      </w:r>
      <w:r>
        <w:rPr>
          <w:rFonts w:ascii="Times New Roman"/>
          <w:b/>
          <w:w w:val="90"/>
          <w:sz w:val="24"/>
        </w:rPr>
        <w:t>ofthe</w:t>
      </w:r>
      <w:r>
        <w:rPr>
          <w:rFonts w:ascii="Times New Roman"/>
          <w:b/>
          <w:spacing w:val="-10"/>
          <w:w w:val="90"/>
          <w:sz w:val="24"/>
        </w:rPr>
        <w:t> </w:t>
      </w:r>
      <w:r>
        <w:rPr>
          <w:rFonts w:ascii="Times New Roman"/>
          <w:b/>
          <w:spacing w:val="-4"/>
          <w:w w:val="90"/>
          <w:sz w:val="24"/>
        </w:rPr>
        <w:t>bond.</w:t>
      </w:r>
    </w:p>
    <w:p>
      <w:pPr>
        <w:pStyle w:val="ListParagraph"/>
        <w:numPr>
          <w:ilvl w:val="0"/>
          <w:numId w:val="26"/>
        </w:numPr>
        <w:tabs>
          <w:tab w:pos="701" w:val="left" w:leader="none"/>
          <w:tab w:pos="705" w:val="left" w:leader="none"/>
        </w:tabs>
        <w:spacing w:line="220" w:lineRule="auto" w:before="5" w:after="0"/>
        <w:ind w:left="705" w:right="784" w:hanging="332"/>
        <w:jc w:val="left"/>
        <w:rPr>
          <w:rFonts w:ascii="Times New Roman"/>
          <w:b/>
          <w:sz w:val="24"/>
        </w:rPr>
      </w:pPr>
      <w:r>
        <w:rPr>
          <w:rFonts w:ascii="Times New Roman"/>
          <w:b/>
          <w:spacing w:val="-2"/>
          <w:w w:val="90"/>
          <w:sz w:val="24"/>
        </w:rPr>
        <w:t>It</w:t>
      </w:r>
      <w:r>
        <w:rPr>
          <w:rFonts w:ascii="Times New Roman"/>
          <w:b/>
          <w:spacing w:val="-17"/>
          <w:w w:val="90"/>
          <w:sz w:val="24"/>
        </w:rPr>
        <w:t> </w:t>
      </w:r>
      <w:r>
        <w:rPr>
          <w:rFonts w:ascii="Times New Roman"/>
          <w:b/>
          <w:spacing w:val="-2"/>
          <w:w w:val="90"/>
          <w:sz w:val="24"/>
        </w:rPr>
        <w:t>has significant</w:t>
      </w:r>
      <w:r>
        <w:rPr>
          <w:rFonts w:ascii="Times New Roman"/>
          <w:b/>
          <w:spacing w:val="-12"/>
          <w:w w:val="90"/>
          <w:sz w:val="24"/>
        </w:rPr>
        <w:t> </w:t>
      </w:r>
      <w:r>
        <w:rPr>
          <w:rFonts w:ascii="Times New Roman"/>
          <w:b/>
          <w:spacing w:val="-2"/>
          <w:w w:val="90"/>
          <w:sz w:val="24"/>
        </w:rPr>
        <w:t>reinvestment</w:t>
      </w:r>
      <w:r>
        <w:rPr>
          <w:rFonts w:ascii="Times New Roman"/>
          <w:b/>
          <w:spacing w:val="-12"/>
          <w:w w:val="90"/>
          <w:sz w:val="24"/>
        </w:rPr>
        <w:t> </w:t>
      </w:r>
      <w:r>
        <w:rPr>
          <w:rFonts w:ascii="Times New Roman"/>
          <w:b/>
          <w:spacing w:val="-2"/>
          <w:w w:val="90"/>
          <w:sz w:val="24"/>
        </w:rPr>
        <w:t>risk</w:t>
      </w:r>
      <w:r>
        <w:rPr>
          <w:rFonts w:ascii="Times New Roman"/>
          <w:b/>
          <w:spacing w:val="-19"/>
          <w:w w:val="90"/>
          <w:sz w:val="24"/>
        </w:rPr>
        <w:t> </w:t>
      </w:r>
      <w:r>
        <w:rPr>
          <w:rFonts w:ascii="Times New Roman"/>
          <w:b/>
          <w:spacing w:val="-2"/>
          <w:w w:val="90"/>
          <w:sz w:val="24"/>
        </w:rPr>
        <w:t>because</w:t>
      </w:r>
      <w:r>
        <w:rPr>
          <w:rFonts w:ascii="Times New Roman"/>
          <w:b/>
          <w:spacing w:val="-7"/>
          <w:w w:val="90"/>
          <w:sz w:val="24"/>
        </w:rPr>
        <w:t> </w:t>
      </w:r>
      <w:r>
        <w:rPr>
          <w:rFonts w:ascii="Times New Roman"/>
          <w:b/>
          <w:spacing w:val="-2"/>
          <w:w w:val="90"/>
          <w:sz w:val="24"/>
        </w:rPr>
        <w:t>no payments</w:t>
      </w:r>
      <w:r>
        <w:rPr>
          <w:rFonts w:ascii="Times New Roman"/>
          <w:b/>
          <w:spacing w:val="-5"/>
          <w:w w:val="90"/>
          <w:sz w:val="24"/>
        </w:rPr>
        <w:t> </w:t>
      </w:r>
      <w:r>
        <w:rPr>
          <w:rFonts w:ascii="Times New Roman"/>
          <w:b/>
          <w:spacing w:val="-2"/>
          <w:w w:val="90"/>
          <w:sz w:val="24"/>
        </w:rPr>
        <w:t>are</w:t>
      </w:r>
      <w:r>
        <w:rPr>
          <w:rFonts w:ascii="Times New Roman"/>
          <w:b/>
          <w:spacing w:val="-17"/>
          <w:w w:val="90"/>
          <w:sz w:val="24"/>
        </w:rPr>
        <w:t> </w:t>
      </w:r>
      <w:r>
        <w:rPr>
          <w:rFonts w:ascii="Times New Roman"/>
          <w:b/>
          <w:spacing w:val="-2"/>
          <w:w w:val="90"/>
          <w:sz w:val="24"/>
        </w:rPr>
        <w:t>made until</w:t>
      </w:r>
      <w:r>
        <w:rPr>
          <w:rFonts w:ascii="Times New Roman"/>
          <w:b/>
          <w:spacing w:val="-7"/>
          <w:w w:val="90"/>
          <w:sz w:val="24"/>
        </w:rPr>
        <w:t> </w:t>
      </w:r>
      <w:r>
        <w:rPr>
          <w:rFonts w:ascii="Times New Roman"/>
          <w:b/>
          <w:spacing w:val="-2"/>
          <w:w w:val="90"/>
          <w:sz w:val="24"/>
        </w:rPr>
        <w:t>the </w:t>
      </w:r>
      <w:r>
        <w:rPr>
          <w:rFonts w:ascii="Times New Roman"/>
          <w:b/>
          <w:sz w:val="24"/>
        </w:rPr>
        <w:t>bond</w:t>
      </w:r>
      <w:r>
        <w:rPr>
          <w:rFonts w:ascii="Times New Roman"/>
          <w:b/>
          <w:spacing w:val="-18"/>
          <w:sz w:val="24"/>
        </w:rPr>
        <w:t> </w:t>
      </w:r>
      <w:r>
        <w:rPr>
          <w:rFonts w:ascii="Times New Roman"/>
          <w:b/>
          <w:sz w:val="24"/>
        </w:rPr>
        <w:t>matures.</w:t>
      </w:r>
    </w:p>
    <w:p>
      <w:pPr>
        <w:pStyle w:val="ListParagraph"/>
        <w:numPr>
          <w:ilvl w:val="0"/>
          <w:numId w:val="26"/>
        </w:numPr>
        <w:tabs>
          <w:tab w:pos="701" w:val="left" w:leader="none"/>
          <w:tab w:pos="709" w:val="left" w:leader="none"/>
        </w:tabs>
        <w:spacing w:line="216" w:lineRule="auto" w:before="0" w:after="0"/>
        <w:ind w:left="709" w:right="448" w:hanging="336"/>
        <w:jc w:val="left"/>
        <w:rPr>
          <w:rFonts w:ascii="Times New Roman"/>
          <w:b/>
          <w:sz w:val="24"/>
        </w:rPr>
      </w:pPr>
      <w:r>
        <w:rPr>
          <w:rFonts w:ascii="Times New Roman"/>
          <w:b/>
          <w:spacing w:val="-2"/>
          <w:w w:val="90"/>
          <w:sz w:val="24"/>
        </w:rPr>
        <w:t>It</w:t>
      </w:r>
      <w:r>
        <w:rPr>
          <w:rFonts w:ascii="Times New Roman"/>
          <w:b/>
          <w:spacing w:val="-18"/>
          <w:w w:val="90"/>
          <w:sz w:val="24"/>
        </w:rPr>
        <w:t> </w:t>
      </w:r>
      <w:r>
        <w:rPr>
          <w:rFonts w:ascii="Times New Roman"/>
          <w:b/>
          <w:spacing w:val="-2"/>
          <w:w w:val="90"/>
          <w:sz w:val="24"/>
        </w:rPr>
        <w:t>requires</w:t>
      </w:r>
      <w:r>
        <w:rPr>
          <w:rFonts w:ascii="Times New Roman"/>
          <w:b/>
          <w:spacing w:val="-3"/>
          <w:w w:val="90"/>
          <w:sz w:val="24"/>
        </w:rPr>
        <w:t> </w:t>
      </w:r>
      <w:r>
        <w:rPr>
          <w:rFonts w:ascii="Times New Roman"/>
          <w:b/>
          <w:spacing w:val="-2"/>
          <w:w w:val="90"/>
          <w:sz w:val="24"/>
        </w:rPr>
        <w:t>taxes</w:t>
      </w:r>
      <w:r>
        <w:rPr>
          <w:rFonts w:ascii="Times New Roman"/>
          <w:b/>
          <w:spacing w:val="-9"/>
          <w:w w:val="90"/>
          <w:sz w:val="24"/>
        </w:rPr>
        <w:t> </w:t>
      </w:r>
      <w:r>
        <w:rPr>
          <w:rFonts w:ascii="Times New Roman"/>
          <w:b/>
          <w:spacing w:val="-2"/>
          <w:w w:val="90"/>
          <w:sz w:val="24"/>
        </w:rPr>
        <w:t>to</w:t>
      </w:r>
      <w:r>
        <w:rPr>
          <w:rFonts w:ascii="Times New Roman"/>
          <w:b/>
          <w:spacing w:val="-9"/>
          <w:w w:val="90"/>
          <w:sz w:val="24"/>
        </w:rPr>
        <w:t> </w:t>
      </w:r>
      <w:r>
        <w:rPr>
          <w:rFonts w:ascii="Times New Roman"/>
          <w:b/>
          <w:spacing w:val="-2"/>
          <w:w w:val="90"/>
          <w:sz w:val="24"/>
        </w:rPr>
        <w:t>be</w:t>
      </w:r>
      <w:r>
        <w:rPr>
          <w:rFonts w:ascii="Times New Roman"/>
          <w:b/>
          <w:spacing w:val="-10"/>
          <w:w w:val="90"/>
          <w:sz w:val="24"/>
        </w:rPr>
        <w:t> </w:t>
      </w:r>
      <w:r>
        <w:rPr>
          <w:rFonts w:ascii="Times New Roman"/>
          <w:b/>
          <w:spacing w:val="-2"/>
          <w:w w:val="90"/>
          <w:sz w:val="24"/>
        </w:rPr>
        <w:t>paid on accrued</w:t>
      </w:r>
      <w:r>
        <w:rPr>
          <w:rFonts w:ascii="Times New Roman"/>
          <w:b/>
          <w:spacing w:val="-5"/>
          <w:w w:val="90"/>
          <w:sz w:val="24"/>
        </w:rPr>
        <w:t> </w:t>
      </w:r>
      <w:r>
        <w:rPr>
          <w:rFonts w:ascii="Times New Roman"/>
          <w:b/>
          <w:spacing w:val="-2"/>
          <w:w w:val="90"/>
          <w:sz w:val="24"/>
        </w:rPr>
        <w:t>interest</w:t>
      </w:r>
      <w:r>
        <w:rPr>
          <w:rFonts w:ascii="Times New Roman"/>
          <w:b/>
          <w:spacing w:val="-18"/>
          <w:w w:val="90"/>
          <w:sz w:val="24"/>
        </w:rPr>
        <w:t> </w:t>
      </w:r>
      <w:r>
        <w:rPr>
          <w:rFonts w:ascii="Times New Roman"/>
          <w:b/>
          <w:spacing w:val="-2"/>
          <w:w w:val="90"/>
          <w:sz w:val="24"/>
        </w:rPr>
        <w:t>each</w:t>
      </w:r>
      <w:r>
        <w:rPr>
          <w:rFonts w:ascii="Times New Roman"/>
          <w:b/>
          <w:spacing w:val="-15"/>
          <w:w w:val="90"/>
          <w:sz w:val="24"/>
        </w:rPr>
        <w:t> </w:t>
      </w:r>
      <w:r>
        <w:rPr>
          <w:rFonts w:ascii="Times New Roman"/>
          <w:b/>
          <w:spacing w:val="-2"/>
          <w:w w:val="90"/>
          <w:sz w:val="24"/>
        </w:rPr>
        <w:t>year,</w:t>
      </w:r>
      <w:r>
        <w:rPr>
          <w:rFonts w:ascii="Times New Roman"/>
          <w:b/>
          <w:spacing w:val="-3"/>
          <w:sz w:val="24"/>
        </w:rPr>
        <w:t> </w:t>
      </w:r>
      <w:r>
        <w:rPr>
          <w:rFonts w:ascii="Times New Roman"/>
          <w:b/>
          <w:spacing w:val="-2"/>
          <w:w w:val="90"/>
          <w:sz w:val="24"/>
        </w:rPr>
        <w:t>even</w:t>
      </w:r>
      <w:r>
        <w:rPr>
          <w:rFonts w:ascii="Times New Roman"/>
          <w:b/>
          <w:spacing w:val="-11"/>
          <w:w w:val="90"/>
          <w:sz w:val="24"/>
        </w:rPr>
        <w:t> </w:t>
      </w:r>
      <w:r>
        <w:rPr>
          <w:rFonts w:ascii="Times New Roman"/>
          <w:b/>
          <w:spacing w:val="-2"/>
          <w:w w:val="90"/>
          <w:sz w:val="24"/>
        </w:rPr>
        <w:t>though</w:t>
      </w:r>
      <w:r>
        <w:rPr>
          <w:rFonts w:ascii="Times New Roman"/>
          <w:b/>
          <w:spacing w:val="-14"/>
          <w:w w:val="90"/>
          <w:sz w:val="24"/>
        </w:rPr>
        <w:t> </w:t>
      </w:r>
      <w:r>
        <w:rPr>
          <w:rFonts w:ascii="Times New Roman"/>
          <w:b/>
          <w:spacing w:val="-2"/>
          <w:w w:val="90"/>
          <w:sz w:val="24"/>
        </w:rPr>
        <w:t>no</w:t>
      </w:r>
      <w:r>
        <w:rPr>
          <w:rFonts w:ascii="Times New Roman"/>
          <w:b/>
          <w:spacing w:val="-11"/>
          <w:w w:val="90"/>
          <w:sz w:val="24"/>
        </w:rPr>
        <w:t> </w:t>
      </w:r>
      <w:r>
        <w:rPr>
          <w:rFonts w:ascii="Times New Roman"/>
          <w:b/>
          <w:spacing w:val="-2"/>
          <w:w w:val="90"/>
          <w:sz w:val="24"/>
        </w:rPr>
        <w:t>inter- </w:t>
      </w:r>
      <w:r>
        <w:rPr>
          <w:rFonts w:ascii="Times New Roman"/>
          <w:b/>
          <w:sz w:val="24"/>
        </w:rPr>
        <w:t>est</w:t>
      </w:r>
      <w:r>
        <w:rPr>
          <w:rFonts w:ascii="Times New Roman"/>
          <w:b/>
          <w:spacing w:val="-19"/>
          <w:sz w:val="24"/>
        </w:rPr>
        <w:t> </w:t>
      </w:r>
      <w:r>
        <w:rPr>
          <w:rFonts w:ascii="Times New Roman"/>
          <w:b/>
          <w:sz w:val="24"/>
        </w:rPr>
        <w:t>is received.</w:t>
      </w:r>
    </w:p>
    <w:p>
      <w:pPr>
        <w:pStyle w:val="ListParagraph"/>
        <w:numPr>
          <w:ilvl w:val="0"/>
          <w:numId w:val="26"/>
        </w:numPr>
        <w:tabs>
          <w:tab w:pos="692" w:val="left" w:leader="none"/>
        </w:tabs>
        <w:spacing w:line="251" w:lineRule="exact" w:before="0" w:after="0"/>
        <w:ind w:left="692" w:right="0" w:hanging="319"/>
        <w:jc w:val="left"/>
        <w:rPr>
          <w:rFonts w:ascii="Times New Roman"/>
          <w:b/>
          <w:sz w:val="24"/>
        </w:rPr>
      </w:pPr>
      <w:r>
        <w:rPr>
          <w:rFonts w:ascii="Times New Roman"/>
          <w:b/>
          <w:spacing w:val="-2"/>
          <w:w w:val="90"/>
          <w:sz w:val="24"/>
        </w:rPr>
        <w:t>The</w:t>
      </w:r>
      <w:r>
        <w:rPr>
          <w:rFonts w:ascii="Times New Roman"/>
          <w:b/>
          <w:spacing w:val="-5"/>
          <w:w w:val="90"/>
          <w:sz w:val="24"/>
        </w:rPr>
        <w:t> </w:t>
      </w:r>
      <w:r>
        <w:rPr>
          <w:rFonts w:ascii="Times New Roman"/>
          <w:b/>
          <w:spacing w:val="-2"/>
          <w:w w:val="90"/>
          <w:sz w:val="24"/>
        </w:rPr>
        <w:t>duration</w:t>
      </w:r>
      <w:r>
        <w:rPr>
          <w:rFonts w:ascii="Times New Roman"/>
          <w:b/>
          <w:spacing w:val="-1"/>
          <w:sz w:val="24"/>
        </w:rPr>
        <w:t> </w:t>
      </w:r>
      <w:r>
        <w:rPr>
          <w:rFonts w:ascii="Times New Roman"/>
          <w:b/>
          <w:spacing w:val="-2"/>
          <w:w w:val="90"/>
          <w:sz w:val="24"/>
        </w:rPr>
        <w:t>ofa</w:t>
      </w:r>
      <w:r>
        <w:rPr>
          <w:rFonts w:ascii="Times New Roman"/>
          <w:b/>
          <w:spacing w:val="-5"/>
          <w:w w:val="90"/>
          <w:sz w:val="24"/>
        </w:rPr>
        <w:t> </w:t>
      </w:r>
      <w:r>
        <w:rPr>
          <w:rFonts w:ascii="Times New Roman"/>
          <w:b/>
          <w:spacing w:val="-2"/>
          <w:w w:val="90"/>
          <w:sz w:val="24"/>
        </w:rPr>
        <w:t>zero-coupon</w:t>
      </w:r>
      <w:r>
        <w:rPr>
          <w:rFonts w:ascii="Times New Roman"/>
          <w:b/>
          <w:spacing w:val="-6"/>
          <w:w w:val="90"/>
          <w:sz w:val="24"/>
        </w:rPr>
        <w:t> </w:t>
      </w:r>
      <w:r>
        <w:rPr>
          <w:rFonts w:ascii="Times New Roman"/>
          <w:b/>
          <w:spacing w:val="-2"/>
          <w:w w:val="90"/>
          <w:sz w:val="24"/>
        </w:rPr>
        <w:t>bond</w:t>
      </w:r>
      <w:r>
        <w:rPr>
          <w:rFonts w:ascii="Times New Roman"/>
          <w:b/>
          <w:spacing w:val="-7"/>
          <w:sz w:val="24"/>
        </w:rPr>
        <w:t> </w:t>
      </w:r>
      <w:r>
        <w:rPr>
          <w:rFonts w:ascii="Times New Roman"/>
          <w:b/>
          <w:spacing w:val="-2"/>
          <w:w w:val="90"/>
          <w:sz w:val="24"/>
        </w:rPr>
        <w:t>is</w:t>
      </w:r>
      <w:r>
        <w:rPr>
          <w:rFonts w:ascii="Times New Roman"/>
          <w:b/>
          <w:spacing w:val="-5"/>
          <w:sz w:val="24"/>
        </w:rPr>
        <w:t> </w:t>
      </w:r>
      <w:r>
        <w:rPr>
          <w:rFonts w:ascii="Times New Roman"/>
          <w:b/>
          <w:spacing w:val="-2"/>
          <w:w w:val="90"/>
          <w:sz w:val="24"/>
        </w:rPr>
        <w:t>less</w:t>
      </w:r>
      <w:r>
        <w:rPr>
          <w:rFonts w:ascii="Times New Roman"/>
          <w:b/>
          <w:spacing w:val="-4"/>
          <w:w w:val="90"/>
          <w:sz w:val="24"/>
        </w:rPr>
        <w:t> </w:t>
      </w:r>
      <w:r>
        <w:rPr>
          <w:rFonts w:ascii="Times New Roman"/>
          <w:b/>
          <w:spacing w:val="-2"/>
          <w:w w:val="90"/>
          <w:sz w:val="24"/>
        </w:rPr>
        <w:t>than</w:t>
      </w:r>
      <w:r>
        <w:rPr>
          <w:rFonts w:ascii="Times New Roman"/>
          <w:b/>
          <w:spacing w:val="-7"/>
          <w:w w:val="90"/>
          <w:sz w:val="24"/>
        </w:rPr>
        <w:t> </w:t>
      </w:r>
      <w:r>
        <w:rPr>
          <w:rFonts w:ascii="Times New Roman"/>
          <w:b/>
          <w:spacing w:val="-2"/>
          <w:w w:val="90"/>
          <w:sz w:val="24"/>
        </w:rPr>
        <w:t>its</w:t>
      </w:r>
      <w:r>
        <w:rPr>
          <w:rFonts w:ascii="Times New Roman"/>
          <w:b/>
          <w:spacing w:val="-8"/>
          <w:sz w:val="24"/>
        </w:rPr>
        <w:t> </w:t>
      </w:r>
      <w:r>
        <w:rPr>
          <w:rFonts w:ascii="Times New Roman"/>
          <w:b/>
          <w:spacing w:val="-2"/>
          <w:w w:val="90"/>
          <w:sz w:val="24"/>
        </w:rPr>
        <w:t>term</w:t>
      </w:r>
      <w:r>
        <w:rPr>
          <w:rFonts w:ascii="Times New Roman"/>
          <w:b/>
          <w:spacing w:val="-20"/>
          <w:w w:val="90"/>
          <w:sz w:val="24"/>
        </w:rPr>
        <w:t> </w:t>
      </w:r>
      <w:r>
        <w:rPr>
          <w:rFonts w:ascii="Times New Roman"/>
          <w:b/>
          <w:spacing w:val="-2"/>
          <w:w w:val="90"/>
          <w:sz w:val="24"/>
        </w:rPr>
        <w:t>to</w:t>
      </w:r>
      <w:r>
        <w:rPr>
          <w:rFonts w:ascii="Times New Roman"/>
          <w:b/>
          <w:sz w:val="24"/>
        </w:rPr>
        <w:t> </w:t>
      </w:r>
      <w:r>
        <w:rPr>
          <w:rFonts w:ascii="Times New Roman"/>
          <w:b/>
          <w:spacing w:val="-2"/>
          <w:w w:val="90"/>
          <w:sz w:val="24"/>
        </w:rPr>
        <w:t>maturity.</w:t>
      </w:r>
    </w:p>
    <w:p>
      <w:pPr>
        <w:pStyle w:val="ListParagraph"/>
        <w:numPr>
          <w:ilvl w:val="1"/>
          <w:numId w:val="26"/>
        </w:numPr>
        <w:tabs>
          <w:tab w:pos="593" w:val="left" w:leader="none"/>
        </w:tabs>
        <w:spacing w:line="240" w:lineRule="auto" w:before="159" w:after="0"/>
        <w:ind w:left="593" w:right="0" w:hanging="229"/>
        <w:jc w:val="left"/>
        <w:rPr>
          <w:sz w:val="20"/>
        </w:rPr>
      </w:pPr>
      <w:r>
        <w:rPr>
          <w:sz w:val="20"/>
        </w:rPr>
        <w:t>(1)</w:t>
      </w:r>
      <w:r>
        <w:rPr>
          <w:spacing w:val="24"/>
          <w:sz w:val="20"/>
        </w:rPr>
        <w:t> </w:t>
      </w:r>
      <w:r>
        <w:rPr>
          <w:sz w:val="20"/>
        </w:rPr>
        <w:t>and</w:t>
      </w:r>
      <w:r>
        <w:rPr>
          <w:spacing w:val="20"/>
          <w:sz w:val="20"/>
        </w:rPr>
        <w:t> </w:t>
      </w:r>
      <w:r>
        <w:rPr>
          <w:sz w:val="20"/>
        </w:rPr>
        <w:t>(3)</w:t>
      </w:r>
      <w:r>
        <w:rPr>
          <w:spacing w:val="25"/>
          <w:sz w:val="20"/>
        </w:rPr>
        <w:t> </w:t>
      </w:r>
      <w:r>
        <w:rPr>
          <w:spacing w:val="-4"/>
          <w:sz w:val="20"/>
        </w:rPr>
        <w:t>only</w:t>
      </w:r>
    </w:p>
    <w:p>
      <w:pPr>
        <w:pStyle w:val="ListParagraph"/>
        <w:numPr>
          <w:ilvl w:val="1"/>
          <w:numId w:val="26"/>
        </w:numPr>
        <w:tabs>
          <w:tab w:pos="593" w:val="left" w:leader="none"/>
        </w:tabs>
        <w:spacing w:line="240" w:lineRule="auto" w:before="17" w:after="0"/>
        <w:ind w:left="593" w:right="0" w:hanging="224"/>
        <w:jc w:val="left"/>
        <w:rPr>
          <w:sz w:val="20"/>
        </w:rPr>
      </w:pPr>
      <w:r>
        <w:rPr>
          <w:sz w:val="20"/>
        </w:rPr>
        <w:t>(2)</w:t>
      </w:r>
      <w:r>
        <w:rPr>
          <w:spacing w:val="12"/>
          <w:sz w:val="20"/>
        </w:rPr>
        <w:t> </w:t>
      </w:r>
      <w:r>
        <w:rPr>
          <w:sz w:val="20"/>
        </w:rPr>
        <w:t>and</w:t>
      </w:r>
      <w:r>
        <w:rPr>
          <w:spacing w:val="11"/>
          <w:sz w:val="20"/>
        </w:rPr>
        <w:t> </w:t>
      </w:r>
      <w:r>
        <w:rPr>
          <w:sz w:val="20"/>
        </w:rPr>
        <w:t>(4)</w:t>
      </w:r>
      <w:r>
        <w:rPr>
          <w:spacing w:val="11"/>
          <w:sz w:val="20"/>
        </w:rPr>
        <w:t> </w:t>
      </w:r>
      <w:r>
        <w:rPr>
          <w:spacing w:val="-4"/>
          <w:sz w:val="20"/>
        </w:rPr>
        <w:t>only</w:t>
      </w:r>
    </w:p>
    <w:p>
      <w:pPr>
        <w:pStyle w:val="ListParagraph"/>
        <w:numPr>
          <w:ilvl w:val="1"/>
          <w:numId w:val="26"/>
        </w:numPr>
        <w:tabs>
          <w:tab w:pos="584" w:val="left" w:leader="none"/>
        </w:tabs>
        <w:spacing w:line="240" w:lineRule="auto" w:before="18" w:after="0"/>
        <w:ind w:left="584" w:right="0" w:hanging="215"/>
        <w:jc w:val="left"/>
        <w:rPr>
          <w:sz w:val="20"/>
        </w:rPr>
      </w:pPr>
      <w:r>
        <w:rPr>
          <w:sz w:val="20"/>
        </w:rPr>
        <w:t>(1),</w:t>
      </w:r>
      <w:r>
        <w:rPr>
          <w:spacing w:val="18"/>
          <w:sz w:val="20"/>
        </w:rPr>
        <w:t> </w:t>
      </w:r>
      <w:r>
        <w:rPr>
          <w:sz w:val="20"/>
        </w:rPr>
        <w:t>(2),</w:t>
      </w:r>
      <w:r>
        <w:rPr>
          <w:spacing w:val="9"/>
          <w:sz w:val="20"/>
        </w:rPr>
        <w:t> </w:t>
      </w:r>
      <w:r>
        <w:rPr>
          <w:sz w:val="20"/>
        </w:rPr>
        <w:t>and</w:t>
      </w:r>
      <w:r>
        <w:rPr>
          <w:spacing w:val="18"/>
          <w:sz w:val="20"/>
        </w:rPr>
        <w:t> </w:t>
      </w:r>
      <w:r>
        <w:rPr>
          <w:sz w:val="20"/>
        </w:rPr>
        <w:t>(3)</w:t>
      </w:r>
      <w:r>
        <w:rPr>
          <w:spacing w:val="19"/>
          <w:sz w:val="20"/>
        </w:rPr>
        <w:t> </w:t>
      </w:r>
      <w:r>
        <w:rPr>
          <w:spacing w:val="-4"/>
          <w:sz w:val="20"/>
        </w:rPr>
        <w:t>only</w:t>
      </w:r>
    </w:p>
    <w:p>
      <w:pPr>
        <w:pStyle w:val="ListParagraph"/>
        <w:numPr>
          <w:ilvl w:val="1"/>
          <w:numId w:val="26"/>
        </w:numPr>
        <w:tabs>
          <w:tab w:pos="602" w:val="left" w:leader="none"/>
        </w:tabs>
        <w:spacing w:line="240" w:lineRule="auto" w:before="17" w:after="0"/>
        <w:ind w:left="602" w:right="0" w:hanging="229"/>
        <w:jc w:val="left"/>
        <w:rPr>
          <w:sz w:val="20"/>
        </w:rPr>
      </w:pPr>
      <w:r>
        <w:rPr>
          <w:sz w:val="20"/>
        </w:rPr>
        <w:t>(2),</w:t>
      </w:r>
      <w:r>
        <w:rPr>
          <w:spacing w:val="13"/>
          <w:sz w:val="20"/>
        </w:rPr>
        <w:t> </w:t>
      </w:r>
      <w:r>
        <w:rPr>
          <w:sz w:val="20"/>
        </w:rPr>
        <w:t>(3),</w:t>
      </w:r>
      <w:r>
        <w:rPr>
          <w:spacing w:val="2"/>
          <w:sz w:val="20"/>
        </w:rPr>
        <w:t> </w:t>
      </w:r>
      <w:r>
        <w:rPr>
          <w:sz w:val="20"/>
        </w:rPr>
        <w:t>and</w:t>
      </w:r>
      <w:r>
        <w:rPr>
          <w:spacing w:val="14"/>
          <w:sz w:val="20"/>
        </w:rPr>
        <w:t> </w:t>
      </w:r>
      <w:r>
        <w:rPr>
          <w:sz w:val="20"/>
        </w:rPr>
        <w:t>(4)</w:t>
      </w:r>
      <w:r>
        <w:rPr>
          <w:spacing w:val="14"/>
          <w:sz w:val="20"/>
        </w:rPr>
        <w:t> </w:t>
      </w:r>
      <w:r>
        <w:rPr>
          <w:spacing w:val="-4"/>
          <w:sz w:val="20"/>
        </w:rPr>
        <w:t>only</w:t>
      </w:r>
    </w:p>
    <w:p>
      <w:pPr>
        <w:pStyle w:val="BodyText"/>
        <w:spacing w:before="213"/>
      </w:pPr>
    </w:p>
    <w:p>
      <w:pPr>
        <w:pStyle w:val="ListParagraph"/>
        <w:numPr>
          <w:ilvl w:val="0"/>
          <w:numId w:val="23"/>
        </w:numPr>
        <w:tabs>
          <w:tab w:pos="347" w:val="left" w:leader="none"/>
        </w:tabs>
        <w:spacing w:line="240" w:lineRule="auto" w:before="0" w:after="0"/>
        <w:ind w:left="347" w:right="0" w:hanging="310"/>
        <w:jc w:val="left"/>
        <w:rPr>
          <w:sz w:val="20"/>
        </w:rPr>
      </w:pPr>
      <w:r>
        <w:rPr>
          <w:sz w:val="20"/>
        </w:rPr>
        <w:t>All</w:t>
      </w:r>
      <w:r>
        <w:rPr>
          <w:spacing w:val="7"/>
          <w:sz w:val="20"/>
        </w:rPr>
        <w:t> </w:t>
      </w:r>
      <w:r>
        <w:rPr>
          <w:sz w:val="20"/>
        </w:rPr>
        <w:t>but</w:t>
      </w:r>
      <w:r>
        <w:rPr>
          <w:spacing w:val="-4"/>
          <w:sz w:val="20"/>
        </w:rPr>
        <w:t> </w:t>
      </w:r>
      <w:r>
        <w:rPr>
          <w:sz w:val="20"/>
        </w:rPr>
        <w:t>which</w:t>
      </w:r>
      <w:r>
        <w:rPr>
          <w:spacing w:val="14"/>
          <w:sz w:val="20"/>
        </w:rPr>
        <w:t> </w:t>
      </w:r>
      <w:r>
        <w:rPr>
          <w:sz w:val="20"/>
        </w:rPr>
        <w:t>of</w:t>
      </w:r>
      <w:r>
        <w:rPr>
          <w:spacing w:val="-14"/>
          <w:sz w:val="20"/>
        </w:rPr>
        <w:t> </w:t>
      </w:r>
      <w:r>
        <w:rPr>
          <w:sz w:val="20"/>
        </w:rPr>
        <w:t>the</w:t>
      </w:r>
      <w:r>
        <w:rPr>
          <w:spacing w:val="13"/>
          <w:sz w:val="20"/>
        </w:rPr>
        <w:t> </w:t>
      </w:r>
      <w:r>
        <w:rPr>
          <w:sz w:val="20"/>
        </w:rPr>
        <w:t>following</w:t>
      </w:r>
      <w:r>
        <w:rPr>
          <w:spacing w:val="2"/>
          <w:sz w:val="20"/>
        </w:rPr>
        <w:t> </w:t>
      </w:r>
      <w:r>
        <w:rPr>
          <w:sz w:val="20"/>
        </w:rPr>
        <w:t>are</w:t>
      </w:r>
      <w:r>
        <w:rPr>
          <w:spacing w:val="19"/>
          <w:sz w:val="20"/>
        </w:rPr>
        <w:t> </w:t>
      </w:r>
      <w:r>
        <w:rPr>
          <w:sz w:val="20"/>
        </w:rPr>
        <w:t>characteristics</w:t>
      </w:r>
      <w:r>
        <w:rPr>
          <w:spacing w:val="15"/>
          <w:sz w:val="20"/>
        </w:rPr>
        <w:t> </w:t>
      </w:r>
      <w:r>
        <w:rPr>
          <w:sz w:val="20"/>
        </w:rPr>
        <w:t>of</w:t>
      </w:r>
      <w:r>
        <w:rPr>
          <w:spacing w:val="-15"/>
          <w:sz w:val="20"/>
        </w:rPr>
        <w:t> </w:t>
      </w:r>
      <w:r>
        <w:rPr>
          <w:sz w:val="20"/>
        </w:rPr>
        <w:t>exchange-traded</w:t>
      </w:r>
      <w:r>
        <w:rPr>
          <w:spacing w:val="8"/>
          <w:sz w:val="20"/>
        </w:rPr>
        <w:t> </w:t>
      </w:r>
      <w:r>
        <w:rPr>
          <w:sz w:val="20"/>
        </w:rPr>
        <w:t>funds</w:t>
      </w:r>
      <w:r>
        <w:rPr>
          <w:spacing w:val="25"/>
          <w:sz w:val="20"/>
        </w:rPr>
        <w:t> </w:t>
      </w:r>
      <w:r>
        <w:rPr>
          <w:spacing w:val="-2"/>
          <w:sz w:val="20"/>
        </w:rPr>
        <w:t>(ETFs)?</w:t>
      </w:r>
    </w:p>
    <w:p>
      <w:pPr>
        <w:pStyle w:val="ListParagraph"/>
        <w:numPr>
          <w:ilvl w:val="1"/>
          <w:numId w:val="23"/>
        </w:numPr>
        <w:tabs>
          <w:tab w:pos="584" w:val="left" w:leader="none"/>
        </w:tabs>
        <w:spacing w:line="240" w:lineRule="auto" w:before="171" w:after="0"/>
        <w:ind w:left="584" w:right="0" w:hanging="220"/>
        <w:jc w:val="left"/>
        <w:rPr>
          <w:sz w:val="20"/>
        </w:rPr>
      </w:pPr>
      <w:r>
        <w:rPr>
          <w:sz w:val="20"/>
        </w:rPr>
        <w:t>They</w:t>
      </w:r>
      <w:r>
        <w:rPr>
          <w:spacing w:val="-1"/>
          <w:sz w:val="20"/>
        </w:rPr>
        <w:t> </w:t>
      </w:r>
      <w:r>
        <w:rPr>
          <w:sz w:val="20"/>
        </w:rPr>
        <w:t>are</w:t>
      </w:r>
      <w:r>
        <w:rPr>
          <w:spacing w:val="1"/>
          <w:sz w:val="20"/>
        </w:rPr>
        <w:t> </w:t>
      </w:r>
      <w:r>
        <w:rPr>
          <w:sz w:val="20"/>
        </w:rPr>
        <w:t>traded</w:t>
      </w:r>
      <w:r>
        <w:rPr>
          <w:spacing w:val="4"/>
          <w:sz w:val="20"/>
        </w:rPr>
        <w:t> </w:t>
      </w:r>
      <w:r>
        <w:rPr>
          <w:sz w:val="20"/>
        </w:rPr>
        <w:t>on</w:t>
      </w:r>
      <w:r>
        <w:rPr>
          <w:spacing w:val="5"/>
          <w:sz w:val="20"/>
        </w:rPr>
        <w:t> </w:t>
      </w:r>
      <w:r>
        <w:rPr>
          <w:sz w:val="20"/>
        </w:rPr>
        <w:t>an</w:t>
      </w:r>
      <w:r>
        <w:rPr>
          <w:spacing w:val="8"/>
          <w:sz w:val="20"/>
        </w:rPr>
        <w:t> </w:t>
      </w:r>
      <w:r>
        <w:rPr>
          <w:sz w:val="20"/>
        </w:rPr>
        <w:t>exchange</w:t>
      </w:r>
      <w:r>
        <w:rPr>
          <w:spacing w:val="5"/>
          <w:sz w:val="20"/>
        </w:rPr>
        <w:t> </w:t>
      </w:r>
      <w:r>
        <w:rPr>
          <w:sz w:val="20"/>
        </w:rPr>
        <w:t>like</w:t>
      </w:r>
      <w:r>
        <w:rPr>
          <w:spacing w:val="5"/>
          <w:sz w:val="20"/>
        </w:rPr>
        <w:t> </w:t>
      </w:r>
      <w:r>
        <w:rPr>
          <w:sz w:val="20"/>
        </w:rPr>
        <w:t>individual </w:t>
      </w:r>
      <w:r>
        <w:rPr>
          <w:spacing w:val="-2"/>
          <w:sz w:val="20"/>
        </w:rPr>
        <w:t>securities.</w:t>
      </w:r>
    </w:p>
    <w:p>
      <w:pPr>
        <w:pStyle w:val="ListParagraph"/>
        <w:numPr>
          <w:ilvl w:val="1"/>
          <w:numId w:val="23"/>
        </w:numPr>
        <w:tabs>
          <w:tab w:pos="578" w:val="left" w:leader="none"/>
        </w:tabs>
        <w:spacing w:line="240" w:lineRule="auto" w:before="23" w:after="0"/>
        <w:ind w:left="578" w:right="0" w:hanging="205"/>
        <w:jc w:val="left"/>
        <w:rPr>
          <w:sz w:val="20"/>
        </w:rPr>
      </w:pPr>
      <w:r>
        <w:rPr>
          <w:sz w:val="20"/>
        </w:rPr>
        <w:t>Their</w:t>
      </w:r>
      <w:r>
        <w:rPr>
          <w:spacing w:val="-4"/>
          <w:sz w:val="20"/>
        </w:rPr>
        <w:t> </w:t>
      </w:r>
      <w:r>
        <w:rPr>
          <w:sz w:val="20"/>
        </w:rPr>
        <w:t>trades</w:t>
      </w:r>
      <w:r>
        <w:rPr>
          <w:spacing w:val="3"/>
          <w:sz w:val="20"/>
        </w:rPr>
        <w:t> </w:t>
      </w:r>
      <w:r>
        <w:rPr>
          <w:sz w:val="20"/>
        </w:rPr>
        <w:t>settle</w:t>
      </w:r>
      <w:r>
        <w:rPr>
          <w:spacing w:val="-1"/>
          <w:sz w:val="20"/>
        </w:rPr>
        <w:t> </w:t>
      </w:r>
      <w:r>
        <w:rPr>
          <w:sz w:val="20"/>
        </w:rPr>
        <w:t>at</w:t>
      </w:r>
      <w:r>
        <w:rPr>
          <w:spacing w:val="-1"/>
          <w:sz w:val="20"/>
        </w:rPr>
        <w:t> </w:t>
      </w:r>
      <w:r>
        <w:rPr>
          <w:sz w:val="20"/>
        </w:rPr>
        <w:t>the</w:t>
      </w:r>
      <w:r>
        <w:rPr>
          <w:spacing w:val="9"/>
          <w:sz w:val="20"/>
        </w:rPr>
        <w:t> </w:t>
      </w:r>
      <w:r>
        <w:rPr>
          <w:sz w:val="20"/>
        </w:rPr>
        <w:t>end</w:t>
      </w:r>
      <w:r>
        <w:rPr>
          <w:spacing w:val="7"/>
          <w:sz w:val="20"/>
        </w:rPr>
        <w:t> </w:t>
      </w:r>
      <w:r>
        <w:rPr>
          <w:sz w:val="20"/>
        </w:rPr>
        <w:t>of</w:t>
      </w:r>
      <w:r>
        <w:rPr>
          <w:spacing w:val="-15"/>
          <w:sz w:val="20"/>
        </w:rPr>
        <w:t> </w:t>
      </w:r>
      <w:r>
        <w:rPr>
          <w:sz w:val="20"/>
        </w:rPr>
        <w:t>the</w:t>
      </w:r>
      <w:r>
        <w:rPr>
          <w:spacing w:val="4"/>
          <w:sz w:val="20"/>
        </w:rPr>
        <w:t> </w:t>
      </w:r>
      <w:r>
        <w:rPr>
          <w:sz w:val="20"/>
        </w:rPr>
        <w:t>trading</w:t>
      </w:r>
      <w:r>
        <w:rPr>
          <w:spacing w:val="3"/>
          <w:sz w:val="20"/>
        </w:rPr>
        <w:t> </w:t>
      </w:r>
      <w:r>
        <w:rPr>
          <w:sz w:val="20"/>
        </w:rPr>
        <w:t>day,</w:t>
      </w:r>
      <w:r>
        <w:rPr>
          <w:spacing w:val="4"/>
          <w:sz w:val="20"/>
        </w:rPr>
        <w:t> </w:t>
      </w:r>
      <w:r>
        <w:rPr>
          <w:sz w:val="20"/>
        </w:rPr>
        <w:t>similar</w:t>
      </w:r>
      <w:r>
        <w:rPr>
          <w:spacing w:val="4"/>
          <w:sz w:val="20"/>
        </w:rPr>
        <w:t> </w:t>
      </w:r>
      <w:r>
        <w:rPr>
          <w:sz w:val="20"/>
        </w:rPr>
        <w:t>to</w:t>
      </w:r>
      <w:r>
        <w:rPr>
          <w:spacing w:val="8"/>
          <w:sz w:val="20"/>
        </w:rPr>
        <w:t> </w:t>
      </w:r>
      <w:r>
        <w:rPr>
          <w:sz w:val="20"/>
        </w:rPr>
        <w:t>mutual</w:t>
      </w:r>
      <w:r>
        <w:rPr>
          <w:spacing w:val="8"/>
          <w:sz w:val="20"/>
        </w:rPr>
        <w:t> </w:t>
      </w:r>
      <w:r>
        <w:rPr>
          <w:spacing w:val="-2"/>
          <w:sz w:val="20"/>
        </w:rPr>
        <w:t>funds.</w:t>
      </w:r>
    </w:p>
    <w:p>
      <w:pPr>
        <w:pStyle w:val="ListParagraph"/>
        <w:numPr>
          <w:ilvl w:val="1"/>
          <w:numId w:val="23"/>
        </w:numPr>
        <w:tabs>
          <w:tab w:pos="569" w:val="left" w:leader="none"/>
        </w:tabs>
        <w:spacing w:line="240" w:lineRule="auto" w:before="17" w:after="0"/>
        <w:ind w:left="569" w:right="0" w:hanging="200"/>
        <w:jc w:val="left"/>
        <w:rPr>
          <w:sz w:val="20"/>
        </w:rPr>
      </w:pPr>
      <w:r>
        <w:rPr>
          <w:sz w:val="20"/>
        </w:rPr>
        <w:t>They</w:t>
      </w:r>
      <w:r>
        <w:rPr>
          <w:spacing w:val="6"/>
          <w:sz w:val="20"/>
        </w:rPr>
        <w:t> </w:t>
      </w:r>
      <w:r>
        <w:rPr>
          <w:sz w:val="20"/>
        </w:rPr>
        <w:t>have</w:t>
      </w:r>
      <w:r>
        <w:rPr>
          <w:spacing w:val="6"/>
          <w:sz w:val="20"/>
        </w:rPr>
        <w:t> </w:t>
      </w:r>
      <w:r>
        <w:rPr>
          <w:sz w:val="20"/>
        </w:rPr>
        <w:t>lower</w:t>
      </w:r>
      <w:r>
        <w:rPr>
          <w:spacing w:val="7"/>
          <w:sz w:val="20"/>
        </w:rPr>
        <w:t> </w:t>
      </w:r>
      <w:r>
        <w:rPr>
          <w:sz w:val="20"/>
        </w:rPr>
        <w:t>expenses</w:t>
      </w:r>
      <w:r>
        <w:rPr>
          <w:spacing w:val="7"/>
          <w:sz w:val="20"/>
        </w:rPr>
        <w:t> </w:t>
      </w:r>
      <w:r>
        <w:rPr>
          <w:sz w:val="20"/>
        </w:rPr>
        <w:t>than</w:t>
      </w:r>
      <w:r>
        <w:rPr>
          <w:spacing w:val="12"/>
          <w:sz w:val="20"/>
        </w:rPr>
        <w:t> </w:t>
      </w:r>
      <w:r>
        <w:rPr>
          <w:sz w:val="20"/>
        </w:rPr>
        <w:t>mutual</w:t>
      </w:r>
      <w:r>
        <w:rPr>
          <w:spacing w:val="12"/>
          <w:sz w:val="20"/>
        </w:rPr>
        <w:t> </w:t>
      </w:r>
      <w:r>
        <w:rPr>
          <w:spacing w:val="-2"/>
          <w:sz w:val="20"/>
        </w:rPr>
        <w:t>funds.</w:t>
      </w:r>
    </w:p>
    <w:p>
      <w:pPr>
        <w:pStyle w:val="ListParagraph"/>
        <w:numPr>
          <w:ilvl w:val="1"/>
          <w:numId w:val="23"/>
        </w:numPr>
        <w:tabs>
          <w:tab w:pos="592" w:val="left" w:leader="none"/>
        </w:tabs>
        <w:spacing w:line="240" w:lineRule="auto" w:before="13" w:after="0"/>
        <w:ind w:left="592" w:right="0" w:hanging="219"/>
        <w:jc w:val="left"/>
        <w:rPr>
          <w:sz w:val="20"/>
        </w:rPr>
      </w:pPr>
      <w:r>
        <w:rPr>
          <w:sz w:val="20"/>
        </w:rPr>
        <w:t>They are</w:t>
      </w:r>
      <w:r>
        <w:rPr>
          <w:spacing w:val="10"/>
          <w:sz w:val="20"/>
        </w:rPr>
        <w:t> </w:t>
      </w:r>
      <w:r>
        <w:rPr>
          <w:sz w:val="20"/>
        </w:rPr>
        <w:t>income</w:t>
      </w:r>
      <w:r>
        <w:rPr>
          <w:spacing w:val="5"/>
          <w:sz w:val="20"/>
        </w:rPr>
        <w:t> </w:t>
      </w:r>
      <w:r>
        <w:rPr>
          <w:sz w:val="20"/>
        </w:rPr>
        <w:t>tax</w:t>
      </w:r>
      <w:r>
        <w:rPr>
          <w:spacing w:val="5"/>
          <w:sz w:val="20"/>
        </w:rPr>
        <w:t> </w:t>
      </w:r>
      <w:r>
        <w:rPr>
          <w:spacing w:val="-2"/>
          <w:sz w:val="20"/>
        </w:rPr>
        <w:t>efficient.</w:t>
      </w:r>
    </w:p>
    <w:p>
      <w:pPr>
        <w:pStyle w:val="BodyText"/>
        <w:spacing w:before="192"/>
      </w:pPr>
    </w:p>
    <w:p>
      <w:pPr>
        <w:pStyle w:val="Heading3"/>
        <w:numPr>
          <w:ilvl w:val="0"/>
          <w:numId w:val="23"/>
        </w:numPr>
        <w:tabs>
          <w:tab w:pos="348" w:val="left" w:leader="none"/>
          <w:tab w:pos="364" w:val="left" w:leader="none"/>
        </w:tabs>
        <w:spacing w:line="213" w:lineRule="auto" w:before="0" w:after="0"/>
        <w:ind w:left="364" w:right="477" w:hanging="327"/>
        <w:jc w:val="left"/>
      </w:pPr>
      <w:r>
        <w:rPr>
          <w:spacing w:val="-2"/>
          <w:w w:val="90"/>
        </w:rPr>
        <w:t>According</w:t>
      </w:r>
      <w:r>
        <w:rPr>
          <w:spacing w:val="-17"/>
          <w:w w:val="90"/>
        </w:rPr>
        <w:t> </w:t>
      </w:r>
      <w:r>
        <w:rPr>
          <w:spacing w:val="-2"/>
          <w:w w:val="90"/>
        </w:rPr>
        <w:t>to</w:t>
      </w:r>
      <w:r>
        <w:rPr>
          <w:spacing w:val="-7"/>
          <w:w w:val="90"/>
        </w:rPr>
        <w:t> </w:t>
      </w:r>
      <w:r>
        <w:rPr>
          <w:spacing w:val="-2"/>
          <w:w w:val="90"/>
        </w:rPr>
        <w:t>FINRA</w:t>
      </w:r>
      <w:r>
        <w:rPr>
          <w:spacing w:val="-19"/>
          <w:w w:val="90"/>
        </w:rPr>
        <w:t> </w:t>
      </w:r>
      <w:r>
        <w:rPr>
          <w:spacing w:val="-2"/>
          <w:w w:val="90"/>
        </w:rPr>
        <w:t>Rule</w:t>
      </w:r>
      <w:r>
        <w:rPr>
          <w:spacing w:val="-7"/>
          <w:w w:val="90"/>
        </w:rPr>
        <w:t> </w:t>
      </w:r>
      <w:r>
        <w:rPr>
          <w:spacing w:val="-2"/>
          <w:w w:val="90"/>
        </w:rPr>
        <w:t>3240,</w:t>
      </w:r>
      <w:r>
        <w:rPr>
          <w:spacing w:val="-13"/>
          <w:w w:val="90"/>
        </w:rPr>
        <w:t> </w:t>
      </w:r>
      <w:r>
        <w:rPr>
          <w:spacing w:val="-2"/>
          <w:w w:val="90"/>
        </w:rPr>
        <w:t>which</w:t>
      </w:r>
      <w:r>
        <w:rPr>
          <w:spacing w:val="-7"/>
          <w:w w:val="90"/>
        </w:rPr>
        <w:t> </w:t>
      </w:r>
      <w:r>
        <w:rPr>
          <w:spacing w:val="-2"/>
          <w:w w:val="90"/>
        </w:rPr>
        <w:t>ofthe</w:t>
      </w:r>
      <w:r>
        <w:rPr>
          <w:spacing w:val="-10"/>
          <w:w w:val="90"/>
        </w:rPr>
        <w:t> </w:t>
      </w:r>
      <w:r>
        <w:rPr>
          <w:spacing w:val="-2"/>
          <w:w w:val="90"/>
        </w:rPr>
        <w:t>following</w:t>
      </w:r>
      <w:r>
        <w:rPr>
          <w:spacing w:val="-16"/>
          <w:w w:val="90"/>
        </w:rPr>
        <w:t> </w:t>
      </w:r>
      <w:r>
        <w:rPr>
          <w:spacing w:val="-2"/>
          <w:w w:val="90"/>
        </w:rPr>
        <w:t>is</w:t>
      </w:r>
      <w:r>
        <w:rPr>
          <w:spacing w:val="-7"/>
          <w:w w:val="90"/>
        </w:rPr>
        <w:t> </w:t>
      </w:r>
      <w:r>
        <w:rPr>
          <w:spacing w:val="-2"/>
          <w:w w:val="90"/>
        </w:rPr>
        <w:t>correct</w:t>
      </w:r>
      <w:r>
        <w:rPr>
          <w:spacing w:val="-24"/>
          <w:w w:val="90"/>
        </w:rPr>
        <w:t> </w:t>
      </w:r>
      <w:r>
        <w:rPr>
          <w:spacing w:val="-2"/>
          <w:w w:val="90"/>
        </w:rPr>
        <w:t>regarding</w:t>
      </w:r>
      <w:r>
        <w:rPr>
          <w:spacing w:val="-16"/>
          <w:w w:val="90"/>
        </w:rPr>
        <w:t> </w:t>
      </w:r>
      <w:r>
        <w:rPr>
          <w:spacing w:val="-2"/>
          <w:w w:val="90"/>
        </w:rPr>
        <w:t>borrow- </w:t>
      </w:r>
      <w:r>
        <w:rPr>
          <w:w w:val="90"/>
        </w:rPr>
        <w:t>ing</w:t>
      </w:r>
      <w:r>
        <w:rPr>
          <w:spacing w:val="-14"/>
          <w:w w:val="90"/>
        </w:rPr>
        <w:t> </w:t>
      </w:r>
      <w:r>
        <w:rPr>
          <w:w w:val="90"/>
        </w:rPr>
        <w:t>and</w:t>
      </w:r>
      <w:r>
        <w:rPr>
          <w:spacing w:val="-9"/>
          <w:w w:val="90"/>
        </w:rPr>
        <w:t> </w:t>
      </w:r>
      <w:r>
        <w:rPr>
          <w:w w:val="90"/>
        </w:rPr>
        <w:t>lending</w:t>
      </w:r>
      <w:r>
        <w:rPr>
          <w:spacing w:val="-14"/>
          <w:w w:val="90"/>
        </w:rPr>
        <w:t> </w:t>
      </w:r>
      <w:r>
        <w:rPr>
          <w:w w:val="90"/>
        </w:rPr>
        <w:t>arrangements</w:t>
      </w:r>
      <w:r>
        <w:rPr>
          <w:spacing w:val="-10"/>
          <w:w w:val="90"/>
        </w:rPr>
        <w:t> </w:t>
      </w:r>
      <w:r>
        <w:rPr>
          <w:w w:val="90"/>
        </w:rPr>
        <w:t>between</w:t>
      </w:r>
      <w:r>
        <w:rPr>
          <w:spacing w:val="-9"/>
          <w:w w:val="90"/>
        </w:rPr>
        <w:t> </w:t>
      </w:r>
      <w:r>
        <w:rPr>
          <w:w w:val="90"/>
        </w:rPr>
        <w:t>an</w:t>
      </w:r>
      <w:r>
        <w:rPr>
          <w:spacing w:val="-2"/>
          <w:w w:val="90"/>
        </w:rPr>
        <w:t> </w:t>
      </w:r>
      <w:r>
        <w:rPr>
          <w:w w:val="90"/>
        </w:rPr>
        <w:t>RIA</w:t>
      </w:r>
      <w:r>
        <w:rPr>
          <w:spacing w:val="-17"/>
          <w:w w:val="90"/>
        </w:rPr>
        <w:t> </w:t>
      </w:r>
      <w:r>
        <w:rPr>
          <w:w w:val="90"/>
        </w:rPr>
        <w:t>and</w:t>
      </w:r>
      <w:r>
        <w:rPr>
          <w:spacing w:val="-3"/>
          <w:w w:val="90"/>
        </w:rPr>
        <w:t> </w:t>
      </w:r>
      <w:r>
        <w:rPr>
          <w:w w:val="90"/>
        </w:rPr>
        <w:t>its</w:t>
      </w:r>
      <w:r>
        <w:rPr>
          <w:spacing w:val="-4"/>
          <w:w w:val="90"/>
        </w:rPr>
        <w:t> </w:t>
      </w:r>
      <w:r>
        <w:rPr>
          <w:w w:val="90"/>
        </w:rPr>
        <w:t>customers?</w:t>
      </w:r>
    </w:p>
    <w:p>
      <w:pPr>
        <w:pStyle w:val="ListParagraph"/>
        <w:numPr>
          <w:ilvl w:val="1"/>
          <w:numId w:val="23"/>
        </w:numPr>
        <w:tabs>
          <w:tab w:pos="584" w:val="left" w:leader="none"/>
          <w:tab w:pos="609" w:val="left" w:leader="none"/>
        </w:tabs>
        <w:spacing w:line="264" w:lineRule="auto" w:before="163" w:after="0"/>
        <w:ind w:left="609" w:right="457" w:hanging="245"/>
        <w:jc w:val="left"/>
        <w:rPr>
          <w:sz w:val="20"/>
        </w:rPr>
      </w:pPr>
      <w:r>
        <w:rPr>
          <w:sz w:val="20"/>
        </w:rPr>
        <w:t>The specific borrowing/lending arrangement must meet certain conditions, such as the customer cannot be an immediate family member.</w:t>
      </w:r>
    </w:p>
    <w:p>
      <w:pPr>
        <w:pStyle w:val="ListParagraph"/>
        <w:numPr>
          <w:ilvl w:val="1"/>
          <w:numId w:val="23"/>
        </w:numPr>
        <w:tabs>
          <w:tab w:pos="588" w:val="left" w:leader="none"/>
          <w:tab w:pos="609" w:val="left" w:leader="none"/>
        </w:tabs>
        <w:spacing w:line="259" w:lineRule="auto" w:before="0" w:after="0"/>
        <w:ind w:left="609" w:right="544" w:hanging="236"/>
        <w:jc w:val="left"/>
        <w:rPr>
          <w:sz w:val="20"/>
        </w:rPr>
      </w:pPr>
      <w:r>
        <w:rPr>
          <w:sz w:val="20"/>
        </w:rPr>
        <w:t>Proper notification of</w:t>
      </w:r>
      <w:r>
        <w:rPr>
          <w:spacing w:val="-15"/>
          <w:sz w:val="20"/>
        </w:rPr>
        <w:t> </w:t>
      </w:r>
      <w:r>
        <w:rPr>
          <w:sz w:val="20"/>
        </w:rPr>
        <w:t>the borrowing or lending arrangement must be given, but advanced approval is not required.</w:t>
      </w:r>
    </w:p>
    <w:p>
      <w:pPr>
        <w:pStyle w:val="ListParagraph"/>
        <w:numPr>
          <w:ilvl w:val="1"/>
          <w:numId w:val="23"/>
        </w:numPr>
        <w:tabs>
          <w:tab w:pos="564" w:val="left" w:leader="none"/>
          <w:tab w:pos="609" w:val="left" w:leader="none"/>
        </w:tabs>
        <w:spacing w:line="264" w:lineRule="auto" w:before="0" w:after="0"/>
        <w:ind w:left="609" w:right="638" w:hanging="240"/>
        <w:jc w:val="left"/>
        <w:rPr>
          <w:sz w:val="20"/>
        </w:rPr>
      </w:pPr>
      <w:r>
        <w:rPr>
          <w:sz w:val="20"/>
        </w:rPr>
        <w:t>The member firm must have a written policy in place regarding</w:t>
      </w:r>
      <w:r>
        <w:rPr>
          <w:spacing w:val="-2"/>
          <w:sz w:val="20"/>
        </w:rPr>
        <w:t> </w:t>
      </w:r>
      <w:r>
        <w:rPr>
          <w:sz w:val="20"/>
        </w:rPr>
        <w:t>borrowing</w:t>
      </w:r>
      <w:r>
        <w:rPr>
          <w:spacing w:val="-2"/>
          <w:sz w:val="20"/>
        </w:rPr>
        <w:t> </w:t>
      </w:r>
      <w:r>
        <w:rPr>
          <w:sz w:val="20"/>
        </w:rPr>
        <w:t>and lending arrangements.</w:t>
      </w:r>
    </w:p>
    <w:p>
      <w:pPr>
        <w:pStyle w:val="ListParagraph"/>
        <w:numPr>
          <w:ilvl w:val="1"/>
          <w:numId w:val="23"/>
        </w:numPr>
        <w:tabs>
          <w:tab w:pos="584" w:val="left" w:leader="none"/>
        </w:tabs>
        <w:spacing w:line="217" w:lineRule="exact" w:before="0" w:after="0"/>
        <w:ind w:left="584" w:right="0" w:hanging="215"/>
        <w:jc w:val="left"/>
        <w:rPr>
          <w:sz w:val="20"/>
        </w:rPr>
      </w:pPr>
      <w:r>
        <w:rPr>
          <w:sz w:val="20"/>
        </w:rPr>
        <w:t>All</w:t>
      </w:r>
      <w:r>
        <w:rPr>
          <w:spacing w:val="13"/>
          <w:sz w:val="20"/>
        </w:rPr>
        <w:t> </w:t>
      </w:r>
      <w:r>
        <w:rPr>
          <w:sz w:val="20"/>
        </w:rPr>
        <w:t>of</w:t>
      </w:r>
      <w:r>
        <w:rPr>
          <w:spacing w:val="-15"/>
          <w:sz w:val="20"/>
        </w:rPr>
        <w:t> </w:t>
      </w:r>
      <w:r>
        <w:rPr>
          <w:sz w:val="20"/>
        </w:rPr>
        <w:t>the</w:t>
      </w:r>
      <w:r>
        <w:rPr>
          <w:spacing w:val="8"/>
          <w:sz w:val="20"/>
        </w:rPr>
        <w:t> </w:t>
      </w:r>
      <w:r>
        <w:rPr>
          <w:sz w:val="20"/>
        </w:rPr>
        <w:t>above</w:t>
      </w:r>
      <w:r>
        <w:rPr>
          <w:spacing w:val="8"/>
          <w:sz w:val="20"/>
        </w:rPr>
        <w:t> </w:t>
      </w:r>
      <w:r>
        <w:rPr>
          <w:sz w:val="20"/>
        </w:rPr>
        <w:t>are</w:t>
      </w:r>
      <w:r>
        <w:rPr>
          <w:spacing w:val="14"/>
          <w:sz w:val="20"/>
        </w:rPr>
        <w:t> </w:t>
      </w:r>
      <w:r>
        <w:rPr>
          <w:spacing w:val="-2"/>
          <w:sz w:val="20"/>
        </w:rPr>
        <w:t>correct</w:t>
      </w:r>
    </w:p>
    <w:p>
      <w:pPr>
        <w:pStyle w:val="ListParagraph"/>
        <w:spacing w:after="0" w:line="217" w:lineRule="exact"/>
        <w:jc w:val="left"/>
        <w:rPr>
          <w:sz w:val="20"/>
        </w:rPr>
        <w:sectPr>
          <w:pgSz w:w="9660" w:h="14420"/>
          <w:pgMar w:header="758" w:footer="549" w:top="1180" w:bottom="760" w:left="850" w:right="566"/>
        </w:sectPr>
      </w:pPr>
    </w:p>
    <w:p>
      <w:pPr>
        <w:pStyle w:val="Heading3"/>
        <w:numPr>
          <w:ilvl w:val="0"/>
          <w:numId w:val="23"/>
        </w:numPr>
        <w:tabs>
          <w:tab w:pos="652" w:val="left" w:leader="none"/>
          <w:tab w:pos="669" w:val="left" w:leader="none"/>
        </w:tabs>
        <w:spacing w:line="220" w:lineRule="auto" w:before="97" w:after="0"/>
        <w:ind w:left="669" w:right="314" w:hanging="322"/>
        <w:jc w:val="left"/>
        <w:rPr>
          <w:color w:val="020202"/>
        </w:rPr>
      </w:pPr>
      <w:r>
        <w:rPr>
          <w:color w:val="020202"/>
          <w:w w:val="90"/>
        </w:rPr>
        <w:t>A</w:t>
      </w:r>
      <w:r>
        <w:rPr>
          <w:color w:val="020202"/>
          <w:spacing w:val="-12"/>
          <w:w w:val="90"/>
        </w:rPr>
        <w:t> </w:t>
      </w:r>
      <w:r>
        <w:rPr>
          <w:color w:val="020202"/>
          <w:w w:val="90"/>
        </w:rPr>
        <w:t>stock</w:t>
      </w:r>
      <w:r>
        <w:rPr>
          <w:color w:val="020202"/>
          <w:spacing w:val="-18"/>
          <w:w w:val="90"/>
        </w:rPr>
        <w:t> </w:t>
      </w:r>
      <w:r>
        <w:rPr>
          <w:color w:val="020202"/>
          <w:w w:val="90"/>
        </w:rPr>
        <w:t>with</w:t>
      </w:r>
      <w:r>
        <w:rPr>
          <w:color w:val="020202"/>
          <w:spacing w:val="-7"/>
          <w:w w:val="90"/>
        </w:rPr>
        <w:t> </w:t>
      </w:r>
      <w:r>
        <w:rPr>
          <w:color w:val="020202"/>
          <w:w w:val="90"/>
        </w:rPr>
        <w:t>a</w:t>
      </w:r>
      <w:r>
        <w:rPr>
          <w:color w:val="020202"/>
          <w:spacing w:val="-15"/>
          <w:w w:val="90"/>
        </w:rPr>
        <w:t> </w:t>
      </w:r>
      <w:r>
        <w:rPr>
          <w:color w:val="020202"/>
          <w:w w:val="90"/>
        </w:rPr>
        <w:t>beta</w:t>
      </w:r>
      <w:r>
        <w:rPr>
          <w:color w:val="020202"/>
          <w:spacing w:val="-6"/>
          <w:w w:val="90"/>
        </w:rPr>
        <w:t> </w:t>
      </w:r>
      <w:r>
        <w:rPr>
          <w:color w:val="020202"/>
          <w:w w:val="90"/>
        </w:rPr>
        <w:t>of-1.5 and</w:t>
      </w:r>
      <w:r>
        <w:rPr>
          <w:color w:val="020202"/>
          <w:spacing w:val="-11"/>
          <w:w w:val="90"/>
        </w:rPr>
        <w:t> </w:t>
      </w:r>
      <w:r>
        <w:rPr>
          <w:color w:val="020202"/>
          <w:w w:val="90"/>
        </w:rPr>
        <w:t>a</w:t>
      </w:r>
      <w:r>
        <w:rPr>
          <w:color w:val="020202"/>
          <w:spacing w:val="-11"/>
          <w:w w:val="90"/>
        </w:rPr>
        <w:t> </w:t>
      </w:r>
      <w:r>
        <w:rPr>
          <w:color w:val="020202"/>
          <w:w w:val="90"/>
        </w:rPr>
        <w:t>standard deviation of</w:t>
      </w:r>
      <w:r>
        <w:rPr>
          <w:color w:val="020202"/>
          <w:spacing w:val="-14"/>
          <w:w w:val="90"/>
        </w:rPr>
        <w:t> </w:t>
      </w:r>
      <w:r>
        <w:rPr>
          <w:color w:val="020202"/>
          <w:w w:val="90"/>
        </w:rPr>
        <w:t>10.1</w:t>
      </w:r>
      <w:r>
        <w:rPr>
          <w:color w:val="020202"/>
          <w:spacing w:val="-5"/>
          <w:w w:val="90"/>
        </w:rPr>
        <w:t> </w:t>
      </w:r>
      <w:r>
        <w:rPr>
          <w:color w:val="020202"/>
          <w:w w:val="90"/>
        </w:rPr>
        <w:t>will</w:t>
      </w:r>
      <w:r>
        <w:rPr>
          <w:color w:val="020202"/>
          <w:spacing w:val="-10"/>
          <w:w w:val="90"/>
        </w:rPr>
        <w:t> </w:t>
      </w:r>
      <w:r>
        <w:rPr>
          <w:color w:val="020202"/>
          <w:w w:val="90"/>
        </w:rPr>
        <w:t>change</w:t>
      </w:r>
      <w:r>
        <w:rPr>
          <w:color w:val="020202"/>
          <w:spacing w:val="-4"/>
          <w:w w:val="90"/>
        </w:rPr>
        <w:t> </w:t>
      </w:r>
      <w:r>
        <w:rPr>
          <w:rFonts w:ascii="Trebuchet MS"/>
          <w:b w:val="0"/>
          <w:color w:val="020202"/>
          <w:w w:val="90"/>
          <w:sz w:val="20"/>
        </w:rPr>
        <w:t>in</w:t>
      </w:r>
      <w:r>
        <w:rPr>
          <w:rFonts w:ascii="Trebuchet MS"/>
          <w:b w:val="0"/>
          <w:color w:val="020202"/>
          <w:spacing w:val="-4"/>
          <w:w w:val="90"/>
          <w:sz w:val="20"/>
        </w:rPr>
        <w:t> </w:t>
      </w:r>
      <w:r>
        <w:rPr>
          <w:color w:val="020202"/>
          <w:w w:val="90"/>
        </w:rPr>
        <w:t>which</w:t>
      </w:r>
      <w:r>
        <w:rPr>
          <w:color w:val="020202"/>
          <w:spacing w:val="-5"/>
          <w:w w:val="90"/>
        </w:rPr>
        <w:t> </w:t>
      </w:r>
      <w:r>
        <w:rPr>
          <w:color w:val="020202"/>
          <w:w w:val="90"/>
        </w:rPr>
        <w:t>of </w:t>
      </w:r>
      <w:r>
        <w:rPr>
          <w:color w:val="020202"/>
          <w:spacing w:val="-8"/>
        </w:rPr>
        <w:t>the</w:t>
      </w:r>
      <w:r>
        <w:rPr>
          <w:color w:val="020202"/>
          <w:spacing w:val="-12"/>
        </w:rPr>
        <w:t> </w:t>
      </w:r>
      <w:r>
        <w:rPr>
          <w:color w:val="020202"/>
          <w:spacing w:val="-8"/>
        </w:rPr>
        <w:t>following</w:t>
      </w:r>
      <w:r>
        <w:rPr>
          <w:color w:val="020202"/>
          <w:spacing w:val="-22"/>
        </w:rPr>
        <w:t> </w:t>
      </w:r>
      <w:r>
        <w:rPr>
          <w:color w:val="020202"/>
          <w:spacing w:val="-8"/>
        </w:rPr>
        <w:t>ways</w:t>
      </w:r>
      <w:r>
        <w:rPr>
          <w:color w:val="020202"/>
          <w:spacing w:val="-7"/>
        </w:rPr>
        <w:t> </w:t>
      </w:r>
      <w:r>
        <w:rPr>
          <w:b w:val="0"/>
          <w:color w:val="020202"/>
          <w:spacing w:val="-8"/>
        </w:rPr>
        <w:t>if</w:t>
      </w:r>
      <w:r>
        <w:rPr>
          <w:b w:val="0"/>
          <w:color w:val="020202"/>
          <w:spacing w:val="-37"/>
        </w:rPr>
        <w:t> </w:t>
      </w:r>
      <w:r>
        <w:rPr>
          <w:color w:val="020202"/>
          <w:spacing w:val="-8"/>
        </w:rPr>
        <w:t>the</w:t>
      </w:r>
      <w:r>
        <w:rPr>
          <w:color w:val="020202"/>
          <w:spacing w:val="-16"/>
        </w:rPr>
        <w:t> </w:t>
      </w:r>
      <w:r>
        <w:rPr>
          <w:color w:val="020202"/>
          <w:spacing w:val="-8"/>
        </w:rPr>
        <w:t>stock</w:t>
      </w:r>
      <w:r>
        <w:rPr>
          <w:color w:val="020202"/>
          <w:spacing w:val="-25"/>
        </w:rPr>
        <w:t> </w:t>
      </w:r>
      <w:r>
        <w:rPr>
          <w:color w:val="020202"/>
          <w:spacing w:val="-8"/>
        </w:rPr>
        <w:t>market</w:t>
      </w:r>
      <w:r>
        <w:rPr>
          <w:color w:val="020202"/>
          <w:spacing w:val="-21"/>
        </w:rPr>
        <w:t> </w:t>
      </w:r>
      <w:r>
        <w:rPr>
          <w:color w:val="020202"/>
          <w:spacing w:val="-8"/>
        </w:rPr>
        <w:t>increases</w:t>
      </w:r>
      <w:r>
        <w:rPr>
          <w:color w:val="020202"/>
          <w:spacing w:val="-11"/>
        </w:rPr>
        <w:t> </w:t>
      </w:r>
      <w:r>
        <w:rPr>
          <w:color w:val="020202"/>
          <w:spacing w:val="-8"/>
        </w:rPr>
        <w:t>8%?</w:t>
      </w:r>
    </w:p>
    <w:p>
      <w:pPr>
        <w:pStyle w:val="ListParagraph"/>
        <w:numPr>
          <w:ilvl w:val="1"/>
          <w:numId w:val="23"/>
        </w:numPr>
        <w:tabs>
          <w:tab w:pos="904" w:val="left" w:leader="none"/>
        </w:tabs>
        <w:spacing w:line="240" w:lineRule="auto" w:before="164" w:after="0"/>
        <w:ind w:left="904" w:right="0" w:hanging="230"/>
        <w:jc w:val="left"/>
        <w:rPr>
          <w:rFonts w:ascii="Trebuchet MS"/>
          <w:color w:val="020202"/>
          <w:sz w:val="20"/>
        </w:rPr>
      </w:pPr>
      <w:r>
        <w:rPr>
          <w:rFonts w:ascii="Trebuchet MS"/>
          <w:color w:val="020202"/>
          <w:sz w:val="20"/>
        </w:rPr>
        <w:t>Increase</w:t>
      </w:r>
      <w:r>
        <w:rPr>
          <w:rFonts w:ascii="Trebuchet MS"/>
          <w:color w:val="020202"/>
          <w:spacing w:val="-4"/>
          <w:sz w:val="20"/>
        </w:rPr>
        <w:t> </w:t>
      </w:r>
      <w:r>
        <w:rPr>
          <w:rFonts w:ascii="Trebuchet MS"/>
          <w:color w:val="020202"/>
          <w:sz w:val="20"/>
        </w:rPr>
        <w:t>by</w:t>
      </w:r>
      <w:r>
        <w:rPr>
          <w:rFonts w:ascii="Trebuchet MS"/>
          <w:color w:val="020202"/>
          <w:spacing w:val="-12"/>
          <w:sz w:val="20"/>
        </w:rPr>
        <w:t> </w:t>
      </w:r>
      <w:r>
        <w:rPr>
          <w:rFonts w:ascii="Trebuchet MS"/>
          <w:color w:val="020202"/>
          <w:spacing w:val="-5"/>
          <w:sz w:val="20"/>
        </w:rPr>
        <w:t>4%</w:t>
      </w:r>
    </w:p>
    <w:p>
      <w:pPr>
        <w:pStyle w:val="ListParagraph"/>
        <w:numPr>
          <w:ilvl w:val="1"/>
          <w:numId w:val="23"/>
        </w:numPr>
        <w:tabs>
          <w:tab w:pos="904" w:val="left" w:leader="none"/>
        </w:tabs>
        <w:spacing w:line="240" w:lineRule="auto" w:before="17" w:after="0"/>
        <w:ind w:left="904" w:right="0" w:hanging="220"/>
        <w:jc w:val="left"/>
        <w:rPr>
          <w:rFonts w:ascii="Trebuchet MS"/>
          <w:color w:val="020202"/>
          <w:sz w:val="20"/>
        </w:rPr>
      </w:pPr>
      <w:r>
        <w:rPr>
          <w:rFonts w:ascii="Trebuchet MS"/>
          <w:color w:val="020202"/>
          <w:sz w:val="20"/>
        </w:rPr>
        <w:t>Increase</w:t>
      </w:r>
      <w:r>
        <w:rPr>
          <w:rFonts w:ascii="Trebuchet MS"/>
          <w:color w:val="020202"/>
          <w:spacing w:val="-9"/>
          <w:sz w:val="20"/>
        </w:rPr>
        <w:t> </w:t>
      </w:r>
      <w:r>
        <w:rPr>
          <w:rFonts w:ascii="Trebuchet MS"/>
          <w:color w:val="020202"/>
          <w:sz w:val="20"/>
        </w:rPr>
        <w:t>by</w:t>
      </w:r>
      <w:r>
        <w:rPr>
          <w:rFonts w:ascii="Trebuchet MS"/>
          <w:color w:val="020202"/>
          <w:spacing w:val="-7"/>
          <w:sz w:val="20"/>
        </w:rPr>
        <w:t> </w:t>
      </w:r>
      <w:r>
        <w:rPr>
          <w:rFonts w:ascii="Trebuchet MS"/>
          <w:color w:val="020202"/>
          <w:spacing w:val="-5"/>
          <w:sz w:val="20"/>
        </w:rPr>
        <w:t>8%</w:t>
      </w:r>
    </w:p>
    <w:p>
      <w:pPr>
        <w:pStyle w:val="ListParagraph"/>
        <w:numPr>
          <w:ilvl w:val="1"/>
          <w:numId w:val="23"/>
        </w:numPr>
        <w:tabs>
          <w:tab w:pos="893" w:val="left" w:leader="none"/>
        </w:tabs>
        <w:spacing w:line="240" w:lineRule="auto" w:before="13" w:after="0"/>
        <w:ind w:left="893" w:right="0" w:hanging="214"/>
        <w:jc w:val="left"/>
        <w:rPr>
          <w:rFonts w:ascii="Trebuchet MS"/>
          <w:color w:val="020202"/>
          <w:sz w:val="20"/>
        </w:rPr>
      </w:pPr>
      <w:r>
        <w:rPr>
          <w:rFonts w:ascii="Trebuchet MS"/>
          <w:color w:val="020202"/>
          <w:sz w:val="20"/>
        </w:rPr>
        <w:t>Decrease</w:t>
      </w:r>
      <w:r>
        <w:rPr>
          <w:rFonts w:ascii="Trebuchet MS"/>
          <w:color w:val="020202"/>
          <w:spacing w:val="-12"/>
          <w:sz w:val="20"/>
        </w:rPr>
        <w:t> </w:t>
      </w:r>
      <w:r>
        <w:rPr>
          <w:rFonts w:ascii="Trebuchet MS"/>
          <w:color w:val="020202"/>
          <w:sz w:val="20"/>
        </w:rPr>
        <w:t>by</w:t>
      </w:r>
      <w:r>
        <w:rPr>
          <w:rFonts w:ascii="Trebuchet MS"/>
          <w:color w:val="020202"/>
          <w:spacing w:val="2"/>
          <w:sz w:val="20"/>
        </w:rPr>
        <w:t> </w:t>
      </w:r>
      <w:r>
        <w:rPr>
          <w:rFonts w:ascii="Trebuchet MS"/>
          <w:color w:val="020202"/>
          <w:spacing w:val="-5"/>
          <w:sz w:val="20"/>
        </w:rPr>
        <w:t>10%</w:t>
      </w:r>
    </w:p>
    <w:p>
      <w:pPr>
        <w:pStyle w:val="ListParagraph"/>
        <w:numPr>
          <w:ilvl w:val="1"/>
          <w:numId w:val="23"/>
        </w:numPr>
        <w:tabs>
          <w:tab w:pos="913" w:val="left" w:leader="none"/>
        </w:tabs>
        <w:spacing w:line="240" w:lineRule="auto" w:before="17" w:after="0"/>
        <w:ind w:left="913" w:right="0" w:hanging="229"/>
        <w:jc w:val="left"/>
        <w:rPr>
          <w:rFonts w:ascii="Trebuchet MS"/>
          <w:color w:val="020202"/>
          <w:sz w:val="20"/>
        </w:rPr>
      </w:pPr>
      <w:r>
        <w:rPr>
          <w:rFonts w:ascii="Trebuchet MS"/>
          <w:color w:val="020202"/>
          <w:sz w:val="20"/>
        </w:rPr>
        <w:t>Decrease</w:t>
      </w:r>
      <w:r>
        <w:rPr>
          <w:rFonts w:ascii="Trebuchet MS"/>
          <w:color w:val="020202"/>
          <w:spacing w:val="-10"/>
          <w:sz w:val="20"/>
        </w:rPr>
        <w:t> </w:t>
      </w:r>
      <w:r>
        <w:rPr>
          <w:rFonts w:ascii="Trebuchet MS"/>
          <w:color w:val="020202"/>
          <w:sz w:val="20"/>
        </w:rPr>
        <w:t>by </w:t>
      </w:r>
      <w:r>
        <w:rPr>
          <w:rFonts w:ascii="Trebuchet MS"/>
          <w:color w:val="020202"/>
          <w:spacing w:val="-5"/>
          <w:sz w:val="20"/>
        </w:rPr>
        <w:t>12%</w:t>
      </w:r>
    </w:p>
    <w:p>
      <w:pPr>
        <w:pStyle w:val="BodyText"/>
        <w:rPr>
          <w:rFonts w:ascii="Trebuchet MS"/>
        </w:rPr>
      </w:pPr>
    </w:p>
    <w:p>
      <w:pPr>
        <w:pStyle w:val="BodyText"/>
        <w:spacing w:before="24"/>
        <w:rPr>
          <w:rFonts w:ascii="Trebuchet MS"/>
        </w:rPr>
      </w:pPr>
    </w:p>
    <w:p>
      <w:pPr>
        <w:pStyle w:val="Heading3"/>
        <w:numPr>
          <w:ilvl w:val="0"/>
          <w:numId w:val="23"/>
        </w:numPr>
        <w:tabs>
          <w:tab w:pos="674" w:val="left" w:leader="none"/>
          <w:tab w:pos="1475" w:val="left" w:leader="none"/>
          <w:tab w:pos="2253" w:val="left" w:leader="none"/>
        </w:tabs>
        <w:spacing w:line="216" w:lineRule="auto" w:before="0" w:after="0"/>
        <w:ind w:left="674" w:right="117" w:hanging="322"/>
        <w:jc w:val="both"/>
        <w:rPr>
          <w:color w:val="020202"/>
        </w:rPr>
      </w:pPr>
      <w:r>
        <w:rPr>
          <w:color w:val="020202"/>
        </w:rPr>
        <w:tab/>
      </w:r>
      <w:r>
        <w:rPr>
          <w:color w:val="020202"/>
          <w:spacing w:val="-4"/>
          <w:w w:val="90"/>
        </w:rPr>
        <w:t>risk</w:t>
      </w:r>
      <w:r>
        <w:rPr>
          <w:color w:val="020202"/>
          <w:spacing w:val="-5"/>
          <w:w w:val="90"/>
        </w:rPr>
        <w:t> </w:t>
      </w:r>
      <w:r>
        <w:rPr>
          <w:color w:val="020202"/>
          <w:spacing w:val="-4"/>
          <w:w w:val="90"/>
        </w:rPr>
        <w:t>cannotbe</w:t>
      </w:r>
      <w:r>
        <w:rPr>
          <w:color w:val="020202"/>
        </w:rPr>
        <w:t> </w:t>
      </w:r>
      <w:r>
        <w:rPr>
          <w:color w:val="020202"/>
          <w:spacing w:val="-4"/>
          <w:w w:val="90"/>
        </w:rPr>
        <w:t>eliminated through</w:t>
      </w:r>
      <w:r>
        <w:rPr>
          <w:color w:val="020202"/>
        </w:rPr>
        <w:t> </w:t>
      </w:r>
      <w:r>
        <w:rPr>
          <w:color w:val="020202"/>
          <w:spacing w:val="-4"/>
          <w:w w:val="90"/>
        </w:rPr>
        <w:t>diversification because </w:t>
      </w:r>
      <w:r>
        <w:rPr>
          <w:color w:val="0B0B0B"/>
          <w:spacing w:val="-4"/>
          <w:w w:val="90"/>
        </w:rPr>
        <w:t>i</w:t>
      </w:r>
      <w:r>
        <w:rPr>
          <w:color w:val="020202"/>
          <w:spacing w:val="-4"/>
          <w:w w:val="90"/>
        </w:rPr>
        <w:t>t</w:t>
      </w:r>
      <w:r>
        <w:rPr>
          <w:color w:val="020202"/>
          <w:spacing w:val="-2"/>
        </w:rPr>
        <w:t> </w:t>
      </w:r>
      <w:r>
        <w:rPr>
          <w:color w:val="020202"/>
          <w:spacing w:val="-4"/>
          <w:w w:val="90"/>
        </w:rPr>
        <w:t>affects</w:t>
      </w:r>
      <w:r>
        <w:rPr>
          <w:color w:val="020202"/>
          <w:spacing w:val="-5"/>
          <w:w w:val="90"/>
        </w:rPr>
        <w:t> </w:t>
      </w:r>
      <w:r>
        <w:rPr>
          <w:color w:val="020202"/>
          <w:spacing w:val="-4"/>
          <w:w w:val="90"/>
        </w:rPr>
        <w:t>the</w:t>
      </w:r>
      <w:r>
        <w:rPr>
          <w:color w:val="020202"/>
        </w:rPr>
        <w:t> </w:t>
      </w:r>
      <w:r>
        <w:rPr>
          <w:color w:val="020202"/>
          <w:spacing w:val="-4"/>
          <w:w w:val="90"/>
        </w:rPr>
        <w:t>entire </w:t>
      </w:r>
      <w:r>
        <w:rPr>
          <w:color w:val="020202"/>
          <w:spacing w:val="-2"/>
        </w:rPr>
        <w:t>market.</w:t>
      </w:r>
      <w:r>
        <w:rPr>
          <w:color w:val="020202"/>
        </w:rPr>
        <w:tab/>
        <w:tab/>
      </w:r>
      <w:r>
        <w:rPr>
          <w:color w:val="020202"/>
          <w:w w:val="90"/>
        </w:rPr>
        <w:t>risk</w:t>
      </w:r>
      <w:r>
        <w:rPr>
          <w:color w:val="020202"/>
          <w:spacing w:val="-11"/>
          <w:w w:val="90"/>
        </w:rPr>
        <w:t> </w:t>
      </w:r>
      <w:r>
        <w:rPr>
          <w:color w:val="020202"/>
          <w:w w:val="90"/>
        </w:rPr>
        <w:t>may</w:t>
      </w:r>
      <w:r>
        <w:rPr>
          <w:color w:val="020202"/>
          <w:spacing w:val="-9"/>
          <w:w w:val="90"/>
        </w:rPr>
        <w:t> </w:t>
      </w:r>
      <w:r>
        <w:rPr>
          <w:color w:val="020202"/>
          <w:w w:val="90"/>
        </w:rPr>
        <w:t>be</w:t>
      </w:r>
      <w:r>
        <w:rPr>
          <w:color w:val="020202"/>
          <w:spacing w:val="-9"/>
          <w:w w:val="90"/>
        </w:rPr>
        <w:t> </w:t>
      </w:r>
      <w:r>
        <w:rPr>
          <w:color w:val="020202"/>
          <w:w w:val="90"/>
        </w:rPr>
        <w:t>diversified</w:t>
      </w:r>
      <w:r>
        <w:rPr>
          <w:color w:val="020202"/>
          <w:spacing w:val="-9"/>
          <w:w w:val="90"/>
        </w:rPr>
        <w:t> </w:t>
      </w:r>
      <w:r>
        <w:rPr>
          <w:color w:val="020202"/>
          <w:w w:val="90"/>
        </w:rPr>
        <w:t>away</w:t>
      </w:r>
      <w:r>
        <w:rPr>
          <w:color w:val="020202"/>
          <w:spacing w:val="-9"/>
          <w:w w:val="90"/>
        </w:rPr>
        <w:t> </w:t>
      </w:r>
      <w:r>
        <w:rPr>
          <w:color w:val="020202"/>
          <w:w w:val="90"/>
        </w:rPr>
        <w:t>or</w:t>
      </w:r>
      <w:r>
        <w:rPr>
          <w:color w:val="020202"/>
          <w:spacing w:val="-9"/>
          <w:w w:val="90"/>
        </w:rPr>
        <w:t> </w:t>
      </w:r>
      <w:r>
        <w:rPr>
          <w:color w:val="020202"/>
          <w:w w:val="90"/>
        </w:rPr>
        <w:t>avoided</w:t>
      </w:r>
      <w:r>
        <w:rPr>
          <w:color w:val="020202"/>
          <w:spacing w:val="-9"/>
          <w:w w:val="90"/>
        </w:rPr>
        <w:t> </w:t>
      </w:r>
      <w:r>
        <w:rPr>
          <w:color w:val="020202"/>
          <w:w w:val="90"/>
        </w:rPr>
        <w:t>by</w:t>
      </w:r>
      <w:r>
        <w:rPr>
          <w:color w:val="020202"/>
          <w:spacing w:val="-9"/>
          <w:w w:val="90"/>
        </w:rPr>
        <w:t> </w:t>
      </w:r>
      <w:r>
        <w:rPr>
          <w:color w:val="020202"/>
          <w:w w:val="90"/>
        </w:rPr>
        <w:t>not</w:t>
      </w:r>
      <w:r>
        <w:rPr>
          <w:color w:val="020202"/>
          <w:spacing w:val="-9"/>
          <w:w w:val="90"/>
        </w:rPr>
        <w:t> </w:t>
      </w:r>
      <w:r>
        <w:rPr>
          <w:color w:val="020202"/>
          <w:w w:val="90"/>
        </w:rPr>
        <w:t>investing</w:t>
      </w:r>
      <w:r>
        <w:rPr>
          <w:color w:val="020202"/>
          <w:spacing w:val="-9"/>
          <w:w w:val="90"/>
        </w:rPr>
        <w:t> </w:t>
      </w:r>
      <w:r>
        <w:rPr>
          <w:color w:val="020202"/>
          <w:w w:val="90"/>
        </w:rPr>
        <w:t>in</w:t>
      </w:r>
      <w:r>
        <w:rPr>
          <w:color w:val="020202"/>
          <w:spacing w:val="-9"/>
          <w:w w:val="90"/>
        </w:rPr>
        <w:t> </w:t>
      </w:r>
      <w:r>
        <w:rPr>
          <w:color w:val="020202"/>
          <w:w w:val="90"/>
        </w:rPr>
        <w:t>securi- </w:t>
      </w:r>
      <w:r>
        <w:rPr>
          <w:color w:val="020202"/>
        </w:rPr>
        <w:t>ties</w:t>
      </w:r>
      <w:r>
        <w:rPr>
          <w:color w:val="020202"/>
          <w:spacing w:val="-15"/>
        </w:rPr>
        <w:t> </w:t>
      </w:r>
      <w:r>
        <w:rPr>
          <w:color w:val="020202"/>
        </w:rPr>
        <w:t>that</w:t>
      </w:r>
      <w:r>
        <w:rPr>
          <w:color w:val="020202"/>
          <w:spacing w:val="-21"/>
        </w:rPr>
        <w:t> </w:t>
      </w:r>
      <w:r>
        <w:rPr>
          <w:color w:val="020202"/>
        </w:rPr>
        <w:t>exhibit</w:t>
      </w:r>
      <w:r>
        <w:rPr>
          <w:color w:val="020202"/>
          <w:spacing w:val="-21"/>
        </w:rPr>
        <w:t> </w:t>
      </w:r>
      <w:r>
        <w:rPr>
          <w:color w:val="020202"/>
        </w:rPr>
        <w:t>the</w:t>
      </w:r>
      <w:r>
        <w:rPr>
          <w:color w:val="020202"/>
          <w:spacing w:val="-15"/>
        </w:rPr>
        <w:t> </w:t>
      </w:r>
      <w:r>
        <w:rPr>
          <w:color w:val="0B0B0B"/>
        </w:rPr>
        <w:t>ri</w:t>
      </w:r>
      <w:r>
        <w:rPr>
          <w:color w:val="020202"/>
        </w:rPr>
        <w:t>sk</w:t>
      </w:r>
    </w:p>
    <w:p>
      <w:pPr>
        <w:pStyle w:val="ListParagraph"/>
        <w:numPr>
          <w:ilvl w:val="1"/>
          <w:numId w:val="23"/>
        </w:numPr>
        <w:tabs>
          <w:tab w:pos="908" w:val="left" w:leader="none"/>
        </w:tabs>
        <w:spacing w:line="240" w:lineRule="auto" w:before="166" w:after="0"/>
        <w:ind w:left="908" w:right="0" w:hanging="234"/>
        <w:jc w:val="left"/>
        <w:rPr>
          <w:rFonts w:ascii="Trebuchet MS"/>
          <w:color w:val="020202"/>
          <w:sz w:val="20"/>
        </w:rPr>
      </w:pPr>
      <w:r>
        <w:rPr>
          <w:rFonts w:ascii="Trebuchet MS"/>
          <w:color w:val="020202"/>
          <w:spacing w:val="-2"/>
          <w:sz w:val="20"/>
        </w:rPr>
        <w:t>Non-systematic,</w:t>
      </w:r>
      <w:r>
        <w:rPr>
          <w:rFonts w:ascii="Trebuchet MS"/>
          <w:color w:val="020202"/>
          <w:spacing w:val="-3"/>
          <w:sz w:val="20"/>
        </w:rPr>
        <w:t> </w:t>
      </w:r>
      <w:r>
        <w:rPr>
          <w:rFonts w:ascii="Trebuchet MS"/>
          <w:color w:val="020202"/>
          <w:spacing w:val="-2"/>
          <w:sz w:val="20"/>
        </w:rPr>
        <w:t>Unsys</w:t>
      </w:r>
      <w:r>
        <w:rPr>
          <w:rFonts w:ascii="Trebuchet MS"/>
          <w:color w:val="0B0B0B"/>
          <w:spacing w:val="-2"/>
          <w:sz w:val="20"/>
        </w:rPr>
        <w:t>t</w:t>
      </w:r>
      <w:r>
        <w:rPr>
          <w:rFonts w:ascii="Trebuchet MS"/>
          <w:color w:val="020202"/>
          <w:spacing w:val="-2"/>
          <w:sz w:val="20"/>
        </w:rPr>
        <w:t>ema</w:t>
      </w:r>
      <w:r>
        <w:rPr>
          <w:rFonts w:ascii="Trebuchet MS"/>
          <w:color w:val="0B0B0B"/>
          <w:spacing w:val="-2"/>
          <w:sz w:val="20"/>
        </w:rPr>
        <w:t>ti</w:t>
      </w:r>
      <w:r>
        <w:rPr>
          <w:rFonts w:ascii="Trebuchet MS"/>
          <w:color w:val="020202"/>
          <w:spacing w:val="-2"/>
          <w:sz w:val="20"/>
        </w:rPr>
        <w:t>c</w:t>
      </w:r>
    </w:p>
    <w:p>
      <w:pPr>
        <w:pStyle w:val="ListParagraph"/>
        <w:numPr>
          <w:ilvl w:val="1"/>
          <w:numId w:val="23"/>
        </w:numPr>
        <w:tabs>
          <w:tab w:pos="903" w:val="left" w:leader="none"/>
        </w:tabs>
        <w:spacing w:line="240" w:lineRule="auto" w:before="13" w:after="0"/>
        <w:ind w:left="903" w:right="0" w:hanging="215"/>
        <w:jc w:val="left"/>
        <w:rPr>
          <w:rFonts w:ascii="Trebuchet MS"/>
          <w:color w:val="020202"/>
          <w:sz w:val="20"/>
        </w:rPr>
      </w:pPr>
      <w:r>
        <w:rPr>
          <w:rFonts w:ascii="Trebuchet MS"/>
          <w:color w:val="020202"/>
          <w:spacing w:val="-2"/>
          <w:sz w:val="20"/>
        </w:rPr>
        <w:t>Unsystematic</w:t>
      </w:r>
      <w:r>
        <w:rPr>
          <w:rFonts w:ascii="Trebuchet MS"/>
          <w:color w:val="0B0B0B"/>
          <w:spacing w:val="-2"/>
          <w:sz w:val="20"/>
        </w:rPr>
        <w:t>,</w:t>
      </w:r>
      <w:r>
        <w:rPr>
          <w:rFonts w:ascii="Trebuchet MS"/>
          <w:color w:val="0B0B0B"/>
          <w:spacing w:val="-13"/>
          <w:sz w:val="20"/>
        </w:rPr>
        <w:t> </w:t>
      </w:r>
      <w:r>
        <w:rPr>
          <w:rFonts w:ascii="Trebuchet MS"/>
          <w:color w:val="020202"/>
          <w:spacing w:val="-2"/>
          <w:sz w:val="20"/>
        </w:rPr>
        <w:t>Systematic</w:t>
      </w:r>
    </w:p>
    <w:p>
      <w:pPr>
        <w:pStyle w:val="ListParagraph"/>
        <w:numPr>
          <w:ilvl w:val="1"/>
          <w:numId w:val="23"/>
        </w:numPr>
        <w:tabs>
          <w:tab w:pos="889" w:val="left" w:leader="none"/>
        </w:tabs>
        <w:spacing w:line="240" w:lineRule="auto" w:before="12" w:after="0"/>
        <w:ind w:left="889" w:right="0" w:hanging="205"/>
        <w:jc w:val="left"/>
        <w:rPr>
          <w:rFonts w:ascii="Trebuchet MS"/>
          <w:color w:val="020202"/>
          <w:sz w:val="20"/>
        </w:rPr>
      </w:pPr>
      <w:r>
        <w:rPr>
          <w:rFonts w:ascii="Trebuchet MS"/>
          <w:color w:val="020202"/>
          <w:spacing w:val="-4"/>
          <w:sz w:val="20"/>
        </w:rPr>
        <w:t>Systematic</w:t>
      </w:r>
      <w:r>
        <w:rPr>
          <w:rFonts w:ascii="Trebuchet MS"/>
          <w:color w:val="1A1A1A"/>
          <w:spacing w:val="-4"/>
          <w:sz w:val="20"/>
        </w:rPr>
        <w:t>,</w:t>
      </w:r>
      <w:r>
        <w:rPr>
          <w:rFonts w:ascii="Trebuchet MS"/>
          <w:color w:val="1A1A1A"/>
          <w:spacing w:val="-3"/>
          <w:sz w:val="20"/>
        </w:rPr>
        <w:t> </w:t>
      </w:r>
      <w:r>
        <w:rPr>
          <w:rFonts w:ascii="Trebuchet MS"/>
          <w:color w:val="020202"/>
          <w:spacing w:val="-2"/>
          <w:sz w:val="20"/>
        </w:rPr>
        <w:t>Unsystematic</w:t>
      </w:r>
    </w:p>
    <w:p>
      <w:pPr>
        <w:pStyle w:val="ListParagraph"/>
        <w:numPr>
          <w:ilvl w:val="1"/>
          <w:numId w:val="23"/>
        </w:numPr>
        <w:tabs>
          <w:tab w:pos="903" w:val="left" w:leader="none"/>
        </w:tabs>
        <w:spacing w:line="240" w:lineRule="auto" w:before="18" w:after="0"/>
        <w:ind w:left="903" w:right="0" w:hanging="215"/>
        <w:jc w:val="left"/>
        <w:rPr>
          <w:rFonts w:ascii="Trebuchet MS"/>
          <w:color w:val="020202"/>
          <w:sz w:val="20"/>
        </w:rPr>
      </w:pPr>
      <w:r>
        <w:rPr>
          <w:rFonts w:ascii="Trebuchet MS"/>
          <w:color w:val="020202"/>
          <w:w w:val="90"/>
          <w:sz w:val="20"/>
        </w:rPr>
        <w:t>Total</w:t>
      </w:r>
      <w:r>
        <w:rPr>
          <w:rFonts w:ascii="Trebuchet MS"/>
          <w:color w:val="0B0B0B"/>
          <w:w w:val="90"/>
          <w:sz w:val="20"/>
        </w:rPr>
        <w:t>,</w:t>
      </w:r>
      <w:r>
        <w:rPr>
          <w:rFonts w:ascii="Trebuchet MS"/>
          <w:color w:val="0B0B0B"/>
          <w:spacing w:val="9"/>
          <w:sz w:val="20"/>
        </w:rPr>
        <w:t> </w:t>
      </w:r>
      <w:r>
        <w:rPr>
          <w:rFonts w:ascii="Trebuchet MS"/>
          <w:color w:val="020202"/>
          <w:spacing w:val="-2"/>
          <w:sz w:val="20"/>
        </w:rPr>
        <w:t>Systematic</w:t>
      </w:r>
    </w:p>
    <w:p>
      <w:pPr>
        <w:pStyle w:val="BodyText"/>
        <w:rPr>
          <w:rFonts w:ascii="Trebuchet MS"/>
        </w:rPr>
      </w:pPr>
    </w:p>
    <w:p>
      <w:pPr>
        <w:pStyle w:val="BodyText"/>
        <w:spacing w:before="11"/>
        <w:rPr>
          <w:rFonts w:ascii="Trebuchet MS"/>
        </w:rPr>
      </w:pPr>
    </w:p>
    <w:p>
      <w:pPr>
        <w:pStyle w:val="Heading3"/>
        <w:numPr>
          <w:ilvl w:val="0"/>
          <w:numId w:val="23"/>
        </w:numPr>
        <w:tabs>
          <w:tab w:pos="672" w:val="left" w:leader="none"/>
        </w:tabs>
        <w:spacing w:line="240" w:lineRule="auto" w:before="0" w:after="0"/>
        <w:ind w:left="672" w:right="0" w:hanging="315"/>
        <w:jc w:val="left"/>
        <w:rPr>
          <w:color w:val="020202"/>
        </w:rPr>
      </w:pPr>
      <w:r>
        <w:rPr>
          <w:color w:val="020202"/>
          <w:spacing w:val="-2"/>
          <w:w w:val="90"/>
        </w:rPr>
        <w:t>Short-term</w:t>
      </w:r>
      <w:r>
        <w:rPr>
          <w:color w:val="020202"/>
          <w:spacing w:val="-7"/>
          <w:w w:val="90"/>
        </w:rPr>
        <w:t> </w:t>
      </w:r>
      <w:r>
        <w:rPr>
          <w:color w:val="020202"/>
          <w:spacing w:val="-2"/>
          <w:w w:val="90"/>
        </w:rPr>
        <w:t>capital</w:t>
      </w:r>
      <w:r>
        <w:rPr>
          <w:color w:val="020202"/>
          <w:spacing w:val="-15"/>
          <w:w w:val="90"/>
        </w:rPr>
        <w:t> </w:t>
      </w:r>
      <w:r>
        <w:rPr>
          <w:color w:val="020202"/>
          <w:spacing w:val="-2"/>
          <w:w w:val="90"/>
        </w:rPr>
        <w:t>gains</w:t>
      </w:r>
      <w:r>
        <w:rPr>
          <w:color w:val="020202"/>
          <w:spacing w:val="-12"/>
          <w:w w:val="90"/>
        </w:rPr>
        <w:t> </w:t>
      </w:r>
      <w:r>
        <w:rPr>
          <w:color w:val="020202"/>
          <w:spacing w:val="-2"/>
          <w:w w:val="90"/>
        </w:rPr>
        <w:t>tax</w:t>
      </w:r>
      <w:r>
        <w:rPr>
          <w:color w:val="020202"/>
          <w:spacing w:val="-18"/>
          <w:w w:val="90"/>
        </w:rPr>
        <w:t> </w:t>
      </w:r>
      <w:r>
        <w:rPr>
          <w:color w:val="020202"/>
          <w:spacing w:val="-2"/>
          <w:w w:val="90"/>
        </w:rPr>
        <w:t>rates</w:t>
      </w:r>
      <w:r>
        <w:rPr>
          <w:color w:val="020202"/>
          <w:spacing w:val="-7"/>
        </w:rPr>
        <w:t> </w:t>
      </w:r>
      <w:r>
        <w:rPr>
          <w:color w:val="020202"/>
          <w:spacing w:val="-2"/>
          <w:w w:val="90"/>
        </w:rPr>
        <w:t>apply</w:t>
      </w:r>
      <w:r>
        <w:rPr>
          <w:color w:val="020202"/>
          <w:spacing w:val="-14"/>
          <w:w w:val="90"/>
        </w:rPr>
        <w:t> </w:t>
      </w:r>
      <w:r>
        <w:rPr>
          <w:b w:val="0"/>
          <w:color w:val="020202"/>
          <w:spacing w:val="-2"/>
          <w:w w:val="90"/>
        </w:rPr>
        <w:t>if</w:t>
      </w:r>
      <w:r>
        <w:rPr>
          <w:b w:val="0"/>
          <w:color w:val="020202"/>
          <w:spacing w:val="-31"/>
          <w:w w:val="90"/>
        </w:rPr>
        <w:t> </w:t>
      </w:r>
      <w:r>
        <w:rPr>
          <w:color w:val="020202"/>
          <w:spacing w:val="-2"/>
          <w:w w:val="90"/>
        </w:rPr>
        <w:t>an</w:t>
      </w:r>
      <w:r>
        <w:rPr>
          <w:color w:val="020202"/>
          <w:spacing w:val="-4"/>
          <w:w w:val="90"/>
        </w:rPr>
        <w:t> </w:t>
      </w:r>
      <w:r>
        <w:rPr>
          <w:color w:val="020202"/>
          <w:spacing w:val="-2"/>
          <w:w w:val="90"/>
        </w:rPr>
        <w:t>asset</w:t>
      </w:r>
      <w:r>
        <w:rPr>
          <w:color w:val="020202"/>
          <w:spacing w:val="-12"/>
          <w:w w:val="90"/>
        </w:rPr>
        <w:t> </w:t>
      </w:r>
      <w:r>
        <w:rPr>
          <w:color w:val="020202"/>
          <w:spacing w:val="-2"/>
          <w:w w:val="90"/>
        </w:rPr>
        <w:t>is</w:t>
      </w:r>
      <w:r>
        <w:rPr>
          <w:color w:val="020202"/>
          <w:spacing w:val="-7"/>
        </w:rPr>
        <w:t> </w:t>
      </w:r>
      <w:r>
        <w:rPr>
          <w:color w:val="020202"/>
          <w:spacing w:val="-2"/>
          <w:w w:val="90"/>
        </w:rPr>
        <w:t>held</w:t>
      </w:r>
      <w:r>
        <w:rPr>
          <w:color w:val="020202"/>
          <w:spacing w:val="-4"/>
          <w:w w:val="90"/>
        </w:rPr>
        <w:t> for:</w:t>
      </w:r>
    </w:p>
    <w:p>
      <w:pPr>
        <w:pStyle w:val="ListParagraph"/>
        <w:numPr>
          <w:ilvl w:val="1"/>
          <w:numId w:val="23"/>
        </w:numPr>
        <w:tabs>
          <w:tab w:pos="913" w:val="left" w:leader="none"/>
        </w:tabs>
        <w:spacing w:line="240" w:lineRule="auto" w:before="130" w:after="0"/>
        <w:ind w:left="913" w:right="0" w:hanging="234"/>
        <w:jc w:val="left"/>
        <w:rPr>
          <w:rFonts w:ascii="Trebuchet MS"/>
          <w:color w:val="020202"/>
          <w:sz w:val="20"/>
        </w:rPr>
      </w:pPr>
      <w:r>
        <w:rPr>
          <w:rFonts w:ascii="Trebuchet MS"/>
          <w:color w:val="020202"/>
          <w:sz w:val="20"/>
        </w:rPr>
        <w:t>12</w:t>
      </w:r>
      <w:r>
        <w:rPr>
          <w:rFonts w:ascii="Trebuchet MS"/>
          <w:color w:val="020202"/>
          <w:spacing w:val="14"/>
          <w:sz w:val="20"/>
        </w:rPr>
        <w:t> </w:t>
      </w:r>
      <w:r>
        <w:rPr>
          <w:rFonts w:ascii="Trebuchet MS"/>
          <w:color w:val="020202"/>
          <w:sz w:val="20"/>
        </w:rPr>
        <w:t>months</w:t>
      </w:r>
      <w:r>
        <w:rPr>
          <w:rFonts w:ascii="Trebuchet MS"/>
          <w:color w:val="020202"/>
          <w:spacing w:val="-1"/>
          <w:sz w:val="20"/>
        </w:rPr>
        <w:t> </w:t>
      </w:r>
      <w:r>
        <w:rPr>
          <w:rFonts w:ascii="Trebuchet MS"/>
          <w:color w:val="020202"/>
          <w:sz w:val="20"/>
        </w:rPr>
        <w:t>or</w:t>
      </w:r>
      <w:r>
        <w:rPr>
          <w:rFonts w:ascii="Trebuchet MS"/>
          <w:color w:val="020202"/>
          <w:spacing w:val="-12"/>
          <w:sz w:val="20"/>
        </w:rPr>
        <w:t> </w:t>
      </w:r>
      <w:r>
        <w:rPr>
          <w:rFonts w:ascii="Trebuchet MS"/>
          <w:color w:val="020202"/>
          <w:spacing w:val="-4"/>
          <w:sz w:val="20"/>
        </w:rPr>
        <w:t>less.</w:t>
      </w:r>
    </w:p>
    <w:p>
      <w:pPr>
        <w:pStyle w:val="ListParagraph"/>
        <w:numPr>
          <w:ilvl w:val="1"/>
          <w:numId w:val="23"/>
        </w:numPr>
        <w:tabs>
          <w:tab w:pos="902" w:val="left" w:leader="none"/>
        </w:tabs>
        <w:spacing w:line="240" w:lineRule="auto" w:before="12" w:after="0"/>
        <w:ind w:left="902" w:right="0" w:hanging="214"/>
        <w:jc w:val="left"/>
        <w:rPr>
          <w:rFonts w:ascii="Trebuchet MS"/>
          <w:color w:val="020202"/>
          <w:sz w:val="20"/>
        </w:rPr>
      </w:pPr>
      <w:r>
        <w:rPr>
          <w:rFonts w:ascii="Trebuchet MS"/>
          <w:color w:val="020202"/>
          <w:sz w:val="20"/>
        </w:rPr>
        <w:t>less</w:t>
      </w:r>
      <w:r>
        <w:rPr>
          <w:rFonts w:ascii="Trebuchet MS"/>
          <w:color w:val="020202"/>
          <w:spacing w:val="-13"/>
          <w:sz w:val="20"/>
        </w:rPr>
        <w:t> </w:t>
      </w:r>
      <w:r>
        <w:rPr>
          <w:rFonts w:ascii="Trebuchet MS"/>
          <w:color w:val="020202"/>
          <w:sz w:val="20"/>
        </w:rPr>
        <w:t>than 12 </w:t>
      </w:r>
      <w:r>
        <w:rPr>
          <w:rFonts w:ascii="Trebuchet MS"/>
          <w:color w:val="020202"/>
          <w:spacing w:val="-2"/>
          <w:sz w:val="20"/>
        </w:rPr>
        <w:t>months.</w:t>
      </w:r>
    </w:p>
    <w:p>
      <w:pPr>
        <w:pStyle w:val="ListParagraph"/>
        <w:numPr>
          <w:ilvl w:val="1"/>
          <w:numId w:val="23"/>
        </w:numPr>
        <w:tabs>
          <w:tab w:pos="897" w:val="left" w:leader="none"/>
        </w:tabs>
        <w:spacing w:line="240" w:lineRule="auto" w:before="18" w:after="0"/>
        <w:ind w:left="897" w:right="0" w:hanging="214"/>
        <w:jc w:val="left"/>
        <w:rPr>
          <w:rFonts w:ascii="Trebuchet MS"/>
          <w:color w:val="020202"/>
          <w:sz w:val="20"/>
        </w:rPr>
      </w:pPr>
      <w:r>
        <w:rPr>
          <w:rFonts w:ascii="Trebuchet MS"/>
          <w:color w:val="020202"/>
          <w:sz w:val="20"/>
        </w:rPr>
        <w:t>6</w:t>
      </w:r>
      <w:r>
        <w:rPr>
          <w:rFonts w:ascii="Trebuchet MS"/>
          <w:color w:val="020202"/>
          <w:spacing w:val="1"/>
          <w:sz w:val="20"/>
        </w:rPr>
        <w:t> </w:t>
      </w:r>
      <w:r>
        <w:rPr>
          <w:rFonts w:ascii="Trebuchet MS"/>
          <w:color w:val="020202"/>
          <w:sz w:val="20"/>
        </w:rPr>
        <w:t>months</w:t>
      </w:r>
      <w:r>
        <w:rPr>
          <w:rFonts w:ascii="Trebuchet MS"/>
          <w:color w:val="020202"/>
          <w:spacing w:val="-6"/>
          <w:sz w:val="20"/>
        </w:rPr>
        <w:t> </w:t>
      </w:r>
      <w:r>
        <w:rPr>
          <w:rFonts w:ascii="Trebuchet MS"/>
          <w:color w:val="020202"/>
          <w:sz w:val="20"/>
        </w:rPr>
        <w:t>or</w:t>
      </w:r>
      <w:r>
        <w:rPr>
          <w:rFonts w:ascii="Trebuchet MS"/>
          <w:color w:val="020202"/>
          <w:spacing w:val="-15"/>
          <w:sz w:val="20"/>
        </w:rPr>
        <w:t> </w:t>
      </w:r>
      <w:r>
        <w:rPr>
          <w:rFonts w:ascii="Trebuchet MS"/>
          <w:color w:val="0B0B0B"/>
          <w:sz w:val="20"/>
        </w:rPr>
        <w:t>l</w:t>
      </w:r>
      <w:r>
        <w:rPr>
          <w:rFonts w:ascii="Trebuchet MS"/>
          <w:color w:val="020202"/>
          <w:sz w:val="20"/>
        </w:rPr>
        <w:t>ess</w:t>
      </w:r>
      <w:r>
        <w:rPr>
          <w:rFonts w:ascii="Trebuchet MS"/>
          <w:color w:val="020202"/>
          <w:spacing w:val="-3"/>
          <w:sz w:val="20"/>
        </w:rPr>
        <w:t> </w:t>
      </w:r>
      <w:r>
        <w:rPr>
          <w:rFonts w:ascii="Trebuchet MS"/>
          <w:color w:val="020202"/>
          <w:sz w:val="20"/>
        </w:rPr>
        <w:t>using</w:t>
      </w:r>
      <w:r>
        <w:rPr>
          <w:rFonts w:ascii="Trebuchet MS"/>
          <w:color w:val="020202"/>
          <w:spacing w:val="-11"/>
          <w:sz w:val="20"/>
        </w:rPr>
        <w:t> </w:t>
      </w:r>
      <w:r>
        <w:rPr>
          <w:rFonts w:ascii="Trebuchet MS"/>
          <w:color w:val="020202"/>
          <w:sz w:val="20"/>
        </w:rPr>
        <w:t>the</w:t>
      </w:r>
      <w:r>
        <w:rPr>
          <w:rFonts w:ascii="Trebuchet MS"/>
          <w:color w:val="020202"/>
          <w:spacing w:val="-7"/>
          <w:sz w:val="20"/>
        </w:rPr>
        <w:t> </w:t>
      </w:r>
      <w:r>
        <w:rPr>
          <w:rFonts w:ascii="Trebuchet MS"/>
          <w:color w:val="020202"/>
          <w:sz w:val="20"/>
        </w:rPr>
        <w:t>half-year</w:t>
      </w:r>
      <w:r>
        <w:rPr>
          <w:rFonts w:ascii="Trebuchet MS"/>
          <w:color w:val="020202"/>
          <w:spacing w:val="-6"/>
          <w:sz w:val="20"/>
        </w:rPr>
        <w:t> </w:t>
      </w:r>
      <w:r>
        <w:rPr>
          <w:rFonts w:ascii="Trebuchet MS"/>
          <w:color w:val="020202"/>
          <w:spacing w:val="-2"/>
          <w:sz w:val="20"/>
        </w:rPr>
        <w:t>convention</w:t>
      </w:r>
      <w:r>
        <w:rPr>
          <w:rFonts w:ascii="Trebuchet MS"/>
          <w:color w:val="1A1A1A"/>
          <w:spacing w:val="-2"/>
          <w:sz w:val="20"/>
        </w:rPr>
        <w:t>.</w:t>
      </w:r>
    </w:p>
    <w:p>
      <w:pPr>
        <w:pStyle w:val="ListParagraph"/>
        <w:numPr>
          <w:ilvl w:val="1"/>
          <w:numId w:val="23"/>
        </w:numPr>
        <w:tabs>
          <w:tab w:pos="913" w:val="left" w:leader="none"/>
        </w:tabs>
        <w:spacing w:line="240" w:lineRule="auto" w:before="12" w:after="0"/>
        <w:ind w:left="913" w:right="0" w:hanging="225"/>
        <w:jc w:val="left"/>
        <w:rPr>
          <w:rFonts w:ascii="Trebuchet MS"/>
          <w:color w:val="020202"/>
          <w:sz w:val="20"/>
        </w:rPr>
      </w:pPr>
      <w:r>
        <w:rPr>
          <w:rFonts w:ascii="Trebuchet MS"/>
          <w:color w:val="020202"/>
          <w:sz w:val="20"/>
        </w:rPr>
        <w:t>less</w:t>
      </w:r>
      <w:r>
        <w:rPr>
          <w:rFonts w:ascii="Trebuchet MS"/>
          <w:color w:val="020202"/>
          <w:spacing w:val="-10"/>
          <w:sz w:val="20"/>
        </w:rPr>
        <w:t> </w:t>
      </w:r>
      <w:r>
        <w:rPr>
          <w:rFonts w:ascii="Trebuchet MS"/>
          <w:color w:val="020202"/>
          <w:sz w:val="20"/>
        </w:rPr>
        <w:t>than</w:t>
      </w:r>
      <w:r>
        <w:rPr>
          <w:rFonts w:ascii="Trebuchet MS"/>
          <w:color w:val="020202"/>
          <w:spacing w:val="2"/>
          <w:sz w:val="20"/>
        </w:rPr>
        <w:t> </w:t>
      </w:r>
      <w:r>
        <w:rPr>
          <w:rFonts w:ascii="Trebuchet MS"/>
          <w:color w:val="020202"/>
          <w:sz w:val="20"/>
        </w:rPr>
        <w:t>6</w:t>
      </w:r>
      <w:r>
        <w:rPr>
          <w:rFonts w:ascii="Trebuchet MS"/>
          <w:color w:val="020202"/>
          <w:spacing w:val="-6"/>
          <w:sz w:val="20"/>
        </w:rPr>
        <w:t> </w:t>
      </w:r>
      <w:r>
        <w:rPr>
          <w:rFonts w:ascii="Trebuchet MS"/>
          <w:color w:val="020202"/>
          <w:sz w:val="20"/>
        </w:rPr>
        <w:t>months</w:t>
      </w:r>
      <w:r>
        <w:rPr>
          <w:rFonts w:ascii="Trebuchet MS"/>
          <w:color w:val="020202"/>
          <w:spacing w:val="-5"/>
          <w:sz w:val="20"/>
        </w:rPr>
        <w:t> </w:t>
      </w:r>
      <w:r>
        <w:rPr>
          <w:rFonts w:ascii="Trebuchet MS"/>
          <w:color w:val="020202"/>
          <w:sz w:val="20"/>
        </w:rPr>
        <w:t>using</w:t>
      </w:r>
      <w:r>
        <w:rPr>
          <w:rFonts w:ascii="Trebuchet MS"/>
          <w:color w:val="020202"/>
          <w:spacing w:val="-13"/>
          <w:sz w:val="20"/>
        </w:rPr>
        <w:t> </w:t>
      </w:r>
      <w:r>
        <w:rPr>
          <w:rFonts w:ascii="Trebuchet MS"/>
          <w:color w:val="020202"/>
          <w:sz w:val="20"/>
        </w:rPr>
        <w:t>the</w:t>
      </w:r>
      <w:r>
        <w:rPr>
          <w:rFonts w:ascii="Trebuchet MS"/>
          <w:color w:val="020202"/>
          <w:spacing w:val="-7"/>
          <w:sz w:val="20"/>
        </w:rPr>
        <w:t> </w:t>
      </w:r>
      <w:r>
        <w:rPr>
          <w:rFonts w:ascii="Trebuchet MS"/>
          <w:color w:val="020202"/>
          <w:sz w:val="20"/>
        </w:rPr>
        <w:t>half</w:t>
      </w:r>
      <w:r>
        <w:rPr>
          <w:rFonts w:ascii="Trebuchet MS"/>
          <w:color w:val="0B0B0B"/>
          <w:sz w:val="20"/>
        </w:rPr>
        <w:t>-</w:t>
      </w:r>
      <w:r>
        <w:rPr>
          <w:rFonts w:ascii="Trebuchet MS"/>
          <w:color w:val="020202"/>
          <w:sz w:val="20"/>
        </w:rPr>
        <w:t>year</w:t>
      </w:r>
      <w:r>
        <w:rPr>
          <w:rFonts w:ascii="Trebuchet MS"/>
          <w:color w:val="020202"/>
          <w:spacing w:val="-14"/>
          <w:sz w:val="20"/>
        </w:rPr>
        <w:t> </w:t>
      </w:r>
      <w:r>
        <w:rPr>
          <w:rFonts w:ascii="Trebuchet MS"/>
          <w:color w:val="020202"/>
          <w:spacing w:val="-2"/>
          <w:sz w:val="20"/>
        </w:rPr>
        <w:t>convention</w:t>
      </w:r>
      <w:r>
        <w:rPr>
          <w:rFonts w:ascii="Trebuchet MS"/>
          <w:color w:val="0B0B0B"/>
          <w:spacing w:val="-2"/>
          <w:sz w:val="20"/>
        </w:rPr>
        <w:t>.</w:t>
      </w:r>
    </w:p>
    <w:p>
      <w:pPr>
        <w:pStyle w:val="BodyText"/>
        <w:rPr>
          <w:rFonts w:ascii="Trebuchet MS"/>
        </w:rPr>
      </w:pPr>
    </w:p>
    <w:p>
      <w:pPr>
        <w:pStyle w:val="BodyText"/>
        <w:spacing w:before="47"/>
        <w:rPr>
          <w:rFonts w:ascii="Trebuchet MS"/>
        </w:rPr>
      </w:pPr>
    </w:p>
    <w:p>
      <w:pPr>
        <w:pStyle w:val="ListParagraph"/>
        <w:numPr>
          <w:ilvl w:val="0"/>
          <w:numId w:val="23"/>
        </w:numPr>
        <w:tabs>
          <w:tab w:pos="666" w:val="left" w:leader="none"/>
          <w:tab w:pos="683" w:val="left" w:leader="none"/>
        </w:tabs>
        <w:spacing w:line="254" w:lineRule="auto" w:before="1" w:after="0"/>
        <w:ind w:left="683" w:right="111" w:hanging="327"/>
        <w:jc w:val="both"/>
        <w:rPr>
          <w:rFonts w:ascii="Trebuchet MS"/>
          <w:color w:val="020202"/>
          <w:sz w:val="20"/>
        </w:rPr>
      </w:pPr>
      <w:r>
        <w:rPr>
          <w:rFonts w:ascii="Trebuchet MS"/>
          <w:color w:val="020202"/>
          <w:sz w:val="20"/>
        </w:rPr>
        <w:t>The</w:t>
      </w:r>
      <w:r>
        <w:rPr>
          <w:rFonts w:ascii="Trebuchet MS"/>
          <w:color w:val="020202"/>
          <w:spacing w:val="-16"/>
          <w:sz w:val="20"/>
        </w:rPr>
        <w:t> </w:t>
      </w:r>
      <w:r>
        <w:rPr>
          <w:rFonts w:ascii="Trebuchet MS"/>
          <w:color w:val="020202"/>
          <w:sz w:val="20"/>
        </w:rPr>
        <w:t>Bank</w:t>
      </w:r>
      <w:r>
        <w:rPr>
          <w:rFonts w:ascii="Trebuchet MS"/>
          <w:color w:val="020202"/>
          <w:spacing w:val="-15"/>
          <w:sz w:val="20"/>
        </w:rPr>
        <w:t> </w:t>
      </w:r>
      <w:r>
        <w:rPr>
          <w:rFonts w:ascii="Trebuchet MS"/>
          <w:color w:val="020202"/>
          <w:sz w:val="20"/>
        </w:rPr>
        <w:t>Secrecy</w:t>
      </w:r>
      <w:r>
        <w:rPr>
          <w:rFonts w:ascii="Trebuchet MS"/>
          <w:color w:val="020202"/>
          <w:spacing w:val="-15"/>
          <w:sz w:val="20"/>
        </w:rPr>
        <w:t> </w:t>
      </w:r>
      <w:r>
        <w:rPr>
          <w:rFonts w:ascii="Trebuchet MS"/>
          <w:color w:val="020202"/>
          <w:sz w:val="20"/>
        </w:rPr>
        <w:t>Act</w:t>
      </w:r>
      <w:r>
        <w:rPr>
          <w:rFonts w:ascii="Trebuchet MS"/>
          <w:color w:val="020202"/>
          <w:spacing w:val="-12"/>
          <w:sz w:val="20"/>
        </w:rPr>
        <w:t> </w:t>
      </w:r>
      <w:r>
        <w:rPr>
          <w:rFonts w:ascii="Trebuchet MS"/>
          <w:color w:val="020202"/>
          <w:sz w:val="20"/>
        </w:rPr>
        <w:t>of</w:t>
      </w:r>
      <w:r>
        <w:rPr>
          <w:rFonts w:ascii="Trebuchet MS"/>
          <w:color w:val="020202"/>
          <w:spacing w:val="-16"/>
          <w:sz w:val="20"/>
        </w:rPr>
        <w:t> </w:t>
      </w:r>
      <w:r>
        <w:rPr>
          <w:rFonts w:ascii="Trebuchet MS"/>
          <w:color w:val="020202"/>
          <w:sz w:val="20"/>
        </w:rPr>
        <w:t>1970</w:t>
      </w:r>
      <w:r>
        <w:rPr>
          <w:rFonts w:ascii="Trebuchet MS"/>
          <w:color w:val="020202"/>
          <w:spacing w:val="-1"/>
          <w:sz w:val="20"/>
        </w:rPr>
        <w:t> </w:t>
      </w:r>
      <w:r>
        <w:rPr>
          <w:rFonts w:ascii="Trebuchet MS"/>
          <w:color w:val="020202"/>
          <w:sz w:val="20"/>
        </w:rPr>
        <w:t>requires</w:t>
      </w:r>
      <w:r>
        <w:rPr>
          <w:rFonts w:ascii="Trebuchet MS"/>
          <w:color w:val="020202"/>
          <w:spacing w:val="-6"/>
          <w:sz w:val="20"/>
        </w:rPr>
        <w:t> </w:t>
      </w:r>
      <w:r>
        <w:rPr>
          <w:rFonts w:ascii="Trebuchet MS"/>
          <w:color w:val="020202"/>
          <w:sz w:val="20"/>
        </w:rPr>
        <w:t>financial institutions</w:t>
      </w:r>
      <w:r>
        <w:rPr>
          <w:rFonts w:ascii="Trebuchet MS"/>
          <w:color w:val="020202"/>
          <w:spacing w:val="-12"/>
          <w:sz w:val="20"/>
        </w:rPr>
        <w:t> </w:t>
      </w:r>
      <w:r>
        <w:rPr>
          <w:rFonts w:ascii="Trebuchet MS"/>
          <w:color w:val="020202"/>
          <w:sz w:val="20"/>
        </w:rPr>
        <w:t>to</w:t>
      </w:r>
      <w:r>
        <w:rPr>
          <w:rFonts w:ascii="Trebuchet MS"/>
          <w:color w:val="020202"/>
          <w:spacing w:val="-7"/>
          <w:sz w:val="20"/>
        </w:rPr>
        <w:t> </w:t>
      </w:r>
      <w:r>
        <w:rPr>
          <w:rFonts w:ascii="Trebuchet MS"/>
          <w:color w:val="020202"/>
          <w:sz w:val="20"/>
        </w:rPr>
        <w:t>assist</w:t>
      </w:r>
      <w:r>
        <w:rPr>
          <w:rFonts w:ascii="Trebuchet MS"/>
          <w:color w:val="020202"/>
          <w:spacing w:val="-16"/>
          <w:sz w:val="20"/>
        </w:rPr>
        <w:t> </w:t>
      </w:r>
      <w:r>
        <w:rPr>
          <w:rFonts w:ascii="Trebuchet MS"/>
          <w:color w:val="020202"/>
          <w:sz w:val="20"/>
        </w:rPr>
        <w:t>U.S.</w:t>
      </w:r>
      <w:r>
        <w:rPr>
          <w:rFonts w:ascii="Trebuchet MS"/>
          <w:color w:val="020202"/>
          <w:spacing w:val="-12"/>
          <w:sz w:val="20"/>
        </w:rPr>
        <w:t> </w:t>
      </w:r>
      <w:r>
        <w:rPr>
          <w:rFonts w:ascii="Trebuchet MS"/>
          <w:color w:val="020202"/>
          <w:sz w:val="20"/>
        </w:rPr>
        <w:t>government agen</w:t>
      </w:r>
      <w:r>
        <w:rPr>
          <w:rFonts w:ascii="Trebuchet MS"/>
          <w:color w:val="0B0B0B"/>
          <w:sz w:val="20"/>
        </w:rPr>
        <w:t>ci</w:t>
      </w:r>
      <w:r>
        <w:rPr>
          <w:rFonts w:ascii="Trebuchet MS"/>
          <w:color w:val="020202"/>
          <w:sz w:val="20"/>
        </w:rPr>
        <w:t>es</w:t>
      </w:r>
      <w:r>
        <w:rPr>
          <w:rFonts w:ascii="Trebuchet MS"/>
          <w:color w:val="020202"/>
          <w:spacing w:val="-16"/>
          <w:sz w:val="20"/>
        </w:rPr>
        <w:t> </w:t>
      </w:r>
      <w:r>
        <w:rPr>
          <w:rFonts w:ascii="Trebuchet MS"/>
          <w:color w:val="020202"/>
          <w:sz w:val="20"/>
        </w:rPr>
        <w:t>in</w:t>
      </w:r>
      <w:r>
        <w:rPr>
          <w:rFonts w:ascii="Trebuchet MS"/>
          <w:color w:val="020202"/>
          <w:spacing w:val="-10"/>
          <w:sz w:val="20"/>
        </w:rPr>
        <w:t> </w:t>
      </w:r>
      <w:r>
        <w:rPr>
          <w:rFonts w:ascii="Trebuchet MS"/>
          <w:color w:val="020202"/>
          <w:sz w:val="20"/>
        </w:rPr>
        <w:t>detecting</w:t>
      </w:r>
      <w:r>
        <w:rPr>
          <w:rFonts w:ascii="Trebuchet MS"/>
          <w:color w:val="020202"/>
          <w:spacing w:val="-13"/>
          <w:sz w:val="20"/>
        </w:rPr>
        <w:t> </w:t>
      </w:r>
      <w:r>
        <w:rPr>
          <w:rFonts w:ascii="Trebuchet MS"/>
          <w:color w:val="020202"/>
          <w:sz w:val="20"/>
        </w:rPr>
        <w:t>and</w:t>
      </w:r>
      <w:r>
        <w:rPr>
          <w:rFonts w:ascii="Trebuchet MS"/>
          <w:color w:val="020202"/>
          <w:spacing w:val="-14"/>
          <w:sz w:val="20"/>
        </w:rPr>
        <w:t> </w:t>
      </w:r>
      <w:r>
        <w:rPr>
          <w:rFonts w:ascii="Trebuchet MS"/>
          <w:color w:val="020202"/>
          <w:sz w:val="20"/>
        </w:rPr>
        <w:t>preventing</w:t>
      </w:r>
      <w:r>
        <w:rPr>
          <w:rFonts w:ascii="Trebuchet MS"/>
          <w:color w:val="020202"/>
          <w:spacing w:val="-13"/>
          <w:sz w:val="20"/>
        </w:rPr>
        <w:t> </w:t>
      </w:r>
      <w:r>
        <w:rPr>
          <w:rFonts w:ascii="Trebuchet MS"/>
          <w:color w:val="020202"/>
          <w:sz w:val="20"/>
        </w:rPr>
        <w:t>money</w:t>
      </w:r>
      <w:r>
        <w:rPr>
          <w:rFonts w:ascii="Trebuchet MS"/>
          <w:color w:val="020202"/>
          <w:spacing w:val="-16"/>
          <w:sz w:val="20"/>
        </w:rPr>
        <w:t> </w:t>
      </w:r>
      <w:r>
        <w:rPr>
          <w:rFonts w:ascii="Trebuchet MS"/>
          <w:color w:val="020202"/>
          <w:sz w:val="20"/>
        </w:rPr>
        <w:t>laundering</w:t>
      </w:r>
      <w:r>
        <w:rPr>
          <w:rFonts w:ascii="Trebuchet MS"/>
          <w:color w:val="020202"/>
          <w:spacing w:val="-15"/>
          <w:sz w:val="20"/>
        </w:rPr>
        <w:t> </w:t>
      </w:r>
      <w:r>
        <w:rPr>
          <w:rFonts w:ascii="Trebuchet MS"/>
          <w:color w:val="020202"/>
          <w:sz w:val="20"/>
        </w:rPr>
        <w:t>by</w:t>
      </w:r>
      <w:r>
        <w:rPr>
          <w:rFonts w:ascii="Trebuchet MS"/>
          <w:color w:val="020202"/>
          <w:spacing w:val="-12"/>
          <w:sz w:val="20"/>
        </w:rPr>
        <w:t> </w:t>
      </w:r>
      <w:r>
        <w:rPr>
          <w:rFonts w:ascii="Trebuchet MS"/>
          <w:color w:val="020202"/>
          <w:sz w:val="20"/>
        </w:rPr>
        <w:t>filing</w:t>
      </w:r>
      <w:r>
        <w:rPr>
          <w:rFonts w:ascii="Trebuchet MS"/>
          <w:color w:val="020202"/>
          <w:spacing w:val="-16"/>
          <w:sz w:val="20"/>
        </w:rPr>
        <w:t> </w:t>
      </w:r>
      <w:r>
        <w:rPr>
          <w:rFonts w:ascii="Trebuchet MS"/>
          <w:color w:val="020202"/>
          <w:sz w:val="20"/>
        </w:rPr>
        <w:t>reports ofcash</w:t>
      </w:r>
      <w:r>
        <w:rPr>
          <w:rFonts w:ascii="Trebuchet MS"/>
          <w:color w:val="020202"/>
          <w:spacing w:val="-14"/>
          <w:sz w:val="20"/>
        </w:rPr>
        <w:t> </w:t>
      </w:r>
      <w:r>
        <w:rPr>
          <w:rFonts w:ascii="Trebuchet MS"/>
          <w:color w:val="020202"/>
          <w:sz w:val="20"/>
        </w:rPr>
        <w:t>trans- actions exceeding which ofthe following daily aggregate amounts?</w:t>
      </w:r>
    </w:p>
    <w:p>
      <w:pPr>
        <w:pStyle w:val="ListParagraph"/>
        <w:numPr>
          <w:ilvl w:val="1"/>
          <w:numId w:val="23"/>
        </w:numPr>
        <w:tabs>
          <w:tab w:pos="912" w:val="left" w:leader="none"/>
        </w:tabs>
        <w:spacing w:line="240" w:lineRule="auto" w:before="154" w:after="0"/>
        <w:ind w:left="912" w:right="0" w:hanging="229"/>
        <w:jc w:val="left"/>
        <w:rPr>
          <w:rFonts w:ascii="Trebuchet MS"/>
          <w:color w:val="020202"/>
          <w:sz w:val="20"/>
        </w:rPr>
      </w:pPr>
      <w:r>
        <w:rPr>
          <w:rFonts w:ascii="Trebuchet MS"/>
          <w:color w:val="020202"/>
          <w:spacing w:val="-2"/>
          <w:sz w:val="20"/>
        </w:rPr>
        <w:t>$5,000</w:t>
      </w:r>
    </w:p>
    <w:p>
      <w:pPr>
        <w:pStyle w:val="ListParagraph"/>
        <w:numPr>
          <w:ilvl w:val="1"/>
          <w:numId w:val="23"/>
        </w:numPr>
        <w:tabs>
          <w:tab w:pos="908" w:val="left" w:leader="none"/>
        </w:tabs>
        <w:spacing w:line="240" w:lineRule="auto" w:before="12" w:after="0"/>
        <w:ind w:left="908" w:right="0" w:hanging="215"/>
        <w:jc w:val="left"/>
        <w:rPr>
          <w:rFonts w:ascii="Trebuchet MS"/>
          <w:color w:val="020202"/>
          <w:sz w:val="20"/>
        </w:rPr>
      </w:pPr>
      <w:r>
        <w:rPr>
          <w:rFonts w:ascii="Trebuchet MS"/>
          <w:color w:val="020202"/>
          <w:spacing w:val="-2"/>
          <w:sz w:val="20"/>
        </w:rPr>
        <w:t>$10,000</w:t>
      </w:r>
    </w:p>
    <w:p>
      <w:pPr>
        <w:pStyle w:val="ListParagraph"/>
        <w:numPr>
          <w:ilvl w:val="1"/>
          <w:numId w:val="23"/>
        </w:numPr>
        <w:tabs>
          <w:tab w:pos="892" w:val="left" w:leader="none"/>
        </w:tabs>
        <w:spacing w:line="240" w:lineRule="auto" w:before="13" w:after="0"/>
        <w:ind w:left="892" w:right="0" w:hanging="204"/>
        <w:jc w:val="left"/>
        <w:rPr>
          <w:rFonts w:ascii="Trebuchet MS"/>
          <w:color w:val="020202"/>
          <w:sz w:val="20"/>
        </w:rPr>
      </w:pPr>
      <w:r>
        <w:rPr>
          <w:rFonts w:ascii="Trebuchet MS"/>
          <w:color w:val="020202"/>
          <w:spacing w:val="-2"/>
          <w:sz w:val="20"/>
        </w:rPr>
        <w:t>$50,000</w:t>
      </w:r>
    </w:p>
    <w:p>
      <w:pPr>
        <w:pStyle w:val="ListParagraph"/>
        <w:numPr>
          <w:ilvl w:val="1"/>
          <w:numId w:val="23"/>
        </w:numPr>
        <w:tabs>
          <w:tab w:pos="917" w:val="left" w:leader="none"/>
        </w:tabs>
        <w:spacing w:line="240" w:lineRule="auto" w:before="13" w:after="0"/>
        <w:ind w:left="917" w:right="0" w:hanging="224"/>
        <w:jc w:val="left"/>
        <w:rPr>
          <w:rFonts w:ascii="Trebuchet MS"/>
          <w:color w:val="020202"/>
          <w:sz w:val="20"/>
        </w:rPr>
      </w:pPr>
      <w:r>
        <w:rPr>
          <w:rFonts w:ascii="Trebuchet MS"/>
          <w:color w:val="020202"/>
          <w:spacing w:val="-2"/>
          <w:sz w:val="20"/>
        </w:rPr>
        <w:t>$100,000</w:t>
      </w:r>
    </w:p>
    <w:p>
      <w:pPr>
        <w:pStyle w:val="BodyText"/>
        <w:rPr>
          <w:rFonts w:ascii="Trebuchet MS"/>
        </w:rPr>
      </w:pPr>
    </w:p>
    <w:p>
      <w:pPr>
        <w:pStyle w:val="BodyText"/>
        <w:spacing w:before="30"/>
        <w:rPr>
          <w:rFonts w:ascii="Trebuchet MS"/>
        </w:rPr>
      </w:pPr>
    </w:p>
    <w:p>
      <w:pPr>
        <w:pStyle w:val="Heading3"/>
        <w:numPr>
          <w:ilvl w:val="0"/>
          <w:numId w:val="23"/>
        </w:numPr>
        <w:tabs>
          <w:tab w:pos="674" w:val="left" w:leader="none"/>
          <w:tab w:pos="677" w:val="left" w:leader="none"/>
        </w:tabs>
        <w:spacing w:line="213" w:lineRule="auto" w:before="1" w:after="0"/>
        <w:ind w:left="674" w:right="105" w:hanging="317"/>
        <w:jc w:val="both"/>
        <w:rPr>
          <w:color w:val="020202"/>
        </w:rPr>
      </w:pPr>
      <w:r>
        <w:rPr>
          <w:color w:val="020202"/>
          <w:spacing w:val="-2"/>
          <w:w w:val="90"/>
        </w:rPr>
        <w:t>Your</w:t>
      </w:r>
      <w:r>
        <w:rPr>
          <w:color w:val="020202"/>
          <w:spacing w:val="-4"/>
          <w:w w:val="90"/>
        </w:rPr>
        <w:t> </w:t>
      </w:r>
      <w:r>
        <w:rPr>
          <w:color w:val="020202"/>
          <w:spacing w:val="-2"/>
          <w:w w:val="90"/>
        </w:rPr>
        <w:t>client is interested</w:t>
      </w:r>
      <w:r>
        <w:rPr>
          <w:color w:val="020202"/>
          <w:spacing w:val="-5"/>
          <w:w w:val="90"/>
        </w:rPr>
        <w:t> </w:t>
      </w:r>
      <w:r>
        <w:rPr>
          <w:color w:val="020202"/>
          <w:spacing w:val="-2"/>
          <w:w w:val="90"/>
        </w:rPr>
        <w:t>in participating</w:t>
      </w:r>
      <w:r>
        <w:rPr>
          <w:color w:val="020202"/>
          <w:spacing w:val="-5"/>
          <w:w w:val="90"/>
        </w:rPr>
        <w:t> </w:t>
      </w:r>
      <w:r>
        <w:rPr>
          <w:color w:val="020202"/>
          <w:spacing w:val="-2"/>
          <w:w w:val="90"/>
        </w:rPr>
        <w:t>in his company's qualified retirement</w:t>
      </w:r>
      <w:r>
        <w:rPr>
          <w:color w:val="020202"/>
          <w:spacing w:val="-3"/>
          <w:w w:val="90"/>
        </w:rPr>
        <w:t> </w:t>
      </w:r>
      <w:r>
        <w:rPr>
          <w:color w:val="020202"/>
          <w:spacing w:val="-2"/>
          <w:w w:val="90"/>
        </w:rPr>
        <w:t>p</w:t>
      </w:r>
      <w:r>
        <w:rPr>
          <w:color w:val="0B0B0B"/>
          <w:spacing w:val="-2"/>
          <w:w w:val="90"/>
        </w:rPr>
        <w:t>l</w:t>
      </w:r>
      <w:r>
        <w:rPr>
          <w:color w:val="020202"/>
          <w:spacing w:val="-2"/>
          <w:w w:val="90"/>
        </w:rPr>
        <w:t>an. He</w:t>
      </w:r>
      <w:r>
        <w:rPr>
          <w:color w:val="020202"/>
          <w:spacing w:val="-7"/>
          <w:w w:val="90"/>
        </w:rPr>
        <w:t> </w:t>
      </w:r>
      <w:r>
        <w:rPr>
          <w:color w:val="020202"/>
          <w:spacing w:val="-2"/>
          <w:w w:val="90"/>
        </w:rPr>
        <w:t>has</w:t>
      </w:r>
      <w:r>
        <w:rPr>
          <w:color w:val="020202"/>
          <w:spacing w:val="-2"/>
        </w:rPr>
        <w:t> </w:t>
      </w:r>
      <w:r>
        <w:rPr>
          <w:color w:val="020202"/>
          <w:spacing w:val="-2"/>
          <w:w w:val="90"/>
        </w:rPr>
        <w:t>completed one</w:t>
      </w:r>
      <w:r>
        <w:rPr>
          <w:color w:val="020202"/>
          <w:spacing w:val="-5"/>
          <w:w w:val="90"/>
        </w:rPr>
        <w:t> </w:t>
      </w:r>
      <w:r>
        <w:rPr>
          <w:color w:val="020202"/>
          <w:spacing w:val="-2"/>
          <w:w w:val="90"/>
        </w:rPr>
        <w:t>year</w:t>
      </w:r>
      <w:r>
        <w:rPr>
          <w:color w:val="020202"/>
          <w:spacing w:val="-7"/>
          <w:w w:val="90"/>
        </w:rPr>
        <w:t> </w:t>
      </w:r>
      <w:r>
        <w:rPr>
          <w:color w:val="020202"/>
          <w:spacing w:val="-2"/>
          <w:w w:val="90"/>
        </w:rPr>
        <w:t>ofservice</w:t>
      </w:r>
      <w:r>
        <w:rPr>
          <w:color w:val="020202"/>
          <w:spacing w:val="-6"/>
          <w:w w:val="90"/>
        </w:rPr>
        <w:t> </w:t>
      </w:r>
      <w:r>
        <w:rPr>
          <w:color w:val="020202"/>
          <w:spacing w:val="-2"/>
          <w:w w:val="90"/>
        </w:rPr>
        <w:t>and assumed that</w:t>
      </w:r>
      <w:r>
        <w:rPr>
          <w:color w:val="020202"/>
          <w:spacing w:val="-5"/>
          <w:w w:val="90"/>
        </w:rPr>
        <w:t> </w:t>
      </w:r>
      <w:r>
        <w:rPr>
          <w:color w:val="020202"/>
          <w:spacing w:val="-2"/>
          <w:w w:val="90"/>
        </w:rPr>
        <w:t>he</w:t>
      </w:r>
      <w:r>
        <w:rPr>
          <w:color w:val="020202"/>
          <w:spacing w:val="-5"/>
          <w:w w:val="90"/>
        </w:rPr>
        <w:t> </w:t>
      </w:r>
      <w:r>
        <w:rPr>
          <w:color w:val="020202"/>
          <w:spacing w:val="-2"/>
          <w:w w:val="90"/>
        </w:rPr>
        <w:t>was</w:t>
      </w:r>
      <w:r>
        <w:rPr>
          <w:color w:val="020202"/>
          <w:spacing w:val="-4"/>
          <w:w w:val="90"/>
        </w:rPr>
        <w:t> </w:t>
      </w:r>
      <w:r>
        <w:rPr>
          <w:color w:val="020202"/>
          <w:spacing w:val="-2"/>
          <w:w w:val="90"/>
        </w:rPr>
        <w:t>now</w:t>
      </w:r>
      <w:r>
        <w:rPr>
          <w:color w:val="020202"/>
          <w:spacing w:val="-7"/>
          <w:w w:val="90"/>
        </w:rPr>
        <w:t> </w:t>
      </w:r>
      <w:r>
        <w:rPr>
          <w:color w:val="020202"/>
          <w:spacing w:val="-2"/>
          <w:w w:val="90"/>
        </w:rPr>
        <w:t>eligible</w:t>
      </w:r>
      <w:r>
        <w:rPr>
          <w:color w:val="020202"/>
          <w:spacing w:val="-5"/>
          <w:w w:val="90"/>
        </w:rPr>
        <w:t> </w:t>
      </w:r>
      <w:r>
        <w:rPr>
          <w:color w:val="020202"/>
          <w:spacing w:val="-2"/>
          <w:w w:val="90"/>
        </w:rPr>
        <w:t>to</w:t>
      </w:r>
      <w:r>
        <w:rPr>
          <w:color w:val="020202"/>
          <w:spacing w:val="-4"/>
          <w:w w:val="90"/>
        </w:rPr>
        <w:t> </w:t>
      </w:r>
      <w:r>
        <w:rPr>
          <w:color w:val="020202"/>
          <w:spacing w:val="-2"/>
          <w:w w:val="90"/>
        </w:rPr>
        <w:t>partic- </w:t>
      </w:r>
      <w:r>
        <w:rPr>
          <w:color w:val="020202"/>
          <w:w w:val="90"/>
        </w:rPr>
        <w:t>ipate</w:t>
      </w:r>
      <w:r>
        <w:rPr>
          <w:color w:val="0B0B0B"/>
          <w:w w:val="90"/>
        </w:rPr>
        <w:t>.</w:t>
      </w:r>
      <w:r>
        <w:rPr>
          <w:color w:val="0B0B0B"/>
          <w:spacing w:val="-9"/>
          <w:w w:val="90"/>
        </w:rPr>
        <w:t> </w:t>
      </w:r>
      <w:r>
        <w:rPr>
          <w:color w:val="020202"/>
          <w:w w:val="90"/>
        </w:rPr>
        <w:t>However,</w:t>
      </w:r>
      <w:r>
        <w:rPr>
          <w:color w:val="020202"/>
          <w:spacing w:val="-6"/>
          <w:w w:val="90"/>
        </w:rPr>
        <w:t> </w:t>
      </w:r>
      <w:r>
        <w:rPr>
          <w:color w:val="020202"/>
          <w:w w:val="90"/>
        </w:rPr>
        <w:t>his</w:t>
      </w:r>
      <w:r>
        <w:rPr>
          <w:color w:val="020202"/>
          <w:spacing w:val="-1"/>
          <w:w w:val="90"/>
        </w:rPr>
        <w:t> </w:t>
      </w:r>
      <w:r>
        <w:rPr>
          <w:color w:val="020202"/>
          <w:w w:val="90"/>
        </w:rPr>
        <w:t>employer</w:t>
      </w:r>
      <w:r>
        <w:rPr>
          <w:color w:val="020202"/>
          <w:spacing w:val="-9"/>
          <w:w w:val="90"/>
        </w:rPr>
        <w:t> </w:t>
      </w:r>
      <w:r>
        <w:rPr>
          <w:color w:val="020202"/>
          <w:w w:val="90"/>
        </w:rPr>
        <w:t>will</w:t>
      </w:r>
      <w:r>
        <w:rPr>
          <w:color w:val="020202"/>
          <w:spacing w:val="-1"/>
          <w:w w:val="90"/>
        </w:rPr>
        <w:t> </w:t>
      </w:r>
      <w:r>
        <w:rPr>
          <w:color w:val="020202"/>
          <w:w w:val="90"/>
        </w:rPr>
        <w:t>not</w:t>
      </w:r>
      <w:r>
        <w:rPr>
          <w:color w:val="020202"/>
          <w:spacing w:val="-9"/>
          <w:w w:val="90"/>
        </w:rPr>
        <w:t> </w:t>
      </w:r>
      <w:r>
        <w:rPr>
          <w:color w:val="020202"/>
          <w:w w:val="90"/>
        </w:rPr>
        <w:t>let</w:t>
      </w:r>
      <w:r>
        <w:rPr>
          <w:color w:val="020202"/>
          <w:spacing w:val="-9"/>
          <w:w w:val="90"/>
        </w:rPr>
        <w:t> </w:t>
      </w:r>
      <w:r>
        <w:rPr>
          <w:color w:val="020202"/>
          <w:w w:val="90"/>
        </w:rPr>
        <w:t>him</w:t>
      </w:r>
      <w:r>
        <w:rPr>
          <w:color w:val="020202"/>
          <w:spacing w:val="-4"/>
          <w:w w:val="90"/>
        </w:rPr>
        <w:t> </w:t>
      </w:r>
      <w:r>
        <w:rPr>
          <w:color w:val="020202"/>
          <w:w w:val="90"/>
        </w:rPr>
        <w:t>enroll</w:t>
      </w:r>
      <w:r>
        <w:rPr>
          <w:color w:val="020202"/>
          <w:spacing w:val="-3"/>
          <w:w w:val="90"/>
        </w:rPr>
        <w:t> </w:t>
      </w:r>
      <w:r>
        <w:rPr>
          <w:color w:val="0B0B0B"/>
          <w:w w:val="90"/>
        </w:rPr>
        <w:t>i</w:t>
      </w:r>
      <w:r>
        <w:rPr>
          <w:color w:val="020202"/>
          <w:w w:val="90"/>
        </w:rPr>
        <w:t>n</w:t>
      </w:r>
      <w:r>
        <w:rPr>
          <w:color w:val="020202"/>
          <w:spacing w:val="-3"/>
          <w:w w:val="90"/>
        </w:rPr>
        <w:t> </w:t>
      </w:r>
      <w:r>
        <w:rPr>
          <w:color w:val="020202"/>
          <w:w w:val="90"/>
        </w:rPr>
        <w:t>the</w:t>
      </w:r>
      <w:r>
        <w:rPr>
          <w:color w:val="020202"/>
          <w:spacing w:val="-6"/>
          <w:w w:val="90"/>
        </w:rPr>
        <w:t> </w:t>
      </w:r>
      <w:r>
        <w:rPr>
          <w:color w:val="020202"/>
          <w:w w:val="90"/>
        </w:rPr>
        <w:t>plan</w:t>
      </w:r>
      <w:r>
        <w:rPr>
          <w:color w:val="020202"/>
          <w:spacing w:val="-7"/>
          <w:w w:val="90"/>
        </w:rPr>
        <w:t> </w:t>
      </w:r>
      <w:r>
        <w:rPr>
          <w:color w:val="020202"/>
          <w:w w:val="90"/>
        </w:rPr>
        <w:t>until</w:t>
      </w:r>
      <w:r>
        <w:rPr>
          <w:color w:val="020202"/>
          <w:spacing w:val="-1"/>
          <w:w w:val="90"/>
        </w:rPr>
        <w:t> </w:t>
      </w:r>
      <w:r>
        <w:rPr>
          <w:color w:val="020202"/>
          <w:w w:val="90"/>
        </w:rPr>
        <w:t>next</w:t>
      </w:r>
      <w:r>
        <w:rPr>
          <w:color w:val="020202"/>
          <w:spacing w:val="-9"/>
          <w:w w:val="90"/>
        </w:rPr>
        <w:t> </w:t>
      </w:r>
      <w:r>
        <w:rPr>
          <w:color w:val="020202"/>
          <w:w w:val="90"/>
        </w:rPr>
        <w:t>year.</w:t>
      </w:r>
      <w:r>
        <w:rPr>
          <w:color w:val="020202"/>
          <w:spacing w:val="-4"/>
          <w:w w:val="90"/>
        </w:rPr>
        <w:t> </w:t>
      </w:r>
      <w:r>
        <w:rPr>
          <w:color w:val="020202"/>
          <w:w w:val="90"/>
        </w:rPr>
        <w:t>You </w:t>
      </w:r>
      <w:r>
        <w:rPr>
          <w:color w:val="020202"/>
          <w:spacing w:val="-10"/>
        </w:rPr>
        <w:t>tell</w:t>
      </w:r>
      <w:r>
        <w:rPr>
          <w:color w:val="020202"/>
          <w:spacing w:val="-5"/>
        </w:rPr>
        <w:t> </w:t>
      </w:r>
      <w:r>
        <w:rPr>
          <w:color w:val="020202"/>
          <w:spacing w:val="-10"/>
        </w:rPr>
        <w:t>your</w:t>
      </w:r>
      <w:r>
        <w:rPr>
          <w:color w:val="020202"/>
          <w:spacing w:val="-5"/>
        </w:rPr>
        <w:t> </w:t>
      </w:r>
      <w:r>
        <w:rPr>
          <w:color w:val="020202"/>
          <w:spacing w:val="-10"/>
        </w:rPr>
        <w:t>client</w:t>
      </w:r>
      <w:r>
        <w:rPr>
          <w:color w:val="020202"/>
          <w:spacing w:val="-5"/>
        </w:rPr>
        <w:t> </w:t>
      </w:r>
      <w:r>
        <w:rPr>
          <w:color w:val="020202"/>
          <w:spacing w:val="-10"/>
        </w:rPr>
        <w:t>that</w:t>
      </w:r>
      <w:r>
        <w:rPr>
          <w:color w:val="020202"/>
          <w:spacing w:val="-5"/>
        </w:rPr>
        <w:t> </w:t>
      </w:r>
      <w:r>
        <w:rPr>
          <w:color w:val="020202"/>
          <w:spacing w:val="-10"/>
        </w:rPr>
        <w:t>eligibility</w:t>
      </w:r>
      <w:r>
        <w:rPr>
          <w:color w:val="020202"/>
          <w:spacing w:val="-5"/>
        </w:rPr>
        <w:t> </w:t>
      </w:r>
      <w:r>
        <w:rPr>
          <w:color w:val="020202"/>
          <w:spacing w:val="-10"/>
        </w:rPr>
        <w:t>may</w:t>
      </w:r>
      <w:r>
        <w:rPr>
          <w:color w:val="020202"/>
          <w:spacing w:val="-5"/>
        </w:rPr>
        <w:t> </w:t>
      </w:r>
      <w:r>
        <w:rPr>
          <w:color w:val="020202"/>
          <w:spacing w:val="-10"/>
        </w:rPr>
        <w:t>be</w:t>
      </w:r>
      <w:r>
        <w:rPr>
          <w:color w:val="020202"/>
          <w:spacing w:val="-5"/>
        </w:rPr>
        <w:t> </w:t>
      </w:r>
      <w:r>
        <w:rPr>
          <w:color w:val="020202"/>
          <w:spacing w:val="-10"/>
        </w:rPr>
        <w:t>postponed</w:t>
      </w:r>
      <w:r>
        <w:rPr>
          <w:color w:val="020202"/>
          <w:spacing w:val="-5"/>
        </w:rPr>
        <w:t> </w:t>
      </w:r>
      <w:r>
        <w:rPr>
          <w:color w:val="020202"/>
          <w:spacing w:val="-10"/>
        </w:rPr>
        <w:t>until</w:t>
      </w:r>
      <w:r>
        <w:rPr>
          <w:color w:val="020202"/>
          <w:spacing w:val="-5"/>
        </w:rPr>
        <w:t> </w:t>
      </w:r>
      <w:r>
        <w:rPr>
          <w:color w:val="020202"/>
          <w:spacing w:val="-10"/>
        </w:rPr>
        <w:t>the</w:t>
      </w:r>
      <w:r>
        <w:rPr>
          <w:color w:val="020202"/>
          <w:spacing w:val="-5"/>
        </w:rPr>
        <w:t> </w:t>
      </w:r>
      <w:r>
        <w:rPr>
          <w:color w:val="020202"/>
          <w:spacing w:val="-10"/>
        </w:rPr>
        <w:t>completion</w:t>
      </w:r>
      <w:r>
        <w:rPr>
          <w:color w:val="020202"/>
          <w:spacing w:val="-5"/>
        </w:rPr>
        <w:t> </w:t>
      </w:r>
      <w:r>
        <w:rPr>
          <w:color w:val="020202"/>
          <w:spacing w:val="-10"/>
        </w:rPr>
        <w:t>of</w:t>
      </w:r>
      <w:r>
        <w:rPr>
          <w:color w:val="020202"/>
          <w:spacing w:val="-5"/>
        </w:rPr>
        <w:t> </w:t>
      </w:r>
      <w:r>
        <w:rPr>
          <w:color w:val="020202"/>
          <w:spacing w:val="-10"/>
        </w:rPr>
        <w:t>his</w:t>
      </w:r>
      <w:r>
        <w:rPr>
          <w:color w:val="020202"/>
          <w:spacing w:val="-5"/>
        </w:rPr>
        <w:t> </w:t>
      </w:r>
      <w:r>
        <w:rPr>
          <w:color w:val="020202"/>
          <w:spacing w:val="-10"/>
        </w:rPr>
        <w:t>second </w:t>
      </w:r>
      <w:r>
        <w:rPr>
          <w:color w:val="020202"/>
          <w:spacing w:val="-8"/>
        </w:rPr>
        <w:t>year of</w:t>
      </w:r>
      <w:r>
        <w:rPr>
          <w:color w:val="020202"/>
          <w:spacing w:val="-24"/>
        </w:rPr>
        <w:t> </w:t>
      </w:r>
      <w:r>
        <w:rPr>
          <w:color w:val="020202"/>
          <w:spacing w:val="-8"/>
        </w:rPr>
        <w:t>service ifwhich</w:t>
      </w:r>
      <w:r>
        <w:rPr>
          <w:color w:val="020202"/>
          <w:spacing w:val="-9"/>
        </w:rPr>
        <w:t> </w:t>
      </w:r>
      <w:r>
        <w:rPr>
          <w:color w:val="020202"/>
          <w:spacing w:val="-8"/>
        </w:rPr>
        <w:t>ofthe following</w:t>
      </w:r>
      <w:r>
        <w:rPr>
          <w:color w:val="020202"/>
          <w:spacing w:val="-15"/>
        </w:rPr>
        <w:t> </w:t>
      </w:r>
      <w:r>
        <w:rPr>
          <w:color w:val="020202"/>
          <w:spacing w:val="-8"/>
        </w:rPr>
        <w:t>conditions app</w:t>
      </w:r>
      <w:r>
        <w:rPr>
          <w:color w:val="0B0B0B"/>
          <w:spacing w:val="-8"/>
        </w:rPr>
        <w:t>l</w:t>
      </w:r>
      <w:r>
        <w:rPr>
          <w:color w:val="020202"/>
          <w:spacing w:val="-8"/>
        </w:rPr>
        <w:t>y?</w:t>
      </w:r>
    </w:p>
    <w:p>
      <w:pPr>
        <w:pStyle w:val="ListParagraph"/>
        <w:numPr>
          <w:ilvl w:val="1"/>
          <w:numId w:val="23"/>
        </w:numPr>
        <w:tabs>
          <w:tab w:pos="904" w:val="left" w:leader="none"/>
        </w:tabs>
        <w:spacing w:line="256" w:lineRule="auto" w:before="156" w:after="0"/>
        <w:ind w:left="904" w:right="173" w:hanging="221"/>
        <w:jc w:val="left"/>
        <w:rPr>
          <w:rFonts w:ascii="Trebuchet MS"/>
          <w:color w:val="020202"/>
          <w:sz w:val="20"/>
        </w:rPr>
      </w:pPr>
      <w:r>
        <w:rPr>
          <w:rFonts w:ascii="Trebuchet MS"/>
          <w:color w:val="020202"/>
          <w:sz w:val="20"/>
        </w:rPr>
        <w:t>The</w:t>
      </w:r>
      <w:r>
        <w:rPr>
          <w:rFonts w:ascii="Trebuchet MS"/>
          <w:color w:val="020202"/>
          <w:spacing w:val="-1"/>
          <w:sz w:val="20"/>
        </w:rPr>
        <w:t> </w:t>
      </w:r>
      <w:r>
        <w:rPr>
          <w:rFonts w:ascii="Trebuchet MS"/>
          <w:color w:val="020202"/>
          <w:sz w:val="20"/>
        </w:rPr>
        <w:t>employer</w:t>
      </w:r>
      <w:r>
        <w:rPr>
          <w:rFonts w:ascii="Trebuchet MS"/>
          <w:color w:val="020202"/>
          <w:spacing w:val="-6"/>
          <w:sz w:val="20"/>
        </w:rPr>
        <w:t> </w:t>
      </w:r>
      <w:r>
        <w:rPr>
          <w:rFonts w:ascii="Trebuchet MS"/>
          <w:color w:val="020202"/>
          <w:sz w:val="20"/>
        </w:rPr>
        <w:t>agrees to match 100%</w:t>
      </w:r>
      <w:r>
        <w:rPr>
          <w:rFonts w:ascii="Trebuchet MS"/>
          <w:color w:val="020202"/>
          <w:spacing w:val="-2"/>
          <w:sz w:val="20"/>
        </w:rPr>
        <w:t> </w:t>
      </w:r>
      <w:r>
        <w:rPr>
          <w:rFonts w:ascii="Trebuchet MS"/>
          <w:color w:val="020202"/>
          <w:sz w:val="20"/>
        </w:rPr>
        <w:t>of</w:t>
      </w:r>
      <w:r>
        <w:rPr>
          <w:rFonts w:ascii="Trebuchet MS"/>
          <w:color w:val="020202"/>
          <w:spacing w:val="-21"/>
          <w:sz w:val="20"/>
        </w:rPr>
        <w:t> </w:t>
      </w:r>
      <w:r>
        <w:rPr>
          <w:rFonts w:ascii="Trebuchet MS"/>
          <w:color w:val="020202"/>
          <w:sz w:val="20"/>
        </w:rPr>
        <w:t>employee</w:t>
      </w:r>
      <w:r>
        <w:rPr>
          <w:rFonts w:ascii="Trebuchet MS"/>
          <w:color w:val="020202"/>
          <w:spacing w:val="-1"/>
          <w:sz w:val="20"/>
        </w:rPr>
        <w:t> </w:t>
      </w:r>
      <w:r>
        <w:rPr>
          <w:rFonts w:ascii="Trebuchet MS"/>
          <w:color w:val="020202"/>
          <w:sz w:val="20"/>
        </w:rPr>
        <w:t>deferrals up to 10% of</w:t>
      </w:r>
      <w:r>
        <w:rPr>
          <w:rFonts w:ascii="Trebuchet MS"/>
          <w:color w:val="020202"/>
          <w:spacing w:val="-21"/>
          <w:sz w:val="20"/>
        </w:rPr>
        <w:t> </w:t>
      </w:r>
      <w:r>
        <w:rPr>
          <w:rFonts w:ascii="Trebuchet MS"/>
          <w:color w:val="020202"/>
          <w:sz w:val="20"/>
        </w:rPr>
        <w:t>compen- </w:t>
      </w:r>
      <w:r>
        <w:rPr>
          <w:rFonts w:ascii="Trebuchet MS"/>
          <w:color w:val="020202"/>
          <w:spacing w:val="-2"/>
          <w:sz w:val="20"/>
        </w:rPr>
        <w:t>sation</w:t>
      </w:r>
      <w:r>
        <w:rPr>
          <w:rFonts w:ascii="Trebuchet MS"/>
          <w:color w:val="1A1A1A"/>
          <w:spacing w:val="-2"/>
          <w:sz w:val="20"/>
        </w:rPr>
        <w:t>.</w:t>
      </w:r>
    </w:p>
    <w:p>
      <w:pPr>
        <w:pStyle w:val="ListParagraph"/>
        <w:numPr>
          <w:ilvl w:val="1"/>
          <w:numId w:val="23"/>
        </w:numPr>
        <w:tabs>
          <w:tab w:pos="908" w:val="left" w:leader="none"/>
        </w:tabs>
        <w:spacing w:line="225" w:lineRule="exact" w:before="0" w:after="0"/>
        <w:ind w:left="908" w:right="0" w:hanging="215"/>
        <w:jc w:val="left"/>
        <w:rPr>
          <w:rFonts w:ascii="Trebuchet MS"/>
          <w:color w:val="020202"/>
          <w:sz w:val="20"/>
        </w:rPr>
      </w:pPr>
      <w:r>
        <w:rPr>
          <w:rFonts w:ascii="Trebuchet MS"/>
          <w:color w:val="020202"/>
          <w:sz w:val="20"/>
        </w:rPr>
        <w:t>Contr</w:t>
      </w:r>
      <w:r>
        <w:rPr>
          <w:rFonts w:ascii="Trebuchet MS"/>
          <w:color w:val="0B0B0B"/>
          <w:sz w:val="20"/>
        </w:rPr>
        <w:t>i</w:t>
      </w:r>
      <w:r>
        <w:rPr>
          <w:rFonts w:ascii="Trebuchet MS"/>
          <w:color w:val="020202"/>
          <w:sz w:val="20"/>
        </w:rPr>
        <w:t>but</w:t>
      </w:r>
      <w:r>
        <w:rPr>
          <w:rFonts w:ascii="Trebuchet MS"/>
          <w:color w:val="0B0B0B"/>
          <w:sz w:val="20"/>
        </w:rPr>
        <w:t>i</w:t>
      </w:r>
      <w:r>
        <w:rPr>
          <w:rFonts w:ascii="Trebuchet MS"/>
          <w:color w:val="020202"/>
          <w:sz w:val="20"/>
        </w:rPr>
        <w:t>ons</w:t>
      </w:r>
      <w:r>
        <w:rPr>
          <w:rFonts w:ascii="Trebuchet MS"/>
          <w:color w:val="020202"/>
          <w:spacing w:val="-9"/>
          <w:sz w:val="20"/>
        </w:rPr>
        <w:t> </w:t>
      </w:r>
      <w:r>
        <w:rPr>
          <w:rFonts w:ascii="Trebuchet MS"/>
          <w:color w:val="020202"/>
          <w:sz w:val="20"/>
        </w:rPr>
        <w:t>are</w:t>
      </w:r>
      <w:r>
        <w:rPr>
          <w:rFonts w:ascii="Trebuchet MS"/>
          <w:color w:val="020202"/>
          <w:spacing w:val="-10"/>
          <w:sz w:val="20"/>
        </w:rPr>
        <w:t> </w:t>
      </w:r>
      <w:r>
        <w:rPr>
          <w:rFonts w:ascii="Trebuchet MS"/>
          <w:color w:val="020202"/>
          <w:sz w:val="20"/>
        </w:rPr>
        <w:t>made</w:t>
      </w:r>
      <w:r>
        <w:rPr>
          <w:rFonts w:ascii="Trebuchet MS"/>
          <w:color w:val="020202"/>
          <w:spacing w:val="-10"/>
          <w:sz w:val="20"/>
        </w:rPr>
        <w:t> </w:t>
      </w:r>
      <w:r>
        <w:rPr>
          <w:rFonts w:ascii="Trebuchet MS"/>
          <w:color w:val="020202"/>
          <w:sz w:val="20"/>
        </w:rPr>
        <w:t>based</w:t>
      </w:r>
      <w:r>
        <w:rPr>
          <w:rFonts w:ascii="Trebuchet MS"/>
          <w:color w:val="020202"/>
          <w:spacing w:val="-9"/>
          <w:sz w:val="20"/>
        </w:rPr>
        <w:t> </w:t>
      </w:r>
      <w:r>
        <w:rPr>
          <w:rFonts w:ascii="Trebuchet MS"/>
          <w:color w:val="020202"/>
          <w:sz w:val="20"/>
        </w:rPr>
        <w:t>on</w:t>
      </w:r>
      <w:r>
        <w:rPr>
          <w:rFonts w:ascii="Trebuchet MS"/>
          <w:color w:val="020202"/>
          <w:spacing w:val="-13"/>
          <w:sz w:val="20"/>
        </w:rPr>
        <w:t> </w:t>
      </w:r>
      <w:r>
        <w:rPr>
          <w:rFonts w:ascii="Trebuchet MS"/>
          <w:color w:val="020202"/>
          <w:sz w:val="20"/>
        </w:rPr>
        <w:t>an</w:t>
      </w:r>
      <w:r>
        <w:rPr>
          <w:rFonts w:ascii="Trebuchet MS"/>
          <w:color w:val="020202"/>
          <w:spacing w:val="-9"/>
          <w:sz w:val="20"/>
        </w:rPr>
        <w:t> </w:t>
      </w:r>
      <w:r>
        <w:rPr>
          <w:rFonts w:ascii="Trebuchet MS"/>
          <w:color w:val="020202"/>
          <w:sz w:val="20"/>
        </w:rPr>
        <w:t>age-weighted</w:t>
      </w:r>
      <w:r>
        <w:rPr>
          <w:rFonts w:ascii="Trebuchet MS"/>
          <w:color w:val="020202"/>
          <w:spacing w:val="-10"/>
          <w:sz w:val="20"/>
        </w:rPr>
        <w:t> </w:t>
      </w:r>
      <w:r>
        <w:rPr>
          <w:rFonts w:ascii="Trebuchet MS"/>
          <w:color w:val="020202"/>
          <w:spacing w:val="-2"/>
          <w:sz w:val="20"/>
        </w:rPr>
        <w:t>formula</w:t>
      </w:r>
      <w:r>
        <w:rPr>
          <w:rFonts w:ascii="Trebuchet MS"/>
          <w:color w:val="2D2D2D"/>
          <w:spacing w:val="-2"/>
          <w:sz w:val="20"/>
        </w:rPr>
        <w:t>.</w:t>
      </w:r>
    </w:p>
    <w:p>
      <w:pPr>
        <w:pStyle w:val="ListParagraph"/>
        <w:numPr>
          <w:ilvl w:val="1"/>
          <w:numId w:val="23"/>
        </w:numPr>
        <w:tabs>
          <w:tab w:pos="897" w:val="left" w:leader="none"/>
        </w:tabs>
        <w:spacing w:line="240" w:lineRule="auto" w:before="12" w:after="0"/>
        <w:ind w:left="897" w:right="0" w:hanging="209"/>
        <w:jc w:val="left"/>
        <w:rPr>
          <w:rFonts w:ascii="Trebuchet MS"/>
          <w:color w:val="020202"/>
          <w:sz w:val="20"/>
        </w:rPr>
      </w:pPr>
      <w:r>
        <w:rPr>
          <w:rFonts w:ascii="Trebuchet MS"/>
          <w:color w:val="020202"/>
          <w:sz w:val="20"/>
        </w:rPr>
        <w:t>Con</w:t>
      </w:r>
      <w:r>
        <w:rPr>
          <w:rFonts w:ascii="Trebuchet MS"/>
          <w:color w:val="0B0B0B"/>
          <w:sz w:val="20"/>
        </w:rPr>
        <w:t>t</w:t>
      </w:r>
      <w:r>
        <w:rPr>
          <w:rFonts w:ascii="Trebuchet MS"/>
          <w:color w:val="020202"/>
          <w:sz w:val="20"/>
        </w:rPr>
        <w:t>ributions</w:t>
      </w:r>
      <w:r>
        <w:rPr>
          <w:rFonts w:ascii="Trebuchet MS"/>
          <w:color w:val="020202"/>
          <w:spacing w:val="4"/>
          <w:sz w:val="20"/>
        </w:rPr>
        <w:t> </w:t>
      </w:r>
      <w:r>
        <w:rPr>
          <w:rFonts w:ascii="Trebuchet MS"/>
          <w:color w:val="020202"/>
          <w:sz w:val="20"/>
        </w:rPr>
        <w:t>are</w:t>
      </w:r>
      <w:r>
        <w:rPr>
          <w:rFonts w:ascii="Trebuchet MS"/>
          <w:color w:val="020202"/>
          <w:spacing w:val="14"/>
          <w:sz w:val="20"/>
        </w:rPr>
        <w:t> </w:t>
      </w:r>
      <w:r>
        <w:rPr>
          <w:rFonts w:ascii="Trebuchet MS"/>
          <w:color w:val="020202"/>
          <w:sz w:val="20"/>
        </w:rPr>
        <w:t>100%</w:t>
      </w:r>
      <w:r>
        <w:rPr>
          <w:rFonts w:ascii="Trebuchet MS"/>
          <w:color w:val="020202"/>
          <w:spacing w:val="9"/>
          <w:sz w:val="20"/>
        </w:rPr>
        <w:t> </w:t>
      </w:r>
      <w:r>
        <w:rPr>
          <w:rFonts w:ascii="Trebuchet MS"/>
          <w:color w:val="020202"/>
          <w:sz w:val="20"/>
        </w:rPr>
        <w:t>immediately</w:t>
      </w:r>
      <w:r>
        <w:rPr>
          <w:rFonts w:ascii="Trebuchet MS"/>
          <w:color w:val="020202"/>
          <w:spacing w:val="-1"/>
          <w:sz w:val="20"/>
        </w:rPr>
        <w:t> </w:t>
      </w:r>
      <w:r>
        <w:rPr>
          <w:rFonts w:ascii="Trebuchet MS"/>
          <w:color w:val="020202"/>
          <w:sz w:val="20"/>
        </w:rPr>
        <w:t>vested</w:t>
      </w:r>
      <w:r>
        <w:rPr>
          <w:rFonts w:ascii="Trebuchet MS"/>
          <w:color w:val="020202"/>
          <w:spacing w:val="10"/>
          <w:sz w:val="20"/>
        </w:rPr>
        <w:t> </w:t>
      </w:r>
      <w:r>
        <w:rPr>
          <w:rFonts w:ascii="Trebuchet MS"/>
          <w:color w:val="020202"/>
          <w:sz w:val="20"/>
        </w:rPr>
        <w:t>upon</w:t>
      </w:r>
      <w:r>
        <w:rPr>
          <w:rFonts w:ascii="Trebuchet MS"/>
          <w:color w:val="020202"/>
          <w:spacing w:val="10"/>
          <w:sz w:val="20"/>
        </w:rPr>
        <w:t> </w:t>
      </w:r>
      <w:r>
        <w:rPr>
          <w:rFonts w:ascii="Trebuchet MS"/>
          <w:color w:val="020202"/>
          <w:spacing w:val="-2"/>
          <w:sz w:val="20"/>
        </w:rPr>
        <w:t>eligibility</w:t>
      </w:r>
      <w:r>
        <w:rPr>
          <w:rFonts w:ascii="Trebuchet MS"/>
          <w:color w:val="0B0B0B"/>
          <w:spacing w:val="-2"/>
          <w:sz w:val="20"/>
        </w:rPr>
        <w:t>.</w:t>
      </w:r>
    </w:p>
    <w:p>
      <w:pPr>
        <w:pStyle w:val="ListParagraph"/>
        <w:numPr>
          <w:ilvl w:val="1"/>
          <w:numId w:val="23"/>
        </w:numPr>
        <w:tabs>
          <w:tab w:pos="918" w:val="left" w:leader="none"/>
        </w:tabs>
        <w:spacing w:line="240" w:lineRule="auto" w:before="18" w:after="0"/>
        <w:ind w:left="918" w:right="0" w:hanging="225"/>
        <w:jc w:val="left"/>
        <w:rPr>
          <w:rFonts w:ascii="Trebuchet MS"/>
          <w:color w:val="020202"/>
          <w:sz w:val="20"/>
        </w:rPr>
      </w:pPr>
      <w:r>
        <w:rPr>
          <w:rFonts w:ascii="Trebuchet MS"/>
          <w:color w:val="020202"/>
          <w:sz w:val="20"/>
        </w:rPr>
        <w:t>Key</w:t>
      </w:r>
      <w:r>
        <w:rPr>
          <w:rFonts w:ascii="Trebuchet MS"/>
          <w:color w:val="020202"/>
          <w:spacing w:val="-13"/>
          <w:sz w:val="20"/>
        </w:rPr>
        <w:t> </w:t>
      </w:r>
      <w:r>
        <w:rPr>
          <w:rFonts w:ascii="Trebuchet MS"/>
          <w:color w:val="020202"/>
          <w:sz w:val="20"/>
        </w:rPr>
        <w:t>employees</w:t>
      </w:r>
      <w:r>
        <w:rPr>
          <w:rFonts w:ascii="Trebuchet MS"/>
          <w:color w:val="020202"/>
          <w:spacing w:val="-5"/>
          <w:sz w:val="20"/>
        </w:rPr>
        <w:t> </w:t>
      </w:r>
      <w:r>
        <w:rPr>
          <w:rFonts w:ascii="Trebuchet MS"/>
          <w:color w:val="020202"/>
          <w:sz w:val="20"/>
        </w:rPr>
        <w:t>must</w:t>
      </w:r>
      <w:r>
        <w:rPr>
          <w:rFonts w:ascii="Trebuchet MS"/>
          <w:color w:val="020202"/>
          <w:spacing w:val="-15"/>
          <w:sz w:val="20"/>
        </w:rPr>
        <w:t> </w:t>
      </w:r>
      <w:r>
        <w:rPr>
          <w:rFonts w:ascii="Trebuchet MS"/>
          <w:color w:val="020202"/>
          <w:sz w:val="20"/>
        </w:rPr>
        <w:t>wai</w:t>
      </w:r>
      <w:r>
        <w:rPr>
          <w:rFonts w:ascii="Trebuchet MS"/>
          <w:color w:val="0B0B0B"/>
          <w:sz w:val="20"/>
        </w:rPr>
        <w:t>t</w:t>
      </w:r>
      <w:r>
        <w:rPr>
          <w:rFonts w:ascii="Trebuchet MS"/>
          <w:color w:val="0B0B0B"/>
          <w:spacing w:val="-14"/>
          <w:sz w:val="20"/>
        </w:rPr>
        <w:t> </w:t>
      </w:r>
      <w:r>
        <w:rPr>
          <w:rFonts w:ascii="Trebuchet MS"/>
          <w:color w:val="0B0B0B"/>
          <w:sz w:val="20"/>
        </w:rPr>
        <w:t>t</w:t>
      </w:r>
      <w:r>
        <w:rPr>
          <w:rFonts w:ascii="Trebuchet MS"/>
          <w:color w:val="020202"/>
          <w:sz w:val="20"/>
        </w:rPr>
        <w:t>h</w:t>
      </w:r>
      <w:r>
        <w:rPr>
          <w:rFonts w:ascii="Trebuchet MS"/>
          <w:color w:val="0B0B0B"/>
          <w:sz w:val="20"/>
        </w:rPr>
        <w:t>r</w:t>
      </w:r>
      <w:r>
        <w:rPr>
          <w:rFonts w:ascii="Trebuchet MS"/>
          <w:color w:val="020202"/>
          <w:sz w:val="20"/>
        </w:rPr>
        <w:t>ee</w:t>
      </w:r>
      <w:r>
        <w:rPr>
          <w:rFonts w:ascii="Trebuchet MS"/>
          <w:color w:val="020202"/>
          <w:spacing w:val="-14"/>
          <w:sz w:val="20"/>
        </w:rPr>
        <w:t> </w:t>
      </w:r>
      <w:r>
        <w:rPr>
          <w:rFonts w:ascii="Trebuchet MS"/>
          <w:color w:val="0B0B0B"/>
          <w:sz w:val="20"/>
        </w:rPr>
        <w:t>y</w:t>
      </w:r>
      <w:r>
        <w:rPr>
          <w:rFonts w:ascii="Trebuchet MS"/>
          <w:color w:val="020202"/>
          <w:sz w:val="20"/>
        </w:rPr>
        <w:t>ears</w:t>
      </w:r>
      <w:r>
        <w:rPr>
          <w:rFonts w:ascii="Trebuchet MS"/>
          <w:color w:val="020202"/>
          <w:spacing w:val="-5"/>
          <w:sz w:val="20"/>
        </w:rPr>
        <w:t> </w:t>
      </w:r>
      <w:r>
        <w:rPr>
          <w:rFonts w:ascii="Trebuchet MS"/>
          <w:color w:val="0B0B0B"/>
          <w:sz w:val="20"/>
        </w:rPr>
        <w:t>t</w:t>
      </w:r>
      <w:r>
        <w:rPr>
          <w:rFonts w:ascii="Trebuchet MS"/>
          <w:color w:val="020202"/>
          <w:sz w:val="20"/>
        </w:rPr>
        <w:t>o</w:t>
      </w:r>
      <w:r>
        <w:rPr>
          <w:rFonts w:ascii="Trebuchet MS"/>
          <w:color w:val="020202"/>
          <w:spacing w:val="-6"/>
          <w:sz w:val="20"/>
        </w:rPr>
        <w:t> </w:t>
      </w:r>
      <w:r>
        <w:rPr>
          <w:rFonts w:ascii="Trebuchet MS"/>
          <w:color w:val="020202"/>
          <w:spacing w:val="-2"/>
          <w:sz w:val="20"/>
        </w:rPr>
        <w:t>enroll</w:t>
      </w:r>
      <w:r>
        <w:rPr>
          <w:rFonts w:ascii="Trebuchet MS"/>
          <w:color w:val="0B0B0B"/>
          <w:spacing w:val="-2"/>
          <w:sz w:val="20"/>
        </w:rPr>
        <w:t>.</w:t>
      </w:r>
    </w:p>
    <w:p>
      <w:pPr>
        <w:pStyle w:val="ListParagraph"/>
        <w:spacing w:after="0" w:line="240" w:lineRule="auto"/>
        <w:jc w:val="left"/>
        <w:rPr>
          <w:rFonts w:ascii="Trebuchet MS"/>
          <w:sz w:val="20"/>
        </w:rPr>
        <w:sectPr>
          <w:pgSz w:w="9660" w:h="14400"/>
          <w:pgMar w:header="758" w:footer="569" w:top="1140" w:bottom="760" w:left="708" w:right="566"/>
        </w:sectPr>
      </w:pPr>
    </w:p>
    <w:p>
      <w:pPr>
        <w:pStyle w:val="Heading3"/>
        <w:numPr>
          <w:ilvl w:val="0"/>
          <w:numId w:val="23"/>
        </w:numPr>
        <w:tabs>
          <w:tab w:pos="435" w:val="left" w:leader="none"/>
          <w:tab w:pos="448" w:val="left" w:leader="none"/>
        </w:tabs>
        <w:spacing w:line="216" w:lineRule="auto" w:before="112" w:after="0"/>
        <w:ind w:left="448" w:right="337" w:hanging="322"/>
        <w:jc w:val="both"/>
      </w:pPr>
      <w:r>
        <w:rPr>
          <w:w w:val="90"/>
        </w:rPr>
        <w:t>Which ofthe following</w:t>
      </w:r>
      <w:r>
        <w:rPr>
          <w:spacing w:val="-6"/>
          <w:w w:val="90"/>
        </w:rPr>
        <w:t> </w:t>
      </w:r>
      <w:r>
        <w:rPr>
          <w:w w:val="90"/>
        </w:rPr>
        <w:t>rules permits</w:t>
      </w:r>
      <w:r>
        <w:rPr>
          <w:spacing w:val="-8"/>
          <w:w w:val="90"/>
        </w:rPr>
        <w:t> </w:t>
      </w:r>
      <w:r>
        <w:rPr>
          <w:w w:val="90"/>
        </w:rPr>
        <w:t>the public</w:t>
      </w:r>
      <w:r>
        <w:rPr>
          <w:spacing w:val="-5"/>
          <w:w w:val="90"/>
        </w:rPr>
        <w:t> </w:t>
      </w:r>
      <w:r>
        <w:rPr>
          <w:w w:val="90"/>
        </w:rPr>
        <w:t>resale ofrestricted or </w:t>
      </w:r>
      <w:r>
        <w:rPr>
          <w:rFonts w:ascii="Trebuchet MS"/>
          <w:b w:val="0"/>
          <w:w w:val="90"/>
          <w:sz w:val="20"/>
        </w:rPr>
        <w:t>control </w:t>
      </w:r>
      <w:r>
        <w:rPr>
          <w:w w:val="90"/>
        </w:rPr>
        <w:t>securi- </w:t>
      </w:r>
      <w:r>
        <w:rPr>
          <w:spacing w:val="-2"/>
          <w:w w:val="90"/>
        </w:rPr>
        <w:t>ties</w:t>
      </w:r>
      <w:r>
        <w:rPr>
          <w:spacing w:val="-7"/>
          <w:w w:val="90"/>
        </w:rPr>
        <w:t> </w:t>
      </w:r>
      <w:r>
        <w:rPr>
          <w:spacing w:val="-2"/>
          <w:w w:val="90"/>
        </w:rPr>
        <w:t>if</w:t>
      </w:r>
      <w:r>
        <w:rPr>
          <w:spacing w:val="-7"/>
          <w:w w:val="90"/>
        </w:rPr>
        <w:t> </w:t>
      </w:r>
      <w:r>
        <w:rPr>
          <w:spacing w:val="-2"/>
          <w:w w:val="90"/>
        </w:rPr>
        <w:t>a</w:t>
      </w:r>
      <w:r>
        <w:rPr>
          <w:spacing w:val="-7"/>
          <w:w w:val="90"/>
        </w:rPr>
        <w:t> </w:t>
      </w:r>
      <w:r>
        <w:rPr>
          <w:spacing w:val="-2"/>
          <w:w w:val="90"/>
        </w:rPr>
        <w:t>number</w:t>
      </w:r>
      <w:r>
        <w:rPr>
          <w:spacing w:val="-7"/>
          <w:w w:val="90"/>
        </w:rPr>
        <w:t> </w:t>
      </w:r>
      <w:r>
        <w:rPr>
          <w:spacing w:val="-2"/>
          <w:w w:val="90"/>
        </w:rPr>
        <w:t>of</w:t>
      </w:r>
      <w:r>
        <w:rPr>
          <w:spacing w:val="-7"/>
          <w:w w:val="90"/>
        </w:rPr>
        <w:t> </w:t>
      </w:r>
      <w:r>
        <w:rPr>
          <w:spacing w:val="-2"/>
          <w:w w:val="90"/>
        </w:rPr>
        <w:t>conditions</w:t>
      </w:r>
      <w:r>
        <w:rPr>
          <w:spacing w:val="-7"/>
          <w:w w:val="90"/>
        </w:rPr>
        <w:t> </w:t>
      </w:r>
      <w:r>
        <w:rPr>
          <w:spacing w:val="-2"/>
          <w:w w:val="90"/>
        </w:rPr>
        <w:t>are</w:t>
      </w:r>
      <w:r>
        <w:rPr>
          <w:spacing w:val="-5"/>
        </w:rPr>
        <w:t> </w:t>
      </w:r>
      <w:r>
        <w:rPr>
          <w:spacing w:val="-2"/>
          <w:w w:val="90"/>
        </w:rPr>
        <w:t>met, including</w:t>
      </w:r>
      <w:r>
        <w:rPr>
          <w:spacing w:val="-7"/>
          <w:w w:val="90"/>
        </w:rPr>
        <w:t> </w:t>
      </w:r>
      <w:r>
        <w:rPr>
          <w:spacing w:val="-2"/>
          <w:w w:val="90"/>
        </w:rPr>
        <w:t>how</w:t>
      </w:r>
      <w:r>
        <w:rPr>
          <w:spacing w:val="-7"/>
          <w:w w:val="90"/>
        </w:rPr>
        <w:t> </w:t>
      </w:r>
      <w:r>
        <w:rPr>
          <w:spacing w:val="-2"/>
          <w:w w:val="90"/>
        </w:rPr>
        <w:t>long</w:t>
      </w:r>
      <w:r>
        <w:rPr>
          <w:spacing w:val="-7"/>
          <w:w w:val="90"/>
        </w:rPr>
        <w:t> </w:t>
      </w:r>
      <w:r>
        <w:rPr>
          <w:spacing w:val="-2"/>
          <w:w w:val="90"/>
        </w:rPr>
        <w:t>the</w:t>
      </w:r>
      <w:r>
        <w:rPr/>
        <w:t> </w:t>
      </w:r>
      <w:r>
        <w:rPr>
          <w:spacing w:val="-2"/>
          <w:w w:val="90"/>
        </w:rPr>
        <w:t>securities</w:t>
      </w:r>
      <w:r>
        <w:rPr>
          <w:spacing w:val="-4"/>
          <w:w w:val="90"/>
        </w:rPr>
        <w:t> </w:t>
      </w:r>
      <w:r>
        <w:rPr>
          <w:spacing w:val="-2"/>
          <w:w w:val="90"/>
        </w:rPr>
        <w:t>are held,</w:t>
      </w:r>
      <w:r>
        <w:rPr>
          <w:spacing w:val="-2"/>
        </w:rPr>
        <w:t> </w:t>
      </w:r>
      <w:r>
        <w:rPr>
          <w:spacing w:val="-2"/>
          <w:w w:val="90"/>
        </w:rPr>
        <w:t>the </w:t>
      </w:r>
      <w:r>
        <w:rPr>
          <w:spacing w:val="-10"/>
        </w:rPr>
        <w:t>way</w:t>
      </w:r>
      <w:r>
        <w:rPr>
          <w:spacing w:val="-21"/>
        </w:rPr>
        <w:t> </w:t>
      </w:r>
      <w:r>
        <w:rPr>
          <w:spacing w:val="-10"/>
        </w:rPr>
        <w:t>in</w:t>
      </w:r>
      <w:r>
        <w:rPr>
          <w:spacing w:val="-21"/>
        </w:rPr>
        <w:t> </w:t>
      </w:r>
      <w:r>
        <w:rPr>
          <w:spacing w:val="-10"/>
        </w:rPr>
        <w:t>which</w:t>
      </w:r>
      <w:r>
        <w:rPr>
          <w:spacing w:val="-23"/>
        </w:rPr>
        <w:t> </w:t>
      </w:r>
      <w:r>
        <w:rPr>
          <w:spacing w:val="-10"/>
        </w:rPr>
        <w:t>they</w:t>
      </w:r>
      <w:r>
        <w:rPr>
          <w:spacing w:val="-21"/>
        </w:rPr>
        <w:t> </w:t>
      </w:r>
      <w:r>
        <w:rPr>
          <w:spacing w:val="-10"/>
        </w:rPr>
        <w:t>are sold,</w:t>
      </w:r>
      <w:r>
        <w:rPr>
          <w:spacing w:val="-6"/>
        </w:rPr>
        <w:t> </w:t>
      </w:r>
      <w:r>
        <w:rPr>
          <w:spacing w:val="-10"/>
        </w:rPr>
        <w:t>and</w:t>
      </w:r>
      <w:r>
        <w:rPr>
          <w:spacing w:val="-15"/>
        </w:rPr>
        <w:t> </w:t>
      </w:r>
      <w:r>
        <w:rPr>
          <w:spacing w:val="-10"/>
        </w:rPr>
        <w:t>the amount</w:t>
      </w:r>
      <w:r>
        <w:rPr>
          <w:spacing w:val="-19"/>
        </w:rPr>
        <w:t> </w:t>
      </w:r>
      <w:r>
        <w:rPr>
          <w:spacing w:val="-10"/>
        </w:rPr>
        <w:t>that</w:t>
      </w:r>
      <w:r>
        <w:rPr>
          <w:spacing w:val="-23"/>
        </w:rPr>
        <w:t> </w:t>
      </w:r>
      <w:r>
        <w:rPr>
          <w:spacing w:val="-10"/>
        </w:rPr>
        <w:t>can</w:t>
      </w:r>
      <w:r>
        <w:rPr>
          <w:spacing w:val="-28"/>
        </w:rPr>
        <w:t> </w:t>
      </w:r>
      <w:r>
        <w:rPr>
          <w:spacing w:val="-10"/>
        </w:rPr>
        <w:t>be</w:t>
      </w:r>
      <w:r>
        <w:rPr>
          <w:spacing w:val="-13"/>
        </w:rPr>
        <w:t> </w:t>
      </w:r>
      <w:r>
        <w:rPr>
          <w:spacing w:val="-10"/>
        </w:rPr>
        <w:t>sold at</w:t>
      </w:r>
      <w:r>
        <w:rPr>
          <w:spacing w:val="-19"/>
        </w:rPr>
        <w:t> </w:t>
      </w:r>
      <w:r>
        <w:rPr>
          <w:spacing w:val="-10"/>
        </w:rPr>
        <w:t>any</w:t>
      </w:r>
      <w:r>
        <w:rPr>
          <w:spacing w:val="-21"/>
        </w:rPr>
        <w:t> </w:t>
      </w:r>
      <w:r>
        <w:rPr>
          <w:spacing w:val="-10"/>
        </w:rPr>
        <w:t>one</w:t>
      </w:r>
      <w:r>
        <w:rPr>
          <w:spacing w:val="-13"/>
        </w:rPr>
        <w:t> </w:t>
      </w:r>
      <w:r>
        <w:rPr>
          <w:spacing w:val="-10"/>
        </w:rPr>
        <w:t>time?</w:t>
      </w:r>
    </w:p>
    <w:p>
      <w:pPr>
        <w:pStyle w:val="ListParagraph"/>
        <w:numPr>
          <w:ilvl w:val="1"/>
          <w:numId w:val="23"/>
        </w:numPr>
        <w:tabs>
          <w:tab w:pos="678" w:val="left" w:leader="none"/>
        </w:tabs>
        <w:spacing w:line="240" w:lineRule="auto" w:before="156" w:after="0"/>
        <w:ind w:left="678" w:right="0" w:hanging="230"/>
        <w:jc w:val="left"/>
        <w:rPr>
          <w:rFonts w:ascii="Trebuchet MS"/>
          <w:sz w:val="20"/>
        </w:rPr>
      </w:pPr>
      <w:r>
        <w:rPr>
          <w:rFonts w:ascii="Trebuchet MS"/>
          <w:sz w:val="20"/>
        </w:rPr>
        <w:t>Securities</w:t>
      </w:r>
      <w:r>
        <w:rPr>
          <w:rFonts w:ascii="Trebuchet MS"/>
          <w:spacing w:val="-16"/>
          <w:sz w:val="20"/>
        </w:rPr>
        <w:t> </w:t>
      </w:r>
      <w:r>
        <w:rPr>
          <w:rFonts w:ascii="Trebuchet MS"/>
          <w:sz w:val="20"/>
        </w:rPr>
        <w:t>Act</w:t>
      </w:r>
      <w:r>
        <w:rPr>
          <w:rFonts w:ascii="Trebuchet MS"/>
          <w:spacing w:val="-15"/>
          <w:sz w:val="20"/>
        </w:rPr>
        <w:t> </w:t>
      </w:r>
      <w:r>
        <w:rPr>
          <w:rFonts w:ascii="Trebuchet MS"/>
          <w:sz w:val="20"/>
        </w:rPr>
        <w:t>Rule</w:t>
      </w:r>
      <w:r>
        <w:rPr>
          <w:rFonts w:ascii="Trebuchet MS"/>
          <w:spacing w:val="-2"/>
          <w:sz w:val="20"/>
        </w:rPr>
        <w:t> </w:t>
      </w:r>
      <w:r>
        <w:rPr>
          <w:rFonts w:ascii="Trebuchet MS"/>
          <w:spacing w:val="-5"/>
          <w:sz w:val="20"/>
        </w:rPr>
        <w:t>144</w:t>
      </w:r>
    </w:p>
    <w:p>
      <w:pPr>
        <w:pStyle w:val="ListParagraph"/>
        <w:numPr>
          <w:ilvl w:val="1"/>
          <w:numId w:val="23"/>
        </w:numPr>
        <w:tabs>
          <w:tab w:pos="673" w:val="left" w:leader="none"/>
        </w:tabs>
        <w:spacing w:line="240" w:lineRule="auto" w:before="13" w:after="0"/>
        <w:ind w:left="673" w:right="0" w:hanging="210"/>
        <w:jc w:val="left"/>
        <w:rPr>
          <w:rFonts w:ascii="Trebuchet MS"/>
          <w:sz w:val="20"/>
        </w:rPr>
      </w:pPr>
      <w:r>
        <w:rPr>
          <w:rFonts w:ascii="Trebuchet MS"/>
          <w:sz w:val="20"/>
        </w:rPr>
        <w:t>Securities</w:t>
      </w:r>
      <w:r>
        <w:rPr>
          <w:rFonts w:ascii="Trebuchet MS"/>
          <w:spacing w:val="-16"/>
          <w:sz w:val="20"/>
        </w:rPr>
        <w:t> </w:t>
      </w:r>
      <w:r>
        <w:rPr>
          <w:rFonts w:ascii="Trebuchet MS"/>
          <w:sz w:val="20"/>
        </w:rPr>
        <w:t>Act</w:t>
      </w:r>
      <w:r>
        <w:rPr>
          <w:rFonts w:ascii="Trebuchet MS"/>
          <w:spacing w:val="-13"/>
          <w:sz w:val="20"/>
        </w:rPr>
        <w:t> </w:t>
      </w:r>
      <w:r>
        <w:rPr>
          <w:rFonts w:ascii="Trebuchet MS"/>
          <w:sz w:val="20"/>
        </w:rPr>
        <w:t>Rule</w:t>
      </w:r>
      <w:r>
        <w:rPr>
          <w:rFonts w:ascii="Trebuchet MS"/>
          <w:spacing w:val="-13"/>
          <w:sz w:val="20"/>
        </w:rPr>
        <w:t> </w:t>
      </w:r>
      <w:r>
        <w:rPr>
          <w:rFonts w:ascii="Trebuchet MS"/>
          <w:spacing w:val="-5"/>
          <w:sz w:val="20"/>
        </w:rPr>
        <w:t>405</w:t>
      </w:r>
    </w:p>
    <w:p>
      <w:pPr>
        <w:pStyle w:val="ListParagraph"/>
        <w:numPr>
          <w:ilvl w:val="1"/>
          <w:numId w:val="23"/>
        </w:numPr>
        <w:tabs>
          <w:tab w:pos="658" w:val="left" w:leader="none"/>
        </w:tabs>
        <w:spacing w:line="240" w:lineRule="auto" w:before="17" w:after="0"/>
        <w:ind w:left="658" w:right="0" w:hanging="200"/>
        <w:jc w:val="left"/>
        <w:rPr>
          <w:rFonts w:ascii="Trebuchet MS"/>
          <w:sz w:val="20"/>
        </w:rPr>
      </w:pPr>
      <w:r>
        <w:rPr>
          <w:rFonts w:ascii="Trebuchet MS"/>
          <w:sz w:val="20"/>
        </w:rPr>
        <w:t>Securities</w:t>
      </w:r>
      <w:r>
        <w:rPr>
          <w:rFonts w:ascii="Trebuchet MS"/>
          <w:spacing w:val="-16"/>
          <w:sz w:val="20"/>
        </w:rPr>
        <w:t> </w:t>
      </w:r>
      <w:r>
        <w:rPr>
          <w:rFonts w:ascii="Trebuchet MS"/>
          <w:sz w:val="20"/>
        </w:rPr>
        <w:t>Act</w:t>
      </w:r>
      <w:r>
        <w:rPr>
          <w:rFonts w:ascii="Trebuchet MS"/>
          <w:spacing w:val="-11"/>
          <w:sz w:val="20"/>
        </w:rPr>
        <w:t> </w:t>
      </w:r>
      <w:r>
        <w:rPr>
          <w:rFonts w:ascii="Trebuchet MS"/>
          <w:sz w:val="20"/>
        </w:rPr>
        <w:t>Rule</w:t>
      </w:r>
      <w:r>
        <w:rPr>
          <w:rFonts w:ascii="Trebuchet MS"/>
          <w:spacing w:val="-12"/>
          <w:sz w:val="20"/>
        </w:rPr>
        <w:t> </w:t>
      </w:r>
      <w:r>
        <w:rPr>
          <w:rFonts w:ascii="Trebuchet MS"/>
          <w:spacing w:val="-5"/>
          <w:sz w:val="20"/>
        </w:rPr>
        <w:t>433</w:t>
      </w:r>
    </w:p>
    <w:p>
      <w:pPr>
        <w:pStyle w:val="ListParagraph"/>
        <w:numPr>
          <w:ilvl w:val="1"/>
          <w:numId w:val="23"/>
        </w:numPr>
        <w:tabs>
          <w:tab w:pos="683" w:val="left" w:leader="none"/>
        </w:tabs>
        <w:spacing w:line="240" w:lineRule="auto" w:before="13" w:after="0"/>
        <w:ind w:left="683" w:right="0" w:hanging="220"/>
        <w:jc w:val="left"/>
        <w:rPr>
          <w:rFonts w:ascii="Trebuchet MS"/>
          <w:sz w:val="20"/>
        </w:rPr>
      </w:pPr>
      <w:r>
        <w:rPr>
          <w:rFonts w:ascii="Trebuchet MS"/>
          <w:sz w:val="20"/>
        </w:rPr>
        <w:t>Securities</w:t>
      </w:r>
      <w:r>
        <w:rPr>
          <w:rFonts w:ascii="Trebuchet MS"/>
          <w:spacing w:val="-16"/>
          <w:sz w:val="20"/>
        </w:rPr>
        <w:t> </w:t>
      </w:r>
      <w:r>
        <w:rPr>
          <w:rFonts w:ascii="Trebuchet MS"/>
          <w:sz w:val="20"/>
        </w:rPr>
        <w:t>Act</w:t>
      </w:r>
      <w:r>
        <w:rPr>
          <w:rFonts w:ascii="Trebuchet MS"/>
          <w:spacing w:val="-13"/>
          <w:sz w:val="20"/>
        </w:rPr>
        <w:t> </w:t>
      </w:r>
      <w:r>
        <w:rPr>
          <w:rFonts w:ascii="Trebuchet MS"/>
          <w:sz w:val="20"/>
        </w:rPr>
        <w:t>Rule</w:t>
      </w:r>
      <w:r>
        <w:rPr>
          <w:rFonts w:ascii="Trebuchet MS"/>
          <w:spacing w:val="-8"/>
          <w:sz w:val="20"/>
        </w:rPr>
        <w:t> </w:t>
      </w:r>
      <w:r>
        <w:rPr>
          <w:rFonts w:ascii="Trebuchet MS"/>
          <w:spacing w:val="-5"/>
          <w:sz w:val="20"/>
        </w:rPr>
        <w:t>506</w:t>
      </w:r>
    </w:p>
    <w:p>
      <w:pPr>
        <w:pStyle w:val="BodyText"/>
        <w:spacing w:before="176"/>
        <w:rPr>
          <w:rFonts w:ascii="Trebuchet MS"/>
        </w:rPr>
      </w:pPr>
    </w:p>
    <w:p>
      <w:pPr>
        <w:pStyle w:val="ListParagraph"/>
        <w:numPr>
          <w:ilvl w:val="0"/>
          <w:numId w:val="23"/>
        </w:numPr>
        <w:tabs>
          <w:tab w:pos="437" w:val="left" w:leader="none"/>
        </w:tabs>
        <w:spacing w:line="240" w:lineRule="auto" w:before="0" w:after="0"/>
        <w:ind w:left="437" w:right="0" w:hanging="315"/>
        <w:jc w:val="left"/>
        <w:rPr>
          <w:rFonts w:ascii="Times New Roman"/>
          <w:b/>
          <w:sz w:val="24"/>
        </w:rPr>
      </w:pPr>
      <w:r>
        <w:rPr>
          <w:rFonts w:ascii="Times New Roman"/>
          <w:b/>
          <w:spacing w:val="-2"/>
          <w:w w:val="90"/>
          <w:sz w:val="24"/>
        </w:rPr>
        <w:t>Which</w:t>
      </w:r>
      <w:r>
        <w:rPr>
          <w:rFonts w:ascii="Times New Roman"/>
          <w:b/>
          <w:spacing w:val="-4"/>
          <w:w w:val="90"/>
          <w:sz w:val="24"/>
        </w:rPr>
        <w:t> </w:t>
      </w:r>
      <w:r>
        <w:rPr>
          <w:rFonts w:ascii="Times New Roman"/>
          <w:b/>
          <w:spacing w:val="-2"/>
          <w:w w:val="90"/>
          <w:sz w:val="24"/>
        </w:rPr>
        <w:t>ofthe</w:t>
      </w:r>
      <w:r>
        <w:rPr>
          <w:rFonts w:ascii="Times New Roman"/>
          <w:b/>
          <w:spacing w:val="-8"/>
          <w:sz w:val="24"/>
        </w:rPr>
        <w:t> </w:t>
      </w:r>
      <w:r>
        <w:rPr>
          <w:rFonts w:ascii="Times New Roman"/>
          <w:b/>
          <w:spacing w:val="-2"/>
          <w:w w:val="90"/>
          <w:sz w:val="24"/>
        </w:rPr>
        <w:t>followingvariables</w:t>
      </w:r>
      <w:r>
        <w:rPr>
          <w:rFonts w:ascii="Times New Roman"/>
          <w:b/>
          <w:spacing w:val="-2"/>
          <w:sz w:val="24"/>
        </w:rPr>
        <w:t> </w:t>
      </w:r>
      <w:r>
        <w:rPr>
          <w:rFonts w:ascii="Times New Roman"/>
          <w:b/>
          <w:spacing w:val="-2"/>
          <w:w w:val="90"/>
          <w:sz w:val="24"/>
        </w:rPr>
        <w:t>are</w:t>
      </w:r>
      <w:r>
        <w:rPr>
          <w:rFonts w:ascii="Times New Roman"/>
          <w:b/>
          <w:spacing w:val="-3"/>
          <w:sz w:val="24"/>
        </w:rPr>
        <w:t> </w:t>
      </w:r>
      <w:r>
        <w:rPr>
          <w:rFonts w:ascii="Times New Roman"/>
          <w:b/>
          <w:spacing w:val="-2"/>
          <w:w w:val="90"/>
          <w:sz w:val="24"/>
        </w:rPr>
        <w:t>used</w:t>
      </w:r>
      <w:r>
        <w:rPr>
          <w:rFonts w:ascii="Times New Roman"/>
          <w:b/>
          <w:spacing w:val="-8"/>
          <w:w w:val="90"/>
          <w:sz w:val="24"/>
        </w:rPr>
        <w:t> </w:t>
      </w:r>
      <w:r>
        <w:rPr>
          <w:rFonts w:ascii="Times New Roman"/>
          <w:b/>
          <w:spacing w:val="-2"/>
          <w:w w:val="90"/>
          <w:sz w:val="24"/>
        </w:rPr>
        <w:t>to</w:t>
      </w:r>
      <w:r>
        <w:rPr>
          <w:rFonts w:ascii="Times New Roman"/>
          <w:b/>
          <w:spacing w:val="2"/>
          <w:sz w:val="24"/>
        </w:rPr>
        <w:t> </w:t>
      </w:r>
      <w:r>
        <w:rPr>
          <w:rFonts w:ascii="Times New Roman"/>
          <w:b/>
          <w:spacing w:val="-2"/>
          <w:w w:val="90"/>
          <w:sz w:val="24"/>
        </w:rPr>
        <w:t>calculate</w:t>
      </w:r>
      <w:r>
        <w:rPr>
          <w:rFonts w:ascii="Times New Roman"/>
          <w:b/>
          <w:spacing w:val="-7"/>
          <w:sz w:val="24"/>
        </w:rPr>
        <w:t> </w:t>
      </w:r>
      <w:r>
        <w:rPr>
          <w:rFonts w:ascii="Times New Roman"/>
          <w:b/>
          <w:spacing w:val="-2"/>
          <w:w w:val="90"/>
          <w:sz w:val="24"/>
        </w:rPr>
        <w:t>a</w:t>
      </w:r>
      <w:r>
        <w:rPr>
          <w:rFonts w:ascii="Times New Roman"/>
          <w:b/>
          <w:spacing w:val="-4"/>
          <w:w w:val="90"/>
          <w:sz w:val="24"/>
        </w:rPr>
        <w:t> </w:t>
      </w:r>
      <w:r>
        <w:rPr>
          <w:rFonts w:ascii="Times New Roman"/>
          <w:b/>
          <w:spacing w:val="-2"/>
          <w:w w:val="90"/>
          <w:sz w:val="24"/>
        </w:rPr>
        <w:t>stock's</w:t>
      </w:r>
      <w:r>
        <w:rPr>
          <w:rFonts w:ascii="Times New Roman"/>
          <w:b/>
          <w:spacing w:val="-7"/>
          <w:sz w:val="24"/>
        </w:rPr>
        <w:t> </w:t>
      </w:r>
      <w:r>
        <w:rPr>
          <w:rFonts w:ascii="Times New Roman"/>
          <w:b/>
          <w:spacing w:val="-2"/>
          <w:w w:val="90"/>
          <w:sz w:val="24"/>
        </w:rPr>
        <w:t>beta</w:t>
      </w:r>
      <w:r>
        <w:rPr>
          <w:rFonts w:ascii="Times New Roman"/>
          <w:b/>
          <w:spacing w:val="-7"/>
          <w:w w:val="90"/>
          <w:sz w:val="24"/>
        </w:rPr>
        <w:t> </w:t>
      </w:r>
      <w:r>
        <w:rPr>
          <w:rFonts w:ascii="Times New Roman"/>
          <w:b/>
          <w:spacing w:val="-2"/>
          <w:w w:val="90"/>
          <w:sz w:val="24"/>
        </w:rPr>
        <w:t>coefficient?</w:t>
      </w:r>
    </w:p>
    <w:p>
      <w:pPr>
        <w:pStyle w:val="ListParagraph"/>
        <w:numPr>
          <w:ilvl w:val="0"/>
          <w:numId w:val="27"/>
        </w:numPr>
        <w:tabs>
          <w:tab w:pos="783" w:val="left" w:leader="none"/>
        </w:tabs>
        <w:spacing w:line="263" w:lineRule="exact" w:before="122" w:after="0"/>
        <w:ind w:left="783" w:right="0" w:hanging="320"/>
        <w:jc w:val="left"/>
        <w:rPr>
          <w:rFonts w:ascii="Times New Roman"/>
          <w:b/>
          <w:sz w:val="24"/>
        </w:rPr>
      </w:pPr>
      <w:r>
        <w:rPr>
          <w:rFonts w:ascii="Times New Roman"/>
          <w:b/>
          <w:spacing w:val="-4"/>
          <w:w w:val="90"/>
          <w:sz w:val="24"/>
        </w:rPr>
        <w:t>The</w:t>
      </w:r>
      <w:r>
        <w:rPr>
          <w:rFonts w:ascii="Times New Roman"/>
          <w:b/>
          <w:spacing w:val="-2"/>
          <w:sz w:val="24"/>
        </w:rPr>
        <w:t> </w:t>
      </w:r>
      <w:r>
        <w:rPr>
          <w:rFonts w:ascii="Times New Roman"/>
          <w:b/>
          <w:spacing w:val="-4"/>
          <w:w w:val="90"/>
          <w:sz w:val="24"/>
        </w:rPr>
        <w:t>standard</w:t>
      </w:r>
      <w:r>
        <w:rPr>
          <w:rFonts w:ascii="Times New Roman"/>
          <w:b/>
          <w:spacing w:val="-2"/>
          <w:sz w:val="24"/>
        </w:rPr>
        <w:t> </w:t>
      </w:r>
      <w:r>
        <w:rPr>
          <w:rFonts w:ascii="Times New Roman"/>
          <w:b/>
          <w:spacing w:val="-4"/>
          <w:w w:val="90"/>
          <w:sz w:val="24"/>
        </w:rPr>
        <w:t>deviation</w:t>
      </w:r>
      <w:r>
        <w:rPr>
          <w:rFonts w:ascii="Times New Roman"/>
          <w:b/>
          <w:spacing w:val="-9"/>
          <w:sz w:val="24"/>
        </w:rPr>
        <w:t> </w:t>
      </w:r>
      <w:r>
        <w:rPr>
          <w:rFonts w:ascii="Times New Roman"/>
          <w:b/>
          <w:spacing w:val="-4"/>
          <w:w w:val="90"/>
          <w:sz w:val="24"/>
        </w:rPr>
        <w:t>ofthe</w:t>
      </w:r>
      <w:r>
        <w:rPr>
          <w:rFonts w:ascii="Times New Roman"/>
          <w:b/>
          <w:spacing w:val="-1"/>
          <w:sz w:val="24"/>
        </w:rPr>
        <w:t> </w:t>
      </w:r>
      <w:r>
        <w:rPr>
          <w:rFonts w:ascii="Times New Roman"/>
          <w:b/>
          <w:spacing w:val="-4"/>
          <w:w w:val="90"/>
          <w:sz w:val="24"/>
        </w:rPr>
        <w:t>return</w:t>
      </w:r>
      <w:r>
        <w:rPr>
          <w:rFonts w:ascii="Times New Roman"/>
          <w:b/>
          <w:spacing w:val="-6"/>
          <w:sz w:val="24"/>
        </w:rPr>
        <w:t> </w:t>
      </w:r>
      <w:r>
        <w:rPr>
          <w:rFonts w:ascii="Times New Roman"/>
          <w:b/>
          <w:spacing w:val="-4"/>
          <w:w w:val="90"/>
          <w:sz w:val="24"/>
        </w:rPr>
        <w:t>for</w:t>
      </w:r>
      <w:r>
        <w:rPr>
          <w:rFonts w:ascii="Times New Roman"/>
          <w:b/>
          <w:spacing w:val="-7"/>
          <w:sz w:val="24"/>
        </w:rPr>
        <w:t> </w:t>
      </w:r>
      <w:r>
        <w:rPr>
          <w:rFonts w:ascii="Times New Roman"/>
          <w:b/>
          <w:spacing w:val="-4"/>
          <w:w w:val="90"/>
          <w:sz w:val="24"/>
        </w:rPr>
        <w:t>a</w:t>
      </w:r>
      <w:r>
        <w:rPr>
          <w:rFonts w:ascii="Times New Roman"/>
          <w:b/>
          <w:spacing w:val="-6"/>
          <w:sz w:val="24"/>
        </w:rPr>
        <w:t> </w:t>
      </w:r>
      <w:r>
        <w:rPr>
          <w:rFonts w:ascii="Times New Roman"/>
          <w:b/>
          <w:spacing w:val="-4"/>
          <w:w w:val="90"/>
          <w:sz w:val="24"/>
        </w:rPr>
        <w:t>particular</w:t>
      </w:r>
      <w:r>
        <w:rPr>
          <w:rFonts w:ascii="Times New Roman"/>
          <w:b/>
          <w:spacing w:val="-6"/>
          <w:sz w:val="24"/>
        </w:rPr>
        <w:t> </w:t>
      </w:r>
      <w:r>
        <w:rPr>
          <w:rFonts w:ascii="Times New Roman"/>
          <w:b/>
          <w:spacing w:val="-4"/>
          <w:w w:val="90"/>
          <w:sz w:val="24"/>
        </w:rPr>
        <w:t>security.</w:t>
      </w:r>
    </w:p>
    <w:p>
      <w:pPr>
        <w:pStyle w:val="ListParagraph"/>
        <w:numPr>
          <w:ilvl w:val="0"/>
          <w:numId w:val="27"/>
        </w:numPr>
        <w:tabs>
          <w:tab w:pos="782" w:val="left" w:leader="none"/>
          <w:tab w:pos="794" w:val="left" w:leader="none"/>
        </w:tabs>
        <w:spacing w:line="213" w:lineRule="auto" w:before="12" w:after="0"/>
        <w:ind w:left="794" w:right="562" w:hanging="332"/>
        <w:jc w:val="left"/>
        <w:rPr>
          <w:rFonts w:ascii="Times New Roman"/>
          <w:b/>
          <w:sz w:val="24"/>
        </w:rPr>
      </w:pPr>
      <w:r>
        <w:rPr>
          <w:rFonts w:ascii="Times New Roman"/>
          <w:b/>
          <w:spacing w:val="-2"/>
          <w:w w:val="90"/>
          <w:sz w:val="24"/>
        </w:rPr>
        <w:t>The</w:t>
      </w:r>
      <w:r>
        <w:rPr>
          <w:rFonts w:ascii="Times New Roman"/>
          <w:b/>
          <w:spacing w:val="-7"/>
          <w:w w:val="90"/>
          <w:sz w:val="24"/>
        </w:rPr>
        <w:t> </w:t>
      </w:r>
      <w:r>
        <w:rPr>
          <w:rFonts w:ascii="Times New Roman"/>
          <w:b/>
          <w:spacing w:val="-2"/>
          <w:w w:val="90"/>
          <w:sz w:val="24"/>
        </w:rPr>
        <w:t>correlation</w:t>
      </w:r>
      <w:r>
        <w:rPr>
          <w:rFonts w:ascii="Times New Roman"/>
          <w:b/>
          <w:spacing w:val="-3"/>
          <w:w w:val="90"/>
          <w:sz w:val="24"/>
        </w:rPr>
        <w:t> </w:t>
      </w:r>
      <w:r>
        <w:rPr>
          <w:rFonts w:ascii="Times New Roman"/>
          <w:b/>
          <w:spacing w:val="-2"/>
          <w:w w:val="90"/>
          <w:sz w:val="24"/>
        </w:rPr>
        <w:t>coefficient</w:t>
      </w:r>
      <w:r>
        <w:rPr>
          <w:rFonts w:ascii="Times New Roman"/>
          <w:b/>
          <w:spacing w:val="-22"/>
          <w:w w:val="90"/>
          <w:sz w:val="24"/>
        </w:rPr>
        <w:t> </w:t>
      </w:r>
      <w:r>
        <w:rPr>
          <w:rFonts w:ascii="Times New Roman"/>
          <w:b/>
          <w:spacing w:val="-2"/>
          <w:w w:val="90"/>
          <w:sz w:val="24"/>
        </w:rPr>
        <w:t>between</w:t>
      </w:r>
      <w:r>
        <w:rPr>
          <w:rFonts w:ascii="Times New Roman"/>
          <w:b/>
          <w:spacing w:val="-9"/>
          <w:w w:val="90"/>
          <w:sz w:val="24"/>
        </w:rPr>
        <w:t> </w:t>
      </w:r>
      <w:r>
        <w:rPr>
          <w:rFonts w:ascii="Times New Roman"/>
          <w:b/>
          <w:spacing w:val="-2"/>
          <w:w w:val="90"/>
          <w:sz w:val="24"/>
        </w:rPr>
        <w:t>the</w:t>
      </w:r>
      <w:r>
        <w:rPr>
          <w:rFonts w:ascii="Times New Roman"/>
          <w:b/>
          <w:spacing w:val="-3"/>
          <w:sz w:val="24"/>
        </w:rPr>
        <w:t> </w:t>
      </w:r>
      <w:r>
        <w:rPr>
          <w:rFonts w:ascii="Times New Roman"/>
          <w:b/>
          <w:spacing w:val="-2"/>
          <w:w w:val="90"/>
          <w:sz w:val="24"/>
        </w:rPr>
        <w:t>return</w:t>
      </w:r>
      <w:r>
        <w:rPr>
          <w:rFonts w:ascii="Times New Roman"/>
          <w:b/>
          <w:spacing w:val="-16"/>
          <w:w w:val="90"/>
          <w:sz w:val="24"/>
        </w:rPr>
        <w:t> </w:t>
      </w:r>
      <w:r>
        <w:rPr>
          <w:rFonts w:ascii="Times New Roman"/>
          <w:b/>
          <w:spacing w:val="-2"/>
          <w:w w:val="90"/>
          <w:sz w:val="24"/>
        </w:rPr>
        <w:t>for</w:t>
      </w:r>
      <w:r>
        <w:rPr>
          <w:rFonts w:ascii="Times New Roman"/>
          <w:b/>
          <w:spacing w:val="-14"/>
          <w:w w:val="90"/>
          <w:sz w:val="24"/>
        </w:rPr>
        <w:t> </w:t>
      </w:r>
      <w:r>
        <w:rPr>
          <w:rFonts w:ascii="Times New Roman"/>
          <w:b/>
          <w:spacing w:val="-2"/>
          <w:w w:val="90"/>
          <w:sz w:val="24"/>
        </w:rPr>
        <w:t>a</w:t>
      </w:r>
      <w:r>
        <w:rPr>
          <w:rFonts w:ascii="Times New Roman"/>
          <w:b/>
          <w:spacing w:val="-7"/>
          <w:w w:val="90"/>
          <w:sz w:val="24"/>
        </w:rPr>
        <w:t> </w:t>
      </w:r>
      <w:r>
        <w:rPr>
          <w:rFonts w:ascii="Times New Roman"/>
          <w:b/>
          <w:spacing w:val="-2"/>
          <w:w w:val="90"/>
          <w:sz w:val="24"/>
        </w:rPr>
        <w:t>particular</w:t>
      </w:r>
      <w:r>
        <w:rPr>
          <w:rFonts w:ascii="Times New Roman"/>
          <w:b/>
          <w:spacing w:val="-11"/>
          <w:w w:val="90"/>
          <w:sz w:val="24"/>
        </w:rPr>
        <w:t> </w:t>
      </w:r>
      <w:r>
        <w:rPr>
          <w:rFonts w:ascii="Times New Roman"/>
          <w:b/>
          <w:spacing w:val="-2"/>
          <w:w w:val="90"/>
          <w:sz w:val="24"/>
        </w:rPr>
        <w:t>security</w:t>
      </w:r>
      <w:r>
        <w:rPr>
          <w:rFonts w:ascii="Times New Roman"/>
          <w:b/>
          <w:spacing w:val="-17"/>
          <w:w w:val="90"/>
          <w:sz w:val="24"/>
        </w:rPr>
        <w:t> </w:t>
      </w:r>
      <w:r>
        <w:rPr>
          <w:rFonts w:ascii="Times New Roman"/>
          <w:b/>
          <w:spacing w:val="-2"/>
          <w:w w:val="90"/>
          <w:sz w:val="24"/>
        </w:rPr>
        <w:t>and</w:t>
      </w:r>
      <w:r>
        <w:rPr>
          <w:rFonts w:ascii="Times New Roman"/>
          <w:b/>
          <w:spacing w:val="-15"/>
          <w:w w:val="90"/>
          <w:sz w:val="24"/>
        </w:rPr>
        <w:t> </w:t>
      </w:r>
      <w:r>
        <w:rPr>
          <w:rFonts w:ascii="Times New Roman"/>
          <w:b/>
          <w:spacing w:val="-2"/>
          <w:w w:val="90"/>
          <w:sz w:val="24"/>
        </w:rPr>
        <w:t>the </w:t>
      </w:r>
      <w:r>
        <w:rPr>
          <w:rFonts w:ascii="Times New Roman"/>
          <w:b/>
          <w:spacing w:val="-4"/>
          <w:sz w:val="24"/>
        </w:rPr>
        <w:t>return</w:t>
      </w:r>
      <w:r>
        <w:rPr>
          <w:rFonts w:ascii="Times New Roman"/>
          <w:b/>
          <w:spacing w:val="-28"/>
          <w:sz w:val="24"/>
        </w:rPr>
        <w:t> </w:t>
      </w:r>
      <w:r>
        <w:rPr>
          <w:rFonts w:ascii="Times New Roman"/>
          <w:b/>
          <w:spacing w:val="-4"/>
          <w:sz w:val="24"/>
        </w:rPr>
        <w:t>for</w:t>
      </w:r>
      <w:r>
        <w:rPr>
          <w:rFonts w:ascii="Times New Roman"/>
          <w:b/>
          <w:spacing w:val="-27"/>
          <w:sz w:val="24"/>
        </w:rPr>
        <w:t> </w:t>
      </w:r>
      <w:r>
        <w:rPr>
          <w:rFonts w:ascii="Times New Roman"/>
          <w:b/>
          <w:spacing w:val="-4"/>
          <w:sz w:val="24"/>
        </w:rPr>
        <w:t>the</w:t>
      </w:r>
      <w:r>
        <w:rPr>
          <w:rFonts w:ascii="Times New Roman"/>
          <w:b/>
          <w:spacing w:val="-12"/>
          <w:sz w:val="24"/>
        </w:rPr>
        <w:t> </w:t>
      </w:r>
      <w:r>
        <w:rPr>
          <w:rFonts w:ascii="Times New Roman"/>
          <w:b/>
          <w:spacing w:val="-4"/>
          <w:sz w:val="24"/>
        </w:rPr>
        <w:t>overall</w:t>
      </w:r>
      <w:r>
        <w:rPr>
          <w:rFonts w:ascii="Times New Roman"/>
          <w:b/>
          <w:spacing w:val="-23"/>
          <w:sz w:val="24"/>
        </w:rPr>
        <w:t> </w:t>
      </w:r>
      <w:r>
        <w:rPr>
          <w:rFonts w:ascii="Times New Roman"/>
          <w:b/>
          <w:spacing w:val="-4"/>
          <w:sz w:val="24"/>
        </w:rPr>
        <w:t>market</w:t>
      </w:r>
    </w:p>
    <w:p>
      <w:pPr>
        <w:pStyle w:val="ListParagraph"/>
        <w:numPr>
          <w:ilvl w:val="0"/>
          <w:numId w:val="27"/>
        </w:numPr>
        <w:tabs>
          <w:tab w:pos="783" w:val="left" w:leader="none"/>
        </w:tabs>
        <w:spacing w:line="234" w:lineRule="exact" w:before="0" w:after="0"/>
        <w:ind w:left="783" w:right="0" w:hanging="325"/>
        <w:jc w:val="left"/>
        <w:rPr>
          <w:rFonts w:ascii="Times New Roman"/>
          <w:b/>
          <w:sz w:val="24"/>
        </w:rPr>
      </w:pPr>
      <w:r>
        <w:rPr>
          <w:rFonts w:ascii="Times New Roman"/>
          <w:b/>
          <w:spacing w:val="-2"/>
          <w:w w:val="90"/>
          <w:sz w:val="24"/>
        </w:rPr>
        <w:t>The</w:t>
      </w:r>
      <w:r>
        <w:rPr>
          <w:rFonts w:ascii="Times New Roman"/>
          <w:b/>
          <w:spacing w:val="-5"/>
          <w:sz w:val="24"/>
        </w:rPr>
        <w:t> </w:t>
      </w:r>
      <w:r>
        <w:rPr>
          <w:rFonts w:ascii="Times New Roman"/>
          <w:b/>
          <w:spacing w:val="-2"/>
          <w:w w:val="90"/>
          <w:sz w:val="24"/>
        </w:rPr>
        <w:t>standard</w:t>
      </w:r>
      <w:r>
        <w:rPr>
          <w:rFonts w:ascii="Times New Roman"/>
          <w:b/>
          <w:spacing w:val="-6"/>
          <w:sz w:val="24"/>
        </w:rPr>
        <w:t> </w:t>
      </w:r>
      <w:r>
        <w:rPr>
          <w:rFonts w:ascii="Times New Roman"/>
          <w:b/>
          <w:spacing w:val="-2"/>
          <w:w w:val="90"/>
          <w:sz w:val="24"/>
        </w:rPr>
        <w:t>deviation</w:t>
      </w:r>
      <w:r>
        <w:rPr>
          <w:rFonts w:ascii="Times New Roman"/>
          <w:b/>
          <w:spacing w:val="-6"/>
          <w:w w:val="90"/>
          <w:sz w:val="24"/>
        </w:rPr>
        <w:t> </w:t>
      </w:r>
      <w:r>
        <w:rPr>
          <w:rFonts w:ascii="Times New Roman"/>
          <w:b/>
          <w:spacing w:val="-2"/>
          <w:w w:val="90"/>
          <w:sz w:val="24"/>
        </w:rPr>
        <w:t>ofthe</w:t>
      </w:r>
      <w:r>
        <w:rPr>
          <w:rFonts w:ascii="Times New Roman"/>
          <w:b/>
          <w:spacing w:val="-3"/>
          <w:w w:val="90"/>
          <w:sz w:val="24"/>
        </w:rPr>
        <w:t> </w:t>
      </w:r>
      <w:r>
        <w:rPr>
          <w:rFonts w:ascii="Times New Roman"/>
          <w:b/>
          <w:spacing w:val="-2"/>
          <w:w w:val="90"/>
          <w:sz w:val="24"/>
        </w:rPr>
        <w:t>return</w:t>
      </w:r>
      <w:r>
        <w:rPr>
          <w:rFonts w:ascii="Times New Roman"/>
          <w:b/>
          <w:spacing w:val="-17"/>
          <w:w w:val="90"/>
          <w:sz w:val="24"/>
        </w:rPr>
        <w:t> </w:t>
      </w:r>
      <w:r>
        <w:rPr>
          <w:rFonts w:ascii="Times New Roman"/>
          <w:b/>
          <w:spacing w:val="-2"/>
          <w:w w:val="90"/>
          <w:sz w:val="24"/>
        </w:rPr>
        <w:t>for</w:t>
      </w:r>
      <w:r>
        <w:rPr>
          <w:rFonts w:ascii="Times New Roman"/>
          <w:b/>
          <w:spacing w:val="-21"/>
          <w:w w:val="90"/>
          <w:sz w:val="24"/>
        </w:rPr>
        <w:t> </w:t>
      </w:r>
      <w:r>
        <w:rPr>
          <w:rFonts w:ascii="Times New Roman"/>
          <w:b/>
          <w:spacing w:val="-2"/>
          <w:w w:val="90"/>
          <w:sz w:val="24"/>
        </w:rPr>
        <w:t>the</w:t>
      </w:r>
      <w:r>
        <w:rPr>
          <w:rFonts w:ascii="Times New Roman"/>
          <w:b/>
          <w:spacing w:val="2"/>
          <w:sz w:val="24"/>
        </w:rPr>
        <w:t> </w:t>
      </w:r>
      <w:r>
        <w:rPr>
          <w:rFonts w:ascii="Times New Roman"/>
          <w:b/>
          <w:spacing w:val="-2"/>
          <w:w w:val="90"/>
          <w:sz w:val="24"/>
        </w:rPr>
        <w:t>overall</w:t>
      </w:r>
      <w:r>
        <w:rPr>
          <w:rFonts w:ascii="Times New Roman"/>
          <w:b/>
          <w:spacing w:val="-8"/>
          <w:w w:val="90"/>
          <w:sz w:val="24"/>
        </w:rPr>
        <w:t> </w:t>
      </w:r>
      <w:r>
        <w:rPr>
          <w:rFonts w:ascii="Times New Roman"/>
          <w:b/>
          <w:spacing w:val="-2"/>
          <w:w w:val="90"/>
          <w:sz w:val="24"/>
        </w:rPr>
        <w:t>market</w:t>
      </w:r>
    </w:p>
    <w:p>
      <w:pPr>
        <w:pStyle w:val="ListParagraph"/>
        <w:numPr>
          <w:ilvl w:val="0"/>
          <w:numId w:val="27"/>
        </w:numPr>
        <w:tabs>
          <w:tab w:pos="782" w:val="left" w:leader="none"/>
        </w:tabs>
        <w:spacing w:line="260" w:lineRule="exact" w:before="0" w:after="0"/>
        <w:ind w:left="782" w:right="0" w:hanging="324"/>
        <w:jc w:val="left"/>
        <w:rPr>
          <w:rFonts w:ascii="Times New Roman"/>
          <w:b/>
          <w:sz w:val="24"/>
        </w:rPr>
      </w:pPr>
      <w:r>
        <w:rPr>
          <w:rFonts w:ascii="Times New Roman"/>
          <w:b/>
          <w:spacing w:val="-2"/>
          <w:w w:val="90"/>
          <w:sz w:val="24"/>
        </w:rPr>
        <w:t>The</w:t>
      </w:r>
      <w:r>
        <w:rPr>
          <w:rFonts w:ascii="Times New Roman"/>
          <w:b/>
          <w:spacing w:val="-8"/>
          <w:sz w:val="24"/>
        </w:rPr>
        <w:t> </w:t>
      </w:r>
      <w:r>
        <w:rPr>
          <w:rFonts w:ascii="Times New Roman"/>
          <w:b/>
          <w:spacing w:val="-2"/>
          <w:w w:val="90"/>
          <w:sz w:val="24"/>
        </w:rPr>
        <w:t>coefficient</w:t>
      </w:r>
      <w:r>
        <w:rPr>
          <w:rFonts w:ascii="Times New Roman"/>
          <w:b/>
          <w:spacing w:val="-12"/>
          <w:w w:val="90"/>
          <w:sz w:val="24"/>
        </w:rPr>
        <w:t> </w:t>
      </w:r>
      <w:r>
        <w:rPr>
          <w:rFonts w:ascii="Times New Roman"/>
          <w:b/>
          <w:spacing w:val="-2"/>
          <w:w w:val="90"/>
          <w:sz w:val="24"/>
        </w:rPr>
        <w:t>of</w:t>
      </w:r>
      <w:r>
        <w:rPr>
          <w:rFonts w:ascii="Times New Roman"/>
          <w:b/>
          <w:spacing w:val="-21"/>
          <w:w w:val="90"/>
          <w:sz w:val="24"/>
        </w:rPr>
        <w:t> </w:t>
      </w:r>
      <w:r>
        <w:rPr>
          <w:rFonts w:ascii="Times New Roman"/>
          <w:b/>
          <w:spacing w:val="-2"/>
          <w:w w:val="90"/>
          <w:sz w:val="24"/>
        </w:rPr>
        <w:t>determination.</w:t>
      </w:r>
    </w:p>
    <w:p>
      <w:pPr>
        <w:pStyle w:val="ListParagraph"/>
        <w:numPr>
          <w:ilvl w:val="1"/>
          <w:numId w:val="27"/>
        </w:numPr>
        <w:tabs>
          <w:tab w:pos="678" w:val="left" w:leader="none"/>
        </w:tabs>
        <w:spacing w:line="240" w:lineRule="auto" w:before="122" w:after="0"/>
        <w:ind w:left="678" w:right="0" w:hanging="235"/>
        <w:jc w:val="left"/>
        <w:rPr>
          <w:rFonts w:ascii="Times New Roman"/>
          <w:b/>
          <w:sz w:val="24"/>
        </w:rPr>
      </w:pPr>
      <w:r>
        <w:rPr>
          <w:rFonts w:ascii="Times New Roman"/>
          <w:b/>
          <w:sz w:val="24"/>
        </w:rPr>
        <w:t>(2)</w:t>
      </w:r>
      <w:r>
        <w:rPr>
          <w:rFonts w:ascii="Times New Roman"/>
          <w:b/>
          <w:spacing w:val="-12"/>
          <w:sz w:val="24"/>
        </w:rPr>
        <w:t> </w:t>
      </w:r>
      <w:r>
        <w:rPr>
          <w:rFonts w:ascii="Trebuchet MS"/>
          <w:spacing w:val="-4"/>
          <w:sz w:val="20"/>
        </w:rPr>
        <w:t>only</w:t>
      </w:r>
    </w:p>
    <w:p>
      <w:pPr>
        <w:pStyle w:val="ListParagraph"/>
        <w:numPr>
          <w:ilvl w:val="1"/>
          <w:numId w:val="27"/>
        </w:numPr>
        <w:tabs>
          <w:tab w:pos="678" w:val="left" w:leader="none"/>
        </w:tabs>
        <w:spacing w:line="240" w:lineRule="auto" w:before="5" w:after="0"/>
        <w:ind w:left="678" w:right="0" w:hanging="220"/>
        <w:jc w:val="left"/>
        <w:rPr>
          <w:rFonts w:ascii="Trebuchet MS"/>
          <w:sz w:val="20"/>
        </w:rPr>
      </w:pPr>
      <w:r>
        <w:rPr>
          <w:rFonts w:ascii="Trebuchet MS"/>
          <w:sz w:val="20"/>
        </w:rPr>
        <w:t>(4)</w:t>
      </w:r>
      <w:r>
        <w:rPr>
          <w:rFonts w:ascii="Trebuchet MS"/>
          <w:spacing w:val="11"/>
          <w:sz w:val="20"/>
        </w:rPr>
        <w:t> </w:t>
      </w:r>
      <w:r>
        <w:rPr>
          <w:rFonts w:ascii="Trebuchet MS"/>
          <w:spacing w:val="-4"/>
          <w:sz w:val="20"/>
        </w:rPr>
        <w:t>only</w:t>
      </w:r>
    </w:p>
    <w:p>
      <w:pPr>
        <w:pStyle w:val="ListParagraph"/>
        <w:numPr>
          <w:ilvl w:val="1"/>
          <w:numId w:val="27"/>
        </w:numPr>
        <w:tabs>
          <w:tab w:pos="663" w:val="left" w:leader="none"/>
        </w:tabs>
        <w:spacing w:line="240" w:lineRule="auto" w:before="22" w:after="0"/>
        <w:ind w:left="663" w:right="0" w:hanging="210"/>
        <w:jc w:val="left"/>
        <w:rPr>
          <w:rFonts w:ascii="Trebuchet MS"/>
          <w:sz w:val="20"/>
        </w:rPr>
      </w:pPr>
      <w:r>
        <w:rPr>
          <w:rFonts w:ascii="Trebuchet MS"/>
          <w:sz w:val="20"/>
        </w:rPr>
        <w:t>(1)</w:t>
      </w:r>
      <w:r>
        <w:rPr>
          <w:rFonts w:ascii="Trebuchet MS"/>
          <w:spacing w:val="11"/>
          <w:sz w:val="20"/>
        </w:rPr>
        <w:t> </w:t>
      </w:r>
      <w:r>
        <w:rPr>
          <w:rFonts w:ascii="Trebuchet MS"/>
          <w:sz w:val="20"/>
        </w:rPr>
        <w:t>and</w:t>
      </w:r>
      <w:r>
        <w:rPr>
          <w:rFonts w:ascii="Trebuchet MS"/>
          <w:spacing w:val="11"/>
          <w:sz w:val="20"/>
        </w:rPr>
        <w:t> </w:t>
      </w:r>
      <w:r>
        <w:rPr>
          <w:rFonts w:ascii="Trebuchet MS"/>
          <w:sz w:val="20"/>
        </w:rPr>
        <w:t>(3)</w:t>
      </w:r>
      <w:r>
        <w:rPr>
          <w:rFonts w:ascii="Trebuchet MS"/>
          <w:spacing w:val="11"/>
          <w:sz w:val="20"/>
        </w:rPr>
        <w:t> </w:t>
      </w:r>
      <w:r>
        <w:rPr>
          <w:rFonts w:ascii="Trebuchet MS"/>
          <w:spacing w:val="-4"/>
          <w:sz w:val="20"/>
        </w:rPr>
        <w:t>only</w:t>
      </w:r>
    </w:p>
    <w:p>
      <w:pPr>
        <w:pStyle w:val="ListParagraph"/>
        <w:numPr>
          <w:ilvl w:val="1"/>
          <w:numId w:val="27"/>
        </w:numPr>
        <w:tabs>
          <w:tab w:pos="683" w:val="left" w:leader="none"/>
        </w:tabs>
        <w:spacing w:line="240" w:lineRule="auto" w:before="13" w:after="0"/>
        <w:ind w:left="683" w:right="0" w:hanging="225"/>
        <w:jc w:val="left"/>
        <w:rPr>
          <w:rFonts w:ascii="Trebuchet MS"/>
          <w:sz w:val="20"/>
        </w:rPr>
      </w:pPr>
      <w:r>
        <w:rPr>
          <w:rFonts w:ascii="Trebuchet MS"/>
          <w:sz w:val="20"/>
        </w:rPr>
        <w:t>(1),</w:t>
      </w:r>
      <w:r>
        <w:rPr>
          <w:rFonts w:ascii="Trebuchet MS"/>
          <w:spacing w:val="-1"/>
          <w:sz w:val="20"/>
        </w:rPr>
        <w:t> </w:t>
      </w:r>
      <w:r>
        <w:rPr>
          <w:rFonts w:ascii="Trebuchet MS"/>
          <w:sz w:val="20"/>
        </w:rPr>
        <w:t>(2),</w:t>
      </w:r>
      <w:r>
        <w:rPr>
          <w:rFonts w:ascii="Trebuchet MS"/>
          <w:spacing w:val="-9"/>
          <w:sz w:val="20"/>
        </w:rPr>
        <w:t> </w:t>
      </w:r>
      <w:r>
        <w:rPr>
          <w:rFonts w:ascii="Trebuchet MS"/>
          <w:sz w:val="20"/>
        </w:rPr>
        <w:t>and</w:t>
      </w:r>
      <w:r>
        <w:rPr>
          <w:rFonts w:ascii="Trebuchet MS"/>
          <w:spacing w:val="3"/>
          <w:sz w:val="20"/>
        </w:rPr>
        <w:t> </w:t>
      </w:r>
      <w:r>
        <w:rPr>
          <w:rFonts w:ascii="Trebuchet MS"/>
          <w:sz w:val="20"/>
        </w:rPr>
        <w:t>(3)</w:t>
      </w:r>
      <w:r>
        <w:rPr>
          <w:rFonts w:ascii="Trebuchet MS"/>
          <w:spacing w:val="-1"/>
          <w:sz w:val="20"/>
        </w:rPr>
        <w:t> </w:t>
      </w:r>
      <w:r>
        <w:rPr>
          <w:rFonts w:ascii="Trebuchet MS"/>
          <w:spacing w:val="-4"/>
          <w:sz w:val="20"/>
        </w:rPr>
        <w:t>only</w:t>
      </w:r>
    </w:p>
    <w:p>
      <w:pPr>
        <w:pStyle w:val="BodyText"/>
        <w:spacing w:before="171"/>
        <w:rPr>
          <w:rFonts w:ascii="Trebuchet MS"/>
        </w:rPr>
      </w:pPr>
    </w:p>
    <w:p>
      <w:pPr>
        <w:pStyle w:val="Heading3"/>
        <w:ind w:left="108" w:firstLine="0"/>
        <w:jc w:val="both"/>
      </w:pPr>
      <w:r>
        <w:rPr>
          <w:w w:val="90"/>
        </w:rPr>
        <w:t>The</w:t>
      </w:r>
      <w:r>
        <w:rPr>
          <w:spacing w:val="-7"/>
          <w:w w:val="90"/>
        </w:rPr>
        <w:t> </w:t>
      </w:r>
      <w:r>
        <w:rPr>
          <w:w w:val="90"/>
        </w:rPr>
        <w:t>following</w:t>
      </w:r>
      <w:r>
        <w:rPr>
          <w:spacing w:val="-16"/>
          <w:w w:val="90"/>
        </w:rPr>
        <w:t> </w:t>
      </w:r>
      <w:r>
        <w:rPr>
          <w:w w:val="90"/>
        </w:rPr>
        <w:t>information</w:t>
      </w:r>
      <w:r>
        <w:rPr>
          <w:spacing w:val="-7"/>
          <w:w w:val="90"/>
        </w:rPr>
        <w:t> </w:t>
      </w:r>
      <w:r>
        <w:rPr>
          <w:w w:val="90"/>
        </w:rPr>
        <w:t>relates</w:t>
      </w:r>
      <w:r>
        <w:rPr>
          <w:spacing w:val="-10"/>
          <w:w w:val="90"/>
        </w:rPr>
        <w:t> </w:t>
      </w:r>
      <w:r>
        <w:rPr>
          <w:w w:val="90"/>
        </w:rPr>
        <w:t>to</w:t>
      </w:r>
      <w:r>
        <w:rPr>
          <w:spacing w:val="-10"/>
          <w:w w:val="90"/>
        </w:rPr>
        <w:t> </w:t>
      </w:r>
      <w:r>
        <w:rPr>
          <w:w w:val="90"/>
        </w:rPr>
        <w:t>questions</w:t>
      </w:r>
      <w:r>
        <w:rPr>
          <w:spacing w:val="-5"/>
          <w:w w:val="90"/>
        </w:rPr>
        <w:t> </w:t>
      </w:r>
      <w:r>
        <w:rPr>
          <w:w w:val="90"/>
        </w:rPr>
        <w:t>80</w:t>
      </w:r>
      <w:r>
        <w:rPr>
          <w:spacing w:val="-4"/>
        </w:rPr>
        <w:t> </w:t>
      </w:r>
      <w:r>
        <w:rPr>
          <w:w w:val="90"/>
        </w:rPr>
        <w:t>-</w:t>
      </w:r>
      <w:r>
        <w:rPr>
          <w:spacing w:val="-5"/>
          <w:w w:val="90"/>
        </w:rPr>
        <w:t>81.</w:t>
      </w:r>
    </w:p>
    <w:p>
      <w:pPr>
        <w:pStyle w:val="BodyText"/>
        <w:spacing w:line="252" w:lineRule="auto" w:before="250"/>
        <w:ind w:left="117" w:right="336" w:firstLine="4"/>
        <w:jc w:val="both"/>
        <w:rPr>
          <w:rFonts w:ascii="Trebuchet MS"/>
        </w:rPr>
      </w:pPr>
      <w:r>
        <w:rPr>
          <w:rFonts w:ascii="Trebuchet MS"/>
        </w:rPr>
        <w:t>Earlier</w:t>
      </w:r>
      <w:r>
        <w:rPr>
          <w:rFonts w:ascii="Trebuchet MS"/>
          <w:spacing w:val="-16"/>
        </w:rPr>
        <w:t> </w:t>
      </w:r>
      <w:r>
        <w:rPr>
          <w:rFonts w:ascii="Trebuchet MS"/>
        </w:rPr>
        <w:t>this</w:t>
      </w:r>
      <w:r>
        <w:rPr>
          <w:rFonts w:ascii="Trebuchet MS"/>
          <w:spacing w:val="-15"/>
        </w:rPr>
        <w:t> </w:t>
      </w:r>
      <w:r>
        <w:rPr>
          <w:rFonts w:ascii="Trebuchet MS"/>
        </w:rPr>
        <w:t>year,</w:t>
      </w:r>
      <w:r>
        <w:rPr>
          <w:rFonts w:ascii="Trebuchet MS"/>
          <w:spacing w:val="-15"/>
        </w:rPr>
        <w:t> </w:t>
      </w:r>
      <w:r>
        <w:rPr>
          <w:rFonts w:ascii="Trebuchet MS"/>
        </w:rPr>
        <w:t>Pete</w:t>
      </w:r>
      <w:r>
        <w:rPr>
          <w:rFonts w:ascii="Trebuchet MS"/>
          <w:spacing w:val="-15"/>
        </w:rPr>
        <w:t> </w:t>
      </w:r>
      <w:r>
        <w:rPr>
          <w:rFonts w:ascii="Trebuchet MS"/>
        </w:rPr>
        <w:t>exchanged</w:t>
      </w:r>
      <w:r>
        <w:rPr>
          <w:rFonts w:ascii="Trebuchet MS"/>
          <w:spacing w:val="-15"/>
        </w:rPr>
        <w:t> </w:t>
      </w:r>
      <w:r>
        <w:rPr>
          <w:rFonts w:ascii="Trebuchet MS"/>
        </w:rPr>
        <w:t>a</w:t>
      </w:r>
      <w:r>
        <w:rPr>
          <w:rFonts w:ascii="Trebuchet MS"/>
          <w:spacing w:val="-15"/>
        </w:rPr>
        <w:t> </w:t>
      </w:r>
      <w:r>
        <w:rPr>
          <w:rFonts w:ascii="Trebuchet MS"/>
        </w:rPr>
        <w:t>$500,000</w:t>
      </w:r>
      <w:r>
        <w:rPr>
          <w:rFonts w:ascii="Trebuchet MS"/>
          <w:spacing w:val="-15"/>
        </w:rPr>
        <w:t> </w:t>
      </w:r>
      <w:r>
        <w:rPr>
          <w:rFonts w:ascii="Trebuchet MS"/>
        </w:rPr>
        <w:t>ordinary</w:t>
      </w:r>
      <w:r>
        <w:rPr>
          <w:rFonts w:ascii="Trebuchet MS"/>
          <w:spacing w:val="-15"/>
        </w:rPr>
        <w:t> </w:t>
      </w:r>
      <w:r>
        <w:rPr>
          <w:rFonts w:ascii="Trebuchet MS"/>
        </w:rPr>
        <w:t>life</w:t>
      </w:r>
      <w:r>
        <w:rPr>
          <w:rFonts w:ascii="Trebuchet MS"/>
          <w:spacing w:val="-15"/>
        </w:rPr>
        <w:t> </w:t>
      </w:r>
      <w:r>
        <w:rPr>
          <w:rFonts w:ascii="Trebuchet MS"/>
        </w:rPr>
        <w:t>insurance</w:t>
      </w:r>
      <w:r>
        <w:rPr>
          <w:rFonts w:ascii="Trebuchet MS"/>
          <w:spacing w:val="-15"/>
        </w:rPr>
        <w:t> </w:t>
      </w:r>
      <w:r>
        <w:rPr>
          <w:rFonts w:ascii="Trebuchet MS"/>
        </w:rPr>
        <w:t>policy</w:t>
      </w:r>
      <w:r>
        <w:rPr>
          <w:rFonts w:ascii="Trebuchet MS"/>
          <w:spacing w:val="-15"/>
        </w:rPr>
        <w:t> </w:t>
      </w:r>
      <w:r>
        <w:rPr>
          <w:rFonts w:ascii="Trebuchet MS"/>
        </w:rPr>
        <w:t>for</w:t>
      </w:r>
      <w:r>
        <w:rPr>
          <w:rFonts w:ascii="Trebuchet MS"/>
          <w:spacing w:val="-15"/>
        </w:rPr>
        <w:t> </w:t>
      </w:r>
      <w:r>
        <w:rPr>
          <w:rFonts w:ascii="Trebuchet MS"/>
        </w:rPr>
        <w:t>an</w:t>
      </w:r>
      <w:r>
        <w:rPr>
          <w:rFonts w:ascii="Trebuchet MS"/>
          <w:spacing w:val="-15"/>
        </w:rPr>
        <w:t> </w:t>
      </w:r>
      <w:r>
        <w:rPr>
          <w:rFonts w:ascii="Trebuchet MS"/>
        </w:rPr>
        <w:t>annuity. He</w:t>
      </w:r>
      <w:r>
        <w:rPr>
          <w:rFonts w:ascii="Trebuchet MS"/>
          <w:spacing w:val="-16"/>
        </w:rPr>
        <w:t> </w:t>
      </w:r>
      <w:r>
        <w:rPr>
          <w:rFonts w:ascii="Trebuchet MS"/>
        </w:rPr>
        <w:t>paid</w:t>
      </w:r>
      <w:r>
        <w:rPr>
          <w:rFonts w:ascii="Trebuchet MS"/>
          <w:spacing w:val="-15"/>
        </w:rPr>
        <w:t> </w:t>
      </w:r>
      <w:r>
        <w:rPr>
          <w:rFonts w:ascii="Trebuchet MS"/>
        </w:rPr>
        <w:t>$90,000</w:t>
      </w:r>
      <w:r>
        <w:rPr>
          <w:rFonts w:ascii="Trebuchet MS"/>
          <w:spacing w:val="-15"/>
        </w:rPr>
        <w:t> </w:t>
      </w:r>
      <w:r>
        <w:rPr>
          <w:rFonts w:ascii="Trebuchet MS"/>
        </w:rPr>
        <w:t>in</w:t>
      </w:r>
      <w:r>
        <w:rPr>
          <w:rFonts w:ascii="Trebuchet MS"/>
          <w:spacing w:val="-8"/>
        </w:rPr>
        <w:t> </w:t>
      </w:r>
      <w:r>
        <w:rPr>
          <w:rFonts w:ascii="Trebuchet MS"/>
        </w:rPr>
        <w:t>premiums</w:t>
      </w:r>
      <w:r>
        <w:rPr>
          <w:rFonts w:ascii="Trebuchet MS"/>
          <w:spacing w:val="-5"/>
        </w:rPr>
        <w:t> </w:t>
      </w:r>
      <w:r>
        <w:rPr>
          <w:rFonts w:ascii="Trebuchet MS"/>
        </w:rPr>
        <w:t>over</w:t>
      </w:r>
      <w:r>
        <w:rPr>
          <w:rFonts w:ascii="Trebuchet MS"/>
          <w:spacing w:val="-16"/>
        </w:rPr>
        <w:t> </w:t>
      </w:r>
      <w:r>
        <w:rPr>
          <w:rFonts w:ascii="Trebuchet MS"/>
        </w:rPr>
        <w:t>the</w:t>
      </w:r>
      <w:r>
        <w:rPr>
          <w:rFonts w:ascii="Trebuchet MS"/>
          <w:spacing w:val="-12"/>
        </w:rPr>
        <w:t> </w:t>
      </w:r>
      <w:r>
        <w:rPr>
          <w:rFonts w:ascii="Trebuchet MS"/>
        </w:rPr>
        <w:t>life</w:t>
      </w:r>
      <w:r>
        <w:rPr>
          <w:rFonts w:ascii="Trebuchet MS"/>
          <w:spacing w:val="-8"/>
        </w:rPr>
        <w:t> </w:t>
      </w:r>
      <w:r>
        <w:rPr>
          <w:rFonts w:ascii="Trebuchet MS"/>
        </w:rPr>
        <w:t>of</w:t>
      </w:r>
      <w:r>
        <w:rPr>
          <w:rFonts w:ascii="Trebuchet MS"/>
          <w:spacing w:val="-16"/>
        </w:rPr>
        <w:t> </w:t>
      </w:r>
      <w:r>
        <w:rPr>
          <w:rFonts w:ascii="Trebuchet MS"/>
        </w:rPr>
        <w:t>the</w:t>
      </w:r>
      <w:r>
        <w:rPr>
          <w:rFonts w:ascii="Trebuchet MS"/>
          <w:spacing w:val="-11"/>
        </w:rPr>
        <w:t> </w:t>
      </w:r>
      <w:r>
        <w:rPr>
          <w:rFonts w:ascii="Trebuchet MS"/>
        </w:rPr>
        <w:t>policy,</w:t>
      </w:r>
      <w:r>
        <w:rPr>
          <w:rFonts w:ascii="Trebuchet MS"/>
          <w:spacing w:val="-12"/>
        </w:rPr>
        <w:t> </w:t>
      </w:r>
      <w:r>
        <w:rPr>
          <w:rFonts w:ascii="Trebuchet MS"/>
        </w:rPr>
        <w:t>and</w:t>
      </w:r>
      <w:r>
        <w:rPr>
          <w:rFonts w:ascii="Trebuchet MS"/>
          <w:spacing w:val="-9"/>
        </w:rPr>
        <w:t> </w:t>
      </w:r>
      <w:r>
        <w:rPr>
          <w:rFonts w:ascii="Trebuchet MS"/>
        </w:rPr>
        <w:t>the</w:t>
      </w:r>
      <w:r>
        <w:rPr>
          <w:rFonts w:ascii="Trebuchet MS"/>
          <w:spacing w:val="-8"/>
        </w:rPr>
        <w:t> </w:t>
      </w:r>
      <w:r>
        <w:rPr>
          <w:rFonts w:ascii="Trebuchet MS"/>
        </w:rPr>
        <w:t>cash</w:t>
      </w:r>
      <w:r>
        <w:rPr>
          <w:rFonts w:ascii="Trebuchet MS"/>
          <w:spacing w:val="-16"/>
        </w:rPr>
        <w:t> </w:t>
      </w:r>
      <w:r>
        <w:rPr>
          <w:rFonts w:ascii="Trebuchet MS"/>
        </w:rPr>
        <w:t>value</w:t>
      </w:r>
      <w:r>
        <w:rPr>
          <w:rFonts w:ascii="Trebuchet MS"/>
          <w:spacing w:val="-11"/>
        </w:rPr>
        <w:t> </w:t>
      </w:r>
      <w:r>
        <w:rPr>
          <w:rFonts w:ascii="Trebuchet MS"/>
        </w:rPr>
        <w:t>at</w:t>
      </w:r>
      <w:r>
        <w:rPr>
          <w:rFonts w:ascii="Trebuchet MS"/>
          <w:spacing w:val="-16"/>
        </w:rPr>
        <w:t> </w:t>
      </w:r>
      <w:r>
        <w:rPr>
          <w:rFonts w:ascii="Trebuchet MS"/>
        </w:rPr>
        <w:t>the</w:t>
      </w:r>
      <w:r>
        <w:rPr>
          <w:rFonts w:ascii="Trebuchet MS"/>
          <w:spacing w:val="-11"/>
        </w:rPr>
        <w:t> </w:t>
      </w:r>
      <w:r>
        <w:rPr>
          <w:rFonts w:ascii="Trebuchet MS"/>
        </w:rPr>
        <w:t>time</w:t>
      </w:r>
      <w:r>
        <w:rPr>
          <w:rFonts w:ascii="Trebuchet MS"/>
          <w:spacing w:val="-9"/>
        </w:rPr>
        <w:t> </w:t>
      </w:r>
      <w:r>
        <w:rPr>
          <w:rFonts w:ascii="Trebuchet MS"/>
        </w:rPr>
        <w:t>of the exchange was $62,000.</w:t>
      </w:r>
    </w:p>
    <w:p>
      <w:pPr>
        <w:pStyle w:val="Heading3"/>
        <w:numPr>
          <w:ilvl w:val="0"/>
          <w:numId w:val="23"/>
        </w:numPr>
        <w:tabs>
          <w:tab w:pos="427" w:val="left" w:leader="none"/>
        </w:tabs>
        <w:spacing w:line="240" w:lineRule="auto" w:before="221" w:after="0"/>
        <w:ind w:left="427" w:right="0" w:hanging="315"/>
        <w:jc w:val="left"/>
      </w:pPr>
      <w:r>
        <w:rPr>
          <w:spacing w:val="-2"/>
          <w:w w:val="90"/>
        </w:rPr>
        <w:t>What</w:t>
      </w:r>
      <w:r>
        <w:rPr>
          <w:spacing w:val="-14"/>
          <w:w w:val="90"/>
        </w:rPr>
        <w:t> </w:t>
      </w:r>
      <w:r>
        <w:rPr>
          <w:b w:val="0"/>
          <w:spacing w:val="-2"/>
          <w:w w:val="90"/>
          <w:sz w:val="22"/>
        </w:rPr>
        <w:t>is</w:t>
      </w:r>
      <w:r>
        <w:rPr>
          <w:b w:val="0"/>
          <w:spacing w:val="-3"/>
          <w:sz w:val="22"/>
        </w:rPr>
        <w:t> </w:t>
      </w:r>
      <w:r>
        <w:rPr>
          <w:spacing w:val="-2"/>
          <w:w w:val="90"/>
        </w:rPr>
        <w:t>Pete's</w:t>
      </w:r>
      <w:r>
        <w:rPr>
          <w:spacing w:val="-3"/>
          <w:w w:val="90"/>
        </w:rPr>
        <w:t> </w:t>
      </w:r>
      <w:r>
        <w:rPr>
          <w:spacing w:val="-2"/>
          <w:w w:val="90"/>
        </w:rPr>
        <w:t>basis</w:t>
      </w:r>
      <w:r>
        <w:rPr>
          <w:spacing w:val="-8"/>
        </w:rPr>
        <w:t> </w:t>
      </w:r>
      <w:r>
        <w:rPr>
          <w:spacing w:val="-2"/>
          <w:w w:val="90"/>
        </w:rPr>
        <w:t>in</w:t>
      </w:r>
      <w:r>
        <w:rPr>
          <w:spacing w:val="-15"/>
          <w:w w:val="90"/>
        </w:rPr>
        <w:t> </w:t>
      </w:r>
      <w:r>
        <w:rPr>
          <w:spacing w:val="-2"/>
          <w:w w:val="90"/>
        </w:rPr>
        <w:t>the</w:t>
      </w:r>
      <w:r>
        <w:rPr>
          <w:spacing w:val="-4"/>
          <w:w w:val="90"/>
        </w:rPr>
        <w:t> </w:t>
      </w:r>
      <w:r>
        <w:rPr>
          <w:spacing w:val="-2"/>
          <w:w w:val="90"/>
        </w:rPr>
        <w:t>annuity?</w:t>
      </w:r>
    </w:p>
    <w:p>
      <w:pPr>
        <w:pStyle w:val="ListParagraph"/>
        <w:numPr>
          <w:ilvl w:val="1"/>
          <w:numId w:val="23"/>
        </w:numPr>
        <w:tabs>
          <w:tab w:pos="669" w:val="left" w:leader="none"/>
        </w:tabs>
        <w:spacing w:line="240" w:lineRule="auto" w:before="154" w:after="0"/>
        <w:ind w:left="669" w:right="0" w:hanging="230"/>
        <w:jc w:val="left"/>
        <w:rPr>
          <w:rFonts w:ascii="Trebuchet MS"/>
          <w:sz w:val="20"/>
        </w:rPr>
      </w:pPr>
      <w:r>
        <w:rPr>
          <w:rFonts w:ascii="Trebuchet MS"/>
          <w:spacing w:val="-2"/>
          <w:sz w:val="20"/>
        </w:rPr>
        <w:t>$28,000</w:t>
      </w:r>
    </w:p>
    <w:p>
      <w:pPr>
        <w:pStyle w:val="ListParagraph"/>
        <w:numPr>
          <w:ilvl w:val="1"/>
          <w:numId w:val="23"/>
        </w:numPr>
        <w:tabs>
          <w:tab w:pos="663" w:val="left" w:leader="none"/>
        </w:tabs>
        <w:spacing w:line="240" w:lineRule="auto" w:before="13" w:after="0"/>
        <w:ind w:left="663" w:right="0" w:hanging="210"/>
        <w:jc w:val="left"/>
        <w:rPr>
          <w:rFonts w:ascii="Trebuchet MS"/>
          <w:sz w:val="20"/>
        </w:rPr>
      </w:pPr>
      <w:r>
        <w:rPr>
          <w:rFonts w:ascii="Trebuchet MS"/>
          <w:spacing w:val="-2"/>
          <w:sz w:val="20"/>
        </w:rPr>
        <w:t>$62,000</w:t>
      </w:r>
    </w:p>
    <w:p>
      <w:pPr>
        <w:pStyle w:val="ListParagraph"/>
        <w:numPr>
          <w:ilvl w:val="1"/>
          <w:numId w:val="23"/>
        </w:numPr>
        <w:tabs>
          <w:tab w:pos="653" w:val="left" w:leader="none"/>
        </w:tabs>
        <w:spacing w:line="240" w:lineRule="auto" w:before="12" w:after="0"/>
        <w:ind w:left="653" w:right="0" w:hanging="205"/>
        <w:jc w:val="left"/>
        <w:rPr>
          <w:rFonts w:ascii="Trebuchet MS"/>
          <w:sz w:val="20"/>
        </w:rPr>
      </w:pPr>
      <w:r>
        <w:rPr>
          <w:rFonts w:ascii="Trebuchet MS"/>
          <w:spacing w:val="-2"/>
          <w:sz w:val="20"/>
        </w:rPr>
        <w:t>$90,000</w:t>
      </w:r>
    </w:p>
    <w:p>
      <w:pPr>
        <w:pStyle w:val="ListParagraph"/>
        <w:numPr>
          <w:ilvl w:val="1"/>
          <w:numId w:val="23"/>
        </w:numPr>
        <w:tabs>
          <w:tab w:pos="668" w:val="left" w:leader="none"/>
        </w:tabs>
        <w:spacing w:line="240" w:lineRule="auto" w:before="13" w:after="0"/>
        <w:ind w:left="668" w:right="0" w:hanging="215"/>
        <w:jc w:val="left"/>
        <w:rPr>
          <w:rFonts w:ascii="Trebuchet MS"/>
          <w:sz w:val="20"/>
        </w:rPr>
      </w:pPr>
      <w:r>
        <w:rPr>
          <w:rFonts w:ascii="Trebuchet MS"/>
          <w:spacing w:val="-2"/>
          <w:sz w:val="20"/>
        </w:rPr>
        <w:t>$152,000</w:t>
      </w:r>
    </w:p>
    <w:p>
      <w:pPr>
        <w:pStyle w:val="BodyText"/>
        <w:spacing w:before="171"/>
        <w:rPr>
          <w:rFonts w:ascii="Trebuchet MS"/>
        </w:rPr>
      </w:pPr>
    </w:p>
    <w:p>
      <w:pPr>
        <w:pStyle w:val="Heading3"/>
        <w:numPr>
          <w:ilvl w:val="0"/>
          <w:numId w:val="23"/>
        </w:numPr>
        <w:tabs>
          <w:tab w:pos="422" w:val="left" w:leader="none"/>
        </w:tabs>
        <w:spacing w:line="240" w:lineRule="auto" w:before="0" w:after="0"/>
        <w:ind w:left="422" w:right="0" w:hanging="314"/>
        <w:jc w:val="left"/>
      </w:pPr>
      <w:r>
        <w:rPr>
          <w:w w:val="90"/>
        </w:rPr>
        <w:t>What</w:t>
      </w:r>
      <w:r>
        <w:rPr>
          <w:spacing w:val="-17"/>
          <w:w w:val="90"/>
        </w:rPr>
        <w:t> </w:t>
      </w:r>
      <w:r>
        <w:rPr>
          <w:w w:val="90"/>
        </w:rPr>
        <w:t>would</w:t>
      </w:r>
      <w:r>
        <w:rPr>
          <w:spacing w:val="-8"/>
          <w:w w:val="90"/>
        </w:rPr>
        <w:t> </w:t>
      </w:r>
      <w:r>
        <w:rPr>
          <w:w w:val="90"/>
        </w:rPr>
        <w:t>be</w:t>
      </w:r>
      <w:r>
        <w:rPr>
          <w:spacing w:val="-3"/>
          <w:w w:val="90"/>
        </w:rPr>
        <w:t> </w:t>
      </w:r>
      <w:r>
        <w:rPr>
          <w:w w:val="90"/>
        </w:rPr>
        <w:t>Pete's</w:t>
      </w:r>
      <w:r>
        <w:rPr>
          <w:spacing w:val="-6"/>
          <w:w w:val="90"/>
        </w:rPr>
        <w:t> </w:t>
      </w:r>
      <w:r>
        <w:rPr>
          <w:w w:val="90"/>
        </w:rPr>
        <w:t>basis</w:t>
      </w:r>
      <w:r>
        <w:rPr>
          <w:spacing w:val="-1"/>
          <w:w w:val="90"/>
        </w:rPr>
        <w:t> </w:t>
      </w:r>
      <w:r>
        <w:rPr>
          <w:w w:val="90"/>
        </w:rPr>
        <w:t>ifhe</w:t>
      </w:r>
      <w:r>
        <w:rPr>
          <w:spacing w:val="-3"/>
          <w:w w:val="90"/>
        </w:rPr>
        <w:t> </w:t>
      </w:r>
      <w:r>
        <w:rPr>
          <w:w w:val="90"/>
        </w:rPr>
        <w:t>used</w:t>
      </w:r>
      <w:r>
        <w:rPr>
          <w:spacing w:val="-3"/>
          <w:w w:val="90"/>
        </w:rPr>
        <w:t> </w:t>
      </w:r>
      <w:r>
        <w:rPr>
          <w:w w:val="90"/>
        </w:rPr>
        <w:t>$25,000</w:t>
      </w:r>
      <w:r>
        <w:rPr>
          <w:spacing w:val="-4"/>
        </w:rPr>
        <w:t> </w:t>
      </w:r>
      <w:r>
        <w:rPr>
          <w:w w:val="90"/>
        </w:rPr>
        <w:t>ofdividends</w:t>
      </w:r>
      <w:r>
        <w:rPr>
          <w:spacing w:val="-6"/>
          <w:w w:val="90"/>
        </w:rPr>
        <w:t> </w:t>
      </w:r>
      <w:r>
        <w:rPr>
          <w:w w:val="90"/>
        </w:rPr>
        <w:t>to</w:t>
      </w:r>
      <w:r>
        <w:rPr>
          <w:spacing w:val="-2"/>
          <w:w w:val="90"/>
        </w:rPr>
        <w:t> </w:t>
      </w:r>
      <w:r>
        <w:rPr>
          <w:w w:val="90"/>
        </w:rPr>
        <w:t>reduce</w:t>
      </w:r>
      <w:r>
        <w:rPr>
          <w:spacing w:val="-12"/>
          <w:w w:val="90"/>
        </w:rPr>
        <w:t> </w:t>
      </w:r>
      <w:r>
        <w:rPr>
          <w:w w:val="90"/>
        </w:rPr>
        <w:t>the</w:t>
      </w:r>
      <w:r>
        <w:rPr>
          <w:spacing w:val="-3"/>
          <w:w w:val="90"/>
        </w:rPr>
        <w:t> </w:t>
      </w:r>
      <w:r>
        <w:rPr>
          <w:spacing w:val="-2"/>
          <w:w w:val="90"/>
        </w:rPr>
        <w:t>premium?</w:t>
      </w:r>
    </w:p>
    <w:p>
      <w:pPr>
        <w:pStyle w:val="ListParagraph"/>
        <w:numPr>
          <w:ilvl w:val="1"/>
          <w:numId w:val="23"/>
        </w:numPr>
        <w:tabs>
          <w:tab w:pos="664" w:val="left" w:leader="none"/>
        </w:tabs>
        <w:spacing w:line="240" w:lineRule="auto" w:before="154" w:after="0"/>
        <w:ind w:left="664" w:right="0" w:hanging="225"/>
        <w:jc w:val="left"/>
        <w:rPr>
          <w:rFonts w:ascii="Trebuchet MS"/>
          <w:sz w:val="20"/>
        </w:rPr>
      </w:pPr>
      <w:r>
        <w:rPr>
          <w:rFonts w:ascii="Trebuchet MS"/>
          <w:spacing w:val="-2"/>
          <w:sz w:val="20"/>
        </w:rPr>
        <w:t>$62,000</w:t>
      </w:r>
    </w:p>
    <w:p>
      <w:pPr>
        <w:pStyle w:val="ListParagraph"/>
        <w:numPr>
          <w:ilvl w:val="1"/>
          <w:numId w:val="23"/>
        </w:numPr>
        <w:tabs>
          <w:tab w:pos="663" w:val="left" w:leader="none"/>
        </w:tabs>
        <w:spacing w:line="240" w:lineRule="auto" w:before="13" w:after="0"/>
        <w:ind w:left="663" w:right="0" w:hanging="215"/>
        <w:jc w:val="left"/>
        <w:rPr>
          <w:rFonts w:ascii="Trebuchet MS"/>
          <w:sz w:val="20"/>
        </w:rPr>
      </w:pPr>
      <w:r>
        <w:rPr>
          <w:rFonts w:ascii="Trebuchet MS"/>
          <w:spacing w:val="-2"/>
          <w:sz w:val="20"/>
        </w:rPr>
        <w:t>$65,000</w:t>
      </w:r>
    </w:p>
    <w:p>
      <w:pPr>
        <w:pStyle w:val="ListParagraph"/>
        <w:numPr>
          <w:ilvl w:val="1"/>
          <w:numId w:val="23"/>
        </w:numPr>
        <w:tabs>
          <w:tab w:pos="647" w:val="left" w:leader="none"/>
        </w:tabs>
        <w:spacing w:line="240" w:lineRule="auto" w:before="12" w:after="0"/>
        <w:ind w:left="647" w:right="0" w:hanging="204"/>
        <w:jc w:val="left"/>
        <w:rPr>
          <w:rFonts w:ascii="Trebuchet MS"/>
          <w:sz w:val="20"/>
        </w:rPr>
      </w:pPr>
      <w:r>
        <w:rPr>
          <w:rFonts w:ascii="Trebuchet MS"/>
          <w:spacing w:val="-2"/>
          <w:sz w:val="20"/>
        </w:rPr>
        <w:t>$90,000</w:t>
      </w:r>
    </w:p>
    <w:p>
      <w:pPr>
        <w:pStyle w:val="ListParagraph"/>
        <w:numPr>
          <w:ilvl w:val="1"/>
          <w:numId w:val="23"/>
        </w:numPr>
        <w:tabs>
          <w:tab w:pos="668" w:val="left" w:leader="none"/>
        </w:tabs>
        <w:spacing w:line="240" w:lineRule="auto" w:before="13" w:after="0"/>
        <w:ind w:left="668" w:right="0" w:hanging="220"/>
        <w:jc w:val="left"/>
        <w:rPr>
          <w:rFonts w:ascii="Trebuchet MS"/>
          <w:sz w:val="20"/>
        </w:rPr>
      </w:pPr>
      <w:r>
        <w:rPr>
          <w:rFonts w:ascii="Trebuchet MS"/>
          <w:spacing w:val="-2"/>
          <w:sz w:val="20"/>
        </w:rPr>
        <w:t>$115,000</w:t>
      </w:r>
    </w:p>
    <w:p>
      <w:pPr>
        <w:pStyle w:val="BodyText"/>
        <w:spacing w:before="202"/>
        <w:rPr>
          <w:rFonts w:ascii="Trebuchet MS"/>
        </w:rPr>
      </w:pPr>
    </w:p>
    <w:p>
      <w:pPr>
        <w:pStyle w:val="ListParagraph"/>
        <w:numPr>
          <w:ilvl w:val="0"/>
          <w:numId w:val="23"/>
        </w:numPr>
        <w:tabs>
          <w:tab w:pos="412" w:val="left" w:leader="none"/>
          <w:tab w:pos="439" w:val="left" w:leader="none"/>
        </w:tabs>
        <w:spacing w:line="252" w:lineRule="auto" w:before="0" w:after="0"/>
        <w:ind w:left="439" w:right="361" w:hanging="332"/>
        <w:jc w:val="both"/>
        <w:rPr>
          <w:rFonts w:ascii="Trebuchet MS"/>
          <w:sz w:val="20"/>
        </w:rPr>
      </w:pPr>
      <w:r>
        <w:rPr>
          <w:rFonts w:ascii="Trebuchet MS"/>
          <w:sz w:val="20"/>
        </w:rPr>
        <w:t>Which</w:t>
      </w:r>
      <w:r>
        <w:rPr>
          <w:rFonts w:ascii="Trebuchet MS"/>
          <w:spacing w:val="-11"/>
          <w:sz w:val="20"/>
        </w:rPr>
        <w:t> </w:t>
      </w:r>
      <w:r>
        <w:rPr>
          <w:rFonts w:ascii="Trebuchet MS"/>
          <w:sz w:val="20"/>
        </w:rPr>
        <w:t>ofthe</w:t>
      </w:r>
      <w:r>
        <w:rPr>
          <w:rFonts w:ascii="Trebuchet MS"/>
          <w:spacing w:val="-8"/>
          <w:sz w:val="20"/>
        </w:rPr>
        <w:t> </w:t>
      </w:r>
      <w:r>
        <w:rPr>
          <w:rFonts w:ascii="Trebuchet MS"/>
          <w:sz w:val="20"/>
        </w:rPr>
        <w:t>following</w:t>
      </w:r>
      <w:r>
        <w:rPr>
          <w:rFonts w:ascii="Trebuchet MS"/>
          <w:spacing w:val="-14"/>
          <w:sz w:val="20"/>
        </w:rPr>
        <w:t> </w:t>
      </w:r>
      <w:r>
        <w:rPr>
          <w:rFonts w:ascii="Trebuchet MS"/>
          <w:sz w:val="20"/>
        </w:rPr>
        <w:t>corporate</w:t>
      </w:r>
      <w:r>
        <w:rPr>
          <w:rFonts w:ascii="Trebuchet MS"/>
          <w:spacing w:val="-15"/>
          <w:sz w:val="20"/>
        </w:rPr>
        <w:t> </w:t>
      </w:r>
      <w:r>
        <w:rPr>
          <w:rFonts w:ascii="Trebuchet MS"/>
          <w:sz w:val="20"/>
        </w:rPr>
        <w:t>voting</w:t>
      </w:r>
      <w:r>
        <w:rPr>
          <w:rFonts w:ascii="Trebuchet MS"/>
          <w:spacing w:val="-15"/>
          <w:sz w:val="20"/>
        </w:rPr>
        <w:t> </w:t>
      </w:r>
      <w:r>
        <w:rPr>
          <w:rFonts w:ascii="Trebuchet MS"/>
          <w:sz w:val="20"/>
        </w:rPr>
        <w:t>procedures entitles</w:t>
      </w:r>
      <w:r>
        <w:rPr>
          <w:rFonts w:ascii="Trebuchet MS"/>
          <w:spacing w:val="-8"/>
          <w:sz w:val="20"/>
        </w:rPr>
        <w:t> </w:t>
      </w:r>
      <w:r>
        <w:rPr>
          <w:rFonts w:ascii="Trebuchet MS"/>
          <w:sz w:val="20"/>
        </w:rPr>
        <w:t>a</w:t>
      </w:r>
      <w:r>
        <w:rPr>
          <w:rFonts w:ascii="Trebuchet MS"/>
          <w:spacing w:val="-9"/>
          <w:sz w:val="20"/>
        </w:rPr>
        <w:t> </w:t>
      </w:r>
      <w:r>
        <w:rPr>
          <w:rFonts w:ascii="Trebuchet MS"/>
          <w:sz w:val="20"/>
        </w:rPr>
        <w:t>shareholder</w:t>
      </w:r>
      <w:r>
        <w:rPr>
          <w:rFonts w:ascii="Trebuchet MS"/>
          <w:spacing w:val="-16"/>
          <w:sz w:val="20"/>
        </w:rPr>
        <w:t> </w:t>
      </w:r>
      <w:r>
        <w:rPr>
          <w:rFonts w:ascii="Trebuchet MS"/>
          <w:sz w:val="20"/>
        </w:rPr>
        <w:t>to</w:t>
      </w:r>
      <w:r>
        <w:rPr>
          <w:rFonts w:ascii="Trebuchet MS"/>
          <w:spacing w:val="-1"/>
          <w:sz w:val="20"/>
        </w:rPr>
        <w:t> </w:t>
      </w:r>
      <w:r>
        <w:rPr>
          <w:rFonts w:ascii="Trebuchet MS"/>
          <w:sz w:val="20"/>
        </w:rPr>
        <w:t>one</w:t>
      </w:r>
      <w:r>
        <w:rPr>
          <w:rFonts w:ascii="Trebuchet MS"/>
          <w:spacing w:val="-16"/>
          <w:sz w:val="20"/>
        </w:rPr>
        <w:t> </w:t>
      </w:r>
      <w:r>
        <w:rPr>
          <w:rFonts w:ascii="Trebuchet MS"/>
          <w:sz w:val="20"/>
        </w:rPr>
        <w:t>vote </w:t>
      </w:r>
      <w:r>
        <w:rPr>
          <w:rFonts w:ascii="Trebuchet MS"/>
          <w:spacing w:val="-2"/>
          <w:w w:val="105"/>
          <w:sz w:val="20"/>
        </w:rPr>
        <w:t>per</w:t>
      </w:r>
      <w:r>
        <w:rPr>
          <w:rFonts w:ascii="Trebuchet MS"/>
          <w:spacing w:val="-17"/>
          <w:w w:val="105"/>
          <w:sz w:val="20"/>
        </w:rPr>
        <w:t> </w:t>
      </w:r>
      <w:r>
        <w:rPr>
          <w:rFonts w:ascii="Trebuchet MS"/>
          <w:spacing w:val="-2"/>
          <w:w w:val="105"/>
          <w:sz w:val="20"/>
        </w:rPr>
        <w:t>share,</w:t>
      </w:r>
      <w:r>
        <w:rPr>
          <w:rFonts w:ascii="Trebuchet MS"/>
          <w:spacing w:val="-11"/>
          <w:w w:val="105"/>
          <w:sz w:val="20"/>
        </w:rPr>
        <w:t> </w:t>
      </w:r>
      <w:r>
        <w:rPr>
          <w:rFonts w:ascii="Trebuchet MS"/>
          <w:spacing w:val="-2"/>
          <w:w w:val="105"/>
          <w:sz w:val="20"/>
        </w:rPr>
        <w:t>and</w:t>
      </w:r>
      <w:r>
        <w:rPr>
          <w:rFonts w:ascii="Trebuchet MS"/>
          <w:spacing w:val="-22"/>
          <w:w w:val="105"/>
          <w:sz w:val="20"/>
        </w:rPr>
        <w:t> </w:t>
      </w:r>
      <w:r>
        <w:rPr>
          <w:rFonts w:ascii="Trebuchet MS"/>
          <w:spacing w:val="-2"/>
          <w:w w:val="105"/>
          <w:sz w:val="20"/>
        </w:rPr>
        <w:t>votes</w:t>
      </w:r>
      <w:r>
        <w:rPr>
          <w:rFonts w:ascii="Trebuchet MS"/>
          <w:spacing w:val="-11"/>
          <w:w w:val="105"/>
          <w:sz w:val="20"/>
        </w:rPr>
        <w:t> </w:t>
      </w:r>
      <w:r>
        <w:rPr>
          <w:rFonts w:ascii="Trebuchet MS"/>
          <w:spacing w:val="-2"/>
          <w:w w:val="105"/>
          <w:sz w:val="20"/>
        </w:rPr>
        <w:t>must</w:t>
      </w:r>
      <w:r>
        <w:rPr>
          <w:rFonts w:ascii="Trebuchet MS"/>
          <w:spacing w:val="-27"/>
          <w:w w:val="105"/>
          <w:sz w:val="20"/>
        </w:rPr>
        <w:t> </w:t>
      </w:r>
      <w:r>
        <w:rPr>
          <w:rFonts w:ascii="Trebuchet MS"/>
          <w:spacing w:val="-2"/>
          <w:w w:val="105"/>
          <w:sz w:val="20"/>
        </w:rPr>
        <w:t>be</w:t>
      </w:r>
      <w:r>
        <w:rPr>
          <w:rFonts w:ascii="Trebuchet MS"/>
          <w:spacing w:val="-10"/>
          <w:w w:val="105"/>
          <w:sz w:val="20"/>
        </w:rPr>
        <w:t> </w:t>
      </w:r>
      <w:r>
        <w:rPr>
          <w:rFonts w:ascii="Trebuchet MS"/>
          <w:spacing w:val="-2"/>
          <w:w w:val="105"/>
          <w:sz w:val="20"/>
        </w:rPr>
        <w:t>divided</w:t>
      </w:r>
      <w:r>
        <w:rPr>
          <w:rFonts w:ascii="Trebuchet MS"/>
          <w:spacing w:val="-6"/>
          <w:w w:val="105"/>
          <w:sz w:val="20"/>
        </w:rPr>
        <w:t> </w:t>
      </w:r>
      <w:r>
        <w:rPr>
          <w:rFonts w:ascii="Trebuchet MS"/>
          <w:spacing w:val="-2"/>
          <w:w w:val="105"/>
          <w:sz w:val="20"/>
        </w:rPr>
        <w:t>evenly</w:t>
      </w:r>
      <w:r>
        <w:rPr>
          <w:rFonts w:ascii="Trebuchet MS"/>
          <w:spacing w:val="-17"/>
          <w:w w:val="105"/>
          <w:sz w:val="20"/>
        </w:rPr>
        <w:t> </w:t>
      </w:r>
      <w:r>
        <w:rPr>
          <w:rFonts w:ascii="Trebuchet MS"/>
          <w:spacing w:val="-2"/>
          <w:w w:val="105"/>
          <w:sz w:val="20"/>
        </w:rPr>
        <w:t>among</w:t>
      </w:r>
      <w:r>
        <w:rPr>
          <w:rFonts w:ascii="Trebuchet MS"/>
          <w:spacing w:val="-16"/>
          <w:w w:val="105"/>
          <w:sz w:val="20"/>
        </w:rPr>
        <w:t> </w:t>
      </w:r>
      <w:r>
        <w:rPr>
          <w:rFonts w:ascii="Trebuchet MS"/>
          <w:spacing w:val="-2"/>
          <w:w w:val="105"/>
          <w:sz w:val="20"/>
        </w:rPr>
        <w:t>the</w:t>
      </w:r>
      <w:r>
        <w:rPr>
          <w:rFonts w:ascii="Trebuchet MS"/>
          <w:spacing w:val="-6"/>
          <w:w w:val="105"/>
          <w:sz w:val="20"/>
        </w:rPr>
        <w:t> </w:t>
      </w:r>
      <w:r>
        <w:rPr>
          <w:rFonts w:ascii="Trebuchet MS"/>
          <w:spacing w:val="-2"/>
          <w:w w:val="105"/>
          <w:sz w:val="20"/>
        </w:rPr>
        <w:t>candidates</w:t>
      </w:r>
      <w:r>
        <w:rPr>
          <w:rFonts w:ascii="Trebuchet MS"/>
          <w:spacing w:val="-11"/>
          <w:w w:val="105"/>
          <w:sz w:val="20"/>
        </w:rPr>
        <w:t> </w:t>
      </w:r>
      <w:r>
        <w:rPr>
          <w:rFonts w:ascii="Trebuchet MS"/>
          <w:spacing w:val="-2"/>
          <w:w w:val="105"/>
          <w:sz w:val="20"/>
        </w:rPr>
        <w:t>being</w:t>
      </w:r>
      <w:r>
        <w:rPr>
          <w:rFonts w:ascii="Trebuchet MS"/>
          <w:spacing w:val="-27"/>
          <w:w w:val="105"/>
          <w:sz w:val="20"/>
        </w:rPr>
        <w:t> </w:t>
      </w:r>
      <w:r>
        <w:rPr>
          <w:rFonts w:ascii="Trebuchet MS"/>
          <w:spacing w:val="-2"/>
          <w:w w:val="105"/>
          <w:sz w:val="20"/>
        </w:rPr>
        <w:t>voted</w:t>
      </w:r>
      <w:r>
        <w:rPr>
          <w:rFonts w:ascii="Trebuchet MS"/>
          <w:spacing w:val="-6"/>
          <w:w w:val="105"/>
          <w:sz w:val="20"/>
        </w:rPr>
        <w:t> </w:t>
      </w:r>
      <w:r>
        <w:rPr>
          <w:rFonts w:ascii="Trebuchet MS"/>
          <w:spacing w:val="-2"/>
          <w:w w:val="105"/>
          <w:sz w:val="20"/>
        </w:rPr>
        <w:t>on?</w:t>
      </w:r>
    </w:p>
    <w:p>
      <w:pPr>
        <w:pStyle w:val="ListParagraph"/>
        <w:numPr>
          <w:ilvl w:val="1"/>
          <w:numId w:val="23"/>
        </w:numPr>
        <w:tabs>
          <w:tab w:pos="649" w:val="left" w:leader="none"/>
        </w:tabs>
        <w:spacing w:line="240" w:lineRule="auto" w:before="146" w:after="0"/>
        <w:ind w:left="649" w:right="0" w:hanging="215"/>
        <w:jc w:val="left"/>
        <w:rPr>
          <w:rFonts w:ascii="Trebuchet MS"/>
          <w:sz w:val="20"/>
        </w:rPr>
      </w:pPr>
      <w:r>
        <w:rPr>
          <w:rFonts w:ascii="Trebuchet MS"/>
          <w:sz w:val="20"/>
        </w:rPr>
        <w:t>Accumulated</w:t>
      </w:r>
      <w:r>
        <w:rPr>
          <w:rFonts w:ascii="Trebuchet MS"/>
          <w:spacing w:val="-12"/>
          <w:sz w:val="20"/>
        </w:rPr>
        <w:t> </w:t>
      </w:r>
      <w:r>
        <w:rPr>
          <w:rFonts w:ascii="Trebuchet MS"/>
          <w:spacing w:val="-2"/>
          <w:sz w:val="20"/>
        </w:rPr>
        <w:t>voting</w:t>
      </w:r>
    </w:p>
    <w:p>
      <w:pPr>
        <w:pStyle w:val="ListParagraph"/>
        <w:numPr>
          <w:ilvl w:val="1"/>
          <w:numId w:val="23"/>
        </w:numPr>
        <w:tabs>
          <w:tab w:pos="657" w:val="left" w:leader="none"/>
        </w:tabs>
        <w:spacing w:line="240" w:lineRule="auto" w:before="13" w:after="0"/>
        <w:ind w:left="657" w:right="0" w:hanging="214"/>
        <w:jc w:val="left"/>
        <w:rPr>
          <w:rFonts w:ascii="Trebuchet MS"/>
          <w:sz w:val="20"/>
        </w:rPr>
      </w:pPr>
      <w:r>
        <w:rPr>
          <w:rFonts w:ascii="Trebuchet MS"/>
          <w:spacing w:val="-2"/>
          <w:sz w:val="20"/>
        </w:rPr>
        <w:t>Cumulative</w:t>
      </w:r>
      <w:r>
        <w:rPr>
          <w:rFonts w:ascii="Trebuchet MS"/>
          <w:sz w:val="20"/>
        </w:rPr>
        <w:t> </w:t>
      </w:r>
      <w:r>
        <w:rPr>
          <w:rFonts w:ascii="Trebuchet MS"/>
          <w:spacing w:val="-2"/>
          <w:sz w:val="20"/>
        </w:rPr>
        <w:t>voting</w:t>
      </w:r>
    </w:p>
    <w:p>
      <w:pPr>
        <w:pStyle w:val="ListParagraph"/>
        <w:numPr>
          <w:ilvl w:val="1"/>
          <w:numId w:val="23"/>
        </w:numPr>
        <w:tabs>
          <w:tab w:pos="648" w:val="left" w:leader="none"/>
        </w:tabs>
        <w:spacing w:line="240" w:lineRule="auto" w:before="12" w:after="0"/>
        <w:ind w:left="648" w:right="0" w:hanging="209"/>
        <w:jc w:val="left"/>
        <w:rPr>
          <w:rFonts w:ascii="Trebuchet MS"/>
          <w:sz w:val="20"/>
        </w:rPr>
      </w:pPr>
      <w:r>
        <w:rPr>
          <w:rFonts w:ascii="Trebuchet MS"/>
          <w:sz w:val="20"/>
        </w:rPr>
        <w:t>Non-regulatory</w:t>
      </w:r>
      <w:r>
        <w:rPr>
          <w:rFonts w:ascii="Trebuchet MS"/>
          <w:spacing w:val="5"/>
          <w:sz w:val="20"/>
        </w:rPr>
        <w:t> </w:t>
      </w:r>
      <w:r>
        <w:rPr>
          <w:rFonts w:ascii="Trebuchet MS"/>
          <w:spacing w:val="-2"/>
          <w:sz w:val="20"/>
        </w:rPr>
        <w:t>voting</w:t>
      </w:r>
    </w:p>
    <w:p>
      <w:pPr>
        <w:pStyle w:val="ListParagraph"/>
        <w:numPr>
          <w:ilvl w:val="1"/>
          <w:numId w:val="23"/>
        </w:numPr>
        <w:tabs>
          <w:tab w:pos="663" w:val="left" w:leader="none"/>
        </w:tabs>
        <w:spacing w:line="240" w:lineRule="auto" w:before="13" w:after="0"/>
        <w:ind w:left="663" w:right="0" w:hanging="215"/>
        <w:jc w:val="left"/>
        <w:rPr>
          <w:rFonts w:ascii="Trebuchet MS"/>
          <w:sz w:val="20"/>
        </w:rPr>
      </w:pPr>
      <w:r>
        <w:rPr>
          <w:rFonts w:ascii="Trebuchet MS"/>
          <w:spacing w:val="-2"/>
          <w:sz w:val="20"/>
        </w:rPr>
        <w:t>Statutory</w:t>
      </w:r>
      <w:r>
        <w:rPr>
          <w:rFonts w:ascii="Trebuchet MS"/>
          <w:spacing w:val="2"/>
          <w:sz w:val="20"/>
        </w:rPr>
        <w:t> </w:t>
      </w:r>
      <w:r>
        <w:rPr>
          <w:rFonts w:ascii="Trebuchet MS"/>
          <w:spacing w:val="-2"/>
          <w:sz w:val="20"/>
        </w:rPr>
        <w:t>voting</w:t>
      </w:r>
    </w:p>
    <w:p>
      <w:pPr>
        <w:pStyle w:val="ListParagraph"/>
        <w:spacing w:after="0" w:line="240" w:lineRule="auto"/>
        <w:jc w:val="left"/>
        <w:rPr>
          <w:rFonts w:ascii="Trebuchet MS"/>
          <w:sz w:val="20"/>
        </w:rPr>
        <w:sectPr>
          <w:pgSz w:w="9660" w:h="14400"/>
          <w:pgMar w:header="758" w:footer="549" w:top="1140" w:bottom="740" w:left="708" w:right="566"/>
        </w:sectPr>
      </w:pPr>
    </w:p>
    <w:p>
      <w:pPr>
        <w:pStyle w:val="ListParagraph"/>
        <w:numPr>
          <w:ilvl w:val="0"/>
          <w:numId w:val="23"/>
        </w:numPr>
        <w:tabs>
          <w:tab w:pos="416" w:val="left" w:leader="none"/>
          <w:tab w:pos="433" w:val="left" w:leader="none"/>
        </w:tabs>
        <w:spacing w:line="244" w:lineRule="auto" w:before="90" w:after="0"/>
        <w:ind w:left="433" w:right="286" w:hanging="322"/>
        <w:jc w:val="left"/>
        <w:rPr>
          <w:color w:val="020202"/>
          <w:sz w:val="22"/>
        </w:rPr>
      </w:pPr>
      <w:r>
        <w:rPr>
          <w:color w:val="020202"/>
          <w:spacing w:val="-6"/>
          <w:sz w:val="22"/>
        </w:rPr>
        <w:t>A</w:t>
      </w:r>
      <w:r>
        <w:rPr>
          <w:color w:val="020202"/>
          <w:spacing w:val="-13"/>
          <w:sz w:val="22"/>
        </w:rPr>
        <w:t> </w:t>
      </w:r>
      <w:r>
        <w:rPr>
          <w:color w:val="020202"/>
          <w:spacing w:val="-6"/>
          <w:sz w:val="22"/>
        </w:rPr>
        <w:t>participant</w:t>
      </w:r>
      <w:r>
        <w:rPr>
          <w:color w:val="020202"/>
          <w:spacing w:val="-9"/>
          <w:sz w:val="22"/>
        </w:rPr>
        <w:t> </w:t>
      </w:r>
      <w:r>
        <w:rPr>
          <w:color w:val="020202"/>
          <w:spacing w:val="-6"/>
          <w:sz w:val="22"/>
        </w:rPr>
        <w:t>in</w:t>
      </w:r>
      <w:r>
        <w:rPr>
          <w:color w:val="020202"/>
          <w:spacing w:val="-10"/>
          <w:sz w:val="22"/>
        </w:rPr>
        <w:t> </w:t>
      </w:r>
      <w:r>
        <w:rPr>
          <w:color w:val="020202"/>
          <w:spacing w:val="-6"/>
          <w:sz w:val="22"/>
        </w:rPr>
        <w:t>a</w:t>
      </w:r>
      <w:r>
        <w:rPr>
          <w:color w:val="020202"/>
          <w:spacing w:val="-10"/>
          <w:sz w:val="22"/>
        </w:rPr>
        <w:t> </w:t>
      </w:r>
      <w:r>
        <w:rPr>
          <w:color w:val="020202"/>
          <w:spacing w:val="-6"/>
          <w:sz w:val="22"/>
        </w:rPr>
        <w:t>defined</w:t>
      </w:r>
      <w:r>
        <w:rPr>
          <w:color w:val="020202"/>
          <w:spacing w:val="-8"/>
          <w:sz w:val="22"/>
        </w:rPr>
        <w:t> </w:t>
      </w:r>
      <w:r>
        <w:rPr>
          <w:color w:val="020202"/>
          <w:spacing w:val="-6"/>
          <w:sz w:val="22"/>
        </w:rPr>
        <w:t>contribution</w:t>
      </w:r>
      <w:r>
        <w:rPr>
          <w:color w:val="020202"/>
          <w:spacing w:val="-7"/>
          <w:sz w:val="22"/>
        </w:rPr>
        <w:t> </w:t>
      </w:r>
      <w:r>
        <w:rPr>
          <w:color w:val="020202"/>
          <w:spacing w:val="-6"/>
          <w:sz w:val="22"/>
        </w:rPr>
        <w:t>plan</w:t>
      </w:r>
      <w:r>
        <w:rPr>
          <w:color w:val="020202"/>
          <w:spacing w:val="-12"/>
          <w:sz w:val="22"/>
        </w:rPr>
        <w:t> </w:t>
      </w:r>
      <w:r>
        <w:rPr>
          <w:color w:val="020202"/>
          <w:spacing w:val="-6"/>
          <w:sz w:val="22"/>
        </w:rPr>
        <w:t>is</w:t>
      </w:r>
      <w:r>
        <w:rPr>
          <w:color w:val="020202"/>
          <w:spacing w:val="-7"/>
          <w:sz w:val="22"/>
        </w:rPr>
        <w:t> </w:t>
      </w:r>
      <w:r>
        <w:rPr>
          <w:color w:val="020202"/>
          <w:spacing w:val="-6"/>
          <w:sz w:val="22"/>
        </w:rPr>
        <w:t>least</w:t>
      </w:r>
      <w:r>
        <w:rPr>
          <w:color w:val="020202"/>
          <w:spacing w:val="-22"/>
          <w:sz w:val="22"/>
        </w:rPr>
        <w:t> </w:t>
      </w:r>
      <w:r>
        <w:rPr>
          <w:color w:val="020202"/>
          <w:spacing w:val="-6"/>
          <w:sz w:val="22"/>
        </w:rPr>
        <w:t>affected</w:t>
      </w:r>
      <w:r>
        <w:rPr>
          <w:color w:val="020202"/>
          <w:spacing w:val="-11"/>
          <w:sz w:val="22"/>
        </w:rPr>
        <w:t> </w:t>
      </w:r>
      <w:r>
        <w:rPr>
          <w:color w:val="020202"/>
          <w:spacing w:val="-6"/>
          <w:sz w:val="22"/>
        </w:rPr>
        <w:t>by</w:t>
      </w:r>
      <w:r>
        <w:rPr>
          <w:color w:val="020202"/>
          <w:spacing w:val="-21"/>
          <w:sz w:val="22"/>
        </w:rPr>
        <w:t> </w:t>
      </w:r>
      <w:r>
        <w:rPr>
          <w:color w:val="020202"/>
          <w:spacing w:val="-6"/>
          <w:sz w:val="22"/>
        </w:rPr>
        <w:t>which</w:t>
      </w:r>
      <w:r>
        <w:rPr>
          <w:color w:val="020202"/>
          <w:spacing w:val="-12"/>
          <w:sz w:val="22"/>
        </w:rPr>
        <w:t> </w:t>
      </w:r>
      <w:r>
        <w:rPr>
          <w:color w:val="020202"/>
          <w:spacing w:val="-6"/>
          <w:sz w:val="22"/>
        </w:rPr>
        <w:t>ofthe</w:t>
      </w:r>
      <w:r>
        <w:rPr>
          <w:color w:val="020202"/>
          <w:spacing w:val="-10"/>
          <w:sz w:val="22"/>
        </w:rPr>
        <w:t> </w:t>
      </w:r>
      <w:r>
        <w:rPr>
          <w:color w:val="020202"/>
          <w:spacing w:val="-6"/>
          <w:sz w:val="22"/>
        </w:rPr>
        <w:t>follow- </w:t>
      </w:r>
      <w:r>
        <w:rPr>
          <w:color w:val="020202"/>
          <w:sz w:val="22"/>
        </w:rPr>
        <w:t>ing</w:t>
      </w:r>
      <w:r>
        <w:rPr>
          <w:color w:val="020202"/>
          <w:spacing w:val="-16"/>
          <w:sz w:val="22"/>
        </w:rPr>
        <w:t> </w:t>
      </w:r>
      <w:r>
        <w:rPr>
          <w:color w:val="020202"/>
          <w:sz w:val="22"/>
        </w:rPr>
        <w:t>factors?</w:t>
      </w:r>
    </w:p>
    <w:p>
      <w:pPr>
        <w:pStyle w:val="ListParagraph"/>
        <w:numPr>
          <w:ilvl w:val="1"/>
          <w:numId w:val="23"/>
        </w:numPr>
        <w:tabs>
          <w:tab w:pos="658" w:val="left" w:leader="none"/>
        </w:tabs>
        <w:spacing w:line="247" w:lineRule="exact" w:before="143" w:after="0"/>
        <w:ind w:left="658" w:right="0" w:hanging="220"/>
        <w:jc w:val="left"/>
        <w:rPr>
          <w:color w:val="020202"/>
          <w:sz w:val="22"/>
        </w:rPr>
      </w:pPr>
      <w:r>
        <w:rPr>
          <w:color w:val="020202"/>
          <w:spacing w:val="-12"/>
          <w:sz w:val="22"/>
        </w:rPr>
        <w:t>Account</w:t>
      </w:r>
      <w:r>
        <w:rPr>
          <w:color w:val="020202"/>
          <w:spacing w:val="7"/>
          <w:sz w:val="22"/>
        </w:rPr>
        <w:t> </w:t>
      </w:r>
      <w:r>
        <w:rPr>
          <w:color w:val="020202"/>
          <w:spacing w:val="-2"/>
          <w:sz w:val="22"/>
        </w:rPr>
        <w:t>balance</w:t>
      </w:r>
    </w:p>
    <w:p>
      <w:pPr>
        <w:pStyle w:val="ListParagraph"/>
        <w:numPr>
          <w:ilvl w:val="1"/>
          <w:numId w:val="23"/>
        </w:numPr>
        <w:tabs>
          <w:tab w:pos="662" w:val="left" w:leader="none"/>
        </w:tabs>
        <w:spacing w:line="247" w:lineRule="exact" w:before="0" w:after="0"/>
        <w:ind w:left="662" w:right="0" w:hanging="215"/>
        <w:jc w:val="left"/>
        <w:rPr>
          <w:color w:val="020202"/>
          <w:sz w:val="22"/>
        </w:rPr>
      </w:pPr>
      <w:r>
        <w:rPr>
          <w:color w:val="020202"/>
          <w:spacing w:val="-11"/>
          <w:sz w:val="22"/>
        </w:rPr>
        <w:t>Investment</w:t>
      </w:r>
      <w:r>
        <w:rPr>
          <w:color w:val="020202"/>
          <w:spacing w:val="1"/>
          <w:sz w:val="22"/>
        </w:rPr>
        <w:t> </w:t>
      </w:r>
      <w:r>
        <w:rPr>
          <w:color w:val="020202"/>
          <w:spacing w:val="-2"/>
          <w:sz w:val="22"/>
        </w:rPr>
        <w:t>performance</w:t>
      </w:r>
    </w:p>
    <w:p>
      <w:pPr>
        <w:pStyle w:val="ListParagraph"/>
        <w:numPr>
          <w:ilvl w:val="1"/>
          <w:numId w:val="23"/>
        </w:numPr>
        <w:tabs>
          <w:tab w:pos="653" w:val="left" w:leader="none"/>
        </w:tabs>
        <w:spacing w:line="247" w:lineRule="exact" w:before="0" w:after="0"/>
        <w:ind w:left="653" w:right="0" w:hanging="210"/>
        <w:jc w:val="left"/>
        <w:rPr>
          <w:color w:val="020202"/>
          <w:sz w:val="22"/>
        </w:rPr>
      </w:pPr>
      <w:r>
        <w:rPr>
          <w:color w:val="020202"/>
          <w:spacing w:val="-2"/>
          <w:w w:val="90"/>
          <w:sz w:val="22"/>
        </w:rPr>
        <w:t>Life</w:t>
      </w:r>
      <w:r>
        <w:rPr>
          <w:color w:val="020202"/>
          <w:spacing w:val="-7"/>
          <w:sz w:val="22"/>
        </w:rPr>
        <w:t> </w:t>
      </w:r>
      <w:r>
        <w:rPr>
          <w:color w:val="020202"/>
          <w:spacing w:val="-2"/>
          <w:sz w:val="22"/>
        </w:rPr>
        <w:t>expectancy</w:t>
      </w:r>
    </w:p>
    <w:p>
      <w:pPr>
        <w:pStyle w:val="ListParagraph"/>
        <w:numPr>
          <w:ilvl w:val="1"/>
          <w:numId w:val="23"/>
        </w:numPr>
        <w:tabs>
          <w:tab w:pos="672" w:val="left" w:leader="none"/>
        </w:tabs>
        <w:spacing w:line="247" w:lineRule="exact" w:before="0" w:after="0"/>
        <w:ind w:left="672" w:right="0" w:hanging="229"/>
        <w:jc w:val="left"/>
        <w:rPr>
          <w:color w:val="020202"/>
          <w:sz w:val="22"/>
        </w:rPr>
      </w:pPr>
      <w:r>
        <w:rPr>
          <w:color w:val="020202"/>
          <w:spacing w:val="-10"/>
          <w:sz w:val="22"/>
        </w:rPr>
        <w:t>Pre-retirement</w:t>
      </w:r>
      <w:r>
        <w:rPr>
          <w:color w:val="020202"/>
          <w:spacing w:val="20"/>
          <w:sz w:val="22"/>
        </w:rPr>
        <w:t> </w:t>
      </w:r>
      <w:r>
        <w:rPr>
          <w:color w:val="020202"/>
          <w:spacing w:val="-10"/>
          <w:sz w:val="22"/>
        </w:rPr>
        <w:t>inflation</w:t>
      </w:r>
    </w:p>
    <w:p>
      <w:pPr>
        <w:pStyle w:val="BodyText"/>
        <w:spacing w:before="234"/>
        <w:rPr>
          <w:sz w:val="22"/>
        </w:rPr>
      </w:pPr>
    </w:p>
    <w:p>
      <w:pPr>
        <w:pStyle w:val="ListParagraph"/>
        <w:numPr>
          <w:ilvl w:val="0"/>
          <w:numId w:val="23"/>
        </w:numPr>
        <w:tabs>
          <w:tab w:pos="421" w:val="left" w:leader="none"/>
          <w:tab w:pos="433" w:val="left" w:leader="none"/>
        </w:tabs>
        <w:spacing w:line="244" w:lineRule="auto" w:before="0" w:after="0"/>
        <w:ind w:left="433" w:right="361" w:hanging="327"/>
        <w:jc w:val="left"/>
        <w:rPr>
          <w:color w:val="020202"/>
          <w:sz w:val="22"/>
        </w:rPr>
      </w:pPr>
      <w:r>
        <w:rPr>
          <w:color w:val="020202"/>
          <w:spacing w:val="-6"/>
          <w:sz w:val="22"/>
        </w:rPr>
        <w:t>Which</w:t>
      </w:r>
      <w:r>
        <w:rPr>
          <w:color w:val="020202"/>
          <w:spacing w:val="-8"/>
          <w:sz w:val="22"/>
        </w:rPr>
        <w:t> </w:t>
      </w:r>
      <w:r>
        <w:rPr>
          <w:color w:val="020202"/>
          <w:spacing w:val="-6"/>
          <w:sz w:val="22"/>
        </w:rPr>
        <w:t>ofthe</w:t>
      </w:r>
      <w:r>
        <w:rPr>
          <w:color w:val="020202"/>
          <w:spacing w:val="-10"/>
          <w:sz w:val="22"/>
        </w:rPr>
        <w:t> </w:t>
      </w:r>
      <w:r>
        <w:rPr>
          <w:color w:val="020202"/>
          <w:spacing w:val="-6"/>
          <w:sz w:val="22"/>
        </w:rPr>
        <w:t>following</w:t>
      </w:r>
      <w:r>
        <w:rPr>
          <w:color w:val="020202"/>
          <w:spacing w:val="-16"/>
          <w:sz w:val="22"/>
        </w:rPr>
        <w:t> </w:t>
      </w:r>
      <w:r>
        <w:rPr>
          <w:color w:val="020202"/>
          <w:spacing w:val="-6"/>
          <w:sz w:val="22"/>
        </w:rPr>
        <w:t>is/are</w:t>
      </w:r>
      <w:r>
        <w:rPr>
          <w:color w:val="020202"/>
          <w:spacing w:val="-10"/>
          <w:sz w:val="22"/>
        </w:rPr>
        <w:t> </w:t>
      </w:r>
      <w:r>
        <w:rPr>
          <w:color w:val="020202"/>
          <w:spacing w:val="-6"/>
          <w:sz w:val="22"/>
        </w:rPr>
        <w:t>correct</w:t>
      </w:r>
      <w:r>
        <w:rPr>
          <w:color w:val="020202"/>
          <w:spacing w:val="-19"/>
          <w:sz w:val="22"/>
        </w:rPr>
        <w:t> </w:t>
      </w:r>
      <w:r>
        <w:rPr>
          <w:color w:val="020202"/>
          <w:spacing w:val="-6"/>
          <w:sz w:val="22"/>
        </w:rPr>
        <w:t>regarding</w:t>
      </w:r>
      <w:r>
        <w:rPr>
          <w:color w:val="020202"/>
          <w:spacing w:val="-16"/>
          <w:sz w:val="22"/>
        </w:rPr>
        <w:t> </w:t>
      </w:r>
      <w:r>
        <w:rPr>
          <w:color w:val="020202"/>
          <w:spacing w:val="-6"/>
          <w:sz w:val="22"/>
        </w:rPr>
        <w:t>the</w:t>
      </w:r>
      <w:r>
        <w:rPr>
          <w:color w:val="020202"/>
          <w:spacing w:val="-7"/>
          <w:sz w:val="22"/>
        </w:rPr>
        <w:t> </w:t>
      </w:r>
      <w:r>
        <w:rPr>
          <w:color w:val="020202"/>
          <w:spacing w:val="-6"/>
          <w:sz w:val="22"/>
        </w:rPr>
        <w:t>capital</w:t>
      </w:r>
      <w:r>
        <w:rPr>
          <w:color w:val="020202"/>
          <w:spacing w:val="-11"/>
          <w:sz w:val="22"/>
        </w:rPr>
        <w:t> </w:t>
      </w:r>
      <w:r>
        <w:rPr>
          <w:color w:val="020202"/>
          <w:spacing w:val="-6"/>
          <w:sz w:val="22"/>
        </w:rPr>
        <w:t>structure</w:t>
      </w:r>
      <w:r>
        <w:rPr>
          <w:color w:val="020202"/>
          <w:spacing w:val="-2"/>
          <w:sz w:val="22"/>
        </w:rPr>
        <w:t> </w:t>
      </w:r>
      <w:r>
        <w:rPr>
          <w:color w:val="020202"/>
          <w:spacing w:val="-6"/>
          <w:sz w:val="22"/>
        </w:rPr>
        <w:t>of</w:t>
      </w:r>
      <w:r>
        <w:rPr>
          <w:color w:val="020202"/>
          <w:spacing w:val="-24"/>
          <w:sz w:val="22"/>
        </w:rPr>
        <w:t> </w:t>
      </w:r>
      <w:r>
        <w:rPr>
          <w:color w:val="020202"/>
          <w:spacing w:val="-6"/>
          <w:sz w:val="22"/>
        </w:rPr>
        <w:t>closed-end </w:t>
      </w:r>
      <w:r>
        <w:rPr>
          <w:color w:val="020202"/>
          <w:sz w:val="22"/>
        </w:rPr>
        <w:t>mutual</w:t>
      </w:r>
      <w:r>
        <w:rPr>
          <w:color w:val="020202"/>
          <w:spacing w:val="-4"/>
          <w:sz w:val="22"/>
        </w:rPr>
        <w:t> </w:t>
      </w:r>
      <w:r>
        <w:rPr>
          <w:color w:val="020202"/>
          <w:sz w:val="22"/>
        </w:rPr>
        <w:t>funds?</w:t>
      </w:r>
    </w:p>
    <w:p>
      <w:pPr>
        <w:pStyle w:val="ListParagraph"/>
        <w:numPr>
          <w:ilvl w:val="0"/>
          <w:numId w:val="28"/>
        </w:numPr>
        <w:tabs>
          <w:tab w:pos="762" w:val="left" w:leader="none"/>
          <w:tab w:pos="793" w:val="left" w:leader="none"/>
        </w:tabs>
        <w:spacing w:line="240" w:lineRule="auto" w:before="162" w:after="0"/>
        <w:ind w:left="793" w:right="239" w:hanging="351"/>
        <w:jc w:val="left"/>
        <w:rPr>
          <w:sz w:val="22"/>
        </w:rPr>
      </w:pPr>
      <w:r>
        <w:rPr>
          <w:color w:val="020202"/>
          <w:spacing w:val="-8"/>
          <w:sz w:val="22"/>
        </w:rPr>
        <w:t>A</w:t>
      </w:r>
      <w:r>
        <w:rPr>
          <w:color w:val="020202"/>
          <w:spacing w:val="-11"/>
          <w:sz w:val="22"/>
        </w:rPr>
        <w:t> </w:t>
      </w:r>
      <w:r>
        <w:rPr>
          <w:color w:val="020202"/>
          <w:spacing w:val="-8"/>
          <w:sz w:val="22"/>
        </w:rPr>
        <w:t>closed-end</w:t>
      </w:r>
      <w:r>
        <w:rPr>
          <w:color w:val="020202"/>
          <w:spacing w:val="-5"/>
          <w:sz w:val="22"/>
        </w:rPr>
        <w:t> </w:t>
      </w:r>
      <w:r>
        <w:rPr>
          <w:color w:val="020202"/>
          <w:spacing w:val="-8"/>
          <w:sz w:val="22"/>
        </w:rPr>
        <w:t>mutual fund</w:t>
      </w:r>
      <w:r>
        <w:rPr>
          <w:color w:val="020202"/>
          <w:spacing w:val="-5"/>
          <w:sz w:val="22"/>
        </w:rPr>
        <w:t> </w:t>
      </w:r>
      <w:r>
        <w:rPr>
          <w:color w:val="020202"/>
          <w:spacing w:val="-8"/>
          <w:sz w:val="22"/>
        </w:rPr>
        <w:t>has</w:t>
      </w:r>
      <w:r>
        <w:rPr>
          <w:color w:val="020202"/>
          <w:spacing w:val="-4"/>
          <w:sz w:val="22"/>
        </w:rPr>
        <w:t> </w:t>
      </w:r>
      <w:r>
        <w:rPr>
          <w:color w:val="020202"/>
          <w:spacing w:val="-8"/>
          <w:sz w:val="22"/>
        </w:rPr>
        <w:t>a</w:t>
      </w:r>
      <w:r>
        <w:rPr>
          <w:color w:val="020202"/>
          <w:spacing w:val="-9"/>
          <w:sz w:val="22"/>
        </w:rPr>
        <w:t> </w:t>
      </w:r>
      <w:r>
        <w:rPr>
          <w:color w:val="020202"/>
          <w:spacing w:val="-8"/>
          <w:sz w:val="22"/>
        </w:rPr>
        <w:t>fixed</w:t>
      </w:r>
      <w:r>
        <w:rPr>
          <w:color w:val="020202"/>
          <w:spacing w:val="-5"/>
          <w:sz w:val="22"/>
        </w:rPr>
        <w:t> </w:t>
      </w:r>
      <w:r>
        <w:rPr>
          <w:color w:val="020202"/>
          <w:spacing w:val="-8"/>
          <w:sz w:val="22"/>
        </w:rPr>
        <w:t>number</w:t>
      </w:r>
      <w:r>
        <w:rPr>
          <w:color w:val="020202"/>
          <w:spacing w:val="-9"/>
          <w:sz w:val="22"/>
        </w:rPr>
        <w:t> </w:t>
      </w:r>
      <w:r>
        <w:rPr>
          <w:color w:val="020202"/>
          <w:spacing w:val="-8"/>
          <w:sz w:val="22"/>
        </w:rPr>
        <w:t>ofshares</w:t>
      </w:r>
      <w:r>
        <w:rPr>
          <w:color w:val="020202"/>
          <w:spacing w:val="-9"/>
          <w:sz w:val="22"/>
        </w:rPr>
        <w:t> </w:t>
      </w:r>
      <w:r>
        <w:rPr>
          <w:color w:val="020202"/>
          <w:spacing w:val="-8"/>
          <w:sz w:val="22"/>
        </w:rPr>
        <w:t>that,</w:t>
      </w:r>
      <w:r>
        <w:rPr>
          <w:color w:val="020202"/>
          <w:sz w:val="22"/>
        </w:rPr>
        <w:t> </w:t>
      </w:r>
      <w:r>
        <w:rPr>
          <w:color w:val="020202"/>
          <w:spacing w:val="-8"/>
          <w:sz w:val="22"/>
        </w:rPr>
        <w:t>after</w:t>
      </w:r>
      <w:r>
        <w:rPr>
          <w:color w:val="020202"/>
          <w:spacing w:val="-9"/>
          <w:sz w:val="22"/>
        </w:rPr>
        <w:t> </w:t>
      </w:r>
      <w:r>
        <w:rPr>
          <w:color w:val="020202"/>
          <w:spacing w:val="-8"/>
          <w:sz w:val="22"/>
        </w:rPr>
        <w:t>original</w:t>
      </w:r>
      <w:r>
        <w:rPr>
          <w:color w:val="020202"/>
          <w:spacing w:val="-12"/>
          <w:sz w:val="22"/>
        </w:rPr>
        <w:t> </w:t>
      </w:r>
      <w:r>
        <w:rPr>
          <w:color w:val="020202"/>
          <w:spacing w:val="-8"/>
          <w:sz w:val="22"/>
        </w:rPr>
        <w:t>issue, </w:t>
      </w:r>
      <w:r>
        <w:rPr>
          <w:color w:val="020202"/>
          <w:sz w:val="22"/>
        </w:rPr>
        <w:t>trade</w:t>
      </w:r>
      <w:r>
        <w:rPr>
          <w:color w:val="020202"/>
          <w:spacing w:val="-14"/>
          <w:sz w:val="22"/>
        </w:rPr>
        <w:t> </w:t>
      </w:r>
      <w:r>
        <w:rPr>
          <w:color w:val="020202"/>
          <w:sz w:val="22"/>
        </w:rPr>
        <w:t>on</w:t>
      </w:r>
      <w:r>
        <w:rPr>
          <w:color w:val="020202"/>
          <w:spacing w:val="-13"/>
          <w:sz w:val="22"/>
        </w:rPr>
        <w:t> </w:t>
      </w:r>
      <w:r>
        <w:rPr>
          <w:color w:val="020202"/>
          <w:sz w:val="22"/>
        </w:rPr>
        <w:t>the</w:t>
      </w:r>
      <w:r>
        <w:rPr>
          <w:color w:val="020202"/>
          <w:spacing w:val="-13"/>
          <w:sz w:val="22"/>
        </w:rPr>
        <w:t> </w:t>
      </w:r>
      <w:r>
        <w:rPr>
          <w:color w:val="020202"/>
          <w:sz w:val="22"/>
        </w:rPr>
        <w:t>secondary</w:t>
      </w:r>
      <w:r>
        <w:rPr>
          <w:color w:val="020202"/>
          <w:spacing w:val="-21"/>
          <w:sz w:val="22"/>
        </w:rPr>
        <w:t> </w:t>
      </w:r>
      <w:r>
        <w:rPr>
          <w:color w:val="020202"/>
          <w:sz w:val="22"/>
        </w:rPr>
        <w:t>market.</w:t>
      </w:r>
    </w:p>
    <w:p>
      <w:pPr>
        <w:pStyle w:val="ListParagraph"/>
        <w:numPr>
          <w:ilvl w:val="0"/>
          <w:numId w:val="28"/>
        </w:numPr>
        <w:tabs>
          <w:tab w:pos="766" w:val="left" w:leader="none"/>
          <w:tab w:pos="788" w:val="left" w:leader="none"/>
        </w:tabs>
        <w:spacing w:line="240" w:lineRule="auto" w:before="0" w:after="0"/>
        <w:ind w:left="788" w:right="412" w:hanging="346"/>
        <w:jc w:val="left"/>
        <w:rPr>
          <w:sz w:val="22"/>
        </w:rPr>
      </w:pPr>
      <w:r>
        <w:rPr>
          <w:color w:val="020202"/>
          <w:spacing w:val="-8"/>
          <w:sz w:val="22"/>
        </w:rPr>
        <w:t>The</w:t>
      </w:r>
      <w:r>
        <w:rPr>
          <w:color w:val="020202"/>
          <w:sz w:val="22"/>
        </w:rPr>
        <w:t> </w:t>
      </w:r>
      <w:r>
        <w:rPr>
          <w:color w:val="020202"/>
          <w:spacing w:val="-8"/>
          <w:sz w:val="22"/>
        </w:rPr>
        <w:t>price</w:t>
      </w:r>
      <w:r>
        <w:rPr>
          <w:color w:val="020202"/>
          <w:sz w:val="22"/>
        </w:rPr>
        <w:t> </w:t>
      </w:r>
      <w:r>
        <w:rPr>
          <w:color w:val="020202"/>
          <w:spacing w:val="-8"/>
          <w:sz w:val="22"/>
        </w:rPr>
        <w:t>an</w:t>
      </w:r>
      <w:r>
        <w:rPr>
          <w:color w:val="020202"/>
          <w:spacing w:val="-13"/>
          <w:sz w:val="22"/>
        </w:rPr>
        <w:t> </w:t>
      </w:r>
      <w:r>
        <w:rPr>
          <w:color w:val="020202"/>
          <w:spacing w:val="-8"/>
          <w:sz w:val="22"/>
        </w:rPr>
        <w:t>investor pays</w:t>
      </w:r>
      <w:r>
        <w:rPr>
          <w:color w:val="020202"/>
          <w:sz w:val="22"/>
        </w:rPr>
        <w:t> </w:t>
      </w:r>
      <w:r>
        <w:rPr>
          <w:color w:val="020202"/>
          <w:spacing w:val="-8"/>
          <w:sz w:val="22"/>
        </w:rPr>
        <w:t>when</w:t>
      </w:r>
      <w:r>
        <w:rPr>
          <w:color w:val="020202"/>
          <w:spacing w:val="-11"/>
          <w:sz w:val="22"/>
        </w:rPr>
        <w:t> </w:t>
      </w:r>
      <w:r>
        <w:rPr>
          <w:color w:val="020202"/>
          <w:spacing w:val="-8"/>
          <w:sz w:val="22"/>
        </w:rPr>
        <w:t>buying shares</w:t>
      </w:r>
      <w:r>
        <w:rPr>
          <w:color w:val="020202"/>
          <w:sz w:val="22"/>
        </w:rPr>
        <w:t> </w:t>
      </w:r>
      <w:r>
        <w:rPr>
          <w:color w:val="020202"/>
          <w:spacing w:val="-8"/>
          <w:sz w:val="22"/>
        </w:rPr>
        <w:t>ofa</w:t>
      </w:r>
      <w:r>
        <w:rPr>
          <w:color w:val="020202"/>
          <w:sz w:val="22"/>
        </w:rPr>
        <w:t> </w:t>
      </w:r>
      <w:r>
        <w:rPr>
          <w:color w:val="020202"/>
          <w:spacing w:val="-8"/>
          <w:sz w:val="22"/>
        </w:rPr>
        <w:t>closed-end</w:t>
      </w:r>
      <w:r>
        <w:rPr>
          <w:color w:val="020202"/>
          <w:sz w:val="22"/>
        </w:rPr>
        <w:t> </w:t>
      </w:r>
      <w:r>
        <w:rPr>
          <w:color w:val="020202"/>
          <w:spacing w:val="-8"/>
          <w:sz w:val="22"/>
        </w:rPr>
        <w:t>mutual fund is </w:t>
      </w:r>
      <w:r>
        <w:rPr>
          <w:color w:val="020202"/>
          <w:sz w:val="22"/>
        </w:rPr>
        <w:t>based</w:t>
      </w:r>
      <w:r>
        <w:rPr>
          <w:color w:val="020202"/>
          <w:spacing w:val="-14"/>
          <w:sz w:val="22"/>
        </w:rPr>
        <w:t> </w:t>
      </w:r>
      <w:r>
        <w:rPr>
          <w:color w:val="020202"/>
          <w:sz w:val="22"/>
        </w:rPr>
        <w:t>on</w:t>
      </w:r>
      <w:r>
        <w:rPr>
          <w:color w:val="020202"/>
          <w:spacing w:val="-13"/>
          <w:sz w:val="22"/>
        </w:rPr>
        <w:t> </w:t>
      </w:r>
      <w:r>
        <w:rPr>
          <w:color w:val="020202"/>
          <w:sz w:val="22"/>
        </w:rPr>
        <w:t>supply</w:t>
      </w:r>
      <w:r>
        <w:rPr>
          <w:color w:val="020202"/>
          <w:spacing w:val="-17"/>
          <w:sz w:val="22"/>
        </w:rPr>
        <w:t> </w:t>
      </w:r>
      <w:r>
        <w:rPr>
          <w:color w:val="020202"/>
          <w:sz w:val="22"/>
        </w:rPr>
        <w:t>and</w:t>
      </w:r>
      <w:r>
        <w:rPr>
          <w:color w:val="020202"/>
          <w:spacing w:val="-13"/>
          <w:sz w:val="22"/>
        </w:rPr>
        <w:t> </w:t>
      </w:r>
      <w:r>
        <w:rPr>
          <w:color w:val="020202"/>
          <w:sz w:val="22"/>
        </w:rPr>
        <w:t>demand</w:t>
      </w:r>
      <w:r>
        <w:rPr>
          <w:color w:val="1F1F1F"/>
          <w:sz w:val="22"/>
        </w:rPr>
        <w:t>.</w:t>
      </w:r>
    </w:p>
    <w:p>
      <w:pPr>
        <w:pStyle w:val="ListParagraph"/>
        <w:numPr>
          <w:ilvl w:val="1"/>
          <w:numId w:val="28"/>
        </w:numPr>
        <w:tabs>
          <w:tab w:pos="663" w:val="left" w:leader="none"/>
        </w:tabs>
        <w:spacing w:line="247" w:lineRule="exact" w:before="171" w:after="0"/>
        <w:ind w:left="663" w:right="0" w:hanging="235"/>
        <w:jc w:val="left"/>
        <w:rPr>
          <w:sz w:val="22"/>
        </w:rPr>
      </w:pPr>
      <w:r>
        <w:rPr>
          <w:color w:val="020202"/>
          <w:sz w:val="22"/>
        </w:rPr>
        <w:t>(1)</w:t>
      </w:r>
      <w:r>
        <w:rPr>
          <w:color w:val="020202"/>
          <w:spacing w:val="16"/>
          <w:sz w:val="22"/>
        </w:rPr>
        <w:t> </w:t>
      </w:r>
      <w:r>
        <w:rPr>
          <w:color w:val="020202"/>
          <w:spacing w:val="-4"/>
          <w:sz w:val="22"/>
        </w:rPr>
        <w:t>only</w:t>
      </w:r>
    </w:p>
    <w:p>
      <w:pPr>
        <w:pStyle w:val="ListParagraph"/>
        <w:numPr>
          <w:ilvl w:val="1"/>
          <w:numId w:val="28"/>
        </w:numPr>
        <w:tabs>
          <w:tab w:pos="663" w:val="left" w:leader="none"/>
        </w:tabs>
        <w:spacing w:line="245" w:lineRule="exact" w:before="0" w:after="0"/>
        <w:ind w:left="663" w:right="0" w:hanging="220"/>
        <w:jc w:val="left"/>
        <w:rPr>
          <w:sz w:val="22"/>
        </w:rPr>
      </w:pPr>
      <w:r>
        <w:rPr>
          <w:color w:val="020202"/>
          <w:spacing w:val="-4"/>
          <w:sz w:val="22"/>
        </w:rPr>
        <w:t>(2)</w:t>
      </w:r>
      <w:r>
        <w:rPr>
          <w:color w:val="020202"/>
          <w:spacing w:val="-6"/>
          <w:sz w:val="22"/>
        </w:rPr>
        <w:t> </w:t>
      </w:r>
      <w:r>
        <w:rPr>
          <w:color w:val="020202"/>
          <w:spacing w:val="-4"/>
          <w:sz w:val="22"/>
        </w:rPr>
        <w:t>only</w:t>
      </w:r>
    </w:p>
    <w:p>
      <w:pPr>
        <w:pStyle w:val="ListParagraph"/>
        <w:numPr>
          <w:ilvl w:val="1"/>
          <w:numId w:val="28"/>
        </w:numPr>
        <w:tabs>
          <w:tab w:pos="648" w:val="left" w:leader="none"/>
        </w:tabs>
        <w:spacing w:line="245" w:lineRule="exact" w:before="0" w:after="0"/>
        <w:ind w:left="648" w:right="0" w:hanging="210"/>
        <w:jc w:val="left"/>
        <w:rPr>
          <w:sz w:val="22"/>
        </w:rPr>
      </w:pPr>
      <w:r>
        <w:rPr>
          <w:color w:val="020202"/>
          <w:spacing w:val="-4"/>
          <w:sz w:val="22"/>
        </w:rPr>
        <w:t>Both</w:t>
      </w:r>
      <w:r>
        <w:rPr>
          <w:color w:val="020202"/>
          <w:spacing w:val="-10"/>
          <w:sz w:val="22"/>
        </w:rPr>
        <w:t> </w:t>
      </w:r>
      <w:r>
        <w:rPr>
          <w:color w:val="020202"/>
          <w:spacing w:val="-4"/>
          <w:sz w:val="22"/>
        </w:rPr>
        <w:t>(1)</w:t>
      </w:r>
      <w:r>
        <w:rPr>
          <w:color w:val="020202"/>
          <w:spacing w:val="-8"/>
          <w:sz w:val="22"/>
        </w:rPr>
        <w:t> </w:t>
      </w:r>
      <w:r>
        <w:rPr>
          <w:color w:val="020202"/>
          <w:spacing w:val="-4"/>
          <w:sz w:val="22"/>
        </w:rPr>
        <w:t>and</w:t>
      </w:r>
      <w:r>
        <w:rPr>
          <w:color w:val="020202"/>
          <w:spacing w:val="-2"/>
          <w:sz w:val="22"/>
        </w:rPr>
        <w:t> </w:t>
      </w:r>
      <w:r>
        <w:rPr>
          <w:color w:val="020202"/>
          <w:spacing w:val="-4"/>
          <w:sz w:val="22"/>
        </w:rPr>
        <w:t>(2)</w:t>
      </w:r>
      <w:r>
        <w:rPr>
          <w:color w:val="020202"/>
          <w:spacing w:val="-7"/>
          <w:sz w:val="22"/>
        </w:rPr>
        <w:t> </w:t>
      </w:r>
      <w:r>
        <w:rPr>
          <w:color w:val="020202"/>
          <w:spacing w:val="-4"/>
          <w:sz w:val="22"/>
        </w:rPr>
        <w:t>are</w:t>
      </w:r>
      <w:r>
        <w:rPr>
          <w:color w:val="020202"/>
          <w:spacing w:val="-9"/>
          <w:sz w:val="22"/>
        </w:rPr>
        <w:t> </w:t>
      </w:r>
      <w:r>
        <w:rPr>
          <w:color w:val="020202"/>
          <w:spacing w:val="-4"/>
          <w:sz w:val="22"/>
        </w:rPr>
        <w:t>correct</w:t>
      </w:r>
    </w:p>
    <w:p>
      <w:pPr>
        <w:pStyle w:val="ListParagraph"/>
        <w:numPr>
          <w:ilvl w:val="1"/>
          <w:numId w:val="28"/>
        </w:numPr>
        <w:tabs>
          <w:tab w:pos="667" w:val="left" w:leader="none"/>
        </w:tabs>
        <w:spacing w:line="247" w:lineRule="exact" w:before="0" w:after="0"/>
        <w:ind w:left="667" w:right="0" w:hanging="229"/>
        <w:jc w:val="left"/>
        <w:rPr>
          <w:sz w:val="22"/>
        </w:rPr>
      </w:pPr>
      <w:r>
        <w:rPr>
          <w:color w:val="020202"/>
          <w:spacing w:val="-4"/>
          <w:sz w:val="22"/>
        </w:rPr>
        <w:t>Neither</w:t>
      </w:r>
      <w:r>
        <w:rPr>
          <w:color w:val="020202"/>
          <w:spacing w:val="-10"/>
          <w:sz w:val="22"/>
        </w:rPr>
        <w:t> </w:t>
      </w:r>
      <w:r>
        <w:rPr>
          <w:color w:val="020202"/>
          <w:spacing w:val="-4"/>
          <w:sz w:val="22"/>
        </w:rPr>
        <w:t>(1)</w:t>
      </w:r>
      <w:r>
        <w:rPr>
          <w:color w:val="020202"/>
          <w:spacing w:val="-3"/>
          <w:sz w:val="22"/>
        </w:rPr>
        <w:t> </w:t>
      </w:r>
      <w:r>
        <w:rPr>
          <w:color w:val="020202"/>
          <w:spacing w:val="-4"/>
          <w:sz w:val="22"/>
        </w:rPr>
        <w:t>or</w:t>
      </w:r>
      <w:r>
        <w:rPr>
          <w:color w:val="020202"/>
          <w:spacing w:val="-9"/>
          <w:sz w:val="22"/>
        </w:rPr>
        <w:t> </w:t>
      </w:r>
      <w:r>
        <w:rPr>
          <w:color w:val="020202"/>
          <w:spacing w:val="-4"/>
          <w:sz w:val="22"/>
        </w:rPr>
        <w:t>(2) are</w:t>
      </w:r>
      <w:r>
        <w:rPr>
          <w:color w:val="020202"/>
          <w:spacing w:val="-9"/>
          <w:sz w:val="22"/>
        </w:rPr>
        <w:t> </w:t>
      </w:r>
      <w:r>
        <w:rPr>
          <w:color w:val="020202"/>
          <w:spacing w:val="-4"/>
          <w:sz w:val="22"/>
        </w:rPr>
        <w:t>correct</w:t>
      </w:r>
    </w:p>
    <w:p>
      <w:pPr>
        <w:pStyle w:val="BodyText"/>
        <w:spacing w:before="239"/>
        <w:rPr>
          <w:sz w:val="22"/>
        </w:rPr>
      </w:pPr>
    </w:p>
    <w:p>
      <w:pPr>
        <w:pStyle w:val="ListParagraph"/>
        <w:numPr>
          <w:ilvl w:val="0"/>
          <w:numId w:val="23"/>
        </w:numPr>
        <w:tabs>
          <w:tab w:pos="411" w:val="left" w:leader="none"/>
          <w:tab w:pos="423" w:val="left" w:leader="none"/>
        </w:tabs>
        <w:spacing w:line="244" w:lineRule="auto" w:before="1" w:after="0"/>
        <w:ind w:left="423" w:right="358" w:hanging="322"/>
        <w:jc w:val="left"/>
        <w:rPr>
          <w:color w:val="020202"/>
          <w:sz w:val="22"/>
        </w:rPr>
      </w:pPr>
      <w:r>
        <w:rPr>
          <w:color w:val="020202"/>
          <w:spacing w:val="-6"/>
          <w:sz w:val="22"/>
        </w:rPr>
        <w:t>Which ofthe following</w:t>
      </w:r>
      <w:r>
        <w:rPr>
          <w:color w:val="020202"/>
          <w:spacing w:val="-15"/>
          <w:sz w:val="22"/>
        </w:rPr>
        <w:t> </w:t>
      </w:r>
      <w:r>
        <w:rPr>
          <w:color w:val="020202"/>
          <w:spacing w:val="-6"/>
          <w:sz w:val="22"/>
        </w:rPr>
        <w:t>is</w:t>
      </w:r>
      <w:r>
        <w:rPr>
          <w:color w:val="020202"/>
          <w:spacing w:val="-14"/>
          <w:sz w:val="22"/>
        </w:rPr>
        <w:t> </w:t>
      </w:r>
      <w:r>
        <w:rPr>
          <w:color w:val="020202"/>
          <w:spacing w:val="-6"/>
          <w:sz w:val="22"/>
        </w:rPr>
        <w:t>the</w:t>
      </w:r>
      <w:r>
        <w:rPr>
          <w:color w:val="020202"/>
          <w:spacing w:val="-8"/>
          <w:sz w:val="22"/>
        </w:rPr>
        <w:t> </w:t>
      </w:r>
      <w:r>
        <w:rPr>
          <w:color w:val="020202"/>
          <w:spacing w:val="-6"/>
          <w:sz w:val="22"/>
        </w:rPr>
        <w:t>measure</w:t>
      </w:r>
      <w:r>
        <w:rPr>
          <w:color w:val="020202"/>
          <w:spacing w:val="-15"/>
          <w:sz w:val="22"/>
        </w:rPr>
        <w:t> </w:t>
      </w:r>
      <w:r>
        <w:rPr>
          <w:color w:val="020202"/>
          <w:spacing w:val="-6"/>
          <w:sz w:val="22"/>
        </w:rPr>
        <w:t>ofa company's</w:t>
      </w:r>
      <w:r>
        <w:rPr>
          <w:color w:val="020202"/>
          <w:spacing w:val="-3"/>
          <w:sz w:val="22"/>
        </w:rPr>
        <w:t> </w:t>
      </w:r>
      <w:r>
        <w:rPr>
          <w:color w:val="020202"/>
          <w:spacing w:val="-6"/>
          <w:sz w:val="22"/>
        </w:rPr>
        <w:t>ability</w:t>
      </w:r>
      <w:r>
        <w:rPr>
          <w:color w:val="020202"/>
          <w:spacing w:val="-17"/>
          <w:sz w:val="22"/>
        </w:rPr>
        <w:t> </w:t>
      </w:r>
      <w:r>
        <w:rPr>
          <w:color w:val="020202"/>
          <w:spacing w:val="-6"/>
          <w:sz w:val="22"/>
        </w:rPr>
        <w:t>to</w:t>
      </w:r>
      <w:r>
        <w:rPr>
          <w:color w:val="020202"/>
          <w:spacing w:val="-12"/>
          <w:sz w:val="22"/>
        </w:rPr>
        <w:t> </w:t>
      </w:r>
      <w:r>
        <w:rPr>
          <w:color w:val="020202"/>
          <w:spacing w:val="-6"/>
          <w:sz w:val="22"/>
        </w:rPr>
        <w:t>pay</w:t>
      </w:r>
      <w:r>
        <w:rPr>
          <w:color w:val="020202"/>
          <w:spacing w:val="-20"/>
          <w:sz w:val="22"/>
        </w:rPr>
        <w:t> </w:t>
      </w:r>
      <w:r>
        <w:rPr>
          <w:color w:val="020202"/>
          <w:spacing w:val="-6"/>
          <w:sz w:val="22"/>
        </w:rPr>
        <w:t>its debt</w:t>
      </w:r>
      <w:r>
        <w:rPr>
          <w:color w:val="020202"/>
          <w:spacing w:val="-7"/>
          <w:sz w:val="22"/>
        </w:rPr>
        <w:t> </w:t>
      </w:r>
      <w:r>
        <w:rPr>
          <w:color w:val="020202"/>
          <w:spacing w:val="-6"/>
          <w:sz w:val="22"/>
        </w:rPr>
        <w:t>obliga- </w:t>
      </w:r>
      <w:r>
        <w:rPr>
          <w:color w:val="020202"/>
          <w:spacing w:val="-2"/>
          <w:sz w:val="22"/>
        </w:rPr>
        <w:t>tions?</w:t>
      </w:r>
    </w:p>
    <w:p>
      <w:pPr>
        <w:pStyle w:val="ListParagraph"/>
        <w:numPr>
          <w:ilvl w:val="1"/>
          <w:numId w:val="23"/>
        </w:numPr>
        <w:tabs>
          <w:tab w:pos="658" w:val="left" w:leader="none"/>
        </w:tabs>
        <w:spacing w:line="247" w:lineRule="exact" w:before="138" w:after="0"/>
        <w:ind w:left="658" w:right="0" w:hanging="235"/>
        <w:jc w:val="left"/>
        <w:rPr>
          <w:color w:val="020202"/>
          <w:sz w:val="22"/>
        </w:rPr>
      </w:pPr>
      <w:r>
        <w:rPr>
          <w:color w:val="020202"/>
          <w:w w:val="90"/>
          <w:sz w:val="22"/>
        </w:rPr>
        <w:t>Return</w:t>
      </w:r>
      <w:r>
        <w:rPr>
          <w:color w:val="020202"/>
          <w:spacing w:val="-7"/>
          <w:w w:val="90"/>
          <w:sz w:val="22"/>
        </w:rPr>
        <w:t> </w:t>
      </w:r>
      <w:r>
        <w:rPr>
          <w:color w:val="020202"/>
          <w:w w:val="90"/>
          <w:sz w:val="22"/>
        </w:rPr>
        <w:t>on</w:t>
      </w:r>
      <w:r>
        <w:rPr>
          <w:color w:val="020202"/>
          <w:spacing w:val="-4"/>
          <w:sz w:val="22"/>
        </w:rPr>
        <w:t> </w:t>
      </w:r>
      <w:r>
        <w:rPr>
          <w:color w:val="020202"/>
          <w:spacing w:val="-4"/>
          <w:w w:val="90"/>
          <w:sz w:val="22"/>
        </w:rPr>
        <w:t>debt</w:t>
      </w:r>
    </w:p>
    <w:p>
      <w:pPr>
        <w:pStyle w:val="ListParagraph"/>
        <w:numPr>
          <w:ilvl w:val="1"/>
          <w:numId w:val="23"/>
        </w:numPr>
        <w:tabs>
          <w:tab w:pos="653" w:val="left" w:leader="none"/>
        </w:tabs>
        <w:spacing w:line="245" w:lineRule="exact" w:before="0" w:after="0"/>
        <w:ind w:left="653" w:right="0" w:hanging="220"/>
        <w:jc w:val="left"/>
        <w:rPr>
          <w:color w:val="020202"/>
          <w:sz w:val="22"/>
        </w:rPr>
      </w:pPr>
      <w:r>
        <w:rPr>
          <w:color w:val="020202"/>
          <w:w w:val="90"/>
          <w:sz w:val="22"/>
        </w:rPr>
        <w:t>Return</w:t>
      </w:r>
      <w:r>
        <w:rPr>
          <w:color w:val="020202"/>
          <w:spacing w:val="-2"/>
          <w:w w:val="90"/>
          <w:sz w:val="22"/>
        </w:rPr>
        <w:t> </w:t>
      </w:r>
      <w:r>
        <w:rPr>
          <w:color w:val="020202"/>
          <w:w w:val="90"/>
          <w:sz w:val="22"/>
        </w:rPr>
        <w:t>on</w:t>
      </w:r>
      <w:r>
        <w:rPr>
          <w:color w:val="020202"/>
          <w:spacing w:val="-3"/>
          <w:w w:val="90"/>
          <w:sz w:val="22"/>
        </w:rPr>
        <w:t> </w:t>
      </w:r>
      <w:r>
        <w:rPr>
          <w:color w:val="020202"/>
          <w:spacing w:val="-2"/>
          <w:w w:val="90"/>
          <w:sz w:val="22"/>
        </w:rPr>
        <w:t>assets</w:t>
      </w:r>
    </w:p>
    <w:p>
      <w:pPr>
        <w:pStyle w:val="ListParagraph"/>
        <w:numPr>
          <w:ilvl w:val="1"/>
          <w:numId w:val="23"/>
        </w:numPr>
        <w:tabs>
          <w:tab w:pos="633" w:val="left" w:leader="none"/>
        </w:tabs>
        <w:spacing w:line="247" w:lineRule="exact" w:before="0" w:after="0"/>
        <w:ind w:left="633" w:right="0" w:hanging="200"/>
        <w:jc w:val="left"/>
        <w:rPr>
          <w:color w:val="020202"/>
          <w:sz w:val="22"/>
        </w:rPr>
      </w:pPr>
      <w:r>
        <w:rPr>
          <w:color w:val="020202"/>
          <w:spacing w:val="-8"/>
          <w:sz w:val="22"/>
        </w:rPr>
        <w:t>Times</w:t>
      </w:r>
      <w:r>
        <w:rPr>
          <w:color w:val="020202"/>
          <w:spacing w:val="-6"/>
          <w:sz w:val="22"/>
        </w:rPr>
        <w:t> </w:t>
      </w:r>
      <w:r>
        <w:rPr>
          <w:color w:val="020202"/>
          <w:spacing w:val="-8"/>
          <w:sz w:val="22"/>
        </w:rPr>
        <w:t>interest</w:t>
      </w:r>
      <w:r>
        <w:rPr>
          <w:color w:val="020202"/>
          <w:spacing w:val="-5"/>
          <w:sz w:val="22"/>
        </w:rPr>
        <w:t> </w:t>
      </w:r>
      <w:r>
        <w:rPr>
          <w:color w:val="020202"/>
          <w:spacing w:val="-8"/>
          <w:sz w:val="22"/>
        </w:rPr>
        <w:t>earned</w:t>
      </w:r>
      <w:r>
        <w:rPr>
          <w:color w:val="020202"/>
          <w:spacing w:val="-2"/>
          <w:sz w:val="22"/>
        </w:rPr>
        <w:t> </w:t>
      </w:r>
      <w:r>
        <w:rPr>
          <w:color w:val="020202"/>
          <w:spacing w:val="-8"/>
          <w:sz w:val="22"/>
        </w:rPr>
        <w:t>ratio</w:t>
      </w:r>
    </w:p>
    <w:p>
      <w:pPr>
        <w:pStyle w:val="ListParagraph"/>
        <w:numPr>
          <w:ilvl w:val="1"/>
          <w:numId w:val="23"/>
        </w:numPr>
        <w:tabs>
          <w:tab w:pos="652" w:val="left" w:leader="none"/>
        </w:tabs>
        <w:spacing w:line="240" w:lineRule="auto" w:before="0" w:after="0"/>
        <w:ind w:left="652" w:right="0" w:hanging="219"/>
        <w:jc w:val="left"/>
        <w:rPr>
          <w:color w:val="020202"/>
          <w:sz w:val="22"/>
        </w:rPr>
      </w:pPr>
      <w:r>
        <w:rPr>
          <w:color w:val="020202"/>
          <w:spacing w:val="-8"/>
          <w:sz w:val="22"/>
        </w:rPr>
        <w:t>Turnover</w:t>
      </w:r>
      <w:r>
        <w:rPr>
          <w:color w:val="020202"/>
          <w:spacing w:val="-2"/>
          <w:sz w:val="22"/>
        </w:rPr>
        <w:t> ratio</w:t>
      </w:r>
    </w:p>
    <w:p>
      <w:pPr>
        <w:pStyle w:val="BodyText"/>
        <w:spacing w:before="234"/>
        <w:rPr>
          <w:sz w:val="22"/>
        </w:rPr>
      </w:pPr>
    </w:p>
    <w:p>
      <w:pPr>
        <w:spacing w:before="0"/>
        <w:ind w:left="97" w:right="105" w:firstLine="0"/>
        <w:jc w:val="left"/>
        <w:rPr>
          <w:sz w:val="22"/>
        </w:rPr>
      </w:pPr>
      <w:r>
        <w:rPr>
          <w:color w:val="020202"/>
          <w:spacing w:val="-8"/>
          <w:sz w:val="22"/>
        </w:rPr>
        <w:t>For</w:t>
      </w:r>
      <w:r>
        <w:rPr>
          <w:color w:val="020202"/>
          <w:spacing w:val="-15"/>
          <w:sz w:val="22"/>
        </w:rPr>
        <w:t> </w:t>
      </w:r>
      <w:r>
        <w:rPr>
          <w:color w:val="020202"/>
          <w:spacing w:val="-8"/>
          <w:sz w:val="22"/>
        </w:rPr>
        <w:t>questions</w:t>
      </w:r>
      <w:r>
        <w:rPr>
          <w:color w:val="020202"/>
          <w:spacing w:val="-4"/>
          <w:sz w:val="22"/>
        </w:rPr>
        <w:t> </w:t>
      </w:r>
      <w:r>
        <w:rPr>
          <w:color w:val="020202"/>
          <w:spacing w:val="-8"/>
          <w:sz w:val="22"/>
        </w:rPr>
        <w:t>86</w:t>
      </w:r>
      <w:r>
        <w:rPr>
          <w:color w:val="020202"/>
          <w:spacing w:val="-3"/>
          <w:sz w:val="22"/>
        </w:rPr>
        <w:t> </w:t>
      </w:r>
      <w:r>
        <w:rPr>
          <w:color w:val="020202"/>
          <w:spacing w:val="-8"/>
          <w:sz w:val="22"/>
        </w:rPr>
        <w:t>-</w:t>
      </w:r>
      <w:r>
        <w:rPr>
          <w:color w:val="020202"/>
          <w:spacing w:val="-6"/>
          <w:sz w:val="22"/>
        </w:rPr>
        <w:t> </w:t>
      </w:r>
      <w:r>
        <w:rPr>
          <w:color w:val="020202"/>
          <w:spacing w:val="-8"/>
          <w:sz w:val="22"/>
        </w:rPr>
        <w:t>88,</w:t>
      </w:r>
      <w:r>
        <w:rPr>
          <w:color w:val="020202"/>
          <w:spacing w:val="-4"/>
          <w:sz w:val="22"/>
        </w:rPr>
        <w:t> </w:t>
      </w:r>
      <w:r>
        <w:rPr>
          <w:color w:val="020202"/>
          <w:spacing w:val="-8"/>
          <w:sz w:val="22"/>
        </w:rPr>
        <w:t>match</w:t>
      </w:r>
      <w:r>
        <w:rPr>
          <w:color w:val="020202"/>
          <w:spacing w:val="-11"/>
          <w:sz w:val="22"/>
        </w:rPr>
        <w:t> </w:t>
      </w:r>
      <w:r>
        <w:rPr>
          <w:color w:val="020202"/>
          <w:spacing w:val="-8"/>
          <w:sz w:val="22"/>
        </w:rPr>
        <w:t>the</w:t>
      </w:r>
      <w:r>
        <w:rPr>
          <w:color w:val="020202"/>
          <w:spacing w:val="-6"/>
          <w:sz w:val="22"/>
        </w:rPr>
        <w:t> </w:t>
      </w:r>
      <w:r>
        <w:rPr>
          <w:color w:val="020202"/>
          <w:spacing w:val="-8"/>
          <w:sz w:val="22"/>
        </w:rPr>
        <w:t>dividend</w:t>
      </w:r>
      <w:r>
        <w:rPr>
          <w:color w:val="020202"/>
          <w:spacing w:val="-6"/>
          <w:sz w:val="22"/>
        </w:rPr>
        <w:t> </w:t>
      </w:r>
      <w:r>
        <w:rPr>
          <w:color w:val="020202"/>
          <w:spacing w:val="-8"/>
          <w:sz w:val="22"/>
        </w:rPr>
        <w:t>date</w:t>
      </w:r>
      <w:r>
        <w:rPr>
          <w:color w:val="020202"/>
          <w:spacing w:val="-10"/>
          <w:sz w:val="22"/>
        </w:rPr>
        <w:t> </w:t>
      </w:r>
      <w:r>
        <w:rPr>
          <w:color w:val="020202"/>
          <w:spacing w:val="-8"/>
          <w:sz w:val="22"/>
        </w:rPr>
        <w:t>with</w:t>
      </w:r>
      <w:r>
        <w:rPr>
          <w:color w:val="020202"/>
          <w:spacing w:val="-15"/>
          <w:sz w:val="22"/>
        </w:rPr>
        <w:t> </w:t>
      </w:r>
      <w:r>
        <w:rPr>
          <w:color w:val="020202"/>
          <w:spacing w:val="-8"/>
          <w:sz w:val="22"/>
        </w:rPr>
        <w:t>the</w:t>
      </w:r>
      <w:r>
        <w:rPr>
          <w:color w:val="020202"/>
          <w:spacing w:val="-6"/>
          <w:sz w:val="22"/>
        </w:rPr>
        <w:t> </w:t>
      </w:r>
      <w:r>
        <w:rPr>
          <w:color w:val="020202"/>
          <w:spacing w:val="-8"/>
          <w:sz w:val="22"/>
        </w:rPr>
        <w:t>description</w:t>
      </w:r>
      <w:r>
        <w:rPr>
          <w:color w:val="020202"/>
          <w:spacing w:val="-10"/>
          <w:sz w:val="22"/>
        </w:rPr>
        <w:t> </w:t>
      </w:r>
      <w:r>
        <w:rPr>
          <w:color w:val="020202"/>
          <w:spacing w:val="-8"/>
          <w:sz w:val="22"/>
        </w:rPr>
        <w:t>that</w:t>
      </w:r>
      <w:r>
        <w:rPr>
          <w:color w:val="020202"/>
          <w:spacing w:val="-14"/>
          <w:sz w:val="22"/>
        </w:rPr>
        <w:t> </w:t>
      </w:r>
      <w:r>
        <w:rPr>
          <w:color w:val="020202"/>
          <w:spacing w:val="-8"/>
          <w:sz w:val="22"/>
        </w:rPr>
        <w:t>follows.</w:t>
      </w:r>
      <w:r>
        <w:rPr>
          <w:color w:val="020202"/>
          <w:spacing w:val="-4"/>
          <w:sz w:val="22"/>
        </w:rPr>
        <w:t> </w:t>
      </w:r>
      <w:r>
        <w:rPr>
          <w:color w:val="020202"/>
          <w:spacing w:val="-8"/>
          <w:sz w:val="22"/>
        </w:rPr>
        <w:t>Use </w:t>
      </w:r>
      <w:r>
        <w:rPr>
          <w:color w:val="020202"/>
          <w:spacing w:val="-4"/>
          <w:sz w:val="22"/>
        </w:rPr>
        <w:t>only</w:t>
      </w:r>
      <w:r>
        <w:rPr>
          <w:color w:val="020202"/>
          <w:spacing w:val="-16"/>
          <w:sz w:val="22"/>
        </w:rPr>
        <w:t> </w:t>
      </w:r>
      <w:r>
        <w:rPr>
          <w:color w:val="020202"/>
          <w:spacing w:val="-4"/>
          <w:sz w:val="22"/>
        </w:rPr>
        <w:t>one</w:t>
      </w:r>
      <w:r>
        <w:rPr>
          <w:color w:val="020202"/>
          <w:spacing w:val="-10"/>
          <w:sz w:val="22"/>
        </w:rPr>
        <w:t> </w:t>
      </w:r>
      <w:r>
        <w:rPr>
          <w:color w:val="020202"/>
          <w:spacing w:val="-4"/>
          <w:sz w:val="22"/>
        </w:rPr>
        <w:t>answer</w:t>
      </w:r>
      <w:r>
        <w:rPr>
          <w:color w:val="020202"/>
          <w:spacing w:val="-15"/>
          <w:sz w:val="22"/>
        </w:rPr>
        <w:t> </w:t>
      </w:r>
      <w:r>
        <w:rPr>
          <w:color w:val="020202"/>
          <w:spacing w:val="-4"/>
          <w:sz w:val="22"/>
        </w:rPr>
        <w:t>per</w:t>
      </w:r>
      <w:r>
        <w:rPr>
          <w:color w:val="020202"/>
          <w:spacing w:val="-10"/>
          <w:sz w:val="22"/>
        </w:rPr>
        <w:t> </w:t>
      </w:r>
      <w:r>
        <w:rPr>
          <w:color w:val="020202"/>
          <w:spacing w:val="-4"/>
          <w:sz w:val="22"/>
        </w:rPr>
        <w:t>blank.</w:t>
      </w:r>
      <w:r>
        <w:rPr>
          <w:color w:val="020202"/>
          <w:spacing w:val="-17"/>
          <w:sz w:val="22"/>
        </w:rPr>
        <w:t> </w:t>
      </w:r>
      <w:r>
        <w:rPr>
          <w:color w:val="020202"/>
          <w:spacing w:val="-4"/>
          <w:sz w:val="22"/>
        </w:rPr>
        <w:t>Answers</w:t>
      </w:r>
      <w:r>
        <w:rPr>
          <w:color w:val="020202"/>
          <w:spacing w:val="-9"/>
          <w:sz w:val="22"/>
        </w:rPr>
        <w:t> </w:t>
      </w:r>
      <w:r>
        <w:rPr>
          <w:color w:val="020202"/>
          <w:spacing w:val="-4"/>
          <w:sz w:val="22"/>
        </w:rPr>
        <w:t>may</w:t>
      </w:r>
      <w:r>
        <w:rPr>
          <w:color w:val="020202"/>
          <w:spacing w:val="-16"/>
          <w:sz w:val="22"/>
        </w:rPr>
        <w:t> </w:t>
      </w:r>
      <w:r>
        <w:rPr>
          <w:color w:val="020202"/>
          <w:spacing w:val="-4"/>
          <w:sz w:val="22"/>
        </w:rPr>
        <w:t>be</w:t>
      </w:r>
      <w:r>
        <w:rPr>
          <w:color w:val="020202"/>
          <w:spacing w:val="-16"/>
          <w:sz w:val="22"/>
        </w:rPr>
        <w:t> </w:t>
      </w:r>
      <w:r>
        <w:rPr>
          <w:color w:val="020202"/>
          <w:spacing w:val="-4"/>
          <w:sz w:val="22"/>
        </w:rPr>
        <w:t>used</w:t>
      </w:r>
      <w:r>
        <w:rPr>
          <w:color w:val="020202"/>
          <w:spacing w:val="-9"/>
          <w:sz w:val="22"/>
        </w:rPr>
        <w:t> </w:t>
      </w:r>
      <w:r>
        <w:rPr>
          <w:color w:val="020202"/>
          <w:spacing w:val="-4"/>
          <w:sz w:val="22"/>
        </w:rPr>
        <w:t>more</w:t>
      </w:r>
      <w:r>
        <w:rPr>
          <w:color w:val="020202"/>
          <w:spacing w:val="-10"/>
          <w:sz w:val="22"/>
        </w:rPr>
        <w:t> </w:t>
      </w:r>
      <w:r>
        <w:rPr>
          <w:color w:val="020202"/>
          <w:spacing w:val="-4"/>
          <w:sz w:val="22"/>
        </w:rPr>
        <w:t>than</w:t>
      </w:r>
      <w:r>
        <w:rPr>
          <w:color w:val="020202"/>
          <w:spacing w:val="-10"/>
          <w:sz w:val="22"/>
        </w:rPr>
        <w:t> </w:t>
      </w:r>
      <w:r>
        <w:rPr>
          <w:color w:val="020202"/>
          <w:spacing w:val="-4"/>
          <w:sz w:val="22"/>
        </w:rPr>
        <w:t>once</w:t>
      </w:r>
      <w:r>
        <w:rPr>
          <w:color w:val="020202"/>
          <w:spacing w:val="-9"/>
          <w:sz w:val="22"/>
        </w:rPr>
        <w:t> </w:t>
      </w:r>
      <w:r>
        <w:rPr>
          <w:color w:val="020202"/>
          <w:spacing w:val="-4"/>
          <w:sz w:val="22"/>
        </w:rPr>
        <w:t>or</w:t>
      </w:r>
      <w:r>
        <w:rPr>
          <w:color w:val="020202"/>
          <w:spacing w:val="-10"/>
          <w:sz w:val="22"/>
        </w:rPr>
        <w:t> </w:t>
      </w:r>
      <w:r>
        <w:rPr>
          <w:color w:val="020202"/>
          <w:spacing w:val="-4"/>
          <w:sz w:val="22"/>
        </w:rPr>
        <w:t>not</w:t>
      </w:r>
      <w:r>
        <w:rPr>
          <w:color w:val="020202"/>
          <w:spacing w:val="-9"/>
          <w:sz w:val="22"/>
        </w:rPr>
        <w:t> </w:t>
      </w:r>
      <w:r>
        <w:rPr>
          <w:color w:val="020202"/>
          <w:spacing w:val="-4"/>
          <w:sz w:val="22"/>
        </w:rPr>
        <w:t>at</w:t>
      </w:r>
      <w:r>
        <w:rPr>
          <w:color w:val="020202"/>
          <w:spacing w:val="-14"/>
          <w:sz w:val="22"/>
        </w:rPr>
        <w:t> </w:t>
      </w:r>
      <w:r>
        <w:rPr>
          <w:color w:val="020202"/>
          <w:spacing w:val="-4"/>
          <w:sz w:val="22"/>
        </w:rPr>
        <w:t>all.</w:t>
      </w:r>
    </w:p>
    <w:p>
      <w:pPr>
        <w:pStyle w:val="BodyText"/>
        <w:spacing w:before="75"/>
        <w:rPr>
          <w:sz w:val="22"/>
        </w:rPr>
      </w:pPr>
    </w:p>
    <w:p>
      <w:pPr>
        <w:pStyle w:val="ListParagraph"/>
        <w:numPr>
          <w:ilvl w:val="0"/>
          <w:numId w:val="29"/>
        </w:numPr>
        <w:tabs>
          <w:tab w:pos="654" w:val="left" w:leader="none"/>
        </w:tabs>
        <w:spacing w:line="247" w:lineRule="exact" w:before="1" w:after="0"/>
        <w:ind w:left="654" w:right="0" w:hanging="235"/>
        <w:jc w:val="left"/>
        <w:rPr>
          <w:sz w:val="22"/>
        </w:rPr>
      </w:pPr>
      <w:r>
        <w:rPr>
          <w:color w:val="020202"/>
          <w:spacing w:val="-10"/>
          <w:sz w:val="22"/>
        </w:rPr>
        <w:t>Date</w:t>
      </w:r>
      <w:r>
        <w:rPr>
          <w:color w:val="020202"/>
          <w:spacing w:val="-3"/>
          <w:sz w:val="22"/>
        </w:rPr>
        <w:t> </w:t>
      </w:r>
      <w:r>
        <w:rPr>
          <w:color w:val="020202"/>
          <w:spacing w:val="-10"/>
          <w:sz w:val="22"/>
        </w:rPr>
        <w:t>of</w:t>
      </w:r>
      <w:r>
        <w:rPr>
          <w:color w:val="020202"/>
          <w:spacing w:val="-19"/>
          <w:sz w:val="22"/>
        </w:rPr>
        <w:t> </w:t>
      </w:r>
      <w:r>
        <w:rPr>
          <w:color w:val="020202"/>
          <w:spacing w:val="-10"/>
          <w:sz w:val="22"/>
        </w:rPr>
        <w:t>declaration</w:t>
      </w:r>
    </w:p>
    <w:p>
      <w:pPr>
        <w:pStyle w:val="ListParagraph"/>
        <w:numPr>
          <w:ilvl w:val="0"/>
          <w:numId w:val="29"/>
        </w:numPr>
        <w:tabs>
          <w:tab w:pos="648" w:val="left" w:leader="none"/>
        </w:tabs>
        <w:spacing w:line="245" w:lineRule="exact" w:before="0" w:after="0"/>
        <w:ind w:left="648" w:right="0" w:hanging="215"/>
        <w:jc w:val="left"/>
        <w:rPr>
          <w:sz w:val="22"/>
        </w:rPr>
      </w:pPr>
      <w:r>
        <w:rPr>
          <w:color w:val="020202"/>
          <w:w w:val="90"/>
          <w:sz w:val="22"/>
        </w:rPr>
        <w:t>Ex-dividend</w:t>
      </w:r>
      <w:r>
        <w:rPr>
          <w:color w:val="020202"/>
          <w:spacing w:val="-5"/>
          <w:w w:val="90"/>
          <w:sz w:val="22"/>
        </w:rPr>
        <w:t> </w:t>
      </w:r>
      <w:r>
        <w:rPr>
          <w:color w:val="020202"/>
          <w:spacing w:val="-4"/>
          <w:w w:val="90"/>
          <w:sz w:val="22"/>
        </w:rPr>
        <w:t>date</w:t>
      </w:r>
    </w:p>
    <w:p>
      <w:pPr>
        <w:pStyle w:val="ListParagraph"/>
        <w:numPr>
          <w:ilvl w:val="0"/>
          <w:numId w:val="29"/>
        </w:numPr>
        <w:tabs>
          <w:tab w:pos="638" w:val="left" w:leader="none"/>
        </w:tabs>
        <w:spacing w:line="245" w:lineRule="exact" w:before="0" w:after="0"/>
        <w:ind w:left="638" w:right="0" w:hanging="210"/>
        <w:jc w:val="left"/>
        <w:rPr>
          <w:sz w:val="22"/>
        </w:rPr>
      </w:pPr>
      <w:r>
        <w:rPr>
          <w:color w:val="020202"/>
          <w:w w:val="90"/>
          <w:sz w:val="22"/>
        </w:rPr>
        <w:t>Date</w:t>
      </w:r>
      <w:r>
        <w:rPr>
          <w:color w:val="020202"/>
          <w:sz w:val="22"/>
        </w:rPr>
        <w:t> </w:t>
      </w:r>
      <w:r>
        <w:rPr>
          <w:color w:val="020202"/>
          <w:w w:val="90"/>
          <w:sz w:val="22"/>
        </w:rPr>
        <w:t>of</w:t>
      </w:r>
      <w:r>
        <w:rPr>
          <w:color w:val="020202"/>
          <w:spacing w:val="-13"/>
          <w:w w:val="90"/>
          <w:sz w:val="22"/>
        </w:rPr>
        <w:t> </w:t>
      </w:r>
      <w:r>
        <w:rPr>
          <w:color w:val="020202"/>
          <w:spacing w:val="-2"/>
          <w:w w:val="90"/>
          <w:sz w:val="22"/>
        </w:rPr>
        <w:t>record</w:t>
      </w:r>
    </w:p>
    <w:p>
      <w:pPr>
        <w:pStyle w:val="ListParagraph"/>
        <w:numPr>
          <w:ilvl w:val="0"/>
          <w:numId w:val="29"/>
        </w:numPr>
        <w:tabs>
          <w:tab w:pos="657" w:val="left" w:leader="none"/>
        </w:tabs>
        <w:spacing w:line="247" w:lineRule="exact" w:before="0" w:after="0"/>
        <w:ind w:left="657" w:right="0" w:hanging="229"/>
        <w:jc w:val="left"/>
        <w:rPr>
          <w:sz w:val="22"/>
        </w:rPr>
      </w:pPr>
      <w:r>
        <w:rPr>
          <w:color w:val="020202"/>
          <w:spacing w:val="-10"/>
          <w:sz w:val="22"/>
        </w:rPr>
        <w:t>Date</w:t>
      </w:r>
      <w:r>
        <w:rPr>
          <w:color w:val="020202"/>
          <w:spacing w:val="1"/>
          <w:sz w:val="22"/>
        </w:rPr>
        <w:t> </w:t>
      </w:r>
      <w:r>
        <w:rPr>
          <w:color w:val="020202"/>
          <w:spacing w:val="-10"/>
          <w:sz w:val="22"/>
        </w:rPr>
        <w:t>of</w:t>
      </w:r>
      <w:r>
        <w:rPr>
          <w:color w:val="020202"/>
          <w:spacing w:val="-24"/>
          <w:sz w:val="22"/>
        </w:rPr>
        <w:t> </w:t>
      </w:r>
      <w:r>
        <w:rPr>
          <w:color w:val="020202"/>
          <w:spacing w:val="-10"/>
          <w:sz w:val="22"/>
        </w:rPr>
        <w:t>payment</w:t>
      </w:r>
    </w:p>
    <w:p>
      <w:pPr>
        <w:pStyle w:val="BodyText"/>
        <w:spacing w:before="81"/>
        <w:rPr>
          <w:sz w:val="22"/>
        </w:rPr>
      </w:pPr>
    </w:p>
    <w:p>
      <w:pPr>
        <w:pStyle w:val="ListParagraph"/>
        <w:numPr>
          <w:ilvl w:val="0"/>
          <w:numId w:val="23"/>
        </w:numPr>
        <w:tabs>
          <w:tab w:pos="397" w:val="left" w:leader="none"/>
          <w:tab w:pos="783" w:val="left" w:leader="none"/>
        </w:tabs>
        <w:spacing w:line="218" w:lineRule="auto" w:before="1" w:after="0"/>
        <w:ind w:left="783" w:right="122" w:hanging="696"/>
        <w:jc w:val="left"/>
        <w:rPr>
          <w:color w:val="020202"/>
          <w:sz w:val="22"/>
        </w:rPr>
      </w:pPr>
      <w:r>
        <w:rPr>
          <w:color w:val="020202"/>
          <w:spacing w:val="-4"/>
          <w:position w:val="-2"/>
          <w:sz w:val="22"/>
        </w:rPr>
        <w:t>~</w:t>
      </w:r>
      <w:r>
        <w:rPr>
          <w:color w:val="020202"/>
          <w:spacing w:val="-25"/>
          <w:position w:val="-2"/>
          <w:sz w:val="22"/>
        </w:rPr>
        <w:t> </w:t>
      </w:r>
      <w:r>
        <w:rPr>
          <w:color w:val="020202"/>
          <w:spacing w:val="-4"/>
          <w:sz w:val="22"/>
        </w:rPr>
        <w:t>The</w:t>
      </w:r>
      <w:r>
        <w:rPr>
          <w:color w:val="020202"/>
          <w:sz w:val="22"/>
        </w:rPr>
        <w:t> </w:t>
      </w:r>
      <w:r>
        <w:rPr>
          <w:color w:val="020202"/>
          <w:spacing w:val="-4"/>
          <w:sz w:val="22"/>
        </w:rPr>
        <w:t>date</w:t>
      </w:r>
      <w:r>
        <w:rPr>
          <w:color w:val="020202"/>
          <w:spacing w:val="-9"/>
          <w:sz w:val="22"/>
        </w:rPr>
        <w:t> </w:t>
      </w:r>
      <w:r>
        <w:rPr>
          <w:color w:val="020202"/>
          <w:spacing w:val="-4"/>
          <w:sz w:val="22"/>
        </w:rPr>
        <w:t>that</w:t>
      </w:r>
      <w:r>
        <w:rPr>
          <w:color w:val="020202"/>
          <w:spacing w:val="-18"/>
          <w:sz w:val="22"/>
        </w:rPr>
        <w:t> </w:t>
      </w:r>
      <w:r>
        <w:rPr>
          <w:color w:val="020202"/>
          <w:spacing w:val="-4"/>
          <w:sz w:val="22"/>
        </w:rPr>
        <w:t>the board of</w:t>
      </w:r>
      <w:r>
        <w:rPr>
          <w:color w:val="020202"/>
          <w:spacing w:val="-23"/>
          <w:sz w:val="22"/>
        </w:rPr>
        <w:t> </w:t>
      </w:r>
      <w:r>
        <w:rPr>
          <w:color w:val="020202"/>
          <w:spacing w:val="-4"/>
          <w:sz w:val="22"/>
        </w:rPr>
        <w:t>directors</w:t>
      </w:r>
      <w:r>
        <w:rPr>
          <w:color w:val="020202"/>
          <w:spacing w:val="-7"/>
          <w:sz w:val="22"/>
        </w:rPr>
        <w:t> </w:t>
      </w:r>
      <w:r>
        <w:rPr>
          <w:color w:val="020202"/>
          <w:spacing w:val="-4"/>
          <w:sz w:val="22"/>
        </w:rPr>
        <w:t>approves and decides that</w:t>
      </w:r>
      <w:r>
        <w:rPr>
          <w:color w:val="020202"/>
          <w:spacing w:val="-13"/>
          <w:sz w:val="22"/>
        </w:rPr>
        <w:t> </w:t>
      </w:r>
      <w:r>
        <w:rPr>
          <w:color w:val="020202"/>
          <w:spacing w:val="-4"/>
          <w:sz w:val="22"/>
        </w:rPr>
        <w:t>a dividend will</w:t>
      </w:r>
      <w:r>
        <w:rPr>
          <w:color w:val="020202"/>
          <w:spacing w:val="-16"/>
          <w:sz w:val="22"/>
        </w:rPr>
        <w:t> </w:t>
      </w:r>
      <w:r>
        <w:rPr>
          <w:color w:val="020202"/>
          <w:spacing w:val="-4"/>
          <w:sz w:val="22"/>
        </w:rPr>
        <w:t>be </w:t>
      </w:r>
      <w:r>
        <w:rPr>
          <w:color w:val="020202"/>
          <w:spacing w:val="-2"/>
          <w:w w:val="105"/>
          <w:sz w:val="22"/>
        </w:rPr>
        <w:t>paid.</w:t>
      </w:r>
    </w:p>
    <w:p>
      <w:pPr>
        <w:pStyle w:val="BodyText"/>
        <w:spacing w:before="84"/>
        <w:rPr>
          <w:sz w:val="22"/>
        </w:rPr>
      </w:pPr>
    </w:p>
    <w:p>
      <w:pPr>
        <w:pStyle w:val="ListParagraph"/>
        <w:numPr>
          <w:ilvl w:val="0"/>
          <w:numId w:val="23"/>
        </w:numPr>
        <w:tabs>
          <w:tab w:pos="401" w:val="left" w:leader="none"/>
          <w:tab w:pos="788" w:val="left" w:leader="none"/>
        </w:tabs>
        <w:spacing w:line="213" w:lineRule="auto" w:before="0" w:after="0"/>
        <w:ind w:left="788" w:right="126" w:hanging="701"/>
        <w:jc w:val="left"/>
        <w:rPr>
          <w:color w:val="020202"/>
          <w:sz w:val="22"/>
        </w:rPr>
      </w:pPr>
      <w:r>
        <w:rPr>
          <w:color w:val="020202"/>
          <w:spacing w:val="-6"/>
          <w:w w:val="205"/>
          <w:position w:val="-2"/>
          <w:sz w:val="22"/>
        </w:rPr>
        <w:t>~</w:t>
      </w:r>
      <w:r>
        <w:rPr>
          <w:color w:val="020202"/>
          <w:spacing w:val="-81"/>
          <w:w w:val="205"/>
          <w:position w:val="-2"/>
          <w:sz w:val="22"/>
        </w:rPr>
        <w:t> </w:t>
      </w:r>
      <w:r>
        <w:rPr>
          <w:color w:val="020202"/>
          <w:spacing w:val="-6"/>
          <w:sz w:val="22"/>
        </w:rPr>
        <w:t>The</w:t>
      </w:r>
      <w:r>
        <w:rPr>
          <w:color w:val="020202"/>
          <w:sz w:val="22"/>
        </w:rPr>
        <w:t> </w:t>
      </w:r>
      <w:r>
        <w:rPr>
          <w:color w:val="020202"/>
          <w:spacing w:val="-6"/>
          <w:sz w:val="22"/>
        </w:rPr>
        <w:t>date that</w:t>
      </w:r>
      <w:r>
        <w:rPr>
          <w:color w:val="020202"/>
          <w:spacing w:val="-9"/>
          <w:sz w:val="22"/>
        </w:rPr>
        <w:t> </w:t>
      </w:r>
      <w:r>
        <w:rPr>
          <w:color w:val="020202"/>
          <w:spacing w:val="-6"/>
          <w:sz w:val="22"/>
        </w:rPr>
        <w:t>it</w:t>
      </w:r>
      <w:r>
        <w:rPr>
          <w:color w:val="020202"/>
          <w:spacing w:val="-9"/>
          <w:sz w:val="22"/>
        </w:rPr>
        <w:t> </w:t>
      </w:r>
      <w:r>
        <w:rPr>
          <w:color w:val="020202"/>
          <w:spacing w:val="-6"/>
          <w:sz w:val="22"/>
        </w:rPr>
        <w:t>is</w:t>
      </w:r>
      <w:r>
        <w:rPr>
          <w:color w:val="020202"/>
          <w:sz w:val="22"/>
        </w:rPr>
        <w:t> </w:t>
      </w:r>
      <w:r>
        <w:rPr>
          <w:color w:val="020202"/>
          <w:spacing w:val="-6"/>
          <w:sz w:val="22"/>
        </w:rPr>
        <w:t>determined</w:t>
      </w:r>
      <w:r>
        <w:rPr>
          <w:color w:val="020202"/>
          <w:spacing w:val="-7"/>
          <w:sz w:val="22"/>
        </w:rPr>
        <w:t> </w:t>
      </w:r>
      <w:r>
        <w:rPr>
          <w:color w:val="020202"/>
          <w:spacing w:val="-6"/>
          <w:sz w:val="22"/>
        </w:rPr>
        <w:t>who</w:t>
      </w:r>
      <w:r>
        <w:rPr>
          <w:color w:val="020202"/>
          <w:spacing w:val="-3"/>
          <w:sz w:val="22"/>
        </w:rPr>
        <w:t> </w:t>
      </w:r>
      <w:r>
        <w:rPr>
          <w:color w:val="020202"/>
          <w:spacing w:val="-6"/>
          <w:sz w:val="22"/>
        </w:rPr>
        <w:t>owns</w:t>
      </w:r>
      <w:r>
        <w:rPr>
          <w:color w:val="020202"/>
          <w:spacing w:val="-2"/>
          <w:sz w:val="22"/>
        </w:rPr>
        <w:t> </w:t>
      </w:r>
      <w:r>
        <w:rPr>
          <w:color w:val="020202"/>
          <w:spacing w:val="-6"/>
          <w:sz w:val="22"/>
        </w:rPr>
        <w:t>stock</w:t>
      </w:r>
      <w:r>
        <w:rPr>
          <w:color w:val="020202"/>
          <w:spacing w:val="-7"/>
          <w:sz w:val="22"/>
        </w:rPr>
        <w:t> </w:t>
      </w:r>
      <w:r>
        <w:rPr>
          <w:color w:val="020202"/>
          <w:spacing w:val="-6"/>
          <w:sz w:val="22"/>
        </w:rPr>
        <w:t>in</w:t>
      </w:r>
      <w:r>
        <w:rPr>
          <w:color w:val="020202"/>
          <w:spacing w:val="-7"/>
          <w:sz w:val="22"/>
        </w:rPr>
        <w:t> </w:t>
      </w:r>
      <w:r>
        <w:rPr>
          <w:color w:val="020202"/>
          <w:spacing w:val="-6"/>
          <w:sz w:val="22"/>
        </w:rPr>
        <w:t>the</w:t>
      </w:r>
      <w:r>
        <w:rPr>
          <w:color w:val="020202"/>
          <w:sz w:val="22"/>
        </w:rPr>
        <w:t> </w:t>
      </w:r>
      <w:r>
        <w:rPr>
          <w:color w:val="020202"/>
          <w:spacing w:val="-6"/>
          <w:sz w:val="22"/>
        </w:rPr>
        <w:t>company</w:t>
      </w:r>
      <w:r>
        <w:rPr>
          <w:color w:val="020202"/>
          <w:spacing w:val="-11"/>
          <w:sz w:val="22"/>
        </w:rPr>
        <w:t> </w:t>
      </w:r>
      <w:r>
        <w:rPr>
          <w:color w:val="020202"/>
          <w:spacing w:val="-6"/>
          <w:sz w:val="22"/>
        </w:rPr>
        <w:t>and</w:t>
      </w:r>
      <w:r>
        <w:rPr>
          <w:color w:val="020202"/>
          <w:spacing w:val="-3"/>
          <w:sz w:val="22"/>
        </w:rPr>
        <w:t> </w:t>
      </w:r>
      <w:r>
        <w:rPr>
          <w:color w:val="020202"/>
          <w:spacing w:val="-6"/>
          <w:sz w:val="22"/>
        </w:rPr>
        <w:t>is</w:t>
      </w:r>
      <w:r>
        <w:rPr>
          <w:color w:val="020202"/>
          <w:spacing w:val="-2"/>
          <w:sz w:val="22"/>
        </w:rPr>
        <w:t> </w:t>
      </w:r>
      <w:r>
        <w:rPr>
          <w:color w:val="020202"/>
          <w:spacing w:val="-6"/>
          <w:sz w:val="22"/>
        </w:rPr>
        <w:t>entitled</w:t>
      </w:r>
      <w:r>
        <w:rPr>
          <w:color w:val="020202"/>
          <w:spacing w:val="-3"/>
          <w:sz w:val="22"/>
        </w:rPr>
        <w:t> </w:t>
      </w:r>
      <w:r>
        <w:rPr>
          <w:color w:val="020202"/>
          <w:spacing w:val="-6"/>
          <w:sz w:val="22"/>
        </w:rPr>
        <w:t>to </w:t>
      </w:r>
      <w:r>
        <w:rPr>
          <w:color w:val="020202"/>
          <w:sz w:val="22"/>
        </w:rPr>
        <w:t>receive a dividend.</w:t>
      </w:r>
    </w:p>
    <w:p>
      <w:pPr>
        <w:pStyle w:val="BodyText"/>
        <w:spacing w:before="67"/>
        <w:rPr>
          <w:sz w:val="22"/>
        </w:rPr>
      </w:pPr>
    </w:p>
    <w:p>
      <w:pPr>
        <w:pStyle w:val="ListParagraph"/>
        <w:numPr>
          <w:ilvl w:val="0"/>
          <w:numId w:val="23"/>
        </w:numPr>
        <w:tabs>
          <w:tab w:pos="388" w:val="left" w:leader="none"/>
        </w:tabs>
        <w:spacing w:line="240" w:lineRule="auto" w:before="0" w:after="0"/>
        <w:ind w:left="388" w:right="0" w:hanging="305"/>
        <w:jc w:val="left"/>
        <w:rPr>
          <w:color w:val="020202"/>
          <w:sz w:val="22"/>
        </w:rPr>
      </w:pPr>
      <w:r>
        <w:rPr>
          <w:color w:val="020202"/>
          <w:spacing w:val="-2"/>
          <w:position w:val="-2"/>
          <w:sz w:val="22"/>
        </w:rPr>
        <w:t>~</w:t>
      </w:r>
      <w:r>
        <w:rPr>
          <w:color w:val="020202"/>
          <w:spacing w:val="-30"/>
          <w:position w:val="-2"/>
          <w:sz w:val="22"/>
        </w:rPr>
        <w:t> </w:t>
      </w:r>
      <w:r>
        <w:rPr>
          <w:color w:val="020202"/>
          <w:spacing w:val="-2"/>
          <w:sz w:val="22"/>
        </w:rPr>
        <w:t>The</w:t>
      </w:r>
      <w:r>
        <w:rPr>
          <w:color w:val="020202"/>
          <w:sz w:val="22"/>
        </w:rPr>
        <w:t> </w:t>
      </w:r>
      <w:r>
        <w:rPr>
          <w:color w:val="020202"/>
          <w:spacing w:val="-2"/>
          <w:sz w:val="22"/>
        </w:rPr>
        <w:t>date</w:t>
      </w:r>
      <w:r>
        <w:rPr>
          <w:color w:val="020202"/>
          <w:spacing w:val="-8"/>
          <w:sz w:val="22"/>
        </w:rPr>
        <w:t> </w:t>
      </w:r>
      <w:r>
        <w:rPr>
          <w:color w:val="020202"/>
          <w:spacing w:val="-2"/>
          <w:sz w:val="22"/>
        </w:rPr>
        <w:t>that</w:t>
      </w:r>
      <w:r>
        <w:rPr>
          <w:color w:val="020202"/>
          <w:spacing w:val="-14"/>
          <w:sz w:val="22"/>
        </w:rPr>
        <w:t> </w:t>
      </w:r>
      <w:r>
        <w:rPr>
          <w:color w:val="020202"/>
          <w:spacing w:val="-2"/>
          <w:sz w:val="22"/>
        </w:rPr>
        <w:t>the</w:t>
      </w:r>
      <w:r>
        <w:rPr>
          <w:color w:val="020202"/>
          <w:spacing w:val="-6"/>
          <w:sz w:val="22"/>
        </w:rPr>
        <w:t> </w:t>
      </w:r>
      <w:r>
        <w:rPr>
          <w:color w:val="020202"/>
          <w:spacing w:val="-2"/>
          <w:sz w:val="22"/>
        </w:rPr>
        <w:t>market</w:t>
      </w:r>
      <w:r>
        <w:rPr>
          <w:color w:val="020202"/>
          <w:spacing w:val="-14"/>
          <w:sz w:val="22"/>
        </w:rPr>
        <w:t> </w:t>
      </w:r>
      <w:r>
        <w:rPr>
          <w:color w:val="020202"/>
          <w:spacing w:val="-2"/>
          <w:sz w:val="22"/>
        </w:rPr>
        <w:t>price</w:t>
      </w:r>
      <w:r>
        <w:rPr>
          <w:color w:val="020202"/>
          <w:spacing w:val="-5"/>
          <w:sz w:val="22"/>
        </w:rPr>
        <w:t> </w:t>
      </w:r>
      <w:r>
        <w:rPr>
          <w:color w:val="020202"/>
          <w:spacing w:val="-2"/>
          <w:sz w:val="22"/>
        </w:rPr>
        <w:t>ofthe</w:t>
      </w:r>
      <w:r>
        <w:rPr>
          <w:color w:val="020202"/>
          <w:spacing w:val="-10"/>
          <w:sz w:val="22"/>
        </w:rPr>
        <w:t> </w:t>
      </w:r>
      <w:r>
        <w:rPr>
          <w:color w:val="020202"/>
          <w:spacing w:val="-2"/>
          <w:sz w:val="22"/>
        </w:rPr>
        <w:t>stock</w:t>
      </w:r>
      <w:r>
        <w:rPr>
          <w:color w:val="020202"/>
          <w:spacing w:val="-11"/>
          <w:sz w:val="22"/>
        </w:rPr>
        <w:t> </w:t>
      </w:r>
      <w:r>
        <w:rPr>
          <w:color w:val="020202"/>
          <w:spacing w:val="-2"/>
          <w:sz w:val="22"/>
        </w:rPr>
        <w:t>adjusts</w:t>
      </w:r>
      <w:r>
        <w:rPr>
          <w:color w:val="020202"/>
          <w:spacing w:val="-13"/>
          <w:sz w:val="22"/>
        </w:rPr>
        <w:t> </w:t>
      </w:r>
      <w:r>
        <w:rPr>
          <w:color w:val="020202"/>
          <w:spacing w:val="-2"/>
          <w:sz w:val="22"/>
        </w:rPr>
        <w:t>for</w:t>
      </w:r>
      <w:r>
        <w:rPr>
          <w:color w:val="020202"/>
          <w:spacing w:val="-15"/>
          <w:sz w:val="22"/>
        </w:rPr>
        <w:t> </w:t>
      </w:r>
      <w:r>
        <w:rPr>
          <w:color w:val="020202"/>
          <w:spacing w:val="-2"/>
          <w:sz w:val="22"/>
        </w:rPr>
        <w:t>the</w:t>
      </w:r>
      <w:r>
        <w:rPr>
          <w:color w:val="020202"/>
          <w:spacing w:val="-6"/>
          <w:sz w:val="22"/>
        </w:rPr>
        <w:t> </w:t>
      </w:r>
      <w:r>
        <w:rPr>
          <w:color w:val="020202"/>
          <w:spacing w:val="-2"/>
          <w:sz w:val="22"/>
        </w:rPr>
        <w:t>dividend.</w:t>
      </w:r>
    </w:p>
    <w:p>
      <w:pPr>
        <w:pStyle w:val="ListParagraph"/>
        <w:spacing w:after="0" w:line="240" w:lineRule="auto"/>
        <w:jc w:val="left"/>
        <w:rPr>
          <w:sz w:val="22"/>
        </w:rPr>
        <w:sectPr>
          <w:pgSz w:w="9680" w:h="14420"/>
          <w:pgMar w:header="758" w:footer="569" w:top="1180" w:bottom="760" w:left="992" w:right="566"/>
        </w:sectPr>
      </w:pPr>
    </w:p>
    <w:p>
      <w:pPr>
        <w:pStyle w:val="Heading3"/>
        <w:numPr>
          <w:ilvl w:val="0"/>
          <w:numId w:val="23"/>
        </w:numPr>
        <w:tabs>
          <w:tab w:pos="354" w:val="left" w:leader="none"/>
          <w:tab w:pos="366" w:val="left" w:leader="none"/>
        </w:tabs>
        <w:spacing w:line="213" w:lineRule="auto" w:before="104" w:after="0"/>
        <w:ind w:left="354" w:right="8" w:hanging="322"/>
        <w:jc w:val="both"/>
      </w:pPr>
      <w:r>
        <w:rPr>
          <w:spacing w:val="-10"/>
        </w:rPr>
        <w:t>Which</w:t>
      </w:r>
      <w:r>
        <w:rPr>
          <w:spacing w:val="-5"/>
        </w:rPr>
        <w:t> </w:t>
      </w:r>
      <w:r>
        <w:rPr>
          <w:spacing w:val="-10"/>
        </w:rPr>
        <w:t>of</w:t>
      </w:r>
      <w:r>
        <w:rPr>
          <w:spacing w:val="-5"/>
        </w:rPr>
        <w:t> </w:t>
      </w:r>
      <w:r>
        <w:rPr>
          <w:spacing w:val="-10"/>
        </w:rPr>
        <w:t>the</w:t>
      </w:r>
      <w:r>
        <w:rPr>
          <w:spacing w:val="-5"/>
        </w:rPr>
        <w:t> </w:t>
      </w:r>
      <w:r>
        <w:rPr>
          <w:spacing w:val="-10"/>
        </w:rPr>
        <w:t>following</w:t>
      </w:r>
      <w:r>
        <w:rPr>
          <w:spacing w:val="-5"/>
        </w:rPr>
        <w:t> </w:t>
      </w:r>
      <w:r>
        <w:rPr>
          <w:spacing w:val="-10"/>
        </w:rPr>
        <w:t>option</w:t>
      </w:r>
      <w:r>
        <w:rPr>
          <w:spacing w:val="-4"/>
        </w:rPr>
        <w:t> </w:t>
      </w:r>
      <w:r>
        <w:rPr>
          <w:spacing w:val="-10"/>
        </w:rPr>
        <w:t>strategies</w:t>
      </w:r>
      <w:r>
        <w:rPr/>
        <w:t> </w:t>
      </w:r>
      <w:r>
        <w:rPr>
          <w:spacing w:val="-10"/>
        </w:rPr>
        <w:t>involves</w:t>
      </w:r>
      <w:r>
        <w:rPr/>
        <w:t> </w:t>
      </w:r>
      <w:r>
        <w:rPr>
          <w:spacing w:val="-10"/>
        </w:rPr>
        <w:t>an</w:t>
      </w:r>
      <w:r>
        <w:rPr>
          <w:spacing w:val="-5"/>
        </w:rPr>
        <w:t> </w:t>
      </w:r>
      <w:r>
        <w:rPr>
          <w:spacing w:val="-10"/>
        </w:rPr>
        <w:t>investor</w:t>
      </w:r>
      <w:r>
        <w:rPr>
          <w:spacing w:val="-5"/>
        </w:rPr>
        <w:t> </w:t>
      </w:r>
      <w:r>
        <w:rPr>
          <w:spacing w:val="-10"/>
        </w:rPr>
        <w:t>holding</w:t>
      </w:r>
      <w:r>
        <w:rPr>
          <w:spacing w:val="-5"/>
        </w:rPr>
        <w:t> </w:t>
      </w:r>
      <w:r>
        <w:rPr>
          <w:spacing w:val="-10"/>
        </w:rPr>
        <w:t>a</w:t>
      </w:r>
      <w:r>
        <w:rPr/>
        <w:t> </w:t>
      </w:r>
      <w:r>
        <w:rPr>
          <w:spacing w:val="-10"/>
        </w:rPr>
        <w:t>position</w:t>
      </w:r>
      <w:r>
        <w:rPr>
          <w:spacing w:val="-5"/>
        </w:rPr>
        <w:t> </w:t>
      </w:r>
      <w:r>
        <w:rPr>
          <w:spacing w:val="-10"/>
        </w:rPr>
        <w:t>in </w:t>
      </w:r>
      <w:r>
        <w:rPr>
          <w:w w:val="90"/>
        </w:rPr>
        <w:t>both</w:t>
      </w:r>
      <w:r>
        <w:rPr>
          <w:spacing w:val="-9"/>
          <w:w w:val="90"/>
        </w:rPr>
        <w:t> </w:t>
      </w:r>
      <w:r>
        <w:rPr>
          <w:w w:val="90"/>
        </w:rPr>
        <w:t>a</w:t>
      </w:r>
      <w:r>
        <w:rPr>
          <w:spacing w:val="-9"/>
          <w:w w:val="90"/>
        </w:rPr>
        <w:t> </w:t>
      </w:r>
      <w:r>
        <w:rPr>
          <w:w w:val="90"/>
        </w:rPr>
        <w:t>call</w:t>
      </w:r>
      <w:r>
        <w:rPr>
          <w:spacing w:val="-9"/>
          <w:w w:val="90"/>
        </w:rPr>
        <w:t> </w:t>
      </w:r>
      <w:r>
        <w:rPr>
          <w:w w:val="90"/>
        </w:rPr>
        <w:t>and</w:t>
      </w:r>
      <w:r>
        <w:rPr>
          <w:spacing w:val="-9"/>
          <w:w w:val="90"/>
        </w:rPr>
        <w:t> </w:t>
      </w:r>
      <w:r>
        <w:rPr>
          <w:w w:val="90"/>
        </w:rPr>
        <w:t>put</w:t>
      </w:r>
      <w:r>
        <w:rPr>
          <w:spacing w:val="-9"/>
          <w:w w:val="90"/>
        </w:rPr>
        <w:t> </w:t>
      </w:r>
      <w:r>
        <w:rPr>
          <w:w w:val="90"/>
        </w:rPr>
        <w:t>for</w:t>
      </w:r>
      <w:r>
        <w:rPr>
          <w:spacing w:val="-9"/>
          <w:w w:val="90"/>
        </w:rPr>
        <w:t> </w:t>
      </w:r>
      <w:r>
        <w:rPr>
          <w:w w:val="90"/>
        </w:rPr>
        <w:t>the</w:t>
      </w:r>
      <w:r>
        <w:rPr>
          <w:spacing w:val="-5"/>
          <w:w w:val="90"/>
        </w:rPr>
        <w:t> </w:t>
      </w:r>
      <w:r>
        <w:rPr>
          <w:w w:val="90"/>
        </w:rPr>
        <w:t>same</w:t>
      </w:r>
      <w:r>
        <w:rPr>
          <w:spacing w:val="-1"/>
          <w:w w:val="90"/>
        </w:rPr>
        <w:t> </w:t>
      </w:r>
      <w:r>
        <w:rPr>
          <w:w w:val="90"/>
        </w:rPr>
        <w:t>underlying</w:t>
      </w:r>
      <w:r>
        <w:rPr>
          <w:spacing w:val="-9"/>
          <w:w w:val="90"/>
        </w:rPr>
        <w:t> </w:t>
      </w:r>
      <w:r>
        <w:rPr>
          <w:w w:val="90"/>
        </w:rPr>
        <w:t>security,</w:t>
      </w:r>
      <w:r>
        <w:rPr>
          <w:spacing w:val="-8"/>
          <w:w w:val="90"/>
        </w:rPr>
        <w:t> </w:t>
      </w:r>
      <w:r>
        <w:rPr>
          <w:w w:val="90"/>
        </w:rPr>
        <w:t>with</w:t>
      </w:r>
      <w:r>
        <w:rPr>
          <w:spacing w:val="-9"/>
          <w:w w:val="90"/>
        </w:rPr>
        <w:t> </w:t>
      </w:r>
      <w:r>
        <w:rPr>
          <w:w w:val="90"/>
        </w:rPr>
        <w:t>the</w:t>
      </w:r>
      <w:r>
        <w:rPr>
          <w:spacing w:val="-6"/>
          <w:w w:val="90"/>
        </w:rPr>
        <w:t> </w:t>
      </w:r>
      <w:r>
        <w:rPr>
          <w:w w:val="90"/>
        </w:rPr>
        <w:t>same</w:t>
      </w:r>
      <w:r>
        <w:rPr>
          <w:spacing w:val="-2"/>
          <w:w w:val="90"/>
        </w:rPr>
        <w:t> </w:t>
      </w:r>
      <w:r>
        <w:rPr>
          <w:w w:val="90"/>
        </w:rPr>
        <w:t>strike</w:t>
      </w:r>
      <w:r>
        <w:rPr>
          <w:spacing w:val="-6"/>
          <w:w w:val="90"/>
        </w:rPr>
        <w:t> </w:t>
      </w:r>
      <w:r>
        <w:rPr>
          <w:w w:val="90"/>
        </w:rPr>
        <w:t>price</w:t>
      </w:r>
      <w:r>
        <w:rPr>
          <w:spacing w:val="-2"/>
          <w:w w:val="90"/>
        </w:rPr>
        <w:t> </w:t>
      </w:r>
      <w:r>
        <w:rPr>
          <w:w w:val="90"/>
        </w:rPr>
        <w:t>and </w:t>
      </w:r>
      <w:r>
        <w:rPr>
          <w:spacing w:val="-2"/>
        </w:rPr>
        <w:t>expiration</w:t>
      </w:r>
      <w:r>
        <w:rPr>
          <w:spacing w:val="-13"/>
        </w:rPr>
        <w:t> </w:t>
      </w:r>
      <w:r>
        <w:rPr>
          <w:spacing w:val="-2"/>
        </w:rPr>
        <w:t>date?</w:t>
      </w:r>
    </w:p>
    <w:p>
      <w:pPr>
        <w:pStyle w:val="ListParagraph"/>
        <w:numPr>
          <w:ilvl w:val="1"/>
          <w:numId w:val="23"/>
        </w:numPr>
        <w:tabs>
          <w:tab w:pos="584" w:val="left" w:leader="none"/>
        </w:tabs>
        <w:spacing w:line="247" w:lineRule="exact" w:before="149" w:after="0"/>
        <w:ind w:left="584" w:right="0" w:hanging="225"/>
        <w:jc w:val="left"/>
        <w:rPr>
          <w:sz w:val="22"/>
        </w:rPr>
      </w:pPr>
      <w:r>
        <w:rPr>
          <w:spacing w:val="-2"/>
          <w:sz w:val="22"/>
        </w:rPr>
        <w:t>Collar</w:t>
      </w:r>
    </w:p>
    <w:p>
      <w:pPr>
        <w:pStyle w:val="ListParagraph"/>
        <w:numPr>
          <w:ilvl w:val="1"/>
          <w:numId w:val="23"/>
        </w:numPr>
        <w:tabs>
          <w:tab w:pos="583" w:val="left" w:leader="none"/>
        </w:tabs>
        <w:spacing w:line="240" w:lineRule="auto" w:before="0" w:after="0"/>
        <w:ind w:left="369" w:right="6455" w:firstLine="0"/>
        <w:jc w:val="left"/>
        <w:rPr>
          <w:sz w:val="22"/>
        </w:rPr>
      </w:pPr>
      <w:r>
        <w:rPr>
          <w:spacing w:val="-12"/>
          <w:sz w:val="22"/>
        </w:rPr>
        <w:t>Naked</w:t>
      </w:r>
      <w:r>
        <w:rPr>
          <w:spacing w:val="-2"/>
          <w:sz w:val="22"/>
        </w:rPr>
        <w:t> </w:t>
      </w:r>
      <w:r>
        <w:rPr>
          <w:spacing w:val="-12"/>
          <w:sz w:val="22"/>
        </w:rPr>
        <w:t>call </w:t>
      </w:r>
      <w:r>
        <w:rPr>
          <w:spacing w:val="-2"/>
          <w:sz w:val="22"/>
        </w:rPr>
        <w:t>C.Spread</w:t>
      </w:r>
    </w:p>
    <w:p>
      <w:pPr>
        <w:spacing w:line="244" w:lineRule="exact" w:before="0"/>
        <w:ind w:left="369" w:right="0" w:firstLine="0"/>
        <w:jc w:val="left"/>
        <w:rPr>
          <w:sz w:val="22"/>
        </w:rPr>
      </w:pPr>
      <w:r>
        <w:rPr>
          <w:w w:val="80"/>
          <w:sz w:val="22"/>
        </w:rPr>
        <w:t>D.</w:t>
      </w:r>
      <w:r>
        <w:rPr>
          <w:spacing w:val="-7"/>
          <w:w w:val="95"/>
          <w:sz w:val="22"/>
        </w:rPr>
        <w:t> </w:t>
      </w:r>
      <w:r>
        <w:rPr>
          <w:spacing w:val="-2"/>
          <w:w w:val="95"/>
          <w:sz w:val="22"/>
        </w:rPr>
        <w:t>Straddle</w:t>
      </w:r>
    </w:p>
    <w:p>
      <w:pPr>
        <w:pStyle w:val="BodyText"/>
        <w:spacing w:before="176"/>
        <w:rPr>
          <w:sz w:val="22"/>
        </w:rPr>
      </w:pPr>
    </w:p>
    <w:p>
      <w:pPr>
        <w:pStyle w:val="Heading3"/>
        <w:numPr>
          <w:ilvl w:val="0"/>
          <w:numId w:val="23"/>
        </w:numPr>
        <w:tabs>
          <w:tab w:pos="347" w:val="left" w:leader="none"/>
          <w:tab w:pos="359" w:val="left" w:leader="none"/>
        </w:tabs>
        <w:spacing w:line="213" w:lineRule="auto" w:before="1" w:after="0"/>
        <w:ind w:left="359" w:right="20" w:hanging="327"/>
        <w:jc w:val="both"/>
      </w:pPr>
      <w:r>
        <w:rPr>
          <w:spacing w:val="-4"/>
          <w:w w:val="90"/>
        </w:rPr>
        <w:t>In</w:t>
      </w:r>
      <w:r>
        <w:rPr>
          <w:spacing w:val="-7"/>
          <w:w w:val="90"/>
        </w:rPr>
        <w:t> </w:t>
      </w:r>
      <w:r>
        <w:rPr>
          <w:spacing w:val="-4"/>
          <w:w w:val="90"/>
        </w:rPr>
        <w:t>2017,</w:t>
      </w:r>
      <w:r>
        <w:rPr>
          <w:spacing w:val="-5"/>
          <w:w w:val="90"/>
        </w:rPr>
        <w:t> </w:t>
      </w:r>
      <w:r>
        <w:rPr>
          <w:spacing w:val="-4"/>
          <w:w w:val="90"/>
        </w:rPr>
        <w:t>the</w:t>
      </w:r>
      <w:r>
        <w:rPr>
          <w:spacing w:val="-5"/>
          <w:w w:val="90"/>
        </w:rPr>
        <w:t> </w:t>
      </w:r>
      <w:r>
        <w:rPr>
          <w:spacing w:val="-4"/>
          <w:w w:val="90"/>
        </w:rPr>
        <w:t>SEC</w:t>
      </w:r>
      <w:r>
        <w:rPr>
          <w:spacing w:val="-5"/>
          <w:w w:val="90"/>
        </w:rPr>
        <w:t> </w:t>
      </w:r>
      <w:r>
        <w:rPr>
          <w:spacing w:val="-4"/>
          <w:w w:val="90"/>
        </w:rPr>
        <w:t>adopted</w:t>
      </w:r>
      <w:r>
        <w:rPr>
          <w:spacing w:val="-5"/>
          <w:w w:val="90"/>
        </w:rPr>
        <w:t> </w:t>
      </w:r>
      <w:r>
        <w:rPr>
          <w:spacing w:val="-4"/>
          <w:w w:val="90"/>
        </w:rPr>
        <w:t>an</w:t>
      </w:r>
      <w:r>
        <w:rPr>
          <w:spacing w:val="-5"/>
          <w:w w:val="90"/>
        </w:rPr>
        <w:t> </w:t>
      </w:r>
      <w:r>
        <w:rPr>
          <w:spacing w:val="-4"/>
          <w:w w:val="90"/>
        </w:rPr>
        <w:t>amendmentto</w:t>
      </w:r>
      <w:r>
        <w:rPr>
          <w:spacing w:val="-5"/>
          <w:w w:val="90"/>
        </w:rPr>
        <w:t> </w:t>
      </w:r>
      <w:r>
        <w:rPr>
          <w:spacing w:val="-4"/>
          <w:w w:val="90"/>
        </w:rPr>
        <w:t>the</w:t>
      </w:r>
      <w:r>
        <w:rPr>
          <w:spacing w:val="-5"/>
          <w:w w:val="90"/>
        </w:rPr>
        <w:t> </w:t>
      </w:r>
      <w:r>
        <w:rPr>
          <w:spacing w:val="-4"/>
          <w:w w:val="90"/>
        </w:rPr>
        <w:t>Settlement</w:t>
      </w:r>
      <w:r>
        <w:rPr>
          <w:spacing w:val="-5"/>
          <w:w w:val="90"/>
        </w:rPr>
        <w:t> </w:t>
      </w:r>
      <w:r>
        <w:rPr>
          <w:spacing w:val="-4"/>
          <w:w w:val="90"/>
        </w:rPr>
        <w:t>Cycle</w:t>
      </w:r>
      <w:r>
        <w:rPr>
          <w:spacing w:val="-5"/>
          <w:w w:val="90"/>
        </w:rPr>
        <w:t> </w:t>
      </w:r>
      <w:r>
        <w:rPr>
          <w:spacing w:val="-4"/>
          <w:w w:val="90"/>
        </w:rPr>
        <w:t>Rule</w:t>
      </w:r>
      <w:r>
        <w:rPr>
          <w:spacing w:val="-5"/>
          <w:w w:val="90"/>
        </w:rPr>
        <w:t> </w:t>
      </w:r>
      <w:r>
        <w:rPr>
          <w:spacing w:val="-4"/>
          <w:w w:val="90"/>
        </w:rPr>
        <w:t>under</w:t>
      </w:r>
      <w:r>
        <w:rPr>
          <w:spacing w:val="-5"/>
          <w:w w:val="90"/>
        </w:rPr>
        <w:t> </w:t>
      </w:r>
      <w:r>
        <w:rPr>
          <w:spacing w:val="-4"/>
          <w:w w:val="90"/>
        </w:rPr>
        <w:t>the</w:t>
      </w:r>
      <w:r>
        <w:rPr>
          <w:spacing w:val="-5"/>
          <w:w w:val="90"/>
        </w:rPr>
        <w:t> </w:t>
      </w:r>
      <w:r>
        <w:rPr>
          <w:spacing w:val="-4"/>
          <w:w w:val="90"/>
        </w:rPr>
        <w:t>Secu- </w:t>
      </w:r>
      <w:r>
        <w:rPr>
          <w:spacing w:val="-2"/>
          <w:w w:val="90"/>
        </w:rPr>
        <w:t>rities</w:t>
      </w:r>
      <w:r>
        <w:rPr>
          <w:spacing w:val="-7"/>
          <w:w w:val="90"/>
        </w:rPr>
        <w:t> </w:t>
      </w:r>
      <w:r>
        <w:rPr>
          <w:spacing w:val="-2"/>
          <w:w w:val="90"/>
        </w:rPr>
        <w:t>Exchange</w:t>
      </w:r>
      <w:r>
        <w:rPr>
          <w:spacing w:val="-7"/>
          <w:w w:val="90"/>
        </w:rPr>
        <w:t> </w:t>
      </w:r>
      <w:r>
        <w:rPr>
          <w:spacing w:val="-2"/>
          <w:w w:val="90"/>
        </w:rPr>
        <w:t>Act</w:t>
      </w:r>
      <w:r>
        <w:rPr>
          <w:spacing w:val="-7"/>
          <w:w w:val="90"/>
        </w:rPr>
        <w:t> </w:t>
      </w:r>
      <w:r>
        <w:rPr>
          <w:spacing w:val="-2"/>
          <w:w w:val="90"/>
        </w:rPr>
        <w:t>of</w:t>
      </w:r>
      <w:r>
        <w:rPr>
          <w:spacing w:val="-7"/>
          <w:w w:val="90"/>
        </w:rPr>
        <w:t> </w:t>
      </w:r>
      <w:r>
        <w:rPr>
          <w:spacing w:val="-2"/>
          <w:w w:val="90"/>
        </w:rPr>
        <w:t>1934</w:t>
      </w:r>
      <w:r>
        <w:rPr>
          <w:spacing w:val="-7"/>
          <w:w w:val="90"/>
        </w:rPr>
        <w:t> </w:t>
      </w:r>
      <w:r>
        <w:rPr>
          <w:spacing w:val="-2"/>
          <w:w w:val="90"/>
        </w:rPr>
        <w:t>that</w:t>
      </w:r>
      <w:r>
        <w:rPr>
          <w:spacing w:val="-7"/>
          <w:w w:val="90"/>
        </w:rPr>
        <w:t> </w:t>
      </w:r>
      <w:r>
        <w:rPr>
          <w:spacing w:val="-2"/>
          <w:w w:val="90"/>
        </w:rPr>
        <w:t>changed</w:t>
      </w:r>
      <w:r>
        <w:rPr>
          <w:spacing w:val="-7"/>
          <w:w w:val="90"/>
        </w:rPr>
        <w:t> </w:t>
      </w:r>
      <w:r>
        <w:rPr>
          <w:spacing w:val="-2"/>
          <w:w w:val="90"/>
        </w:rPr>
        <w:t>the</w:t>
      </w:r>
      <w:r>
        <w:rPr>
          <w:spacing w:val="-7"/>
          <w:w w:val="90"/>
        </w:rPr>
        <w:t> </w:t>
      </w:r>
      <w:r>
        <w:rPr>
          <w:spacing w:val="-2"/>
          <w:w w:val="90"/>
        </w:rPr>
        <w:t>standard</w:t>
      </w:r>
      <w:r>
        <w:rPr>
          <w:spacing w:val="-7"/>
          <w:w w:val="90"/>
        </w:rPr>
        <w:t> </w:t>
      </w:r>
      <w:r>
        <w:rPr>
          <w:spacing w:val="-2"/>
          <w:w w:val="90"/>
        </w:rPr>
        <w:t>settlement</w:t>
      </w:r>
      <w:r>
        <w:rPr>
          <w:spacing w:val="-7"/>
          <w:w w:val="90"/>
        </w:rPr>
        <w:t> </w:t>
      </w:r>
      <w:r>
        <w:rPr>
          <w:spacing w:val="-2"/>
          <w:w w:val="90"/>
        </w:rPr>
        <w:t>cycle</w:t>
      </w:r>
      <w:r>
        <w:rPr>
          <w:spacing w:val="-7"/>
          <w:w w:val="90"/>
        </w:rPr>
        <w:t> </w:t>
      </w:r>
      <w:r>
        <w:rPr>
          <w:spacing w:val="-2"/>
          <w:w w:val="90"/>
        </w:rPr>
        <w:t>for</w:t>
      </w:r>
      <w:r>
        <w:rPr>
          <w:spacing w:val="-7"/>
          <w:w w:val="90"/>
        </w:rPr>
        <w:t> </w:t>
      </w:r>
      <w:r>
        <w:rPr>
          <w:spacing w:val="-2"/>
          <w:w w:val="90"/>
        </w:rPr>
        <w:t>most</w:t>
      </w:r>
      <w:r>
        <w:rPr>
          <w:spacing w:val="-7"/>
          <w:w w:val="90"/>
        </w:rPr>
        <w:t> </w:t>
      </w:r>
      <w:r>
        <w:rPr>
          <w:spacing w:val="-2"/>
          <w:w w:val="90"/>
        </w:rPr>
        <w:t>bro- </w:t>
      </w:r>
      <w:r>
        <w:rPr>
          <w:spacing w:val="-8"/>
        </w:rPr>
        <w:t>ker-dealer</w:t>
      </w:r>
      <w:r>
        <w:rPr>
          <w:spacing w:val="-19"/>
        </w:rPr>
        <w:t> </w:t>
      </w:r>
      <w:r>
        <w:rPr>
          <w:spacing w:val="-8"/>
        </w:rPr>
        <w:t>transactions</w:t>
      </w:r>
      <w:r>
        <w:rPr>
          <w:spacing w:val="-14"/>
        </w:rPr>
        <w:t> </w:t>
      </w:r>
      <w:r>
        <w:rPr>
          <w:rFonts w:ascii="Georgia"/>
          <w:b w:val="0"/>
          <w:spacing w:val="-8"/>
          <w:sz w:val="22"/>
        </w:rPr>
        <w:t>in</w:t>
      </w:r>
      <w:r>
        <w:rPr>
          <w:rFonts w:ascii="Georgia"/>
          <w:b w:val="0"/>
          <w:spacing w:val="-17"/>
          <w:sz w:val="22"/>
        </w:rPr>
        <w:t> </w:t>
      </w:r>
      <w:r>
        <w:rPr>
          <w:spacing w:val="-8"/>
        </w:rPr>
        <w:t>which</w:t>
      </w:r>
      <w:r>
        <w:rPr>
          <w:spacing w:val="-10"/>
        </w:rPr>
        <w:t> </w:t>
      </w:r>
      <w:r>
        <w:rPr>
          <w:spacing w:val="-8"/>
        </w:rPr>
        <w:t>ofthe</w:t>
      </w:r>
      <w:r>
        <w:rPr>
          <w:spacing w:val="-15"/>
        </w:rPr>
        <w:t> </w:t>
      </w:r>
      <w:r>
        <w:rPr>
          <w:spacing w:val="-8"/>
        </w:rPr>
        <w:t>following</w:t>
      </w:r>
      <w:r>
        <w:rPr>
          <w:spacing w:val="-25"/>
        </w:rPr>
        <w:t> </w:t>
      </w:r>
      <w:r>
        <w:rPr>
          <w:spacing w:val="-8"/>
        </w:rPr>
        <w:t>ways?</w:t>
      </w:r>
    </w:p>
    <w:p>
      <w:pPr>
        <w:pStyle w:val="ListParagraph"/>
        <w:numPr>
          <w:ilvl w:val="1"/>
          <w:numId w:val="23"/>
        </w:numPr>
        <w:tabs>
          <w:tab w:pos="578" w:val="left" w:leader="none"/>
          <w:tab w:pos="613" w:val="left" w:leader="none"/>
        </w:tabs>
        <w:spacing w:line="240" w:lineRule="auto" w:before="148" w:after="0"/>
        <w:ind w:left="613" w:right="67" w:hanging="255"/>
        <w:jc w:val="left"/>
        <w:rPr>
          <w:sz w:val="22"/>
        </w:rPr>
      </w:pPr>
      <w:r>
        <w:rPr>
          <w:spacing w:val="-8"/>
          <w:sz w:val="22"/>
        </w:rPr>
        <w:t>The</w:t>
      </w:r>
      <w:r>
        <w:rPr>
          <w:spacing w:val="-6"/>
          <w:sz w:val="22"/>
        </w:rPr>
        <w:t> </w:t>
      </w:r>
      <w:r>
        <w:rPr>
          <w:spacing w:val="-8"/>
          <w:sz w:val="22"/>
        </w:rPr>
        <w:t>standard</w:t>
      </w:r>
      <w:r>
        <w:rPr>
          <w:spacing w:val="-5"/>
          <w:sz w:val="22"/>
        </w:rPr>
        <w:t> </w:t>
      </w:r>
      <w:r>
        <w:rPr>
          <w:spacing w:val="-8"/>
          <w:sz w:val="22"/>
        </w:rPr>
        <w:t>settlement</w:t>
      </w:r>
      <w:r>
        <w:rPr>
          <w:spacing w:val="-5"/>
          <w:sz w:val="22"/>
        </w:rPr>
        <w:t> </w:t>
      </w:r>
      <w:r>
        <w:rPr>
          <w:spacing w:val="-8"/>
          <w:sz w:val="22"/>
        </w:rPr>
        <w:t>cycle</w:t>
      </w:r>
      <w:r>
        <w:rPr>
          <w:spacing w:val="-6"/>
          <w:sz w:val="22"/>
        </w:rPr>
        <w:t> </w:t>
      </w:r>
      <w:r>
        <w:rPr>
          <w:spacing w:val="-8"/>
          <w:sz w:val="22"/>
        </w:rPr>
        <w:t>was</w:t>
      </w:r>
      <w:r>
        <w:rPr>
          <w:spacing w:val="-5"/>
          <w:sz w:val="22"/>
        </w:rPr>
        <w:t> </w:t>
      </w:r>
      <w:r>
        <w:rPr>
          <w:spacing w:val="-8"/>
          <w:sz w:val="22"/>
        </w:rPr>
        <w:t>shortened</w:t>
      </w:r>
      <w:r>
        <w:rPr>
          <w:spacing w:val="-5"/>
          <w:sz w:val="22"/>
        </w:rPr>
        <w:t> </w:t>
      </w:r>
      <w:r>
        <w:rPr>
          <w:spacing w:val="-8"/>
          <w:sz w:val="22"/>
        </w:rPr>
        <w:t>from</w:t>
      </w:r>
      <w:r>
        <w:rPr>
          <w:spacing w:val="-5"/>
          <w:sz w:val="22"/>
        </w:rPr>
        <w:t> </w:t>
      </w:r>
      <w:r>
        <w:rPr>
          <w:spacing w:val="-8"/>
          <w:sz w:val="22"/>
        </w:rPr>
        <w:t>3</w:t>
      </w:r>
      <w:r>
        <w:rPr>
          <w:sz w:val="22"/>
        </w:rPr>
        <w:t> </w:t>
      </w:r>
      <w:r>
        <w:rPr>
          <w:spacing w:val="-8"/>
          <w:sz w:val="22"/>
        </w:rPr>
        <w:t>business</w:t>
      </w:r>
      <w:r>
        <w:rPr>
          <w:spacing w:val="-1"/>
          <w:sz w:val="22"/>
        </w:rPr>
        <w:t> </w:t>
      </w:r>
      <w:r>
        <w:rPr>
          <w:spacing w:val="-8"/>
          <w:sz w:val="22"/>
        </w:rPr>
        <w:t>days</w:t>
      </w:r>
      <w:r>
        <w:rPr>
          <w:spacing w:val="-4"/>
          <w:sz w:val="22"/>
        </w:rPr>
        <w:t> </w:t>
      </w:r>
      <w:r>
        <w:rPr>
          <w:spacing w:val="-8"/>
          <w:sz w:val="22"/>
        </w:rPr>
        <w:t>after</w:t>
      </w:r>
      <w:r>
        <w:rPr>
          <w:spacing w:val="-10"/>
          <w:sz w:val="22"/>
        </w:rPr>
        <w:t> </w:t>
      </w:r>
      <w:r>
        <w:rPr>
          <w:spacing w:val="-8"/>
          <w:sz w:val="22"/>
        </w:rPr>
        <w:t>the</w:t>
      </w:r>
      <w:r>
        <w:rPr>
          <w:spacing w:val="-1"/>
          <w:sz w:val="22"/>
        </w:rPr>
        <w:t> </w:t>
      </w:r>
      <w:r>
        <w:rPr>
          <w:spacing w:val="-8"/>
          <w:sz w:val="22"/>
        </w:rPr>
        <w:t>trade </w:t>
      </w:r>
      <w:r>
        <w:rPr>
          <w:spacing w:val="-2"/>
          <w:sz w:val="22"/>
        </w:rPr>
        <w:t>(T+3)</w:t>
      </w:r>
      <w:r>
        <w:rPr>
          <w:spacing w:val="-9"/>
          <w:sz w:val="22"/>
        </w:rPr>
        <w:t> </w:t>
      </w:r>
      <w:r>
        <w:rPr>
          <w:spacing w:val="-2"/>
          <w:sz w:val="22"/>
        </w:rPr>
        <w:t>to 2</w:t>
      </w:r>
      <w:r>
        <w:rPr>
          <w:spacing w:val="-5"/>
          <w:sz w:val="22"/>
        </w:rPr>
        <w:t> </w:t>
      </w:r>
      <w:r>
        <w:rPr>
          <w:spacing w:val="-2"/>
          <w:sz w:val="22"/>
        </w:rPr>
        <w:t>business</w:t>
      </w:r>
      <w:r>
        <w:rPr>
          <w:spacing w:val="-8"/>
          <w:sz w:val="22"/>
        </w:rPr>
        <w:t> </w:t>
      </w:r>
      <w:r>
        <w:rPr>
          <w:spacing w:val="-2"/>
          <w:sz w:val="22"/>
        </w:rPr>
        <w:t>days</w:t>
      </w:r>
      <w:r>
        <w:rPr>
          <w:spacing w:val="-12"/>
          <w:sz w:val="22"/>
        </w:rPr>
        <w:t> </w:t>
      </w:r>
      <w:r>
        <w:rPr>
          <w:spacing w:val="-2"/>
          <w:sz w:val="22"/>
        </w:rPr>
        <w:t>after</w:t>
      </w:r>
      <w:r>
        <w:rPr>
          <w:spacing w:val="-11"/>
          <w:sz w:val="22"/>
        </w:rPr>
        <w:t> </w:t>
      </w:r>
      <w:r>
        <w:rPr>
          <w:spacing w:val="-2"/>
          <w:sz w:val="22"/>
        </w:rPr>
        <w:t>the</w:t>
      </w:r>
      <w:r>
        <w:rPr>
          <w:spacing w:val="-9"/>
          <w:sz w:val="22"/>
        </w:rPr>
        <w:t> </w:t>
      </w:r>
      <w:r>
        <w:rPr>
          <w:spacing w:val="-2"/>
          <w:sz w:val="22"/>
        </w:rPr>
        <w:t>trade</w:t>
      </w:r>
      <w:r>
        <w:rPr>
          <w:spacing w:val="-6"/>
          <w:sz w:val="22"/>
        </w:rPr>
        <w:t> </w:t>
      </w:r>
      <w:r>
        <w:rPr>
          <w:spacing w:val="-2"/>
          <w:sz w:val="22"/>
        </w:rPr>
        <w:t>(T+</w:t>
      </w:r>
      <w:r>
        <w:rPr>
          <w:spacing w:val="-31"/>
          <w:sz w:val="22"/>
        </w:rPr>
        <w:t> </w:t>
      </w:r>
      <w:r>
        <w:rPr>
          <w:spacing w:val="-2"/>
          <w:sz w:val="22"/>
        </w:rPr>
        <w:t>2).</w:t>
      </w:r>
    </w:p>
    <w:p>
      <w:pPr>
        <w:pStyle w:val="ListParagraph"/>
        <w:numPr>
          <w:ilvl w:val="1"/>
          <w:numId w:val="23"/>
        </w:numPr>
        <w:tabs>
          <w:tab w:pos="578" w:val="left" w:leader="none"/>
          <w:tab w:pos="613" w:val="left" w:leader="none"/>
        </w:tabs>
        <w:spacing w:line="240" w:lineRule="auto" w:before="0" w:after="0"/>
        <w:ind w:left="613" w:right="67" w:hanging="245"/>
        <w:jc w:val="left"/>
        <w:rPr>
          <w:sz w:val="22"/>
        </w:rPr>
      </w:pPr>
      <w:r>
        <w:rPr>
          <w:spacing w:val="-8"/>
          <w:sz w:val="22"/>
        </w:rPr>
        <w:t>The</w:t>
      </w:r>
      <w:r>
        <w:rPr>
          <w:spacing w:val="-6"/>
          <w:sz w:val="22"/>
        </w:rPr>
        <w:t> </w:t>
      </w:r>
      <w:r>
        <w:rPr>
          <w:spacing w:val="-8"/>
          <w:sz w:val="22"/>
        </w:rPr>
        <w:t>standard</w:t>
      </w:r>
      <w:r>
        <w:rPr>
          <w:spacing w:val="-6"/>
          <w:sz w:val="22"/>
        </w:rPr>
        <w:t> </w:t>
      </w:r>
      <w:r>
        <w:rPr>
          <w:spacing w:val="-8"/>
          <w:sz w:val="22"/>
        </w:rPr>
        <w:t>settlement</w:t>
      </w:r>
      <w:r>
        <w:rPr>
          <w:spacing w:val="-5"/>
          <w:sz w:val="22"/>
        </w:rPr>
        <w:t> </w:t>
      </w:r>
      <w:r>
        <w:rPr>
          <w:spacing w:val="-8"/>
          <w:sz w:val="22"/>
        </w:rPr>
        <w:t>cycle</w:t>
      </w:r>
      <w:r>
        <w:rPr>
          <w:spacing w:val="-6"/>
          <w:sz w:val="22"/>
        </w:rPr>
        <w:t> </w:t>
      </w:r>
      <w:r>
        <w:rPr>
          <w:spacing w:val="-8"/>
          <w:sz w:val="22"/>
        </w:rPr>
        <w:t>was</w:t>
      </w:r>
      <w:r>
        <w:rPr>
          <w:spacing w:val="-5"/>
          <w:sz w:val="22"/>
        </w:rPr>
        <w:t> </w:t>
      </w:r>
      <w:r>
        <w:rPr>
          <w:spacing w:val="-8"/>
          <w:sz w:val="22"/>
        </w:rPr>
        <w:t>shortened</w:t>
      </w:r>
      <w:r>
        <w:rPr>
          <w:spacing w:val="-6"/>
          <w:sz w:val="22"/>
        </w:rPr>
        <w:t> </w:t>
      </w:r>
      <w:r>
        <w:rPr>
          <w:spacing w:val="-8"/>
          <w:sz w:val="22"/>
        </w:rPr>
        <w:t>from</w:t>
      </w:r>
      <w:r>
        <w:rPr>
          <w:spacing w:val="-4"/>
          <w:sz w:val="22"/>
        </w:rPr>
        <w:t> </w:t>
      </w:r>
      <w:r>
        <w:rPr>
          <w:spacing w:val="-8"/>
          <w:sz w:val="22"/>
        </w:rPr>
        <w:t>2</w:t>
      </w:r>
      <w:r>
        <w:rPr>
          <w:spacing w:val="4"/>
          <w:sz w:val="22"/>
        </w:rPr>
        <w:t> </w:t>
      </w:r>
      <w:r>
        <w:rPr>
          <w:spacing w:val="-8"/>
          <w:sz w:val="22"/>
        </w:rPr>
        <w:t>business</w:t>
      </w:r>
      <w:r>
        <w:rPr>
          <w:sz w:val="22"/>
        </w:rPr>
        <w:t> </w:t>
      </w:r>
      <w:r>
        <w:rPr>
          <w:spacing w:val="-8"/>
          <w:sz w:val="22"/>
        </w:rPr>
        <w:t>days</w:t>
      </w:r>
      <w:r>
        <w:rPr>
          <w:spacing w:val="-6"/>
          <w:sz w:val="22"/>
        </w:rPr>
        <w:t> </w:t>
      </w:r>
      <w:r>
        <w:rPr>
          <w:spacing w:val="-8"/>
          <w:sz w:val="22"/>
        </w:rPr>
        <w:t>after</w:t>
      </w:r>
      <w:r>
        <w:rPr>
          <w:spacing w:val="-10"/>
          <w:sz w:val="22"/>
        </w:rPr>
        <w:t> </w:t>
      </w:r>
      <w:r>
        <w:rPr>
          <w:spacing w:val="-8"/>
          <w:sz w:val="22"/>
        </w:rPr>
        <w:t>the</w:t>
      </w:r>
      <w:r>
        <w:rPr>
          <w:spacing w:val="-4"/>
          <w:sz w:val="22"/>
        </w:rPr>
        <w:t> </w:t>
      </w:r>
      <w:r>
        <w:rPr>
          <w:spacing w:val="-8"/>
          <w:sz w:val="22"/>
        </w:rPr>
        <w:t>trade </w:t>
      </w:r>
      <w:r>
        <w:rPr>
          <w:sz w:val="22"/>
        </w:rPr>
        <w:t>(T+2)</w:t>
      </w:r>
      <w:r>
        <w:rPr>
          <w:spacing w:val="-7"/>
          <w:sz w:val="22"/>
        </w:rPr>
        <w:t> </w:t>
      </w:r>
      <w:r>
        <w:rPr>
          <w:sz w:val="22"/>
        </w:rPr>
        <w:t>to 1</w:t>
      </w:r>
      <w:r>
        <w:rPr>
          <w:spacing w:val="-2"/>
          <w:sz w:val="22"/>
        </w:rPr>
        <w:t> </w:t>
      </w:r>
      <w:r>
        <w:rPr>
          <w:sz w:val="22"/>
        </w:rPr>
        <w:t>business</w:t>
      </w:r>
      <w:r>
        <w:rPr>
          <w:spacing w:val="-10"/>
          <w:sz w:val="22"/>
        </w:rPr>
        <w:t> </w:t>
      </w:r>
      <w:r>
        <w:rPr>
          <w:sz w:val="22"/>
        </w:rPr>
        <w:t>day</w:t>
      </w:r>
      <w:r>
        <w:rPr>
          <w:spacing w:val="-11"/>
          <w:sz w:val="22"/>
        </w:rPr>
        <w:t> </w:t>
      </w:r>
      <w:r>
        <w:rPr>
          <w:sz w:val="22"/>
        </w:rPr>
        <w:t>after</w:t>
      </w:r>
      <w:r>
        <w:rPr>
          <w:spacing w:val="-14"/>
          <w:sz w:val="22"/>
        </w:rPr>
        <w:t> </w:t>
      </w:r>
      <w:r>
        <w:rPr>
          <w:sz w:val="22"/>
        </w:rPr>
        <w:t>the</w:t>
      </w:r>
      <w:r>
        <w:rPr>
          <w:spacing w:val="-13"/>
          <w:sz w:val="22"/>
        </w:rPr>
        <w:t> </w:t>
      </w:r>
      <w:r>
        <w:rPr>
          <w:sz w:val="22"/>
        </w:rPr>
        <w:t>trade</w:t>
      </w:r>
      <w:r>
        <w:rPr>
          <w:spacing w:val="-2"/>
          <w:sz w:val="22"/>
        </w:rPr>
        <w:t> </w:t>
      </w:r>
      <w:r>
        <w:rPr>
          <w:sz w:val="22"/>
        </w:rPr>
        <w:t>(T+1).</w:t>
      </w:r>
    </w:p>
    <w:p>
      <w:pPr>
        <w:pStyle w:val="ListParagraph"/>
        <w:numPr>
          <w:ilvl w:val="1"/>
          <w:numId w:val="23"/>
        </w:numPr>
        <w:tabs>
          <w:tab w:pos="563" w:val="left" w:leader="none"/>
          <w:tab w:pos="613" w:val="left" w:leader="none"/>
        </w:tabs>
        <w:spacing w:line="235" w:lineRule="auto" w:before="0" w:after="0"/>
        <w:ind w:left="613" w:right="76" w:hanging="250"/>
        <w:jc w:val="left"/>
        <w:rPr>
          <w:sz w:val="22"/>
        </w:rPr>
      </w:pPr>
      <w:r>
        <w:rPr>
          <w:spacing w:val="-8"/>
          <w:sz w:val="22"/>
        </w:rPr>
        <w:t>The</w:t>
      </w:r>
      <w:r>
        <w:rPr>
          <w:spacing w:val="-6"/>
          <w:sz w:val="22"/>
        </w:rPr>
        <w:t> </w:t>
      </w:r>
      <w:r>
        <w:rPr>
          <w:spacing w:val="-8"/>
          <w:sz w:val="22"/>
        </w:rPr>
        <w:t>standard</w:t>
      </w:r>
      <w:r>
        <w:rPr>
          <w:spacing w:val="-5"/>
          <w:sz w:val="22"/>
        </w:rPr>
        <w:t> </w:t>
      </w:r>
      <w:r>
        <w:rPr>
          <w:spacing w:val="-8"/>
          <w:sz w:val="22"/>
        </w:rPr>
        <w:t>settlement</w:t>
      </w:r>
      <w:r>
        <w:rPr>
          <w:spacing w:val="-5"/>
          <w:sz w:val="22"/>
        </w:rPr>
        <w:t> </w:t>
      </w:r>
      <w:r>
        <w:rPr>
          <w:spacing w:val="-8"/>
          <w:sz w:val="22"/>
        </w:rPr>
        <w:t>cycle</w:t>
      </w:r>
      <w:r>
        <w:rPr>
          <w:spacing w:val="-6"/>
          <w:sz w:val="22"/>
        </w:rPr>
        <w:t> </w:t>
      </w:r>
      <w:r>
        <w:rPr>
          <w:spacing w:val="-8"/>
          <w:sz w:val="22"/>
        </w:rPr>
        <w:t>was</w:t>
      </w:r>
      <w:r>
        <w:rPr>
          <w:spacing w:val="-6"/>
          <w:sz w:val="22"/>
        </w:rPr>
        <w:t> </w:t>
      </w:r>
      <w:r>
        <w:rPr>
          <w:spacing w:val="-8"/>
          <w:sz w:val="22"/>
        </w:rPr>
        <w:t>lengthened</w:t>
      </w:r>
      <w:r>
        <w:rPr>
          <w:sz w:val="22"/>
        </w:rPr>
        <w:t> </w:t>
      </w:r>
      <w:r>
        <w:rPr>
          <w:spacing w:val="-8"/>
          <w:sz w:val="22"/>
        </w:rPr>
        <w:t>from</w:t>
      </w:r>
      <w:r>
        <w:rPr>
          <w:spacing w:val="4"/>
          <w:sz w:val="22"/>
        </w:rPr>
        <w:t> </w:t>
      </w:r>
      <w:r>
        <w:rPr>
          <w:spacing w:val="-8"/>
          <w:sz w:val="22"/>
        </w:rPr>
        <w:t>1</w:t>
      </w:r>
      <w:r>
        <w:rPr>
          <w:sz w:val="22"/>
        </w:rPr>
        <w:t> </w:t>
      </w:r>
      <w:r>
        <w:rPr>
          <w:spacing w:val="-8"/>
          <w:sz w:val="22"/>
        </w:rPr>
        <w:t>business</w:t>
      </w:r>
      <w:r>
        <w:rPr>
          <w:spacing w:val="-3"/>
          <w:sz w:val="22"/>
        </w:rPr>
        <w:t> </w:t>
      </w:r>
      <w:r>
        <w:rPr>
          <w:spacing w:val="-8"/>
          <w:sz w:val="22"/>
        </w:rPr>
        <w:t>day</w:t>
      </w:r>
      <w:r>
        <w:rPr>
          <w:spacing w:val="-6"/>
          <w:sz w:val="22"/>
        </w:rPr>
        <w:t> </w:t>
      </w:r>
      <w:r>
        <w:rPr>
          <w:spacing w:val="-8"/>
          <w:sz w:val="22"/>
        </w:rPr>
        <w:t>after</w:t>
      </w:r>
      <w:r>
        <w:rPr>
          <w:spacing w:val="-6"/>
          <w:sz w:val="22"/>
        </w:rPr>
        <w:t> </w:t>
      </w:r>
      <w:r>
        <w:rPr>
          <w:spacing w:val="-8"/>
          <w:sz w:val="22"/>
        </w:rPr>
        <w:t>the</w:t>
      </w:r>
      <w:r>
        <w:rPr>
          <w:spacing w:val="3"/>
          <w:sz w:val="22"/>
        </w:rPr>
        <w:t> </w:t>
      </w:r>
      <w:r>
        <w:rPr>
          <w:spacing w:val="-8"/>
          <w:sz w:val="22"/>
        </w:rPr>
        <w:t>trade </w:t>
      </w:r>
      <w:r>
        <w:rPr>
          <w:sz w:val="22"/>
        </w:rPr>
        <w:t>(T+1)</w:t>
      </w:r>
      <w:r>
        <w:rPr>
          <w:spacing w:val="-13"/>
          <w:sz w:val="22"/>
        </w:rPr>
        <w:t> </w:t>
      </w:r>
      <w:r>
        <w:rPr>
          <w:sz w:val="22"/>
        </w:rPr>
        <w:t>to</w:t>
      </w:r>
      <w:r>
        <w:rPr>
          <w:spacing w:val="-7"/>
          <w:sz w:val="22"/>
        </w:rPr>
        <w:t> </w:t>
      </w:r>
      <w:r>
        <w:rPr>
          <w:sz w:val="22"/>
        </w:rPr>
        <w:t>2</w:t>
      </w:r>
      <w:r>
        <w:rPr>
          <w:spacing w:val="-11"/>
          <w:sz w:val="22"/>
        </w:rPr>
        <w:t> </w:t>
      </w:r>
      <w:r>
        <w:rPr>
          <w:sz w:val="22"/>
        </w:rPr>
        <w:t>business</w:t>
      </w:r>
      <w:r>
        <w:rPr>
          <w:spacing w:val="-14"/>
          <w:sz w:val="22"/>
        </w:rPr>
        <w:t> </w:t>
      </w:r>
      <w:r>
        <w:rPr>
          <w:sz w:val="22"/>
        </w:rPr>
        <w:t>days</w:t>
      </w:r>
      <w:r>
        <w:rPr>
          <w:spacing w:val="-13"/>
          <w:sz w:val="22"/>
        </w:rPr>
        <w:t> </w:t>
      </w:r>
      <w:r>
        <w:rPr>
          <w:sz w:val="22"/>
        </w:rPr>
        <w:t>after</w:t>
      </w:r>
      <w:r>
        <w:rPr>
          <w:spacing w:val="-13"/>
          <w:sz w:val="22"/>
        </w:rPr>
        <w:t> </w:t>
      </w:r>
      <w:r>
        <w:rPr>
          <w:sz w:val="22"/>
        </w:rPr>
        <w:t>the</w:t>
      </w:r>
      <w:r>
        <w:rPr>
          <w:spacing w:val="-14"/>
          <w:sz w:val="22"/>
        </w:rPr>
        <w:t> </w:t>
      </w:r>
      <w:r>
        <w:rPr>
          <w:sz w:val="22"/>
        </w:rPr>
        <w:t>trade</w:t>
      </w:r>
      <w:r>
        <w:rPr>
          <w:spacing w:val="-7"/>
          <w:sz w:val="22"/>
        </w:rPr>
        <w:t> </w:t>
      </w:r>
      <w:r>
        <w:rPr>
          <w:sz w:val="22"/>
        </w:rPr>
        <w:t>(T+2).</w:t>
      </w:r>
    </w:p>
    <w:p>
      <w:pPr>
        <w:pStyle w:val="ListParagraph"/>
        <w:numPr>
          <w:ilvl w:val="1"/>
          <w:numId w:val="23"/>
        </w:numPr>
        <w:tabs>
          <w:tab w:pos="582" w:val="left" w:leader="none"/>
          <w:tab w:pos="604" w:val="left" w:leader="none"/>
        </w:tabs>
        <w:spacing w:line="230" w:lineRule="auto" w:before="2" w:after="0"/>
        <w:ind w:left="604" w:right="494" w:hanging="236"/>
        <w:jc w:val="left"/>
        <w:rPr>
          <w:sz w:val="22"/>
        </w:rPr>
      </w:pPr>
      <w:r>
        <w:rPr>
          <w:spacing w:val="-8"/>
          <w:sz w:val="22"/>
        </w:rPr>
        <w:t>The</w:t>
      </w:r>
      <w:r>
        <w:rPr>
          <w:spacing w:val="-6"/>
          <w:sz w:val="22"/>
        </w:rPr>
        <w:t> </w:t>
      </w:r>
      <w:r>
        <w:rPr>
          <w:spacing w:val="-8"/>
          <w:sz w:val="22"/>
        </w:rPr>
        <w:t>standard</w:t>
      </w:r>
      <w:r>
        <w:rPr>
          <w:spacing w:val="-5"/>
          <w:sz w:val="22"/>
        </w:rPr>
        <w:t> </w:t>
      </w:r>
      <w:r>
        <w:rPr>
          <w:spacing w:val="-8"/>
          <w:sz w:val="22"/>
        </w:rPr>
        <w:t>settlement</w:t>
      </w:r>
      <w:r>
        <w:rPr>
          <w:spacing w:val="-5"/>
          <w:sz w:val="22"/>
        </w:rPr>
        <w:t> </w:t>
      </w:r>
      <w:r>
        <w:rPr>
          <w:spacing w:val="-8"/>
          <w:sz w:val="22"/>
        </w:rPr>
        <w:t>cycle</w:t>
      </w:r>
      <w:r>
        <w:rPr>
          <w:spacing w:val="-6"/>
          <w:sz w:val="22"/>
        </w:rPr>
        <w:t> </w:t>
      </w:r>
      <w:r>
        <w:rPr>
          <w:spacing w:val="-8"/>
          <w:sz w:val="22"/>
        </w:rPr>
        <w:t>was</w:t>
      </w:r>
      <w:r>
        <w:rPr>
          <w:spacing w:val="-5"/>
          <w:sz w:val="22"/>
        </w:rPr>
        <w:t> </w:t>
      </w:r>
      <w:r>
        <w:rPr>
          <w:spacing w:val="-8"/>
          <w:sz w:val="22"/>
        </w:rPr>
        <w:t>lengthened</w:t>
      </w:r>
      <w:r>
        <w:rPr>
          <w:spacing w:val="-5"/>
          <w:sz w:val="22"/>
        </w:rPr>
        <w:t> </w:t>
      </w:r>
      <w:r>
        <w:rPr>
          <w:spacing w:val="-8"/>
          <w:sz w:val="22"/>
        </w:rPr>
        <w:t>from</w:t>
      </w:r>
      <w:r>
        <w:rPr>
          <w:spacing w:val="-5"/>
          <w:sz w:val="22"/>
        </w:rPr>
        <w:t> </w:t>
      </w:r>
      <w:r>
        <w:rPr>
          <w:spacing w:val="-8"/>
          <w:sz w:val="22"/>
        </w:rPr>
        <w:t>2</w:t>
      </w:r>
      <w:r>
        <w:rPr>
          <w:spacing w:val="-6"/>
          <w:sz w:val="22"/>
        </w:rPr>
        <w:t> </w:t>
      </w:r>
      <w:r>
        <w:rPr>
          <w:spacing w:val="-8"/>
          <w:sz w:val="22"/>
        </w:rPr>
        <w:t>business</w:t>
      </w:r>
      <w:r>
        <w:rPr>
          <w:spacing w:val="-5"/>
          <w:sz w:val="22"/>
        </w:rPr>
        <w:t> </w:t>
      </w:r>
      <w:r>
        <w:rPr>
          <w:spacing w:val="-8"/>
          <w:sz w:val="22"/>
        </w:rPr>
        <w:t>days</w:t>
      </w:r>
      <w:r>
        <w:rPr>
          <w:spacing w:val="-5"/>
          <w:sz w:val="22"/>
        </w:rPr>
        <w:t> </w:t>
      </w:r>
      <w:r>
        <w:rPr>
          <w:spacing w:val="-8"/>
          <w:sz w:val="22"/>
        </w:rPr>
        <w:t>after</w:t>
      </w:r>
      <w:r>
        <w:rPr>
          <w:spacing w:val="-5"/>
          <w:sz w:val="22"/>
        </w:rPr>
        <w:t> </w:t>
      </w:r>
      <w:r>
        <w:rPr>
          <w:spacing w:val="-8"/>
          <w:sz w:val="22"/>
        </w:rPr>
        <w:t>the </w:t>
      </w:r>
      <w:r>
        <w:rPr>
          <w:sz w:val="22"/>
        </w:rPr>
        <w:t>trade</w:t>
      </w:r>
      <w:r>
        <w:rPr>
          <w:spacing w:val="-13"/>
          <w:sz w:val="22"/>
        </w:rPr>
        <w:t> </w:t>
      </w:r>
      <w:r>
        <w:rPr>
          <w:sz w:val="22"/>
        </w:rPr>
        <w:t>(T+2)</w:t>
      </w:r>
      <w:r>
        <w:rPr>
          <w:spacing w:val="-9"/>
          <w:sz w:val="22"/>
        </w:rPr>
        <w:t> </w:t>
      </w:r>
      <w:r>
        <w:rPr>
          <w:sz w:val="22"/>
        </w:rPr>
        <w:t>to</w:t>
      </w:r>
      <w:r>
        <w:rPr>
          <w:spacing w:val="-13"/>
          <w:sz w:val="22"/>
        </w:rPr>
        <w:t> </w:t>
      </w:r>
      <w:r>
        <w:rPr>
          <w:sz w:val="22"/>
        </w:rPr>
        <w:t>3</w:t>
      </w:r>
      <w:r>
        <w:rPr>
          <w:spacing w:val="-13"/>
          <w:sz w:val="22"/>
        </w:rPr>
        <w:t> </w:t>
      </w:r>
      <w:r>
        <w:rPr>
          <w:sz w:val="22"/>
        </w:rPr>
        <w:t>business</w:t>
      </w:r>
      <w:r>
        <w:rPr>
          <w:spacing w:val="-13"/>
          <w:sz w:val="22"/>
        </w:rPr>
        <w:t> </w:t>
      </w:r>
      <w:r>
        <w:rPr>
          <w:sz w:val="22"/>
        </w:rPr>
        <w:t>days</w:t>
      </w:r>
      <w:r>
        <w:rPr>
          <w:spacing w:val="-14"/>
          <w:sz w:val="22"/>
        </w:rPr>
        <w:t> </w:t>
      </w:r>
      <w:r>
        <w:rPr>
          <w:sz w:val="22"/>
        </w:rPr>
        <w:t>after</w:t>
      </w:r>
      <w:r>
        <w:rPr>
          <w:spacing w:val="-15"/>
          <w:sz w:val="22"/>
        </w:rPr>
        <w:t> </w:t>
      </w:r>
      <w:r>
        <w:rPr>
          <w:sz w:val="22"/>
        </w:rPr>
        <w:t>the</w:t>
      </w:r>
      <w:r>
        <w:rPr>
          <w:spacing w:val="-13"/>
          <w:sz w:val="22"/>
        </w:rPr>
        <w:t> </w:t>
      </w:r>
      <w:r>
        <w:rPr>
          <w:sz w:val="22"/>
        </w:rPr>
        <w:t>trade</w:t>
      </w:r>
      <w:r>
        <w:rPr>
          <w:spacing w:val="-13"/>
          <w:sz w:val="22"/>
        </w:rPr>
        <w:t> </w:t>
      </w:r>
      <w:r>
        <w:rPr>
          <w:sz w:val="22"/>
        </w:rPr>
        <w:t>(T+3).</w:t>
      </w:r>
    </w:p>
    <w:p>
      <w:pPr>
        <w:pStyle w:val="BodyText"/>
        <w:spacing w:before="174"/>
        <w:rPr>
          <w:sz w:val="22"/>
        </w:rPr>
      </w:pPr>
    </w:p>
    <w:p>
      <w:pPr>
        <w:pStyle w:val="ListParagraph"/>
        <w:numPr>
          <w:ilvl w:val="0"/>
          <w:numId w:val="23"/>
        </w:numPr>
        <w:tabs>
          <w:tab w:pos="319" w:val="left" w:leader="none"/>
        </w:tabs>
        <w:spacing w:line="240" w:lineRule="auto" w:before="0" w:after="0"/>
        <w:ind w:left="319" w:right="0" w:hanging="286"/>
        <w:jc w:val="left"/>
        <w:rPr>
          <w:sz w:val="20"/>
        </w:rPr>
      </w:pPr>
      <w:r>
        <w:rPr>
          <w:spacing w:val="-6"/>
          <w:sz w:val="22"/>
        </w:rPr>
        <w:t>A</w:t>
      </w:r>
      <w:r>
        <w:rPr>
          <w:spacing w:val="-4"/>
          <w:sz w:val="22"/>
        </w:rPr>
        <w:t> </w:t>
      </w:r>
      <w:r>
        <w:rPr>
          <w:spacing w:val="-6"/>
          <w:sz w:val="22"/>
        </w:rPr>
        <w:t>federal</w:t>
      </w:r>
      <w:r>
        <w:rPr>
          <w:spacing w:val="-4"/>
          <w:sz w:val="22"/>
        </w:rPr>
        <w:t> </w:t>
      </w:r>
      <w:r>
        <w:rPr>
          <w:spacing w:val="-6"/>
          <w:sz w:val="22"/>
        </w:rPr>
        <w:t>gift</w:t>
      </w:r>
      <w:r>
        <w:rPr>
          <w:spacing w:val="-15"/>
          <w:sz w:val="22"/>
        </w:rPr>
        <w:t> </w:t>
      </w:r>
      <w:r>
        <w:rPr>
          <w:spacing w:val="-6"/>
          <w:sz w:val="22"/>
        </w:rPr>
        <w:t>tax</w:t>
      </w:r>
      <w:r>
        <w:rPr>
          <w:spacing w:val="-12"/>
          <w:sz w:val="22"/>
        </w:rPr>
        <w:t> </w:t>
      </w:r>
      <w:r>
        <w:rPr>
          <w:spacing w:val="-6"/>
          <w:sz w:val="22"/>
        </w:rPr>
        <w:t>return</w:t>
      </w:r>
      <w:r>
        <w:rPr>
          <w:spacing w:val="-2"/>
          <w:sz w:val="22"/>
        </w:rPr>
        <w:t> </w:t>
      </w:r>
      <w:r>
        <w:rPr>
          <w:spacing w:val="-6"/>
          <w:sz w:val="22"/>
        </w:rPr>
        <w:t>must</w:t>
      </w:r>
      <w:r>
        <w:rPr>
          <w:spacing w:val="-15"/>
          <w:sz w:val="22"/>
        </w:rPr>
        <w:t> </w:t>
      </w:r>
      <w:r>
        <w:rPr>
          <w:spacing w:val="-6"/>
          <w:sz w:val="22"/>
        </w:rPr>
        <w:t>be</w:t>
      </w:r>
      <w:r>
        <w:rPr>
          <w:spacing w:val="5"/>
          <w:sz w:val="22"/>
        </w:rPr>
        <w:t> </w:t>
      </w:r>
      <w:r>
        <w:rPr>
          <w:spacing w:val="-6"/>
          <w:sz w:val="22"/>
        </w:rPr>
        <w:t>filed</w:t>
      </w:r>
      <w:r>
        <w:rPr>
          <w:spacing w:val="-1"/>
          <w:sz w:val="22"/>
        </w:rPr>
        <w:t> </w:t>
      </w:r>
      <w:r>
        <w:rPr>
          <w:spacing w:val="-6"/>
          <w:sz w:val="22"/>
        </w:rPr>
        <w:t>ifwhich</w:t>
      </w:r>
      <w:r>
        <w:rPr>
          <w:spacing w:val="-3"/>
          <w:sz w:val="22"/>
        </w:rPr>
        <w:t> </w:t>
      </w:r>
      <w:r>
        <w:rPr>
          <w:spacing w:val="-6"/>
          <w:sz w:val="22"/>
        </w:rPr>
        <w:t>ofthe</w:t>
      </w:r>
      <w:r>
        <w:rPr>
          <w:sz w:val="22"/>
        </w:rPr>
        <w:t> </w:t>
      </w:r>
      <w:r>
        <w:rPr>
          <w:spacing w:val="-6"/>
          <w:sz w:val="22"/>
        </w:rPr>
        <w:t>following</w:t>
      </w:r>
      <w:r>
        <w:rPr>
          <w:spacing w:val="-14"/>
          <w:sz w:val="22"/>
        </w:rPr>
        <w:t> </w:t>
      </w:r>
      <w:r>
        <w:rPr>
          <w:spacing w:val="-6"/>
          <w:sz w:val="22"/>
        </w:rPr>
        <w:t>events</w:t>
      </w:r>
      <w:r>
        <w:rPr>
          <w:spacing w:val="3"/>
          <w:sz w:val="22"/>
        </w:rPr>
        <w:t> </w:t>
      </w:r>
      <w:r>
        <w:rPr>
          <w:spacing w:val="-6"/>
          <w:sz w:val="22"/>
        </w:rPr>
        <w:t>occur?</w:t>
      </w:r>
    </w:p>
    <w:p>
      <w:pPr>
        <w:pStyle w:val="ListParagraph"/>
        <w:numPr>
          <w:ilvl w:val="1"/>
          <w:numId w:val="23"/>
        </w:numPr>
        <w:tabs>
          <w:tab w:pos="574" w:val="left" w:leader="none"/>
        </w:tabs>
        <w:spacing w:line="247" w:lineRule="exact" w:before="148" w:after="0"/>
        <w:ind w:left="574" w:right="0" w:hanging="215"/>
        <w:jc w:val="left"/>
        <w:rPr>
          <w:sz w:val="22"/>
        </w:rPr>
      </w:pPr>
      <w:r>
        <w:rPr>
          <w:spacing w:val="-8"/>
          <w:sz w:val="22"/>
        </w:rPr>
        <w:t>A</w:t>
      </w:r>
      <w:r>
        <w:rPr>
          <w:spacing w:val="-12"/>
          <w:sz w:val="22"/>
        </w:rPr>
        <w:t> </w:t>
      </w:r>
      <w:r>
        <w:rPr>
          <w:spacing w:val="-8"/>
          <w:sz w:val="22"/>
        </w:rPr>
        <w:t>gift of</w:t>
      </w:r>
      <w:r>
        <w:rPr>
          <w:spacing w:val="-24"/>
          <w:sz w:val="22"/>
        </w:rPr>
        <w:t> </w:t>
      </w:r>
      <w:r>
        <w:rPr>
          <w:spacing w:val="-8"/>
          <w:sz w:val="22"/>
        </w:rPr>
        <w:t>a</w:t>
      </w:r>
      <w:r>
        <w:rPr>
          <w:spacing w:val="-6"/>
          <w:sz w:val="22"/>
        </w:rPr>
        <w:t> </w:t>
      </w:r>
      <w:r>
        <w:rPr>
          <w:spacing w:val="-8"/>
          <w:sz w:val="22"/>
        </w:rPr>
        <w:t>future</w:t>
      </w:r>
      <w:r>
        <w:rPr>
          <w:sz w:val="22"/>
        </w:rPr>
        <w:t> </w:t>
      </w:r>
      <w:r>
        <w:rPr>
          <w:spacing w:val="-8"/>
          <w:sz w:val="22"/>
        </w:rPr>
        <w:t>interest</w:t>
      </w:r>
      <w:r>
        <w:rPr>
          <w:spacing w:val="-5"/>
          <w:sz w:val="22"/>
        </w:rPr>
        <w:t> </w:t>
      </w:r>
      <w:r>
        <w:rPr>
          <w:spacing w:val="-8"/>
          <w:sz w:val="22"/>
        </w:rPr>
        <w:t>in</w:t>
      </w:r>
      <w:r>
        <w:rPr>
          <w:spacing w:val="5"/>
          <w:sz w:val="22"/>
        </w:rPr>
        <w:t> </w:t>
      </w:r>
      <w:r>
        <w:rPr>
          <w:spacing w:val="-8"/>
          <w:sz w:val="22"/>
        </w:rPr>
        <w:t>property</w:t>
      </w:r>
      <w:r>
        <w:rPr>
          <w:spacing w:val="-17"/>
          <w:sz w:val="22"/>
        </w:rPr>
        <w:t> </w:t>
      </w:r>
      <w:r>
        <w:rPr>
          <w:spacing w:val="-8"/>
          <w:sz w:val="22"/>
        </w:rPr>
        <w:t>has</w:t>
      </w:r>
      <w:r>
        <w:rPr>
          <w:spacing w:val="-2"/>
          <w:sz w:val="22"/>
        </w:rPr>
        <w:t> </w:t>
      </w:r>
      <w:r>
        <w:rPr>
          <w:spacing w:val="-8"/>
          <w:sz w:val="22"/>
        </w:rPr>
        <w:t>been</w:t>
      </w:r>
      <w:r>
        <w:rPr>
          <w:spacing w:val="5"/>
          <w:sz w:val="22"/>
        </w:rPr>
        <w:t> </w:t>
      </w:r>
      <w:r>
        <w:rPr>
          <w:spacing w:val="-8"/>
          <w:sz w:val="22"/>
        </w:rPr>
        <w:t>made</w:t>
      </w:r>
      <w:r>
        <w:rPr>
          <w:spacing w:val="-3"/>
          <w:sz w:val="22"/>
        </w:rPr>
        <w:t> </w:t>
      </w:r>
      <w:r>
        <w:rPr>
          <w:spacing w:val="-8"/>
          <w:sz w:val="22"/>
        </w:rPr>
        <w:t>for</w:t>
      </w:r>
      <w:r>
        <w:rPr>
          <w:spacing w:val="-6"/>
          <w:sz w:val="22"/>
        </w:rPr>
        <w:t> </w:t>
      </w:r>
      <w:r>
        <w:rPr>
          <w:spacing w:val="-8"/>
          <w:sz w:val="22"/>
        </w:rPr>
        <w:t>$5,000.</w:t>
      </w:r>
    </w:p>
    <w:p>
      <w:pPr>
        <w:pStyle w:val="ListParagraph"/>
        <w:numPr>
          <w:ilvl w:val="1"/>
          <w:numId w:val="23"/>
        </w:numPr>
        <w:tabs>
          <w:tab w:pos="578" w:val="left" w:leader="none"/>
        </w:tabs>
        <w:spacing w:line="247" w:lineRule="exact" w:before="0" w:after="0"/>
        <w:ind w:left="578" w:right="0" w:hanging="209"/>
        <w:jc w:val="left"/>
        <w:rPr>
          <w:sz w:val="22"/>
        </w:rPr>
      </w:pPr>
      <w:r>
        <w:rPr>
          <w:spacing w:val="-10"/>
          <w:sz w:val="22"/>
        </w:rPr>
        <w:t>Spouses</w:t>
      </w:r>
      <w:r>
        <w:rPr>
          <w:spacing w:val="1"/>
          <w:sz w:val="22"/>
        </w:rPr>
        <w:t> </w:t>
      </w:r>
      <w:r>
        <w:rPr>
          <w:spacing w:val="-10"/>
          <w:sz w:val="22"/>
        </w:rPr>
        <w:t>have</w:t>
      </w:r>
      <w:r>
        <w:rPr>
          <w:spacing w:val="-4"/>
          <w:sz w:val="22"/>
        </w:rPr>
        <w:t> </w:t>
      </w:r>
      <w:r>
        <w:rPr>
          <w:spacing w:val="-10"/>
          <w:sz w:val="22"/>
        </w:rPr>
        <w:t>split</w:t>
      </w:r>
      <w:r>
        <w:rPr>
          <w:spacing w:val="-8"/>
          <w:sz w:val="22"/>
        </w:rPr>
        <w:t> </w:t>
      </w:r>
      <w:r>
        <w:rPr>
          <w:spacing w:val="-10"/>
          <w:sz w:val="22"/>
        </w:rPr>
        <w:t>a</w:t>
      </w:r>
      <w:r>
        <w:rPr>
          <w:spacing w:val="5"/>
          <w:sz w:val="22"/>
        </w:rPr>
        <w:t> </w:t>
      </w:r>
      <w:r>
        <w:rPr>
          <w:spacing w:val="-10"/>
          <w:sz w:val="22"/>
        </w:rPr>
        <w:t>$5,000</w:t>
      </w:r>
      <w:r>
        <w:rPr>
          <w:spacing w:val="-4"/>
          <w:sz w:val="22"/>
        </w:rPr>
        <w:t> </w:t>
      </w:r>
      <w:r>
        <w:rPr>
          <w:spacing w:val="-10"/>
          <w:sz w:val="22"/>
        </w:rPr>
        <w:t>gift</w:t>
      </w:r>
      <w:r>
        <w:rPr>
          <w:spacing w:val="-12"/>
          <w:sz w:val="22"/>
        </w:rPr>
        <w:t> </w:t>
      </w:r>
      <w:r>
        <w:rPr>
          <w:spacing w:val="-10"/>
          <w:sz w:val="22"/>
        </w:rPr>
        <w:t>of</w:t>
      </w:r>
      <w:r>
        <w:rPr>
          <w:spacing w:val="-23"/>
          <w:sz w:val="22"/>
        </w:rPr>
        <w:t> </w:t>
      </w:r>
      <w:r>
        <w:rPr>
          <w:spacing w:val="-10"/>
          <w:sz w:val="22"/>
        </w:rPr>
        <w:t>individually</w:t>
      </w:r>
      <w:r>
        <w:rPr>
          <w:sz w:val="22"/>
        </w:rPr>
        <w:t> </w:t>
      </w:r>
      <w:r>
        <w:rPr>
          <w:spacing w:val="-10"/>
          <w:sz w:val="22"/>
        </w:rPr>
        <w:t>owned</w:t>
      </w:r>
      <w:r>
        <w:rPr>
          <w:spacing w:val="5"/>
          <w:sz w:val="22"/>
        </w:rPr>
        <w:t> </w:t>
      </w:r>
      <w:r>
        <w:rPr>
          <w:spacing w:val="-10"/>
          <w:sz w:val="22"/>
        </w:rPr>
        <w:t>property.</w:t>
      </w:r>
    </w:p>
    <w:p>
      <w:pPr>
        <w:pStyle w:val="ListParagraph"/>
        <w:numPr>
          <w:ilvl w:val="1"/>
          <w:numId w:val="23"/>
        </w:numPr>
        <w:tabs>
          <w:tab w:pos="564" w:val="left" w:leader="none"/>
          <w:tab w:pos="580" w:val="left" w:leader="none"/>
        </w:tabs>
        <w:spacing w:line="235" w:lineRule="auto" w:before="4" w:after="0"/>
        <w:ind w:left="580" w:right="164" w:hanging="216"/>
        <w:jc w:val="left"/>
        <w:rPr>
          <w:sz w:val="22"/>
        </w:rPr>
      </w:pPr>
      <w:r>
        <w:rPr>
          <w:spacing w:val="-8"/>
          <w:sz w:val="22"/>
        </w:rPr>
        <w:t>The</w:t>
      </w:r>
      <w:r>
        <w:rPr>
          <w:spacing w:val="-6"/>
          <w:sz w:val="22"/>
        </w:rPr>
        <w:t> </w:t>
      </w:r>
      <w:r>
        <w:rPr>
          <w:spacing w:val="-8"/>
          <w:sz w:val="22"/>
        </w:rPr>
        <w:t>gifts</w:t>
      </w:r>
      <w:r>
        <w:rPr>
          <w:spacing w:val="-6"/>
          <w:sz w:val="22"/>
        </w:rPr>
        <w:t> </w:t>
      </w:r>
      <w:r>
        <w:rPr>
          <w:spacing w:val="-8"/>
          <w:sz w:val="22"/>
        </w:rPr>
        <w:t>from</w:t>
      </w:r>
      <w:r>
        <w:rPr>
          <w:spacing w:val="-6"/>
          <w:sz w:val="22"/>
        </w:rPr>
        <w:t> </w:t>
      </w:r>
      <w:r>
        <w:rPr>
          <w:spacing w:val="-8"/>
          <w:sz w:val="22"/>
        </w:rPr>
        <w:t>a</w:t>
      </w:r>
      <w:r>
        <w:rPr>
          <w:spacing w:val="-5"/>
          <w:sz w:val="22"/>
        </w:rPr>
        <w:t> </w:t>
      </w:r>
      <w:r>
        <w:rPr>
          <w:spacing w:val="-8"/>
          <w:sz w:val="22"/>
        </w:rPr>
        <w:t>donor</w:t>
      </w:r>
      <w:r>
        <w:rPr>
          <w:spacing w:val="-10"/>
          <w:sz w:val="22"/>
        </w:rPr>
        <w:t> </w:t>
      </w:r>
      <w:r>
        <w:rPr>
          <w:spacing w:val="-8"/>
          <w:sz w:val="22"/>
        </w:rPr>
        <w:t>to</w:t>
      </w:r>
      <w:r>
        <w:rPr>
          <w:spacing w:val="-5"/>
          <w:sz w:val="22"/>
        </w:rPr>
        <w:t> </w:t>
      </w:r>
      <w:r>
        <w:rPr>
          <w:spacing w:val="-8"/>
          <w:sz w:val="22"/>
        </w:rPr>
        <w:t>any</w:t>
      </w:r>
      <w:r>
        <w:rPr>
          <w:spacing w:val="-6"/>
          <w:sz w:val="22"/>
        </w:rPr>
        <w:t> </w:t>
      </w:r>
      <w:r>
        <w:rPr>
          <w:spacing w:val="-8"/>
          <w:sz w:val="22"/>
        </w:rPr>
        <w:t>single</w:t>
      </w:r>
      <w:r>
        <w:rPr>
          <w:spacing w:val="-6"/>
          <w:sz w:val="22"/>
        </w:rPr>
        <w:t> </w:t>
      </w:r>
      <w:r>
        <w:rPr>
          <w:spacing w:val="-8"/>
          <w:sz w:val="22"/>
        </w:rPr>
        <w:t>donee</w:t>
      </w:r>
      <w:r>
        <w:rPr>
          <w:spacing w:val="-5"/>
          <w:sz w:val="22"/>
        </w:rPr>
        <w:t> </w:t>
      </w:r>
      <w:r>
        <w:rPr>
          <w:spacing w:val="-8"/>
          <w:sz w:val="22"/>
        </w:rPr>
        <w:t>for</w:t>
      </w:r>
      <w:r>
        <w:rPr>
          <w:spacing w:val="-5"/>
          <w:sz w:val="22"/>
        </w:rPr>
        <w:t> </w:t>
      </w:r>
      <w:r>
        <w:rPr>
          <w:spacing w:val="-8"/>
          <w:sz w:val="22"/>
        </w:rPr>
        <w:t>a</w:t>
      </w:r>
      <w:r>
        <w:rPr>
          <w:spacing w:val="-5"/>
          <w:sz w:val="22"/>
        </w:rPr>
        <w:t> </w:t>
      </w:r>
      <w:r>
        <w:rPr>
          <w:spacing w:val="-8"/>
          <w:sz w:val="22"/>
        </w:rPr>
        <w:t>calendar</w:t>
      </w:r>
      <w:r>
        <w:rPr>
          <w:spacing w:val="-20"/>
          <w:sz w:val="22"/>
        </w:rPr>
        <w:t> </w:t>
      </w:r>
      <w:r>
        <w:rPr>
          <w:spacing w:val="-8"/>
          <w:sz w:val="22"/>
        </w:rPr>
        <w:t>year</w:t>
      </w:r>
      <w:r>
        <w:rPr>
          <w:spacing w:val="-10"/>
          <w:sz w:val="22"/>
        </w:rPr>
        <w:t> </w:t>
      </w:r>
      <w:r>
        <w:rPr>
          <w:spacing w:val="-8"/>
          <w:sz w:val="22"/>
        </w:rPr>
        <w:t>exceed</w:t>
      </w:r>
      <w:r>
        <w:rPr>
          <w:spacing w:val="-6"/>
          <w:sz w:val="22"/>
        </w:rPr>
        <w:t> </w:t>
      </w:r>
      <w:r>
        <w:rPr>
          <w:spacing w:val="-8"/>
          <w:sz w:val="22"/>
        </w:rPr>
        <w:t>the</w:t>
      </w:r>
      <w:r>
        <w:rPr>
          <w:spacing w:val="-5"/>
          <w:sz w:val="22"/>
        </w:rPr>
        <w:t> </w:t>
      </w:r>
      <w:r>
        <w:rPr>
          <w:spacing w:val="-8"/>
          <w:sz w:val="22"/>
        </w:rPr>
        <w:t>amount </w:t>
      </w:r>
      <w:r>
        <w:rPr>
          <w:spacing w:val="-2"/>
          <w:sz w:val="22"/>
        </w:rPr>
        <w:t>of</w:t>
      </w:r>
      <w:r>
        <w:rPr>
          <w:spacing w:val="-24"/>
          <w:sz w:val="22"/>
        </w:rPr>
        <w:t> </w:t>
      </w:r>
      <w:r>
        <w:rPr>
          <w:spacing w:val="-2"/>
          <w:sz w:val="22"/>
        </w:rPr>
        <w:t>the</w:t>
      </w:r>
      <w:r>
        <w:rPr>
          <w:spacing w:val="-12"/>
          <w:sz w:val="22"/>
        </w:rPr>
        <w:t> </w:t>
      </w:r>
      <w:r>
        <w:rPr>
          <w:spacing w:val="-2"/>
          <w:sz w:val="22"/>
        </w:rPr>
        <w:t>gift</w:t>
      </w:r>
      <w:r>
        <w:rPr>
          <w:spacing w:val="-13"/>
          <w:sz w:val="22"/>
        </w:rPr>
        <w:t> </w:t>
      </w:r>
      <w:r>
        <w:rPr>
          <w:spacing w:val="-2"/>
          <w:sz w:val="22"/>
        </w:rPr>
        <w:t>tax</w:t>
      </w:r>
      <w:r>
        <w:rPr>
          <w:spacing w:val="-11"/>
          <w:sz w:val="22"/>
        </w:rPr>
        <w:t> </w:t>
      </w:r>
      <w:r>
        <w:rPr>
          <w:spacing w:val="-2"/>
          <w:sz w:val="22"/>
        </w:rPr>
        <w:t>annual</w:t>
      </w:r>
      <w:r>
        <w:rPr>
          <w:spacing w:val="-11"/>
          <w:sz w:val="22"/>
        </w:rPr>
        <w:t> </w:t>
      </w:r>
      <w:r>
        <w:rPr>
          <w:spacing w:val="-2"/>
          <w:sz w:val="22"/>
        </w:rPr>
        <w:t>exclusion.</w:t>
      </w:r>
    </w:p>
    <w:p>
      <w:pPr>
        <w:pStyle w:val="ListParagraph"/>
        <w:numPr>
          <w:ilvl w:val="1"/>
          <w:numId w:val="23"/>
        </w:numPr>
        <w:tabs>
          <w:tab w:pos="584" w:val="left" w:leader="none"/>
        </w:tabs>
        <w:spacing w:line="246" w:lineRule="exact" w:before="0" w:after="0"/>
        <w:ind w:left="584" w:right="0" w:hanging="215"/>
        <w:jc w:val="left"/>
        <w:rPr>
          <w:sz w:val="22"/>
        </w:rPr>
      </w:pPr>
      <w:r>
        <w:rPr>
          <w:spacing w:val="-8"/>
          <w:sz w:val="22"/>
        </w:rPr>
        <w:t>All</w:t>
      </w:r>
      <w:r>
        <w:rPr>
          <w:sz w:val="22"/>
        </w:rPr>
        <w:t> </w:t>
      </w:r>
      <w:r>
        <w:rPr>
          <w:spacing w:val="-8"/>
          <w:sz w:val="22"/>
        </w:rPr>
        <w:t>of</w:t>
      </w:r>
      <w:r>
        <w:rPr>
          <w:spacing w:val="-19"/>
          <w:sz w:val="22"/>
        </w:rPr>
        <w:t> </w:t>
      </w:r>
      <w:r>
        <w:rPr>
          <w:spacing w:val="-8"/>
          <w:sz w:val="22"/>
        </w:rPr>
        <w:t>the</w:t>
      </w:r>
      <w:r>
        <w:rPr>
          <w:spacing w:val="-4"/>
          <w:sz w:val="22"/>
        </w:rPr>
        <w:t> </w:t>
      </w:r>
      <w:r>
        <w:rPr>
          <w:spacing w:val="-8"/>
          <w:sz w:val="22"/>
        </w:rPr>
        <w:t>above</w:t>
      </w:r>
      <w:r>
        <w:rPr>
          <w:spacing w:val="-1"/>
          <w:sz w:val="22"/>
        </w:rPr>
        <w:t> </w:t>
      </w:r>
      <w:r>
        <w:rPr>
          <w:spacing w:val="-8"/>
          <w:sz w:val="22"/>
        </w:rPr>
        <w:t>are</w:t>
      </w:r>
      <w:r>
        <w:rPr>
          <w:spacing w:val="-4"/>
          <w:sz w:val="22"/>
        </w:rPr>
        <w:t> </w:t>
      </w:r>
      <w:r>
        <w:rPr>
          <w:spacing w:val="-8"/>
          <w:sz w:val="22"/>
        </w:rPr>
        <w:t>correct.</w:t>
      </w:r>
    </w:p>
    <w:p>
      <w:pPr>
        <w:pStyle w:val="BodyText"/>
        <w:spacing w:before="150"/>
        <w:rPr>
          <w:sz w:val="22"/>
        </w:rPr>
      </w:pPr>
    </w:p>
    <w:p>
      <w:pPr>
        <w:pStyle w:val="Heading3"/>
        <w:numPr>
          <w:ilvl w:val="0"/>
          <w:numId w:val="23"/>
        </w:numPr>
        <w:tabs>
          <w:tab w:pos="347" w:val="left" w:leader="none"/>
        </w:tabs>
        <w:spacing w:line="260" w:lineRule="exact" w:before="0" w:after="0"/>
        <w:ind w:left="347" w:right="0" w:hanging="319"/>
        <w:jc w:val="left"/>
      </w:pPr>
      <w:r>
        <w:rPr>
          <w:spacing w:val="-2"/>
          <w:w w:val="90"/>
        </w:rPr>
        <w:t>SEC-registered</w:t>
      </w:r>
      <w:r>
        <w:rPr>
          <w:spacing w:val="-12"/>
          <w:w w:val="90"/>
        </w:rPr>
        <w:t> </w:t>
      </w:r>
      <w:r>
        <w:rPr>
          <w:spacing w:val="-2"/>
          <w:w w:val="90"/>
        </w:rPr>
        <w:t>investment</w:t>
      </w:r>
      <w:r>
        <w:rPr>
          <w:spacing w:val="-14"/>
          <w:w w:val="90"/>
        </w:rPr>
        <w:t> </w:t>
      </w:r>
      <w:r>
        <w:rPr>
          <w:spacing w:val="-2"/>
          <w:w w:val="90"/>
        </w:rPr>
        <w:t>advisers</w:t>
      </w:r>
      <w:r>
        <w:rPr>
          <w:spacing w:val="-8"/>
        </w:rPr>
        <w:t> </w:t>
      </w:r>
      <w:r>
        <w:rPr>
          <w:spacing w:val="-2"/>
          <w:w w:val="90"/>
        </w:rPr>
        <w:t>must</w:t>
      </w:r>
      <w:r>
        <w:rPr>
          <w:spacing w:val="-14"/>
          <w:w w:val="90"/>
        </w:rPr>
        <w:t> </w:t>
      </w:r>
      <w:r>
        <w:rPr>
          <w:spacing w:val="-2"/>
          <w:w w:val="90"/>
        </w:rPr>
        <w:t>deliver</w:t>
      </w:r>
      <w:r>
        <w:rPr>
          <w:spacing w:val="-10"/>
          <w:w w:val="90"/>
        </w:rPr>
        <w:t> </w:t>
      </w:r>
      <w:r>
        <w:rPr>
          <w:spacing w:val="-2"/>
          <w:w w:val="90"/>
        </w:rPr>
        <w:t>which</w:t>
      </w:r>
      <w:r>
        <w:rPr>
          <w:spacing w:val="-6"/>
        </w:rPr>
        <w:t> </w:t>
      </w:r>
      <w:r>
        <w:rPr>
          <w:spacing w:val="-2"/>
          <w:w w:val="90"/>
        </w:rPr>
        <w:t>ofthe</w:t>
      </w:r>
      <w:r>
        <w:rPr>
          <w:spacing w:val="-5"/>
        </w:rPr>
        <w:t> </w:t>
      </w:r>
      <w:r>
        <w:rPr>
          <w:spacing w:val="-2"/>
          <w:w w:val="90"/>
        </w:rPr>
        <w:t>following</w:t>
      </w:r>
      <w:r>
        <w:rPr>
          <w:spacing w:val="-16"/>
          <w:w w:val="90"/>
        </w:rPr>
        <w:t> </w:t>
      </w:r>
      <w:r>
        <w:rPr>
          <w:spacing w:val="-2"/>
          <w:w w:val="90"/>
        </w:rPr>
        <w:t>to</w:t>
      </w:r>
      <w:r>
        <w:rPr>
          <w:spacing w:val="1"/>
        </w:rPr>
        <w:t> </w:t>
      </w:r>
      <w:r>
        <w:rPr>
          <w:spacing w:val="-2"/>
          <w:w w:val="90"/>
        </w:rPr>
        <w:t>each</w:t>
      </w:r>
      <w:r>
        <w:rPr>
          <w:spacing w:val="-6"/>
          <w:w w:val="90"/>
        </w:rPr>
        <w:t> </w:t>
      </w:r>
      <w:r>
        <w:rPr>
          <w:b w:val="0"/>
          <w:spacing w:val="-4"/>
          <w:w w:val="90"/>
          <w:sz w:val="22"/>
        </w:rPr>
        <w:t>cli-</w:t>
      </w:r>
    </w:p>
    <w:p>
      <w:pPr>
        <w:spacing w:line="260" w:lineRule="exact" w:before="0"/>
        <w:ind w:left="354" w:right="0" w:firstLine="0"/>
        <w:jc w:val="left"/>
        <w:rPr>
          <w:rFonts w:ascii="Times New Roman"/>
          <w:b/>
          <w:sz w:val="24"/>
        </w:rPr>
      </w:pPr>
      <w:r>
        <w:rPr>
          <w:rFonts w:ascii="Times New Roman"/>
          <w:b/>
          <w:spacing w:val="-2"/>
          <w:w w:val="90"/>
          <w:sz w:val="24"/>
        </w:rPr>
        <w:t>ent</w:t>
      </w:r>
      <w:r>
        <w:rPr>
          <w:rFonts w:ascii="Times New Roman"/>
          <w:b/>
          <w:spacing w:val="-4"/>
          <w:w w:val="90"/>
          <w:sz w:val="24"/>
        </w:rPr>
        <w:t> </w:t>
      </w:r>
      <w:r>
        <w:rPr>
          <w:rFonts w:ascii="Times New Roman"/>
          <w:b/>
          <w:spacing w:val="-2"/>
          <w:w w:val="90"/>
          <w:sz w:val="24"/>
        </w:rPr>
        <w:t>or</w:t>
      </w:r>
      <w:r>
        <w:rPr>
          <w:rFonts w:ascii="Times New Roman"/>
          <w:b/>
          <w:spacing w:val="-3"/>
          <w:w w:val="90"/>
          <w:sz w:val="24"/>
        </w:rPr>
        <w:t> </w:t>
      </w:r>
      <w:r>
        <w:rPr>
          <w:rFonts w:ascii="Times New Roman"/>
          <w:b/>
          <w:spacing w:val="-2"/>
          <w:w w:val="90"/>
          <w:sz w:val="24"/>
        </w:rPr>
        <w:t>prospective</w:t>
      </w:r>
      <w:r>
        <w:rPr>
          <w:rFonts w:ascii="Times New Roman"/>
          <w:b/>
          <w:spacing w:val="-5"/>
          <w:sz w:val="24"/>
        </w:rPr>
        <w:t> </w:t>
      </w:r>
      <w:r>
        <w:rPr>
          <w:rFonts w:ascii="Times New Roman"/>
          <w:b/>
          <w:spacing w:val="-2"/>
          <w:w w:val="90"/>
          <w:sz w:val="24"/>
        </w:rPr>
        <w:t>client?</w:t>
      </w:r>
    </w:p>
    <w:p>
      <w:pPr>
        <w:pStyle w:val="ListParagraph"/>
        <w:numPr>
          <w:ilvl w:val="1"/>
          <w:numId w:val="23"/>
        </w:numPr>
        <w:tabs>
          <w:tab w:pos="584" w:val="left" w:leader="none"/>
        </w:tabs>
        <w:spacing w:line="250" w:lineRule="exact" w:before="145" w:after="0"/>
        <w:ind w:left="584" w:right="0" w:hanging="230"/>
        <w:jc w:val="left"/>
        <w:rPr>
          <w:sz w:val="22"/>
        </w:rPr>
      </w:pPr>
      <w:r>
        <w:rPr>
          <w:spacing w:val="-12"/>
          <w:sz w:val="22"/>
        </w:rPr>
        <w:t>Form</w:t>
      </w:r>
      <w:r>
        <w:rPr>
          <w:spacing w:val="-9"/>
          <w:sz w:val="22"/>
        </w:rPr>
        <w:t> </w:t>
      </w:r>
      <w:r>
        <w:rPr>
          <w:spacing w:val="-12"/>
          <w:sz w:val="22"/>
        </w:rPr>
        <w:t>ADV</w:t>
      </w:r>
      <w:r>
        <w:rPr>
          <w:spacing w:val="-2"/>
          <w:sz w:val="22"/>
        </w:rPr>
        <w:t> </w:t>
      </w:r>
      <w:r>
        <w:rPr>
          <w:spacing w:val="-12"/>
          <w:sz w:val="22"/>
        </w:rPr>
        <w:t>Part</w:t>
      </w:r>
      <w:r>
        <w:rPr>
          <w:spacing w:val="-4"/>
          <w:sz w:val="22"/>
        </w:rPr>
        <w:t> </w:t>
      </w:r>
      <w:r>
        <w:rPr>
          <w:spacing w:val="-12"/>
          <w:sz w:val="22"/>
        </w:rPr>
        <w:t>2A</w:t>
      </w:r>
      <w:r>
        <w:rPr>
          <w:spacing w:val="1"/>
          <w:sz w:val="22"/>
        </w:rPr>
        <w:t> </w:t>
      </w:r>
      <w:r>
        <w:rPr>
          <w:spacing w:val="-12"/>
          <w:sz w:val="22"/>
        </w:rPr>
        <w:t>(brochure)</w:t>
      </w:r>
      <w:r>
        <w:rPr>
          <w:spacing w:val="9"/>
          <w:sz w:val="22"/>
        </w:rPr>
        <w:t> </w:t>
      </w:r>
      <w:r>
        <w:rPr>
          <w:spacing w:val="-12"/>
          <w:sz w:val="22"/>
        </w:rPr>
        <w:t>only</w:t>
      </w:r>
    </w:p>
    <w:p>
      <w:pPr>
        <w:pStyle w:val="ListParagraph"/>
        <w:numPr>
          <w:ilvl w:val="1"/>
          <w:numId w:val="23"/>
        </w:numPr>
        <w:tabs>
          <w:tab w:pos="583" w:val="left" w:leader="none"/>
        </w:tabs>
        <w:spacing w:line="245" w:lineRule="exact" w:before="0" w:after="0"/>
        <w:ind w:left="583" w:right="0" w:hanging="219"/>
        <w:jc w:val="left"/>
        <w:rPr>
          <w:sz w:val="22"/>
        </w:rPr>
      </w:pPr>
      <w:r>
        <w:rPr>
          <w:spacing w:val="-12"/>
          <w:sz w:val="22"/>
        </w:rPr>
        <w:t>Form</w:t>
      </w:r>
      <w:r>
        <w:rPr>
          <w:spacing w:val="-3"/>
          <w:sz w:val="22"/>
        </w:rPr>
        <w:t> </w:t>
      </w:r>
      <w:r>
        <w:rPr>
          <w:spacing w:val="-12"/>
          <w:sz w:val="22"/>
        </w:rPr>
        <w:t>ADV</w:t>
      </w:r>
      <w:r>
        <w:rPr>
          <w:spacing w:val="-2"/>
          <w:sz w:val="22"/>
        </w:rPr>
        <w:t> </w:t>
      </w:r>
      <w:r>
        <w:rPr>
          <w:spacing w:val="-12"/>
          <w:sz w:val="22"/>
        </w:rPr>
        <w:t>Part</w:t>
      </w:r>
      <w:r>
        <w:rPr>
          <w:spacing w:val="-8"/>
          <w:sz w:val="22"/>
        </w:rPr>
        <w:t> </w:t>
      </w:r>
      <w:r>
        <w:rPr>
          <w:spacing w:val="-12"/>
          <w:sz w:val="22"/>
        </w:rPr>
        <w:t>2</w:t>
      </w:r>
      <w:r>
        <w:rPr>
          <w:spacing w:val="20"/>
          <w:sz w:val="22"/>
        </w:rPr>
        <w:t> </w:t>
      </w:r>
      <w:r>
        <w:rPr>
          <w:spacing w:val="-12"/>
          <w:sz w:val="22"/>
        </w:rPr>
        <w:t>(brochure</w:t>
      </w:r>
      <w:r>
        <w:rPr>
          <w:sz w:val="22"/>
        </w:rPr>
        <w:t> </w:t>
      </w:r>
      <w:r>
        <w:rPr>
          <w:spacing w:val="-12"/>
          <w:sz w:val="22"/>
        </w:rPr>
        <w:t>supplement)</w:t>
      </w:r>
      <w:r>
        <w:rPr>
          <w:spacing w:val="12"/>
          <w:sz w:val="22"/>
        </w:rPr>
        <w:t> </w:t>
      </w:r>
      <w:r>
        <w:rPr>
          <w:spacing w:val="-12"/>
          <w:sz w:val="22"/>
        </w:rPr>
        <w:t>only</w:t>
      </w:r>
    </w:p>
    <w:p>
      <w:pPr>
        <w:pStyle w:val="ListParagraph"/>
        <w:numPr>
          <w:ilvl w:val="1"/>
          <w:numId w:val="23"/>
        </w:numPr>
        <w:tabs>
          <w:tab w:pos="569" w:val="left" w:leader="none"/>
        </w:tabs>
        <w:spacing w:line="242" w:lineRule="exact" w:before="0" w:after="0"/>
        <w:ind w:left="569" w:right="0" w:hanging="205"/>
        <w:jc w:val="left"/>
        <w:rPr>
          <w:sz w:val="22"/>
        </w:rPr>
      </w:pPr>
      <w:r>
        <w:rPr>
          <w:spacing w:val="-12"/>
          <w:sz w:val="22"/>
        </w:rPr>
        <w:t>Form</w:t>
      </w:r>
      <w:r>
        <w:rPr>
          <w:spacing w:val="-1"/>
          <w:sz w:val="22"/>
        </w:rPr>
        <w:t> </w:t>
      </w:r>
      <w:r>
        <w:rPr>
          <w:spacing w:val="-12"/>
          <w:sz w:val="22"/>
        </w:rPr>
        <w:t>ADV</w:t>
      </w:r>
      <w:r>
        <w:rPr>
          <w:sz w:val="22"/>
        </w:rPr>
        <w:t> </w:t>
      </w:r>
      <w:r>
        <w:rPr>
          <w:spacing w:val="-12"/>
          <w:sz w:val="22"/>
        </w:rPr>
        <w:t>Part</w:t>
      </w:r>
      <w:r>
        <w:rPr>
          <w:spacing w:val="-1"/>
          <w:sz w:val="22"/>
        </w:rPr>
        <w:t> </w:t>
      </w:r>
      <w:r>
        <w:rPr>
          <w:spacing w:val="-12"/>
          <w:sz w:val="22"/>
        </w:rPr>
        <w:t>2A</w:t>
      </w:r>
      <w:r>
        <w:rPr>
          <w:spacing w:val="1"/>
          <w:sz w:val="22"/>
        </w:rPr>
        <w:t> </w:t>
      </w:r>
      <w:r>
        <w:rPr>
          <w:spacing w:val="-12"/>
          <w:sz w:val="22"/>
        </w:rPr>
        <w:t>(brochure)</w:t>
      </w:r>
      <w:r>
        <w:rPr>
          <w:spacing w:val="18"/>
          <w:sz w:val="22"/>
        </w:rPr>
        <w:t> </w:t>
      </w:r>
      <w:r>
        <w:rPr>
          <w:spacing w:val="-12"/>
          <w:sz w:val="22"/>
        </w:rPr>
        <w:t>and</w:t>
      </w:r>
      <w:r>
        <w:rPr>
          <w:spacing w:val="8"/>
          <w:sz w:val="22"/>
        </w:rPr>
        <w:t> </w:t>
      </w:r>
      <w:r>
        <w:rPr>
          <w:spacing w:val="-12"/>
          <w:sz w:val="22"/>
        </w:rPr>
        <w:t>Part</w:t>
      </w:r>
      <w:r>
        <w:rPr>
          <w:spacing w:val="-7"/>
          <w:sz w:val="22"/>
        </w:rPr>
        <w:t> </w:t>
      </w:r>
      <w:r>
        <w:rPr>
          <w:spacing w:val="-12"/>
          <w:sz w:val="22"/>
        </w:rPr>
        <w:t>2</w:t>
      </w:r>
      <w:r>
        <w:rPr>
          <w:spacing w:val="17"/>
          <w:sz w:val="22"/>
        </w:rPr>
        <w:t> </w:t>
      </w:r>
      <w:r>
        <w:rPr>
          <w:spacing w:val="-12"/>
          <w:sz w:val="22"/>
        </w:rPr>
        <w:t>(brochure</w:t>
      </w:r>
      <w:r>
        <w:rPr>
          <w:spacing w:val="2"/>
          <w:sz w:val="22"/>
        </w:rPr>
        <w:t> </w:t>
      </w:r>
      <w:r>
        <w:rPr>
          <w:spacing w:val="-12"/>
          <w:sz w:val="22"/>
        </w:rPr>
        <w:t>supplement)</w:t>
      </w:r>
    </w:p>
    <w:p>
      <w:pPr>
        <w:pStyle w:val="ListParagraph"/>
        <w:numPr>
          <w:ilvl w:val="1"/>
          <w:numId w:val="23"/>
        </w:numPr>
        <w:tabs>
          <w:tab w:pos="593" w:val="left" w:leader="none"/>
        </w:tabs>
        <w:spacing w:line="247" w:lineRule="exact" w:before="0" w:after="0"/>
        <w:ind w:left="593" w:right="0" w:hanging="229"/>
        <w:jc w:val="left"/>
        <w:rPr>
          <w:sz w:val="22"/>
        </w:rPr>
      </w:pPr>
      <w:r>
        <w:rPr>
          <w:w w:val="90"/>
          <w:sz w:val="22"/>
        </w:rPr>
        <w:t>Form</w:t>
      </w:r>
      <w:r>
        <w:rPr>
          <w:spacing w:val="-2"/>
          <w:w w:val="90"/>
          <w:sz w:val="22"/>
        </w:rPr>
        <w:t> </w:t>
      </w:r>
      <w:r>
        <w:rPr>
          <w:w w:val="90"/>
          <w:sz w:val="22"/>
        </w:rPr>
        <w:t>ADV</w:t>
      </w:r>
      <w:r>
        <w:rPr>
          <w:spacing w:val="-5"/>
          <w:sz w:val="22"/>
        </w:rPr>
        <w:t> </w:t>
      </w:r>
      <w:r>
        <w:rPr>
          <w:w w:val="90"/>
          <w:sz w:val="22"/>
        </w:rPr>
        <w:t>Part</w:t>
      </w:r>
      <w:r>
        <w:rPr>
          <w:spacing w:val="-3"/>
          <w:sz w:val="22"/>
        </w:rPr>
        <w:t> </w:t>
      </w:r>
      <w:r>
        <w:rPr>
          <w:w w:val="90"/>
          <w:sz w:val="22"/>
        </w:rPr>
        <w:t>1</w:t>
      </w:r>
      <w:r>
        <w:rPr>
          <w:spacing w:val="5"/>
          <w:sz w:val="22"/>
        </w:rPr>
        <w:t> </w:t>
      </w:r>
      <w:r>
        <w:rPr>
          <w:w w:val="90"/>
          <w:sz w:val="22"/>
        </w:rPr>
        <w:t>and</w:t>
      </w:r>
      <w:r>
        <w:rPr>
          <w:spacing w:val="5"/>
          <w:sz w:val="22"/>
        </w:rPr>
        <w:t> </w:t>
      </w:r>
      <w:r>
        <w:rPr>
          <w:w w:val="90"/>
          <w:sz w:val="22"/>
        </w:rPr>
        <w:t>Part</w:t>
      </w:r>
      <w:r>
        <w:rPr>
          <w:spacing w:val="-7"/>
          <w:w w:val="90"/>
          <w:sz w:val="22"/>
        </w:rPr>
        <w:t> </w:t>
      </w:r>
      <w:r>
        <w:rPr>
          <w:w w:val="90"/>
          <w:sz w:val="22"/>
        </w:rPr>
        <w:t>2A</w:t>
      </w:r>
      <w:r>
        <w:rPr>
          <w:spacing w:val="-1"/>
          <w:sz w:val="22"/>
        </w:rPr>
        <w:t> </w:t>
      </w:r>
      <w:r>
        <w:rPr>
          <w:spacing w:val="-2"/>
          <w:w w:val="90"/>
          <w:sz w:val="22"/>
        </w:rPr>
        <w:t>(brochure)</w:t>
      </w:r>
    </w:p>
    <w:p>
      <w:pPr>
        <w:pStyle w:val="BodyText"/>
        <w:spacing w:before="140"/>
        <w:rPr>
          <w:sz w:val="22"/>
        </w:rPr>
      </w:pPr>
    </w:p>
    <w:p>
      <w:pPr>
        <w:pStyle w:val="Heading3"/>
        <w:numPr>
          <w:ilvl w:val="0"/>
          <w:numId w:val="23"/>
        </w:numPr>
        <w:tabs>
          <w:tab w:pos="338" w:val="left" w:leader="none"/>
        </w:tabs>
        <w:spacing w:line="240" w:lineRule="auto" w:before="0" w:after="0"/>
        <w:ind w:left="338" w:right="0" w:hanging="315"/>
        <w:jc w:val="left"/>
      </w:pPr>
      <w:r>
        <w:rPr>
          <w:spacing w:val="-2"/>
          <w:w w:val="90"/>
        </w:rPr>
        <w:t>Which</w:t>
      </w:r>
      <w:r>
        <w:rPr>
          <w:spacing w:val="-6"/>
        </w:rPr>
        <w:t> </w:t>
      </w:r>
      <w:r>
        <w:rPr>
          <w:spacing w:val="-2"/>
          <w:w w:val="90"/>
        </w:rPr>
        <w:t>ofthe</w:t>
      </w:r>
      <w:r>
        <w:rPr>
          <w:spacing w:val="-5"/>
        </w:rPr>
        <w:t> </w:t>
      </w:r>
      <w:r>
        <w:rPr>
          <w:spacing w:val="-2"/>
          <w:w w:val="90"/>
        </w:rPr>
        <w:t>following</w:t>
      </w:r>
      <w:r>
        <w:rPr>
          <w:spacing w:val="-16"/>
          <w:w w:val="90"/>
        </w:rPr>
        <w:t> </w:t>
      </w:r>
      <w:r>
        <w:rPr>
          <w:spacing w:val="-2"/>
          <w:w w:val="90"/>
        </w:rPr>
        <w:t>are</w:t>
      </w:r>
      <w:r>
        <w:rPr>
          <w:spacing w:val="-9"/>
          <w:w w:val="90"/>
        </w:rPr>
        <w:t> </w:t>
      </w:r>
      <w:r>
        <w:rPr>
          <w:spacing w:val="-2"/>
          <w:w w:val="90"/>
        </w:rPr>
        <w:t>profitability</w:t>
      </w:r>
      <w:r>
        <w:rPr>
          <w:spacing w:val="-18"/>
          <w:w w:val="90"/>
        </w:rPr>
        <w:t> </w:t>
      </w:r>
      <w:r>
        <w:rPr>
          <w:spacing w:val="-2"/>
          <w:w w:val="90"/>
        </w:rPr>
        <w:t>ratios?</w:t>
      </w:r>
    </w:p>
    <w:p>
      <w:pPr>
        <w:pStyle w:val="ListParagraph"/>
        <w:numPr>
          <w:ilvl w:val="0"/>
          <w:numId w:val="30"/>
        </w:numPr>
        <w:tabs>
          <w:tab w:pos="694" w:val="left" w:leader="none"/>
        </w:tabs>
        <w:spacing w:line="234" w:lineRule="exact" w:before="144" w:after="0"/>
        <w:ind w:left="694" w:right="0" w:hanging="330"/>
        <w:jc w:val="left"/>
        <w:rPr>
          <w:sz w:val="22"/>
        </w:rPr>
      </w:pPr>
      <w:r>
        <w:rPr>
          <w:spacing w:val="-8"/>
          <w:sz w:val="22"/>
        </w:rPr>
        <w:t>Operating</w:t>
      </w:r>
      <w:r>
        <w:rPr>
          <w:spacing w:val="-20"/>
          <w:sz w:val="22"/>
        </w:rPr>
        <w:t> </w:t>
      </w:r>
      <w:r>
        <w:rPr>
          <w:spacing w:val="-8"/>
          <w:sz w:val="22"/>
        </w:rPr>
        <w:t>profit margin</w:t>
      </w:r>
    </w:p>
    <w:p>
      <w:pPr>
        <w:pStyle w:val="ListParagraph"/>
        <w:numPr>
          <w:ilvl w:val="0"/>
          <w:numId w:val="30"/>
        </w:numPr>
        <w:tabs>
          <w:tab w:pos="692" w:val="left" w:leader="none"/>
        </w:tabs>
        <w:spacing w:line="247" w:lineRule="exact" w:before="0" w:after="0"/>
        <w:ind w:left="692" w:right="0" w:hanging="328"/>
        <w:jc w:val="left"/>
        <w:rPr>
          <w:rFonts w:ascii="Times New Roman"/>
          <w:b/>
          <w:sz w:val="24"/>
        </w:rPr>
      </w:pPr>
      <w:r>
        <w:rPr>
          <w:rFonts w:ascii="Times New Roman"/>
          <w:b/>
          <w:spacing w:val="-4"/>
          <w:w w:val="90"/>
          <w:sz w:val="24"/>
        </w:rPr>
        <w:t>Net</w:t>
      </w:r>
      <w:r>
        <w:rPr>
          <w:rFonts w:ascii="Times New Roman"/>
          <w:b/>
          <w:spacing w:val="-7"/>
          <w:w w:val="90"/>
          <w:sz w:val="24"/>
        </w:rPr>
        <w:t> </w:t>
      </w:r>
      <w:r>
        <w:rPr>
          <w:rFonts w:ascii="Times New Roman"/>
          <w:b/>
          <w:spacing w:val="-4"/>
          <w:w w:val="90"/>
          <w:sz w:val="24"/>
        </w:rPr>
        <w:t>profit</w:t>
      </w:r>
      <w:r>
        <w:rPr>
          <w:rFonts w:ascii="Times New Roman"/>
          <w:b/>
          <w:spacing w:val="-6"/>
          <w:w w:val="90"/>
          <w:sz w:val="24"/>
        </w:rPr>
        <w:t> </w:t>
      </w:r>
      <w:r>
        <w:rPr>
          <w:rFonts w:ascii="Times New Roman"/>
          <w:b/>
          <w:spacing w:val="-4"/>
          <w:w w:val="90"/>
          <w:sz w:val="24"/>
        </w:rPr>
        <w:t>margin</w:t>
      </w:r>
    </w:p>
    <w:p>
      <w:pPr>
        <w:pStyle w:val="ListParagraph"/>
        <w:numPr>
          <w:ilvl w:val="0"/>
          <w:numId w:val="30"/>
        </w:numPr>
        <w:tabs>
          <w:tab w:pos="692" w:val="left" w:leader="none"/>
        </w:tabs>
        <w:spacing w:line="245" w:lineRule="exact" w:before="0" w:after="0"/>
        <w:ind w:left="692" w:right="0" w:hanging="328"/>
        <w:jc w:val="left"/>
        <w:rPr>
          <w:rFonts w:ascii="Times New Roman"/>
          <w:b/>
          <w:sz w:val="24"/>
        </w:rPr>
      </w:pPr>
      <w:r>
        <w:rPr>
          <w:rFonts w:ascii="Times New Roman"/>
          <w:b/>
          <w:w w:val="85"/>
          <w:sz w:val="24"/>
        </w:rPr>
        <w:t>Return</w:t>
      </w:r>
      <w:r>
        <w:rPr>
          <w:rFonts w:ascii="Times New Roman"/>
          <w:b/>
          <w:spacing w:val="-5"/>
          <w:w w:val="85"/>
          <w:sz w:val="24"/>
        </w:rPr>
        <w:t> </w:t>
      </w:r>
      <w:r>
        <w:rPr>
          <w:rFonts w:ascii="Times New Roman"/>
          <w:b/>
          <w:w w:val="85"/>
          <w:sz w:val="24"/>
        </w:rPr>
        <w:t>on</w:t>
      </w:r>
      <w:r>
        <w:rPr>
          <w:rFonts w:ascii="Times New Roman"/>
          <w:b/>
          <w:spacing w:val="-1"/>
          <w:w w:val="85"/>
          <w:sz w:val="24"/>
        </w:rPr>
        <w:t> </w:t>
      </w:r>
      <w:r>
        <w:rPr>
          <w:rFonts w:ascii="Times New Roman"/>
          <w:b/>
          <w:spacing w:val="-2"/>
          <w:w w:val="85"/>
          <w:sz w:val="24"/>
        </w:rPr>
        <w:t>assets</w:t>
      </w:r>
    </w:p>
    <w:p>
      <w:pPr>
        <w:pStyle w:val="ListParagraph"/>
        <w:numPr>
          <w:ilvl w:val="0"/>
          <w:numId w:val="30"/>
        </w:numPr>
        <w:tabs>
          <w:tab w:pos="692" w:val="left" w:leader="none"/>
        </w:tabs>
        <w:spacing w:line="258" w:lineRule="exact" w:before="0" w:after="0"/>
        <w:ind w:left="692" w:right="0" w:hanging="328"/>
        <w:jc w:val="left"/>
        <w:rPr>
          <w:rFonts w:ascii="Times New Roman"/>
          <w:b/>
          <w:sz w:val="24"/>
        </w:rPr>
      </w:pPr>
      <w:r>
        <w:rPr>
          <w:rFonts w:ascii="Times New Roman"/>
          <w:b/>
          <w:w w:val="85"/>
          <w:sz w:val="24"/>
        </w:rPr>
        <w:t>Return</w:t>
      </w:r>
      <w:r>
        <w:rPr>
          <w:rFonts w:ascii="Times New Roman"/>
          <w:b/>
          <w:spacing w:val="-4"/>
          <w:w w:val="85"/>
          <w:sz w:val="24"/>
        </w:rPr>
        <w:t> </w:t>
      </w:r>
      <w:r>
        <w:rPr>
          <w:rFonts w:ascii="Times New Roman"/>
          <w:b/>
          <w:w w:val="85"/>
          <w:sz w:val="24"/>
        </w:rPr>
        <w:t>on</w:t>
      </w:r>
      <w:r>
        <w:rPr>
          <w:rFonts w:ascii="Times New Roman"/>
          <w:b/>
          <w:spacing w:val="-2"/>
          <w:w w:val="85"/>
          <w:sz w:val="24"/>
        </w:rPr>
        <w:t> equity</w:t>
      </w:r>
    </w:p>
    <w:p>
      <w:pPr>
        <w:pStyle w:val="ListParagraph"/>
        <w:numPr>
          <w:ilvl w:val="1"/>
          <w:numId w:val="30"/>
        </w:numPr>
        <w:tabs>
          <w:tab w:pos="583" w:val="left" w:leader="none"/>
        </w:tabs>
        <w:spacing w:line="247" w:lineRule="exact" w:before="140" w:after="0"/>
        <w:ind w:left="583" w:right="0" w:hanging="234"/>
        <w:jc w:val="left"/>
        <w:rPr>
          <w:sz w:val="22"/>
        </w:rPr>
      </w:pPr>
      <w:r>
        <w:rPr>
          <w:spacing w:val="-6"/>
          <w:sz w:val="22"/>
        </w:rPr>
        <w:t>(3)</w:t>
      </w:r>
      <w:r>
        <w:rPr>
          <w:spacing w:val="-4"/>
          <w:sz w:val="22"/>
        </w:rPr>
        <w:t> </w:t>
      </w:r>
      <w:r>
        <w:rPr>
          <w:spacing w:val="-6"/>
          <w:sz w:val="22"/>
        </w:rPr>
        <w:t>and</w:t>
      </w:r>
      <w:r>
        <w:rPr>
          <w:spacing w:val="-3"/>
          <w:sz w:val="22"/>
        </w:rPr>
        <w:t> </w:t>
      </w:r>
      <w:r>
        <w:rPr>
          <w:spacing w:val="-6"/>
          <w:sz w:val="22"/>
        </w:rPr>
        <w:t>(4)</w:t>
      </w:r>
      <w:r>
        <w:rPr>
          <w:spacing w:val="-4"/>
          <w:sz w:val="22"/>
        </w:rPr>
        <w:t> </w:t>
      </w:r>
      <w:r>
        <w:rPr>
          <w:spacing w:val="-6"/>
          <w:sz w:val="22"/>
        </w:rPr>
        <w:t>only</w:t>
      </w:r>
    </w:p>
    <w:p>
      <w:pPr>
        <w:pStyle w:val="ListParagraph"/>
        <w:numPr>
          <w:ilvl w:val="1"/>
          <w:numId w:val="30"/>
        </w:numPr>
        <w:tabs>
          <w:tab w:pos="579" w:val="left" w:leader="none"/>
        </w:tabs>
        <w:spacing w:line="245" w:lineRule="exact" w:before="0" w:after="0"/>
        <w:ind w:left="579" w:right="0" w:hanging="215"/>
        <w:jc w:val="left"/>
        <w:rPr>
          <w:sz w:val="22"/>
        </w:rPr>
      </w:pPr>
      <w:r>
        <w:rPr>
          <w:spacing w:val="-4"/>
          <w:sz w:val="22"/>
        </w:rPr>
        <w:t>(1),</w:t>
      </w:r>
      <w:r>
        <w:rPr>
          <w:spacing w:val="-2"/>
          <w:sz w:val="22"/>
        </w:rPr>
        <w:t> </w:t>
      </w:r>
      <w:r>
        <w:rPr>
          <w:spacing w:val="-4"/>
          <w:sz w:val="22"/>
        </w:rPr>
        <w:t>(2),</w:t>
      </w:r>
      <w:r>
        <w:rPr>
          <w:spacing w:val="-9"/>
          <w:sz w:val="22"/>
        </w:rPr>
        <w:t> </w:t>
      </w:r>
      <w:r>
        <w:rPr>
          <w:spacing w:val="-4"/>
          <w:sz w:val="22"/>
        </w:rPr>
        <w:t>and</w:t>
      </w:r>
      <w:r>
        <w:rPr>
          <w:spacing w:val="-3"/>
          <w:sz w:val="22"/>
        </w:rPr>
        <w:t> </w:t>
      </w:r>
      <w:r>
        <w:rPr>
          <w:spacing w:val="-4"/>
          <w:sz w:val="22"/>
        </w:rPr>
        <w:t>(3)</w:t>
      </w:r>
      <w:r>
        <w:rPr>
          <w:spacing w:val="-6"/>
          <w:sz w:val="22"/>
        </w:rPr>
        <w:t> </w:t>
      </w:r>
      <w:r>
        <w:rPr>
          <w:spacing w:val="-4"/>
          <w:sz w:val="22"/>
        </w:rPr>
        <w:t>only</w:t>
      </w:r>
    </w:p>
    <w:p>
      <w:pPr>
        <w:pStyle w:val="ListParagraph"/>
        <w:numPr>
          <w:ilvl w:val="1"/>
          <w:numId w:val="30"/>
        </w:numPr>
        <w:tabs>
          <w:tab w:pos="569" w:val="left" w:leader="none"/>
        </w:tabs>
        <w:spacing w:line="242" w:lineRule="exact" w:before="0" w:after="0"/>
        <w:ind w:left="569" w:right="0" w:hanging="210"/>
        <w:jc w:val="left"/>
        <w:rPr>
          <w:sz w:val="22"/>
        </w:rPr>
      </w:pPr>
      <w:r>
        <w:rPr>
          <w:spacing w:val="-4"/>
          <w:sz w:val="22"/>
        </w:rPr>
        <w:t>(1),</w:t>
      </w:r>
      <w:r>
        <w:rPr>
          <w:spacing w:val="-3"/>
          <w:sz w:val="22"/>
        </w:rPr>
        <w:t> </w:t>
      </w:r>
      <w:r>
        <w:rPr>
          <w:spacing w:val="-4"/>
          <w:sz w:val="22"/>
        </w:rPr>
        <w:t>(3),</w:t>
      </w:r>
      <w:r>
        <w:rPr>
          <w:spacing w:val="-9"/>
          <w:sz w:val="22"/>
        </w:rPr>
        <w:t> </w:t>
      </w:r>
      <w:r>
        <w:rPr>
          <w:spacing w:val="-4"/>
          <w:sz w:val="22"/>
        </w:rPr>
        <w:t>and (4)</w:t>
      </w:r>
      <w:r>
        <w:rPr>
          <w:sz w:val="22"/>
        </w:rPr>
        <w:t> </w:t>
      </w:r>
      <w:r>
        <w:rPr>
          <w:spacing w:val="-4"/>
          <w:sz w:val="22"/>
        </w:rPr>
        <w:t>only</w:t>
      </w:r>
    </w:p>
    <w:p>
      <w:pPr>
        <w:pStyle w:val="ListParagraph"/>
        <w:numPr>
          <w:ilvl w:val="1"/>
          <w:numId w:val="30"/>
        </w:numPr>
        <w:tabs>
          <w:tab w:pos="574" w:val="left" w:leader="none"/>
        </w:tabs>
        <w:spacing w:line="245" w:lineRule="exact" w:before="0" w:after="0"/>
        <w:ind w:left="574" w:right="0" w:hanging="210"/>
        <w:jc w:val="left"/>
        <w:rPr>
          <w:sz w:val="22"/>
        </w:rPr>
      </w:pPr>
      <w:r>
        <w:rPr>
          <w:spacing w:val="-6"/>
          <w:sz w:val="22"/>
        </w:rPr>
        <w:t>All</w:t>
      </w:r>
      <w:r>
        <w:rPr>
          <w:spacing w:val="-7"/>
          <w:sz w:val="22"/>
        </w:rPr>
        <w:t> </w:t>
      </w:r>
      <w:r>
        <w:rPr>
          <w:spacing w:val="-6"/>
          <w:sz w:val="22"/>
        </w:rPr>
        <w:t>of</w:t>
      </w:r>
      <w:r>
        <w:rPr>
          <w:spacing w:val="-24"/>
          <w:sz w:val="22"/>
        </w:rPr>
        <w:t> </w:t>
      </w:r>
      <w:r>
        <w:rPr>
          <w:spacing w:val="-6"/>
          <w:sz w:val="22"/>
        </w:rPr>
        <w:t>the</w:t>
      </w:r>
      <w:r>
        <w:rPr>
          <w:spacing w:val="-7"/>
          <w:sz w:val="22"/>
        </w:rPr>
        <w:t> </w:t>
      </w:r>
      <w:r>
        <w:rPr>
          <w:spacing w:val="-6"/>
          <w:sz w:val="22"/>
        </w:rPr>
        <w:t>above</w:t>
      </w:r>
      <w:r>
        <w:rPr>
          <w:spacing w:val="-7"/>
          <w:sz w:val="22"/>
        </w:rPr>
        <w:t> </w:t>
      </w:r>
      <w:r>
        <w:rPr>
          <w:spacing w:val="-6"/>
          <w:sz w:val="22"/>
        </w:rPr>
        <w:t>are</w:t>
      </w:r>
      <w:r>
        <w:rPr>
          <w:spacing w:val="-7"/>
          <w:sz w:val="22"/>
        </w:rPr>
        <w:t> </w:t>
      </w:r>
      <w:r>
        <w:rPr>
          <w:spacing w:val="-6"/>
          <w:sz w:val="22"/>
        </w:rPr>
        <w:t>correct</w:t>
      </w:r>
    </w:p>
    <w:p>
      <w:pPr>
        <w:pStyle w:val="ListParagraph"/>
        <w:spacing w:after="0" w:line="245" w:lineRule="exact"/>
        <w:jc w:val="left"/>
        <w:rPr>
          <w:sz w:val="22"/>
        </w:rPr>
        <w:sectPr>
          <w:pgSz w:w="9660" w:h="14400"/>
          <w:pgMar w:header="758" w:footer="549" w:top="1160" w:bottom="780" w:left="850" w:right="850"/>
        </w:sectPr>
      </w:pPr>
    </w:p>
    <w:p>
      <w:pPr>
        <w:pStyle w:val="Heading3"/>
        <w:numPr>
          <w:ilvl w:val="0"/>
          <w:numId w:val="23"/>
        </w:numPr>
        <w:tabs>
          <w:tab w:pos="383" w:val="left" w:leader="none"/>
          <w:tab w:pos="385" w:val="left" w:leader="none"/>
        </w:tabs>
        <w:spacing w:line="216" w:lineRule="auto" w:before="102" w:after="0"/>
        <w:ind w:left="385" w:right="121" w:hanging="322"/>
        <w:jc w:val="both"/>
      </w:pPr>
      <w:r>
        <w:rPr>
          <w:spacing w:val="-6"/>
          <w:w w:val="90"/>
        </w:rPr>
        <w:t>Kappa</w:t>
      </w:r>
      <w:r>
        <w:rPr>
          <w:spacing w:val="-9"/>
        </w:rPr>
        <w:t> </w:t>
      </w:r>
      <w:r>
        <w:rPr>
          <w:spacing w:val="-6"/>
          <w:w w:val="90"/>
        </w:rPr>
        <w:t>Inc.,</w:t>
      </w:r>
      <w:r>
        <w:rPr>
          <w:spacing w:val="-5"/>
        </w:rPr>
        <w:t> </w:t>
      </w:r>
      <w:r>
        <w:rPr>
          <w:spacing w:val="-6"/>
          <w:w w:val="90"/>
        </w:rPr>
        <w:t>a</w:t>
      </w:r>
      <w:r>
        <w:rPr>
          <w:spacing w:val="-1"/>
        </w:rPr>
        <w:t> </w:t>
      </w:r>
      <w:r>
        <w:rPr>
          <w:spacing w:val="-6"/>
          <w:w w:val="90"/>
        </w:rPr>
        <w:t>C</w:t>
      </w:r>
      <w:r>
        <w:rPr/>
        <w:t> </w:t>
      </w:r>
      <w:r>
        <w:rPr>
          <w:spacing w:val="-6"/>
          <w:w w:val="90"/>
        </w:rPr>
        <w:t>Corp,</w:t>
      </w:r>
      <w:r>
        <w:rPr/>
        <w:t> </w:t>
      </w:r>
      <w:r>
        <w:rPr>
          <w:spacing w:val="-6"/>
          <w:w w:val="90"/>
        </w:rPr>
        <w:t>had</w:t>
      </w:r>
      <w:r>
        <w:rPr>
          <w:spacing w:val="-9"/>
        </w:rPr>
        <w:t> </w:t>
      </w:r>
      <w:r>
        <w:rPr>
          <w:spacing w:val="-6"/>
          <w:w w:val="90"/>
        </w:rPr>
        <w:t>a</w:t>
      </w:r>
      <w:r>
        <w:rPr>
          <w:spacing w:val="-8"/>
        </w:rPr>
        <w:t> </w:t>
      </w:r>
      <w:r>
        <w:rPr>
          <w:spacing w:val="-6"/>
          <w:w w:val="90"/>
        </w:rPr>
        <w:t>profitable</w:t>
      </w:r>
      <w:r>
        <w:rPr>
          <w:spacing w:val="-9"/>
        </w:rPr>
        <w:t> </w:t>
      </w:r>
      <w:r>
        <w:rPr>
          <w:spacing w:val="-6"/>
          <w:w w:val="90"/>
        </w:rPr>
        <w:t>year</w:t>
      </w:r>
      <w:r>
        <w:rPr>
          <w:spacing w:val="-9"/>
        </w:rPr>
        <w:t> </w:t>
      </w:r>
      <w:r>
        <w:rPr>
          <w:spacing w:val="-6"/>
          <w:w w:val="90"/>
        </w:rPr>
        <w:t>and</w:t>
      </w:r>
      <w:r>
        <w:rPr>
          <w:spacing w:val="-8"/>
        </w:rPr>
        <w:t> </w:t>
      </w:r>
      <w:r>
        <w:rPr>
          <w:spacing w:val="-6"/>
          <w:w w:val="90"/>
        </w:rPr>
        <w:t>has</w:t>
      </w:r>
      <w:r>
        <w:rPr>
          <w:spacing w:val="-6"/>
        </w:rPr>
        <w:t> </w:t>
      </w:r>
      <w:r>
        <w:rPr>
          <w:spacing w:val="-6"/>
          <w:w w:val="90"/>
        </w:rPr>
        <w:t>extra</w:t>
      </w:r>
      <w:r>
        <w:rPr>
          <w:spacing w:val="-2"/>
        </w:rPr>
        <w:t> </w:t>
      </w:r>
      <w:r>
        <w:rPr>
          <w:spacing w:val="-6"/>
          <w:w w:val="90"/>
        </w:rPr>
        <w:t>money</w:t>
      </w:r>
      <w:r>
        <w:rPr>
          <w:spacing w:val="-9"/>
        </w:rPr>
        <w:t> </w:t>
      </w:r>
      <w:r>
        <w:rPr>
          <w:spacing w:val="-6"/>
          <w:w w:val="90"/>
        </w:rPr>
        <w:t>to</w:t>
      </w:r>
      <w:r>
        <w:rPr>
          <w:spacing w:val="-2"/>
        </w:rPr>
        <w:t> </w:t>
      </w:r>
      <w:r>
        <w:rPr>
          <w:spacing w:val="-6"/>
          <w:w w:val="90"/>
        </w:rPr>
        <w:t>invest</w:t>
      </w:r>
      <w:r>
        <w:rPr>
          <w:spacing w:val="-7"/>
        </w:rPr>
        <w:t> </w:t>
      </w:r>
      <w:r>
        <w:rPr>
          <w:spacing w:val="-6"/>
          <w:w w:val="90"/>
        </w:rPr>
        <w:t>The</w:t>
      </w:r>
      <w:r>
        <w:rPr>
          <w:spacing w:val="-1"/>
        </w:rPr>
        <w:t> </w:t>
      </w:r>
      <w:r>
        <w:rPr>
          <w:spacing w:val="-6"/>
          <w:w w:val="90"/>
        </w:rPr>
        <w:t>owners </w:t>
      </w:r>
      <w:r>
        <w:rPr>
          <w:spacing w:val="-2"/>
          <w:w w:val="90"/>
        </w:rPr>
        <w:t>would</w:t>
      </w:r>
      <w:r>
        <w:rPr>
          <w:spacing w:val="-7"/>
          <w:w w:val="90"/>
        </w:rPr>
        <w:t> </w:t>
      </w:r>
      <w:r>
        <w:rPr>
          <w:spacing w:val="-2"/>
          <w:w w:val="90"/>
        </w:rPr>
        <w:t>like</w:t>
      </w:r>
      <w:r>
        <w:rPr>
          <w:spacing w:val="-7"/>
          <w:w w:val="90"/>
        </w:rPr>
        <w:t> </w:t>
      </w:r>
      <w:r>
        <w:rPr>
          <w:spacing w:val="-2"/>
          <w:w w:val="90"/>
        </w:rPr>
        <w:t>to</w:t>
      </w:r>
      <w:r>
        <w:rPr>
          <w:spacing w:val="-5"/>
        </w:rPr>
        <w:t> </w:t>
      </w:r>
      <w:r>
        <w:rPr>
          <w:spacing w:val="-2"/>
          <w:w w:val="90"/>
        </w:rPr>
        <w:t>maximizethe after-taxincome</w:t>
      </w:r>
      <w:r>
        <w:rPr>
          <w:spacing w:val="-6"/>
          <w:w w:val="90"/>
        </w:rPr>
        <w:t> </w:t>
      </w:r>
      <w:r>
        <w:rPr>
          <w:spacing w:val="-2"/>
          <w:w w:val="90"/>
        </w:rPr>
        <w:t>to</w:t>
      </w:r>
      <w:r>
        <w:rPr>
          <w:spacing w:val="-6"/>
          <w:w w:val="90"/>
        </w:rPr>
        <w:t> </w:t>
      </w:r>
      <w:r>
        <w:rPr>
          <w:spacing w:val="-2"/>
          <w:w w:val="90"/>
        </w:rPr>
        <w:t>the</w:t>
      </w:r>
      <w:r>
        <w:rPr>
          <w:spacing w:val="-6"/>
          <w:w w:val="90"/>
        </w:rPr>
        <w:t> </w:t>
      </w:r>
      <w:r>
        <w:rPr>
          <w:spacing w:val="-2"/>
          <w:w w:val="90"/>
        </w:rPr>
        <w:t>corporation.Which ofthe following </w:t>
      </w:r>
      <w:r>
        <w:rPr>
          <w:spacing w:val="-8"/>
        </w:rPr>
        <w:t>investments</w:t>
      </w:r>
      <w:r>
        <w:rPr>
          <w:spacing w:val="-11"/>
        </w:rPr>
        <w:t> </w:t>
      </w:r>
      <w:r>
        <w:rPr>
          <w:spacing w:val="-8"/>
        </w:rPr>
        <w:t>would</w:t>
      </w:r>
      <w:r>
        <w:rPr>
          <w:spacing w:val="-16"/>
        </w:rPr>
        <w:t> </w:t>
      </w:r>
      <w:r>
        <w:rPr>
          <w:spacing w:val="-8"/>
        </w:rPr>
        <w:t>best</w:t>
      </w:r>
      <w:r>
        <w:rPr>
          <w:spacing w:val="-28"/>
        </w:rPr>
        <w:t> </w:t>
      </w:r>
      <w:r>
        <w:rPr>
          <w:spacing w:val="-8"/>
        </w:rPr>
        <w:t>help</w:t>
      </w:r>
      <w:r>
        <w:rPr>
          <w:spacing w:val="-10"/>
        </w:rPr>
        <w:t> </w:t>
      </w:r>
      <w:r>
        <w:rPr>
          <w:spacing w:val="-8"/>
        </w:rPr>
        <w:t>them</w:t>
      </w:r>
      <w:r>
        <w:rPr>
          <w:spacing w:val="-14"/>
        </w:rPr>
        <w:t> </w:t>
      </w:r>
      <w:r>
        <w:rPr>
          <w:spacing w:val="-8"/>
        </w:rPr>
        <w:t>achieve</w:t>
      </w:r>
      <w:r>
        <w:rPr>
          <w:spacing w:val="-15"/>
        </w:rPr>
        <w:t> </w:t>
      </w:r>
      <w:r>
        <w:rPr>
          <w:spacing w:val="-8"/>
        </w:rPr>
        <w:t>their</w:t>
      </w:r>
      <w:r>
        <w:rPr>
          <w:spacing w:val="-20"/>
        </w:rPr>
        <w:t> </w:t>
      </w:r>
      <w:r>
        <w:rPr>
          <w:spacing w:val="-8"/>
        </w:rPr>
        <w:t>goal?</w:t>
      </w:r>
    </w:p>
    <w:p>
      <w:pPr>
        <w:pStyle w:val="ListParagraph"/>
        <w:numPr>
          <w:ilvl w:val="1"/>
          <w:numId w:val="23"/>
        </w:numPr>
        <w:tabs>
          <w:tab w:pos="615" w:val="left" w:leader="none"/>
        </w:tabs>
        <w:spacing w:line="247" w:lineRule="exact" w:before="147" w:after="0"/>
        <w:ind w:left="615" w:right="0" w:hanging="225"/>
        <w:jc w:val="left"/>
        <w:rPr>
          <w:sz w:val="22"/>
        </w:rPr>
      </w:pPr>
      <w:r>
        <w:rPr>
          <w:w w:val="90"/>
          <w:sz w:val="22"/>
        </w:rPr>
        <w:t>Value</w:t>
      </w:r>
      <w:r>
        <w:rPr>
          <w:spacing w:val="-3"/>
          <w:sz w:val="22"/>
        </w:rPr>
        <w:t> </w:t>
      </w:r>
      <w:r>
        <w:rPr>
          <w:spacing w:val="-2"/>
          <w:sz w:val="22"/>
        </w:rPr>
        <w:t>stocks</w:t>
      </w:r>
    </w:p>
    <w:p>
      <w:pPr>
        <w:spacing w:line="247" w:lineRule="exact" w:before="0"/>
        <w:ind w:left="399" w:right="0" w:firstLine="0"/>
        <w:jc w:val="left"/>
        <w:rPr>
          <w:sz w:val="22"/>
        </w:rPr>
      </w:pPr>
      <w:r>
        <w:rPr>
          <w:spacing w:val="-8"/>
          <w:sz w:val="22"/>
        </w:rPr>
        <w:t>8.</w:t>
      </w:r>
      <w:r>
        <w:rPr>
          <w:spacing w:val="-1"/>
          <w:sz w:val="22"/>
        </w:rPr>
        <w:t> </w:t>
      </w:r>
      <w:r>
        <w:rPr>
          <w:spacing w:val="-8"/>
          <w:sz w:val="22"/>
        </w:rPr>
        <w:t>Preferred</w:t>
      </w:r>
      <w:r>
        <w:rPr>
          <w:spacing w:val="-6"/>
          <w:sz w:val="22"/>
        </w:rPr>
        <w:t> </w:t>
      </w:r>
      <w:r>
        <w:rPr>
          <w:spacing w:val="-8"/>
          <w:sz w:val="22"/>
        </w:rPr>
        <w:t>stock</w:t>
      </w:r>
    </w:p>
    <w:p>
      <w:pPr>
        <w:pStyle w:val="ListParagraph"/>
        <w:numPr>
          <w:ilvl w:val="0"/>
          <w:numId w:val="31"/>
        </w:numPr>
        <w:tabs>
          <w:tab w:pos="604" w:val="left" w:leader="none"/>
        </w:tabs>
        <w:spacing w:line="250" w:lineRule="exact" w:before="0" w:after="0"/>
        <w:ind w:left="604" w:right="0" w:hanging="205"/>
        <w:jc w:val="left"/>
        <w:rPr>
          <w:sz w:val="22"/>
        </w:rPr>
      </w:pPr>
      <w:r>
        <w:rPr>
          <w:spacing w:val="-2"/>
          <w:w w:val="90"/>
          <w:sz w:val="22"/>
        </w:rPr>
        <w:t>Municipal</w:t>
      </w:r>
      <w:r>
        <w:rPr>
          <w:spacing w:val="3"/>
          <w:sz w:val="22"/>
        </w:rPr>
        <w:t> </w:t>
      </w:r>
      <w:r>
        <w:rPr>
          <w:spacing w:val="-4"/>
          <w:w w:val="95"/>
          <w:sz w:val="22"/>
        </w:rPr>
        <w:t>bonds</w:t>
      </w:r>
    </w:p>
    <w:p>
      <w:pPr>
        <w:pStyle w:val="ListParagraph"/>
        <w:numPr>
          <w:ilvl w:val="0"/>
          <w:numId w:val="31"/>
        </w:numPr>
        <w:tabs>
          <w:tab w:pos="628" w:val="left" w:leader="none"/>
        </w:tabs>
        <w:spacing w:line="240" w:lineRule="auto" w:before="0" w:after="0"/>
        <w:ind w:left="628" w:right="0" w:hanging="229"/>
        <w:jc w:val="left"/>
        <w:rPr>
          <w:sz w:val="22"/>
        </w:rPr>
      </w:pPr>
      <w:r>
        <w:rPr>
          <w:spacing w:val="-10"/>
          <w:sz w:val="22"/>
        </w:rPr>
        <w:t>Highly-rated</w:t>
      </w:r>
      <w:r>
        <w:rPr>
          <w:spacing w:val="4"/>
          <w:sz w:val="22"/>
        </w:rPr>
        <w:t> </w:t>
      </w:r>
      <w:r>
        <w:rPr>
          <w:spacing w:val="-10"/>
          <w:sz w:val="22"/>
        </w:rPr>
        <w:t>corporate</w:t>
      </w:r>
      <w:r>
        <w:rPr>
          <w:spacing w:val="6"/>
          <w:sz w:val="22"/>
        </w:rPr>
        <w:t> </w:t>
      </w:r>
      <w:r>
        <w:rPr>
          <w:spacing w:val="-10"/>
          <w:sz w:val="22"/>
        </w:rPr>
        <w:t>bonds</w:t>
      </w:r>
    </w:p>
    <w:p>
      <w:pPr>
        <w:pStyle w:val="BodyText"/>
        <w:spacing w:before="239"/>
        <w:rPr>
          <w:sz w:val="22"/>
        </w:rPr>
      </w:pPr>
    </w:p>
    <w:p>
      <w:pPr>
        <w:pStyle w:val="Heading3"/>
        <w:numPr>
          <w:ilvl w:val="0"/>
          <w:numId w:val="23"/>
        </w:numPr>
        <w:tabs>
          <w:tab w:pos="378" w:val="left" w:leader="none"/>
          <w:tab w:pos="395" w:val="left" w:leader="none"/>
        </w:tabs>
        <w:spacing w:line="216" w:lineRule="auto" w:before="1" w:after="0"/>
        <w:ind w:left="395" w:right="333" w:hanging="332"/>
        <w:jc w:val="left"/>
      </w:pPr>
      <w:r>
        <w:rPr>
          <w:w w:val="90"/>
        </w:rPr>
        <w:t>Which</w:t>
      </w:r>
      <w:r>
        <w:rPr>
          <w:spacing w:val="-8"/>
          <w:w w:val="90"/>
        </w:rPr>
        <w:t> </w:t>
      </w:r>
      <w:r>
        <w:rPr>
          <w:w w:val="90"/>
        </w:rPr>
        <w:t>ofthe</w:t>
      </w:r>
      <w:r>
        <w:rPr>
          <w:spacing w:val="-2"/>
          <w:w w:val="90"/>
        </w:rPr>
        <w:t> </w:t>
      </w:r>
      <w:r>
        <w:rPr>
          <w:w w:val="90"/>
        </w:rPr>
        <w:t>following</w:t>
      </w:r>
      <w:r>
        <w:rPr>
          <w:spacing w:val="-14"/>
          <w:w w:val="90"/>
        </w:rPr>
        <w:t> </w:t>
      </w:r>
      <w:r>
        <w:rPr>
          <w:w w:val="90"/>
        </w:rPr>
        <w:t>occurs</w:t>
      </w:r>
      <w:r>
        <w:rPr>
          <w:spacing w:val="-10"/>
          <w:w w:val="90"/>
        </w:rPr>
        <w:t> </w:t>
      </w:r>
      <w:r>
        <w:rPr>
          <w:w w:val="90"/>
        </w:rPr>
        <w:t>when</w:t>
      </w:r>
      <w:r>
        <w:rPr>
          <w:spacing w:val="-13"/>
          <w:w w:val="90"/>
        </w:rPr>
        <w:t> </w:t>
      </w:r>
      <w:r>
        <w:rPr>
          <w:w w:val="90"/>
        </w:rPr>
        <w:t>the</w:t>
      </w:r>
      <w:r>
        <w:rPr>
          <w:spacing w:val="-2"/>
          <w:w w:val="90"/>
        </w:rPr>
        <w:t> </w:t>
      </w:r>
      <w:r>
        <w:rPr>
          <w:w w:val="90"/>
        </w:rPr>
        <w:t>supply</w:t>
      </w:r>
      <w:r>
        <w:rPr>
          <w:spacing w:val="-9"/>
          <w:w w:val="90"/>
        </w:rPr>
        <w:t> </w:t>
      </w:r>
      <w:r>
        <w:rPr>
          <w:w w:val="90"/>
        </w:rPr>
        <w:t>ofgoods</w:t>
      </w:r>
      <w:r>
        <w:rPr>
          <w:spacing w:val="-1"/>
          <w:w w:val="90"/>
        </w:rPr>
        <w:t> </w:t>
      </w:r>
      <w:r>
        <w:rPr>
          <w:w w:val="90"/>
        </w:rPr>
        <w:t>and</w:t>
      </w:r>
      <w:r>
        <w:rPr>
          <w:spacing w:val="-3"/>
          <w:w w:val="90"/>
        </w:rPr>
        <w:t> </w:t>
      </w:r>
      <w:r>
        <w:rPr>
          <w:w w:val="90"/>
        </w:rPr>
        <w:t>services</w:t>
      </w:r>
      <w:r>
        <w:rPr>
          <w:spacing w:val="-1"/>
          <w:w w:val="90"/>
        </w:rPr>
        <w:t> </w:t>
      </w:r>
      <w:r>
        <w:rPr>
          <w:w w:val="90"/>
        </w:rPr>
        <w:t>exceeds</w:t>
      </w:r>
      <w:r>
        <w:rPr>
          <w:spacing w:val="-6"/>
          <w:w w:val="90"/>
        </w:rPr>
        <w:t> </w:t>
      </w:r>
      <w:r>
        <w:rPr>
          <w:w w:val="90"/>
        </w:rPr>
        <w:t>their </w:t>
      </w:r>
      <w:r>
        <w:rPr>
          <w:spacing w:val="-2"/>
        </w:rPr>
        <w:t>demand?</w:t>
      </w:r>
    </w:p>
    <w:p>
      <w:pPr>
        <w:pStyle w:val="ListParagraph"/>
        <w:numPr>
          <w:ilvl w:val="1"/>
          <w:numId w:val="23"/>
        </w:numPr>
        <w:tabs>
          <w:tab w:pos="624" w:val="left" w:leader="none"/>
        </w:tabs>
        <w:spacing w:line="250" w:lineRule="exact" w:before="146" w:after="0"/>
        <w:ind w:left="624" w:right="0" w:hanging="234"/>
        <w:jc w:val="left"/>
        <w:rPr>
          <w:sz w:val="22"/>
        </w:rPr>
      </w:pPr>
      <w:r>
        <w:rPr>
          <w:spacing w:val="-2"/>
          <w:sz w:val="22"/>
        </w:rPr>
        <w:t>Deflation</w:t>
      </w:r>
    </w:p>
    <w:p>
      <w:pPr>
        <w:spacing w:line="247" w:lineRule="exact" w:before="0"/>
        <w:ind w:left="404" w:right="0" w:firstLine="0"/>
        <w:jc w:val="left"/>
        <w:rPr>
          <w:sz w:val="22"/>
        </w:rPr>
      </w:pPr>
      <w:r>
        <w:rPr>
          <w:w w:val="90"/>
          <w:sz w:val="22"/>
        </w:rPr>
        <w:t>8.</w:t>
      </w:r>
      <w:r>
        <w:rPr>
          <w:spacing w:val="-6"/>
          <w:w w:val="90"/>
          <w:sz w:val="22"/>
        </w:rPr>
        <w:t> </w:t>
      </w:r>
      <w:r>
        <w:rPr>
          <w:spacing w:val="-2"/>
          <w:sz w:val="22"/>
        </w:rPr>
        <w:t>Inflation</w:t>
      </w:r>
    </w:p>
    <w:p>
      <w:pPr>
        <w:pStyle w:val="ListParagraph"/>
        <w:numPr>
          <w:ilvl w:val="0"/>
          <w:numId w:val="32"/>
        </w:numPr>
        <w:tabs>
          <w:tab w:pos="604" w:val="left" w:leader="none"/>
        </w:tabs>
        <w:spacing w:line="247" w:lineRule="exact" w:before="0" w:after="0"/>
        <w:ind w:left="604" w:right="0" w:hanging="205"/>
        <w:jc w:val="left"/>
        <w:rPr>
          <w:sz w:val="22"/>
        </w:rPr>
      </w:pPr>
      <w:r>
        <w:rPr>
          <w:spacing w:val="-2"/>
          <w:sz w:val="22"/>
        </w:rPr>
        <w:t>Stagflation</w:t>
      </w:r>
    </w:p>
    <w:p>
      <w:pPr>
        <w:pStyle w:val="ListParagraph"/>
        <w:numPr>
          <w:ilvl w:val="0"/>
          <w:numId w:val="32"/>
        </w:numPr>
        <w:tabs>
          <w:tab w:pos="634" w:val="left" w:leader="none"/>
        </w:tabs>
        <w:spacing w:line="240" w:lineRule="auto" w:before="0" w:after="0"/>
        <w:ind w:left="634" w:right="0" w:hanging="230"/>
        <w:jc w:val="left"/>
        <w:rPr>
          <w:sz w:val="22"/>
        </w:rPr>
      </w:pPr>
      <w:r>
        <w:rPr>
          <w:w w:val="90"/>
          <w:sz w:val="22"/>
        </w:rPr>
        <w:t>Price</w:t>
      </w:r>
      <w:r>
        <w:rPr>
          <w:spacing w:val="-3"/>
          <w:sz w:val="22"/>
        </w:rPr>
        <w:t> </w:t>
      </w:r>
      <w:r>
        <w:rPr>
          <w:spacing w:val="-2"/>
          <w:w w:val="95"/>
          <w:sz w:val="22"/>
        </w:rPr>
        <w:t>stability</w:t>
      </w:r>
    </w:p>
    <w:p>
      <w:pPr>
        <w:pStyle w:val="BodyText"/>
        <w:spacing w:before="217"/>
        <w:rPr>
          <w:sz w:val="22"/>
        </w:rPr>
      </w:pPr>
    </w:p>
    <w:p>
      <w:pPr>
        <w:pStyle w:val="Heading3"/>
        <w:spacing w:line="310" w:lineRule="exact"/>
        <w:ind w:left="63" w:firstLine="0"/>
      </w:pPr>
      <w:r>
        <w:rPr>
          <w:spacing w:val="-4"/>
          <w:w w:val="90"/>
        </w:rPr>
        <w:t>96</w:t>
      </w:r>
      <w:r>
        <w:rPr>
          <w:rFonts w:ascii="Georgia"/>
          <w:b w:val="0"/>
          <w:spacing w:val="-4"/>
          <w:w w:val="90"/>
          <w:position w:val="-6"/>
          <w:sz w:val="22"/>
        </w:rPr>
        <w:t>~</w:t>
      </w:r>
      <w:r>
        <w:rPr>
          <w:spacing w:val="-4"/>
          <w:w w:val="90"/>
        </w:rPr>
        <w:t>.</w:t>
      </w:r>
      <w:r>
        <w:rPr>
          <w:spacing w:val="-7"/>
        </w:rPr>
        <w:t> </w:t>
      </w:r>
      <w:r>
        <w:rPr>
          <w:spacing w:val="-4"/>
          <w:w w:val="90"/>
        </w:rPr>
        <w:t>Which</w:t>
      </w:r>
      <w:r>
        <w:rPr>
          <w:spacing w:val="-10"/>
        </w:rPr>
        <w:t> </w:t>
      </w:r>
      <w:r>
        <w:rPr>
          <w:spacing w:val="-4"/>
          <w:w w:val="90"/>
        </w:rPr>
        <w:t>ofthe</w:t>
      </w:r>
      <w:r>
        <w:rPr>
          <w:spacing w:val="-4"/>
        </w:rPr>
        <w:t> </w:t>
      </w:r>
      <w:r>
        <w:rPr>
          <w:spacing w:val="-4"/>
          <w:w w:val="90"/>
        </w:rPr>
        <w:t>following</w:t>
      </w:r>
      <w:r>
        <w:rPr>
          <w:spacing w:val="-15"/>
          <w:w w:val="90"/>
        </w:rPr>
        <w:t> </w:t>
      </w:r>
      <w:r>
        <w:rPr>
          <w:b w:val="0"/>
          <w:spacing w:val="-4"/>
          <w:w w:val="90"/>
          <w:sz w:val="20"/>
        </w:rPr>
        <w:t>is</w:t>
      </w:r>
      <w:r>
        <w:rPr>
          <w:b w:val="0"/>
          <w:sz w:val="20"/>
        </w:rPr>
        <w:t> </w:t>
      </w:r>
      <w:r>
        <w:rPr>
          <w:spacing w:val="-4"/>
          <w:w w:val="90"/>
        </w:rPr>
        <w:t>the</w:t>
      </w:r>
      <w:r>
        <w:rPr>
          <w:spacing w:val="-4"/>
        </w:rPr>
        <w:t> </w:t>
      </w:r>
      <w:r>
        <w:rPr>
          <w:spacing w:val="-4"/>
          <w:w w:val="90"/>
        </w:rPr>
        <w:t>formula</w:t>
      </w:r>
      <w:r>
        <w:rPr>
          <w:spacing w:val="-16"/>
          <w:w w:val="90"/>
        </w:rPr>
        <w:t> </w:t>
      </w:r>
      <w:r>
        <w:rPr>
          <w:spacing w:val="-4"/>
          <w:w w:val="90"/>
        </w:rPr>
        <w:t>to</w:t>
      </w:r>
      <w:r>
        <w:rPr>
          <w:spacing w:val="1"/>
        </w:rPr>
        <w:t> </w:t>
      </w:r>
      <w:r>
        <w:rPr>
          <w:spacing w:val="-4"/>
          <w:w w:val="90"/>
        </w:rPr>
        <w:t>calculate</w:t>
      </w:r>
      <w:r>
        <w:rPr>
          <w:spacing w:val="-4"/>
        </w:rPr>
        <w:t> </w:t>
      </w:r>
      <w:r>
        <w:rPr>
          <w:spacing w:val="-4"/>
          <w:w w:val="90"/>
        </w:rPr>
        <w:t>an</w:t>
      </w:r>
      <w:r>
        <w:rPr>
          <w:spacing w:val="-11"/>
          <w:w w:val="90"/>
        </w:rPr>
        <w:t> </w:t>
      </w:r>
      <w:r>
        <w:rPr>
          <w:spacing w:val="-4"/>
          <w:w w:val="90"/>
        </w:rPr>
        <w:t>investment's</w:t>
      </w:r>
      <w:r>
        <w:rPr>
          <w:spacing w:val="-3"/>
        </w:rPr>
        <w:t> </w:t>
      </w:r>
      <w:r>
        <w:rPr>
          <w:spacing w:val="-4"/>
          <w:w w:val="90"/>
        </w:rPr>
        <w:t>public</w:t>
      </w:r>
      <w:r>
        <w:rPr>
          <w:spacing w:val="-9"/>
        </w:rPr>
        <w:t> </w:t>
      </w:r>
      <w:r>
        <w:rPr>
          <w:spacing w:val="-4"/>
          <w:w w:val="90"/>
        </w:rPr>
        <w:t>offering</w:t>
      </w:r>
    </w:p>
    <w:p>
      <w:pPr>
        <w:spacing w:line="217" w:lineRule="exact" w:before="0"/>
        <w:ind w:left="395" w:right="0" w:firstLine="0"/>
        <w:jc w:val="left"/>
        <w:rPr>
          <w:sz w:val="22"/>
        </w:rPr>
      </w:pPr>
      <w:r>
        <w:rPr>
          <w:spacing w:val="-5"/>
          <w:sz w:val="22"/>
        </w:rPr>
        <w:t>price</w:t>
      </w:r>
      <w:r>
        <w:rPr>
          <w:spacing w:val="-4"/>
          <w:sz w:val="22"/>
        </w:rPr>
        <w:t> </w:t>
      </w:r>
      <w:r>
        <w:rPr>
          <w:spacing w:val="-2"/>
          <w:sz w:val="22"/>
        </w:rPr>
        <w:t>(POP)?</w:t>
      </w:r>
    </w:p>
    <w:p>
      <w:pPr>
        <w:pStyle w:val="ListParagraph"/>
        <w:numPr>
          <w:ilvl w:val="0"/>
          <w:numId w:val="33"/>
        </w:numPr>
        <w:tabs>
          <w:tab w:pos="624" w:val="left" w:leader="none"/>
        </w:tabs>
        <w:spacing w:line="297" w:lineRule="exact" w:before="93" w:after="0"/>
        <w:ind w:left="624" w:right="0" w:hanging="234"/>
        <w:jc w:val="left"/>
        <w:rPr>
          <w:sz w:val="22"/>
        </w:rPr>
      </w:pPr>
      <w:r>
        <w:rPr>
          <w:spacing w:val="-14"/>
          <w:sz w:val="22"/>
        </w:rPr>
        <w:t>POP</w:t>
      </w:r>
      <w:r>
        <w:rPr>
          <w:sz w:val="22"/>
        </w:rPr>
        <w:t> </w:t>
      </w:r>
      <w:r>
        <w:rPr>
          <w:spacing w:val="-14"/>
          <w:sz w:val="22"/>
        </w:rPr>
        <w:t>=</w:t>
      </w:r>
      <w:r>
        <w:rPr>
          <w:spacing w:val="1"/>
          <w:sz w:val="22"/>
        </w:rPr>
        <w:t> </w:t>
      </w:r>
      <w:r>
        <w:rPr>
          <w:spacing w:val="-14"/>
          <w:sz w:val="22"/>
        </w:rPr>
        <w:t>NAV</w:t>
      </w:r>
      <w:r>
        <w:rPr>
          <w:spacing w:val="-2"/>
          <w:sz w:val="22"/>
        </w:rPr>
        <w:t> </w:t>
      </w:r>
      <w:r>
        <w:rPr>
          <w:spacing w:val="-14"/>
          <w:position w:val="5"/>
          <w:sz w:val="22"/>
        </w:rPr>
        <w:t>~</w:t>
      </w:r>
      <w:r>
        <w:rPr>
          <w:spacing w:val="2"/>
          <w:position w:val="5"/>
          <w:sz w:val="22"/>
        </w:rPr>
        <w:t> </w:t>
      </w:r>
      <w:r>
        <w:rPr>
          <w:spacing w:val="-14"/>
          <w:sz w:val="22"/>
        </w:rPr>
        <w:t>Sales</w:t>
      </w:r>
      <w:r>
        <w:rPr>
          <w:spacing w:val="6"/>
          <w:sz w:val="22"/>
        </w:rPr>
        <w:t> </w:t>
      </w:r>
      <w:r>
        <w:rPr>
          <w:spacing w:val="-14"/>
          <w:sz w:val="22"/>
        </w:rPr>
        <w:t>charge</w:t>
      </w:r>
    </w:p>
    <w:p>
      <w:pPr>
        <w:pStyle w:val="ListParagraph"/>
        <w:numPr>
          <w:ilvl w:val="0"/>
          <w:numId w:val="33"/>
        </w:numPr>
        <w:tabs>
          <w:tab w:pos="623" w:val="left" w:leader="none"/>
        </w:tabs>
        <w:spacing w:line="245" w:lineRule="exact" w:before="0" w:after="0"/>
        <w:ind w:left="623" w:right="0" w:hanging="219"/>
        <w:jc w:val="left"/>
        <w:rPr>
          <w:sz w:val="22"/>
        </w:rPr>
      </w:pPr>
      <w:r>
        <w:rPr>
          <w:spacing w:val="-6"/>
          <w:sz w:val="22"/>
        </w:rPr>
        <w:t>POP</w:t>
      </w:r>
      <w:r>
        <w:rPr>
          <w:spacing w:val="-8"/>
          <w:sz w:val="22"/>
        </w:rPr>
        <w:t> </w:t>
      </w:r>
      <w:r>
        <w:rPr>
          <w:spacing w:val="-6"/>
          <w:sz w:val="22"/>
        </w:rPr>
        <w:t>=</w:t>
      </w:r>
      <w:r>
        <w:rPr>
          <w:spacing w:val="-1"/>
          <w:sz w:val="22"/>
        </w:rPr>
        <w:t> </w:t>
      </w:r>
      <w:r>
        <w:rPr>
          <w:spacing w:val="-6"/>
          <w:sz w:val="22"/>
        </w:rPr>
        <w:t>Sales</w:t>
      </w:r>
      <w:r>
        <w:rPr>
          <w:spacing w:val="-7"/>
          <w:sz w:val="22"/>
        </w:rPr>
        <w:t> </w:t>
      </w:r>
      <w:r>
        <w:rPr>
          <w:spacing w:val="-6"/>
          <w:sz w:val="22"/>
        </w:rPr>
        <w:t>charge</w:t>
      </w:r>
      <w:r>
        <w:rPr>
          <w:spacing w:val="-4"/>
          <w:w w:val="110"/>
          <w:sz w:val="22"/>
        </w:rPr>
        <w:t> </w:t>
      </w:r>
      <w:r>
        <w:rPr>
          <w:spacing w:val="-6"/>
          <w:w w:val="110"/>
          <w:sz w:val="22"/>
        </w:rPr>
        <w:t>-</w:t>
      </w:r>
      <w:r>
        <w:rPr>
          <w:spacing w:val="-2"/>
          <w:w w:val="110"/>
          <w:sz w:val="22"/>
        </w:rPr>
        <w:t> </w:t>
      </w:r>
      <w:r>
        <w:rPr>
          <w:spacing w:val="-6"/>
          <w:sz w:val="22"/>
        </w:rPr>
        <w:t>NAV</w:t>
      </w:r>
    </w:p>
    <w:p>
      <w:pPr>
        <w:pStyle w:val="ListParagraph"/>
        <w:numPr>
          <w:ilvl w:val="0"/>
          <w:numId w:val="33"/>
        </w:numPr>
        <w:tabs>
          <w:tab w:pos="614" w:val="left" w:leader="none"/>
        </w:tabs>
        <w:spacing w:line="245" w:lineRule="exact" w:before="0" w:after="0"/>
        <w:ind w:left="614" w:right="0" w:hanging="215"/>
        <w:jc w:val="left"/>
        <w:rPr>
          <w:sz w:val="22"/>
        </w:rPr>
      </w:pPr>
      <w:r>
        <w:rPr>
          <w:spacing w:val="-4"/>
          <w:sz w:val="22"/>
        </w:rPr>
        <w:t>POP=</w:t>
      </w:r>
      <w:r>
        <w:rPr>
          <w:spacing w:val="-1"/>
          <w:sz w:val="22"/>
        </w:rPr>
        <w:t> </w:t>
      </w:r>
      <w:r>
        <w:rPr>
          <w:spacing w:val="-4"/>
          <w:sz w:val="22"/>
        </w:rPr>
        <w:t>NAY+ Sales</w:t>
      </w:r>
      <w:r>
        <w:rPr>
          <w:spacing w:val="-6"/>
          <w:sz w:val="22"/>
        </w:rPr>
        <w:t> </w:t>
      </w:r>
      <w:r>
        <w:rPr>
          <w:spacing w:val="-4"/>
          <w:sz w:val="22"/>
        </w:rPr>
        <w:t>charge</w:t>
      </w:r>
    </w:p>
    <w:p>
      <w:pPr>
        <w:pStyle w:val="ListParagraph"/>
        <w:numPr>
          <w:ilvl w:val="0"/>
          <w:numId w:val="33"/>
        </w:numPr>
        <w:tabs>
          <w:tab w:pos="628" w:val="left" w:leader="none"/>
        </w:tabs>
        <w:spacing w:line="247" w:lineRule="exact" w:before="0" w:after="0"/>
        <w:ind w:left="628" w:right="0" w:hanging="224"/>
        <w:jc w:val="left"/>
        <w:rPr>
          <w:sz w:val="22"/>
        </w:rPr>
      </w:pPr>
      <w:r>
        <w:rPr>
          <w:spacing w:val="-6"/>
          <w:w w:val="105"/>
          <w:sz w:val="22"/>
        </w:rPr>
        <w:t>POP=</w:t>
      </w:r>
      <w:r>
        <w:rPr>
          <w:w w:val="105"/>
          <w:sz w:val="22"/>
        </w:rPr>
        <w:t> </w:t>
      </w:r>
      <w:r>
        <w:rPr>
          <w:spacing w:val="-6"/>
          <w:w w:val="105"/>
          <w:sz w:val="22"/>
        </w:rPr>
        <w:t>NAY-Sales</w:t>
      </w:r>
      <w:r>
        <w:rPr>
          <w:spacing w:val="-2"/>
          <w:w w:val="105"/>
          <w:sz w:val="22"/>
        </w:rPr>
        <w:t> </w:t>
      </w:r>
      <w:r>
        <w:rPr>
          <w:spacing w:val="-6"/>
          <w:w w:val="105"/>
          <w:sz w:val="22"/>
        </w:rPr>
        <w:t>charge</w:t>
      </w:r>
    </w:p>
    <w:p>
      <w:pPr>
        <w:pStyle w:val="BodyText"/>
        <w:spacing w:before="244"/>
        <w:rPr>
          <w:sz w:val="22"/>
        </w:rPr>
      </w:pPr>
    </w:p>
    <w:p>
      <w:pPr>
        <w:pStyle w:val="ListParagraph"/>
        <w:numPr>
          <w:ilvl w:val="0"/>
          <w:numId w:val="34"/>
        </w:numPr>
        <w:tabs>
          <w:tab w:pos="374" w:val="left" w:leader="none"/>
          <w:tab w:pos="390" w:val="left" w:leader="none"/>
        </w:tabs>
        <w:spacing w:line="240" w:lineRule="auto" w:before="0" w:after="0"/>
        <w:ind w:left="390" w:right="317" w:hanging="327"/>
        <w:jc w:val="left"/>
        <w:rPr>
          <w:sz w:val="22"/>
        </w:rPr>
      </w:pPr>
      <w:r>
        <w:rPr>
          <w:spacing w:val="-8"/>
          <w:sz w:val="22"/>
        </w:rPr>
        <w:t>Which ofthe</w:t>
      </w:r>
      <w:r>
        <w:rPr>
          <w:sz w:val="22"/>
        </w:rPr>
        <w:t> </w:t>
      </w:r>
      <w:r>
        <w:rPr>
          <w:spacing w:val="-8"/>
          <w:sz w:val="22"/>
        </w:rPr>
        <w:t>following</w:t>
      </w:r>
      <w:r>
        <w:rPr>
          <w:spacing w:val="-15"/>
          <w:sz w:val="22"/>
        </w:rPr>
        <w:t> </w:t>
      </w:r>
      <w:r>
        <w:rPr>
          <w:spacing w:val="-8"/>
          <w:sz w:val="22"/>
        </w:rPr>
        <w:t>is</w:t>
      </w:r>
      <w:r>
        <w:rPr>
          <w:sz w:val="22"/>
        </w:rPr>
        <w:t> </w:t>
      </w:r>
      <w:r>
        <w:rPr>
          <w:spacing w:val="-8"/>
          <w:sz w:val="22"/>
        </w:rPr>
        <w:t>a self-liquidating</w:t>
      </w:r>
      <w:r>
        <w:rPr>
          <w:spacing w:val="-15"/>
          <w:sz w:val="22"/>
        </w:rPr>
        <w:t> </w:t>
      </w:r>
      <w:r>
        <w:rPr>
          <w:spacing w:val="-8"/>
          <w:sz w:val="22"/>
        </w:rPr>
        <w:t>investment in real</w:t>
      </w:r>
      <w:r>
        <w:rPr>
          <w:sz w:val="22"/>
        </w:rPr>
        <w:t> </w:t>
      </w:r>
      <w:r>
        <w:rPr>
          <w:spacing w:val="-8"/>
          <w:sz w:val="22"/>
        </w:rPr>
        <w:t>estate</w:t>
      </w:r>
      <w:r>
        <w:rPr>
          <w:sz w:val="22"/>
        </w:rPr>
        <w:t> </w:t>
      </w:r>
      <w:r>
        <w:rPr>
          <w:spacing w:val="-8"/>
          <w:sz w:val="22"/>
        </w:rPr>
        <w:t>mortgages</w:t>
      </w:r>
      <w:r>
        <w:rPr>
          <w:sz w:val="22"/>
        </w:rPr>
        <w:t> </w:t>
      </w:r>
      <w:r>
        <w:rPr>
          <w:spacing w:val="-8"/>
          <w:sz w:val="22"/>
        </w:rPr>
        <w:t>and </w:t>
      </w:r>
      <w:r>
        <w:rPr>
          <w:sz w:val="22"/>
        </w:rPr>
        <w:t>mortgage-backed</w:t>
      </w:r>
      <w:r>
        <w:rPr>
          <w:spacing w:val="-14"/>
          <w:sz w:val="22"/>
        </w:rPr>
        <w:t> </w:t>
      </w:r>
      <w:r>
        <w:rPr>
          <w:sz w:val="22"/>
        </w:rPr>
        <w:t>securities?</w:t>
      </w:r>
    </w:p>
    <w:p>
      <w:pPr>
        <w:pStyle w:val="ListParagraph"/>
        <w:numPr>
          <w:ilvl w:val="0"/>
          <w:numId w:val="35"/>
        </w:numPr>
        <w:tabs>
          <w:tab w:pos="620" w:val="left" w:leader="none"/>
        </w:tabs>
        <w:spacing w:line="247" w:lineRule="exact" w:before="144" w:after="0"/>
        <w:ind w:left="620" w:right="0" w:hanging="225"/>
        <w:jc w:val="left"/>
        <w:rPr>
          <w:sz w:val="22"/>
        </w:rPr>
      </w:pPr>
      <w:r>
        <w:rPr>
          <w:spacing w:val="-5"/>
          <w:w w:val="90"/>
          <w:sz w:val="22"/>
        </w:rPr>
        <w:t>GIC</w:t>
      </w:r>
    </w:p>
    <w:p>
      <w:pPr>
        <w:spacing w:line="245" w:lineRule="exact" w:before="0"/>
        <w:ind w:left="404" w:right="0" w:firstLine="0"/>
        <w:jc w:val="left"/>
        <w:rPr>
          <w:sz w:val="22"/>
        </w:rPr>
      </w:pPr>
      <w:r>
        <w:rPr>
          <w:w w:val="90"/>
          <w:sz w:val="22"/>
        </w:rPr>
        <w:t>8.</w:t>
      </w:r>
      <w:r>
        <w:rPr>
          <w:spacing w:val="-6"/>
          <w:w w:val="90"/>
          <w:sz w:val="22"/>
        </w:rPr>
        <w:t> </w:t>
      </w:r>
      <w:r>
        <w:rPr>
          <w:spacing w:val="-4"/>
          <w:w w:val="95"/>
          <w:sz w:val="22"/>
        </w:rPr>
        <w:t>REIT</w:t>
      </w:r>
    </w:p>
    <w:p>
      <w:pPr>
        <w:pStyle w:val="ListParagraph"/>
        <w:numPr>
          <w:ilvl w:val="0"/>
          <w:numId w:val="36"/>
        </w:numPr>
        <w:tabs>
          <w:tab w:pos="614" w:val="left" w:leader="none"/>
        </w:tabs>
        <w:spacing w:line="245" w:lineRule="exact" w:before="0" w:after="0"/>
        <w:ind w:left="614" w:right="0" w:hanging="215"/>
        <w:jc w:val="left"/>
        <w:rPr>
          <w:sz w:val="22"/>
        </w:rPr>
      </w:pPr>
      <w:r>
        <w:rPr>
          <w:spacing w:val="-4"/>
          <w:w w:val="95"/>
          <w:sz w:val="22"/>
        </w:rPr>
        <w:t>REMIC</w:t>
      </w:r>
    </w:p>
    <w:p>
      <w:pPr>
        <w:pStyle w:val="ListParagraph"/>
        <w:numPr>
          <w:ilvl w:val="0"/>
          <w:numId w:val="36"/>
        </w:numPr>
        <w:tabs>
          <w:tab w:pos="627" w:val="left" w:leader="none"/>
        </w:tabs>
        <w:spacing w:line="247" w:lineRule="exact" w:before="0" w:after="0"/>
        <w:ind w:left="627" w:right="0" w:hanging="228"/>
        <w:jc w:val="left"/>
        <w:rPr>
          <w:sz w:val="22"/>
        </w:rPr>
      </w:pPr>
      <w:r>
        <w:rPr>
          <w:spacing w:val="-5"/>
          <w:w w:val="95"/>
          <w:sz w:val="22"/>
        </w:rPr>
        <w:t>UIT</w:t>
      </w:r>
    </w:p>
    <w:p>
      <w:pPr>
        <w:pStyle w:val="BodyText"/>
        <w:spacing w:before="248"/>
        <w:rPr>
          <w:sz w:val="22"/>
        </w:rPr>
      </w:pPr>
    </w:p>
    <w:p>
      <w:pPr>
        <w:pStyle w:val="ListParagraph"/>
        <w:numPr>
          <w:ilvl w:val="0"/>
          <w:numId w:val="34"/>
        </w:numPr>
        <w:tabs>
          <w:tab w:pos="378" w:val="left" w:leader="none"/>
          <w:tab w:pos="385" w:val="left" w:leader="none"/>
        </w:tabs>
        <w:spacing w:line="235" w:lineRule="auto" w:before="0" w:after="0"/>
        <w:ind w:left="385" w:right="140" w:hanging="322"/>
        <w:jc w:val="left"/>
        <w:rPr>
          <w:sz w:val="22"/>
        </w:rPr>
      </w:pPr>
      <w:r>
        <w:rPr>
          <w:spacing w:val="-8"/>
          <w:sz w:val="22"/>
        </w:rPr>
        <w:t>Which</w:t>
      </w:r>
      <w:r>
        <w:rPr>
          <w:spacing w:val="-10"/>
          <w:sz w:val="22"/>
        </w:rPr>
        <w:t> </w:t>
      </w:r>
      <w:r>
        <w:rPr>
          <w:spacing w:val="-8"/>
          <w:sz w:val="22"/>
        </w:rPr>
        <w:t>ofthe</w:t>
      </w:r>
      <w:r>
        <w:rPr>
          <w:sz w:val="22"/>
        </w:rPr>
        <w:t> </w:t>
      </w:r>
      <w:r>
        <w:rPr>
          <w:spacing w:val="-8"/>
          <w:sz w:val="22"/>
        </w:rPr>
        <w:t>following</w:t>
      </w:r>
      <w:r>
        <w:rPr>
          <w:spacing w:val="-20"/>
          <w:sz w:val="22"/>
        </w:rPr>
        <w:t> </w:t>
      </w:r>
      <w:r>
        <w:rPr>
          <w:spacing w:val="-8"/>
          <w:sz w:val="22"/>
        </w:rPr>
        <w:t>is the</w:t>
      </w:r>
      <w:r>
        <w:rPr>
          <w:sz w:val="22"/>
        </w:rPr>
        <w:t> </w:t>
      </w:r>
      <w:r>
        <w:rPr>
          <w:spacing w:val="-8"/>
          <w:sz w:val="22"/>
        </w:rPr>
        <w:t>FINRA-developed</w:t>
      </w:r>
      <w:r>
        <w:rPr>
          <w:spacing w:val="-9"/>
          <w:sz w:val="22"/>
        </w:rPr>
        <w:t> </w:t>
      </w:r>
      <w:r>
        <w:rPr>
          <w:spacing w:val="-8"/>
          <w:sz w:val="22"/>
        </w:rPr>
        <w:t>vehicle</w:t>
      </w:r>
      <w:r>
        <w:rPr>
          <w:sz w:val="22"/>
        </w:rPr>
        <w:t> </w:t>
      </w:r>
      <w:r>
        <w:rPr>
          <w:spacing w:val="-8"/>
          <w:sz w:val="22"/>
        </w:rPr>
        <w:t>that facilitates the</w:t>
      </w:r>
      <w:r>
        <w:rPr>
          <w:sz w:val="22"/>
        </w:rPr>
        <w:t> </w:t>
      </w:r>
      <w:r>
        <w:rPr>
          <w:spacing w:val="-8"/>
          <w:sz w:val="22"/>
        </w:rPr>
        <w:t>mandatory </w:t>
      </w:r>
      <w:r>
        <w:rPr>
          <w:spacing w:val="-4"/>
          <w:sz w:val="22"/>
        </w:rPr>
        <w:t>reporting</w:t>
      </w:r>
      <w:r>
        <w:rPr>
          <w:spacing w:val="-11"/>
          <w:sz w:val="22"/>
        </w:rPr>
        <w:t> </w:t>
      </w:r>
      <w:r>
        <w:rPr>
          <w:spacing w:val="-4"/>
          <w:sz w:val="22"/>
        </w:rPr>
        <w:t>ofover-the-counter</w:t>
      </w:r>
      <w:r>
        <w:rPr>
          <w:spacing w:val="-10"/>
          <w:sz w:val="22"/>
        </w:rPr>
        <w:t> </w:t>
      </w:r>
      <w:r>
        <w:rPr>
          <w:spacing w:val="-4"/>
          <w:sz w:val="22"/>
        </w:rPr>
        <w:t>secondarymarket</w:t>
      </w:r>
      <w:r>
        <w:rPr>
          <w:spacing w:val="-15"/>
          <w:sz w:val="22"/>
        </w:rPr>
        <w:t> </w:t>
      </w:r>
      <w:r>
        <w:rPr>
          <w:spacing w:val="-4"/>
          <w:sz w:val="22"/>
        </w:rPr>
        <w:t>transactions in</w:t>
      </w:r>
      <w:r>
        <w:rPr>
          <w:spacing w:val="-9"/>
          <w:sz w:val="22"/>
        </w:rPr>
        <w:t> </w:t>
      </w:r>
      <w:r>
        <w:rPr>
          <w:spacing w:val="-4"/>
          <w:sz w:val="22"/>
        </w:rPr>
        <w:t>eligible fixed</w:t>
      </w:r>
      <w:r>
        <w:rPr>
          <w:sz w:val="22"/>
        </w:rPr>
        <w:t> </w:t>
      </w:r>
      <w:r>
        <w:rPr>
          <w:spacing w:val="-4"/>
          <w:sz w:val="22"/>
        </w:rPr>
        <w:t>in- </w:t>
      </w:r>
      <w:r>
        <w:rPr>
          <w:spacing w:val="-6"/>
          <w:sz w:val="22"/>
        </w:rPr>
        <w:t>come securities?</w:t>
      </w:r>
      <w:r>
        <w:rPr>
          <w:spacing w:val="-14"/>
          <w:sz w:val="22"/>
        </w:rPr>
        <w:t> </w:t>
      </w:r>
      <w:r>
        <w:rPr>
          <w:spacing w:val="-6"/>
          <w:sz w:val="22"/>
        </w:rPr>
        <w:t>All</w:t>
      </w:r>
      <w:r>
        <w:rPr>
          <w:spacing w:val="-7"/>
          <w:sz w:val="22"/>
        </w:rPr>
        <w:t> </w:t>
      </w:r>
      <w:r>
        <w:rPr>
          <w:spacing w:val="-6"/>
          <w:sz w:val="22"/>
        </w:rPr>
        <w:t>broker-dealers</w:t>
      </w:r>
      <w:r>
        <w:rPr>
          <w:spacing w:val="-13"/>
          <w:sz w:val="22"/>
        </w:rPr>
        <w:t> </w:t>
      </w:r>
      <w:r>
        <w:rPr>
          <w:spacing w:val="-6"/>
          <w:sz w:val="22"/>
        </w:rPr>
        <w:t>who</w:t>
      </w:r>
      <w:r>
        <w:rPr>
          <w:spacing w:val="-9"/>
          <w:sz w:val="22"/>
        </w:rPr>
        <w:t> </w:t>
      </w:r>
      <w:r>
        <w:rPr>
          <w:spacing w:val="-6"/>
          <w:sz w:val="22"/>
        </w:rPr>
        <w:t>are</w:t>
      </w:r>
      <w:r>
        <w:rPr>
          <w:spacing w:val="-3"/>
          <w:sz w:val="22"/>
        </w:rPr>
        <w:t> </w:t>
      </w:r>
      <w:r>
        <w:rPr>
          <w:spacing w:val="-6"/>
          <w:sz w:val="22"/>
        </w:rPr>
        <w:t>FINRA</w:t>
      </w:r>
      <w:r>
        <w:rPr>
          <w:spacing w:val="-16"/>
          <w:sz w:val="22"/>
        </w:rPr>
        <w:t> </w:t>
      </w:r>
      <w:r>
        <w:rPr>
          <w:spacing w:val="-6"/>
          <w:sz w:val="22"/>
        </w:rPr>
        <w:t>member</w:t>
      </w:r>
      <w:r>
        <w:rPr>
          <w:spacing w:val="-8"/>
          <w:sz w:val="22"/>
        </w:rPr>
        <w:t> </w:t>
      </w:r>
      <w:r>
        <w:rPr>
          <w:spacing w:val="-6"/>
          <w:sz w:val="22"/>
        </w:rPr>
        <w:t>firms</w:t>
      </w:r>
      <w:r>
        <w:rPr>
          <w:spacing w:val="-8"/>
          <w:sz w:val="22"/>
        </w:rPr>
        <w:t> </w:t>
      </w:r>
      <w:r>
        <w:rPr>
          <w:spacing w:val="-6"/>
          <w:sz w:val="22"/>
        </w:rPr>
        <w:t>have</w:t>
      </w:r>
      <w:r>
        <w:rPr>
          <w:spacing w:val="-8"/>
          <w:sz w:val="22"/>
        </w:rPr>
        <w:t> </w:t>
      </w:r>
      <w:r>
        <w:rPr>
          <w:spacing w:val="-6"/>
          <w:sz w:val="22"/>
        </w:rPr>
        <w:t>an</w:t>
      </w:r>
      <w:r>
        <w:rPr>
          <w:spacing w:val="-11"/>
          <w:sz w:val="22"/>
        </w:rPr>
        <w:t> </w:t>
      </w:r>
      <w:r>
        <w:rPr>
          <w:spacing w:val="-6"/>
          <w:sz w:val="22"/>
        </w:rPr>
        <w:t>obliga- </w:t>
      </w:r>
      <w:r>
        <w:rPr>
          <w:spacing w:val="-8"/>
          <w:sz w:val="22"/>
        </w:rPr>
        <w:t>tion to</w:t>
      </w:r>
      <w:r>
        <w:rPr>
          <w:spacing w:val="-11"/>
          <w:sz w:val="22"/>
        </w:rPr>
        <w:t> </w:t>
      </w:r>
      <w:r>
        <w:rPr>
          <w:spacing w:val="-8"/>
          <w:sz w:val="22"/>
        </w:rPr>
        <w:t>report</w:t>
      </w:r>
      <w:r>
        <w:rPr>
          <w:spacing w:val="-21"/>
          <w:sz w:val="22"/>
        </w:rPr>
        <w:t> </w:t>
      </w:r>
      <w:r>
        <w:rPr>
          <w:spacing w:val="-8"/>
          <w:sz w:val="22"/>
        </w:rPr>
        <w:t>transactions</w:t>
      </w:r>
      <w:r>
        <w:rPr>
          <w:sz w:val="22"/>
        </w:rPr>
        <w:t> </w:t>
      </w:r>
      <w:r>
        <w:rPr>
          <w:spacing w:val="-8"/>
          <w:sz w:val="22"/>
        </w:rPr>
        <w:t>in</w:t>
      </w:r>
      <w:r>
        <w:rPr>
          <w:spacing w:val="-1"/>
          <w:sz w:val="22"/>
        </w:rPr>
        <w:t> </w:t>
      </w:r>
      <w:r>
        <w:rPr>
          <w:spacing w:val="-8"/>
          <w:sz w:val="22"/>
        </w:rPr>
        <w:t>corporate bonds</w:t>
      </w:r>
      <w:r>
        <w:rPr>
          <w:sz w:val="22"/>
        </w:rPr>
        <w:t> </w:t>
      </w:r>
      <w:r>
        <w:rPr>
          <w:spacing w:val="-8"/>
          <w:sz w:val="22"/>
        </w:rPr>
        <w:t>to this</w:t>
      </w:r>
      <w:r>
        <w:rPr>
          <w:spacing w:val="-11"/>
          <w:sz w:val="22"/>
        </w:rPr>
        <w:t> </w:t>
      </w:r>
      <w:r>
        <w:rPr>
          <w:spacing w:val="-8"/>
          <w:sz w:val="22"/>
        </w:rPr>
        <w:t>vehicle</w:t>
      </w:r>
      <w:r>
        <w:rPr>
          <w:spacing w:val="-1"/>
          <w:sz w:val="22"/>
        </w:rPr>
        <w:t> </w:t>
      </w:r>
      <w:r>
        <w:rPr>
          <w:spacing w:val="-8"/>
          <w:sz w:val="22"/>
        </w:rPr>
        <w:t>under</w:t>
      </w:r>
      <w:r>
        <w:rPr>
          <w:spacing w:val="-11"/>
          <w:sz w:val="22"/>
        </w:rPr>
        <w:t> </w:t>
      </w:r>
      <w:r>
        <w:rPr>
          <w:spacing w:val="-8"/>
          <w:sz w:val="22"/>
        </w:rPr>
        <w:t>an SEC-approved </w:t>
      </w:r>
      <w:r>
        <w:rPr>
          <w:sz w:val="22"/>
        </w:rPr>
        <w:t>set</w:t>
      </w:r>
      <w:r>
        <w:rPr>
          <w:spacing w:val="-6"/>
          <w:sz w:val="22"/>
        </w:rPr>
        <w:t> </w:t>
      </w:r>
      <w:r>
        <w:rPr>
          <w:sz w:val="22"/>
        </w:rPr>
        <w:t>ofrules.</w:t>
      </w:r>
    </w:p>
    <w:p>
      <w:pPr>
        <w:spacing w:line="235" w:lineRule="auto" w:before="148"/>
        <w:ind w:left="399" w:right="7090" w:hanging="10"/>
        <w:jc w:val="both"/>
        <w:rPr>
          <w:sz w:val="22"/>
        </w:rPr>
      </w:pPr>
      <w:r>
        <w:rPr>
          <w:spacing w:val="-2"/>
          <w:sz w:val="22"/>
        </w:rPr>
        <w:t>A.ACT </w:t>
      </w:r>
      <w:r>
        <w:rPr>
          <w:spacing w:val="-12"/>
          <w:sz w:val="22"/>
        </w:rPr>
        <w:t>8.AML </w:t>
      </w:r>
      <w:r>
        <w:rPr>
          <w:spacing w:val="-2"/>
          <w:sz w:val="22"/>
        </w:rPr>
        <w:t>C.CTR</w:t>
      </w:r>
    </w:p>
    <w:p>
      <w:pPr>
        <w:spacing w:line="245" w:lineRule="exact" w:before="0"/>
        <w:ind w:left="399" w:right="0" w:firstLine="0"/>
        <w:jc w:val="both"/>
        <w:rPr>
          <w:sz w:val="22"/>
        </w:rPr>
      </w:pPr>
      <w:r>
        <w:rPr>
          <w:spacing w:val="-2"/>
          <w:w w:val="80"/>
          <w:sz w:val="22"/>
        </w:rPr>
        <w:t>D.</w:t>
      </w:r>
      <w:r>
        <w:rPr>
          <w:spacing w:val="-8"/>
          <w:w w:val="95"/>
          <w:sz w:val="22"/>
        </w:rPr>
        <w:t> </w:t>
      </w:r>
      <w:r>
        <w:rPr>
          <w:spacing w:val="-2"/>
          <w:w w:val="95"/>
          <w:sz w:val="22"/>
        </w:rPr>
        <w:t>TRACE</w:t>
      </w:r>
    </w:p>
    <w:p>
      <w:pPr>
        <w:spacing w:after="0" w:line="245" w:lineRule="exact"/>
        <w:jc w:val="both"/>
        <w:rPr>
          <w:sz w:val="22"/>
        </w:rPr>
        <w:sectPr>
          <w:pgSz w:w="9680" w:h="14440"/>
          <w:pgMar w:header="758" w:footer="569" w:top="1180" w:bottom="760" w:left="992" w:right="566"/>
        </w:sectPr>
      </w:pPr>
    </w:p>
    <w:p>
      <w:pPr>
        <w:pStyle w:val="ListParagraph"/>
        <w:numPr>
          <w:ilvl w:val="0"/>
          <w:numId w:val="34"/>
        </w:numPr>
        <w:tabs>
          <w:tab w:pos="435" w:val="left" w:leader="none"/>
          <w:tab w:pos="453" w:val="left" w:leader="none"/>
        </w:tabs>
        <w:spacing w:line="240" w:lineRule="auto" w:before="90" w:after="0"/>
        <w:ind w:left="453" w:right="166" w:hanging="332"/>
        <w:jc w:val="both"/>
        <w:rPr>
          <w:sz w:val="22"/>
        </w:rPr>
      </w:pPr>
      <w:r>
        <w:rPr>
          <w:spacing w:val="-6"/>
          <w:sz w:val="22"/>
        </w:rPr>
        <w:t>Which</w:t>
      </w:r>
      <w:r>
        <w:rPr>
          <w:spacing w:val="-8"/>
          <w:sz w:val="22"/>
        </w:rPr>
        <w:t> </w:t>
      </w:r>
      <w:r>
        <w:rPr>
          <w:spacing w:val="-6"/>
          <w:sz w:val="22"/>
        </w:rPr>
        <w:t>ofthe</w:t>
      </w:r>
      <w:r>
        <w:rPr>
          <w:spacing w:val="-7"/>
          <w:sz w:val="22"/>
        </w:rPr>
        <w:t> </w:t>
      </w:r>
      <w:r>
        <w:rPr>
          <w:spacing w:val="-6"/>
          <w:sz w:val="22"/>
        </w:rPr>
        <w:t>following</w:t>
      </w:r>
      <w:r>
        <w:rPr>
          <w:spacing w:val="-7"/>
          <w:sz w:val="22"/>
        </w:rPr>
        <w:t> </w:t>
      </w:r>
      <w:r>
        <w:rPr>
          <w:spacing w:val="-6"/>
          <w:sz w:val="22"/>
        </w:rPr>
        <w:t>is</w:t>
      </w:r>
      <w:r>
        <w:rPr>
          <w:spacing w:val="-8"/>
          <w:sz w:val="22"/>
        </w:rPr>
        <w:t> </w:t>
      </w:r>
      <w:r>
        <w:rPr>
          <w:spacing w:val="-6"/>
          <w:sz w:val="22"/>
        </w:rPr>
        <w:t>the</w:t>
      </w:r>
      <w:r>
        <w:rPr>
          <w:spacing w:val="-7"/>
          <w:sz w:val="22"/>
        </w:rPr>
        <w:t> </w:t>
      </w:r>
      <w:r>
        <w:rPr>
          <w:spacing w:val="-6"/>
          <w:sz w:val="22"/>
        </w:rPr>
        <w:t>market</w:t>
      </w:r>
      <w:r>
        <w:rPr>
          <w:spacing w:val="-7"/>
          <w:sz w:val="22"/>
        </w:rPr>
        <w:t> </w:t>
      </w:r>
      <w:r>
        <w:rPr>
          <w:spacing w:val="-6"/>
          <w:sz w:val="22"/>
        </w:rPr>
        <w:t>value</w:t>
      </w:r>
      <w:r>
        <w:rPr>
          <w:spacing w:val="-7"/>
          <w:sz w:val="22"/>
        </w:rPr>
        <w:t> </w:t>
      </w:r>
      <w:r>
        <w:rPr>
          <w:spacing w:val="-6"/>
          <w:sz w:val="22"/>
        </w:rPr>
        <w:t>ofall</w:t>
      </w:r>
      <w:r>
        <w:rPr>
          <w:spacing w:val="-8"/>
          <w:sz w:val="22"/>
        </w:rPr>
        <w:t> </w:t>
      </w:r>
      <w:r>
        <w:rPr>
          <w:spacing w:val="-6"/>
          <w:sz w:val="22"/>
        </w:rPr>
        <w:t>the</w:t>
      </w:r>
      <w:r>
        <w:rPr>
          <w:spacing w:val="-7"/>
          <w:sz w:val="22"/>
        </w:rPr>
        <w:t> </w:t>
      </w:r>
      <w:r>
        <w:rPr>
          <w:spacing w:val="-6"/>
          <w:sz w:val="22"/>
        </w:rPr>
        <w:t>goods</w:t>
      </w:r>
      <w:r>
        <w:rPr>
          <w:spacing w:val="-7"/>
          <w:sz w:val="22"/>
        </w:rPr>
        <w:t> </w:t>
      </w:r>
      <w:r>
        <w:rPr>
          <w:spacing w:val="-6"/>
          <w:sz w:val="22"/>
        </w:rPr>
        <w:t>and</w:t>
      </w:r>
      <w:r>
        <w:rPr>
          <w:spacing w:val="-5"/>
          <w:sz w:val="22"/>
        </w:rPr>
        <w:t> </w:t>
      </w:r>
      <w:r>
        <w:rPr>
          <w:spacing w:val="-6"/>
          <w:sz w:val="22"/>
        </w:rPr>
        <w:t>services produced</w:t>
      </w:r>
      <w:r>
        <w:rPr>
          <w:spacing w:val="-7"/>
          <w:sz w:val="22"/>
        </w:rPr>
        <w:t> </w:t>
      </w:r>
      <w:r>
        <w:rPr>
          <w:spacing w:val="-6"/>
          <w:sz w:val="22"/>
        </w:rPr>
        <w:t>in one</w:t>
      </w:r>
      <w:r>
        <w:rPr>
          <w:spacing w:val="-8"/>
          <w:sz w:val="22"/>
        </w:rPr>
        <w:t> </w:t>
      </w:r>
      <w:r>
        <w:rPr>
          <w:spacing w:val="-6"/>
          <w:sz w:val="22"/>
        </w:rPr>
        <w:t>year</w:t>
      </w:r>
      <w:r>
        <w:rPr>
          <w:spacing w:val="-7"/>
          <w:sz w:val="22"/>
        </w:rPr>
        <w:t> </w:t>
      </w:r>
      <w:r>
        <w:rPr>
          <w:spacing w:val="-6"/>
          <w:sz w:val="22"/>
        </w:rPr>
        <w:t>by</w:t>
      </w:r>
      <w:r>
        <w:rPr>
          <w:spacing w:val="-7"/>
          <w:sz w:val="22"/>
        </w:rPr>
        <w:t> </w:t>
      </w:r>
      <w:r>
        <w:rPr>
          <w:spacing w:val="-6"/>
          <w:sz w:val="22"/>
        </w:rPr>
        <w:t>labor</w:t>
      </w:r>
      <w:r>
        <w:rPr>
          <w:spacing w:val="-8"/>
          <w:sz w:val="22"/>
        </w:rPr>
        <w:t> </w:t>
      </w:r>
      <w:r>
        <w:rPr>
          <w:spacing w:val="-6"/>
          <w:sz w:val="22"/>
        </w:rPr>
        <w:t>and</w:t>
      </w:r>
      <w:r>
        <w:rPr>
          <w:sz w:val="22"/>
        </w:rPr>
        <w:t> </w:t>
      </w:r>
      <w:r>
        <w:rPr>
          <w:spacing w:val="-6"/>
          <w:sz w:val="22"/>
        </w:rPr>
        <w:t>propertysupplied by</w:t>
      </w:r>
      <w:r>
        <w:rPr>
          <w:spacing w:val="-8"/>
          <w:sz w:val="22"/>
        </w:rPr>
        <w:t> </w:t>
      </w:r>
      <w:r>
        <w:rPr>
          <w:spacing w:val="-6"/>
          <w:sz w:val="22"/>
        </w:rPr>
        <w:t>the</w:t>
      </w:r>
      <w:r>
        <w:rPr>
          <w:spacing w:val="9"/>
          <w:sz w:val="22"/>
        </w:rPr>
        <w:t> </w:t>
      </w:r>
      <w:r>
        <w:rPr>
          <w:spacing w:val="-6"/>
          <w:sz w:val="22"/>
        </w:rPr>
        <w:t>citizens</w:t>
      </w:r>
      <w:r>
        <w:rPr>
          <w:spacing w:val="-1"/>
          <w:sz w:val="22"/>
        </w:rPr>
        <w:t> </w:t>
      </w:r>
      <w:r>
        <w:rPr>
          <w:spacing w:val="-6"/>
          <w:sz w:val="22"/>
        </w:rPr>
        <w:t>ofa</w:t>
      </w:r>
      <w:r>
        <w:rPr>
          <w:sz w:val="22"/>
        </w:rPr>
        <w:t> </w:t>
      </w:r>
      <w:r>
        <w:rPr>
          <w:spacing w:val="-6"/>
          <w:sz w:val="22"/>
        </w:rPr>
        <w:t>country,</w:t>
      </w:r>
      <w:r>
        <w:rPr>
          <w:spacing w:val="6"/>
          <w:sz w:val="22"/>
        </w:rPr>
        <w:t> </w:t>
      </w:r>
      <w:r>
        <w:rPr>
          <w:spacing w:val="-6"/>
          <w:sz w:val="22"/>
        </w:rPr>
        <w:t>wherever</w:t>
      </w:r>
      <w:r>
        <w:rPr>
          <w:spacing w:val="-8"/>
          <w:sz w:val="22"/>
        </w:rPr>
        <w:t> </w:t>
      </w:r>
      <w:r>
        <w:rPr>
          <w:spacing w:val="-6"/>
          <w:sz w:val="22"/>
        </w:rPr>
        <w:t>they </w:t>
      </w:r>
      <w:r>
        <w:rPr>
          <w:sz w:val="22"/>
        </w:rPr>
        <w:t>are</w:t>
      </w:r>
      <w:r>
        <w:rPr>
          <w:spacing w:val="-8"/>
          <w:sz w:val="22"/>
        </w:rPr>
        <w:t> </w:t>
      </w:r>
      <w:r>
        <w:rPr>
          <w:sz w:val="22"/>
        </w:rPr>
        <w:t>located?</w:t>
      </w:r>
    </w:p>
    <w:p>
      <w:pPr>
        <w:spacing w:line="237" w:lineRule="auto" w:before="149"/>
        <w:ind w:left="458" w:right="7016" w:hanging="5"/>
        <w:jc w:val="both"/>
        <w:rPr>
          <w:sz w:val="22"/>
        </w:rPr>
      </w:pPr>
      <w:r>
        <w:rPr>
          <w:spacing w:val="-10"/>
          <w:sz w:val="22"/>
        </w:rPr>
        <w:t>A.GDP B.GNP </w:t>
      </w:r>
      <w:r>
        <w:rPr>
          <w:spacing w:val="-12"/>
          <w:sz w:val="22"/>
        </w:rPr>
        <w:t>C.NDP </w:t>
      </w:r>
      <w:r>
        <w:rPr>
          <w:spacing w:val="-2"/>
          <w:w w:val="90"/>
          <w:sz w:val="22"/>
        </w:rPr>
        <w:t>D.NNP</w:t>
      </w:r>
    </w:p>
    <w:p>
      <w:pPr>
        <w:pStyle w:val="BodyText"/>
        <w:spacing w:before="242"/>
        <w:rPr>
          <w:sz w:val="22"/>
        </w:rPr>
      </w:pPr>
    </w:p>
    <w:p>
      <w:pPr>
        <w:pStyle w:val="ListParagraph"/>
        <w:numPr>
          <w:ilvl w:val="0"/>
          <w:numId w:val="34"/>
        </w:numPr>
        <w:tabs>
          <w:tab w:pos="551" w:val="left" w:leader="none"/>
          <w:tab w:pos="554" w:val="left" w:leader="none"/>
        </w:tabs>
        <w:spacing w:line="240" w:lineRule="auto" w:before="0" w:after="0"/>
        <w:ind w:left="554" w:right="146" w:hanging="423"/>
        <w:jc w:val="both"/>
        <w:rPr>
          <w:sz w:val="22"/>
        </w:rPr>
      </w:pPr>
      <w:r>
        <w:rPr>
          <w:spacing w:val="-10"/>
          <w:sz w:val="22"/>
        </w:rPr>
        <w:t>According</w:t>
      </w:r>
      <w:r>
        <w:rPr>
          <w:spacing w:val="-4"/>
          <w:sz w:val="22"/>
        </w:rPr>
        <w:t> </w:t>
      </w:r>
      <w:r>
        <w:rPr>
          <w:spacing w:val="-10"/>
          <w:sz w:val="22"/>
        </w:rPr>
        <w:t>to</w:t>
      </w:r>
      <w:r>
        <w:rPr>
          <w:spacing w:val="-3"/>
          <w:sz w:val="22"/>
        </w:rPr>
        <w:t> </w:t>
      </w:r>
      <w:r>
        <w:rPr>
          <w:spacing w:val="-10"/>
          <w:sz w:val="22"/>
        </w:rPr>
        <w:t>Regulation</w:t>
      </w:r>
      <w:r>
        <w:rPr>
          <w:spacing w:val="-3"/>
          <w:sz w:val="22"/>
        </w:rPr>
        <w:t> </w:t>
      </w:r>
      <w:r>
        <w:rPr>
          <w:spacing w:val="-10"/>
          <w:sz w:val="22"/>
        </w:rPr>
        <w:t>D,</w:t>
      </w:r>
      <w:r>
        <w:rPr>
          <w:spacing w:val="5"/>
          <w:sz w:val="22"/>
        </w:rPr>
        <w:t> </w:t>
      </w:r>
      <w:r>
        <w:rPr>
          <w:spacing w:val="-10"/>
          <w:sz w:val="22"/>
        </w:rPr>
        <w:t>firms</w:t>
      </w:r>
      <w:r>
        <w:rPr>
          <w:spacing w:val="7"/>
          <w:sz w:val="22"/>
        </w:rPr>
        <w:t> </w:t>
      </w:r>
      <w:r>
        <w:rPr>
          <w:spacing w:val="-10"/>
          <w:sz w:val="22"/>
        </w:rPr>
        <w:t>may</w:t>
      </w:r>
      <w:r>
        <w:rPr>
          <w:spacing w:val="-4"/>
          <w:sz w:val="22"/>
        </w:rPr>
        <w:t> </w:t>
      </w:r>
      <w:r>
        <w:rPr>
          <w:spacing w:val="-10"/>
          <w:sz w:val="22"/>
        </w:rPr>
        <w:t>sell</w:t>
      </w:r>
      <w:r>
        <w:rPr>
          <w:spacing w:val="5"/>
          <w:sz w:val="22"/>
        </w:rPr>
        <w:t> </w:t>
      </w:r>
      <w:r>
        <w:rPr>
          <w:spacing w:val="-10"/>
          <w:sz w:val="22"/>
        </w:rPr>
        <w:t>private</w:t>
      </w:r>
      <w:r>
        <w:rPr>
          <w:sz w:val="22"/>
        </w:rPr>
        <w:t> </w:t>
      </w:r>
      <w:r>
        <w:rPr>
          <w:spacing w:val="-10"/>
          <w:sz w:val="22"/>
        </w:rPr>
        <w:t>placements</w:t>
      </w:r>
      <w:r>
        <w:rPr>
          <w:spacing w:val="-4"/>
          <w:sz w:val="22"/>
        </w:rPr>
        <w:t> </w:t>
      </w:r>
      <w:r>
        <w:rPr>
          <w:spacing w:val="-10"/>
          <w:sz w:val="22"/>
        </w:rPr>
        <w:t>to</w:t>
      </w:r>
      <w:r>
        <w:rPr>
          <w:spacing w:val="-3"/>
          <w:sz w:val="22"/>
        </w:rPr>
        <w:t> </w:t>
      </w:r>
      <w:r>
        <w:rPr>
          <w:spacing w:val="-10"/>
          <w:sz w:val="22"/>
        </w:rPr>
        <w:t>how</w:t>
      </w:r>
      <w:r>
        <w:rPr>
          <w:spacing w:val="-3"/>
          <w:sz w:val="22"/>
        </w:rPr>
        <w:t> </w:t>
      </w:r>
      <w:r>
        <w:rPr>
          <w:spacing w:val="-10"/>
          <w:sz w:val="22"/>
        </w:rPr>
        <w:t>many</w:t>
      </w:r>
      <w:r>
        <w:rPr>
          <w:spacing w:val="-1"/>
          <w:sz w:val="22"/>
        </w:rPr>
        <w:t> </w:t>
      </w:r>
      <w:r>
        <w:rPr>
          <w:spacing w:val="-10"/>
          <w:sz w:val="22"/>
        </w:rPr>
        <w:t>non-ac- </w:t>
      </w:r>
      <w:r>
        <w:rPr>
          <w:spacing w:val="-2"/>
          <w:sz w:val="22"/>
        </w:rPr>
        <w:t>credited</w:t>
      </w:r>
      <w:r>
        <w:rPr>
          <w:spacing w:val="-12"/>
          <w:sz w:val="22"/>
        </w:rPr>
        <w:t> </w:t>
      </w:r>
      <w:r>
        <w:rPr>
          <w:spacing w:val="-2"/>
          <w:sz w:val="22"/>
        </w:rPr>
        <w:t>investors</w:t>
      </w:r>
      <w:r>
        <w:rPr>
          <w:spacing w:val="-7"/>
          <w:sz w:val="22"/>
        </w:rPr>
        <w:t> </w:t>
      </w:r>
      <w:r>
        <w:rPr>
          <w:spacing w:val="-2"/>
          <w:sz w:val="22"/>
        </w:rPr>
        <w:t>in</w:t>
      </w:r>
      <w:r>
        <w:rPr>
          <w:spacing w:val="-12"/>
          <w:sz w:val="22"/>
        </w:rPr>
        <w:t> </w:t>
      </w:r>
      <w:r>
        <w:rPr>
          <w:spacing w:val="-2"/>
          <w:sz w:val="22"/>
        </w:rPr>
        <w:t>a 12-month</w:t>
      </w:r>
      <w:r>
        <w:rPr>
          <w:spacing w:val="-15"/>
          <w:sz w:val="22"/>
        </w:rPr>
        <w:t> </w:t>
      </w:r>
      <w:r>
        <w:rPr>
          <w:spacing w:val="-2"/>
          <w:sz w:val="22"/>
        </w:rPr>
        <w:t>period?</w:t>
      </w:r>
    </w:p>
    <w:p>
      <w:pPr>
        <w:spacing w:line="232" w:lineRule="auto" w:before="154"/>
        <w:ind w:left="563" w:right="7082" w:hanging="10"/>
        <w:jc w:val="left"/>
        <w:rPr>
          <w:sz w:val="22"/>
        </w:rPr>
      </w:pPr>
      <w:r>
        <w:rPr>
          <w:spacing w:val="-4"/>
          <w:w w:val="105"/>
          <w:sz w:val="22"/>
        </w:rPr>
        <w:t>A.0 8.25 </w:t>
      </w:r>
      <w:r>
        <w:rPr>
          <w:spacing w:val="-6"/>
          <w:w w:val="105"/>
          <w:sz w:val="22"/>
        </w:rPr>
        <w:t>C.35 </w:t>
      </w:r>
      <w:r>
        <w:rPr>
          <w:spacing w:val="-10"/>
          <w:sz w:val="22"/>
        </w:rPr>
        <w:t>D.50</w:t>
      </w:r>
    </w:p>
    <w:p>
      <w:pPr>
        <w:pStyle w:val="BodyText"/>
        <w:rPr>
          <w:sz w:val="22"/>
        </w:rPr>
      </w:pPr>
    </w:p>
    <w:p>
      <w:pPr>
        <w:pStyle w:val="BodyText"/>
        <w:spacing w:before="2"/>
        <w:rPr>
          <w:sz w:val="22"/>
        </w:rPr>
      </w:pPr>
    </w:p>
    <w:p>
      <w:pPr>
        <w:pStyle w:val="ListParagraph"/>
        <w:numPr>
          <w:ilvl w:val="0"/>
          <w:numId w:val="34"/>
        </w:numPr>
        <w:tabs>
          <w:tab w:pos="551" w:val="left" w:leader="none"/>
          <w:tab w:pos="554" w:val="left" w:leader="none"/>
        </w:tabs>
        <w:spacing w:line="240" w:lineRule="auto" w:before="0" w:after="0"/>
        <w:ind w:left="554" w:right="294" w:hanging="423"/>
        <w:jc w:val="left"/>
        <w:rPr>
          <w:sz w:val="22"/>
        </w:rPr>
      </w:pPr>
      <w:r>
        <w:rPr>
          <w:spacing w:val="-8"/>
          <w:sz w:val="22"/>
        </w:rPr>
        <w:t>Which</w:t>
      </w:r>
      <w:r>
        <w:rPr>
          <w:spacing w:val="-11"/>
          <w:sz w:val="22"/>
        </w:rPr>
        <w:t> </w:t>
      </w:r>
      <w:r>
        <w:rPr>
          <w:spacing w:val="-8"/>
          <w:sz w:val="22"/>
        </w:rPr>
        <w:t>ofthe</w:t>
      </w:r>
      <w:r>
        <w:rPr>
          <w:sz w:val="22"/>
        </w:rPr>
        <w:t> </w:t>
      </w:r>
      <w:r>
        <w:rPr>
          <w:spacing w:val="-8"/>
          <w:sz w:val="22"/>
        </w:rPr>
        <w:t>following</w:t>
      </w:r>
      <w:r>
        <w:rPr>
          <w:spacing w:val="-10"/>
          <w:sz w:val="22"/>
        </w:rPr>
        <w:t> </w:t>
      </w:r>
      <w:r>
        <w:rPr>
          <w:spacing w:val="-8"/>
          <w:sz w:val="22"/>
        </w:rPr>
        <w:t>are</w:t>
      </w:r>
      <w:r>
        <w:rPr>
          <w:sz w:val="22"/>
        </w:rPr>
        <w:t> </w:t>
      </w:r>
      <w:r>
        <w:rPr>
          <w:spacing w:val="-8"/>
          <w:sz w:val="22"/>
        </w:rPr>
        <w:t>permitted distribution</w:t>
      </w:r>
      <w:r>
        <w:rPr>
          <w:sz w:val="22"/>
        </w:rPr>
        <w:t> </w:t>
      </w:r>
      <w:r>
        <w:rPr>
          <w:spacing w:val="-8"/>
          <w:sz w:val="22"/>
        </w:rPr>
        <w:t>options</w:t>
      </w:r>
      <w:r>
        <w:rPr>
          <w:sz w:val="22"/>
        </w:rPr>
        <w:t> </w:t>
      </w:r>
      <w:r>
        <w:rPr>
          <w:spacing w:val="-8"/>
          <w:sz w:val="22"/>
        </w:rPr>
        <w:t>from a</w:t>
      </w:r>
      <w:r>
        <w:rPr>
          <w:sz w:val="22"/>
        </w:rPr>
        <w:t> </w:t>
      </w:r>
      <w:r>
        <w:rPr>
          <w:spacing w:val="-8"/>
          <w:sz w:val="22"/>
        </w:rPr>
        <w:t>qualified retire- </w:t>
      </w:r>
      <w:r>
        <w:rPr>
          <w:sz w:val="22"/>
        </w:rPr>
        <w:t>ment</w:t>
      </w:r>
      <w:r>
        <w:rPr>
          <w:spacing w:val="-19"/>
          <w:sz w:val="22"/>
        </w:rPr>
        <w:t> </w:t>
      </w:r>
      <w:r>
        <w:rPr>
          <w:sz w:val="22"/>
        </w:rPr>
        <w:t>plan?</w:t>
      </w:r>
    </w:p>
    <w:p>
      <w:pPr>
        <w:pStyle w:val="ListParagraph"/>
        <w:numPr>
          <w:ilvl w:val="0"/>
          <w:numId w:val="37"/>
        </w:numPr>
        <w:tabs>
          <w:tab w:pos="893" w:val="left" w:leader="none"/>
        </w:tabs>
        <w:spacing w:line="247" w:lineRule="exact" w:before="153" w:after="0"/>
        <w:ind w:left="893" w:right="0" w:hanging="330"/>
        <w:jc w:val="left"/>
        <w:rPr>
          <w:sz w:val="22"/>
        </w:rPr>
      </w:pPr>
      <w:r>
        <w:rPr>
          <w:w w:val="90"/>
          <w:sz w:val="22"/>
        </w:rPr>
        <w:t>Lump</w:t>
      </w:r>
      <w:r>
        <w:rPr>
          <w:spacing w:val="-1"/>
          <w:w w:val="90"/>
          <w:sz w:val="22"/>
        </w:rPr>
        <w:t> </w:t>
      </w:r>
      <w:r>
        <w:rPr>
          <w:w w:val="90"/>
          <w:sz w:val="22"/>
        </w:rPr>
        <w:t>sum</w:t>
      </w:r>
      <w:r>
        <w:rPr>
          <w:spacing w:val="-8"/>
          <w:w w:val="90"/>
          <w:sz w:val="22"/>
        </w:rPr>
        <w:t> </w:t>
      </w:r>
      <w:r>
        <w:rPr>
          <w:spacing w:val="-2"/>
          <w:w w:val="90"/>
          <w:sz w:val="22"/>
        </w:rPr>
        <w:t>distribution</w:t>
      </w:r>
    </w:p>
    <w:p>
      <w:pPr>
        <w:pStyle w:val="ListParagraph"/>
        <w:numPr>
          <w:ilvl w:val="0"/>
          <w:numId w:val="37"/>
        </w:numPr>
        <w:tabs>
          <w:tab w:pos="892" w:val="left" w:leader="none"/>
        </w:tabs>
        <w:spacing w:line="245" w:lineRule="exact" w:before="0" w:after="0"/>
        <w:ind w:left="892" w:right="0" w:hanging="329"/>
        <w:jc w:val="left"/>
        <w:rPr>
          <w:sz w:val="22"/>
        </w:rPr>
      </w:pPr>
      <w:r>
        <w:rPr>
          <w:spacing w:val="-6"/>
          <w:sz w:val="22"/>
        </w:rPr>
        <w:t>Directtrustee-to-trustee transfer</w:t>
      </w:r>
    </w:p>
    <w:p>
      <w:pPr>
        <w:pStyle w:val="ListParagraph"/>
        <w:numPr>
          <w:ilvl w:val="0"/>
          <w:numId w:val="37"/>
        </w:numPr>
        <w:tabs>
          <w:tab w:pos="892" w:val="left" w:leader="none"/>
        </w:tabs>
        <w:spacing w:line="245" w:lineRule="exact" w:before="0" w:after="0"/>
        <w:ind w:left="892" w:right="0" w:hanging="329"/>
        <w:jc w:val="left"/>
        <w:rPr>
          <w:sz w:val="22"/>
        </w:rPr>
      </w:pPr>
      <w:r>
        <w:rPr>
          <w:spacing w:val="-8"/>
          <w:sz w:val="22"/>
        </w:rPr>
        <w:t>Payment</w:t>
      </w:r>
      <w:r>
        <w:rPr>
          <w:spacing w:val="-14"/>
          <w:sz w:val="22"/>
        </w:rPr>
        <w:t> </w:t>
      </w:r>
      <w:r>
        <w:rPr>
          <w:spacing w:val="-8"/>
          <w:sz w:val="22"/>
        </w:rPr>
        <w:t>in</w:t>
      </w:r>
      <w:r>
        <w:rPr>
          <w:spacing w:val="-1"/>
          <w:sz w:val="22"/>
        </w:rPr>
        <w:t> </w:t>
      </w:r>
      <w:r>
        <w:rPr>
          <w:spacing w:val="-8"/>
          <w:sz w:val="22"/>
        </w:rPr>
        <w:t>the</w:t>
      </w:r>
      <w:r>
        <w:rPr>
          <w:spacing w:val="3"/>
          <w:sz w:val="22"/>
        </w:rPr>
        <w:t> </w:t>
      </w:r>
      <w:r>
        <w:rPr>
          <w:spacing w:val="-8"/>
          <w:sz w:val="22"/>
        </w:rPr>
        <w:t>form</w:t>
      </w:r>
      <w:r>
        <w:rPr>
          <w:spacing w:val="-5"/>
          <w:sz w:val="22"/>
        </w:rPr>
        <w:t> </w:t>
      </w:r>
      <w:r>
        <w:rPr>
          <w:spacing w:val="-8"/>
          <w:sz w:val="22"/>
        </w:rPr>
        <w:t>ofan</w:t>
      </w:r>
      <w:r>
        <w:rPr>
          <w:spacing w:val="-1"/>
          <w:sz w:val="22"/>
        </w:rPr>
        <w:t> </w:t>
      </w:r>
      <w:r>
        <w:rPr>
          <w:spacing w:val="-8"/>
          <w:sz w:val="22"/>
        </w:rPr>
        <w:t>annuity</w:t>
      </w:r>
      <w:r>
        <w:rPr>
          <w:spacing w:val="-11"/>
          <w:sz w:val="22"/>
        </w:rPr>
        <w:t> </w:t>
      </w:r>
      <w:r>
        <w:rPr>
          <w:spacing w:val="-8"/>
          <w:sz w:val="22"/>
        </w:rPr>
        <w:t>or</w:t>
      </w:r>
      <w:r>
        <w:rPr>
          <w:spacing w:val="-7"/>
          <w:sz w:val="22"/>
        </w:rPr>
        <w:t> </w:t>
      </w:r>
      <w:r>
        <w:rPr>
          <w:spacing w:val="-8"/>
          <w:sz w:val="22"/>
        </w:rPr>
        <w:t>other periodic</w:t>
      </w:r>
      <w:r>
        <w:rPr>
          <w:spacing w:val="-7"/>
          <w:sz w:val="22"/>
        </w:rPr>
        <w:t> </w:t>
      </w:r>
      <w:r>
        <w:rPr>
          <w:spacing w:val="-8"/>
          <w:sz w:val="22"/>
        </w:rPr>
        <w:t>payment</w:t>
      </w:r>
      <w:r>
        <w:rPr>
          <w:spacing w:val="-12"/>
          <w:sz w:val="22"/>
        </w:rPr>
        <w:t> </w:t>
      </w:r>
      <w:r>
        <w:rPr>
          <w:spacing w:val="-8"/>
          <w:sz w:val="22"/>
        </w:rPr>
        <w:t>option</w:t>
      </w:r>
    </w:p>
    <w:p>
      <w:pPr>
        <w:pStyle w:val="ListParagraph"/>
        <w:numPr>
          <w:ilvl w:val="0"/>
          <w:numId w:val="37"/>
        </w:numPr>
        <w:tabs>
          <w:tab w:pos="887" w:val="left" w:leader="none"/>
        </w:tabs>
        <w:spacing w:line="247" w:lineRule="exact" w:before="0" w:after="0"/>
        <w:ind w:left="887" w:right="0" w:hanging="324"/>
        <w:jc w:val="left"/>
        <w:rPr>
          <w:sz w:val="22"/>
        </w:rPr>
      </w:pPr>
      <w:r>
        <w:rPr>
          <w:spacing w:val="-8"/>
          <w:sz w:val="22"/>
        </w:rPr>
        <w:t>Rollover</w:t>
      </w:r>
      <w:r>
        <w:rPr>
          <w:spacing w:val="-5"/>
          <w:sz w:val="22"/>
        </w:rPr>
        <w:t> </w:t>
      </w:r>
      <w:r>
        <w:rPr>
          <w:spacing w:val="-8"/>
          <w:sz w:val="22"/>
        </w:rPr>
        <w:t>offunds</w:t>
      </w:r>
      <w:r>
        <w:rPr>
          <w:spacing w:val="1"/>
          <w:sz w:val="22"/>
        </w:rPr>
        <w:t> </w:t>
      </w:r>
      <w:r>
        <w:rPr>
          <w:spacing w:val="-8"/>
          <w:sz w:val="22"/>
        </w:rPr>
        <w:t>from</w:t>
      </w:r>
      <w:r>
        <w:rPr>
          <w:spacing w:val="3"/>
          <w:sz w:val="22"/>
        </w:rPr>
        <w:t> </w:t>
      </w:r>
      <w:r>
        <w:rPr>
          <w:spacing w:val="-8"/>
          <w:sz w:val="22"/>
        </w:rPr>
        <w:t>one</w:t>
      </w:r>
      <w:r>
        <w:rPr>
          <w:spacing w:val="-6"/>
          <w:sz w:val="22"/>
        </w:rPr>
        <w:t> </w:t>
      </w:r>
      <w:r>
        <w:rPr>
          <w:spacing w:val="-8"/>
          <w:sz w:val="22"/>
        </w:rPr>
        <w:t>qualified</w:t>
      </w:r>
      <w:r>
        <w:rPr>
          <w:spacing w:val="-6"/>
          <w:sz w:val="22"/>
        </w:rPr>
        <w:t> </w:t>
      </w:r>
      <w:r>
        <w:rPr>
          <w:spacing w:val="-8"/>
          <w:sz w:val="22"/>
        </w:rPr>
        <w:t>retirement</w:t>
      </w:r>
      <w:r>
        <w:rPr>
          <w:spacing w:val="-14"/>
          <w:sz w:val="22"/>
        </w:rPr>
        <w:t> </w:t>
      </w:r>
      <w:r>
        <w:rPr>
          <w:spacing w:val="-8"/>
          <w:sz w:val="22"/>
        </w:rPr>
        <w:t>plan</w:t>
      </w:r>
      <w:r>
        <w:rPr>
          <w:spacing w:val="-4"/>
          <w:sz w:val="22"/>
        </w:rPr>
        <w:t> </w:t>
      </w:r>
      <w:r>
        <w:rPr>
          <w:spacing w:val="-8"/>
          <w:sz w:val="22"/>
        </w:rPr>
        <w:t>to</w:t>
      </w:r>
      <w:r>
        <w:rPr>
          <w:spacing w:val="2"/>
          <w:sz w:val="22"/>
        </w:rPr>
        <w:t> </w:t>
      </w:r>
      <w:r>
        <w:rPr>
          <w:spacing w:val="-8"/>
          <w:sz w:val="22"/>
        </w:rPr>
        <w:t>another</w:t>
      </w:r>
    </w:p>
    <w:p>
      <w:pPr>
        <w:pStyle w:val="ListParagraph"/>
        <w:numPr>
          <w:ilvl w:val="1"/>
          <w:numId w:val="37"/>
        </w:numPr>
        <w:tabs>
          <w:tab w:pos="783" w:val="left" w:leader="none"/>
        </w:tabs>
        <w:spacing w:line="247" w:lineRule="exact" w:before="149" w:after="0"/>
        <w:ind w:left="783" w:right="0" w:hanging="229"/>
        <w:jc w:val="left"/>
        <w:rPr>
          <w:sz w:val="22"/>
        </w:rPr>
      </w:pPr>
      <w:r>
        <w:rPr>
          <w:sz w:val="22"/>
        </w:rPr>
        <w:t>(1)</w:t>
      </w:r>
      <w:r>
        <w:rPr>
          <w:spacing w:val="-11"/>
          <w:sz w:val="22"/>
        </w:rPr>
        <w:t> </w:t>
      </w:r>
      <w:r>
        <w:rPr>
          <w:sz w:val="22"/>
        </w:rPr>
        <w:t>and</w:t>
      </w:r>
      <w:r>
        <w:rPr>
          <w:spacing w:val="-12"/>
          <w:sz w:val="22"/>
        </w:rPr>
        <w:t> </w:t>
      </w:r>
      <w:r>
        <w:rPr>
          <w:sz w:val="22"/>
        </w:rPr>
        <w:t>(3)</w:t>
      </w:r>
      <w:r>
        <w:rPr>
          <w:spacing w:val="-11"/>
          <w:sz w:val="22"/>
        </w:rPr>
        <w:t> </w:t>
      </w:r>
      <w:r>
        <w:rPr>
          <w:spacing w:val="-4"/>
          <w:sz w:val="22"/>
        </w:rPr>
        <w:t>only</w:t>
      </w:r>
    </w:p>
    <w:p>
      <w:pPr>
        <w:pStyle w:val="ListParagraph"/>
        <w:numPr>
          <w:ilvl w:val="1"/>
          <w:numId w:val="37"/>
        </w:numPr>
        <w:tabs>
          <w:tab w:pos="778" w:val="left" w:leader="none"/>
        </w:tabs>
        <w:spacing w:line="245" w:lineRule="exact" w:before="0" w:after="0"/>
        <w:ind w:left="778" w:right="0" w:hanging="215"/>
        <w:jc w:val="left"/>
        <w:rPr>
          <w:sz w:val="22"/>
        </w:rPr>
      </w:pPr>
      <w:r>
        <w:rPr>
          <w:spacing w:val="-2"/>
          <w:sz w:val="22"/>
        </w:rPr>
        <w:t>(1),</w:t>
      </w:r>
      <w:r>
        <w:rPr>
          <w:spacing w:val="-11"/>
          <w:sz w:val="22"/>
        </w:rPr>
        <w:t> </w:t>
      </w:r>
      <w:r>
        <w:rPr>
          <w:spacing w:val="-2"/>
          <w:sz w:val="22"/>
        </w:rPr>
        <w:t>(2),</w:t>
      </w:r>
      <w:r>
        <w:rPr>
          <w:spacing w:val="-12"/>
          <w:sz w:val="22"/>
        </w:rPr>
        <w:t> </w:t>
      </w:r>
      <w:r>
        <w:rPr>
          <w:spacing w:val="-2"/>
          <w:sz w:val="22"/>
        </w:rPr>
        <w:t>and</w:t>
      </w:r>
      <w:r>
        <w:rPr>
          <w:spacing w:val="-11"/>
          <w:sz w:val="22"/>
        </w:rPr>
        <w:t> </w:t>
      </w:r>
      <w:r>
        <w:rPr>
          <w:spacing w:val="-2"/>
          <w:sz w:val="22"/>
        </w:rPr>
        <w:t>(4)</w:t>
      </w:r>
      <w:r>
        <w:rPr>
          <w:spacing w:val="-10"/>
          <w:sz w:val="22"/>
        </w:rPr>
        <w:t> </w:t>
      </w:r>
      <w:r>
        <w:rPr>
          <w:spacing w:val="-4"/>
          <w:sz w:val="22"/>
        </w:rPr>
        <w:t>only</w:t>
      </w:r>
    </w:p>
    <w:p>
      <w:pPr>
        <w:pStyle w:val="ListParagraph"/>
        <w:numPr>
          <w:ilvl w:val="1"/>
          <w:numId w:val="37"/>
        </w:numPr>
        <w:tabs>
          <w:tab w:pos="769" w:val="left" w:leader="none"/>
        </w:tabs>
        <w:spacing w:line="247" w:lineRule="exact" w:before="0" w:after="0"/>
        <w:ind w:left="769" w:right="0" w:hanging="210"/>
        <w:jc w:val="left"/>
        <w:rPr>
          <w:sz w:val="22"/>
        </w:rPr>
      </w:pPr>
      <w:r>
        <w:rPr>
          <w:spacing w:val="-6"/>
          <w:sz w:val="22"/>
        </w:rPr>
        <w:t>(2),</w:t>
      </w:r>
      <w:r>
        <w:rPr>
          <w:spacing w:val="-5"/>
          <w:sz w:val="22"/>
        </w:rPr>
        <w:t> </w:t>
      </w:r>
      <w:r>
        <w:rPr>
          <w:spacing w:val="-6"/>
          <w:sz w:val="22"/>
        </w:rPr>
        <w:t>(3),</w:t>
      </w:r>
      <w:r>
        <w:rPr>
          <w:spacing w:val="-7"/>
          <w:sz w:val="22"/>
        </w:rPr>
        <w:t> </w:t>
      </w:r>
      <w:r>
        <w:rPr>
          <w:spacing w:val="-6"/>
          <w:sz w:val="22"/>
        </w:rPr>
        <w:t>and</w:t>
      </w:r>
      <w:r>
        <w:rPr>
          <w:spacing w:val="-4"/>
          <w:sz w:val="22"/>
        </w:rPr>
        <w:t> </w:t>
      </w:r>
      <w:r>
        <w:rPr>
          <w:spacing w:val="-6"/>
          <w:sz w:val="22"/>
        </w:rPr>
        <w:t>(4)</w:t>
      </w:r>
      <w:r>
        <w:rPr>
          <w:spacing w:val="1"/>
          <w:sz w:val="22"/>
        </w:rPr>
        <w:t> </w:t>
      </w:r>
      <w:r>
        <w:rPr>
          <w:spacing w:val="-6"/>
          <w:sz w:val="22"/>
        </w:rPr>
        <w:t>only</w:t>
      </w:r>
    </w:p>
    <w:p>
      <w:pPr>
        <w:pStyle w:val="ListParagraph"/>
        <w:numPr>
          <w:ilvl w:val="1"/>
          <w:numId w:val="37"/>
        </w:numPr>
        <w:tabs>
          <w:tab w:pos="777" w:val="left" w:leader="none"/>
        </w:tabs>
        <w:spacing w:line="240" w:lineRule="auto" w:before="0" w:after="0"/>
        <w:ind w:left="777" w:right="0" w:hanging="214"/>
        <w:jc w:val="left"/>
        <w:rPr>
          <w:sz w:val="22"/>
        </w:rPr>
      </w:pPr>
      <w:r>
        <w:rPr>
          <w:spacing w:val="-8"/>
          <w:sz w:val="22"/>
        </w:rPr>
        <w:t>All</w:t>
      </w:r>
      <w:r>
        <w:rPr>
          <w:spacing w:val="4"/>
          <w:sz w:val="22"/>
        </w:rPr>
        <w:t> </w:t>
      </w:r>
      <w:r>
        <w:rPr>
          <w:spacing w:val="-8"/>
          <w:sz w:val="22"/>
        </w:rPr>
        <w:t>of</w:t>
      </w:r>
      <w:r>
        <w:rPr>
          <w:spacing w:val="-24"/>
          <w:sz w:val="22"/>
        </w:rPr>
        <w:t> </w:t>
      </w:r>
      <w:r>
        <w:rPr>
          <w:spacing w:val="-8"/>
          <w:sz w:val="22"/>
        </w:rPr>
        <w:t>the</w:t>
      </w:r>
      <w:r>
        <w:rPr>
          <w:spacing w:val="-5"/>
          <w:sz w:val="22"/>
        </w:rPr>
        <w:t> </w:t>
      </w:r>
      <w:r>
        <w:rPr>
          <w:spacing w:val="-8"/>
          <w:sz w:val="22"/>
        </w:rPr>
        <w:t>above</w:t>
      </w:r>
      <w:r>
        <w:rPr>
          <w:sz w:val="22"/>
        </w:rPr>
        <w:t> </w:t>
      </w:r>
      <w:r>
        <w:rPr>
          <w:spacing w:val="-8"/>
          <w:sz w:val="22"/>
        </w:rPr>
        <w:t>are</w:t>
      </w:r>
      <w:r>
        <w:rPr>
          <w:spacing w:val="-4"/>
          <w:sz w:val="22"/>
        </w:rPr>
        <w:t> </w:t>
      </w:r>
      <w:r>
        <w:rPr>
          <w:spacing w:val="-8"/>
          <w:sz w:val="22"/>
        </w:rPr>
        <w:t>correct</w:t>
      </w:r>
    </w:p>
    <w:p>
      <w:pPr>
        <w:pStyle w:val="BodyText"/>
        <w:spacing w:before="241"/>
        <w:rPr>
          <w:sz w:val="22"/>
        </w:rPr>
      </w:pPr>
    </w:p>
    <w:p>
      <w:pPr>
        <w:pStyle w:val="ListParagraph"/>
        <w:numPr>
          <w:ilvl w:val="0"/>
          <w:numId w:val="34"/>
        </w:numPr>
        <w:tabs>
          <w:tab w:pos="517" w:val="left" w:leader="none"/>
          <w:tab w:pos="549" w:val="left" w:leader="none"/>
          <w:tab w:pos="2080" w:val="left" w:leader="none"/>
          <w:tab w:pos="3160" w:val="left" w:leader="none"/>
        </w:tabs>
        <w:spacing w:line="237" w:lineRule="auto" w:before="0" w:after="0"/>
        <w:ind w:left="549" w:right="52" w:hanging="418"/>
        <w:jc w:val="both"/>
        <w:rPr>
          <w:sz w:val="20"/>
        </w:rPr>
      </w:pPr>
      <w:r>
        <w:rPr>
          <w:sz w:val="22"/>
        </w:rPr>
        <w:t>A call is an option to</w:t>
        <w:tab/>
      </w:r>
      <w:r>
        <w:rPr>
          <w:spacing w:val="-8"/>
          <w:sz w:val="22"/>
        </w:rPr>
        <w:t>a</w:t>
      </w:r>
      <w:r>
        <w:rPr>
          <w:spacing w:val="-6"/>
          <w:sz w:val="22"/>
        </w:rPr>
        <w:t> </w:t>
      </w:r>
      <w:r>
        <w:rPr>
          <w:spacing w:val="-8"/>
          <w:sz w:val="22"/>
        </w:rPr>
        <w:t>specified</w:t>
      </w:r>
      <w:r>
        <w:rPr>
          <w:spacing w:val="1"/>
          <w:sz w:val="22"/>
        </w:rPr>
        <w:t> </w:t>
      </w:r>
      <w:r>
        <w:rPr>
          <w:spacing w:val="-8"/>
          <w:sz w:val="22"/>
        </w:rPr>
        <w:t>number</w:t>
      </w:r>
      <w:r>
        <w:rPr>
          <w:spacing w:val="-2"/>
          <w:sz w:val="22"/>
        </w:rPr>
        <w:t> </w:t>
      </w:r>
      <w:r>
        <w:rPr>
          <w:spacing w:val="-8"/>
          <w:sz w:val="22"/>
        </w:rPr>
        <w:t>ofshares</w:t>
      </w:r>
      <w:r>
        <w:rPr>
          <w:spacing w:val="-2"/>
          <w:sz w:val="22"/>
        </w:rPr>
        <w:t> </w:t>
      </w:r>
      <w:r>
        <w:rPr>
          <w:spacing w:val="-8"/>
          <w:sz w:val="22"/>
        </w:rPr>
        <w:t>ofstock</w:t>
      </w:r>
      <w:r>
        <w:rPr>
          <w:spacing w:val="-6"/>
          <w:sz w:val="22"/>
        </w:rPr>
        <w:t> </w:t>
      </w:r>
      <w:r>
        <w:rPr>
          <w:spacing w:val="-8"/>
          <w:sz w:val="22"/>
        </w:rPr>
        <w:t>during</w:t>
      </w:r>
      <w:r>
        <w:rPr>
          <w:spacing w:val="-5"/>
          <w:sz w:val="22"/>
        </w:rPr>
        <w:t> </w:t>
      </w:r>
      <w:r>
        <w:rPr>
          <w:spacing w:val="-8"/>
          <w:sz w:val="22"/>
        </w:rPr>
        <w:t>a</w:t>
      </w:r>
      <w:r>
        <w:rPr>
          <w:spacing w:val="-2"/>
          <w:sz w:val="22"/>
        </w:rPr>
        <w:t> </w:t>
      </w:r>
      <w:r>
        <w:rPr>
          <w:spacing w:val="-8"/>
          <w:sz w:val="22"/>
        </w:rPr>
        <w:t>specified </w:t>
      </w:r>
      <w:r>
        <w:rPr>
          <w:spacing w:val="-6"/>
          <w:sz w:val="22"/>
        </w:rPr>
        <w:t>period</w:t>
      </w:r>
      <w:r>
        <w:rPr>
          <w:spacing w:val="-8"/>
          <w:sz w:val="22"/>
        </w:rPr>
        <w:t> </w:t>
      </w:r>
      <w:r>
        <w:rPr>
          <w:spacing w:val="-6"/>
          <w:sz w:val="22"/>
        </w:rPr>
        <w:t>ata</w:t>
      </w:r>
      <w:r>
        <w:rPr>
          <w:spacing w:val="-7"/>
          <w:sz w:val="22"/>
        </w:rPr>
        <w:t> </w:t>
      </w:r>
      <w:r>
        <w:rPr>
          <w:spacing w:val="-6"/>
          <w:sz w:val="22"/>
        </w:rPr>
        <w:t>specified</w:t>
      </w:r>
      <w:r>
        <w:rPr>
          <w:spacing w:val="-7"/>
          <w:sz w:val="22"/>
        </w:rPr>
        <w:t> </w:t>
      </w:r>
      <w:r>
        <w:rPr>
          <w:spacing w:val="-6"/>
          <w:sz w:val="22"/>
        </w:rPr>
        <w:t>price.</w:t>
      </w:r>
      <w:r>
        <w:rPr>
          <w:spacing w:val="-8"/>
          <w:sz w:val="22"/>
        </w:rPr>
        <w:t> </w:t>
      </w:r>
      <w:r>
        <w:rPr>
          <w:spacing w:val="-6"/>
          <w:sz w:val="22"/>
        </w:rPr>
        <w:t>Abuyer</w:t>
      </w:r>
      <w:r>
        <w:rPr>
          <w:spacing w:val="-7"/>
          <w:sz w:val="22"/>
        </w:rPr>
        <w:t> </w:t>
      </w:r>
      <w:r>
        <w:rPr>
          <w:spacing w:val="-6"/>
          <w:sz w:val="22"/>
        </w:rPr>
        <w:t>ofa</w:t>
      </w:r>
      <w:r>
        <w:rPr>
          <w:spacing w:val="-7"/>
          <w:sz w:val="22"/>
        </w:rPr>
        <w:t> </w:t>
      </w:r>
      <w:r>
        <w:rPr>
          <w:spacing w:val="-6"/>
          <w:sz w:val="22"/>
        </w:rPr>
        <w:t>call</w:t>
      </w:r>
      <w:r>
        <w:rPr>
          <w:spacing w:val="-7"/>
          <w:sz w:val="22"/>
        </w:rPr>
        <w:t> </w:t>
      </w:r>
      <w:r>
        <w:rPr>
          <w:spacing w:val="-6"/>
          <w:sz w:val="22"/>
        </w:rPr>
        <w:t>option</w:t>
      </w:r>
      <w:r>
        <w:rPr>
          <w:spacing w:val="-8"/>
          <w:sz w:val="22"/>
        </w:rPr>
        <w:t> </w:t>
      </w:r>
      <w:r>
        <w:rPr>
          <w:spacing w:val="-6"/>
          <w:sz w:val="22"/>
        </w:rPr>
        <w:t>expectsthe</w:t>
      </w:r>
      <w:r>
        <w:rPr>
          <w:spacing w:val="-1"/>
          <w:sz w:val="22"/>
        </w:rPr>
        <w:t> </w:t>
      </w:r>
      <w:r>
        <w:rPr>
          <w:spacing w:val="-6"/>
          <w:sz w:val="22"/>
        </w:rPr>
        <w:t>price</w:t>
      </w:r>
      <w:r>
        <w:rPr>
          <w:spacing w:val="-4"/>
          <w:sz w:val="22"/>
        </w:rPr>
        <w:t> </w:t>
      </w:r>
      <w:r>
        <w:rPr>
          <w:spacing w:val="-6"/>
          <w:sz w:val="22"/>
        </w:rPr>
        <w:t>ofthe</w:t>
      </w:r>
      <w:r>
        <w:rPr>
          <w:spacing w:val="-4"/>
          <w:sz w:val="22"/>
        </w:rPr>
        <w:t> </w:t>
      </w:r>
      <w:r>
        <w:rPr>
          <w:spacing w:val="-6"/>
          <w:sz w:val="22"/>
        </w:rPr>
        <w:t>underlying </w:t>
      </w:r>
      <w:r>
        <w:rPr>
          <w:sz w:val="22"/>
        </w:rPr>
        <w:t>stock</w:t>
      </w:r>
      <w:r>
        <w:rPr>
          <w:spacing w:val="-23"/>
          <w:sz w:val="22"/>
        </w:rPr>
        <w:t> </w:t>
      </w:r>
      <w:r>
        <w:rPr>
          <w:sz w:val="22"/>
        </w:rPr>
        <w:t>to</w:t>
        <w:tab/>
      </w:r>
      <w:r>
        <w:rPr>
          <w:spacing w:val="-10"/>
          <w:w w:val="65"/>
          <w:sz w:val="22"/>
        </w:rPr>
        <w:t>,</w:t>
      </w:r>
    </w:p>
    <w:p>
      <w:pPr>
        <w:pStyle w:val="ListParagraph"/>
        <w:numPr>
          <w:ilvl w:val="0"/>
          <w:numId w:val="38"/>
        </w:numPr>
        <w:tabs>
          <w:tab w:pos="769" w:val="left" w:leader="none"/>
        </w:tabs>
        <w:spacing w:line="245" w:lineRule="exact" w:before="143" w:after="0"/>
        <w:ind w:left="769" w:right="0" w:hanging="220"/>
        <w:jc w:val="left"/>
        <w:rPr>
          <w:sz w:val="22"/>
        </w:rPr>
      </w:pPr>
      <w:r>
        <w:rPr>
          <w:spacing w:val="-11"/>
          <w:sz w:val="22"/>
        </w:rPr>
        <w:t>buy,</w:t>
      </w:r>
      <w:r>
        <w:rPr>
          <w:spacing w:val="1"/>
          <w:sz w:val="22"/>
        </w:rPr>
        <w:t> </w:t>
      </w:r>
      <w:r>
        <w:rPr>
          <w:spacing w:val="-4"/>
          <w:sz w:val="22"/>
        </w:rPr>
        <w:t>fall</w:t>
      </w:r>
    </w:p>
    <w:p>
      <w:pPr>
        <w:pStyle w:val="ListParagraph"/>
        <w:numPr>
          <w:ilvl w:val="0"/>
          <w:numId w:val="38"/>
        </w:numPr>
        <w:tabs>
          <w:tab w:pos="769" w:val="left" w:leader="none"/>
        </w:tabs>
        <w:spacing w:line="242" w:lineRule="exact" w:before="0" w:after="0"/>
        <w:ind w:left="769" w:right="0" w:hanging="210"/>
        <w:jc w:val="left"/>
        <w:rPr>
          <w:sz w:val="22"/>
        </w:rPr>
      </w:pPr>
      <w:r>
        <w:rPr>
          <w:w w:val="90"/>
          <w:sz w:val="22"/>
        </w:rPr>
        <w:t>buy,</w:t>
      </w:r>
      <w:r>
        <w:rPr>
          <w:spacing w:val="-1"/>
          <w:w w:val="90"/>
          <w:sz w:val="22"/>
        </w:rPr>
        <w:t> </w:t>
      </w:r>
      <w:r>
        <w:rPr>
          <w:spacing w:val="-4"/>
          <w:w w:val="95"/>
          <w:sz w:val="22"/>
        </w:rPr>
        <w:t>rise</w:t>
      </w:r>
    </w:p>
    <w:p>
      <w:pPr>
        <w:pStyle w:val="ListParagraph"/>
        <w:numPr>
          <w:ilvl w:val="0"/>
          <w:numId w:val="38"/>
        </w:numPr>
        <w:tabs>
          <w:tab w:pos="754" w:val="left" w:leader="none"/>
        </w:tabs>
        <w:spacing w:line="245" w:lineRule="exact" w:before="0" w:after="0"/>
        <w:ind w:left="754" w:right="0" w:hanging="200"/>
        <w:jc w:val="left"/>
        <w:rPr>
          <w:sz w:val="22"/>
        </w:rPr>
      </w:pPr>
      <w:r>
        <w:rPr>
          <w:spacing w:val="-8"/>
          <w:sz w:val="22"/>
        </w:rPr>
        <w:t>sell,</w:t>
      </w:r>
      <w:r>
        <w:rPr>
          <w:spacing w:val="-6"/>
          <w:sz w:val="22"/>
        </w:rPr>
        <w:t> </w:t>
      </w:r>
      <w:r>
        <w:rPr>
          <w:spacing w:val="-4"/>
          <w:sz w:val="22"/>
        </w:rPr>
        <w:t>fall</w:t>
      </w:r>
    </w:p>
    <w:p>
      <w:pPr>
        <w:pStyle w:val="ListParagraph"/>
        <w:numPr>
          <w:ilvl w:val="0"/>
          <w:numId w:val="38"/>
        </w:numPr>
        <w:tabs>
          <w:tab w:pos="779" w:val="left" w:leader="none"/>
        </w:tabs>
        <w:spacing w:line="247" w:lineRule="exact" w:before="0" w:after="0"/>
        <w:ind w:left="779" w:right="0" w:hanging="220"/>
        <w:jc w:val="left"/>
        <w:rPr>
          <w:sz w:val="22"/>
        </w:rPr>
      </w:pPr>
      <w:r>
        <w:rPr>
          <w:spacing w:val="-8"/>
          <w:sz w:val="22"/>
        </w:rPr>
        <w:t>sell,</w:t>
      </w:r>
      <w:r>
        <w:rPr>
          <w:spacing w:val="-6"/>
          <w:sz w:val="22"/>
        </w:rPr>
        <w:t> </w:t>
      </w:r>
      <w:r>
        <w:rPr>
          <w:spacing w:val="-4"/>
          <w:sz w:val="22"/>
        </w:rPr>
        <w:t>rise</w:t>
      </w:r>
    </w:p>
    <w:p>
      <w:pPr>
        <w:pStyle w:val="BodyText"/>
        <w:spacing w:before="239"/>
        <w:rPr>
          <w:sz w:val="22"/>
        </w:rPr>
      </w:pPr>
    </w:p>
    <w:p>
      <w:pPr>
        <w:pStyle w:val="ListParagraph"/>
        <w:numPr>
          <w:ilvl w:val="0"/>
          <w:numId w:val="34"/>
        </w:numPr>
        <w:tabs>
          <w:tab w:pos="546" w:val="left" w:leader="none"/>
          <w:tab w:pos="549" w:val="left" w:leader="none"/>
        </w:tabs>
        <w:spacing w:line="240" w:lineRule="auto" w:before="1" w:after="0"/>
        <w:ind w:left="549" w:right="179" w:hanging="428"/>
        <w:jc w:val="left"/>
        <w:rPr>
          <w:sz w:val="22"/>
        </w:rPr>
      </w:pPr>
      <w:r>
        <w:rPr>
          <w:spacing w:val="-6"/>
          <w:sz w:val="22"/>
        </w:rPr>
        <w:t>All</w:t>
      </w:r>
      <w:r>
        <w:rPr>
          <w:spacing w:val="-8"/>
          <w:sz w:val="22"/>
        </w:rPr>
        <w:t> </w:t>
      </w:r>
      <w:r>
        <w:rPr>
          <w:spacing w:val="-6"/>
          <w:sz w:val="22"/>
        </w:rPr>
        <w:t>but</w:t>
      </w:r>
      <w:r>
        <w:rPr>
          <w:spacing w:val="-18"/>
          <w:sz w:val="22"/>
        </w:rPr>
        <w:t> </w:t>
      </w:r>
      <w:r>
        <w:rPr>
          <w:spacing w:val="-6"/>
          <w:sz w:val="22"/>
        </w:rPr>
        <w:t>which ofthe</w:t>
      </w:r>
      <w:r>
        <w:rPr>
          <w:spacing w:val="-9"/>
          <w:sz w:val="22"/>
        </w:rPr>
        <w:t> </w:t>
      </w:r>
      <w:r>
        <w:rPr>
          <w:spacing w:val="-6"/>
          <w:sz w:val="22"/>
        </w:rPr>
        <w:t>following</w:t>
      </w:r>
      <w:r>
        <w:rPr>
          <w:spacing w:val="-15"/>
          <w:sz w:val="22"/>
        </w:rPr>
        <w:t> </w:t>
      </w:r>
      <w:r>
        <w:rPr>
          <w:spacing w:val="-6"/>
          <w:sz w:val="22"/>
        </w:rPr>
        <w:t>are underlying</w:t>
      </w:r>
      <w:r>
        <w:rPr>
          <w:spacing w:val="-15"/>
          <w:sz w:val="22"/>
        </w:rPr>
        <w:t> </w:t>
      </w:r>
      <w:r>
        <w:rPr>
          <w:spacing w:val="-6"/>
          <w:sz w:val="22"/>
        </w:rPr>
        <w:t>assumptions</w:t>
      </w:r>
      <w:r>
        <w:rPr>
          <w:spacing w:val="-10"/>
          <w:sz w:val="22"/>
        </w:rPr>
        <w:t> </w:t>
      </w:r>
      <w:r>
        <w:rPr>
          <w:spacing w:val="-6"/>
          <w:sz w:val="22"/>
        </w:rPr>
        <w:t>ofthe</w:t>
      </w:r>
      <w:r>
        <w:rPr>
          <w:sz w:val="22"/>
        </w:rPr>
        <w:t> </w:t>
      </w:r>
      <w:r>
        <w:rPr>
          <w:spacing w:val="-6"/>
          <w:sz w:val="22"/>
        </w:rPr>
        <w:t>capital</w:t>
      </w:r>
      <w:r>
        <w:rPr>
          <w:spacing w:val="-10"/>
          <w:sz w:val="22"/>
        </w:rPr>
        <w:t> </w:t>
      </w:r>
      <w:r>
        <w:rPr>
          <w:spacing w:val="-6"/>
          <w:sz w:val="22"/>
        </w:rPr>
        <w:t>asset</w:t>
      </w:r>
      <w:r>
        <w:rPr>
          <w:spacing w:val="-13"/>
          <w:sz w:val="22"/>
        </w:rPr>
        <w:t> </w:t>
      </w:r>
      <w:r>
        <w:rPr>
          <w:spacing w:val="-6"/>
          <w:sz w:val="22"/>
        </w:rPr>
        <w:t>pric- </w:t>
      </w:r>
      <w:r>
        <w:rPr>
          <w:sz w:val="22"/>
        </w:rPr>
        <w:t>ing</w:t>
      </w:r>
      <w:r>
        <w:rPr>
          <w:spacing w:val="-16"/>
          <w:sz w:val="22"/>
        </w:rPr>
        <w:t> </w:t>
      </w:r>
      <w:r>
        <w:rPr>
          <w:sz w:val="22"/>
        </w:rPr>
        <w:t>model </w:t>
      </w:r>
      <w:r>
        <w:rPr>
          <w:rFonts w:ascii="Tahoma"/>
          <w:b/>
          <w:sz w:val="20"/>
        </w:rPr>
        <w:t>(CAPM)?</w:t>
      </w:r>
    </w:p>
    <w:p>
      <w:pPr>
        <w:pStyle w:val="ListParagraph"/>
        <w:numPr>
          <w:ilvl w:val="0"/>
          <w:numId w:val="39"/>
        </w:numPr>
        <w:tabs>
          <w:tab w:pos="764" w:val="left" w:leader="none"/>
        </w:tabs>
        <w:spacing w:line="245" w:lineRule="exact" w:before="138" w:after="0"/>
        <w:ind w:left="764" w:right="0" w:hanging="215"/>
        <w:jc w:val="left"/>
        <w:rPr>
          <w:sz w:val="22"/>
        </w:rPr>
      </w:pPr>
      <w:r>
        <w:rPr>
          <w:spacing w:val="-10"/>
          <w:sz w:val="22"/>
        </w:rPr>
        <w:t>All</w:t>
      </w:r>
      <w:r>
        <w:rPr>
          <w:spacing w:val="10"/>
          <w:sz w:val="22"/>
        </w:rPr>
        <w:t> </w:t>
      </w:r>
      <w:r>
        <w:rPr>
          <w:spacing w:val="-10"/>
          <w:sz w:val="22"/>
        </w:rPr>
        <w:t>investors</w:t>
      </w:r>
      <w:r>
        <w:rPr>
          <w:spacing w:val="5"/>
          <w:sz w:val="22"/>
        </w:rPr>
        <w:t> </w:t>
      </w:r>
      <w:r>
        <w:rPr>
          <w:spacing w:val="-10"/>
          <w:sz w:val="22"/>
        </w:rPr>
        <w:t>have</w:t>
      </w:r>
      <w:r>
        <w:rPr>
          <w:spacing w:val="-4"/>
          <w:sz w:val="22"/>
        </w:rPr>
        <w:t> </w:t>
      </w:r>
      <w:r>
        <w:rPr>
          <w:spacing w:val="-10"/>
          <w:sz w:val="22"/>
        </w:rPr>
        <w:t>the</w:t>
      </w:r>
      <w:r>
        <w:rPr>
          <w:spacing w:val="6"/>
          <w:sz w:val="22"/>
        </w:rPr>
        <w:t> </w:t>
      </w:r>
      <w:r>
        <w:rPr>
          <w:spacing w:val="-10"/>
          <w:sz w:val="22"/>
        </w:rPr>
        <w:t>same</w:t>
      </w:r>
      <w:r>
        <w:rPr>
          <w:sz w:val="22"/>
        </w:rPr>
        <w:t> </w:t>
      </w:r>
      <w:r>
        <w:rPr>
          <w:spacing w:val="-10"/>
          <w:sz w:val="22"/>
        </w:rPr>
        <w:t>one-period</w:t>
      </w:r>
      <w:r>
        <w:rPr>
          <w:spacing w:val="5"/>
          <w:sz w:val="22"/>
        </w:rPr>
        <w:t> </w:t>
      </w:r>
      <w:r>
        <w:rPr>
          <w:spacing w:val="-10"/>
          <w:sz w:val="22"/>
        </w:rPr>
        <w:t>time</w:t>
      </w:r>
      <w:r>
        <w:rPr>
          <w:spacing w:val="1"/>
          <w:sz w:val="22"/>
        </w:rPr>
        <w:t> </w:t>
      </w:r>
      <w:r>
        <w:rPr>
          <w:spacing w:val="-10"/>
          <w:sz w:val="22"/>
        </w:rPr>
        <w:t>horizon.</w:t>
      </w:r>
    </w:p>
    <w:p>
      <w:pPr>
        <w:pStyle w:val="ListParagraph"/>
        <w:numPr>
          <w:ilvl w:val="0"/>
          <w:numId w:val="39"/>
        </w:numPr>
        <w:tabs>
          <w:tab w:pos="757" w:val="left" w:leader="none"/>
          <w:tab w:pos="765" w:val="left" w:leader="none"/>
        </w:tabs>
        <w:spacing w:line="240" w:lineRule="auto" w:before="0" w:after="0"/>
        <w:ind w:left="765" w:right="102" w:hanging="212"/>
        <w:jc w:val="left"/>
        <w:rPr>
          <w:sz w:val="22"/>
        </w:rPr>
      </w:pPr>
      <w:r>
        <w:rPr>
          <w:spacing w:val="-8"/>
          <w:sz w:val="22"/>
        </w:rPr>
        <w:t>All</w:t>
      </w:r>
      <w:r>
        <w:rPr>
          <w:spacing w:val="-1"/>
          <w:sz w:val="22"/>
        </w:rPr>
        <w:t> </w:t>
      </w:r>
      <w:r>
        <w:rPr>
          <w:spacing w:val="-8"/>
          <w:sz w:val="22"/>
        </w:rPr>
        <w:t>investors</w:t>
      </w:r>
      <w:r>
        <w:rPr>
          <w:spacing w:val="-2"/>
          <w:sz w:val="22"/>
        </w:rPr>
        <w:t> </w:t>
      </w:r>
      <w:r>
        <w:rPr>
          <w:spacing w:val="-8"/>
          <w:sz w:val="22"/>
        </w:rPr>
        <w:t>have</w:t>
      </w:r>
      <w:r>
        <w:rPr>
          <w:spacing w:val="-2"/>
          <w:sz w:val="22"/>
        </w:rPr>
        <w:t> </w:t>
      </w:r>
      <w:r>
        <w:rPr>
          <w:spacing w:val="-8"/>
          <w:sz w:val="22"/>
        </w:rPr>
        <w:t>the</w:t>
      </w:r>
      <w:r>
        <w:rPr>
          <w:spacing w:val="-3"/>
          <w:sz w:val="22"/>
        </w:rPr>
        <w:t> </w:t>
      </w:r>
      <w:r>
        <w:rPr>
          <w:spacing w:val="-8"/>
          <w:sz w:val="22"/>
        </w:rPr>
        <w:t>same</w:t>
      </w:r>
      <w:r>
        <w:rPr>
          <w:spacing w:val="-3"/>
          <w:sz w:val="22"/>
        </w:rPr>
        <w:t> </w:t>
      </w:r>
      <w:r>
        <w:rPr>
          <w:spacing w:val="-8"/>
          <w:sz w:val="22"/>
        </w:rPr>
        <w:t>expectations</w:t>
      </w:r>
      <w:r>
        <w:rPr>
          <w:spacing w:val="-2"/>
          <w:sz w:val="22"/>
        </w:rPr>
        <w:t> </w:t>
      </w:r>
      <w:r>
        <w:rPr>
          <w:spacing w:val="-8"/>
          <w:sz w:val="22"/>
        </w:rPr>
        <w:t>about</w:t>
      </w:r>
      <w:r>
        <w:rPr>
          <w:spacing w:val="-9"/>
          <w:sz w:val="22"/>
        </w:rPr>
        <w:t> </w:t>
      </w:r>
      <w:r>
        <w:rPr>
          <w:spacing w:val="-8"/>
          <w:sz w:val="22"/>
        </w:rPr>
        <w:t>the</w:t>
      </w:r>
      <w:r>
        <w:rPr>
          <w:spacing w:val="-2"/>
          <w:sz w:val="22"/>
        </w:rPr>
        <w:t> </w:t>
      </w:r>
      <w:r>
        <w:rPr>
          <w:spacing w:val="-8"/>
          <w:sz w:val="22"/>
        </w:rPr>
        <w:t>risk-return</w:t>
      </w:r>
      <w:r>
        <w:rPr>
          <w:spacing w:val="-2"/>
          <w:sz w:val="22"/>
        </w:rPr>
        <w:t> </w:t>
      </w:r>
      <w:r>
        <w:rPr>
          <w:spacing w:val="-8"/>
          <w:sz w:val="22"/>
        </w:rPr>
        <w:t>relationship</w:t>
      </w:r>
      <w:r>
        <w:rPr>
          <w:sz w:val="22"/>
        </w:rPr>
        <w:t> </w:t>
      </w:r>
      <w:r>
        <w:rPr>
          <w:spacing w:val="-8"/>
          <w:sz w:val="22"/>
        </w:rPr>
        <w:t>of</w:t>
      </w:r>
      <w:r>
        <w:rPr>
          <w:spacing w:val="-24"/>
          <w:sz w:val="22"/>
        </w:rPr>
        <w:t> </w:t>
      </w:r>
      <w:r>
        <w:rPr>
          <w:spacing w:val="-8"/>
          <w:sz w:val="22"/>
        </w:rPr>
        <w:t>as- </w:t>
      </w:r>
      <w:r>
        <w:rPr>
          <w:spacing w:val="-2"/>
          <w:sz w:val="22"/>
        </w:rPr>
        <w:t>sets.</w:t>
      </w:r>
    </w:p>
    <w:p>
      <w:pPr>
        <w:pStyle w:val="ListParagraph"/>
        <w:numPr>
          <w:ilvl w:val="0"/>
          <w:numId w:val="39"/>
        </w:numPr>
        <w:tabs>
          <w:tab w:pos="754" w:val="left" w:leader="none"/>
        </w:tabs>
        <w:spacing w:line="237" w:lineRule="exact" w:before="0" w:after="0"/>
        <w:ind w:left="754" w:right="0" w:hanging="205"/>
        <w:jc w:val="left"/>
        <w:rPr>
          <w:sz w:val="22"/>
        </w:rPr>
      </w:pPr>
      <w:r>
        <w:rPr>
          <w:spacing w:val="-8"/>
          <w:sz w:val="22"/>
        </w:rPr>
        <w:t>Investors</w:t>
      </w:r>
      <w:r>
        <w:rPr>
          <w:spacing w:val="-6"/>
          <w:sz w:val="22"/>
        </w:rPr>
        <w:t> </w:t>
      </w:r>
      <w:r>
        <w:rPr>
          <w:spacing w:val="-8"/>
          <w:sz w:val="22"/>
        </w:rPr>
        <w:t>can</w:t>
      </w:r>
      <w:r>
        <w:rPr>
          <w:spacing w:val="-5"/>
          <w:sz w:val="22"/>
        </w:rPr>
        <w:t> </w:t>
      </w:r>
      <w:r>
        <w:rPr>
          <w:spacing w:val="-8"/>
          <w:sz w:val="22"/>
        </w:rPr>
        <w:t>borrow</w:t>
      </w:r>
      <w:r>
        <w:rPr>
          <w:spacing w:val="-9"/>
          <w:sz w:val="22"/>
        </w:rPr>
        <w:t> </w:t>
      </w:r>
      <w:r>
        <w:rPr>
          <w:spacing w:val="-8"/>
          <w:sz w:val="22"/>
        </w:rPr>
        <w:t>and</w:t>
      </w:r>
      <w:r>
        <w:rPr>
          <w:spacing w:val="-5"/>
          <w:sz w:val="22"/>
        </w:rPr>
        <w:t> </w:t>
      </w:r>
      <w:r>
        <w:rPr>
          <w:spacing w:val="-8"/>
          <w:sz w:val="22"/>
        </w:rPr>
        <w:t>lend</w:t>
      </w:r>
      <w:r>
        <w:rPr>
          <w:sz w:val="22"/>
        </w:rPr>
        <w:t> </w:t>
      </w:r>
      <w:r>
        <w:rPr>
          <w:spacing w:val="-8"/>
          <w:sz w:val="22"/>
        </w:rPr>
        <w:t>at</w:t>
      </w:r>
      <w:r>
        <w:rPr>
          <w:spacing w:val="-5"/>
          <w:sz w:val="22"/>
        </w:rPr>
        <w:t> </w:t>
      </w:r>
      <w:r>
        <w:rPr>
          <w:spacing w:val="-8"/>
          <w:sz w:val="22"/>
        </w:rPr>
        <w:t>a</w:t>
      </w:r>
      <w:r>
        <w:rPr>
          <w:spacing w:val="-5"/>
          <w:sz w:val="22"/>
        </w:rPr>
        <w:t> </w:t>
      </w:r>
      <w:r>
        <w:rPr>
          <w:spacing w:val="-8"/>
          <w:sz w:val="22"/>
        </w:rPr>
        <w:t>specific</w:t>
      </w:r>
      <w:r>
        <w:rPr>
          <w:spacing w:val="-5"/>
          <w:sz w:val="22"/>
        </w:rPr>
        <w:t> </w:t>
      </w:r>
      <w:r>
        <w:rPr>
          <w:spacing w:val="-8"/>
          <w:sz w:val="22"/>
        </w:rPr>
        <w:t>risk-free</w:t>
      </w:r>
      <w:r>
        <w:rPr>
          <w:spacing w:val="-5"/>
          <w:sz w:val="22"/>
        </w:rPr>
        <w:t> </w:t>
      </w:r>
      <w:r>
        <w:rPr>
          <w:spacing w:val="-8"/>
          <w:sz w:val="22"/>
        </w:rPr>
        <w:t>rate</w:t>
      </w:r>
      <w:r>
        <w:rPr>
          <w:spacing w:val="-3"/>
          <w:sz w:val="22"/>
        </w:rPr>
        <w:t> </w:t>
      </w:r>
      <w:r>
        <w:rPr>
          <w:spacing w:val="-8"/>
          <w:sz w:val="22"/>
        </w:rPr>
        <w:t>of</w:t>
      </w:r>
      <w:r>
        <w:rPr>
          <w:spacing w:val="-14"/>
          <w:sz w:val="22"/>
        </w:rPr>
        <w:t> </w:t>
      </w:r>
      <w:r>
        <w:rPr>
          <w:spacing w:val="-8"/>
          <w:sz w:val="22"/>
        </w:rPr>
        <w:t>return</w:t>
      </w:r>
      <w:r>
        <w:rPr>
          <w:spacing w:val="-6"/>
          <w:sz w:val="22"/>
        </w:rPr>
        <w:t> </w:t>
      </w:r>
      <w:r>
        <w:rPr>
          <w:spacing w:val="-8"/>
          <w:sz w:val="22"/>
        </w:rPr>
        <w:t>equal</w:t>
      </w:r>
      <w:r>
        <w:rPr>
          <w:spacing w:val="2"/>
          <w:sz w:val="22"/>
        </w:rPr>
        <w:t> </w:t>
      </w:r>
      <w:r>
        <w:rPr>
          <w:spacing w:val="-8"/>
          <w:sz w:val="22"/>
        </w:rPr>
        <w:t>to</w:t>
      </w:r>
      <w:r>
        <w:rPr>
          <w:spacing w:val="-4"/>
          <w:sz w:val="22"/>
        </w:rPr>
        <w:t> </w:t>
      </w:r>
      <w:r>
        <w:rPr>
          <w:spacing w:val="-8"/>
          <w:sz w:val="22"/>
        </w:rPr>
        <w:t>zero.</w:t>
      </w:r>
    </w:p>
    <w:p>
      <w:pPr>
        <w:pStyle w:val="ListParagraph"/>
        <w:numPr>
          <w:ilvl w:val="0"/>
          <w:numId w:val="39"/>
        </w:numPr>
        <w:tabs>
          <w:tab w:pos="768" w:val="left" w:leader="none"/>
        </w:tabs>
        <w:spacing w:line="247" w:lineRule="exact" w:before="0" w:after="0"/>
        <w:ind w:left="768" w:right="0" w:hanging="214"/>
        <w:jc w:val="left"/>
        <w:rPr>
          <w:sz w:val="22"/>
        </w:rPr>
      </w:pPr>
      <w:r>
        <w:rPr>
          <w:spacing w:val="-10"/>
          <w:sz w:val="22"/>
        </w:rPr>
        <w:t>There</w:t>
      </w:r>
      <w:r>
        <w:rPr>
          <w:spacing w:val="3"/>
          <w:sz w:val="22"/>
        </w:rPr>
        <w:t> </w:t>
      </w:r>
      <w:r>
        <w:rPr>
          <w:spacing w:val="-10"/>
          <w:sz w:val="22"/>
        </w:rPr>
        <w:t>are</w:t>
      </w:r>
      <w:r>
        <w:rPr>
          <w:spacing w:val="9"/>
          <w:sz w:val="22"/>
        </w:rPr>
        <w:t> </w:t>
      </w:r>
      <w:r>
        <w:rPr>
          <w:spacing w:val="-10"/>
          <w:sz w:val="22"/>
        </w:rPr>
        <w:t>no</w:t>
      </w:r>
      <w:r>
        <w:rPr>
          <w:spacing w:val="3"/>
          <w:sz w:val="22"/>
        </w:rPr>
        <w:t> </w:t>
      </w:r>
      <w:r>
        <w:rPr>
          <w:spacing w:val="-10"/>
          <w:sz w:val="22"/>
        </w:rPr>
        <w:t>transaction</w:t>
      </w:r>
      <w:r>
        <w:rPr>
          <w:spacing w:val="7"/>
          <w:sz w:val="22"/>
        </w:rPr>
        <w:t> </w:t>
      </w:r>
      <w:r>
        <w:rPr>
          <w:spacing w:val="-10"/>
          <w:sz w:val="22"/>
        </w:rPr>
        <w:t>costs,</w:t>
      </w:r>
      <w:r>
        <w:rPr>
          <w:spacing w:val="6"/>
          <w:sz w:val="22"/>
        </w:rPr>
        <w:t> </w:t>
      </w:r>
      <w:r>
        <w:rPr>
          <w:spacing w:val="-10"/>
          <w:sz w:val="22"/>
        </w:rPr>
        <w:t>taxes,</w:t>
      </w:r>
      <w:r>
        <w:rPr>
          <w:spacing w:val="6"/>
          <w:sz w:val="22"/>
        </w:rPr>
        <w:t> </w:t>
      </w:r>
      <w:r>
        <w:rPr>
          <w:spacing w:val="-10"/>
          <w:sz w:val="22"/>
        </w:rPr>
        <w:t>or</w:t>
      </w:r>
      <w:r>
        <w:rPr>
          <w:spacing w:val="-7"/>
          <w:sz w:val="22"/>
        </w:rPr>
        <w:t> </w:t>
      </w:r>
      <w:r>
        <w:rPr>
          <w:spacing w:val="-10"/>
          <w:sz w:val="22"/>
        </w:rPr>
        <w:t>inflation.</w:t>
      </w:r>
    </w:p>
    <w:p>
      <w:pPr>
        <w:pStyle w:val="ListParagraph"/>
        <w:spacing w:after="0" w:line="247" w:lineRule="exact"/>
        <w:jc w:val="left"/>
        <w:rPr>
          <w:sz w:val="22"/>
        </w:rPr>
        <w:sectPr>
          <w:pgSz w:w="9660" w:h="14400"/>
          <w:pgMar w:header="758" w:footer="549" w:top="1140" w:bottom="780" w:left="708" w:right="850"/>
        </w:sectPr>
      </w:pPr>
    </w:p>
    <w:p>
      <w:pPr>
        <w:pStyle w:val="ListParagraph"/>
        <w:numPr>
          <w:ilvl w:val="0"/>
          <w:numId w:val="34"/>
        </w:numPr>
        <w:tabs>
          <w:tab w:pos="553" w:val="left" w:leader="none"/>
          <w:tab w:pos="560" w:val="left" w:leader="none"/>
        </w:tabs>
        <w:spacing w:line="240" w:lineRule="auto" w:before="90" w:after="0"/>
        <w:ind w:left="553" w:right="66" w:hanging="423"/>
        <w:jc w:val="both"/>
        <w:rPr>
          <w:color w:val="020202"/>
          <w:sz w:val="22"/>
        </w:rPr>
      </w:pPr>
      <w:r>
        <w:rPr>
          <w:color w:val="020202"/>
          <w:spacing w:val="-6"/>
          <w:sz w:val="22"/>
        </w:rPr>
        <w:t>According</w:t>
      </w:r>
      <w:r>
        <w:rPr>
          <w:color w:val="020202"/>
          <w:spacing w:val="-8"/>
          <w:sz w:val="22"/>
        </w:rPr>
        <w:t> </w:t>
      </w:r>
      <w:r>
        <w:rPr>
          <w:color w:val="020202"/>
          <w:spacing w:val="-6"/>
          <w:sz w:val="22"/>
        </w:rPr>
        <w:t>to</w:t>
      </w:r>
      <w:r>
        <w:rPr>
          <w:color w:val="020202"/>
          <w:spacing w:val="-7"/>
          <w:sz w:val="22"/>
        </w:rPr>
        <w:t> </w:t>
      </w:r>
      <w:r>
        <w:rPr>
          <w:color w:val="020202"/>
          <w:spacing w:val="-6"/>
          <w:sz w:val="22"/>
        </w:rPr>
        <w:t>FINRA's</w:t>
      </w:r>
      <w:r>
        <w:rPr>
          <w:color w:val="020202"/>
          <w:spacing w:val="-7"/>
          <w:sz w:val="22"/>
        </w:rPr>
        <w:t> </w:t>
      </w:r>
      <w:r>
        <w:rPr>
          <w:color w:val="020202"/>
          <w:spacing w:val="-6"/>
          <w:sz w:val="22"/>
        </w:rPr>
        <w:t>eligibility</w:t>
      </w:r>
      <w:r>
        <w:rPr>
          <w:color w:val="020202"/>
          <w:spacing w:val="-8"/>
          <w:sz w:val="22"/>
        </w:rPr>
        <w:t> </w:t>
      </w:r>
      <w:r>
        <w:rPr>
          <w:color w:val="020202"/>
          <w:spacing w:val="-6"/>
          <w:sz w:val="22"/>
        </w:rPr>
        <w:t>requirements,</w:t>
      </w:r>
      <w:r>
        <w:rPr>
          <w:color w:val="020202"/>
          <w:spacing w:val="-7"/>
          <w:sz w:val="22"/>
        </w:rPr>
        <w:t> </w:t>
      </w:r>
      <w:r>
        <w:rPr>
          <w:color w:val="020202"/>
          <w:spacing w:val="-6"/>
          <w:sz w:val="22"/>
        </w:rPr>
        <w:t>statutory</w:t>
      </w:r>
      <w:r>
        <w:rPr>
          <w:color w:val="020202"/>
          <w:spacing w:val="-7"/>
          <w:sz w:val="22"/>
        </w:rPr>
        <w:t> </w:t>
      </w:r>
      <w:r>
        <w:rPr>
          <w:color w:val="020202"/>
          <w:spacing w:val="-6"/>
          <w:sz w:val="22"/>
        </w:rPr>
        <w:t>disqualification</w:t>
      </w:r>
      <w:r>
        <w:rPr>
          <w:color w:val="020202"/>
          <w:spacing w:val="-7"/>
          <w:sz w:val="22"/>
        </w:rPr>
        <w:t> </w:t>
      </w:r>
      <w:r>
        <w:rPr>
          <w:color w:val="020202"/>
          <w:spacing w:val="-6"/>
          <w:sz w:val="22"/>
        </w:rPr>
        <w:t>will</w:t>
      </w:r>
      <w:r>
        <w:rPr>
          <w:color w:val="020202"/>
          <w:spacing w:val="-8"/>
          <w:sz w:val="22"/>
        </w:rPr>
        <w:t> </w:t>
      </w:r>
      <w:r>
        <w:rPr>
          <w:color w:val="020202"/>
          <w:spacing w:val="-6"/>
          <w:sz w:val="22"/>
        </w:rPr>
        <w:t>result </w:t>
      </w:r>
      <w:r>
        <w:rPr>
          <w:color w:val="020202"/>
          <w:sz w:val="22"/>
        </w:rPr>
        <w:t>for</w:t>
      </w:r>
      <w:r>
        <w:rPr>
          <w:color w:val="020202"/>
          <w:spacing w:val="-14"/>
          <w:sz w:val="22"/>
        </w:rPr>
        <w:t> </w:t>
      </w:r>
      <w:r>
        <w:rPr>
          <w:color w:val="020202"/>
          <w:sz w:val="22"/>
        </w:rPr>
        <w:t>certain</w:t>
      </w:r>
      <w:r>
        <w:rPr>
          <w:color w:val="020202"/>
          <w:spacing w:val="-13"/>
          <w:sz w:val="22"/>
        </w:rPr>
        <w:t> </w:t>
      </w:r>
      <w:r>
        <w:rPr>
          <w:color w:val="020202"/>
          <w:sz w:val="22"/>
        </w:rPr>
        <w:t>misdemeanors</w:t>
      </w:r>
      <w:r>
        <w:rPr>
          <w:color w:val="020202"/>
          <w:spacing w:val="-13"/>
          <w:sz w:val="22"/>
        </w:rPr>
        <w:t> </w:t>
      </w:r>
      <w:r>
        <w:rPr>
          <w:color w:val="020202"/>
          <w:sz w:val="22"/>
        </w:rPr>
        <w:t>and</w:t>
      </w:r>
      <w:r>
        <w:rPr>
          <w:color w:val="020202"/>
          <w:spacing w:val="-14"/>
          <w:sz w:val="22"/>
        </w:rPr>
        <w:t> </w:t>
      </w:r>
      <w:r>
        <w:rPr>
          <w:color w:val="020202"/>
          <w:sz w:val="22"/>
        </w:rPr>
        <w:t>all</w:t>
      </w:r>
      <w:r>
        <w:rPr>
          <w:color w:val="020202"/>
          <w:spacing w:val="-13"/>
          <w:sz w:val="22"/>
        </w:rPr>
        <w:t> </w:t>
      </w:r>
      <w:r>
        <w:rPr>
          <w:color w:val="020202"/>
          <w:sz w:val="22"/>
        </w:rPr>
        <w:t>felony</w:t>
      </w:r>
      <w:r>
        <w:rPr>
          <w:color w:val="020202"/>
          <w:spacing w:val="-13"/>
          <w:sz w:val="22"/>
        </w:rPr>
        <w:t> </w:t>
      </w:r>
      <w:r>
        <w:rPr>
          <w:color w:val="020202"/>
          <w:sz w:val="22"/>
        </w:rPr>
        <w:t>criminal</w:t>
      </w:r>
      <w:r>
        <w:rPr>
          <w:color w:val="020202"/>
          <w:spacing w:val="-13"/>
          <w:sz w:val="22"/>
        </w:rPr>
        <w:t> </w:t>
      </w:r>
      <w:r>
        <w:rPr>
          <w:color w:val="020202"/>
          <w:sz w:val="22"/>
        </w:rPr>
        <w:t>convictions</w:t>
      </w:r>
      <w:r>
        <w:rPr>
          <w:color w:val="020202"/>
          <w:spacing w:val="-14"/>
          <w:sz w:val="22"/>
        </w:rPr>
        <w:t> </w:t>
      </w:r>
      <w:r>
        <w:rPr>
          <w:color w:val="020202"/>
          <w:sz w:val="22"/>
        </w:rPr>
        <w:t>for</w:t>
      </w:r>
      <w:r>
        <w:rPr>
          <w:color w:val="020202"/>
          <w:spacing w:val="-13"/>
          <w:sz w:val="22"/>
        </w:rPr>
        <w:t> </w:t>
      </w:r>
      <w:r>
        <w:rPr>
          <w:color w:val="020202"/>
          <w:sz w:val="22"/>
        </w:rPr>
        <w:t>a</w:t>
      </w:r>
      <w:r>
        <w:rPr>
          <w:color w:val="020202"/>
          <w:spacing w:val="-13"/>
          <w:sz w:val="22"/>
        </w:rPr>
        <w:t> </w:t>
      </w:r>
      <w:r>
        <w:rPr>
          <w:color w:val="020202"/>
          <w:sz w:val="22"/>
        </w:rPr>
        <w:t>period</w:t>
      </w:r>
      <w:r>
        <w:rPr>
          <w:color w:val="020202"/>
          <w:spacing w:val="-13"/>
          <w:sz w:val="22"/>
        </w:rPr>
        <w:t> </w:t>
      </w:r>
      <w:r>
        <w:rPr>
          <w:color w:val="020202"/>
          <w:sz w:val="22"/>
        </w:rPr>
        <w:t>of</w:t>
      </w:r>
      <w:r>
        <w:rPr>
          <w:color w:val="020202"/>
          <w:spacing w:val="-32"/>
          <w:w w:val="170"/>
          <w:sz w:val="22"/>
        </w:rPr>
        <w:t> </w:t>
      </w:r>
      <w:r>
        <w:rPr>
          <w:color w:val="020202"/>
          <w:w w:val="170"/>
          <w:sz w:val="22"/>
        </w:rPr>
        <w:t>_ </w:t>
      </w:r>
      <w:r>
        <w:rPr>
          <w:color w:val="020202"/>
          <w:sz w:val="22"/>
        </w:rPr>
        <w:t>from</w:t>
      </w:r>
      <w:r>
        <w:rPr>
          <w:color w:val="020202"/>
          <w:spacing w:val="-14"/>
          <w:sz w:val="22"/>
        </w:rPr>
        <w:t> </w:t>
      </w:r>
      <w:r>
        <w:rPr>
          <w:color w:val="020202"/>
          <w:sz w:val="22"/>
        </w:rPr>
        <w:t>the</w:t>
      </w:r>
      <w:r>
        <w:rPr>
          <w:color w:val="020202"/>
          <w:spacing w:val="-14"/>
          <w:sz w:val="22"/>
        </w:rPr>
        <w:t> </w:t>
      </w:r>
      <w:r>
        <w:rPr>
          <w:color w:val="020202"/>
          <w:sz w:val="22"/>
        </w:rPr>
        <w:t>date</w:t>
      </w:r>
      <w:r>
        <w:rPr>
          <w:color w:val="020202"/>
          <w:spacing w:val="-13"/>
          <w:sz w:val="22"/>
        </w:rPr>
        <w:t> </w:t>
      </w:r>
      <w:r>
        <w:rPr>
          <w:color w:val="020202"/>
          <w:sz w:val="22"/>
        </w:rPr>
        <w:t>of</w:t>
      </w:r>
      <w:r>
        <w:rPr>
          <w:color w:val="020202"/>
          <w:spacing w:val="-24"/>
          <w:sz w:val="22"/>
        </w:rPr>
        <w:t> </w:t>
      </w:r>
      <w:r>
        <w:rPr>
          <w:color w:val="020202"/>
          <w:sz w:val="22"/>
        </w:rPr>
        <w:t>conviction.</w:t>
      </w:r>
    </w:p>
    <w:p>
      <w:pPr>
        <w:pStyle w:val="ListParagraph"/>
        <w:numPr>
          <w:ilvl w:val="0"/>
          <w:numId w:val="40"/>
        </w:numPr>
        <w:tabs>
          <w:tab w:pos="778" w:val="left" w:leader="none"/>
        </w:tabs>
        <w:spacing w:line="240" w:lineRule="auto" w:before="167" w:after="0"/>
        <w:ind w:left="778" w:right="0" w:hanging="230"/>
        <w:jc w:val="left"/>
        <w:rPr>
          <w:color w:val="020202"/>
          <w:sz w:val="22"/>
        </w:rPr>
      </w:pPr>
      <w:r>
        <w:rPr>
          <w:color w:val="020202"/>
          <w:spacing w:val="-17"/>
          <w:sz w:val="22"/>
        </w:rPr>
        <w:t>5</w:t>
      </w:r>
      <w:r>
        <w:rPr>
          <w:color w:val="020202"/>
          <w:sz w:val="22"/>
        </w:rPr>
        <w:t> </w:t>
      </w:r>
      <w:r>
        <w:rPr>
          <w:color w:val="020202"/>
          <w:spacing w:val="-2"/>
          <w:sz w:val="22"/>
        </w:rPr>
        <w:t>years</w:t>
      </w:r>
    </w:p>
    <w:p>
      <w:pPr>
        <w:pStyle w:val="ListParagraph"/>
        <w:numPr>
          <w:ilvl w:val="0"/>
          <w:numId w:val="40"/>
        </w:numPr>
        <w:tabs>
          <w:tab w:pos="787" w:val="left" w:leader="none"/>
        </w:tabs>
        <w:spacing w:line="247" w:lineRule="exact" w:before="4" w:after="0"/>
        <w:ind w:left="787" w:right="0" w:hanging="224"/>
        <w:jc w:val="left"/>
        <w:rPr>
          <w:color w:val="020202"/>
          <w:sz w:val="22"/>
        </w:rPr>
      </w:pPr>
      <w:r>
        <w:rPr>
          <w:color w:val="020202"/>
          <w:spacing w:val="-13"/>
          <w:sz w:val="22"/>
        </w:rPr>
        <w:t>10</w:t>
      </w:r>
      <w:r>
        <w:rPr>
          <w:color w:val="020202"/>
          <w:sz w:val="22"/>
        </w:rPr>
        <w:t> </w:t>
      </w:r>
      <w:r>
        <w:rPr>
          <w:color w:val="020202"/>
          <w:spacing w:val="-2"/>
          <w:sz w:val="22"/>
        </w:rPr>
        <w:t>years</w:t>
      </w:r>
    </w:p>
    <w:p>
      <w:pPr>
        <w:pStyle w:val="ListParagraph"/>
        <w:numPr>
          <w:ilvl w:val="0"/>
          <w:numId w:val="40"/>
        </w:numPr>
        <w:tabs>
          <w:tab w:pos="777" w:val="left" w:leader="none"/>
        </w:tabs>
        <w:spacing w:line="247" w:lineRule="exact" w:before="0" w:after="0"/>
        <w:ind w:left="777" w:right="0" w:hanging="219"/>
        <w:jc w:val="left"/>
        <w:rPr>
          <w:color w:val="020202"/>
          <w:sz w:val="22"/>
        </w:rPr>
      </w:pPr>
      <w:r>
        <w:rPr>
          <w:color w:val="020202"/>
          <w:sz w:val="22"/>
        </w:rPr>
        <w:t>15</w:t>
      </w:r>
      <w:r>
        <w:rPr>
          <w:color w:val="020202"/>
          <w:spacing w:val="-7"/>
          <w:sz w:val="22"/>
        </w:rPr>
        <w:t> </w:t>
      </w:r>
      <w:r>
        <w:rPr>
          <w:color w:val="020202"/>
          <w:spacing w:val="-2"/>
          <w:sz w:val="22"/>
        </w:rPr>
        <w:t>years</w:t>
      </w:r>
    </w:p>
    <w:p>
      <w:pPr>
        <w:pStyle w:val="ListParagraph"/>
        <w:numPr>
          <w:ilvl w:val="0"/>
          <w:numId w:val="40"/>
        </w:numPr>
        <w:tabs>
          <w:tab w:pos="792" w:val="left" w:leader="none"/>
        </w:tabs>
        <w:spacing w:line="240" w:lineRule="auto" w:before="0" w:after="0"/>
        <w:ind w:left="792" w:right="0" w:hanging="229"/>
        <w:jc w:val="left"/>
        <w:rPr>
          <w:color w:val="020202"/>
          <w:sz w:val="22"/>
        </w:rPr>
      </w:pPr>
      <w:r>
        <w:rPr>
          <w:color w:val="020202"/>
          <w:w w:val="85"/>
          <w:sz w:val="22"/>
        </w:rPr>
        <w:t>20</w:t>
      </w:r>
      <w:r>
        <w:rPr>
          <w:color w:val="020202"/>
          <w:spacing w:val="-6"/>
          <w:sz w:val="22"/>
        </w:rPr>
        <w:t> </w:t>
      </w:r>
      <w:r>
        <w:rPr>
          <w:color w:val="020202"/>
          <w:spacing w:val="-2"/>
          <w:sz w:val="22"/>
        </w:rPr>
        <w:t>years</w:t>
      </w:r>
    </w:p>
    <w:p>
      <w:pPr>
        <w:pStyle w:val="BodyText"/>
        <w:rPr>
          <w:sz w:val="22"/>
        </w:rPr>
      </w:pPr>
    </w:p>
    <w:p>
      <w:pPr>
        <w:pStyle w:val="BodyText"/>
        <w:spacing w:before="22"/>
        <w:rPr>
          <w:sz w:val="22"/>
        </w:rPr>
      </w:pPr>
    </w:p>
    <w:p>
      <w:pPr>
        <w:pStyle w:val="ListParagraph"/>
        <w:numPr>
          <w:ilvl w:val="0"/>
          <w:numId w:val="34"/>
        </w:numPr>
        <w:tabs>
          <w:tab w:pos="553" w:val="left" w:leader="none"/>
          <w:tab w:pos="564" w:val="left" w:leader="none"/>
        </w:tabs>
        <w:spacing w:line="261" w:lineRule="auto" w:before="0" w:after="0"/>
        <w:ind w:left="553" w:right="88" w:hanging="413"/>
        <w:jc w:val="both"/>
        <w:rPr>
          <w:rFonts w:ascii="Trebuchet MS"/>
          <w:b/>
          <w:color w:val="020202"/>
          <w:sz w:val="20"/>
        </w:rPr>
      </w:pPr>
      <w:r>
        <w:rPr>
          <w:rFonts w:ascii="Trebuchet MS"/>
          <w:b/>
          <w:color w:val="020202"/>
          <w:spacing w:val="-2"/>
          <w:sz w:val="20"/>
        </w:rPr>
        <w:t>Which</w:t>
      </w:r>
      <w:r>
        <w:rPr>
          <w:rFonts w:ascii="Trebuchet MS"/>
          <w:b/>
          <w:color w:val="020202"/>
          <w:spacing w:val="-14"/>
          <w:sz w:val="20"/>
        </w:rPr>
        <w:t> </w:t>
      </w:r>
      <w:r>
        <w:rPr>
          <w:rFonts w:ascii="Trebuchet MS"/>
          <w:b/>
          <w:color w:val="020202"/>
          <w:spacing w:val="-2"/>
          <w:sz w:val="20"/>
        </w:rPr>
        <w:t>of</w:t>
      </w:r>
      <w:r>
        <w:rPr>
          <w:rFonts w:ascii="Trebuchet MS"/>
          <w:b/>
          <w:color w:val="020202"/>
          <w:spacing w:val="-13"/>
          <w:sz w:val="20"/>
        </w:rPr>
        <w:t> </w:t>
      </w:r>
      <w:r>
        <w:rPr>
          <w:rFonts w:ascii="Trebuchet MS"/>
          <w:b/>
          <w:color w:val="020202"/>
          <w:spacing w:val="-2"/>
          <w:sz w:val="20"/>
        </w:rPr>
        <w:t>the</w:t>
      </w:r>
      <w:r>
        <w:rPr>
          <w:rFonts w:ascii="Trebuchet MS"/>
          <w:b/>
          <w:color w:val="020202"/>
          <w:spacing w:val="-13"/>
          <w:sz w:val="20"/>
        </w:rPr>
        <w:t> </w:t>
      </w:r>
      <w:r>
        <w:rPr>
          <w:rFonts w:ascii="Trebuchet MS"/>
          <w:b/>
          <w:color w:val="020202"/>
          <w:spacing w:val="-2"/>
          <w:sz w:val="20"/>
        </w:rPr>
        <w:t>following</w:t>
      </w:r>
      <w:r>
        <w:rPr>
          <w:rFonts w:ascii="Trebuchet MS"/>
          <w:b/>
          <w:color w:val="020202"/>
          <w:spacing w:val="-13"/>
          <w:sz w:val="20"/>
        </w:rPr>
        <w:t> </w:t>
      </w:r>
      <w:r>
        <w:rPr>
          <w:rFonts w:ascii="Trebuchet MS"/>
          <w:b/>
          <w:color w:val="020202"/>
          <w:spacing w:val="-2"/>
          <w:sz w:val="20"/>
        </w:rPr>
        <w:t>is</w:t>
      </w:r>
      <w:r>
        <w:rPr>
          <w:rFonts w:ascii="Trebuchet MS"/>
          <w:b/>
          <w:color w:val="020202"/>
          <w:spacing w:val="-13"/>
          <w:sz w:val="20"/>
        </w:rPr>
        <w:t> </w:t>
      </w:r>
      <w:r>
        <w:rPr>
          <w:rFonts w:ascii="Trebuchet MS"/>
          <w:b/>
          <w:color w:val="020202"/>
          <w:spacing w:val="-2"/>
          <w:sz w:val="20"/>
        </w:rPr>
        <w:t>a</w:t>
      </w:r>
      <w:r>
        <w:rPr>
          <w:rFonts w:ascii="Trebuchet MS"/>
          <w:b/>
          <w:color w:val="020202"/>
          <w:spacing w:val="-13"/>
          <w:sz w:val="20"/>
        </w:rPr>
        <w:t> </w:t>
      </w:r>
      <w:r>
        <w:rPr>
          <w:rFonts w:ascii="Trebuchet MS"/>
          <w:b/>
          <w:color w:val="020202"/>
          <w:spacing w:val="-2"/>
          <w:sz w:val="20"/>
        </w:rPr>
        <w:t>set</w:t>
      </w:r>
      <w:r>
        <w:rPr>
          <w:rFonts w:ascii="Trebuchet MS"/>
          <w:b/>
          <w:color w:val="020202"/>
          <w:spacing w:val="-13"/>
          <w:sz w:val="20"/>
        </w:rPr>
        <w:t> </w:t>
      </w:r>
      <w:r>
        <w:rPr>
          <w:rFonts w:ascii="Trebuchet MS"/>
          <w:b/>
          <w:color w:val="020202"/>
          <w:spacing w:val="-2"/>
          <w:sz w:val="20"/>
        </w:rPr>
        <w:t>of</w:t>
      </w:r>
      <w:r>
        <w:rPr>
          <w:rFonts w:ascii="Trebuchet MS"/>
          <w:b/>
          <w:color w:val="020202"/>
          <w:spacing w:val="-13"/>
          <w:sz w:val="20"/>
        </w:rPr>
        <w:t> </w:t>
      </w:r>
      <w:r>
        <w:rPr>
          <w:rFonts w:ascii="Trebuchet MS"/>
          <w:b/>
          <w:color w:val="020202"/>
          <w:spacing w:val="-2"/>
          <w:sz w:val="20"/>
        </w:rPr>
        <w:t>documents,</w:t>
      </w:r>
      <w:r>
        <w:rPr>
          <w:rFonts w:ascii="Trebuchet MS"/>
          <w:b/>
          <w:color w:val="020202"/>
          <w:spacing w:val="-13"/>
          <w:sz w:val="20"/>
        </w:rPr>
        <w:t> </w:t>
      </w:r>
      <w:r>
        <w:rPr>
          <w:rFonts w:ascii="Trebuchet MS"/>
          <w:b/>
          <w:color w:val="020202"/>
          <w:spacing w:val="-2"/>
          <w:sz w:val="20"/>
        </w:rPr>
        <w:t>including</w:t>
      </w:r>
      <w:r>
        <w:rPr>
          <w:rFonts w:ascii="Trebuchet MS"/>
          <w:b/>
          <w:color w:val="020202"/>
          <w:spacing w:val="-13"/>
          <w:sz w:val="20"/>
        </w:rPr>
        <w:t> </w:t>
      </w:r>
      <w:r>
        <w:rPr>
          <w:rFonts w:ascii="Trebuchet MS"/>
          <w:b/>
          <w:color w:val="020202"/>
          <w:spacing w:val="-2"/>
          <w:sz w:val="20"/>
        </w:rPr>
        <w:t>a</w:t>
      </w:r>
      <w:r>
        <w:rPr>
          <w:rFonts w:ascii="Trebuchet MS"/>
          <w:b/>
          <w:color w:val="020202"/>
          <w:spacing w:val="-13"/>
          <w:sz w:val="20"/>
        </w:rPr>
        <w:t> </w:t>
      </w:r>
      <w:r>
        <w:rPr>
          <w:rFonts w:ascii="Trebuchet MS"/>
          <w:b/>
          <w:color w:val="020202"/>
          <w:spacing w:val="-2"/>
          <w:sz w:val="20"/>
        </w:rPr>
        <w:t>prospectus,</w:t>
      </w:r>
      <w:r>
        <w:rPr>
          <w:rFonts w:ascii="Trebuchet MS"/>
          <w:b/>
          <w:color w:val="020202"/>
          <w:spacing w:val="-13"/>
          <w:sz w:val="20"/>
        </w:rPr>
        <w:t> </w:t>
      </w:r>
      <w:r>
        <w:rPr>
          <w:rFonts w:ascii="Trebuchet MS"/>
          <w:b/>
          <w:color w:val="020202"/>
          <w:spacing w:val="-2"/>
          <w:sz w:val="20"/>
        </w:rPr>
        <w:t>which</w:t>
      </w:r>
      <w:r>
        <w:rPr>
          <w:rFonts w:ascii="Trebuchet MS"/>
          <w:b/>
          <w:color w:val="020202"/>
          <w:spacing w:val="-13"/>
          <w:sz w:val="20"/>
        </w:rPr>
        <w:t> </w:t>
      </w:r>
      <w:r>
        <w:rPr>
          <w:rFonts w:ascii="Trebuchet MS"/>
          <w:b/>
          <w:color w:val="020202"/>
          <w:spacing w:val="-2"/>
          <w:sz w:val="20"/>
        </w:rPr>
        <w:t>a</w:t>
      </w:r>
      <w:r>
        <w:rPr>
          <w:rFonts w:ascii="Trebuchet MS"/>
          <w:b/>
          <w:color w:val="020202"/>
          <w:spacing w:val="-13"/>
          <w:sz w:val="20"/>
        </w:rPr>
        <w:t> </w:t>
      </w:r>
      <w:r>
        <w:rPr>
          <w:rFonts w:ascii="Trebuchet MS"/>
          <w:b/>
          <w:color w:val="020202"/>
          <w:spacing w:val="-2"/>
          <w:sz w:val="20"/>
        </w:rPr>
        <w:t>com- </w:t>
      </w:r>
      <w:r>
        <w:rPr>
          <w:rFonts w:ascii="Trebuchet MS"/>
          <w:b/>
          <w:color w:val="020202"/>
          <w:spacing w:val="-6"/>
          <w:sz w:val="20"/>
        </w:rPr>
        <w:t>pany</w:t>
      </w:r>
      <w:r>
        <w:rPr>
          <w:rFonts w:ascii="Trebuchet MS"/>
          <w:b/>
          <w:color w:val="020202"/>
          <w:spacing w:val="-10"/>
          <w:sz w:val="20"/>
        </w:rPr>
        <w:t> </w:t>
      </w:r>
      <w:r>
        <w:rPr>
          <w:rFonts w:ascii="Trebuchet MS"/>
          <w:b/>
          <w:color w:val="020202"/>
          <w:spacing w:val="-6"/>
          <w:sz w:val="20"/>
        </w:rPr>
        <w:t>must</w:t>
      </w:r>
      <w:r>
        <w:rPr>
          <w:rFonts w:ascii="Trebuchet MS"/>
          <w:b/>
          <w:color w:val="020202"/>
          <w:spacing w:val="-9"/>
          <w:sz w:val="20"/>
        </w:rPr>
        <w:t> </w:t>
      </w:r>
      <w:r>
        <w:rPr>
          <w:rFonts w:ascii="Trebuchet MS"/>
          <w:b/>
          <w:color w:val="020202"/>
          <w:spacing w:val="-6"/>
          <w:sz w:val="20"/>
        </w:rPr>
        <w:t>file</w:t>
      </w:r>
      <w:r>
        <w:rPr>
          <w:rFonts w:ascii="Trebuchet MS"/>
          <w:b/>
          <w:color w:val="020202"/>
          <w:spacing w:val="-9"/>
          <w:sz w:val="20"/>
        </w:rPr>
        <w:t> </w:t>
      </w:r>
      <w:r>
        <w:rPr>
          <w:rFonts w:ascii="Trebuchet MS"/>
          <w:b/>
          <w:color w:val="020202"/>
          <w:spacing w:val="-6"/>
          <w:sz w:val="20"/>
        </w:rPr>
        <w:t>with</w:t>
      </w:r>
      <w:r>
        <w:rPr>
          <w:rFonts w:ascii="Trebuchet MS"/>
          <w:b/>
          <w:color w:val="020202"/>
          <w:spacing w:val="-9"/>
          <w:sz w:val="20"/>
        </w:rPr>
        <w:t> </w:t>
      </w:r>
      <w:r>
        <w:rPr>
          <w:rFonts w:ascii="Trebuchet MS"/>
          <w:b/>
          <w:color w:val="020202"/>
          <w:spacing w:val="-6"/>
          <w:sz w:val="20"/>
        </w:rPr>
        <w:t>the</w:t>
      </w:r>
      <w:r>
        <w:rPr>
          <w:rFonts w:ascii="Trebuchet MS"/>
          <w:b/>
          <w:color w:val="020202"/>
          <w:spacing w:val="-9"/>
          <w:sz w:val="20"/>
        </w:rPr>
        <w:t> </w:t>
      </w:r>
      <w:r>
        <w:rPr>
          <w:rFonts w:ascii="Trebuchet MS"/>
          <w:b/>
          <w:color w:val="020202"/>
          <w:spacing w:val="-6"/>
          <w:sz w:val="20"/>
        </w:rPr>
        <w:t>SEC</w:t>
      </w:r>
      <w:r>
        <w:rPr>
          <w:rFonts w:ascii="Trebuchet MS"/>
          <w:b/>
          <w:color w:val="020202"/>
          <w:spacing w:val="-9"/>
          <w:sz w:val="20"/>
        </w:rPr>
        <w:t> </w:t>
      </w:r>
      <w:r>
        <w:rPr>
          <w:rFonts w:ascii="Trebuchet MS"/>
          <w:b/>
          <w:color w:val="020202"/>
          <w:spacing w:val="-6"/>
          <w:sz w:val="20"/>
        </w:rPr>
        <w:t>pursuant</w:t>
      </w:r>
      <w:r>
        <w:rPr>
          <w:rFonts w:ascii="Trebuchet MS"/>
          <w:b/>
          <w:color w:val="020202"/>
          <w:spacing w:val="-9"/>
          <w:sz w:val="20"/>
        </w:rPr>
        <w:t> </w:t>
      </w:r>
      <w:r>
        <w:rPr>
          <w:rFonts w:ascii="Trebuchet MS"/>
          <w:b/>
          <w:color w:val="020202"/>
          <w:spacing w:val="-6"/>
          <w:sz w:val="20"/>
        </w:rPr>
        <w:t>to</w:t>
      </w:r>
      <w:r>
        <w:rPr>
          <w:rFonts w:ascii="Trebuchet MS"/>
          <w:b/>
          <w:color w:val="020202"/>
          <w:spacing w:val="-9"/>
          <w:sz w:val="20"/>
        </w:rPr>
        <w:t> </w:t>
      </w:r>
      <w:r>
        <w:rPr>
          <w:rFonts w:ascii="Trebuchet MS"/>
          <w:b/>
          <w:color w:val="020202"/>
          <w:spacing w:val="-6"/>
          <w:sz w:val="20"/>
        </w:rPr>
        <w:t>the</w:t>
      </w:r>
      <w:r>
        <w:rPr>
          <w:rFonts w:ascii="Trebuchet MS"/>
          <w:b/>
          <w:color w:val="020202"/>
          <w:spacing w:val="-9"/>
          <w:sz w:val="20"/>
        </w:rPr>
        <w:t> </w:t>
      </w:r>
      <w:r>
        <w:rPr>
          <w:rFonts w:ascii="Trebuchet MS"/>
          <w:b/>
          <w:color w:val="020202"/>
          <w:spacing w:val="-6"/>
          <w:sz w:val="20"/>
        </w:rPr>
        <w:t>Securities</w:t>
      </w:r>
      <w:r>
        <w:rPr>
          <w:rFonts w:ascii="Trebuchet MS"/>
          <w:b/>
          <w:color w:val="020202"/>
          <w:spacing w:val="-9"/>
          <w:sz w:val="20"/>
        </w:rPr>
        <w:t> </w:t>
      </w:r>
      <w:r>
        <w:rPr>
          <w:rFonts w:ascii="Trebuchet MS"/>
          <w:b/>
          <w:color w:val="020202"/>
          <w:spacing w:val="-6"/>
          <w:sz w:val="20"/>
        </w:rPr>
        <w:t>Act</w:t>
      </w:r>
      <w:r>
        <w:rPr>
          <w:rFonts w:ascii="Trebuchet MS"/>
          <w:b/>
          <w:color w:val="020202"/>
          <w:spacing w:val="-9"/>
          <w:sz w:val="20"/>
        </w:rPr>
        <w:t> </w:t>
      </w:r>
      <w:r>
        <w:rPr>
          <w:rFonts w:ascii="Trebuchet MS"/>
          <w:b/>
          <w:color w:val="020202"/>
          <w:spacing w:val="-6"/>
          <w:sz w:val="20"/>
        </w:rPr>
        <w:t>of</w:t>
      </w:r>
      <w:r>
        <w:rPr>
          <w:rFonts w:ascii="Trebuchet MS"/>
          <w:b/>
          <w:color w:val="020202"/>
          <w:spacing w:val="-9"/>
          <w:sz w:val="20"/>
        </w:rPr>
        <w:t> </w:t>
      </w:r>
      <w:r>
        <w:rPr>
          <w:rFonts w:ascii="Trebuchet MS"/>
          <w:b/>
          <w:color w:val="020202"/>
          <w:spacing w:val="-6"/>
          <w:sz w:val="20"/>
        </w:rPr>
        <w:t>1933</w:t>
      </w:r>
      <w:r>
        <w:rPr>
          <w:rFonts w:ascii="Trebuchet MS"/>
          <w:b/>
          <w:color w:val="020202"/>
          <w:spacing w:val="-9"/>
          <w:sz w:val="20"/>
        </w:rPr>
        <w:t> </w:t>
      </w:r>
      <w:r>
        <w:rPr>
          <w:rFonts w:ascii="Trebuchet MS"/>
          <w:b/>
          <w:color w:val="020202"/>
          <w:spacing w:val="-6"/>
          <w:sz w:val="20"/>
        </w:rPr>
        <w:t>before</w:t>
      </w:r>
      <w:r>
        <w:rPr>
          <w:rFonts w:ascii="Trebuchet MS"/>
          <w:b/>
          <w:color w:val="020202"/>
          <w:spacing w:val="-9"/>
          <w:sz w:val="20"/>
        </w:rPr>
        <w:t> </w:t>
      </w:r>
      <w:r>
        <w:rPr>
          <w:rFonts w:ascii="Trebuchet MS"/>
          <w:b/>
          <w:color w:val="020202"/>
          <w:spacing w:val="-6"/>
          <w:sz w:val="20"/>
        </w:rPr>
        <w:t>it</w:t>
      </w:r>
      <w:r>
        <w:rPr>
          <w:rFonts w:ascii="Trebuchet MS"/>
          <w:b/>
          <w:color w:val="020202"/>
          <w:spacing w:val="-9"/>
          <w:sz w:val="20"/>
        </w:rPr>
        <w:t> </w:t>
      </w:r>
      <w:r>
        <w:rPr>
          <w:rFonts w:ascii="Trebuchet MS"/>
          <w:b/>
          <w:color w:val="020202"/>
          <w:spacing w:val="-6"/>
          <w:sz w:val="20"/>
        </w:rPr>
        <w:t>proceeds </w:t>
      </w:r>
      <w:r>
        <w:rPr>
          <w:rFonts w:ascii="Trebuchet MS"/>
          <w:b/>
          <w:color w:val="020202"/>
          <w:sz w:val="20"/>
        </w:rPr>
        <w:t>with a public offering?</w:t>
      </w:r>
    </w:p>
    <w:p>
      <w:pPr>
        <w:pStyle w:val="ListParagraph"/>
        <w:numPr>
          <w:ilvl w:val="0"/>
          <w:numId w:val="41"/>
        </w:numPr>
        <w:tabs>
          <w:tab w:pos="787" w:val="left" w:leader="none"/>
        </w:tabs>
        <w:spacing w:line="250" w:lineRule="exact" w:before="149" w:after="0"/>
        <w:ind w:left="787" w:right="0" w:hanging="229"/>
        <w:jc w:val="left"/>
        <w:rPr>
          <w:color w:val="020202"/>
          <w:sz w:val="22"/>
        </w:rPr>
      </w:pPr>
      <w:r>
        <w:rPr>
          <w:color w:val="020202"/>
          <w:spacing w:val="-10"/>
          <w:sz w:val="22"/>
        </w:rPr>
        <w:t>Prospectus</w:t>
      </w:r>
      <w:r>
        <w:rPr>
          <w:color w:val="020202"/>
          <w:spacing w:val="4"/>
          <w:sz w:val="22"/>
        </w:rPr>
        <w:t> </w:t>
      </w:r>
      <w:r>
        <w:rPr>
          <w:color w:val="020202"/>
          <w:spacing w:val="-2"/>
          <w:sz w:val="22"/>
        </w:rPr>
        <w:t>statement</w:t>
      </w:r>
    </w:p>
    <w:p>
      <w:pPr>
        <w:pStyle w:val="ListParagraph"/>
        <w:numPr>
          <w:ilvl w:val="0"/>
          <w:numId w:val="41"/>
        </w:numPr>
        <w:tabs>
          <w:tab w:pos="786" w:val="left" w:leader="none"/>
        </w:tabs>
        <w:spacing w:line="247" w:lineRule="exact" w:before="0" w:after="0"/>
        <w:ind w:left="786" w:right="0" w:hanging="219"/>
        <w:jc w:val="left"/>
        <w:rPr>
          <w:color w:val="020202"/>
          <w:sz w:val="22"/>
        </w:rPr>
      </w:pPr>
      <w:r>
        <w:rPr>
          <w:color w:val="020202"/>
          <w:spacing w:val="-2"/>
          <w:w w:val="90"/>
          <w:sz w:val="22"/>
        </w:rPr>
        <w:t>Red</w:t>
      </w:r>
      <w:r>
        <w:rPr>
          <w:color w:val="020202"/>
          <w:spacing w:val="-4"/>
          <w:w w:val="90"/>
          <w:sz w:val="22"/>
        </w:rPr>
        <w:t> </w:t>
      </w:r>
      <w:r>
        <w:rPr>
          <w:color w:val="020202"/>
          <w:spacing w:val="-2"/>
          <w:sz w:val="22"/>
        </w:rPr>
        <w:t>herring</w:t>
      </w:r>
    </w:p>
    <w:p>
      <w:pPr>
        <w:pStyle w:val="ListParagraph"/>
        <w:numPr>
          <w:ilvl w:val="0"/>
          <w:numId w:val="41"/>
        </w:numPr>
        <w:tabs>
          <w:tab w:pos="778" w:val="left" w:leader="none"/>
        </w:tabs>
        <w:spacing w:line="247" w:lineRule="exact" w:before="0" w:after="0"/>
        <w:ind w:left="778" w:right="0" w:hanging="215"/>
        <w:jc w:val="left"/>
        <w:rPr>
          <w:color w:val="020202"/>
          <w:sz w:val="22"/>
        </w:rPr>
      </w:pPr>
      <w:r>
        <w:rPr>
          <w:color w:val="020202"/>
          <w:w w:val="90"/>
          <w:sz w:val="22"/>
        </w:rPr>
        <w:t>Registration</w:t>
      </w:r>
      <w:r>
        <w:rPr>
          <w:color w:val="020202"/>
          <w:spacing w:val="-4"/>
          <w:sz w:val="22"/>
        </w:rPr>
        <w:t> </w:t>
      </w:r>
      <w:r>
        <w:rPr>
          <w:color w:val="020202"/>
          <w:spacing w:val="-2"/>
          <w:sz w:val="22"/>
        </w:rPr>
        <w:t>statement</w:t>
      </w:r>
    </w:p>
    <w:p>
      <w:pPr>
        <w:pStyle w:val="ListParagraph"/>
        <w:numPr>
          <w:ilvl w:val="0"/>
          <w:numId w:val="41"/>
        </w:numPr>
        <w:tabs>
          <w:tab w:pos="782" w:val="left" w:leader="none"/>
        </w:tabs>
        <w:spacing w:line="240" w:lineRule="auto" w:before="0" w:after="0"/>
        <w:ind w:left="782" w:right="0" w:hanging="210"/>
        <w:jc w:val="left"/>
        <w:rPr>
          <w:color w:val="020202"/>
          <w:sz w:val="22"/>
        </w:rPr>
      </w:pPr>
      <w:r>
        <w:rPr>
          <w:color w:val="020202"/>
          <w:spacing w:val="-10"/>
          <w:sz w:val="22"/>
        </w:rPr>
        <w:t>Tombstone</w:t>
      </w:r>
      <w:r>
        <w:rPr>
          <w:color w:val="020202"/>
          <w:spacing w:val="-1"/>
          <w:sz w:val="22"/>
        </w:rPr>
        <w:t> </w:t>
      </w:r>
      <w:r>
        <w:rPr>
          <w:color w:val="020202"/>
          <w:spacing w:val="-5"/>
          <w:sz w:val="22"/>
        </w:rPr>
        <w:t>ad</w:t>
      </w:r>
    </w:p>
    <w:p>
      <w:pPr>
        <w:pStyle w:val="BodyText"/>
        <w:rPr>
          <w:sz w:val="22"/>
        </w:rPr>
      </w:pPr>
    </w:p>
    <w:p>
      <w:pPr>
        <w:pStyle w:val="BodyText"/>
        <w:spacing w:before="17"/>
        <w:rPr>
          <w:sz w:val="22"/>
        </w:rPr>
      </w:pPr>
    </w:p>
    <w:p>
      <w:pPr>
        <w:pStyle w:val="ListParagraph"/>
        <w:numPr>
          <w:ilvl w:val="0"/>
          <w:numId w:val="34"/>
        </w:numPr>
        <w:tabs>
          <w:tab w:pos="558" w:val="left" w:leader="none"/>
        </w:tabs>
        <w:spacing w:line="247" w:lineRule="auto" w:before="0" w:after="0"/>
        <w:ind w:left="558" w:right="83" w:hanging="418"/>
        <w:jc w:val="both"/>
        <w:rPr>
          <w:rFonts w:ascii="Trebuchet MS"/>
          <w:b/>
          <w:color w:val="020202"/>
          <w:sz w:val="20"/>
        </w:rPr>
      </w:pPr>
      <w:r>
        <w:rPr>
          <w:rFonts w:ascii="Trebuchet MS"/>
          <w:b/>
          <w:color w:val="020202"/>
          <w:spacing w:val="-4"/>
          <w:sz w:val="20"/>
        </w:rPr>
        <w:t>According</w:t>
      </w:r>
      <w:r>
        <w:rPr>
          <w:rFonts w:ascii="Trebuchet MS"/>
          <w:b/>
          <w:color w:val="020202"/>
          <w:spacing w:val="-12"/>
          <w:sz w:val="20"/>
        </w:rPr>
        <w:t> </w:t>
      </w:r>
      <w:r>
        <w:rPr>
          <w:rFonts w:ascii="Trebuchet MS"/>
          <w:b/>
          <w:color w:val="020202"/>
          <w:spacing w:val="-4"/>
          <w:sz w:val="20"/>
        </w:rPr>
        <w:t>to</w:t>
      </w:r>
      <w:r>
        <w:rPr>
          <w:rFonts w:ascii="Trebuchet MS"/>
          <w:b/>
          <w:color w:val="020202"/>
          <w:spacing w:val="-6"/>
          <w:sz w:val="20"/>
        </w:rPr>
        <w:t> </w:t>
      </w:r>
      <w:r>
        <w:rPr>
          <w:rFonts w:ascii="Trebuchet MS"/>
          <w:b/>
          <w:color w:val="020202"/>
          <w:spacing w:val="-4"/>
          <w:sz w:val="20"/>
        </w:rPr>
        <w:t>the principles</w:t>
      </w:r>
      <w:r>
        <w:rPr>
          <w:rFonts w:ascii="Trebuchet MS"/>
          <w:b/>
          <w:color w:val="020202"/>
          <w:sz w:val="20"/>
        </w:rPr>
        <w:t> </w:t>
      </w:r>
      <w:r>
        <w:rPr>
          <w:rFonts w:ascii="Trebuchet MS"/>
          <w:b/>
          <w:color w:val="020202"/>
          <w:spacing w:val="-4"/>
          <w:sz w:val="20"/>
        </w:rPr>
        <w:t>ofbehavioral finance,</w:t>
      </w:r>
      <w:r>
        <w:rPr>
          <w:rFonts w:ascii="Trebuchet MS"/>
          <w:b/>
          <w:color w:val="020202"/>
          <w:spacing w:val="-10"/>
          <w:sz w:val="20"/>
        </w:rPr>
        <w:t> </w:t>
      </w:r>
      <w:r>
        <w:rPr>
          <w:rFonts w:ascii="Trebuchet MS"/>
          <w:b/>
          <w:color w:val="020202"/>
          <w:spacing w:val="-4"/>
          <w:sz w:val="20"/>
        </w:rPr>
        <w:t>which theory</w:t>
      </w:r>
      <w:r>
        <w:rPr>
          <w:rFonts w:ascii="Trebuchet MS"/>
          <w:b/>
          <w:color w:val="020202"/>
          <w:spacing w:val="-10"/>
          <w:sz w:val="20"/>
        </w:rPr>
        <w:t> </w:t>
      </w:r>
      <w:r>
        <w:rPr>
          <w:rFonts w:ascii="Trebuchet MS"/>
          <w:b/>
          <w:color w:val="020202"/>
          <w:spacing w:val="-4"/>
          <w:sz w:val="20"/>
        </w:rPr>
        <w:t>suggests that</w:t>
      </w:r>
      <w:r>
        <w:rPr>
          <w:rFonts w:ascii="Trebuchet MS"/>
          <w:b/>
          <w:color w:val="020202"/>
          <w:spacing w:val="-10"/>
          <w:sz w:val="20"/>
        </w:rPr>
        <w:t> </w:t>
      </w:r>
      <w:r>
        <w:rPr>
          <w:rFonts w:ascii="Trebuchet MS"/>
          <w:b/>
          <w:color w:val="020202"/>
          <w:spacing w:val="-4"/>
          <w:sz w:val="20"/>
        </w:rPr>
        <w:t>inves- </w:t>
      </w:r>
      <w:r>
        <w:rPr>
          <w:rFonts w:ascii="Trebuchet MS"/>
          <w:b/>
          <w:color w:val="020202"/>
          <w:spacing w:val="-6"/>
          <w:sz w:val="20"/>
        </w:rPr>
        <w:t>tors</w:t>
      </w:r>
      <w:r>
        <w:rPr>
          <w:rFonts w:ascii="Trebuchet MS"/>
          <w:b/>
          <w:color w:val="020202"/>
          <w:spacing w:val="-10"/>
          <w:sz w:val="20"/>
        </w:rPr>
        <w:t> </w:t>
      </w:r>
      <w:r>
        <w:rPr>
          <w:rFonts w:ascii="Trebuchet MS"/>
          <w:b/>
          <w:color w:val="020202"/>
          <w:spacing w:val="-6"/>
          <w:sz w:val="20"/>
        </w:rPr>
        <w:t>typically</w:t>
      </w:r>
      <w:r>
        <w:rPr>
          <w:rFonts w:ascii="Trebuchet MS"/>
          <w:b/>
          <w:color w:val="020202"/>
          <w:spacing w:val="-9"/>
          <w:sz w:val="20"/>
        </w:rPr>
        <w:t> </w:t>
      </w:r>
      <w:r>
        <w:rPr>
          <w:rFonts w:ascii="Trebuchet MS"/>
          <w:b/>
          <w:color w:val="020202"/>
          <w:spacing w:val="-6"/>
          <w:sz w:val="20"/>
        </w:rPr>
        <w:t>fear</w:t>
      </w:r>
      <w:r>
        <w:rPr>
          <w:rFonts w:ascii="Trebuchet MS"/>
          <w:b/>
          <w:color w:val="020202"/>
          <w:spacing w:val="-9"/>
          <w:sz w:val="20"/>
        </w:rPr>
        <w:t> </w:t>
      </w:r>
      <w:r>
        <w:rPr>
          <w:rFonts w:ascii="Trebuchet MS"/>
          <w:b/>
          <w:color w:val="020202"/>
          <w:spacing w:val="-6"/>
          <w:sz w:val="20"/>
        </w:rPr>
        <w:t>losses</w:t>
      </w:r>
      <w:r>
        <w:rPr>
          <w:rFonts w:ascii="Trebuchet MS"/>
          <w:b/>
          <w:color w:val="020202"/>
          <w:sz w:val="20"/>
        </w:rPr>
        <w:t> </w:t>
      </w:r>
      <w:r>
        <w:rPr>
          <w:rFonts w:ascii="Trebuchet MS"/>
          <w:b/>
          <w:color w:val="020202"/>
          <w:spacing w:val="-6"/>
          <w:sz w:val="20"/>
        </w:rPr>
        <w:t>more</w:t>
      </w:r>
      <w:r>
        <w:rPr>
          <w:rFonts w:ascii="Trebuchet MS"/>
          <w:b/>
          <w:color w:val="020202"/>
          <w:spacing w:val="-1"/>
          <w:sz w:val="20"/>
        </w:rPr>
        <w:t> </w:t>
      </w:r>
      <w:r>
        <w:rPr>
          <w:rFonts w:ascii="Trebuchet MS"/>
          <w:b/>
          <w:color w:val="020202"/>
          <w:spacing w:val="-6"/>
          <w:sz w:val="20"/>
        </w:rPr>
        <w:t>than</w:t>
      </w:r>
      <w:r>
        <w:rPr>
          <w:rFonts w:ascii="Trebuchet MS"/>
          <w:b/>
          <w:color w:val="020202"/>
          <w:spacing w:val="-8"/>
          <w:sz w:val="20"/>
        </w:rPr>
        <w:t> </w:t>
      </w:r>
      <w:r>
        <w:rPr>
          <w:rFonts w:ascii="Trebuchet MS"/>
          <w:b/>
          <w:color w:val="020202"/>
          <w:spacing w:val="-6"/>
          <w:sz w:val="20"/>
        </w:rPr>
        <w:t>they</w:t>
      </w:r>
      <w:r>
        <w:rPr>
          <w:rFonts w:ascii="Trebuchet MS"/>
          <w:b/>
          <w:color w:val="020202"/>
          <w:spacing w:val="-10"/>
          <w:sz w:val="20"/>
        </w:rPr>
        <w:t> </w:t>
      </w:r>
      <w:r>
        <w:rPr>
          <w:rFonts w:ascii="Trebuchet MS"/>
          <w:b/>
          <w:color w:val="020202"/>
          <w:spacing w:val="-6"/>
          <w:sz w:val="20"/>
        </w:rPr>
        <w:t>value</w:t>
      </w:r>
      <w:r>
        <w:rPr>
          <w:rFonts w:ascii="Trebuchet MS"/>
          <w:b/>
          <w:color w:val="020202"/>
          <w:sz w:val="20"/>
        </w:rPr>
        <w:t> </w:t>
      </w:r>
      <w:r>
        <w:rPr>
          <w:rFonts w:ascii="Trebuchet MS"/>
          <w:b/>
          <w:color w:val="020202"/>
          <w:spacing w:val="-6"/>
          <w:sz w:val="20"/>
        </w:rPr>
        <w:t>gains?</w:t>
      </w:r>
      <w:r>
        <w:rPr>
          <w:rFonts w:ascii="Trebuchet MS"/>
          <w:b/>
          <w:color w:val="020202"/>
          <w:spacing w:val="-10"/>
          <w:sz w:val="20"/>
        </w:rPr>
        <w:t> </w:t>
      </w:r>
      <w:r>
        <w:rPr>
          <w:rFonts w:ascii="Trebuchet MS"/>
          <w:b/>
          <w:color w:val="020202"/>
          <w:spacing w:val="-6"/>
          <w:sz w:val="20"/>
        </w:rPr>
        <w:t>As</w:t>
      </w:r>
      <w:r>
        <w:rPr>
          <w:rFonts w:ascii="Trebuchet MS"/>
          <w:b/>
          <w:color w:val="020202"/>
          <w:sz w:val="20"/>
        </w:rPr>
        <w:t> </w:t>
      </w:r>
      <w:r>
        <w:rPr>
          <w:rFonts w:ascii="Trebuchet MS"/>
          <w:b/>
          <w:color w:val="020202"/>
          <w:spacing w:val="-6"/>
          <w:sz w:val="20"/>
        </w:rPr>
        <w:t>a result,</w:t>
      </w:r>
      <w:r>
        <w:rPr>
          <w:rFonts w:ascii="Trebuchet MS"/>
          <w:b/>
          <w:color w:val="020202"/>
          <w:spacing w:val="-1"/>
          <w:sz w:val="20"/>
        </w:rPr>
        <w:t> </w:t>
      </w:r>
      <w:r>
        <w:rPr>
          <w:rFonts w:ascii="Trebuchet MS"/>
          <w:b/>
          <w:color w:val="020202"/>
          <w:spacing w:val="-6"/>
          <w:sz w:val="20"/>
        </w:rPr>
        <w:t>investors</w:t>
      </w:r>
      <w:r>
        <w:rPr>
          <w:rFonts w:ascii="Trebuchet MS"/>
          <w:b/>
          <w:color w:val="020202"/>
          <w:spacing w:val="-1"/>
          <w:sz w:val="20"/>
        </w:rPr>
        <w:t> </w:t>
      </w:r>
      <w:r>
        <w:rPr>
          <w:rFonts w:ascii="Trebuchet MS"/>
          <w:b/>
          <w:color w:val="020202"/>
          <w:spacing w:val="-6"/>
          <w:sz w:val="20"/>
        </w:rPr>
        <w:t>will often </w:t>
      </w:r>
      <w:r>
        <w:rPr>
          <w:rFonts w:ascii="Trebuchet MS"/>
          <w:b/>
          <w:color w:val="020202"/>
          <w:sz w:val="20"/>
        </w:rPr>
        <w:t>choose</w:t>
      </w:r>
      <w:r>
        <w:rPr>
          <w:rFonts w:ascii="Trebuchet MS"/>
          <w:b/>
          <w:color w:val="020202"/>
          <w:spacing w:val="-11"/>
          <w:sz w:val="20"/>
        </w:rPr>
        <w:t> </w:t>
      </w:r>
      <w:r>
        <w:rPr>
          <w:rFonts w:ascii="Trebuchet MS"/>
          <w:b/>
          <w:color w:val="020202"/>
          <w:sz w:val="20"/>
        </w:rPr>
        <w:t>the</w:t>
      </w:r>
      <w:r>
        <w:rPr>
          <w:rFonts w:ascii="Trebuchet MS"/>
          <w:b/>
          <w:color w:val="020202"/>
          <w:spacing w:val="-11"/>
          <w:sz w:val="20"/>
        </w:rPr>
        <w:t> </w:t>
      </w:r>
      <w:r>
        <w:rPr>
          <w:rFonts w:ascii="Trebuchet MS"/>
          <w:b/>
          <w:color w:val="020202"/>
          <w:sz w:val="20"/>
        </w:rPr>
        <w:t>smaller</w:t>
      </w:r>
      <w:r>
        <w:rPr>
          <w:rFonts w:ascii="Trebuchet MS"/>
          <w:b/>
          <w:color w:val="020202"/>
          <w:spacing w:val="-16"/>
          <w:sz w:val="20"/>
        </w:rPr>
        <w:t> </w:t>
      </w:r>
      <w:r>
        <w:rPr>
          <w:rFonts w:ascii="Trebuchet MS"/>
          <w:b/>
          <w:color w:val="020202"/>
          <w:sz w:val="20"/>
        </w:rPr>
        <w:t>oftwo</w:t>
      </w:r>
      <w:r>
        <w:rPr>
          <w:rFonts w:ascii="Trebuchet MS"/>
          <w:b/>
          <w:color w:val="020202"/>
          <w:spacing w:val="-12"/>
          <w:sz w:val="20"/>
        </w:rPr>
        <w:t> </w:t>
      </w:r>
      <w:r>
        <w:rPr>
          <w:rFonts w:ascii="Trebuchet MS"/>
          <w:b/>
          <w:color w:val="020202"/>
          <w:sz w:val="20"/>
        </w:rPr>
        <w:t>potential</w:t>
      </w:r>
      <w:r>
        <w:rPr>
          <w:rFonts w:ascii="Trebuchet MS"/>
          <w:b/>
          <w:color w:val="020202"/>
          <w:spacing w:val="-11"/>
          <w:sz w:val="20"/>
        </w:rPr>
        <w:t> </w:t>
      </w:r>
      <w:r>
        <w:rPr>
          <w:rFonts w:ascii="Trebuchet MS"/>
          <w:b/>
          <w:color w:val="020202"/>
          <w:sz w:val="20"/>
        </w:rPr>
        <w:t>gains</w:t>
      </w:r>
      <w:r>
        <w:rPr>
          <w:rFonts w:ascii="Trebuchet MS"/>
          <w:b/>
          <w:color w:val="020202"/>
          <w:spacing w:val="-2"/>
          <w:sz w:val="20"/>
        </w:rPr>
        <w:t> </w:t>
      </w:r>
      <w:r>
        <w:rPr>
          <w:color w:val="020202"/>
          <w:sz w:val="22"/>
        </w:rPr>
        <w:t>if</w:t>
      </w:r>
      <w:r>
        <w:rPr>
          <w:rFonts w:ascii="Trebuchet MS"/>
          <w:b/>
          <w:color w:val="020202"/>
          <w:sz w:val="20"/>
        </w:rPr>
        <w:t>it</w:t>
      </w:r>
      <w:r>
        <w:rPr>
          <w:rFonts w:ascii="Trebuchet MS"/>
          <w:b/>
          <w:color w:val="020202"/>
          <w:spacing w:val="-21"/>
          <w:sz w:val="20"/>
        </w:rPr>
        <w:t> </w:t>
      </w:r>
      <w:r>
        <w:rPr>
          <w:rFonts w:ascii="Trebuchet MS"/>
          <w:b/>
          <w:color w:val="020202"/>
          <w:sz w:val="20"/>
        </w:rPr>
        <w:t>avoids</w:t>
      </w:r>
      <w:r>
        <w:rPr>
          <w:rFonts w:ascii="Trebuchet MS"/>
          <w:b/>
          <w:color w:val="020202"/>
          <w:spacing w:val="-6"/>
          <w:sz w:val="20"/>
        </w:rPr>
        <w:t> </w:t>
      </w:r>
      <w:r>
        <w:rPr>
          <w:rFonts w:ascii="Trebuchet MS"/>
          <w:b/>
          <w:color w:val="020202"/>
          <w:sz w:val="20"/>
        </w:rPr>
        <w:t>a</w:t>
      </w:r>
      <w:r>
        <w:rPr>
          <w:rFonts w:ascii="Trebuchet MS"/>
          <w:b/>
          <w:color w:val="020202"/>
          <w:spacing w:val="-11"/>
          <w:sz w:val="20"/>
        </w:rPr>
        <w:t> </w:t>
      </w:r>
      <w:r>
        <w:rPr>
          <w:rFonts w:ascii="Trebuchet MS"/>
          <w:b/>
          <w:color w:val="020202"/>
          <w:sz w:val="20"/>
        </w:rPr>
        <w:t>highly</w:t>
      </w:r>
      <w:r>
        <w:rPr>
          <w:rFonts w:ascii="Trebuchet MS"/>
          <w:b/>
          <w:color w:val="020202"/>
          <w:spacing w:val="-21"/>
          <w:sz w:val="20"/>
        </w:rPr>
        <w:t> </w:t>
      </w:r>
      <w:r>
        <w:rPr>
          <w:rFonts w:ascii="Trebuchet MS"/>
          <w:b/>
          <w:color w:val="020202"/>
          <w:sz w:val="20"/>
        </w:rPr>
        <w:t>probable</w:t>
      </w:r>
      <w:r>
        <w:rPr>
          <w:rFonts w:ascii="Trebuchet MS"/>
          <w:b/>
          <w:color w:val="020202"/>
          <w:spacing w:val="-6"/>
          <w:sz w:val="20"/>
        </w:rPr>
        <w:t> </w:t>
      </w:r>
      <w:r>
        <w:rPr>
          <w:rFonts w:ascii="Trebuchet MS"/>
          <w:b/>
          <w:color w:val="020202"/>
          <w:sz w:val="20"/>
        </w:rPr>
        <w:t>loss</w:t>
      </w:r>
      <w:r>
        <w:rPr>
          <w:rFonts w:ascii="Trebuchet MS"/>
          <w:b/>
          <w:color w:val="141414"/>
          <w:sz w:val="20"/>
        </w:rPr>
        <w:t>.</w:t>
      </w:r>
    </w:p>
    <w:p>
      <w:pPr>
        <w:spacing w:line="235" w:lineRule="auto" w:before="152"/>
        <w:ind w:left="572" w:right="4456" w:hanging="10"/>
        <w:jc w:val="left"/>
        <w:rPr>
          <w:sz w:val="22"/>
        </w:rPr>
      </w:pPr>
      <w:r>
        <w:rPr>
          <w:color w:val="020202"/>
          <w:sz w:val="22"/>
        </w:rPr>
        <w:t>A. Game theory </w:t>
      </w:r>
      <w:r>
        <w:rPr>
          <w:color w:val="020202"/>
          <w:spacing w:val="-4"/>
          <w:sz w:val="22"/>
        </w:rPr>
        <w:t>B.Prospecttheory</w:t>
      </w:r>
    </w:p>
    <w:p>
      <w:pPr>
        <w:pStyle w:val="ListParagraph"/>
        <w:numPr>
          <w:ilvl w:val="0"/>
          <w:numId w:val="42"/>
        </w:numPr>
        <w:tabs>
          <w:tab w:pos="777" w:val="left" w:leader="none"/>
        </w:tabs>
        <w:spacing w:line="247" w:lineRule="exact" w:before="0" w:after="0"/>
        <w:ind w:left="777" w:right="0" w:hanging="205"/>
        <w:jc w:val="left"/>
        <w:rPr>
          <w:sz w:val="22"/>
        </w:rPr>
      </w:pPr>
      <w:r>
        <w:rPr>
          <w:color w:val="020202"/>
          <w:w w:val="90"/>
          <w:sz w:val="22"/>
        </w:rPr>
        <w:t>Utility</w:t>
      </w:r>
      <w:r>
        <w:rPr>
          <w:color w:val="020202"/>
          <w:spacing w:val="-8"/>
          <w:w w:val="90"/>
          <w:sz w:val="22"/>
        </w:rPr>
        <w:t> </w:t>
      </w:r>
      <w:r>
        <w:rPr>
          <w:color w:val="020202"/>
          <w:spacing w:val="-2"/>
          <w:sz w:val="22"/>
        </w:rPr>
        <w:t>theory</w:t>
      </w:r>
    </w:p>
    <w:p>
      <w:pPr>
        <w:pStyle w:val="ListParagraph"/>
        <w:numPr>
          <w:ilvl w:val="0"/>
          <w:numId w:val="42"/>
        </w:numPr>
        <w:tabs>
          <w:tab w:pos="797" w:val="left" w:leader="none"/>
        </w:tabs>
        <w:spacing w:line="247" w:lineRule="exact" w:before="0" w:after="0"/>
        <w:ind w:left="797" w:right="0" w:hanging="225"/>
        <w:jc w:val="left"/>
        <w:rPr>
          <w:sz w:val="22"/>
        </w:rPr>
      </w:pPr>
      <w:r>
        <w:rPr>
          <w:color w:val="020202"/>
          <w:w w:val="90"/>
          <w:sz w:val="22"/>
        </w:rPr>
        <w:t>Zero</w:t>
      </w:r>
      <w:r>
        <w:rPr>
          <w:color w:val="020202"/>
          <w:spacing w:val="-2"/>
          <w:sz w:val="22"/>
        </w:rPr>
        <w:t> </w:t>
      </w:r>
      <w:r>
        <w:rPr>
          <w:color w:val="020202"/>
          <w:w w:val="90"/>
          <w:sz w:val="22"/>
        </w:rPr>
        <w:t>sum</w:t>
      </w:r>
      <w:r>
        <w:rPr>
          <w:color w:val="020202"/>
          <w:spacing w:val="-3"/>
          <w:sz w:val="22"/>
        </w:rPr>
        <w:t> </w:t>
      </w:r>
      <w:r>
        <w:rPr>
          <w:color w:val="020202"/>
          <w:spacing w:val="-2"/>
          <w:w w:val="90"/>
          <w:sz w:val="22"/>
        </w:rPr>
        <w:t>theory</w:t>
      </w:r>
    </w:p>
    <w:p>
      <w:pPr>
        <w:pStyle w:val="BodyText"/>
        <w:rPr>
          <w:sz w:val="22"/>
        </w:rPr>
      </w:pPr>
    </w:p>
    <w:p>
      <w:pPr>
        <w:pStyle w:val="BodyText"/>
        <w:spacing w:before="21"/>
        <w:rPr>
          <w:sz w:val="22"/>
        </w:rPr>
      </w:pPr>
    </w:p>
    <w:p>
      <w:pPr>
        <w:pStyle w:val="ListParagraph"/>
        <w:numPr>
          <w:ilvl w:val="0"/>
          <w:numId w:val="34"/>
        </w:numPr>
        <w:tabs>
          <w:tab w:pos="563" w:val="left" w:leader="none"/>
          <w:tab w:pos="575" w:val="left" w:leader="none"/>
          <w:tab w:pos="4004" w:val="left" w:leader="none"/>
        </w:tabs>
        <w:spacing w:line="223" w:lineRule="auto" w:before="0" w:after="0"/>
        <w:ind w:left="563" w:right="70" w:hanging="418"/>
        <w:jc w:val="both"/>
        <w:rPr>
          <w:color w:val="020202"/>
          <w:sz w:val="22"/>
        </w:rPr>
      </w:pPr>
      <w:r>
        <w:rPr>
          <w:color w:val="020202"/>
          <w:spacing w:val="-4"/>
          <w:w w:val="105"/>
          <w:sz w:val="22"/>
        </w:rPr>
        <w:t>If</w:t>
      </w:r>
      <w:r>
        <w:rPr>
          <w:color w:val="020202"/>
          <w:spacing w:val="-10"/>
          <w:w w:val="105"/>
          <w:sz w:val="22"/>
        </w:rPr>
        <w:t> </w:t>
      </w:r>
      <w:r>
        <w:rPr>
          <w:color w:val="020202"/>
          <w:spacing w:val="-4"/>
          <w:w w:val="105"/>
          <w:sz w:val="22"/>
        </w:rPr>
        <w:t>interest</w:t>
      </w:r>
      <w:r>
        <w:rPr>
          <w:color w:val="020202"/>
          <w:spacing w:val="-10"/>
          <w:w w:val="105"/>
          <w:sz w:val="22"/>
        </w:rPr>
        <w:t> </w:t>
      </w:r>
      <w:r>
        <w:rPr>
          <w:color w:val="020202"/>
          <w:spacing w:val="-4"/>
          <w:w w:val="105"/>
          <w:sz w:val="22"/>
        </w:rPr>
        <w:t>rates</w:t>
      </w:r>
      <w:r>
        <w:rPr>
          <w:color w:val="020202"/>
          <w:spacing w:val="-10"/>
          <w:w w:val="105"/>
          <w:sz w:val="22"/>
        </w:rPr>
        <w:t> </w:t>
      </w:r>
      <w:r>
        <w:rPr>
          <w:color w:val="020202"/>
          <w:spacing w:val="-4"/>
          <w:w w:val="175"/>
          <w:position w:val="-2"/>
          <w:sz w:val="22"/>
        </w:rPr>
        <w:t>~</w:t>
      </w:r>
      <w:r>
        <w:rPr>
          <w:color w:val="020202"/>
          <w:spacing w:val="-19"/>
          <w:w w:val="175"/>
          <w:position w:val="-2"/>
          <w:sz w:val="22"/>
        </w:rPr>
        <w:t> </w:t>
      </w:r>
      <w:r>
        <w:rPr>
          <w:color w:val="020202"/>
          <w:spacing w:val="-4"/>
          <w:w w:val="105"/>
          <w:sz w:val="22"/>
        </w:rPr>
        <w:t>following</w:t>
      </w:r>
      <w:r>
        <w:rPr>
          <w:color w:val="020202"/>
          <w:spacing w:val="-10"/>
          <w:w w:val="105"/>
          <w:sz w:val="22"/>
        </w:rPr>
        <w:t> </w:t>
      </w:r>
      <w:r>
        <w:rPr>
          <w:color w:val="020202"/>
          <w:spacing w:val="-4"/>
          <w:w w:val="105"/>
          <w:sz w:val="22"/>
        </w:rPr>
        <w:t>a</w:t>
      </w:r>
      <w:r>
        <w:rPr>
          <w:color w:val="020202"/>
          <w:spacing w:val="-10"/>
          <w:w w:val="105"/>
          <w:sz w:val="22"/>
        </w:rPr>
        <w:t> </w:t>
      </w:r>
      <w:r>
        <w:rPr>
          <w:color w:val="020202"/>
          <w:spacing w:val="-4"/>
          <w:w w:val="105"/>
          <w:sz w:val="22"/>
        </w:rPr>
        <w:t>bond</w:t>
      </w:r>
      <w:r>
        <w:rPr>
          <w:color w:val="020202"/>
          <w:spacing w:val="-10"/>
          <w:w w:val="105"/>
          <w:sz w:val="22"/>
        </w:rPr>
        <w:t> </w:t>
      </w:r>
      <w:r>
        <w:rPr>
          <w:color w:val="020202"/>
          <w:spacing w:val="-4"/>
          <w:w w:val="105"/>
          <w:sz w:val="22"/>
        </w:rPr>
        <w:t>issue,</w:t>
      </w:r>
      <w:r>
        <w:rPr>
          <w:color w:val="020202"/>
          <w:spacing w:val="-10"/>
          <w:w w:val="105"/>
          <w:sz w:val="22"/>
        </w:rPr>
        <w:t> </w:t>
      </w:r>
      <w:r>
        <w:rPr>
          <w:color w:val="020202"/>
          <w:spacing w:val="-4"/>
          <w:w w:val="105"/>
          <w:sz w:val="22"/>
        </w:rPr>
        <w:t>a</w:t>
      </w:r>
      <w:r>
        <w:rPr>
          <w:color w:val="020202"/>
          <w:spacing w:val="-10"/>
          <w:w w:val="105"/>
          <w:sz w:val="22"/>
        </w:rPr>
        <w:t> </w:t>
      </w:r>
      <w:r>
        <w:rPr>
          <w:color w:val="020202"/>
          <w:spacing w:val="-4"/>
          <w:w w:val="105"/>
          <w:sz w:val="22"/>
        </w:rPr>
        <w:t>sinking-fund</w:t>
      </w:r>
      <w:r>
        <w:rPr>
          <w:color w:val="020202"/>
          <w:spacing w:val="-10"/>
          <w:w w:val="105"/>
          <w:sz w:val="22"/>
        </w:rPr>
        <w:t> </w:t>
      </w:r>
      <w:r>
        <w:rPr>
          <w:color w:val="020202"/>
          <w:spacing w:val="-4"/>
          <w:w w:val="105"/>
          <w:sz w:val="22"/>
        </w:rPr>
        <w:t>provision</w:t>
      </w:r>
      <w:r>
        <w:rPr>
          <w:color w:val="020202"/>
          <w:spacing w:val="-10"/>
          <w:w w:val="105"/>
          <w:sz w:val="22"/>
        </w:rPr>
        <w:t> </w:t>
      </w:r>
      <w:r>
        <w:rPr>
          <w:color w:val="020202"/>
          <w:spacing w:val="-4"/>
          <w:w w:val="105"/>
          <w:sz w:val="22"/>
        </w:rPr>
        <w:t>will</w:t>
      </w:r>
      <w:r>
        <w:rPr>
          <w:color w:val="020202"/>
          <w:spacing w:val="-10"/>
          <w:w w:val="105"/>
          <w:sz w:val="22"/>
        </w:rPr>
        <w:t> </w:t>
      </w:r>
      <w:r>
        <w:rPr>
          <w:color w:val="020202"/>
          <w:spacing w:val="-4"/>
          <w:w w:val="105"/>
          <w:sz w:val="22"/>
        </w:rPr>
        <w:t>allow </w:t>
      </w:r>
      <w:r>
        <w:rPr>
          <w:color w:val="020202"/>
          <w:spacing w:val="-8"/>
          <w:sz w:val="22"/>
        </w:rPr>
        <w:t>the</w:t>
      </w:r>
      <w:r>
        <w:rPr>
          <w:color w:val="020202"/>
          <w:spacing w:val="-6"/>
          <w:sz w:val="22"/>
        </w:rPr>
        <w:t> </w:t>
      </w:r>
      <w:r>
        <w:rPr>
          <w:color w:val="020202"/>
          <w:spacing w:val="-8"/>
          <w:sz w:val="22"/>
        </w:rPr>
        <w:t>issuing</w:t>
      </w:r>
      <w:r>
        <w:rPr>
          <w:color w:val="020202"/>
          <w:spacing w:val="-5"/>
          <w:sz w:val="22"/>
        </w:rPr>
        <w:t> </w:t>
      </w:r>
      <w:r>
        <w:rPr>
          <w:color w:val="020202"/>
          <w:spacing w:val="-8"/>
          <w:sz w:val="22"/>
        </w:rPr>
        <w:t>company</w:t>
      </w:r>
      <w:r>
        <w:rPr>
          <w:color w:val="020202"/>
          <w:spacing w:val="-5"/>
          <w:sz w:val="22"/>
        </w:rPr>
        <w:t> </w:t>
      </w:r>
      <w:r>
        <w:rPr>
          <w:color w:val="020202"/>
          <w:spacing w:val="-8"/>
          <w:sz w:val="22"/>
        </w:rPr>
        <w:t>to</w:t>
      </w:r>
      <w:r>
        <w:rPr>
          <w:color w:val="020202"/>
          <w:spacing w:val="-6"/>
          <w:sz w:val="22"/>
        </w:rPr>
        <w:t> </w:t>
      </w:r>
      <w:r>
        <w:rPr>
          <w:color w:val="020202"/>
          <w:spacing w:val="-8"/>
          <w:sz w:val="22"/>
        </w:rPr>
        <w:t>reduce</w:t>
      </w:r>
      <w:r>
        <w:rPr>
          <w:color w:val="020202"/>
          <w:spacing w:val="-5"/>
          <w:sz w:val="22"/>
        </w:rPr>
        <w:t> </w:t>
      </w:r>
      <w:r>
        <w:rPr>
          <w:color w:val="020202"/>
          <w:spacing w:val="-8"/>
          <w:sz w:val="22"/>
        </w:rPr>
        <w:t>the</w:t>
      </w:r>
      <w:r>
        <w:rPr>
          <w:color w:val="020202"/>
          <w:spacing w:val="-5"/>
          <w:sz w:val="22"/>
        </w:rPr>
        <w:t> </w:t>
      </w:r>
      <w:r>
        <w:rPr>
          <w:color w:val="020202"/>
          <w:spacing w:val="-8"/>
          <w:sz w:val="22"/>
        </w:rPr>
        <w:t>interest</w:t>
      </w:r>
      <w:r>
        <w:rPr>
          <w:color w:val="020202"/>
          <w:spacing w:val="-5"/>
          <w:sz w:val="22"/>
        </w:rPr>
        <w:t> </w:t>
      </w:r>
      <w:r>
        <w:rPr>
          <w:color w:val="020202"/>
          <w:spacing w:val="-8"/>
          <w:sz w:val="22"/>
        </w:rPr>
        <w:t>rate</w:t>
      </w:r>
      <w:r>
        <w:rPr>
          <w:color w:val="020202"/>
          <w:spacing w:val="-6"/>
          <w:sz w:val="22"/>
        </w:rPr>
        <w:t> </w:t>
      </w:r>
      <w:r>
        <w:rPr>
          <w:color w:val="020202"/>
          <w:spacing w:val="-8"/>
          <w:sz w:val="22"/>
        </w:rPr>
        <w:t>risk</w:t>
      </w:r>
      <w:r>
        <w:rPr>
          <w:color w:val="020202"/>
          <w:spacing w:val="-5"/>
          <w:sz w:val="22"/>
        </w:rPr>
        <w:t> </w:t>
      </w:r>
      <w:r>
        <w:rPr>
          <w:color w:val="020202"/>
          <w:spacing w:val="-8"/>
          <w:sz w:val="22"/>
        </w:rPr>
        <w:t>of</w:t>
      </w:r>
      <w:r>
        <w:rPr>
          <w:color w:val="020202"/>
          <w:spacing w:val="-5"/>
          <w:sz w:val="22"/>
        </w:rPr>
        <w:t> </w:t>
      </w:r>
      <w:r>
        <w:rPr>
          <w:color w:val="020202"/>
          <w:spacing w:val="-8"/>
          <w:sz w:val="22"/>
        </w:rPr>
        <w:t>its</w:t>
      </w:r>
      <w:r>
        <w:rPr>
          <w:color w:val="020202"/>
          <w:spacing w:val="-5"/>
          <w:sz w:val="22"/>
        </w:rPr>
        <w:t> </w:t>
      </w:r>
      <w:r>
        <w:rPr>
          <w:color w:val="020202"/>
          <w:spacing w:val="-8"/>
          <w:sz w:val="22"/>
        </w:rPr>
        <w:t>bonds</w:t>
      </w:r>
      <w:r>
        <w:rPr>
          <w:color w:val="020202"/>
          <w:spacing w:val="-1"/>
          <w:sz w:val="22"/>
        </w:rPr>
        <w:t> </w:t>
      </w:r>
      <w:r>
        <w:rPr>
          <w:color w:val="020202"/>
          <w:spacing w:val="-8"/>
          <w:sz w:val="22"/>
        </w:rPr>
        <w:t>as</w:t>
      </w:r>
      <w:r>
        <w:rPr>
          <w:color w:val="020202"/>
          <w:spacing w:val="-2"/>
          <w:sz w:val="22"/>
        </w:rPr>
        <w:t> </w:t>
      </w:r>
      <w:r>
        <w:rPr>
          <w:color w:val="020202"/>
          <w:spacing w:val="-8"/>
          <w:sz w:val="22"/>
        </w:rPr>
        <w:t>it</w:t>
      </w:r>
      <w:r>
        <w:rPr>
          <w:color w:val="020202"/>
          <w:spacing w:val="-6"/>
          <w:sz w:val="22"/>
        </w:rPr>
        <w:t> </w:t>
      </w:r>
      <w:r>
        <w:rPr>
          <w:color w:val="020202"/>
          <w:spacing w:val="-8"/>
          <w:sz w:val="22"/>
        </w:rPr>
        <w:t>replaces</w:t>
      </w:r>
      <w:r>
        <w:rPr>
          <w:color w:val="020202"/>
          <w:spacing w:val="8"/>
          <w:sz w:val="22"/>
        </w:rPr>
        <w:t> </w:t>
      </w:r>
      <w:r>
        <w:rPr>
          <w:color w:val="020202"/>
          <w:spacing w:val="-8"/>
          <w:sz w:val="22"/>
        </w:rPr>
        <w:t>a</w:t>
      </w:r>
      <w:r>
        <w:rPr>
          <w:color w:val="020202"/>
          <w:spacing w:val="-4"/>
          <w:sz w:val="22"/>
        </w:rPr>
        <w:t> </w:t>
      </w:r>
      <w:r>
        <w:rPr>
          <w:color w:val="020202"/>
          <w:spacing w:val="-8"/>
          <w:sz w:val="22"/>
        </w:rPr>
        <w:t>por- </w:t>
      </w:r>
      <w:r>
        <w:rPr>
          <w:color w:val="020202"/>
          <w:w w:val="105"/>
          <w:sz w:val="22"/>
        </w:rPr>
        <w:t>tion ofthe existing debt with</w:t>
      </w:r>
      <w:r>
        <w:rPr>
          <w:color w:val="020202"/>
          <w:sz w:val="22"/>
        </w:rPr>
        <w:tab/>
      </w:r>
      <w:r>
        <w:rPr>
          <w:color w:val="020202"/>
          <w:spacing w:val="-2"/>
          <w:w w:val="105"/>
          <w:sz w:val="22"/>
        </w:rPr>
        <w:t>bonds.</w:t>
      </w:r>
    </w:p>
    <w:p>
      <w:pPr>
        <w:pStyle w:val="ListParagraph"/>
        <w:numPr>
          <w:ilvl w:val="0"/>
          <w:numId w:val="43"/>
        </w:numPr>
        <w:tabs>
          <w:tab w:pos="793" w:val="left" w:leader="none"/>
        </w:tabs>
        <w:spacing w:line="250" w:lineRule="exact" w:before="177" w:after="0"/>
        <w:ind w:left="793" w:right="0" w:hanging="230"/>
        <w:jc w:val="left"/>
        <w:rPr>
          <w:color w:val="020202"/>
          <w:sz w:val="22"/>
        </w:rPr>
      </w:pPr>
      <w:r>
        <w:rPr>
          <w:color w:val="020202"/>
          <w:w w:val="90"/>
          <w:sz w:val="22"/>
        </w:rPr>
        <w:t>decline,</w:t>
      </w:r>
      <w:r>
        <w:rPr>
          <w:color w:val="020202"/>
          <w:spacing w:val="1"/>
          <w:sz w:val="22"/>
        </w:rPr>
        <w:t> </w:t>
      </w:r>
      <w:r>
        <w:rPr>
          <w:color w:val="020202"/>
          <w:w w:val="90"/>
          <w:sz w:val="22"/>
        </w:rPr>
        <w:t>higher</w:t>
      </w:r>
      <w:r>
        <w:rPr>
          <w:color w:val="020202"/>
          <w:spacing w:val="-6"/>
          <w:w w:val="90"/>
          <w:sz w:val="22"/>
        </w:rPr>
        <w:t> </w:t>
      </w:r>
      <w:r>
        <w:rPr>
          <w:color w:val="020202"/>
          <w:spacing w:val="-2"/>
          <w:w w:val="90"/>
          <w:sz w:val="22"/>
        </w:rPr>
        <w:t>yielding</w:t>
      </w:r>
    </w:p>
    <w:p>
      <w:pPr>
        <w:pStyle w:val="ListParagraph"/>
        <w:numPr>
          <w:ilvl w:val="0"/>
          <w:numId w:val="43"/>
        </w:numPr>
        <w:tabs>
          <w:tab w:pos="787" w:val="left" w:leader="none"/>
        </w:tabs>
        <w:spacing w:line="250" w:lineRule="exact" w:before="0" w:after="0"/>
        <w:ind w:left="787" w:right="0" w:hanging="210"/>
        <w:jc w:val="left"/>
        <w:rPr>
          <w:color w:val="020202"/>
          <w:sz w:val="22"/>
        </w:rPr>
      </w:pPr>
      <w:r>
        <w:rPr>
          <w:color w:val="020202"/>
          <w:spacing w:val="-8"/>
          <w:sz w:val="22"/>
        </w:rPr>
        <w:t>decline,</w:t>
      </w:r>
      <w:r>
        <w:rPr>
          <w:color w:val="020202"/>
          <w:spacing w:val="-6"/>
          <w:sz w:val="22"/>
        </w:rPr>
        <w:t> </w:t>
      </w:r>
      <w:r>
        <w:rPr>
          <w:color w:val="020202"/>
          <w:spacing w:val="-8"/>
          <w:sz w:val="22"/>
        </w:rPr>
        <w:t>lower</w:t>
      </w:r>
      <w:r>
        <w:rPr>
          <w:color w:val="020202"/>
          <w:spacing w:val="-14"/>
          <w:sz w:val="22"/>
        </w:rPr>
        <w:t> </w:t>
      </w:r>
      <w:r>
        <w:rPr>
          <w:color w:val="020202"/>
          <w:spacing w:val="-8"/>
          <w:sz w:val="22"/>
        </w:rPr>
        <w:t>yielding</w:t>
      </w:r>
    </w:p>
    <w:p>
      <w:pPr>
        <w:pStyle w:val="ListParagraph"/>
        <w:numPr>
          <w:ilvl w:val="0"/>
          <w:numId w:val="43"/>
        </w:numPr>
        <w:tabs>
          <w:tab w:pos="777" w:val="left" w:leader="none"/>
        </w:tabs>
        <w:spacing w:line="245" w:lineRule="exact" w:before="0" w:after="0"/>
        <w:ind w:left="777" w:right="0" w:hanging="205"/>
        <w:jc w:val="left"/>
        <w:rPr>
          <w:color w:val="020202"/>
          <w:sz w:val="22"/>
        </w:rPr>
      </w:pPr>
      <w:r>
        <w:rPr>
          <w:color w:val="020202"/>
          <w:spacing w:val="-10"/>
          <w:sz w:val="22"/>
        </w:rPr>
        <w:t>rise,</w:t>
      </w:r>
      <w:r>
        <w:rPr>
          <w:color w:val="020202"/>
          <w:spacing w:val="10"/>
          <w:sz w:val="22"/>
        </w:rPr>
        <w:t> </w:t>
      </w:r>
      <w:r>
        <w:rPr>
          <w:color w:val="020202"/>
          <w:spacing w:val="-10"/>
          <w:sz w:val="22"/>
        </w:rPr>
        <w:t>higher</w:t>
      </w:r>
      <w:r>
        <w:rPr>
          <w:color w:val="020202"/>
          <w:spacing w:val="-12"/>
          <w:sz w:val="22"/>
        </w:rPr>
        <w:t> </w:t>
      </w:r>
      <w:r>
        <w:rPr>
          <w:color w:val="020202"/>
          <w:spacing w:val="-10"/>
          <w:sz w:val="22"/>
        </w:rPr>
        <w:t>yielding</w:t>
      </w:r>
    </w:p>
    <w:p>
      <w:pPr>
        <w:pStyle w:val="ListParagraph"/>
        <w:numPr>
          <w:ilvl w:val="0"/>
          <w:numId w:val="43"/>
        </w:numPr>
        <w:tabs>
          <w:tab w:pos="801" w:val="left" w:leader="none"/>
        </w:tabs>
        <w:spacing w:line="245" w:lineRule="exact" w:before="0" w:after="0"/>
        <w:ind w:left="801" w:right="0" w:hanging="224"/>
        <w:jc w:val="left"/>
        <w:rPr>
          <w:color w:val="020202"/>
          <w:sz w:val="22"/>
        </w:rPr>
      </w:pPr>
      <w:r>
        <w:rPr>
          <w:color w:val="020202"/>
          <w:spacing w:val="-8"/>
          <w:sz w:val="22"/>
        </w:rPr>
        <w:t>rise,</w:t>
      </w:r>
      <w:r>
        <w:rPr>
          <w:color w:val="020202"/>
          <w:spacing w:val="2"/>
          <w:sz w:val="22"/>
        </w:rPr>
        <w:t> </w:t>
      </w:r>
      <w:r>
        <w:rPr>
          <w:color w:val="020202"/>
          <w:spacing w:val="-8"/>
          <w:sz w:val="22"/>
        </w:rPr>
        <w:t>lower</w:t>
      </w:r>
      <w:r>
        <w:rPr>
          <w:color w:val="020202"/>
          <w:spacing w:val="-14"/>
          <w:sz w:val="22"/>
        </w:rPr>
        <w:t> </w:t>
      </w:r>
      <w:r>
        <w:rPr>
          <w:color w:val="020202"/>
          <w:spacing w:val="-8"/>
          <w:sz w:val="22"/>
        </w:rPr>
        <w:t>yielding</w:t>
      </w:r>
    </w:p>
    <w:p>
      <w:pPr>
        <w:pStyle w:val="BodyText"/>
        <w:rPr>
          <w:sz w:val="22"/>
        </w:rPr>
      </w:pPr>
    </w:p>
    <w:p>
      <w:pPr>
        <w:pStyle w:val="BodyText"/>
        <w:spacing w:before="18"/>
        <w:rPr>
          <w:sz w:val="22"/>
        </w:rPr>
      </w:pPr>
    </w:p>
    <w:p>
      <w:pPr>
        <w:pStyle w:val="ListParagraph"/>
        <w:numPr>
          <w:ilvl w:val="0"/>
          <w:numId w:val="34"/>
        </w:numPr>
        <w:tabs>
          <w:tab w:pos="563" w:val="left" w:leader="none"/>
          <w:tab w:pos="573" w:val="left" w:leader="none"/>
        </w:tabs>
        <w:spacing w:line="254" w:lineRule="auto" w:before="0" w:after="0"/>
        <w:ind w:left="563" w:right="64" w:hanging="418"/>
        <w:jc w:val="both"/>
        <w:rPr>
          <w:rFonts w:ascii="Trebuchet MS"/>
          <w:b/>
          <w:color w:val="020202"/>
          <w:sz w:val="20"/>
        </w:rPr>
      </w:pPr>
      <w:r>
        <w:rPr>
          <w:rFonts w:ascii="Trebuchet MS"/>
          <w:b/>
          <w:color w:val="020202"/>
          <w:spacing w:val="-2"/>
          <w:sz w:val="20"/>
        </w:rPr>
        <w:t>Which</w:t>
      </w:r>
      <w:r>
        <w:rPr>
          <w:rFonts w:ascii="Trebuchet MS"/>
          <w:b/>
          <w:color w:val="020202"/>
          <w:spacing w:val="-14"/>
          <w:sz w:val="20"/>
        </w:rPr>
        <w:t> </w:t>
      </w:r>
      <w:r>
        <w:rPr>
          <w:rFonts w:ascii="Trebuchet MS"/>
          <w:b/>
          <w:color w:val="020202"/>
          <w:spacing w:val="-2"/>
          <w:sz w:val="20"/>
        </w:rPr>
        <w:t>of</w:t>
      </w:r>
      <w:r>
        <w:rPr>
          <w:rFonts w:ascii="Trebuchet MS"/>
          <w:b/>
          <w:color w:val="020202"/>
          <w:spacing w:val="-13"/>
          <w:sz w:val="20"/>
        </w:rPr>
        <w:t> </w:t>
      </w:r>
      <w:r>
        <w:rPr>
          <w:rFonts w:ascii="Trebuchet MS"/>
          <w:b/>
          <w:color w:val="020202"/>
          <w:spacing w:val="-2"/>
          <w:sz w:val="20"/>
        </w:rPr>
        <w:t>the</w:t>
      </w:r>
      <w:r>
        <w:rPr>
          <w:rFonts w:ascii="Trebuchet MS"/>
          <w:b/>
          <w:color w:val="020202"/>
          <w:spacing w:val="-13"/>
          <w:sz w:val="20"/>
        </w:rPr>
        <w:t> </w:t>
      </w:r>
      <w:r>
        <w:rPr>
          <w:rFonts w:ascii="Trebuchet MS"/>
          <w:b/>
          <w:color w:val="020202"/>
          <w:spacing w:val="-2"/>
          <w:sz w:val="20"/>
        </w:rPr>
        <w:t>following</w:t>
      </w:r>
      <w:r>
        <w:rPr>
          <w:rFonts w:ascii="Trebuchet MS"/>
          <w:b/>
          <w:color w:val="020202"/>
          <w:spacing w:val="-13"/>
          <w:sz w:val="20"/>
        </w:rPr>
        <w:t> </w:t>
      </w:r>
      <w:r>
        <w:rPr>
          <w:rFonts w:ascii="Trebuchet MS"/>
          <w:b/>
          <w:color w:val="020202"/>
          <w:spacing w:val="-2"/>
          <w:sz w:val="20"/>
        </w:rPr>
        <w:t>is</w:t>
      </w:r>
      <w:r>
        <w:rPr>
          <w:rFonts w:ascii="Trebuchet MS"/>
          <w:b/>
          <w:color w:val="020202"/>
          <w:spacing w:val="-10"/>
          <w:sz w:val="20"/>
        </w:rPr>
        <w:t> </w:t>
      </w:r>
      <w:r>
        <w:rPr>
          <w:rFonts w:ascii="Trebuchet MS"/>
          <w:b/>
          <w:color w:val="020202"/>
          <w:spacing w:val="-2"/>
          <w:sz w:val="20"/>
        </w:rPr>
        <w:t>a</w:t>
      </w:r>
      <w:r>
        <w:rPr>
          <w:rFonts w:ascii="Trebuchet MS"/>
          <w:b/>
          <w:color w:val="020202"/>
          <w:spacing w:val="-6"/>
          <w:sz w:val="20"/>
        </w:rPr>
        <w:t> </w:t>
      </w:r>
      <w:r>
        <w:rPr>
          <w:rFonts w:ascii="Trebuchet MS"/>
          <w:b/>
          <w:color w:val="020202"/>
          <w:spacing w:val="-2"/>
          <w:sz w:val="20"/>
        </w:rPr>
        <w:t>daily</w:t>
      </w:r>
      <w:r>
        <w:rPr>
          <w:rFonts w:ascii="Trebuchet MS"/>
          <w:b/>
          <w:color w:val="020202"/>
          <w:spacing w:val="-14"/>
          <w:sz w:val="20"/>
        </w:rPr>
        <w:t> </w:t>
      </w:r>
      <w:r>
        <w:rPr>
          <w:rFonts w:ascii="Trebuchet MS"/>
          <w:b/>
          <w:color w:val="020202"/>
          <w:spacing w:val="-2"/>
          <w:sz w:val="20"/>
        </w:rPr>
        <w:t>publication</w:t>
      </w:r>
      <w:r>
        <w:rPr>
          <w:rFonts w:ascii="Trebuchet MS"/>
          <w:b/>
          <w:color w:val="020202"/>
          <w:spacing w:val="-6"/>
          <w:sz w:val="20"/>
        </w:rPr>
        <w:t> </w:t>
      </w:r>
      <w:r>
        <w:rPr>
          <w:rFonts w:ascii="Trebuchet MS"/>
          <w:b/>
          <w:color w:val="020202"/>
          <w:spacing w:val="-2"/>
          <w:sz w:val="20"/>
        </w:rPr>
        <w:t>of</w:t>
      </w:r>
      <w:r>
        <w:rPr>
          <w:rFonts w:ascii="Trebuchet MS"/>
          <w:b/>
          <w:color w:val="020202"/>
          <w:spacing w:val="-14"/>
          <w:sz w:val="20"/>
        </w:rPr>
        <w:t> </w:t>
      </w:r>
      <w:r>
        <w:rPr>
          <w:rFonts w:ascii="Trebuchet MS"/>
          <w:b/>
          <w:color w:val="020202"/>
          <w:spacing w:val="-2"/>
          <w:sz w:val="20"/>
        </w:rPr>
        <w:t>the National Quotation Bureau</w:t>
      </w:r>
      <w:r>
        <w:rPr>
          <w:rFonts w:ascii="Trebuchet MS"/>
          <w:b/>
          <w:color w:val="020202"/>
          <w:spacing w:val="-11"/>
          <w:sz w:val="20"/>
        </w:rPr>
        <w:t> </w:t>
      </w:r>
      <w:r>
        <w:rPr>
          <w:rFonts w:ascii="Trebuchet MS"/>
          <w:b/>
          <w:color w:val="020202"/>
          <w:spacing w:val="-2"/>
          <w:sz w:val="20"/>
        </w:rPr>
        <w:t>that details</w:t>
      </w:r>
      <w:r>
        <w:rPr>
          <w:rFonts w:ascii="Trebuchet MS"/>
          <w:b/>
          <w:color w:val="020202"/>
          <w:spacing w:val="-14"/>
          <w:sz w:val="20"/>
        </w:rPr>
        <w:t> </w:t>
      </w:r>
      <w:r>
        <w:rPr>
          <w:rFonts w:ascii="Trebuchet MS"/>
          <w:b/>
          <w:color w:val="020202"/>
          <w:spacing w:val="-2"/>
          <w:sz w:val="20"/>
        </w:rPr>
        <w:t>the</w:t>
      </w:r>
      <w:r>
        <w:rPr>
          <w:rFonts w:ascii="Trebuchet MS"/>
          <w:b/>
          <w:color w:val="020202"/>
          <w:spacing w:val="-13"/>
          <w:sz w:val="20"/>
        </w:rPr>
        <w:t> </w:t>
      </w:r>
      <w:r>
        <w:rPr>
          <w:rFonts w:ascii="Trebuchet MS"/>
          <w:b/>
          <w:color w:val="020202"/>
          <w:spacing w:val="-2"/>
          <w:sz w:val="20"/>
        </w:rPr>
        <w:t>bid</w:t>
      </w:r>
      <w:r>
        <w:rPr>
          <w:rFonts w:ascii="Trebuchet MS"/>
          <w:b/>
          <w:color w:val="020202"/>
          <w:spacing w:val="-13"/>
          <w:sz w:val="20"/>
        </w:rPr>
        <w:t> </w:t>
      </w:r>
      <w:r>
        <w:rPr>
          <w:rFonts w:ascii="Trebuchet MS"/>
          <w:b/>
          <w:color w:val="020202"/>
          <w:spacing w:val="-2"/>
          <w:sz w:val="20"/>
        </w:rPr>
        <w:t>and</w:t>
      </w:r>
      <w:r>
        <w:rPr>
          <w:rFonts w:ascii="Trebuchet MS"/>
          <w:b/>
          <w:color w:val="020202"/>
          <w:spacing w:val="-13"/>
          <w:sz w:val="20"/>
        </w:rPr>
        <w:t> </w:t>
      </w:r>
      <w:r>
        <w:rPr>
          <w:rFonts w:ascii="Trebuchet MS"/>
          <w:b/>
          <w:color w:val="020202"/>
          <w:spacing w:val="-2"/>
          <w:sz w:val="20"/>
        </w:rPr>
        <w:t>asked</w:t>
      </w:r>
      <w:r>
        <w:rPr>
          <w:rFonts w:ascii="Trebuchet MS"/>
          <w:b/>
          <w:color w:val="020202"/>
          <w:spacing w:val="-13"/>
          <w:sz w:val="20"/>
        </w:rPr>
        <w:t> </w:t>
      </w:r>
      <w:r>
        <w:rPr>
          <w:rFonts w:ascii="Trebuchet MS"/>
          <w:b/>
          <w:color w:val="020202"/>
          <w:spacing w:val="-2"/>
          <w:sz w:val="20"/>
        </w:rPr>
        <w:t>prices</w:t>
      </w:r>
      <w:r>
        <w:rPr>
          <w:rFonts w:ascii="Trebuchet MS"/>
          <w:b/>
          <w:color w:val="020202"/>
          <w:spacing w:val="-13"/>
          <w:sz w:val="20"/>
        </w:rPr>
        <w:t> </w:t>
      </w:r>
      <w:r>
        <w:rPr>
          <w:rFonts w:ascii="Trebuchet MS"/>
          <w:b/>
          <w:color w:val="020202"/>
          <w:spacing w:val="-2"/>
          <w:sz w:val="20"/>
        </w:rPr>
        <w:t>of</w:t>
      </w:r>
      <w:r>
        <w:rPr>
          <w:rFonts w:ascii="Trebuchet MS"/>
          <w:b/>
          <w:color w:val="020202"/>
          <w:spacing w:val="-13"/>
          <w:sz w:val="20"/>
        </w:rPr>
        <w:t> </w:t>
      </w:r>
      <w:r>
        <w:rPr>
          <w:rFonts w:ascii="Trebuchet MS"/>
          <w:b/>
          <w:color w:val="020202"/>
          <w:spacing w:val="-2"/>
          <w:sz w:val="20"/>
        </w:rPr>
        <w:t>corporate</w:t>
      </w:r>
      <w:r>
        <w:rPr>
          <w:rFonts w:ascii="Trebuchet MS"/>
          <w:b/>
          <w:color w:val="020202"/>
          <w:spacing w:val="-13"/>
          <w:sz w:val="20"/>
        </w:rPr>
        <w:t> </w:t>
      </w:r>
      <w:r>
        <w:rPr>
          <w:rFonts w:ascii="Trebuchet MS"/>
          <w:b/>
          <w:color w:val="020202"/>
          <w:spacing w:val="-2"/>
          <w:sz w:val="20"/>
        </w:rPr>
        <w:t>bonds</w:t>
      </w:r>
      <w:r>
        <w:rPr>
          <w:rFonts w:ascii="Trebuchet MS"/>
          <w:b/>
          <w:color w:val="020202"/>
          <w:spacing w:val="-13"/>
          <w:sz w:val="20"/>
        </w:rPr>
        <w:t> </w:t>
      </w:r>
      <w:r>
        <w:rPr>
          <w:rFonts w:ascii="Trebuchet MS"/>
          <w:b/>
          <w:color w:val="020202"/>
          <w:spacing w:val="-2"/>
          <w:sz w:val="20"/>
        </w:rPr>
        <w:t>traded</w:t>
      </w:r>
      <w:r>
        <w:rPr>
          <w:rFonts w:ascii="Trebuchet MS"/>
          <w:b/>
          <w:color w:val="020202"/>
          <w:spacing w:val="-13"/>
          <w:sz w:val="20"/>
        </w:rPr>
        <w:t> </w:t>
      </w:r>
      <w:r>
        <w:rPr>
          <w:rFonts w:ascii="Trebuchet MS"/>
          <w:color w:val="020202"/>
          <w:spacing w:val="-2"/>
          <w:sz w:val="20"/>
        </w:rPr>
        <w:t>in</w:t>
      </w:r>
      <w:r>
        <w:rPr>
          <w:rFonts w:ascii="Trebuchet MS"/>
          <w:color w:val="020202"/>
          <w:spacing w:val="-13"/>
          <w:sz w:val="20"/>
        </w:rPr>
        <w:t> </w:t>
      </w:r>
      <w:r>
        <w:rPr>
          <w:rFonts w:ascii="Trebuchet MS"/>
          <w:b/>
          <w:color w:val="020202"/>
          <w:spacing w:val="-2"/>
          <w:sz w:val="20"/>
        </w:rPr>
        <w:t>the</w:t>
      </w:r>
      <w:r>
        <w:rPr>
          <w:rFonts w:ascii="Trebuchet MS"/>
          <w:b/>
          <w:color w:val="020202"/>
          <w:spacing w:val="-12"/>
          <w:sz w:val="20"/>
        </w:rPr>
        <w:t> </w:t>
      </w:r>
      <w:r>
        <w:rPr>
          <w:rFonts w:ascii="Trebuchet MS"/>
          <w:b/>
          <w:color w:val="020202"/>
          <w:spacing w:val="-2"/>
          <w:sz w:val="20"/>
        </w:rPr>
        <w:t>over-the-counter market?</w:t>
      </w:r>
    </w:p>
    <w:p>
      <w:pPr>
        <w:pStyle w:val="ListParagraph"/>
        <w:numPr>
          <w:ilvl w:val="0"/>
          <w:numId w:val="44"/>
        </w:numPr>
        <w:tabs>
          <w:tab w:pos="791" w:val="left" w:leader="none"/>
        </w:tabs>
        <w:spacing w:line="247" w:lineRule="exact" w:before="159" w:after="0"/>
        <w:ind w:left="791" w:right="0" w:hanging="224"/>
        <w:jc w:val="left"/>
        <w:rPr>
          <w:color w:val="020202"/>
          <w:sz w:val="22"/>
        </w:rPr>
      </w:pPr>
      <w:r>
        <w:rPr>
          <w:color w:val="020202"/>
          <w:w w:val="90"/>
          <w:sz w:val="22"/>
        </w:rPr>
        <w:t>Blue</w:t>
      </w:r>
      <w:r>
        <w:rPr>
          <w:color w:val="020202"/>
          <w:spacing w:val="-6"/>
          <w:sz w:val="22"/>
        </w:rPr>
        <w:t> </w:t>
      </w:r>
      <w:r>
        <w:rPr>
          <w:color w:val="020202"/>
          <w:spacing w:val="-2"/>
          <w:sz w:val="22"/>
        </w:rPr>
        <w:t>sheets</w:t>
      </w:r>
    </w:p>
    <w:p>
      <w:pPr>
        <w:pStyle w:val="ListParagraph"/>
        <w:numPr>
          <w:ilvl w:val="0"/>
          <w:numId w:val="44"/>
        </w:numPr>
        <w:tabs>
          <w:tab w:pos="796" w:val="left" w:leader="none"/>
        </w:tabs>
        <w:spacing w:line="245" w:lineRule="exact" w:before="0" w:after="0"/>
        <w:ind w:left="796" w:right="0" w:hanging="219"/>
        <w:jc w:val="left"/>
        <w:rPr>
          <w:color w:val="020202"/>
          <w:sz w:val="22"/>
        </w:rPr>
      </w:pPr>
      <w:r>
        <w:rPr>
          <w:color w:val="020202"/>
          <w:spacing w:val="-2"/>
          <w:w w:val="90"/>
          <w:sz w:val="22"/>
        </w:rPr>
        <w:t>Pink</w:t>
      </w:r>
      <w:r>
        <w:rPr>
          <w:color w:val="020202"/>
          <w:spacing w:val="-3"/>
          <w:w w:val="90"/>
          <w:sz w:val="22"/>
        </w:rPr>
        <w:t> </w:t>
      </w:r>
      <w:r>
        <w:rPr>
          <w:color w:val="020202"/>
          <w:spacing w:val="-2"/>
          <w:sz w:val="22"/>
        </w:rPr>
        <w:t>sheets</w:t>
      </w:r>
    </w:p>
    <w:p>
      <w:pPr>
        <w:pStyle w:val="ListParagraph"/>
        <w:numPr>
          <w:ilvl w:val="0"/>
          <w:numId w:val="44"/>
        </w:numPr>
        <w:tabs>
          <w:tab w:pos="772" w:val="left" w:leader="none"/>
        </w:tabs>
        <w:spacing w:line="242" w:lineRule="exact" w:before="0" w:after="0"/>
        <w:ind w:left="772" w:right="0" w:hanging="205"/>
        <w:jc w:val="left"/>
        <w:rPr>
          <w:color w:val="020202"/>
          <w:sz w:val="22"/>
        </w:rPr>
      </w:pPr>
      <w:r>
        <w:rPr>
          <w:color w:val="020202"/>
          <w:spacing w:val="-12"/>
          <w:sz w:val="22"/>
        </w:rPr>
        <w:t>White</w:t>
      </w:r>
      <w:r>
        <w:rPr>
          <w:color w:val="020202"/>
          <w:spacing w:val="4"/>
          <w:sz w:val="22"/>
        </w:rPr>
        <w:t> </w:t>
      </w:r>
      <w:r>
        <w:rPr>
          <w:color w:val="020202"/>
          <w:spacing w:val="-2"/>
          <w:sz w:val="22"/>
        </w:rPr>
        <w:t>sheets</w:t>
      </w:r>
    </w:p>
    <w:p>
      <w:pPr>
        <w:pStyle w:val="ListParagraph"/>
        <w:numPr>
          <w:ilvl w:val="0"/>
          <w:numId w:val="44"/>
        </w:numPr>
        <w:tabs>
          <w:tab w:pos="796" w:val="left" w:leader="none"/>
        </w:tabs>
        <w:spacing w:line="245" w:lineRule="exact" w:before="0" w:after="0"/>
        <w:ind w:left="796" w:right="0" w:hanging="219"/>
        <w:jc w:val="left"/>
        <w:rPr>
          <w:color w:val="020202"/>
          <w:sz w:val="22"/>
        </w:rPr>
      </w:pPr>
      <w:r>
        <w:rPr>
          <w:color w:val="020202"/>
          <w:spacing w:val="-8"/>
          <w:sz w:val="22"/>
        </w:rPr>
        <w:t>Yellow</w:t>
      </w:r>
      <w:r>
        <w:rPr>
          <w:color w:val="020202"/>
          <w:spacing w:val="-2"/>
          <w:sz w:val="22"/>
        </w:rPr>
        <w:t> sheets</w:t>
      </w:r>
    </w:p>
    <w:p>
      <w:pPr>
        <w:pStyle w:val="ListParagraph"/>
        <w:spacing w:after="0" w:line="245" w:lineRule="exact"/>
        <w:jc w:val="left"/>
        <w:rPr>
          <w:sz w:val="22"/>
        </w:rPr>
        <w:sectPr>
          <w:headerReference w:type="even" r:id="rId19"/>
          <w:headerReference w:type="default" r:id="rId20"/>
          <w:footerReference w:type="even" r:id="rId21"/>
          <w:footerReference w:type="default" r:id="rId22"/>
          <w:pgSz w:w="9680" w:h="14400"/>
          <w:pgMar w:header="725" w:footer="583" w:top="1160" w:bottom="780" w:left="992" w:right="566"/>
          <w:pgNumType w:start="22"/>
        </w:sectPr>
      </w:pPr>
    </w:p>
    <w:p>
      <w:pPr>
        <w:pStyle w:val="Heading7"/>
        <w:numPr>
          <w:ilvl w:val="0"/>
          <w:numId w:val="34"/>
        </w:numPr>
        <w:tabs>
          <w:tab w:pos="467" w:val="left" w:leader="none"/>
        </w:tabs>
        <w:spacing w:line="240" w:lineRule="auto" w:before="90" w:after="0"/>
        <w:ind w:left="467" w:right="0" w:hanging="425"/>
        <w:jc w:val="left"/>
      </w:pPr>
      <w:r>
        <w:rPr>
          <w:spacing w:val="-4"/>
        </w:rPr>
        <w:t>The</w:t>
      </w:r>
      <w:r>
        <w:rPr>
          <w:spacing w:val="-10"/>
        </w:rPr>
        <w:t> </w:t>
      </w:r>
      <w:r>
        <w:rPr>
          <w:spacing w:val="-4"/>
        </w:rPr>
        <w:t>efficient</w:t>
      </w:r>
      <w:r>
        <w:rPr>
          <w:spacing w:val="-20"/>
        </w:rPr>
        <w:t> </w:t>
      </w:r>
      <w:r>
        <w:rPr>
          <w:spacing w:val="-4"/>
        </w:rPr>
        <w:t>market</w:t>
      </w:r>
      <w:r>
        <w:rPr>
          <w:spacing w:val="-15"/>
        </w:rPr>
        <w:t> </w:t>
      </w:r>
      <w:r>
        <w:rPr>
          <w:spacing w:val="-4"/>
        </w:rPr>
        <w:t>hypothesis suggests all</w:t>
      </w:r>
      <w:r>
        <w:rPr>
          <w:spacing w:val="-5"/>
        </w:rPr>
        <w:t> </w:t>
      </w:r>
      <w:r>
        <w:rPr>
          <w:spacing w:val="-4"/>
        </w:rPr>
        <w:t>but</w:t>
      </w:r>
      <w:r>
        <w:rPr>
          <w:spacing w:val="-19"/>
        </w:rPr>
        <w:t> </w:t>
      </w:r>
      <w:r>
        <w:rPr>
          <w:spacing w:val="-4"/>
        </w:rPr>
        <w:t>which</w:t>
      </w:r>
      <w:r>
        <w:rPr>
          <w:spacing w:val="-10"/>
        </w:rPr>
        <w:t> </w:t>
      </w:r>
      <w:r>
        <w:rPr>
          <w:spacing w:val="-4"/>
        </w:rPr>
        <w:t>ofthe</w:t>
      </w:r>
      <w:r>
        <w:rPr>
          <w:spacing w:val="-3"/>
        </w:rPr>
        <w:t> </w:t>
      </w:r>
      <w:r>
        <w:rPr>
          <w:spacing w:val="-4"/>
        </w:rPr>
        <w:t>following?</w:t>
      </w:r>
    </w:p>
    <w:p>
      <w:pPr>
        <w:pStyle w:val="ListParagraph"/>
        <w:numPr>
          <w:ilvl w:val="0"/>
          <w:numId w:val="45"/>
        </w:numPr>
        <w:tabs>
          <w:tab w:pos="695" w:val="left" w:leader="none"/>
        </w:tabs>
        <w:spacing w:line="240" w:lineRule="auto" w:before="166" w:after="0"/>
        <w:ind w:left="695" w:right="0" w:hanging="230"/>
        <w:jc w:val="left"/>
        <w:rPr>
          <w:rFonts w:ascii="Trebuchet MS"/>
          <w:sz w:val="20"/>
        </w:rPr>
      </w:pPr>
      <w:r>
        <w:rPr>
          <w:rFonts w:ascii="Trebuchet MS"/>
          <w:sz w:val="20"/>
        </w:rPr>
        <w:t>Investors</w:t>
      </w:r>
      <w:r>
        <w:rPr>
          <w:rFonts w:ascii="Trebuchet MS"/>
          <w:spacing w:val="-12"/>
          <w:sz w:val="20"/>
        </w:rPr>
        <w:t> </w:t>
      </w:r>
      <w:r>
        <w:rPr>
          <w:rFonts w:ascii="Trebuchet MS"/>
          <w:sz w:val="20"/>
        </w:rPr>
        <w:t>are</w:t>
      </w:r>
      <w:r>
        <w:rPr>
          <w:rFonts w:ascii="Trebuchet MS"/>
          <w:spacing w:val="-4"/>
          <w:sz w:val="20"/>
        </w:rPr>
        <w:t> </w:t>
      </w:r>
      <w:r>
        <w:rPr>
          <w:rFonts w:ascii="Trebuchet MS"/>
          <w:sz w:val="20"/>
        </w:rPr>
        <w:t>unable</w:t>
      </w:r>
      <w:r>
        <w:rPr>
          <w:rFonts w:ascii="Trebuchet MS"/>
          <w:spacing w:val="-13"/>
          <w:sz w:val="20"/>
        </w:rPr>
        <w:t> </w:t>
      </w:r>
      <w:r>
        <w:rPr>
          <w:rFonts w:ascii="Trebuchet MS"/>
          <w:sz w:val="20"/>
        </w:rPr>
        <w:t>to</w:t>
      </w:r>
      <w:r>
        <w:rPr>
          <w:rFonts w:ascii="Trebuchet MS"/>
          <w:spacing w:val="-10"/>
          <w:sz w:val="20"/>
        </w:rPr>
        <w:t> </w:t>
      </w:r>
      <w:r>
        <w:rPr>
          <w:rFonts w:ascii="Trebuchet MS"/>
          <w:sz w:val="20"/>
        </w:rPr>
        <w:t>outperform</w:t>
      </w:r>
      <w:r>
        <w:rPr>
          <w:rFonts w:ascii="Trebuchet MS"/>
          <w:spacing w:val="-13"/>
          <w:sz w:val="20"/>
        </w:rPr>
        <w:t> </w:t>
      </w:r>
      <w:r>
        <w:rPr>
          <w:rFonts w:ascii="Trebuchet MS"/>
          <w:sz w:val="20"/>
        </w:rPr>
        <w:t>the</w:t>
      </w:r>
      <w:r>
        <w:rPr>
          <w:rFonts w:ascii="Trebuchet MS"/>
          <w:spacing w:val="-13"/>
          <w:sz w:val="20"/>
        </w:rPr>
        <w:t> </w:t>
      </w:r>
      <w:r>
        <w:rPr>
          <w:rFonts w:ascii="Trebuchet MS"/>
          <w:sz w:val="20"/>
        </w:rPr>
        <w:t>stock</w:t>
      </w:r>
      <w:r>
        <w:rPr>
          <w:rFonts w:ascii="Trebuchet MS"/>
          <w:spacing w:val="-13"/>
          <w:sz w:val="20"/>
        </w:rPr>
        <w:t> </w:t>
      </w:r>
      <w:r>
        <w:rPr>
          <w:rFonts w:ascii="Trebuchet MS"/>
          <w:sz w:val="20"/>
        </w:rPr>
        <w:t>market</w:t>
      </w:r>
      <w:r>
        <w:rPr>
          <w:rFonts w:ascii="Trebuchet MS"/>
          <w:spacing w:val="-12"/>
          <w:sz w:val="20"/>
        </w:rPr>
        <w:t> </w:t>
      </w:r>
      <w:r>
        <w:rPr>
          <w:rFonts w:ascii="Trebuchet MS"/>
          <w:sz w:val="20"/>
        </w:rPr>
        <w:t>on</w:t>
      </w:r>
      <w:r>
        <w:rPr>
          <w:rFonts w:ascii="Trebuchet MS"/>
          <w:spacing w:val="-9"/>
          <w:sz w:val="20"/>
        </w:rPr>
        <w:t> </w:t>
      </w:r>
      <w:r>
        <w:rPr>
          <w:rFonts w:ascii="Trebuchet MS"/>
          <w:sz w:val="20"/>
        </w:rPr>
        <w:t>a</w:t>
      </w:r>
      <w:r>
        <w:rPr>
          <w:rFonts w:ascii="Trebuchet MS"/>
          <w:spacing w:val="-5"/>
          <w:sz w:val="20"/>
        </w:rPr>
        <w:t> </w:t>
      </w:r>
      <w:r>
        <w:rPr>
          <w:rFonts w:ascii="Trebuchet MS"/>
          <w:sz w:val="20"/>
        </w:rPr>
        <w:t>consistent</w:t>
      </w:r>
      <w:r>
        <w:rPr>
          <w:rFonts w:ascii="Trebuchet MS"/>
          <w:spacing w:val="-15"/>
          <w:sz w:val="20"/>
        </w:rPr>
        <w:t> </w:t>
      </w:r>
      <w:r>
        <w:rPr>
          <w:rFonts w:ascii="Trebuchet MS"/>
          <w:spacing w:val="-2"/>
          <w:sz w:val="20"/>
        </w:rPr>
        <w:t>basis.</w:t>
      </w:r>
    </w:p>
    <w:p>
      <w:pPr>
        <w:pStyle w:val="ListParagraph"/>
        <w:numPr>
          <w:ilvl w:val="0"/>
          <w:numId w:val="45"/>
        </w:numPr>
        <w:tabs>
          <w:tab w:pos="694" w:val="left" w:leader="none"/>
        </w:tabs>
        <w:spacing w:line="240" w:lineRule="auto" w:before="12" w:after="0"/>
        <w:ind w:left="694" w:right="0" w:hanging="215"/>
        <w:jc w:val="left"/>
        <w:rPr>
          <w:rFonts w:ascii="Trebuchet MS"/>
          <w:sz w:val="20"/>
        </w:rPr>
      </w:pPr>
      <w:r>
        <w:rPr>
          <w:rFonts w:ascii="Trebuchet MS"/>
          <w:sz w:val="20"/>
        </w:rPr>
        <w:t>Daily</w:t>
      </w:r>
      <w:r>
        <w:rPr>
          <w:rFonts w:ascii="Trebuchet MS"/>
          <w:spacing w:val="-16"/>
          <w:sz w:val="20"/>
        </w:rPr>
        <w:t> </w:t>
      </w:r>
      <w:r>
        <w:rPr>
          <w:rFonts w:ascii="Trebuchet MS"/>
          <w:sz w:val="20"/>
        </w:rPr>
        <w:t>fluctuations</w:t>
      </w:r>
      <w:r>
        <w:rPr>
          <w:rFonts w:ascii="Trebuchet MS"/>
          <w:spacing w:val="-14"/>
          <w:sz w:val="20"/>
        </w:rPr>
        <w:t> </w:t>
      </w:r>
      <w:r>
        <w:rPr>
          <w:rFonts w:ascii="Trebuchet MS"/>
          <w:sz w:val="20"/>
        </w:rPr>
        <w:t>in</w:t>
      </w:r>
      <w:r>
        <w:rPr>
          <w:rFonts w:ascii="Trebuchet MS"/>
          <w:spacing w:val="-6"/>
          <w:sz w:val="20"/>
        </w:rPr>
        <w:t> </w:t>
      </w:r>
      <w:r>
        <w:rPr>
          <w:rFonts w:ascii="Trebuchet MS"/>
          <w:sz w:val="20"/>
        </w:rPr>
        <w:t>stock</w:t>
      </w:r>
      <w:r>
        <w:rPr>
          <w:rFonts w:ascii="Trebuchet MS"/>
          <w:spacing w:val="-15"/>
          <w:sz w:val="20"/>
        </w:rPr>
        <w:t> </w:t>
      </w:r>
      <w:r>
        <w:rPr>
          <w:rFonts w:ascii="Trebuchet MS"/>
          <w:sz w:val="20"/>
        </w:rPr>
        <w:t>prices</w:t>
      </w:r>
      <w:r>
        <w:rPr>
          <w:rFonts w:ascii="Trebuchet MS"/>
          <w:spacing w:val="-10"/>
          <w:sz w:val="20"/>
        </w:rPr>
        <w:t> </w:t>
      </w:r>
      <w:r>
        <w:rPr>
          <w:rFonts w:ascii="Trebuchet MS"/>
          <w:sz w:val="20"/>
        </w:rPr>
        <w:t>are</w:t>
      </w:r>
      <w:r>
        <w:rPr>
          <w:rFonts w:ascii="Trebuchet MS"/>
          <w:spacing w:val="-11"/>
          <w:sz w:val="20"/>
        </w:rPr>
        <w:t> </w:t>
      </w:r>
      <w:r>
        <w:rPr>
          <w:rFonts w:ascii="Trebuchet MS"/>
          <w:sz w:val="20"/>
        </w:rPr>
        <w:t>a</w:t>
      </w:r>
      <w:r>
        <w:rPr>
          <w:rFonts w:ascii="Trebuchet MS"/>
          <w:spacing w:val="-11"/>
          <w:sz w:val="20"/>
        </w:rPr>
        <w:t> </w:t>
      </w:r>
      <w:r>
        <w:rPr>
          <w:rFonts w:ascii="Trebuchet MS"/>
          <w:sz w:val="20"/>
        </w:rPr>
        <w:t>result</w:t>
      </w:r>
      <w:r>
        <w:rPr>
          <w:rFonts w:ascii="Trebuchet MS"/>
          <w:spacing w:val="-15"/>
          <w:sz w:val="20"/>
        </w:rPr>
        <w:t> </w:t>
      </w:r>
      <w:r>
        <w:rPr>
          <w:rFonts w:ascii="Trebuchet MS"/>
          <w:sz w:val="20"/>
        </w:rPr>
        <w:t>of</w:t>
      </w:r>
      <w:r>
        <w:rPr>
          <w:rFonts w:ascii="Trebuchet MS"/>
          <w:spacing w:val="-22"/>
          <w:sz w:val="20"/>
        </w:rPr>
        <w:t> </w:t>
      </w:r>
      <w:r>
        <w:rPr>
          <w:rFonts w:ascii="Trebuchet MS"/>
          <w:sz w:val="20"/>
        </w:rPr>
        <w:t>modern</w:t>
      </w:r>
      <w:r>
        <w:rPr>
          <w:rFonts w:ascii="Trebuchet MS"/>
          <w:spacing w:val="-2"/>
          <w:sz w:val="20"/>
        </w:rPr>
        <w:t> </w:t>
      </w:r>
      <w:r>
        <w:rPr>
          <w:rFonts w:ascii="Trebuchet MS"/>
          <w:sz w:val="20"/>
        </w:rPr>
        <w:t>portfolio</w:t>
      </w:r>
      <w:r>
        <w:rPr>
          <w:rFonts w:ascii="Trebuchet MS"/>
          <w:spacing w:val="-6"/>
          <w:sz w:val="20"/>
        </w:rPr>
        <w:t> </w:t>
      </w:r>
      <w:r>
        <w:rPr>
          <w:rFonts w:ascii="Trebuchet MS"/>
          <w:spacing w:val="-2"/>
          <w:sz w:val="20"/>
        </w:rPr>
        <w:t>theory.</w:t>
      </w:r>
    </w:p>
    <w:p>
      <w:pPr>
        <w:pStyle w:val="ListParagraph"/>
        <w:numPr>
          <w:ilvl w:val="0"/>
          <w:numId w:val="45"/>
        </w:numPr>
        <w:tabs>
          <w:tab w:pos="669" w:val="left" w:leader="none"/>
        </w:tabs>
        <w:spacing w:line="240" w:lineRule="auto" w:before="13" w:after="0"/>
        <w:ind w:left="669" w:right="0" w:hanging="200"/>
        <w:jc w:val="left"/>
        <w:rPr>
          <w:rFonts w:ascii="Trebuchet MS"/>
          <w:sz w:val="20"/>
        </w:rPr>
      </w:pPr>
      <w:r>
        <w:rPr>
          <w:rFonts w:ascii="Trebuchet MS"/>
          <w:sz w:val="20"/>
        </w:rPr>
        <w:t>The</w:t>
      </w:r>
      <w:r>
        <w:rPr>
          <w:rFonts w:ascii="Trebuchet MS"/>
          <w:spacing w:val="-13"/>
          <w:sz w:val="20"/>
        </w:rPr>
        <w:t> </w:t>
      </w:r>
      <w:r>
        <w:rPr>
          <w:rFonts w:ascii="Trebuchet MS"/>
          <w:sz w:val="20"/>
        </w:rPr>
        <w:t>stock</w:t>
      </w:r>
      <w:r>
        <w:rPr>
          <w:rFonts w:ascii="Trebuchet MS"/>
          <w:spacing w:val="-9"/>
          <w:sz w:val="20"/>
        </w:rPr>
        <w:t> </w:t>
      </w:r>
      <w:r>
        <w:rPr>
          <w:rFonts w:ascii="Trebuchet MS"/>
          <w:sz w:val="20"/>
        </w:rPr>
        <w:t>market's</w:t>
      </w:r>
      <w:r>
        <w:rPr>
          <w:rFonts w:ascii="Trebuchet MS"/>
          <w:spacing w:val="-5"/>
          <w:sz w:val="20"/>
        </w:rPr>
        <w:t> </w:t>
      </w:r>
      <w:r>
        <w:rPr>
          <w:rFonts w:ascii="Trebuchet MS"/>
          <w:sz w:val="20"/>
        </w:rPr>
        <w:t>efficiency</w:t>
      </w:r>
      <w:r>
        <w:rPr>
          <w:rFonts w:ascii="Trebuchet MS"/>
          <w:spacing w:val="-10"/>
          <w:sz w:val="20"/>
        </w:rPr>
        <w:t> </w:t>
      </w:r>
      <w:r>
        <w:rPr>
          <w:rFonts w:ascii="Trebuchet MS"/>
          <w:sz w:val="20"/>
        </w:rPr>
        <w:t>in</w:t>
      </w:r>
      <w:r>
        <w:rPr>
          <w:rFonts w:ascii="Trebuchet MS"/>
          <w:spacing w:val="-9"/>
          <w:sz w:val="20"/>
        </w:rPr>
        <w:t> </w:t>
      </w:r>
      <w:r>
        <w:rPr>
          <w:rFonts w:ascii="Trebuchet MS"/>
          <w:sz w:val="20"/>
        </w:rPr>
        <w:t>valuing</w:t>
      </w:r>
      <w:r>
        <w:rPr>
          <w:rFonts w:ascii="Trebuchet MS"/>
          <w:spacing w:val="-15"/>
          <w:sz w:val="20"/>
        </w:rPr>
        <w:t> </w:t>
      </w:r>
      <w:r>
        <w:rPr>
          <w:rFonts w:ascii="Trebuchet MS"/>
          <w:sz w:val="20"/>
        </w:rPr>
        <w:t>securities</w:t>
      </w:r>
      <w:r>
        <w:rPr>
          <w:rFonts w:ascii="Trebuchet MS"/>
          <w:spacing w:val="-6"/>
          <w:sz w:val="20"/>
        </w:rPr>
        <w:t> </w:t>
      </w:r>
      <w:r>
        <w:rPr>
          <w:rFonts w:ascii="Trebuchet MS"/>
          <w:sz w:val="20"/>
        </w:rPr>
        <w:t>is</w:t>
      </w:r>
      <w:r>
        <w:rPr>
          <w:rFonts w:ascii="Trebuchet MS"/>
          <w:spacing w:val="-5"/>
          <w:sz w:val="20"/>
        </w:rPr>
        <w:t> </w:t>
      </w:r>
      <w:r>
        <w:rPr>
          <w:rFonts w:ascii="Trebuchet MS"/>
          <w:sz w:val="20"/>
        </w:rPr>
        <w:t>rapid</w:t>
      </w:r>
      <w:r>
        <w:rPr>
          <w:rFonts w:ascii="Trebuchet MS"/>
          <w:spacing w:val="-5"/>
          <w:sz w:val="20"/>
        </w:rPr>
        <w:t> </w:t>
      </w:r>
      <w:r>
        <w:rPr>
          <w:rFonts w:ascii="Trebuchet MS"/>
          <w:sz w:val="20"/>
        </w:rPr>
        <w:t>and</w:t>
      </w:r>
      <w:r>
        <w:rPr>
          <w:rFonts w:ascii="Trebuchet MS"/>
          <w:spacing w:val="-5"/>
          <w:sz w:val="20"/>
        </w:rPr>
        <w:t> </w:t>
      </w:r>
      <w:r>
        <w:rPr>
          <w:rFonts w:ascii="Trebuchet MS"/>
          <w:spacing w:val="-2"/>
          <w:sz w:val="20"/>
        </w:rPr>
        <w:t>accurate.</w:t>
      </w:r>
    </w:p>
    <w:p>
      <w:pPr>
        <w:pStyle w:val="ListParagraph"/>
        <w:numPr>
          <w:ilvl w:val="0"/>
          <w:numId w:val="45"/>
        </w:numPr>
        <w:tabs>
          <w:tab w:pos="689" w:val="left" w:leader="none"/>
        </w:tabs>
        <w:spacing w:line="240" w:lineRule="auto" w:before="13" w:after="0"/>
        <w:ind w:left="689" w:right="0" w:hanging="215"/>
        <w:jc w:val="left"/>
        <w:rPr>
          <w:rFonts w:ascii="Trebuchet MS"/>
          <w:sz w:val="20"/>
        </w:rPr>
      </w:pPr>
      <w:r>
        <w:rPr>
          <w:rFonts w:ascii="Trebuchet MS"/>
          <w:sz w:val="20"/>
        </w:rPr>
        <w:t>Any</w:t>
      </w:r>
      <w:r>
        <w:rPr>
          <w:rFonts w:ascii="Trebuchet MS"/>
          <w:spacing w:val="-6"/>
          <w:sz w:val="20"/>
        </w:rPr>
        <w:t> </w:t>
      </w:r>
      <w:r>
        <w:rPr>
          <w:rFonts w:ascii="Trebuchet MS"/>
          <w:sz w:val="20"/>
        </w:rPr>
        <w:t>excess</w:t>
      </w:r>
      <w:r>
        <w:rPr>
          <w:rFonts w:ascii="Trebuchet MS"/>
          <w:spacing w:val="-3"/>
          <w:sz w:val="20"/>
        </w:rPr>
        <w:t> </w:t>
      </w:r>
      <w:r>
        <w:rPr>
          <w:rFonts w:ascii="Trebuchet MS"/>
          <w:sz w:val="20"/>
        </w:rPr>
        <w:t>returns</w:t>
      </w:r>
      <w:r>
        <w:rPr>
          <w:rFonts w:ascii="Trebuchet MS"/>
          <w:spacing w:val="-6"/>
          <w:sz w:val="20"/>
        </w:rPr>
        <w:t> </w:t>
      </w:r>
      <w:r>
        <w:rPr>
          <w:rFonts w:ascii="Trebuchet MS"/>
          <w:sz w:val="20"/>
        </w:rPr>
        <w:t>are</w:t>
      </w:r>
      <w:r>
        <w:rPr>
          <w:rFonts w:ascii="Trebuchet MS"/>
          <w:spacing w:val="-10"/>
          <w:sz w:val="20"/>
        </w:rPr>
        <w:t> </w:t>
      </w:r>
      <w:r>
        <w:rPr>
          <w:rFonts w:ascii="Trebuchet MS"/>
          <w:sz w:val="20"/>
        </w:rPr>
        <w:t>temporary</w:t>
      </w:r>
      <w:r>
        <w:rPr>
          <w:rFonts w:ascii="Trebuchet MS"/>
          <w:spacing w:val="-11"/>
          <w:sz w:val="20"/>
        </w:rPr>
        <w:t> </w:t>
      </w:r>
      <w:r>
        <w:rPr>
          <w:rFonts w:ascii="Trebuchet MS"/>
          <w:sz w:val="20"/>
        </w:rPr>
        <w:t>and</w:t>
      </w:r>
      <w:r>
        <w:rPr>
          <w:rFonts w:ascii="Trebuchet MS"/>
          <w:spacing w:val="-11"/>
          <w:sz w:val="20"/>
        </w:rPr>
        <w:t> </w:t>
      </w:r>
      <w:r>
        <w:rPr>
          <w:rFonts w:ascii="Trebuchet MS"/>
          <w:sz w:val="20"/>
        </w:rPr>
        <w:t>will</w:t>
      </w:r>
      <w:r>
        <w:rPr>
          <w:rFonts w:ascii="Trebuchet MS"/>
          <w:spacing w:val="3"/>
          <w:sz w:val="20"/>
        </w:rPr>
        <w:t> </w:t>
      </w:r>
      <w:r>
        <w:rPr>
          <w:rFonts w:ascii="Trebuchet MS"/>
          <w:sz w:val="20"/>
        </w:rPr>
        <w:t>regress</w:t>
      </w:r>
      <w:r>
        <w:rPr>
          <w:rFonts w:ascii="Trebuchet MS"/>
          <w:spacing w:val="-6"/>
          <w:sz w:val="20"/>
        </w:rPr>
        <w:t> </w:t>
      </w:r>
      <w:r>
        <w:rPr>
          <w:rFonts w:ascii="Trebuchet MS"/>
          <w:sz w:val="20"/>
        </w:rPr>
        <w:t>to</w:t>
      </w:r>
      <w:r>
        <w:rPr>
          <w:rFonts w:ascii="Trebuchet MS"/>
          <w:spacing w:val="-6"/>
          <w:sz w:val="20"/>
        </w:rPr>
        <w:t> </w:t>
      </w:r>
      <w:r>
        <w:rPr>
          <w:rFonts w:ascii="Trebuchet MS"/>
          <w:sz w:val="20"/>
        </w:rPr>
        <w:t>the</w:t>
      </w:r>
      <w:r>
        <w:rPr>
          <w:rFonts w:ascii="Trebuchet MS"/>
          <w:spacing w:val="-2"/>
          <w:sz w:val="20"/>
        </w:rPr>
        <w:t> mean.</w:t>
      </w:r>
    </w:p>
    <w:p>
      <w:pPr>
        <w:pStyle w:val="BodyText"/>
        <w:rPr>
          <w:rFonts w:ascii="Trebuchet MS"/>
        </w:rPr>
      </w:pPr>
    </w:p>
    <w:p>
      <w:pPr>
        <w:pStyle w:val="BodyText"/>
        <w:spacing w:before="52"/>
        <w:rPr>
          <w:rFonts w:ascii="Trebuchet MS"/>
        </w:rPr>
      </w:pPr>
    </w:p>
    <w:p>
      <w:pPr>
        <w:pStyle w:val="Heading7"/>
        <w:numPr>
          <w:ilvl w:val="0"/>
          <w:numId w:val="34"/>
        </w:numPr>
        <w:tabs>
          <w:tab w:pos="476" w:val="left" w:leader="none"/>
        </w:tabs>
        <w:spacing w:line="240" w:lineRule="auto" w:before="0" w:after="0"/>
        <w:ind w:left="476" w:right="0" w:hanging="429"/>
        <w:jc w:val="left"/>
      </w:pPr>
      <w:r>
        <w:rPr>
          <w:spacing w:val="-4"/>
        </w:rPr>
        <w:t>Gamma</w:t>
      </w:r>
      <w:r>
        <w:rPr>
          <w:spacing w:val="-12"/>
        </w:rPr>
        <w:t> </w:t>
      </w:r>
      <w:r>
        <w:rPr>
          <w:spacing w:val="-4"/>
        </w:rPr>
        <w:t>Inc.</w:t>
      </w:r>
      <w:r>
        <w:rPr>
          <w:spacing w:val="-11"/>
        </w:rPr>
        <w:t> </w:t>
      </w:r>
      <w:r>
        <w:rPr>
          <w:spacing w:val="-4"/>
        </w:rPr>
        <w:t>provides</w:t>
      </w:r>
      <w:r>
        <w:rPr>
          <w:spacing w:val="-17"/>
        </w:rPr>
        <w:t> </w:t>
      </w:r>
      <w:r>
        <w:rPr>
          <w:spacing w:val="-4"/>
        </w:rPr>
        <w:t>the</w:t>
      </w:r>
      <w:r>
        <w:rPr>
          <w:spacing w:val="-11"/>
        </w:rPr>
        <w:t> </w:t>
      </w:r>
      <w:r>
        <w:rPr>
          <w:spacing w:val="-4"/>
        </w:rPr>
        <w:t>following</w:t>
      </w:r>
      <w:r>
        <w:rPr>
          <w:spacing w:val="-22"/>
        </w:rPr>
        <w:t> </w:t>
      </w:r>
      <w:r>
        <w:rPr>
          <w:spacing w:val="-4"/>
        </w:rPr>
        <w:t>information</w:t>
      </w:r>
      <w:r>
        <w:rPr>
          <w:spacing w:val="-13"/>
        </w:rPr>
        <w:t> </w:t>
      </w:r>
      <w:r>
        <w:rPr>
          <w:spacing w:val="-4"/>
        </w:rPr>
        <w:t>for</w:t>
      </w:r>
      <w:r>
        <w:rPr>
          <w:spacing w:val="-22"/>
        </w:rPr>
        <w:t> </w:t>
      </w:r>
      <w:r>
        <w:rPr>
          <w:spacing w:val="-4"/>
        </w:rPr>
        <w:t>the</w:t>
      </w:r>
      <w:r>
        <w:rPr>
          <w:spacing w:val="-8"/>
        </w:rPr>
        <w:t> </w:t>
      </w:r>
      <w:r>
        <w:rPr>
          <w:spacing w:val="-4"/>
        </w:rPr>
        <w:t>fiscal</w:t>
      </w:r>
      <w:r>
        <w:rPr>
          <w:spacing w:val="-13"/>
        </w:rPr>
        <w:t> </w:t>
      </w:r>
      <w:r>
        <w:rPr>
          <w:spacing w:val="-4"/>
        </w:rPr>
        <w:t>year:</w:t>
      </w:r>
    </w:p>
    <w:p>
      <w:pPr>
        <w:pStyle w:val="BodyText"/>
        <w:spacing w:before="8"/>
        <w:rPr>
          <w:rFonts w:ascii="Trebuchet MS"/>
          <w:b/>
          <w:sz w:val="10"/>
        </w:rPr>
      </w:pPr>
    </w:p>
    <w:tbl>
      <w:tblPr>
        <w:tblW w:w="0" w:type="auto"/>
        <w:jc w:val="left"/>
        <w:tblInd w:w="1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1331"/>
      </w:tblGrid>
      <w:tr>
        <w:trPr>
          <w:trHeight w:val="323" w:hRule="atLeast"/>
        </w:trPr>
        <w:tc>
          <w:tcPr>
            <w:tcW w:w="3009" w:type="dxa"/>
            <w:tcBorders>
              <w:top w:val="single" w:sz="8" w:space="0" w:color="000000"/>
            </w:tcBorders>
          </w:tcPr>
          <w:p>
            <w:pPr>
              <w:pStyle w:val="TableParagraph"/>
              <w:spacing w:before="65"/>
              <w:ind w:left="138"/>
              <w:rPr>
                <w:sz w:val="20"/>
              </w:rPr>
            </w:pPr>
            <w:r>
              <w:rPr>
                <w:spacing w:val="-4"/>
                <w:sz w:val="20"/>
              </w:rPr>
              <w:t>Net</w:t>
            </w:r>
            <w:r>
              <w:rPr>
                <w:spacing w:val="-8"/>
                <w:sz w:val="20"/>
              </w:rPr>
              <w:t> </w:t>
            </w:r>
            <w:r>
              <w:rPr>
                <w:spacing w:val="-2"/>
                <w:sz w:val="20"/>
              </w:rPr>
              <w:t>income</w:t>
            </w:r>
          </w:p>
        </w:tc>
        <w:tc>
          <w:tcPr>
            <w:tcW w:w="1331" w:type="dxa"/>
            <w:tcBorders>
              <w:top w:val="single" w:sz="8" w:space="0" w:color="000000"/>
            </w:tcBorders>
          </w:tcPr>
          <w:p>
            <w:pPr>
              <w:pStyle w:val="TableParagraph"/>
              <w:spacing w:before="60"/>
              <w:ind w:left="167"/>
              <w:rPr>
                <w:sz w:val="20"/>
              </w:rPr>
            </w:pPr>
            <w:r>
              <w:rPr>
                <w:spacing w:val="-2"/>
                <w:sz w:val="20"/>
              </w:rPr>
              <w:t>$660,000</w:t>
            </w:r>
          </w:p>
        </w:tc>
      </w:tr>
      <w:tr>
        <w:trPr>
          <w:trHeight w:val="283" w:hRule="atLeast"/>
        </w:trPr>
        <w:tc>
          <w:tcPr>
            <w:tcW w:w="3009" w:type="dxa"/>
          </w:tcPr>
          <w:p>
            <w:pPr>
              <w:pStyle w:val="TableParagraph"/>
              <w:spacing w:before="25"/>
              <w:ind w:left="138"/>
              <w:rPr>
                <w:sz w:val="20"/>
              </w:rPr>
            </w:pPr>
            <w:r>
              <w:rPr>
                <w:sz w:val="20"/>
              </w:rPr>
              <w:t>Number</w:t>
            </w:r>
            <w:r>
              <w:rPr>
                <w:spacing w:val="2"/>
                <w:sz w:val="20"/>
              </w:rPr>
              <w:t> </w:t>
            </w:r>
            <w:r>
              <w:rPr>
                <w:sz w:val="20"/>
              </w:rPr>
              <w:t>of</w:t>
            </w:r>
            <w:r>
              <w:rPr>
                <w:spacing w:val="-15"/>
                <w:sz w:val="20"/>
              </w:rPr>
              <w:t> </w:t>
            </w:r>
            <w:r>
              <w:rPr>
                <w:sz w:val="20"/>
              </w:rPr>
              <w:t>shares</w:t>
            </w:r>
            <w:r>
              <w:rPr>
                <w:spacing w:val="9"/>
                <w:sz w:val="20"/>
              </w:rPr>
              <w:t> </w:t>
            </w:r>
            <w:r>
              <w:rPr>
                <w:spacing w:val="-2"/>
                <w:sz w:val="20"/>
              </w:rPr>
              <w:t>outstanding</w:t>
            </w:r>
          </w:p>
        </w:tc>
        <w:tc>
          <w:tcPr>
            <w:tcW w:w="1331" w:type="dxa"/>
          </w:tcPr>
          <w:p>
            <w:pPr>
              <w:pStyle w:val="TableParagraph"/>
              <w:spacing w:before="25"/>
              <w:ind w:left="167"/>
              <w:rPr>
                <w:sz w:val="20"/>
              </w:rPr>
            </w:pPr>
            <w:r>
              <w:rPr>
                <w:spacing w:val="-2"/>
                <w:sz w:val="20"/>
              </w:rPr>
              <w:t>40,000</w:t>
            </w:r>
          </w:p>
        </w:tc>
      </w:tr>
      <w:tr>
        <w:trPr>
          <w:trHeight w:val="287" w:hRule="atLeast"/>
        </w:trPr>
        <w:tc>
          <w:tcPr>
            <w:tcW w:w="3009" w:type="dxa"/>
          </w:tcPr>
          <w:p>
            <w:pPr>
              <w:pStyle w:val="TableParagraph"/>
              <w:spacing w:before="30"/>
              <w:ind w:left="138"/>
              <w:rPr>
                <w:sz w:val="20"/>
              </w:rPr>
            </w:pPr>
            <w:r>
              <w:rPr>
                <w:spacing w:val="-2"/>
                <w:sz w:val="20"/>
              </w:rPr>
              <w:t>Price</w:t>
            </w:r>
            <w:r>
              <w:rPr>
                <w:spacing w:val="-3"/>
                <w:sz w:val="20"/>
              </w:rPr>
              <w:t> </w:t>
            </w:r>
            <w:r>
              <w:rPr>
                <w:spacing w:val="-2"/>
                <w:sz w:val="20"/>
              </w:rPr>
              <w:t>per</w:t>
            </w:r>
            <w:r>
              <w:rPr>
                <w:spacing w:val="-13"/>
                <w:sz w:val="20"/>
              </w:rPr>
              <w:t> </w:t>
            </w:r>
            <w:r>
              <w:rPr>
                <w:spacing w:val="-2"/>
                <w:sz w:val="20"/>
              </w:rPr>
              <w:t>share</w:t>
            </w:r>
          </w:p>
        </w:tc>
        <w:tc>
          <w:tcPr>
            <w:tcW w:w="1331" w:type="dxa"/>
          </w:tcPr>
          <w:p>
            <w:pPr>
              <w:pStyle w:val="TableParagraph"/>
              <w:spacing w:before="25"/>
              <w:ind w:left="167"/>
              <w:rPr>
                <w:sz w:val="20"/>
              </w:rPr>
            </w:pPr>
            <w:r>
              <w:rPr>
                <w:spacing w:val="-2"/>
                <w:sz w:val="20"/>
              </w:rPr>
              <w:t>$19.50</w:t>
            </w:r>
          </w:p>
        </w:tc>
      </w:tr>
      <w:tr>
        <w:trPr>
          <w:trHeight w:val="262" w:hRule="atLeast"/>
        </w:trPr>
        <w:tc>
          <w:tcPr>
            <w:tcW w:w="3009" w:type="dxa"/>
          </w:tcPr>
          <w:p>
            <w:pPr>
              <w:pStyle w:val="TableParagraph"/>
              <w:spacing w:line="212" w:lineRule="exact" w:before="30"/>
              <w:ind w:left="128"/>
              <w:rPr>
                <w:sz w:val="20"/>
              </w:rPr>
            </w:pPr>
            <w:r>
              <w:rPr>
                <w:sz w:val="20"/>
              </w:rPr>
              <w:t>Total</w:t>
            </w:r>
            <w:r>
              <w:rPr>
                <w:spacing w:val="-13"/>
                <w:sz w:val="20"/>
              </w:rPr>
              <w:t> </w:t>
            </w:r>
            <w:r>
              <w:rPr>
                <w:spacing w:val="-2"/>
                <w:sz w:val="20"/>
              </w:rPr>
              <w:t>assets</w:t>
            </w:r>
          </w:p>
        </w:tc>
        <w:tc>
          <w:tcPr>
            <w:tcW w:w="1331" w:type="dxa"/>
          </w:tcPr>
          <w:p>
            <w:pPr>
              <w:pStyle w:val="TableParagraph"/>
              <w:spacing w:line="217" w:lineRule="exact" w:before="25"/>
              <w:ind w:left="167"/>
              <w:rPr>
                <w:sz w:val="20"/>
              </w:rPr>
            </w:pPr>
            <w:r>
              <w:rPr>
                <w:spacing w:val="-2"/>
                <w:sz w:val="20"/>
              </w:rPr>
              <w:t>$3,250,000</w:t>
            </w:r>
          </w:p>
        </w:tc>
      </w:tr>
    </w:tbl>
    <w:p>
      <w:pPr>
        <w:pStyle w:val="BodyText"/>
        <w:tabs>
          <w:tab w:pos="3323" w:val="left" w:leader="none"/>
        </w:tabs>
        <w:spacing w:before="43"/>
        <w:ind w:left="122"/>
        <w:jc w:val="center"/>
        <w:rPr>
          <w:rFonts w:ascii="Trebuchet MS"/>
        </w:rPr>
      </w:pPr>
      <w:r>
        <w:rPr>
          <w:rFonts w:ascii="Trebuchet MS"/>
          <w:spacing w:val="78"/>
          <w:u w:val="single"/>
        </w:rPr>
        <w:t> </w:t>
      </w:r>
      <w:r>
        <w:rPr>
          <w:rFonts w:ascii="Trebuchet MS"/>
          <w:u w:val="single"/>
        </w:rPr>
        <w:t>Total</w:t>
      </w:r>
      <w:r>
        <w:rPr>
          <w:rFonts w:ascii="Trebuchet MS"/>
          <w:spacing w:val="-3"/>
          <w:u w:val="single"/>
        </w:rPr>
        <w:t> </w:t>
      </w:r>
      <w:r>
        <w:rPr>
          <w:rFonts w:ascii="Trebuchet MS"/>
          <w:spacing w:val="-2"/>
          <w:u w:val="single"/>
        </w:rPr>
        <w:t>liabilities</w:t>
      </w:r>
      <w:r>
        <w:rPr>
          <w:rFonts w:ascii="Trebuchet MS"/>
          <w:u w:val="single"/>
        </w:rPr>
        <w:tab/>
      </w:r>
      <w:r>
        <w:rPr>
          <w:rFonts w:ascii="Trebuchet MS"/>
          <w:spacing w:val="-2"/>
          <w:u w:val="single"/>
        </w:rPr>
        <w:t>$2,980,000</w:t>
      </w:r>
      <w:r>
        <w:rPr>
          <w:rFonts w:ascii="Trebuchet MS"/>
          <w:spacing w:val="40"/>
          <w:u w:val="single"/>
        </w:rPr>
        <w:t> </w:t>
      </w:r>
    </w:p>
    <w:p>
      <w:pPr>
        <w:pStyle w:val="Heading7"/>
        <w:spacing w:before="199"/>
        <w:ind w:left="455" w:firstLine="0"/>
      </w:pPr>
      <w:r>
        <w:rPr>
          <w:spacing w:val="-2"/>
        </w:rPr>
        <w:t>What</w:t>
      </w:r>
      <w:r>
        <w:rPr>
          <w:spacing w:val="-17"/>
        </w:rPr>
        <w:t> </w:t>
      </w:r>
      <w:r>
        <w:rPr>
          <w:spacing w:val="-2"/>
        </w:rPr>
        <w:t>is</w:t>
      </w:r>
      <w:r>
        <w:rPr>
          <w:spacing w:val="-8"/>
        </w:rPr>
        <w:t> </w:t>
      </w:r>
      <w:r>
        <w:rPr>
          <w:spacing w:val="-2"/>
        </w:rPr>
        <w:t>Gamma</w:t>
      </w:r>
      <w:r>
        <w:rPr>
          <w:spacing w:val="-7"/>
        </w:rPr>
        <w:t> </w:t>
      </w:r>
      <w:r>
        <w:rPr>
          <w:spacing w:val="-2"/>
        </w:rPr>
        <w:t>Inc.'s</w:t>
      </w:r>
      <w:r>
        <w:rPr>
          <w:spacing w:val="-17"/>
        </w:rPr>
        <w:t> </w:t>
      </w:r>
      <w:r>
        <w:rPr>
          <w:spacing w:val="-2"/>
        </w:rPr>
        <w:t>book</w:t>
      </w:r>
      <w:r>
        <w:rPr>
          <w:spacing w:val="-32"/>
        </w:rPr>
        <w:t> </w:t>
      </w:r>
      <w:r>
        <w:rPr>
          <w:spacing w:val="-2"/>
        </w:rPr>
        <w:t>value?</w:t>
      </w:r>
    </w:p>
    <w:p>
      <w:pPr>
        <w:pStyle w:val="ListParagraph"/>
        <w:numPr>
          <w:ilvl w:val="0"/>
          <w:numId w:val="46"/>
        </w:numPr>
        <w:tabs>
          <w:tab w:pos="685" w:val="left" w:leader="none"/>
        </w:tabs>
        <w:spacing w:line="240" w:lineRule="auto" w:before="162" w:after="0"/>
        <w:ind w:left="685" w:right="0" w:hanging="220"/>
        <w:jc w:val="left"/>
        <w:rPr>
          <w:rFonts w:ascii="Trebuchet MS"/>
          <w:sz w:val="20"/>
        </w:rPr>
      </w:pPr>
      <w:r>
        <w:rPr>
          <w:rFonts w:ascii="Trebuchet MS"/>
          <w:spacing w:val="-2"/>
          <w:sz w:val="20"/>
        </w:rPr>
        <w:t>$78,000</w:t>
      </w:r>
    </w:p>
    <w:p>
      <w:pPr>
        <w:pStyle w:val="ListParagraph"/>
        <w:numPr>
          <w:ilvl w:val="0"/>
          <w:numId w:val="46"/>
        </w:numPr>
        <w:tabs>
          <w:tab w:pos="684" w:val="left" w:leader="none"/>
        </w:tabs>
        <w:spacing w:line="240" w:lineRule="auto" w:before="12" w:after="0"/>
        <w:ind w:left="684" w:right="0" w:hanging="210"/>
        <w:jc w:val="left"/>
        <w:rPr>
          <w:rFonts w:ascii="Trebuchet MS"/>
          <w:sz w:val="20"/>
        </w:rPr>
      </w:pPr>
      <w:r>
        <w:rPr>
          <w:rFonts w:ascii="Trebuchet MS"/>
          <w:spacing w:val="-2"/>
          <w:sz w:val="20"/>
        </w:rPr>
        <w:t>$192,000</w:t>
      </w:r>
    </w:p>
    <w:p>
      <w:pPr>
        <w:pStyle w:val="ListParagraph"/>
        <w:numPr>
          <w:ilvl w:val="0"/>
          <w:numId w:val="46"/>
        </w:numPr>
        <w:tabs>
          <w:tab w:pos="673" w:val="left" w:leader="none"/>
        </w:tabs>
        <w:spacing w:line="240" w:lineRule="auto" w:before="22" w:after="0"/>
        <w:ind w:left="673" w:right="0" w:hanging="204"/>
        <w:jc w:val="left"/>
        <w:rPr>
          <w:rFonts w:ascii="Trebuchet MS"/>
          <w:sz w:val="20"/>
        </w:rPr>
      </w:pPr>
      <w:r>
        <w:rPr>
          <w:rFonts w:ascii="Trebuchet MS"/>
          <w:spacing w:val="-2"/>
          <w:sz w:val="20"/>
        </w:rPr>
        <w:t>$270,000</w:t>
      </w:r>
    </w:p>
    <w:p>
      <w:pPr>
        <w:pStyle w:val="ListParagraph"/>
        <w:numPr>
          <w:ilvl w:val="0"/>
          <w:numId w:val="46"/>
        </w:numPr>
        <w:tabs>
          <w:tab w:pos="694" w:val="left" w:leader="none"/>
        </w:tabs>
        <w:spacing w:line="240" w:lineRule="auto" w:before="13" w:after="0"/>
        <w:ind w:left="694" w:right="0" w:hanging="225"/>
        <w:jc w:val="left"/>
        <w:rPr>
          <w:rFonts w:ascii="Trebuchet MS"/>
          <w:sz w:val="20"/>
        </w:rPr>
      </w:pPr>
      <w:r>
        <w:rPr>
          <w:rFonts w:ascii="Trebuchet MS"/>
          <w:spacing w:val="-2"/>
          <w:sz w:val="20"/>
        </w:rPr>
        <w:t>$930,000</w:t>
      </w:r>
    </w:p>
    <w:p>
      <w:pPr>
        <w:pStyle w:val="BodyText"/>
        <w:rPr>
          <w:rFonts w:ascii="Trebuchet MS"/>
        </w:rPr>
      </w:pPr>
    </w:p>
    <w:p>
      <w:pPr>
        <w:pStyle w:val="BodyText"/>
        <w:spacing w:before="42"/>
        <w:rPr>
          <w:rFonts w:ascii="Trebuchet MS"/>
        </w:rPr>
      </w:pPr>
    </w:p>
    <w:p>
      <w:pPr>
        <w:pStyle w:val="ListParagraph"/>
        <w:numPr>
          <w:ilvl w:val="0"/>
          <w:numId w:val="34"/>
        </w:numPr>
        <w:tabs>
          <w:tab w:pos="462" w:val="left" w:leader="none"/>
        </w:tabs>
        <w:spacing w:line="240" w:lineRule="auto" w:before="0" w:after="0"/>
        <w:ind w:left="462" w:right="0" w:hanging="420"/>
        <w:jc w:val="left"/>
        <w:rPr>
          <w:rFonts w:ascii="Trebuchet MS"/>
          <w:sz w:val="20"/>
        </w:rPr>
      </w:pPr>
      <w:r>
        <w:rPr>
          <w:rFonts w:ascii="Trebuchet MS"/>
          <w:sz w:val="20"/>
        </w:rPr>
        <w:t>All</w:t>
      </w:r>
      <w:r>
        <w:rPr>
          <w:rFonts w:ascii="Trebuchet MS"/>
          <w:spacing w:val="-6"/>
          <w:sz w:val="20"/>
        </w:rPr>
        <w:t> </w:t>
      </w:r>
      <w:r>
        <w:rPr>
          <w:rFonts w:ascii="Trebuchet MS"/>
          <w:sz w:val="20"/>
        </w:rPr>
        <w:t>but</w:t>
      </w:r>
      <w:r>
        <w:rPr>
          <w:rFonts w:ascii="Trebuchet MS"/>
          <w:spacing w:val="-22"/>
          <w:sz w:val="20"/>
        </w:rPr>
        <w:t> </w:t>
      </w:r>
      <w:r>
        <w:rPr>
          <w:rFonts w:ascii="Trebuchet MS"/>
          <w:sz w:val="20"/>
        </w:rPr>
        <w:t>which</w:t>
      </w:r>
      <w:r>
        <w:rPr>
          <w:rFonts w:ascii="Trebuchet MS"/>
          <w:spacing w:val="1"/>
          <w:sz w:val="20"/>
        </w:rPr>
        <w:t> </w:t>
      </w:r>
      <w:r>
        <w:rPr>
          <w:rFonts w:ascii="Trebuchet MS"/>
          <w:sz w:val="20"/>
        </w:rPr>
        <w:t>of</w:t>
      </w:r>
      <w:r>
        <w:rPr>
          <w:rFonts w:ascii="Trebuchet MS"/>
          <w:spacing w:val="-29"/>
          <w:sz w:val="20"/>
        </w:rPr>
        <w:t> </w:t>
      </w:r>
      <w:r>
        <w:rPr>
          <w:rFonts w:ascii="Trebuchet MS"/>
          <w:sz w:val="20"/>
        </w:rPr>
        <w:t>the</w:t>
      </w:r>
      <w:r>
        <w:rPr>
          <w:rFonts w:ascii="Trebuchet MS"/>
          <w:spacing w:val="-5"/>
          <w:sz w:val="20"/>
        </w:rPr>
        <w:t> </w:t>
      </w:r>
      <w:r>
        <w:rPr>
          <w:rFonts w:ascii="Trebuchet MS"/>
          <w:sz w:val="20"/>
        </w:rPr>
        <w:t>following</w:t>
      </w:r>
      <w:r>
        <w:rPr>
          <w:rFonts w:ascii="Trebuchet MS"/>
          <w:spacing w:val="-6"/>
          <w:sz w:val="20"/>
        </w:rPr>
        <w:t> </w:t>
      </w:r>
      <w:r>
        <w:rPr>
          <w:rFonts w:ascii="Trebuchet MS"/>
          <w:sz w:val="20"/>
        </w:rPr>
        <w:t>are</w:t>
      </w:r>
      <w:r>
        <w:rPr>
          <w:rFonts w:ascii="Trebuchet MS"/>
          <w:spacing w:val="-6"/>
          <w:sz w:val="20"/>
        </w:rPr>
        <w:t> </w:t>
      </w:r>
      <w:r>
        <w:rPr>
          <w:rFonts w:ascii="Trebuchet MS"/>
          <w:sz w:val="20"/>
        </w:rPr>
        <w:t>correct</w:t>
      </w:r>
      <w:r>
        <w:rPr>
          <w:rFonts w:ascii="Trebuchet MS"/>
          <w:spacing w:val="-16"/>
          <w:sz w:val="20"/>
        </w:rPr>
        <w:t> </w:t>
      </w:r>
      <w:r>
        <w:rPr>
          <w:rFonts w:ascii="Trebuchet MS"/>
          <w:sz w:val="20"/>
        </w:rPr>
        <w:t>regarding</w:t>
      </w:r>
      <w:r>
        <w:rPr>
          <w:rFonts w:ascii="Trebuchet MS"/>
          <w:spacing w:val="-18"/>
          <w:sz w:val="20"/>
        </w:rPr>
        <w:t> </w:t>
      </w:r>
      <w:r>
        <w:rPr>
          <w:rFonts w:ascii="Trebuchet MS"/>
          <w:sz w:val="20"/>
        </w:rPr>
        <w:t>pooled</w:t>
      </w:r>
      <w:r>
        <w:rPr>
          <w:rFonts w:ascii="Trebuchet MS"/>
          <w:spacing w:val="-6"/>
          <w:sz w:val="20"/>
        </w:rPr>
        <w:t> </w:t>
      </w:r>
      <w:r>
        <w:rPr>
          <w:rFonts w:ascii="Trebuchet MS"/>
          <w:sz w:val="20"/>
        </w:rPr>
        <w:t>income</w:t>
      </w:r>
      <w:r>
        <w:rPr>
          <w:rFonts w:ascii="Trebuchet MS"/>
          <w:spacing w:val="-1"/>
          <w:sz w:val="20"/>
        </w:rPr>
        <w:t> </w:t>
      </w:r>
      <w:r>
        <w:rPr>
          <w:rFonts w:ascii="Trebuchet MS"/>
          <w:spacing w:val="-2"/>
          <w:sz w:val="20"/>
        </w:rPr>
        <w:t>funds?</w:t>
      </w:r>
    </w:p>
    <w:p>
      <w:pPr>
        <w:pStyle w:val="ListParagraph"/>
        <w:numPr>
          <w:ilvl w:val="0"/>
          <w:numId w:val="47"/>
        </w:numPr>
        <w:tabs>
          <w:tab w:pos="681" w:val="left" w:leader="none"/>
        </w:tabs>
        <w:spacing w:line="256" w:lineRule="auto" w:before="167" w:after="0"/>
        <w:ind w:left="681" w:right="121" w:hanging="221"/>
        <w:jc w:val="left"/>
        <w:rPr>
          <w:rFonts w:ascii="Trebuchet MS"/>
          <w:sz w:val="20"/>
        </w:rPr>
      </w:pPr>
      <w:r>
        <w:rPr>
          <w:rFonts w:ascii="Trebuchet MS"/>
          <w:i/>
          <w:sz w:val="20"/>
        </w:rPr>
        <w:t>A</w:t>
      </w:r>
      <w:r>
        <w:rPr>
          <w:rFonts w:ascii="Trebuchet MS"/>
          <w:i/>
          <w:spacing w:val="-16"/>
          <w:sz w:val="20"/>
        </w:rPr>
        <w:t> </w:t>
      </w:r>
      <w:r>
        <w:rPr>
          <w:rFonts w:ascii="Trebuchet MS"/>
          <w:sz w:val="20"/>
        </w:rPr>
        <w:t>pooled</w:t>
      </w:r>
      <w:r>
        <w:rPr>
          <w:rFonts w:ascii="Trebuchet MS"/>
          <w:spacing w:val="-15"/>
          <w:sz w:val="20"/>
        </w:rPr>
        <w:t> </w:t>
      </w:r>
      <w:r>
        <w:rPr>
          <w:rFonts w:ascii="Trebuchet MS"/>
          <w:sz w:val="20"/>
        </w:rPr>
        <w:t>income</w:t>
      </w:r>
      <w:r>
        <w:rPr>
          <w:rFonts w:ascii="Trebuchet MS"/>
          <w:spacing w:val="-15"/>
          <w:sz w:val="20"/>
        </w:rPr>
        <w:t> </w:t>
      </w:r>
      <w:r>
        <w:rPr>
          <w:rFonts w:ascii="Trebuchet MS"/>
          <w:sz w:val="20"/>
        </w:rPr>
        <w:t>fund</w:t>
      </w:r>
      <w:r>
        <w:rPr>
          <w:rFonts w:ascii="Trebuchet MS"/>
          <w:spacing w:val="-15"/>
          <w:sz w:val="20"/>
        </w:rPr>
        <w:t> </w:t>
      </w:r>
      <w:r>
        <w:rPr>
          <w:rFonts w:ascii="Trebuchet MS"/>
          <w:sz w:val="20"/>
        </w:rPr>
        <w:t>is</w:t>
      </w:r>
      <w:r>
        <w:rPr>
          <w:rFonts w:ascii="Trebuchet MS"/>
          <w:spacing w:val="-15"/>
          <w:sz w:val="20"/>
        </w:rPr>
        <w:t> </w:t>
      </w:r>
      <w:r>
        <w:rPr>
          <w:rFonts w:ascii="Trebuchet MS"/>
          <w:sz w:val="20"/>
        </w:rPr>
        <w:t>generally</w:t>
      </w:r>
      <w:r>
        <w:rPr>
          <w:rFonts w:ascii="Trebuchet MS"/>
          <w:spacing w:val="-15"/>
          <w:sz w:val="20"/>
        </w:rPr>
        <w:t> </w:t>
      </w:r>
      <w:r>
        <w:rPr>
          <w:rFonts w:ascii="Trebuchet MS"/>
          <w:sz w:val="20"/>
        </w:rPr>
        <w:t>created</w:t>
      </w:r>
      <w:r>
        <w:rPr>
          <w:rFonts w:ascii="Trebuchet MS"/>
          <w:spacing w:val="-15"/>
          <w:sz w:val="20"/>
        </w:rPr>
        <w:t> </w:t>
      </w:r>
      <w:r>
        <w:rPr>
          <w:rFonts w:ascii="Trebuchet MS"/>
          <w:sz w:val="20"/>
        </w:rPr>
        <w:t>by</w:t>
      </w:r>
      <w:r>
        <w:rPr>
          <w:rFonts w:ascii="Trebuchet MS"/>
          <w:spacing w:val="-15"/>
          <w:sz w:val="20"/>
        </w:rPr>
        <w:t> </w:t>
      </w:r>
      <w:r>
        <w:rPr>
          <w:rFonts w:ascii="Trebuchet MS"/>
          <w:sz w:val="20"/>
        </w:rPr>
        <w:t>a</w:t>
      </w:r>
      <w:r>
        <w:rPr>
          <w:rFonts w:ascii="Trebuchet MS"/>
          <w:spacing w:val="-15"/>
          <w:sz w:val="20"/>
        </w:rPr>
        <w:t> </w:t>
      </w:r>
      <w:r>
        <w:rPr>
          <w:rFonts w:ascii="Trebuchet MS"/>
          <w:sz w:val="20"/>
        </w:rPr>
        <w:t>public</w:t>
      </w:r>
      <w:r>
        <w:rPr>
          <w:rFonts w:ascii="Trebuchet MS"/>
          <w:spacing w:val="-14"/>
          <w:sz w:val="20"/>
        </w:rPr>
        <w:t> </w:t>
      </w:r>
      <w:r>
        <w:rPr>
          <w:rFonts w:ascii="Trebuchet MS"/>
          <w:sz w:val="20"/>
        </w:rPr>
        <w:t>charity,</w:t>
      </w:r>
      <w:r>
        <w:rPr>
          <w:rFonts w:ascii="Trebuchet MS"/>
          <w:spacing w:val="-14"/>
          <w:sz w:val="20"/>
        </w:rPr>
        <w:t> </w:t>
      </w:r>
      <w:r>
        <w:rPr>
          <w:rFonts w:ascii="Trebuchet MS"/>
          <w:sz w:val="20"/>
        </w:rPr>
        <w:t>such</w:t>
      </w:r>
      <w:r>
        <w:rPr>
          <w:rFonts w:ascii="Trebuchet MS"/>
          <w:spacing w:val="-10"/>
          <w:sz w:val="20"/>
        </w:rPr>
        <w:t> </w:t>
      </w:r>
      <w:r>
        <w:rPr>
          <w:rFonts w:ascii="Trebuchet MS"/>
          <w:sz w:val="20"/>
        </w:rPr>
        <w:t>as</w:t>
      </w:r>
      <w:r>
        <w:rPr>
          <w:rFonts w:ascii="Trebuchet MS"/>
          <w:spacing w:val="-11"/>
          <w:sz w:val="20"/>
        </w:rPr>
        <w:t> </w:t>
      </w:r>
      <w:r>
        <w:rPr>
          <w:rFonts w:ascii="Trebuchet MS"/>
          <w:sz w:val="20"/>
        </w:rPr>
        <w:t>a</w:t>
      </w:r>
      <w:r>
        <w:rPr>
          <w:rFonts w:ascii="Trebuchet MS"/>
          <w:spacing w:val="-10"/>
          <w:sz w:val="20"/>
        </w:rPr>
        <w:t> </w:t>
      </w:r>
      <w:r>
        <w:rPr>
          <w:rFonts w:ascii="Trebuchet MS"/>
          <w:sz w:val="20"/>
        </w:rPr>
        <w:t>private or public</w:t>
      </w:r>
      <w:r>
        <w:rPr>
          <w:rFonts w:ascii="Trebuchet MS"/>
          <w:spacing w:val="-1"/>
          <w:sz w:val="20"/>
        </w:rPr>
        <w:t> </w:t>
      </w:r>
      <w:r>
        <w:rPr>
          <w:rFonts w:ascii="Trebuchet MS"/>
          <w:sz w:val="20"/>
        </w:rPr>
        <w:t>higher education institution or a not-for-profit</w:t>
      </w:r>
      <w:r>
        <w:rPr>
          <w:rFonts w:ascii="Trebuchet MS"/>
          <w:spacing w:val="-1"/>
          <w:sz w:val="20"/>
        </w:rPr>
        <w:t> </w:t>
      </w:r>
      <w:r>
        <w:rPr>
          <w:rFonts w:ascii="Trebuchet MS"/>
          <w:sz w:val="20"/>
        </w:rPr>
        <w:t>hospital.</w:t>
      </w:r>
    </w:p>
    <w:p>
      <w:pPr>
        <w:pStyle w:val="ListParagraph"/>
        <w:numPr>
          <w:ilvl w:val="0"/>
          <w:numId w:val="47"/>
        </w:numPr>
        <w:tabs>
          <w:tab w:pos="674" w:val="left" w:leader="none"/>
        </w:tabs>
        <w:spacing w:line="230" w:lineRule="exact" w:before="0" w:after="0"/>
        <w:ind w:left="674" w:right="0" w:hanging="205"/>
        <w:jc w:val="left"/>
        <w:rPr>
          <w:rFonts w:ascii="Trebuchet MS"/>
          <w:sz w:val="20"/>
        </w:rPr>
      </w:pPr>
      <w:r>
        <w:rPr>
          <w:rFonts w:ascii="Trebuchet MS"/>
          <w:i/>
          <w:spacing w:val="-2"/>
          <w:sz w:val="20"/>
        </w:rPr>
        <w:t>A</w:t>
      </w:r>
      <w:r>
        <w:rPr>
          <w:rFonts w:ascii="Trebuchet MS"/>
          <w:i/>
          <w:spacing w:val="-14"/>
          <w:sz w:val="20"/>
        </w:rPr>
        <w:t> </w:t>
      </w:r>
      <w:r>
        <w:rPr>
          <w:rFonts w:ascii="Trebuchet MS"/>
          <w:spacing w:val="-2"/>
          <w:sz w:val="20"/>
        </w:rPr>
        <w:t>benefit</w:t>
      </w:r>
      <w:r>
        <w:rPr>
          <w:rFonts w:ascii="Trebuchet MS"/>
          <w:spacing w:val="-17"/>
          <w:sz w:val="20"/>
        </w:rPr>
        <w:t> </w:t>
      </w:r>
      <w:r>
        <w:rPr>
          <w:rFonts w:ascii="Trebuchet MS"/>
          <w:spacing w:val="-2"/>
          <w:sz w:val="20"/>
        </w:rPr>
        <w:t>of</w:t>
      </w:r>
      <w:r>
        <w:rPr>
          <w:rFonts w:ascii="Trebuchet MS"/>
          <w:spacing w:val="-27"/>
          <w:sz w:val="20"/>
        </w:rPr>
        <w:t> </w:t>
      </w:r>
      <w:r>
        <w:rPr>
          <w:rFonts w:ascii="Trebuchet MS"/>
          <w:spacing w:val="-2"/>
          <w:sz w:val="20"/>
        </w:rPr>
        <w:t>a</w:t>
      </w:r>
      <w:r>
        <w:rPr>
          <w:rFonts w:ascii="Trebuchet MS"/>
          <w:spacing w:val="-9"/>
          <w:sz w:val="20"/>
        </w:rPr>
        <w:t> </w:t>
      </w:r>
      <w:r>
        <w:rPr>
          <w:rFonts w:ascii="Trebuchet MS"/>
          <w:spacing w:val="-2"/>
          <w:sz w:val="20"/>
        </w:rPr>
        <w:t>pooled</w:t>
      </w:r>
      <w:r>
        <w:rPr>
          <w:rFonts w:ascii="Trebuchet MS"/>
          <w:spacing w:val="-3"/>
          <w:sz w:val="20"/>
        </w:rPr>
        <w:t> </w:t>
      </w:r>
      <w:r>
        <w:rPr>
          <w:rFonts w:ascii="Trebuchet MS"/>
          <w:spacing w:val="-2"/>
          <w:sz w:val="20"/>
        </w:rPr>
        <w:t>income fund</w:t>
      </w:r>
      <w:r>
        <w:rPr>
          <w:rFonts w:ascii="Trebuchet MS"/>
          <w:spacing w:val="-8"/>
          <w:sz w:val="20"/>
        </w:rPr>
        <w:t> </w:t>
      </w:r>
      <w:r>
        <w:rPr>
          <w:rFonts w:ascii="Trebuchet MS"/>
          <w:spacing w:val="-2"/>
          <w:sz w:val="20"/>
        </w:rPr>
        <w:t>is</w:t>
      </w:r>
      <w:r>
        <w:rPr>
          <w:rFonts w:ascii="Trebuchet MS"/>
          <w:spacing w:val="-6"/>
          <w:sz w:val="20"/>
        </w:rPr>
        <w:t> </w:t>
      </w:r>
      <w:r>
        <w:rPr>
          <w:rFonts w:ascii="Trebuchet MS"/>
          <w:spacing w:val="-2"/>
          <w:sz w:val="20"/>
        </w:rPr>
        <w:t>that</w:t>
      </w:r>
      <w:r>
        <w:rPr>
          <w:rFonts w:ascii="Trebuchet MS"/>
          <w:spacing w:val="-11"/>
          <w:sz w:val="20"/>
        </w:rPr>
        <w:t> </w:t>
      </w:r>
      <w:r>
        <w:rPr>
          <w:rFonts w:ascii="Trebuchet MS"/>
          <w:spacing w:val="-2"/>
          <w:sz w:val="20"/>
        </w:rPr>
        <w:t>it</w:t>
      </w:r>
      <w:r>
        <w:rPr>
          <w:rFonts w:ascii="Trebuchet MS"/>
          <w:spacing w:val="-13"/>
          <w:sz w:val="20"/>
        </w:rPr>
        <w:t> </w:t>
      </w:r>
      <w:r>
        <w:rPr>
          <w:rFonts w:ascii="Trebuchet MS"/>
          <w:spacing w:val="-2"/>
          <w:sz w:val="20"/>
        </w:rPr>
        <w:t>can invest</w:t>
      </w:r>
      <w:r>
        <w:rPr>
          <w:rFonts w:ascii="Trebuchet MS"/>
          <w:spacing w:val="-11"/>
          <w:sz w:val="20"/>
        </w:rPr>
        <w:t> </w:t>
      </w:r>
      <w:r>
        <w:rPr>
          <w:rFonts w:ascii="Trebuchet MS"/>
          <w:spacing w:val="-2"/>
          <w:sz w:val="20"/>
        </w:rPr>
        <w:t>in tax-exempt</w:t>
      </w:r>
      <w:r>
        <w:rPr>
          <w:rFonts w:ascii="Trebuchet MS"/>
          <w:spacing w:val="-11"/>
          <w:sz w:val="20"/>
        </w:rPr>
        <w:t> </w:t>
      </w:r>
      <w:r>
        <w:rPr>
          <w:rFonts w:ascii="Trebuchet MS"/>
          <w:spacing w:val="-2"/>
          <w:sz w:val="20"/>
        </w:rPr>
        <w:t>securities.</w:t>
      </w:r>
    </w:p>
    <w:p>
      <w:pPr>
        <w:pStyle w:val="ListParagraph"/>
        <w:numPr>
          <w:ilvl w:val="0"/>
          <w:numId w:val="47"/>
        </w:numPr>
        <w:tabs>
          <w:tab w:pos="674" w:val="left" w:leader="none"/>
          <w:tab w:pos="681" w:val="left" w:leader="none"/>
        </w:tabs>
        <w:spacing w:line="256" w:lineRule="auto" w:before="12" w:after="0"/>
        <w:ind w:left="681" w:right="141" w:hanging="216"/>
        <w:jc w:val="left"/>
        <w:rPr>
          <w:rFonts w:ascii="Trebuchet MS"/>
          <w:sz w:val="20"/>
        </w:rPr>
      </w:pPr>
      <w:r>
        <w:rPr>
          <w:rFonts w:ascii="Trebuchet MS"/>
          <w:sz w:val="20"/>
        </w:rPr>
        <w:t>In</w:t>
      </w:r>
      <w:r>
        <w:rPr>
          <w:rFonts w:ascii="Trebuchet MS"/>
          <w:spacing w:val="-9"/>
          <w:sz w:val="20"/>
        </w:rPr>
        <w:t> </w:t>
      </w:r>
      <w:r>
        <w:rPr>
          <w:rFonts w:ascii="Trebuchet MS"/>
          <w:sz w:val="20"/>
        </w:rPr>
        <w:t>a</w:t>
      </w:r>
      <w:r>
        <w:rPr>
          <w:rFonts w:ascii="Trebuchet MS"/>
          <w:spacing w:val="-6"/>
          <w:sz w:val="20"/>
        </w:rPr>
        <w:t> </w:t>
      </w:r>
      <w:r>
        <w:rPr>
          <w:rFonts w:ascii="Trebuchet MS"/>
          <w:sz w:val="20"/>
        </w:rPr>
        <w:t>pooled income</w:t>
      </w:r>
      <w:r>
        <w:rPr>
          <w:rFonts w:ascii="Trebuchet MS"/>
          <w:spacing w:val="-9"/>
          <w:sz w:val="20"/>
        </w:rPr>
        <w:t> </w:t>
      </w:r>
      <w:r>
        <w:rPr>
          <w:rFonts w:ascii="Trebuchet MS"/>
          <w:sz w:val="20"/>
        </w:rPr>
        <w:t>fund,</w:t>
      </w:r>
      <w:r>
        <w:rPr>
          <w:rFonts w:ascii="Trebuchet MS"/>
          <w:spacing w:val="-9"/>
          <w:sz w:val="20"/>
        </w:rPr>
        <w:t> </w:t>
      </w:r>
      <w:r>
        <w:rPr>
          <w:rFonts w:ascii="Trebuchet MS"/>
          <w:sz w:val="20"/>
        </w:rPr>
        <w:t>the</w:t>
      </w:r>
      <w:r>
        <w:rPr>
          <w:rFonts w:ascii="Trebuchet MS"/>
          <w:spacing w:val="-6"/>
          <w:sz w:val="20"/>
        </w:rPr>
        <w:t> </w:t>
      </w:r>
      <w:r>
        <w:rPr>
          <w:rFonts w:ascii="Trebuchet MS"/>
          <w:sz w:val="20"/>
        </w:rPr>
        <w:t>donor's</w:t>
      </w:r>
      <w:r>
        <w:rPr>
          <w:rFonts w:ascii="Trebuchet MS"/>
          <w:spacing w:val="-10"/>
          <w:sz w:val="20"/>
        </w:rPr>
        <w:t> </w:t>
      </w:r>
      <w:r>
        <w:rPr>
          <w:rFonts w:ascii="Trebuchet MS"/>
          <w:sz w:val="20"/>
        </w:rPr>
        <w:t>gifted</w:t>
      </w:r>
      <w:r>
        <w:rPr>
          <w:rFonts w:ascii="Trebuchet MS"/>
          <w:spacing w:val="-6"/>
          <w:sz w:val="20"/>
        </w:rPr>
        <w:t> </w:t>
      </w:r>
      <w:r>
        <w:rPr>
          <w:rFonts w:ascii="Trebuchet MS"/>
          <w:sz w:val="20"/>
        </w:rPr>
        <w:t>property</w:t>
      </w:r>
      <w:r>
        <w:rPr>
          <w:rFonts w:ascii="Trebuchet MS"/>
          <w:spacing w:val="-15"/>
          <w:sz w:val="20"/>
        </w:rPr>
        <w:t> </w:t>
      </w:r>
      <w:r>
        <w:rPr>
          <w:rFonts w:ascii="Trebuchet MS"/>
          <w:sz w:val="20"/>
        </w:rPr>
        <w:t>is</w:t>
      </w:r>
      <w:r>
        <w:rPr>
          <w:rFonts w:ascii="Trebuchet MS"/>
          <w:spacing w:val="-9"/>
          <w:sz w:val="20"/>
        </w:rPr>
        <w:t> </w:t>
      </w:r>
      <w:r>
        <w:rPr>
          <w:rFonts w:ascii="Trebuchet MS"/>
          <w:sz w:val="20"/>
        </w:rPr>
        <w:t>commingled</w:t>
      </w:r>
      <w:r>
        <w:rPr>
          <w:rFonts w:ascii="Trebuchet MS"/>
          <w:spacing w:val="-9"/>
          <w:sz w:val="20"/>
        </w:rPr>
        <w:t> </w:t>
      </w:r>
      <w:r>
        <w:rPr>
          <w:rFonts w:ascii="Trebuchet MS"/>
          <w:sz w:val="20"/>
        </w:rPr>
        <w:t>with</w:t>
      </w:r>
      <w:r>
        <w:rPr>
          <w:rFonts w:ascii="Trebuchet MS"/>
          <w:spacing w:val="-5"/>
          <w:sz w:val="20"/>
        </w:rPr>
        <w:t> </w:t>
      </w:r>
      <w:r>
        <w:rPr>
          <w:rFonts w:ascii="Trebuchet MS"/>
          <w:sz w:val="20"/>
        </w:rPr>
        <w:t>prop- erty transferred by other donors.</w:t>
      </w:r>
    </w:p>
    <w:p>
      <w:pPr>
        <w:pStyle w:val="ListParagraph"/>
        <w:numPr>
          <w:ilvl w:val="0"/>
          <w:numId w:val="47"/>
        </w:numPr>
        <w:tabs>
          <w:tab w:pos="684" w:val="left" w:leader="none"/>
        </w:tabs>
        <w:spacing w:line="230" w:lineRule="exact" w:before="0" w:after="0"/>
        <w:ind w:left="684" w:right="0" w:hanging="215"/>
        <w:jc w:val="left"/>
        <w:rPr>
          <w:rFonts w:ascii="Trebuchet MS"/>
          <w:sz w:val="20"/>
        </w:rPr>
      </w:pPr>
      <w:r>
        <w:rPr>
          <w:rFonts w:ascii="Trebuchet MS"/>
          <w:sz w:val="20"/>
        </w:rPr>
        <w:t>Additional</w:t>
      </w:r>
      <w:r>
        <w:rPr>
          <w:rFonts w:ascii="Trebuchet MS"/>
          <w:spacing w:val="-13"/>
          <w:sz w:val="20"/>
        </w:rPr>
        <w:t> </w:t>
      </w:r>
      <w:r>
        <w:rPr>
          <w:rFonts w:ascii="Trebuchet MS"/>
          <w:sz w:val="20"/>
        </w:rPr>
        <w:t>contributions</w:t>
      </w:r>
      <w:r>
        <w:rPr>
          <w:rFonts w:ascii="Trebuchet MS"/>
          <w:spacing w:val="-8"/>
          <w:sz w:val="20"/>
        </w:rPr>
        <w:t> </w:t>
      </w:r>
      <w:r>
        <w:rPr>
          <w:rFonts w:ascii="Trebuchet MS"/>
          <w:sz w:val="20"/>
        </w:rPr>
        <w:t>of</w:t>
      </w:r>
      <w:r>
        <w:rPr>
          <w:rFonts w:ascii="Trebuchet MS"/>
          <w:spacing w:val="-27"/>
          <w:sz w:val="20"/>
        </w:rPr>
        <w:t> </w:t>
      </w:r>
      <w:r>
        <w:rPr>
          <w:rFonts w:ascii="Trebuchet MS"/>
          <w:sz w:val="20"/>
        </w:rPr>
        <w:t>property</w:t>
      </w:r>
      <w:r>
        <w:rPr>
          <w:rFonts w:ascii="Trebuchet MS"/>
          <w:spacing w:val="-15"/>
          <w:sz w:val="20"/>
        </w:rPr>
        <w:t> </w:t>
      </w:r>
      <w:r>
        <w:rPr>
          <w:rFonts w:ascii="Trebuchet MS"/>
          <w:sz w:val="20"/>
        </w:rPr>
        <w:t>are</w:t>
      </w:r>
      <w:r>
        <w:rPr>
          <w:rFonts w:ascii="Trebuchet MS"/>
          <w:spacing w:val="-12"/>
          <w:sz w:val="20"/>
        </w:rPr>
        <w:t> </w:t>
      </w:r>
      <w:r>
        <w:rPr>
          <w:rFonts w:ascii="Trebuchet MS"/>
          <w:sz w:val="20"/>
        </w:rPr>
        <w:t>permitted</w:t>
      </w:r>
      <w:r>
        <w:rPr>
          <w:rFonts w:ascii="Trebuchet MS"/>
          <w:spacing w:val="-4"/>
          <w:sz w:val="20"/>
        </w:rPr>
        <w:t> </w:t>
      </w:r>
      <w:r>
        <w:rPr>
          <w:rFonts w:ascii="Trebuchet MS"/>
          <w:sz w:val="20"/>
        </w:rPr>
        <w:t>into</w:t>
      </w:r>
      <w:r>
        <w:rPr>
          <w:rFonts w:ascii="Trebuchet MS"/>
          <w:spacing w:val="-4"/>
          <w:sz w:val="20"/>
        </w:rPr>
        <w:t> </w:t>
      </w:r>
      <w:r>
        <w:rPr>
          <w:rFonts w:ascii="Trebuchet MS"/>
          <w:sz w:val="20"/>
        </w:rPr>
        <w:t>a</w:t>
      </w:r>
      <w:r>
        <w:rPr>
          <w:rFonts w:ascii="Trebuchet MS"/>
          <w:spacing w:val="-4"/>
          <w:sz w:val="20"/>
        </w:rPr>
        <w:t> </w:t>
      </w:r>
      <w:r>
        <w:rPr>
          <w:rFonts w:ascii="Trebuchet MS"/>
          <w:sz w:val="20"/>
        </w:rPr>
        <w:t>pooled</w:t>
      </w:r>
      <w:r>
        <w:rPr>
          <w:rFonts w:ascii="Trebuchet MS"/>
          <w:spacing w:val="-4"/>
          <w:sz w:val="20"/>
        </w:rPr>
        <w:t> </w:t>
      </w:r>
      <w:r>
        <w:rPr>
          <w:rFonts w:ascii="Trebuchet MS"/>
          <w:sz w:val="20"/>
        </w:rPr>
        <w:t>income</w:t>
      </w:r>
      <w:r>
        <w:rPr>
          <w:rFonts w:ascii="Trebuchet MS"/>
          <w:spacing w:val="-4"/>
          <w:sz w:val="20"/>
        </w:rPr>
        <w:t> </w:t>
      </w:r>
      <w:r>
        <w:rPr>
          <w:rFonts w:ascii="Trebuchet MS"/>
          <w:spacing w:val="-2"/>
          <w:sz w:val="20"/>
        </w:rPr>
        <w:t>fund.</w:t>
      </w:r>
    </w:p>
    <w:p>
      <w:pPr>
        <w:pStyle w:val="BodyText"/>
        <w:rPr>
          <w:rFonts w:ascii="Trebuchet MS"/>
        </w:rPr>
      </w:pPr>
    </w:p>
    <w:p>
      <w:pPr>
        <w:pStyle w:val="BodyText"/>
        <w:spacing w:before="43"/>
        <w:rPr>
          <w:rFonts w:ascii="Trebuchet MS"/>
        </w:rPr>
      </w:pPr>
    </w:p>
    <w:p>
      <w:pPr>
        <w:pStyle w:val="Heading7"/>
        <w:numPr>
          <w:ilvl w:val="0"/>
          <w:numId w:val="34"/>
        </w:numPr>
        <w:tabs>
          <w:tab w:pos="462" w:val="left" w:leader="none"/>
        </w:tabs>
        <w:spacing w:line="240" w:lineRule="auto" w:before="0" w:after="0"/>
        <w:ind w:left="462" w:right="0" w:hanging="425"/>
        <w:jc w:val="left"/>
      </w:pPr>
      <w:r>
        <w:rPr>
          <w:spacing w:val="-4"/>
        </w:rPr>
        <w:t>Which</w:t>
      </w:r>
      <w:r>
        <w:rPr>
          <w:spacing w:val="-5"/>
        </w:rPr>
        <w:t> </w:t>
      </w:r>
      <w:r>
        <w:rPr>
          <w:spacing w:val="-4"/>
        </w:rPr>
        <w:t>ofthe</w:t>
      </w:r>
      <w:r>
        <w:rPr>
          <w:spacing w:val="-8"/>
        </w:rPr>
        <w:t> </w:t>
      </w:r>
      <w:r>
        <w:rPr>
          <w:spacing w:val="-4"/>
        </w:rPr>
        <w:t>following</w:t>
      </w:r>
      <w:r>
        <w:rPr>
          <w:spacing w:val="-9"/>
        </w:rPr>
        <w:t> </w:t>
      </w:r>
      <w:r>
        <w:rPr>
          <w:spacing w:val="-4"/>
        </w:rPr>
        <w:t>are</w:t>
      </w:r>
      <w:r>
        <w:rPr>
          <w:spacing w:val="-9"/>
        </w:rPr>
        <w:t> </w:t>
      </w:r>
      <w:r>
        <w:rPr>
          <w:spacing w:val="-4"/>
        </w:rPr>
        <w:t>among</w:t>
      </w:r>
      <w:r>
        <w:rPr>
          <w:spacing w:val="-19"/>
        </w:rPr>
        <w:t> </w:t>
      </w:r>
      <w:r>
        <w:rPr>
          <w:spacing w:val="-4"/>
        </w:rPr>
        <w:t>the</w:t>
      </w:r>
      <w:r>
        <w:rPr>
          <w:spacing w:val="-9"/>
        </w:rPr>
        <w:t> </w:t>
      </w:r>
      <w:r>
        <w:rPr>
          <w:spacing w:val="-4"/>
        </w:rPr>
        <w:t>goals</w:t>
      </w:r>
      <w:r>
        <w:rPr>
          <w:spacing w:val="1"/>
        </w:rPr>
        <w:t> </w:t>
      </w:r>
      <w:r>
        <w:rPr>
          <w:spacing w:val="-4"/>
        </w:rPr>
        <w:t>of</w:t>
      </w:r>
      <w:r>
        <w:rPr>
          <w:spacing w:val="-30"/>
        </w:rPr>
        <w:t> </w:t>
      </w:r>
      <w:r>
        <w:rPr>
          <w:spacing w:val="-4"/>
        </w:rPr>
        <w:t>the</w:t>
      </w:r>
      <w:r>
        <w:rPr>
          <w:spacing w:val="1"/>
        </w:rPr>
        <w:t> </w:t>
      </w:r>
      <w:r>
        <w:rPr>
          <w:spacing w:val="-4"/>
        </w:rPr>
        <w:t>Federal</w:t>
      </w:r>
      <w:r>
        <w:rPr>
          <w:spacing w:val="-3"/>
        </w:rPr>
        <w:t> </w:t>
      </w:r>
      <w:r>
        <w:rPr>
          <w:spacing w:val="-4"/>
        </w:rPr>
        <w:t>Reserve?</w:t>
      </w:r>
    </w:p>
    <w:p>
      <w:pPr>
        <w:pStyle w:val="ListParagraph"/>
        <w:numPr>
          <w:ilvl w:val="0"/>
          <w:numId w:val="48"/>
        </w:numPr>
        <w:tabs>
          <w:tab w:pos="680" w:val="left" w:leader="none"/>
        </w:tabs>
        <w:spacing w:line="240" w:lineRule="auto" w:before="190" w:after="0"/>
        <w:ind w:left="680" w:right="0" w:hanging="225"/>
        <w:jc w:val="left"/>
        <w:rPr>
          <w:rFonts w:ascii="Trebuchet MS"/>
          <w:sz w:val="20"/>
        </w:rPr>
      </w:pPr>
      <w:r>
        <w:rPr>
          <w:rFonts w:ascii="Trebuchet MS"/>
          <w:spacing w:val="-2"/>
          <w:sz w:val="20"/>
        </w:rPr>
        <w:t>To</w:t>
      </w:r>
      <w:r>
        <w:rPr>
          <w:rFonts w:ascii="Trebuchet MS"/>
          <w:spacing w:val="-9"/>
          <w:sz w:val="20"/>
        </w:rPr>
        <w:t> </w:t>
      </w:r>
      <w:r>
        <w:rPr>
          <w:rFonts w:ascii="Trebuchet MS"/>
          <w:spacing w:val="-2"/>
          <w:sz w:val="20"/>
        </w:rPr>
        <w:t>achieve</w:t>
      </w:r>
      <w:r>
        <w:rPr>
          <w:rFonts w:ascii="Trebuchet MS"/>
          <w:spacing w:val="-8"/>
          <w:sz w:val="20"/>
        </w:rPr>
        <w:t> </w:t>
      </w:r>
      <w:r>
        <w:rPr>
          <w:rFonts w:ascii="Trebuchet MS"/>
          <w:spacing w:val="-2"/>
          <w:sz w:val="20"/>
        </w:rPr>
        <w:t>full</w:t>
      </w:r>
      <w:r>
        <w:rPr>
          <w:rFonts w:ascii="Trebuchet MS"/>
          <w:spacing w:val="-7"/>
          <w:sz w:val="20"/>
        </w:rPr>
        <w:t> </w:t>
      </w:r>
      <w:r>
        <w:rPr>
          <w:rFonts w:ascii="Trebuchet MS"/>
          <w:spacing w:val="-2"/>
          <w:sz w:val="20"/>
        </w:rPr>
        <w:t>employment.</w:t>
      </w:r>
    </w:p>
    <w:p>
      <w:pPr>
        <w:pStyle w:val="ListParagraph"/>
        <w:numPr>
          <w:ilvl w:val="0"/>
          <w:numId w:val="48"/>
        </w:numPr>
        <w:tabs>
          <w:tab w:pos="679" w:val="left" w:leader="none"/>
        </w:tabs>
        <w:spacing w:line="240" w:lineRule="auto" w:before="8" w:after="0"/>
        <w:ind w:left="679" w:right="0" w:hanging="210"/>
        <w:jc w:val="left"/>
        <w:rPr>
          <w:rFonts w:ascii="Trebuchet MS"/>
          <w:sz w:val="20"/>
        </w:rPr>
      </w:pPr>
      <w:r>
        <w:rPr>
          <w:rFonts w:ascii="Trebuchet MS"/>
          <w:sz w:val="20"/>
        </w:rPr>
        <w:t>To</w:t>
      </w:r>
      <w:r>
        <w:rPr>
          <w:rFonts w:ascii="Trebuchet MS"/>
          <w:spacing w:val="-8"/>
          <w:sz w:val="20"/>
        </w:rPr>
        <w:t> </w:t>
      </w:r>
      <w:r>
        <w:rPr>
          <w:rFonts w:ascii="Trebuchet MS"/>
          <w:sz w:val="20"/>
        </w:rPr>
        <w:t>minimize</w:t>
      </w:r>
      <w:r>
        <w:rPr>
          <w:rFonts w:ascii="Trebuchet MS"/>
          <w:spacing w:val="-7"/>
          <w:sz w:val="20"/>
        </w:rPr>
        <w:t> </w:t>
      </w:r>
      <w:r>
        <w:rPr>
          <w:rFonts w:ascii="Trebuchet MS"/>
          <w:sz w:val="20"/>
        </w:rPr>
        <w:t>systematic</w:t>
      </w:r>
      <w:r>
        <w:rPr>
          <w:rFonts w:ascii="Trebuchet MS"/>
          <w:spacing w:val="-11"/>
          <w:sz w:val="20"/>
        </w:rPr>
        <w:t> </w:t>
      </w:r>
      <w:r>
        <w:rPr>
          <w:rFonts w:ascii="Trebuchet MS"/>
          <w:spacing w:val="-4"/>
          <w:sz w:val="20"/>
        </w:rPr>
        <w:t>risk.</w:t>
      </w:r>
    </w:p>
    <w:p>
      <w:pPr>
        <w:pStyle w:val="ListParagraph"/>
        <w:numPr>
          <w:ilvl w:val="0"/>
          <w:numId w:val="48"/>
        </w:numPr>
        <w:tabs>
          <w:tab w:pos="665" w:val="left" w:leader="none"/>
        </w:tabs>
        <w:spacing w:line="240" w:lineRule="auto" w:before="17" w:after="0"/>
        <w:ind w:left="665" w:right="0" w:hanging="200"/>
        <w:jc w:val="left"/>
        <w:rPr>
          <w:rFonts w:ascii="Trebuchet MS"/>
          <w:sz w:val="20"/>
        </w:rPr>
      </w:pPr>
      <w:r>
        <w:rPr>
          <w:rFonts w:ascii="Trebuchet MS"/>
          <w:sz w:val="20"/>
        </w:rPr>
        <w:t>To</w:t>
      </w:r>
      <w:r>
        <w:rPr>
          <w:rFonts w:ascii="Trebuchet MS"/>
          <w:spacing w:val="-12"/>
          <w:sz w:val="20"/>
        </w:rPr>
        <w:t> </w:t>
      </w:r>
      <w:r>
        <w:rPr>
          <w:rFonts w:ascii="Trebuchet MS"/>
          <w:sz w:val="20"/>
        </w:rPr>
        <w:t>stabilize</w:t>
      </w:r>
      <w:r>
        <w:rPr>
          <w:rFonts w:ascii="Trebuchet MS"/>
          <w:spacing w:val="-10"/>
          <w:sz w:val="20"/>
        </w:rPr>
        <w:t> </w:t>
      </w:r>
      <w:r>
        <w:rPr>
          <w:rFonts w:ascii="Trebuchet MS"/>
          <w:spacing w:val="-2"/>
          <w:sz w:val="20"/>
        </w:rPr>
        <w:t>prices.</w:t>
      </w:r>
    </w:p>
    <w:p>
      <w:pPr>
        <w:pStyle w:val="ListParagraph"/>
        <w:numPr>
          <w:ilvl w:val="0"/>
          <w:numId w:val="48"/>
        </w:numPr>
        <w:tabs>
          <w:tab w:pos="684" w:val="left" w:leader="none"/>
        </w:tabs>
        <w:spacing w:line="240" w:lineRule="auto" w:before="8" w:after="0"/>
        <w:ind w:left="684" w:right="0" w:hanging="215"/>
        <w:jc w:val="left"/>
        <w:rPr>
          <w:rFonts w:ascii="Trebuchet MS"/>
          <w:sz w:val="20"/>
        </w:rPr>
      </w:pPr>
      <w:r>
        <w:rPr>
          <w:rFonts w:ascii="Trebuchet MS"/>
          <w:sz w:val="20"/>
        </w:rPr>
        <w:t>All</w:t>
      </w:r>
      <w:r>
        <w:rPr>
          <w:rFonts w:ascii="Trebuchet MS"/>
          <w:spacing w:val="-15"/>
          <w:sz w:val="20"/>
        </w:rPr>
        <w:t> </w:t>
      </w:r>
      <w:r>
        <w:rPr>
          <w:rFonts w:ascii="Trebuchet MS"/>
          <w:sz w:val="20"/>
        </w:rPr>
        <w:t>of</w:t>
      </w:r>
      <w:r>
        <w:rPr>
          <w:rFonts w:ascii="Trebuchet MS"/>
          <w:spacing w:val="-27"/>
          <w:sz w:val="20"/>
        </w:rPr>
        <w:t> </w:t>
      </w:r>
      <w:r>
        <w:rPr>
          <w:rFonts w:ascii="Trebuchet MS"/>
          <w:sz w:val="20"/>
        </w:rPr>
        <w:t>the</w:t>
      </w:r>
      <w:r>
        <w:rPr>
          <w:rFonts w:ascii="Trebuchet MS"/>
          <w:spacing w:val="-15"/>
          <w:sz w:val="20"/>
        </w:rPr>
        <w:t> </w:t>
      </w:r>
      <w:r>
        <w:rPr>
          <w:rFonts w:ascii="Trebuchet MS"/>
          <w:sz w:val="20"/>
        </w:rPr>
        <w:t>above</w:t>
      </w:r>
      <w:r>
        <w:rPr>
          <w:rFonts w:ascii="Trebuchet MS"/>
          <w:spacing w:val="-13"/>
          <w:sz w:val="20"/>
        </w:rPr>
        <w:t> </w:t>
      </w:r>
      <w:r>
        <w:rPr>
          <w:rFonts w:ascii="Trebuchet MS"/>
          <w:sz w:val="20"/>
        </w:rPr>
        <w:t>are</w:t>
      </w:r>
      <w:r>
        <w:rPr>
          <w:rFonts w:ascii="Trebuchet MS"/>
          <w:spacing w:val="-12"/>
          <w:sz w:val="20"/>
        </w:rPr>
        <w:t> </w:t>
      </w:r>
      <w:r>
        <w:rPr>
          <w:rFonts w:ascii="Trebuchet MS"/>
          <w:spacing w:val="-2"/>
          <w:sz w:val="20"/>
        </w:rPr>
        <w:t>correct.</w:t>
      </w:r>
    </w:p>
    <w:p>
      <w:pPr>
        <w:pStyle w:val="BodyText"/>
        <w:rPr>
          <w:rFonts w:ascii="Trebuchet MS"/>
        </w:rPr>
      </w:pPr>
    </w:p>
    <w:p>
      <w:pPr>
        <w:pStyle w:val="BodyText"/>
        <w:spacing w:before="37"/>
        <w:rPr>
          <w:rFonts w:ascii="Trebuchet MS"/>
        </w:rPr>
      </w:pPr>
    </w:p>
    <w:p>
      <w:pPr>
        <w:pStyle w:val="Heading7"/>
        <w:numPr>
          <w:ilvl w:val="0"/>
          <w:numId w:val="34"/>
        </w:numPr>
        <w:tabs>
          <w:tab w:pos="457" w:val="left" w:leader="none"/>
          <w:tab w:pos="460" w:val="left" w:leader="none"/>
        </w:tabs>
        <w:spacing w:line="252" w:lineRule="auto" w:before="1" w:after="0"/>
        <w:ind w:left="460" w:right="463" w:hanging="423"/>
        <w:jc w:val="left"/>
      </w:pPr>
      <w:r>
        <w:rPr>
          <w:spacing w:val="-4"/>
        </w:rPr>
        <w:t>Which</w:t>
      </w:r>
      <w:r>
        <w:rPr>
          <w:spacing w:val="-5"/>
        </w:rPr>
        <w:t> </w:t>
      </w:r>
      <w:r>
        <w:rPr>
          <w:spacing w:val="-4"/>
        </w:rPr>
        <w:t>ofthe</w:t>
      </w:r>
      <w:r>
        <w:rPr>
          <w:spacing w:val="-5"/>
        </w:rPr>
        <w:t> </w:t>
      </w:r>
      <w:r>
        <w:rPr>
          <w:spacing w:val="-4"/>
        </w:rPr>
        <w:t>following</w:t>
      </w:r>
      <w:r>
        <w:rPr>
          <w:spacing w:val="-10"/>
        </w:rPr>
        <w:t> </w:t>
      </w:r>
      <w:r>
        <w:rPr>
          <w:spacing w:val="-4"/>
        </w:rPr>
        <w:t>is</w:t>
      </w:r>
      <w:r>
        <w:rPr>
          <w:spacing w:val="-5"/>
        </w:rPr>
        <w:t> </w:t>
      </w:r>
      <w:r>
        <w:rPr>
          <w:spacing w:val="-4"/>
        </w:rPr>
        <w:t>a</w:t>
      </w:r>
      <w:r>
        <w:rPr>
          <w:spacing w:val="-20"/>
        </w:rPr>
        <w:t> </w:t>
      </w:r>
      <w:r>
        <w:rPr>
          <w:spacing w:val="-4"/>
        </w:rPr>
        <w:t>tax</w:t>
      </w:r>
      <w:r>
        <w:rPr>
          <w:spacing w:val="-9"/>
        </w:rPr>
        <w:t> </w:t>
      </w:r>
      <w:r>
        <w:rPr>
          <w:spacing w:val="-4"/>
        </w:rPr>
        <w:t>imposed</w:t>
      </w:r>
      <w:r>
        <w:rPr>
          <w:spacing w:val="-10"/>
        </w:rPr>
        <w:t> </w:t>
      </w:r>
      <w:r>
        <w:rPr>
          <w:spacing w:val="-4"/>
        </w:rPr>
        <w:t>in</w:t>
      </w:r>
      <w:r>
        <w:rPr>
          <w:spacing w:val="-10"/>
        </w:rPr>
        <w:t> </w:t>
      </w:r>
      <w:r>
        <w:rPr>
          <w:spacing w:val="-4"/>
        </w:rPr>
        <w:t>such</w:t>
      </w:r>
      <w:r>
        <w:rPr>
          <w:spacing w:val="-10"/>
        </w:rPr>
        <w:t> </w:t>
      </w:r>
      <w:r>
        <w:rPr>
          <w:spacing w:val="-4"/>
        </w:rPr>
        <w:t>a</w:t>
      </w:r>
      <w:r>
        <w:rPr>
          <w:spacing w:val="-9"/>
        </w:rPr>
        <w:t> </w:t>
      </w:r>
      <w:r>
        <w:rPr>
          <w:spacing w:val="-4"/>
        </w:rPr>
        <w:t>manner</w:t>
      </w:r>
      <w:r>
        <w:rPr>
          <w:spacing w:val="-21"/>
        </w:rPr>
        <w:t> </w:t>
      </w:r>
      <w:r>
        <w:rPr>
          <w:spacing w:val="-4"/>
        </w:rPr>
        <w:t>that</w:t>
      </w:r>
      <w:r>
        <w:rPr>
          <w:spacing w:val="-20"/>
        </w:rPr>
        <w:t> </w:t>
      </w:r>
      <w:r>
        <w:rPr>
          <w:spacing w:val="-4"/>
        </w:rPr>
        <w:t>the</w:t>
      </w:r>
      <w:r>
        <w:rPr>
          <w:spacing w:val="-15"/>
        </w:rPr>
        <w:t> </w:t>
      </w:r>
      <w:r>
        <w:rPr>
          <w:spacing w:val="-4"/>
        </w:rPr>
        <w:t>tax</w:t>
      </w:r>
      <w:r>
        <w:rPr>
          <w:spacing w:val="-14"/>
        </w:rPr>
        <w:t> </w:t>
      </w:r>
      <w:r>
        <w:rPr>
          <w:spacing w:val="-4"/>
        </w:rPr>
        <w:t>rate</w:t>
      </w:r>
      <w:r>
        <w:rPr>
          <w:spacing w:val="-6"/>
        </w:rPr>
        <w:t> </w:t>
      </w:r>
      <w:r>
        <w:rPr>
          <w:spacing w:val="-4"/>
        </w:rPr>
        <w:t>de- </w:t>
      </w:r>
      <w:r>
        <w:rPr>
          <w:spacing w:val="-2"/>
        </w:rPr>
        <w:t>creases</w:t>
      </w:r>
      <w:r>
        <w:rPr>
          <w:spacing w:val="-3"/>
        </w:rPr>
        <w:t> </w:t>
      </w:r>
      <w:r>
        <w:rPr>
          <w:spacing w:val="-2"/>
        </w:rPr>
        <w:t>as</w:t>
      </w:r>
      <w:r>
        <w:rPr>
          <w:spacing w:val="-8"/>
        </w:rPr>
        <w:t> </w:t>
      </w:r>
      <w:r>
        <w:rPr>
          <w:spacing w:val="-2"/>
        </w:rPr>
        <w:t>the</w:t>
      </w:r>
      <w:r>
        <w:rPr>
          <w:spacing w:val="-3"/>
        </w:rPr>
        <w:t> </w:t>
      </w:r>
      <w:r>
        <w:rPr>
          <w:spacing w:val="-2"/>
        </w:rPr>
        <w:t>amount</w:t>
      </w:r>
      <w:r>
        <w:rPr>
          <w:spacing w:val="-13"/>
        </w:rPr>
        <w:t> </w:t>
      </w:r>
      <w:r>
        <w:rPr>
          <w:spacing w:val="-2"/>
        </w:rPr>
        <w:t>subject</w:t>
      </w:r>
      <w:r>
        <w:rPr>
          <w:spacing w:val="-19"/>
        </w:rPr>
        <w:t> </w:t>
      </w:r>
      <w:r>
        <w:rPr>
          <w:spacing w:val="-2"/>
        </w:rPr>
        <w:t>to</w:t>
      </w:r>
      <w:r>
        <w:rPr>
          <w:spacing w:val="-9"/>
        </w:rPr>
        <w:t> </w:t>
      </w:r>
      <w:r>
        <w:rPr>
          <w:spacing w:val="-2"/>
        </w:rPr>
        <w:t>taxation</w:t>
      </w:r>
      <w:r>
        <w:rPr>
          <w:spacing w:val="-9"/>
        </w:rPr>
        <w:t> </w:t>
      </w:r>
      <w:r>
        <w:rPr>
          <w:spacing w:val="-2"/>
        </w:rPr>
        <w:t>increases?</w:t>
      </w:r>
    </w:p>
    <w:p>
      <w:pPr>
        <w:pStyle w:val="ListParagraph"/>
        <w:numPr>
          <w:ilvl w:val="0"/>
          <w:numId w:val="49"/>
        </w:numPr>
        <w:tabs>
          <w:tab w:pos="680" w:val="left" w:leader="none"/>
        </w:tabs>
        <w:spacing w:line="240" w:lineRule="auto" w:before="150" w:after="0"/>
        <w:ind w:left="680" w:right="0" w:hanging="225"/>
        <w:jc w:val="left"/>
        <w:rPr>
          <w:rFonts w:ascii="Trebuchet MS"/>
          <w:sz w:val="20"/>
        </w:rPr>
      </w:pPr>
      <w:r>
        <w:rPr>
          <w:rFonts w:ascii="Trebuchet MS"/>
          <w:sz w:val="20"/>
        </w:rPr>
        <w:t>Corporate</w:t>
      </w:r>
      <w:r>
        <w:rPr>
          <w:rFonts w:ascii="Trebuchet MS"/>
          <w:spacing w:val="-14"/>
          <w:sz w:val="20"/>
        </w:rPr>
        <w:t> </w:t>
      </w:r>
      <w:r>
        <w:rPr>
          <w:rFonts w:ascii="Trebuchet MS"/>
          <w:spacing w:val="-5"/>
          <w:sz w:val="20"/>
        </w:rPr>
        <w:t>tax</w:t>
      </w:r>
    </w:p>
    <w:p>
      <w:pPr>
        <w:pStyle w:val="ListParagraph"/>
        <w:numPr>
          <w:ilvl w:val="0"/>
          <w:numId w:val="49"/>
        </w:numPr>
        <w:tabs>
          <w:tab w:pos="683" w:val="left" w:leader="none"/>
        </w:tabs>
        <w:spacing w:line="240" w:lineRule="auto" w:before="8" w:after="0"/>
        <w:ind w:left="683" w:right="0" w:hanging="214"/>
        <w:jc w:val="left"/>
        <w:rPr>
          <w:rFonts w:ascii="Trebuchet MS"/>
          <w:sz w:val="20"/>
        </w:rPr>
      </w:pPr>
      <w:r>
        <w:rPr>
          <w:rFonts w:ascii="Trebuchet MS"/>
          <w:sz w:val="20"/>
        </w:rPr>
        <w:t>Progressive</w:t>
      </w:r>
      <w:r>
        <w:rPr>
          <w:rFonts w:ascii="Trebuchet MS"/>
          <w:spacing w:val="14"/>
          <w:sz w:val="20"/>
        </w:rPr>
        <w:t> </w:t>
      </w:r>
      <w:r>
        <w:rPr>
          <w:rFonts w:ascii="Trebuchet MS"/>
          <w:spacing w:val="-5"/>
          <w:sz w:val="20"/>
        </w:rPr>
        <w:t>tax</w:t>
      </w:r>
    </w:p>
    <w:p>
      <w:pPr>
        <w:pStyle w:val="ListParagraph"/>
        <w:numPr>
          <w:ilvl w:val="0"/>
          <w:numId w:val="49"/>
        </w:numPr>
        <w:tabs>
          <w:tab w:pos="674" w:val="left" w:leader="none"/>
        </w:tabs>
        <w:spacing w:line="240" w:lineRule="auto" w:before="13" w:after="0"/>
        <w:ind w:left="674" w:right="0" w:hanging="209"/>
        <w:jc w:val="left"/>
        <w:rPr>
          <w:rFonts w:ascii="Trebuchet MS"/>
          <w:sz w:val="20"/>
        </w:rPr>
      </w:pPr>
      <w:r>
        <w:rPr>
          <w:rFonts w:ascii="Trebuchet MS"/>
          <w:sz w:val="20"/>
        </w:rPr>
        <w:t>Regressive</w:t>
      </w:r>
      <w:r>
        <w:rPr>
          <w:rFonts w:ascii="Trebuchet MS"/>
          <w:spacing w:val="-1"/>
          <w:sz w:val="20"/>
        </w:rPr>
        <w:t> </w:t>
      </w:r>
      <w:r>
        <w:rPr>
          <w:rFonts w:ascii="Trebuchet MS"/>
          <w:spacing w:val="-5"/>
          <w:sz w:val="20"/>
        </w:rPr>
        <w:t>tax</w:t>
      </w:r>
    </w:p>
    <w:p>
      <w:pPr>
        <w:pStyle w:val="ListParagraph"/>
        <w:numPr>
          <w:ilvl w:val="0"/>
          <w:numId w:val="49"/>
        </w:numPr>
        <w:tabs>
          <w:tab w:pos="684" w:val="left" w:leader="none"/>
        </w:tabs>
        <w:spacing w:line="240" w:lineRule="auto" w:before="7" w:after="0"/>
        <w:ind w:left="684" w:right="0" w:hanging="215"/>
        <w:jc w:val="left"/>
        <w:rPr>
          <w:rFonts w:ascii="Trebuchet MS"/>
          <w:sz w:val="20"/>
        </w:rPr>
      </w:pPr>
      <w:r>
        <w:rPr>
          <w:rFonts w:ascii="Trebuchet MS"/>
          <w:sz w:val="20"/>
        </w:rPr>
        <w:t>Value</w:t>
      </w:r>
      <w:r>
        <w:rPr>
          <w:rFonts w:ascii="Trebuchet MS"/>
          <w:spacing w:val="-14"/>
          <w:sz w:val="20"/>
        </w:rPr>
        <w:t> </w:t>
      </w:r>
      <w:r>
        <w:rPr>
          <w:rFonts w:ascii="Trebuchet MS"/>
          <w:sz w:val="20"/>
        </w:rPr>
        <w:t>added</w:t>
      </w:r>
      <w:r>
        <w:rPr>
          <w:rFonts w:ascii="Trebuchet MS"/>
          <w:spacing w:val="-13"/>
          <w:sz w:val="20"/>
        </w:rPr>
        <w:t> </w:t>
      </w:r>
      <w:r>
        <w:rPr>
          <w:rFonts w:ascii="Trebuchet MS"/>
          <w:spacing w:val="-5"/>
          <w:sz w:val="20"/>
        </w:rPr>
        <w:t>tax</w:t>
      </w:r>
    </w:p>
    <w:p>
      <w:pPr>
        <w:pStyle w:val="ListParagraph"/>
        <w:spacing w:after="0" w:line="240" w:lineRule="auto"/>
        <w:jc w:val="left"/>
        <w:rPr>
          <w:rFonts w:ascii="Trebuchet MS"/>
          <w:sz w:val="20"/>
        </w:rPr>
        <w:sectPr>
          <w:pgSz w:w="9660" w:h="14400"/>
          <w:pgMar w:header="739" w:footer="578" w:top="1160" w:bottom="760" w:left="850" w:right="992"/>
        </w:sectPr>
      </w:pPr>
    </w:p>
    <w:p>
      <w:pPr>
        <w:pStyle w:val="ListParagraph"/>
        <w:numPr>
          <w:ilvl w:val="0"/>
          <w:numId w:val="34"/>
        </w:numPr>
        <w:tabs>
          <w:tab w:pos="476" w:val="left" w:leader="none"/>
          <w:tab w:pos="497" w:val="left" w:leader="none"/>
        </w:tabs>
        <w:spacing w:line="240" w:lineRule="auto" w:before="90" w:after="0"/>
        <w:ind w:left="476" w:right="139" w:hanging="418"/>
        <w:jc w:val="both"/>
        <w:rPr>
          <w:color w:val="020202"/>
          <w:sz w:val="22"/>
        </w:rPr>
      </w:pPr>
      <w:r>
        <w:rPr>
          <w:color w:val="020202"/>
          <w:spacing w:val="-6"/>
          <w:sz w:val="22"/>
        </w:rPr>
        <w:t>Which</w:t>
      </w:r>
      <w:r>
        <w:rPr>
          <w:color w:val="020202"/>
          <w:spacing w:val="-8"/>
          <w:sz w:val="22"/>
        </w:rPr>
        <w:t> </w:t>
      </w:r>
      <w:r>
        <w:rPr>
          <w:color w:val="020202"/>
          <w:spacing w:val="-6"/>
          <w:sz w:val="22"/>
        </w:rPr>
        <w:t>of</w:t>
      </w:r>
      <w:r>
        <w:rPr>
          <w:color w:val="020202"/>
          <w:spacing w:val="-7"/>
          <w:sz w:val="22"/>
        </w:rPr>
        <w:t> </w:t>
      </w:r>
      <w:r>
        <w:rPr>
          <w:color w:val="020202"/>
          <w:spacing w:val="-6"/>
          <w:sz w:val="22"/>
        </w:rPr>
        <w:t>the following</w:t>
      </w:r>
      <w:r>
        <w:rPr>
          <w:color w:val="020202"/>
          <w:spacing w:val="-8"/>
          <w:sz w:val="22"/>
        </w:rPr>
        <w:t> </w:t>
      </w:r>
      <w:r>
        <w:rPr>
          <w:color w:val="020202"/>
          <w:spacing w:val="-6"/>
          <w:sz w:val="22"/>
        </w:rPr>
        <w:t>has the</w:t>
      </w:r>
      <w:r>
        <w:rPr>
          <w:color w:val="020202"/>
          <w:spacing w:val="6"/>
          <w:sz w:val="22"/>
        </w:rPr>
        <w:t> </w:t>
      </w:r>
      <w:r>
        <w:rPr>
          <w:color w:val="020202"/>
          <w:spacing w:val="-6"/>
          <w:sz w:val="22"/>
        </w:rPr>
        <w:t>mission</w:t>
      </w:r>
      <w:r>
        <w:rPr>
          <w:color w:val="020202"/>
          <w:spacing w:val="6"/>
          <w:sz w:val="22"/>
        </w:rPr>
        <w:t> </w:t>
      </w:r>
      <w:r>
        <w:rPr>
          <w:color w:val="020202"/>
          <w:spacing w:val="-6"/>
          <w:sz w:val="22"/>
        </w:rPr>
        <w:t>of</w:t>
      </w:r>
      <w:r>
        <w:rPr>
          <w:color w:val="020202"/>
          <w:spacing w:val="-8"/>
          <w:sz w:val="22"/>
        </w:rPr>
        <w:t> </w:t>
      </w:r>
      <w:r>
        <w:rPr>
          <w:color w:val="020202"/>
          <w:spacing w:val="-6"/>
          <w:sz w:val="22"/>
        </w:rPr>
        <w:t>protecting investors,</w:t>
      </w:r>
      <w:r>
        <w:rPr>
          <w:color w:val="020202"/>
          <w:spacing w:val="9"/>
          <w:sz w:val="22"/>
        </w:rPr>
        <w:t> </w:t>
      </w:r>
      <w:r>
        <w:rPr>
          <w:color w:val="020202"/>
          <w:spacing w:val="-6"/>
          <w:sz w:val="22"/>
        </w:rPr>
        <w:t>municipal entities</w:t>
      </w:r>
      <w:r>
        <w:rPr>
          <w:color w:val="0B0B0B"/>
          <w:spacing w:val="-6"/>
          <w:sz w:val="22"/>
        </w:rPr>
        <w:t>, </w:t>
      </w:r>
      <w:r>
        <w:rPr>
          <w:color w:val="020202"/>
          <w:spacing w:val="-10"/>
          <w:sz w:val="22"/>
        </w:rPr>
        <w:t>and</w:t>
      </w:r>
      <w:r>
        <w:rPr>
          <w:color w:val="020202"/>
          <w:spacing w:val="8"/>
          <w:sz w:val="22"/>
        </w:rPr>
        <w:t> </w:t>
      </w:r>
      <w:r>
        <w:rPr>
          <w:color w:val="020202"/>
          <w:spacing w:val="-10"/>
          <w:sz w:val="22"/>
        </w:rPr>
        <w:t>the</w:t>
      </w:r>
      <w:r>
        <w:rPr>
          <w:color w:val="020202"/>
          <w:spacing w:val="12"/>
          <w:sz w:val="22"/>
        </w:rPr>
        <w:t> </w:t>
      </w:r>
      <w:r>
        <w:rPr>
          <w:color w:val="020202"/>
          <w:spacing w:val="-10"/>
          <w:sz w:val="22"/>
        </w:rPr>
        <w:t>public</w:t>
      </w:r>
      <w:r>
        <w:rPr>
          <w:color w:val="020202"/>
          <w:sz w:val="22"/>
        </w:rPr>
        <w:t> </w:t>
      </w:r>
      <w:r>
        <w:rPr>
          <w:color w:val="0B0B0B"/>
          <w:spacing w:val="-10"/>
          <w:sz w:val="22"/>
        </w:rPr>
        <w:t>i</w:t>
      </w:r>
      <w:r>
        <w:rPr>
          <w:color w:val="020202"/>
          <w:spacing w:val="-10"/>
          <w:sz w:val="22"/>
        </w:rPr>
        <w:t>nterestbypromoting</w:t>
      </w:r>
      <w:r>
        <w:rPr>
          <w:color w:val="020202"/>
          <w:spacing w:val="-4"/>
          <w:sz w:val="22"/>
        </w:rPr>
        <w:t> </w:t>
      </w:r>
      <w:r>
        <w:rPr>
          <w:color w:val="020202"/>
          <w:spacing w:val="-10"/>
          <w:sz w:val="22"/>
        </w:rPr>
        <w:t>a</w:t>
      </w:r>
      <w:r>
        <w:rPr>
          <w:color w:val="020202"/>
          <w:spacing w:val="13"/>
          <w:sz w:val="22"/>
        </w:rPr>
        <w:t> </w:t>
      </w:r>
      <w:r>
        <w:rPr>
          <w:color w:val="020202"/>
          <w:spacing w:val="-10"/>
          <w:sz w:val="22"/>
        </w:rPr>
        <w:t>fair</w:t>
      </w:r>
      <w:r>
        <w:rPr>
          <w:color w:val="020202"/>
          <w:spacing w:val="-4"/>
          <w:sz w:val="22"/>
        </w:rPr>
        <w:t> </w:t>
      </w:r>
      <w:r>
        <w:rPr>
          <w:color w:val="020202"/>
          <w:spacing w:val="-10"/>
          <w:sz w:val="22"/>
        </w:rPr>
        <w:t>and</w:t>
      </w:r>
      <w:r>
        <w:rPr>
          <w:color w:val="020202"/>
          <w:spacing w:val="11"/>
          <w:sz w:val="22"/>
        </w:rPr>
        <w:t> </w:t>
      </w:r>
      <w:r>
        <w:rPr>
          <w:color w:val="020202"/>
          <w:spacing w:val="-10"/>
          <w:sz w:val="22"/>
        </w:rPr>
        <w:t>efficient</w:t>
      </w:r>
      <w:r>
        <w:rPr>
          <w:color w:val="020202"/>
          <w:spacing w:val="-2"/>
          <w:sz w:val="22"/>
        </w:rPr>
        <w:t> </w:t>
      </w:r>
      <w:r>
        <w:rPr>
          <w:color w:val="020202"/>
          <w:spacing w:val="-10"/>
          <w:sz w:val="22"/>
        </w:rPr>
        <w:t>municipal</w:t>
      </w:r>
      <w:r>
        <w:rPr>
          <w:color w:val="020202"/>
          <w:sz w:val="22"/>
        </w:rPr>
        <w:t> </w:t>
      </w:r>
      <w:r>
        <w:rPr>
          <w:color w:val="020202"/>
          <w:spacing w:val="-10"/>
          <w:sz w:val="22"/>
        </w:rPr>
        <w:t>market,</w:t>
      </w:r>
      <w:r>
        <w:rPr>
          <w:color w:val="020202"/>
          <w:spacing w:val="10"/>
          <w:sz w:val="22"/>
        </w:rPr>
        <w:t> </w:t>
      </w:r>
      <w:r>
        <w:rPr>
          <w:color w:val="020202"/>
          <w:spacing w:val="-10"/>
          <w:sz w:val="22"/>
        </w:rPr>
        <w:t>regulating firms</w:t>
      </w:r>
      <w:r>
        <w:rPr>
          <w:color w:val="020202"/>
          <w:spacing w:val="-4"/>
          <w:sz w:val="22"/>
        </w:rPr>
        <w:t> </w:t>
      </w:r>
      <w:r>
        <w:rPr>
          <w:color w:val="020202"/>
          <w:spacing w:val="-10"/>
          <w:sz w:val="22"/>
        </w:rPr>
        <w:t>that</w:t>
      </w:r>
      <w:r>
        <w:rPr>
          <w:color w:val="020202"/>
          <w:spacing w:val="-3"/>
          <w:sz w:val="22"/>
        </w:rPr>
        <w:t> </w:t>
      </w:r>
      <w:r>
        <w:rPr>
          <w:color w:val="020202"/>
          <w:spacing w:val="-10"/>
          <w:sz w:val="22"/>
        </w:rPr>
        <w:t>engage</w:t>
      </w:r>
      <w:r>
        <w:rPr>
          <w:color w:val="020202"/>
          <w:spacing w:val="-2"/>
          <w:sz w:val="22"/>
        </w:rPr>
        <w:t> </w:t>
      </w:r>
      <w:r>
        <w:rPr>
          <w:color w:val="020202"/>
          <w:spacing w:val="-10"/>
          <w:sz w:val="22"/>
        </w:rPr>
        <w:t>in</w:t>
      </w:r>
      <w:r>
        <w:rPr>
          <w:color w:val="020202"/>
          <w:spacing w:val="-3"/>
          <w:sz w:val="22"/>
        </w:rPr>
        <w:t> </w:t>
      </w:r>
      <w:r>
        <w:rPr>
          <w:color w:val="020202"/>
          <w:spacing w:val="-10"/>
          <w:sz w:val="22"/>
        </w:rPr>
        <w:t>municipal</w:t>
      </w:r>
      <w:r>
        <w:rPr>
          <w:color w:val="020202"/>
          <w:spacing w:val="-4"/>
          <w:sz w:val="22"/>
        </w:rPr>
        <w:t> </w:t>
      </w:r>
      <w:r>
        <w:rPr>
          <w:color w:val="020202"/>
          <w:spacing w:val="-10"/>
          <w:sz w:val="22"/>
        </w:rPr>
        <w:t>securities</w:t>
      </w:r>
      <w:r>
        <w:rPr>
          <w:color w:val="020202"/>
          <w:spacing w:val="13"/>
          <w:sz w:val="22"/>
        </w:rPr>
        <w:t> </w:t>
      </w:r>
      <w:r>
        <w:rPr>
          <w:color w:val="020202"/>
          <w:spacing w:val="-10"/>
          <w:sz w:val="22"/>
        </w:rPr>
        <w:t>and</w:t>
      </w:r>
      <w:r>
        <w:rPr>
          <w:color w:val="020202"/>
          <w:spacing w:val="5"/>
          <w:sz w:val="22"/>
        </w:rPr>
        <w:t> </w:t>
      </w:r>
      <w:r>
        <w:rPr>
          <w:color w:val="020202"/>
          <w:spacing w:val="-10"/>
          <w:sz w:val="22"/>
        </w:rPr>
        <w:t>advisoryactivities,</w:t>
      </w:r>
      <w:r>
        <w:rPr>
          <w:color w:val="020202"/>
          <w:spacing w:val="9"/>
          <w:sz w:val="22"/>
        </w:rPr>
        <w:t> </w:t>
      </w:r>
      <w:r>
        <w:rPr>
          <w:color w:val="020202"/>
          <w:spacing w:val="-10"/>
          <w:sz w:val="22"/>
        </w:rPr>
        <w:t>and</w:t>
      </w:r>
      <w:r>
        <w:rPr>
          <w:color w:val="020202"/>
          <w:spacing w:val="-4"/>
          <w:sz w:val="22"/>
        </w:rPr>
        <w:t> </w:t>
      </w:r>
      <w:r>
        <w:rPr>
          <w:color w:val="020202"/>
          <w:spacing w:val="-10"/>
          <w:sz w:val="22"/>
        </w:rPr>
        <w:t>promoting</w:t>
      </w:r>
      <w:r>
        <w:rPr>
          <w:color w:val="020202"/>
          <w:spacing w:val="-3"/>
          <w:sz w:val="22"/>
        </w:rPr>
        <w:t> </w:t>
      </w:r>
      <w:r>
        <w:rPr>
          <w:color w:val="020202"/>
          <w:spacing w:val="-10"/>
          <w:sz w:val="22"/>
        </w:rPr>
        <w:t>mar- </w:t>
      </w:r>
      <w:r>
        <w:rPr>
          <w:color w:val="020202"/>
          <w:sz w:val="22"/>
        </w:rPr>
        <w:t>ket</w:t>
      </w:r>
      <w:r>
        <w:rPr>
          <w:color w:val="020202"/>
          <w:spacing w:val="-19"/>
          <w:sz w:val="22"/>
        </w:rPr>
        <w:t> </w:t>
      </w:r>
      <w:r>
        <w:rPr>
          <w:color w:val="020202"/>
          <w:sz w:val="22"/>
        </w:rPr>
        <w:t>transparency?</w:t>
      </w:r>
    </w:p>
    <w:p>
      <w:pPr>
        <w:spacing w:line="250" w:lineRule="exact" w:before="147"/>
        <w:ind w:left="481" w:right="0" w:firstLine="0"/>
        <w:jc w:val="left"/>
        <w:rPr>
          <w:sz w:val="22"/>
        </w:rPr>
      </w:pPr>
      <w:r>
        <w:rPr>
          <w:color w:val="020202"/>
          <w:spacing w:val="-2"/>
          <w:sz w:val="22"/>
        </w:rPr>
        <w:t>A.AMBAC</w:t>
      </w:r>
    </w:p>
    <w:p>
      <w:pPr>
        <w:spacing w:line="235" w:lineRule="auto" w:before="4"/>
        <w:ind w:left="491" w:right="6849" w:firstLine="4"/>
        <w:jc w:val="left"/>
        <w:rPr>
          <w:sz w:val="22"/>
        </w:rPr>
      </w:pPr>
      <w:r>
        <w:rPr>
          <w:color w:val="020202"/>
          <w:spacing w:val="-2"/>
          <w:w w:val="85"/>
          <w:sz w:val="22"/>
        </w:rPr>
        <w:t>B</w:t>
      </w:r>
      <w:r>
        <w:rPr>
          <w:color w:val="232323"/>
          <w:spacing w:val="-2"/>
          <w:w w:val="85"/>
          <w:sz w:val="22"/>
        </w:rPr>
        <w:t>.</w:t>
      </w:r>
      <w:r>
        <w:rPr>
          <w:color w:val="232323"/>
          <w:spacing w:val="-3"/>
          <w:w w:val="85"/>
          <w:sz w:val="22"/>
        </w:rPr>
        <w:t> </w:t>
      </w:r>
      <w:r>
        <w:rPr>
          <w:color w:val="020202"/>
          <w:spacing w:val="-2"/>
          <w:w w:val="85"/>
          <w:sz w:val="22"/>
        </w:rPr>
        <w:t>FNM</w:t>
      </w:r>
      <w:r>
        <w:rPr>
          <w:color w:val="020202"/>
          <w:spacing w:val="-2"/>
          <w:w w:val="85"/>
          <w:sz w:val="22"/>
        </w:rPr>
        <w:t>A</w:t>
      </w:r>
      <w:r>
        <w:rPr>
          <w:color w:val="020202"/>
          <w:spacing w:val="-2"/>
          <w:w w:val="85"/>
          <w:sz w:val="22"/>
        </w:rPr>
        <w:t> </w:t>
      </w:r>
      <w:r>
        <w:rPr>
          <w:color w:val="020202"/>
          <w:spacing w:val="-6"/>
          <w:w w:val="90"/>
          <w:sz w:val="22"/>
        </w:rPr>
        <w:t>C.GNMA</w:t>
      </w:r>
    </w:p>
    <w:p>
      <w:pPr>
        <w:spacing w:before="0"/>
        <w:ind w:left="495" w:right="0" w:firstLine="0"/>
        <w:jc w:val="left"/>
        <w:rPr>
          <w:sz w:val="22"/>
        </w:rPr>
      </w:pPr>
      <w:r>
        <w:rPr>
          <w:color w:val="020202"/>
          <w:w w:val="80"/>
          <w:sz w:val="22"/>
        </w:rPr>
        <w:t>D.</w:t>
      </w:r>
      <w:r>
        <w:rPr>
          <w:color w:val="020202"/>
          <w:spacing w:val="-3"/>
          <w:w w:val="90"/>
          <w:sz w:val="22"/>
        </w:rPr>
        <w:t> </w:t>
      </w:r>
      <w:r>
        <w:rPr>
          <w:color w:val="020202"/>
          <w:spacing w:val="-4"/>
          <w:w w:val="90"/>
          <w:sz w:val="22"/>
        </w:rPr>
        <w:t>MSRB</w:t>
      </w:r>
    </w:p>
    <w:p>
      <w:pPr>
        <w:pStyle w:val="BodyText"/>
        <w:spacing w:before="239"/>
        <w:rPr>
          <w:sz w:val="22"/>
        </w:rPr>
      </w:pPr>
    </w:p>
    <w:p>
      <w:pPr>
        <w:pStyle w:val="ListParagraph"/>
        <w:numPr>
          <w:ilvl w:val="0"/>
          <w:numId w:val="34"/>
        </w:numPr>
        <w:tabs>
          <w:tab w:pos="484" w:val="left" w:leader="none"/>
          <w:tab w:pos="6971" w:val="left" w:leader="none"/>
        </w:tabs>
        <w:spacing w:line="240" w:lineRule="auto" w:before="1" w:after="0"/>
        <w:ind w:left="484" w:right="0" w:hanging="416"/>
        <w:jc w:val="left"/>
        <w:rPr>
          <w:color w:val="020202"/>
          <w:sz w:val="22"/>
        </w:rPr>
      </w:pPr>
      <w:r>
        <w:rPr>
          <w:color w:val="020202"/>
          <w:spacing w:val="-8"/>
          <w:sz w:val="22"/>
        </w:rPr>
        <w:t>A</w:t>
      </w:r>
      <w:r>
        <w:rPr>
          <w:color w:val="020202"/>
          <w:spacing w:val="-17"/>
          <w:sz w:val="22"/>
        </w:rPr>
        <w:t> </w:t>
      </w:r>
      <w:r>
        <w:rPr>
          <w:color w:val="020202"/>
          <w:spacing w:val="-8"/>
          <w:sz w:val="22"/>
        </w:rPr>
        <w:t>large</w:t>
      </w:r>
      <w:r>
        <w:rPr>
          <w:color w:val="020202"/>
          <w:spacing w:val="1"/>
          <w:sz w:val="22"/>
        </w:rPr>
        <w:t> </w:t>
      </w:r>
      <w:r>
        <w:rPr>
          <w:color w:val="020202"/>
          <w:spacing w:val="-8"/>
          <w:sz w:val="22"/>
        </w:rPr>
        <w:t>interest</w:t>
      </w:r>
      <w:r>
        <w:rPr>
          <w:color w:val="020202"/>
          <w:spacing w:val="-14"/>
          <w:sz w:val="22"/>
        </w:rPr>
        <w:t> </w:t>
      </w:r>
      <w:r>
        <w:rPr>
          <w:color w:val="020202"/>
          <w:spacing w:val="-8"/>
          <w:sz w:val="22"/>
        </w:rPr>
        <w:t>rate</w:t>
      </w:r>
      <w:r>
        <w:rPr>
          <w:color w:val="020202"/>
          <w:spacing w:val="1"/>
          <w:sz w:val="22"/>
        </w:rPr>
        <w:t> </w:t>
      </w:r>
      <w:r>
        <w:rPr>
          <w:color w:val="020202"/>
          <w:spacing w:val="-8"/>
          <w:sz w:val="22"/>
        </w:rPr>
        <w:t>change</w:t>
      </w:r>
      <w:r>
        <w:rPr>
          <w:color w:val="020202"/>
          <w:spacing w:val="-5"/>
          <w:sz w:val="22"/>
        </w:rPr>
        <w:t> </w:t>
      </w:r>
      <w:r>
        <w:rPr>
          <w:color w:val="020202"/>
          <w:spacing w:val="-8"/>
          <w:sz w:val="22"/>
        </w:rPr>
        <w:t>has</w:t>
      </w:r>
      <w:r>
        <w:rPr>
          <w:color w:val="020202"/>
          <w:spacing w:val="-4"/>
          <w:sz w:val="22"/>
        </w:rPr>
        <w:t> </w:t>
      </w:r>
      <w:r>
        <w:rPr>
          <w:color w:val="020202"/>
          <w:spacing w:val="-8"/>
          <w:sz w:val="22"/>
        </w:rPr>
        <w:t>the</w:t>
      </w:r>
      <w:r>
        <w:rPr>
          <w:color w:val="020202"/>
          <w:sz w:val="22"/>
        </w:rPr>
        <w:t> </w:t>
      </w:r>
      <w:r>
        <w:rPr>
          <w:color w:val="020202"/>
          <w:spacing w:val="-8"/>
          <w:sz w:val="22"/>
        </w:rPr>
        <w:t>most</w:t>
      </w:r>
      <w:r>
        <w:rPr>
          <w:color w:val="020202"/>
          <w:spacing w:val="-14"/>
          <w:sz w:val="22"/>
        </w:rPr>
        <w:t> </w:t>
      </w:r>
      <w:r>
        <w:rPr>
          <w:color w:val="020202"/>
          <w:spacing w:val="-8"/>
          <w:sz w:val="22"/>
        </w:rPr>
        <w:t>significant</w:t>
      </w:r>
      <w:r>
        <w:rPr>
          <w:color w:val="020202"/>
          <w:spacing w:val="-3"/>
          <w:sz w:val="22"/>
        </w:rPr>
        <w:t> </w:t>
      </w:r>
      <w:r>
        <w:rPr>
          <w:color w:val="020202"/>
          <w:spacing w:val="-8"/>
          <w:sz w:val="22"/>
        </w:rPr>
        <w:t>effect on</w:t>
      </w:r>
      <w:r>
        <w:rPr>
          <w:color w:val="020202"/>
          <w:spacing w:val="-5"/>
          <w:sz w:val="22"/>
        </w:rPr>
        <w:t> </w:t>
      </w:r>
      <w:r>
        <w:rPr>
          <w:color w:val="020202"/>
          <w:spacing w:val="-10"/>
          <w:sz w:val="22"/>
        </w:rPr>
        <w:t>a</w:t>
      </w:r>
      <w:r>
        <w:rPr>
          <w:color w:val="020202"/>
          <w:sz w:val="22"/>
        </w:rPr>
        <w:tab/>
      </w:r>
      <w:r>
        <w:rPr>
          <w:color w:val="020202"/>
          <w:spacing w:val="-2"/>
          <w:sz w:val="22"/>
        </w:rPr>
        <w:t>bond.</w:t>
      </w:r>
    </w:p>
    <w:p>
      <w:pPr>
        <w:pStyle w:val="ListParagraph"/>
        <w:numPr>
          <w:ilvl w:val="0"/>
          <w:numId w:val="50"/>
        </w:numPr>
        <w:tabs>
          <w:tab w:pos="710" w:val="left" w:leader="none"/>
        </w:tabs>
        <w:spacing w:line="247" w:lineRule="exact" w:before="153" w:after="0"/>
        <w:ind w:left="710" w:right="0" w:hanging="224"/>
        <w:jc w:val="left"/>
        <w:rPr>
          <w:color w:val="020202"/>
          <w:sz w:val="22"/>
        </w:rPr>
      </w:pPr>
      <w:r>
        <w:rPr>
          <w:color w:val="020202"/>
          <w:spacing w:val="-6"/>
          <w:sz w:val="22"/>
        </w:rPr>
        <w:t>low</w:t>
      </w:r>
      <w:r>
        <w:rPr>
          <w:color w:val="020202"/>
          <w:spacing w:val="-4"/>
          <w:sz w:val="22"/>
        </w:rPr>
        <w:t> </w:t>
      </w:r>
      <w:r>
        <w:rPr>
          <w:color w:val="020202"/>
          <w:spacing w:val="-2"/>
          <w:sz w:val="22"/>
        </w:rPr>
        <w:t>coupon</w:t>
      </w:r>
    </w:p>
    <w:p>
      <w:pPr>
        <w:pStyle w:val="ListParagraph"/>
        <w:numPr>
          <w:ilvl w:val="0"/>
          <w:numId w:val="50"/>
        </w:numPr>
        <w:tabs>
          <w:tab w:pos="705" w:val="left" w:leader="none"/>
        </w:tabs>
        <w:spacing w:line="245" w:lineRule="exact" w:before="0" w:after="0"/>
        <w:ind w:left="705" w:right="0" w:hanging="205"/>
        <w:jc w:val="left"/>
        <w:rPr>
          <w:color w:val="020202"/>
          <w:sz w:val="22"/>
        </w:rPr>
      </w:pPr>
      <w:r>
        <w:rPr>
          <w:color w:val="020202"/>
          <w:spacing w:val="-6"/>
          <w:sz w:val="22"/>
        </w:rPr>
        <w:t>short</w:t>
      </w:r>
      <w:r>
        <w:rPr>
          <w:color w:val="020202"/>
          <w:spacing w:val="-9"/>
          <w:sz w:val="22"/>
        </w:rPr>
        <w:t> </w:t>
      </w:r>
      <w:r>
        <w:rPr>
          <w:color w:val="020202"/>
          <w:spacing w:val="-2"/>
          <w:sz w:val="22"/>
        </w:rPr>
        <w:t>duratio</w:t>
      </w:r>
      <w:r>
        <w:rPr>
          <w:color w:val="0B0B0B"/>
          <w:spacing w:val="-2"/>
          <w:sz w:val="22"/>
        </w:rPr>
        <w:t>n</w:t>
      </w:r>
    </w:p>
    <w:p>
      <w:pPr>
        <w:pStyle w:val="ListParagraph"/>
        <w:numPr>
          <w:ilvl w:val="0"/>
          <w:numId w:val="50"/>
        </w:numPr>
        <w:tabs>
          <w:tab w:pos="695" w:val="left" w:leader="none"/>
        </w:tabs>
        <w:spacing w:line="247" w:lineRule="exact" w:before="0" w:after="0"/>
        <w:ind w:left="695" w:right="0" w:hanging="204"/>
        <w:jc w:val="left"/>
        <w:rPr>
          <w:color w:val="020202"/>
          <w:sz w:val="22"/>
        </w:rPr>
      </w:pPr>
      <w:r>
        <w:rPr>
          <w:color w:val="020202"/>
          <w:w w:val="90"/>
          <w:sz w:val="22"/>
        </w:rPr>
        <w:t>high</w:t>
      </w:r>
      <w:r>
        <w:rPr>
          <w:color w:val="020202"/>
          <w:spacing w:val="-5"/>
          <w:sz w:val="22"/>
        </w:rPr>
        <w:t> </w:t>
      </w:r>
      <w:r>
        <w:rPr>
          <w:color w:val="020202"/>
          <w:spacing w:val="-2"/>
          <w:sz w:val="22"/>
        </w:rPr>
        <w:t>coupon</w:t>
      </w:r>
    </w:p>
    <w:p>
      <w:pPr>
        <w:pStyle w:val="ListParagraph"/>
        <w:numPr>
          <w:ilvl w:val="0"/>
          <w:numId w:val="50"/>
        </w:numPr>
        <w:tabs>
          <w:tab w:pos="715" w:val="left" w:leader="none"/>
        </w:tabs>
        <w:spacing w:line="240" w:lineRule="auto" w:before="0" w:after="0"/>
        <w:ind w:left="715" w:right="0" w:hanging="215"/>
        <w:jc w:val="left"/>
        <w:rPr>
          <w:color w:val="020202"/>
          <w:sz w:val="22"/>
        </w:rPr>
      </w:pPr>
      <w:r>
        <w:rPr>
          <w:color w:val="020202"/>
          <w:spacing w:val="-8"/>
          <w:sz w:val="22"/>
        </w:rPr>
        <w:t>short</w:t>
      </w:r>
      <w:r>
        <w:rPr>
          <w:color w:val="020202"/>
          <w:spacing w:val="2"/>
          <w:sz w:val="22"/>
        </w:rPr>
        <w:t> </w:t>
      </w:r>
      <w:r>
        <w:rPr>
          <w:color w:val="020202"/>
          <w:spacing w:val="-2"/>
          <w:sz w:val="22"/>
        </w:rPr>
        <w:t>maturity</w:t>
      </w:r>
    </w:p>
    <w:p>
      <w:pPr>
        <w:pStyle w:val="BodyText"/>
        <w:spacing w:before="234"/>
        <w:rPr>
          <w:sz w:val="22"/>
        </w:rPr>
      </w:pPr>
    </w:p>
    <w:p>
      <w:pPr>
        <w:pStyle w:val="ListParagraph"/>
        <w:numPr>
          <w:ilvl w:val="0"/>
          <w:numId w:val="34"/>
        </w:numPr>
        <w:tabs>
          <w:tab w:pos="488" w:val="left" w:leader="none"/>
          <w:tab w:pos="491" w:val="left" w:leader="none"/>
        </w:tabs>
        <w:spacing w:line="249" w:lineRule="auto" w:before="0" w:after="0"/>
        <w:ind w:left="491" w:right="267" w:hanging="423"/>
        <w:jc w:val="left"/>
        <w:rPr>
          <w:color w:val="020202"/>
          <w:sz w:val="22"/>
        </w:rPr>
      </w:pPr>
      <w:r>
        <w:rPr>
          <w:color w:val="020202"/>
          <w:spacing w:val="-6"/>
          <w:sz w:val="22"/>
        </w:rPr>
        <w:t>Which</w:t>
      </w:r>
      <w:r>
        <w:rPr>
          <w:color w:val="020202"/>
          <w:spacing w:val="-11"/>
          <w:sz w:val="22"/>
        </w:rPr>
        <w:t> </w:t>
      </w:r>
      <w:r>
        <w:rPr>
          <w:color w:val="020202"/>
          <w:spacing w:val="-6"/>
          <w:sz w:val="22"/>
        </w:rPr>
        <w:t>ofthe</w:t>
      </w:r>
      <w:r>
        <w:rPr>
          <w:color w:val="020202"/>
          <w:spacing w:val="-5"/>
          <w:sz w:val="22"/>
        </w:rPr>
        <w:t> </w:t>
      </w:r>
      <w:r>
        <w:rPr>
          <w:color w:val="020202"/>
          <w:spacing w:val="-6"/>
          <w:sz w:val="22"/>
        </w:rPr>
        <w:t>following</w:t>
      </w:r>
      <w:r>
        <w:rPr>
          <w:color w:val="020202"/>
          <w:spacing w:val="-16"/>
          <w:sz w:val="22"/>
        </w:rPr>
        <w:t> </w:t>
      </w:r>
      <w:r>
        <w:rPr>
          <w:color w:val="020202"/>
          <w:spacing w:val="-6"/>
          <w:sz w:val="22"/>
        </w:rPr>
        <w:t>lists</w:t>
      </w:r>
      <w:r>
        <w:rPr>
          <w:color w:val="020202"/>
          <w:spacing w:val="-19"/>
          <w:sz w:val="22"/>
        </w:rPr>
        <w:t> </w:t>
      </w:r>
      <w:r>
        <w:rPr>
          <w:color w:val="020202"/>
          <w:spacing w:val="-6"/>
          <w:sz w:val="22"/>
        </w:rPr>
        <w:t>the</w:t>
      </w:r>
      <w:r>
        <w:rPr>
          <w:color w:val="020202"/>
          <w:sz w:val="22"/>
        </w:rPr>
        <w:t> </w:t>
      </w:r>
      <w:r>
        <w:rPr>
          <w:color w:val="020202"/>
          <w:spacing w:val="-6"/>
          <w:sz w:val="22"/>
        </w:rPr>
        <w:t>assets</w:t>
      </w:r>
      <w:r>
        <w:rPr>
          <w:color w:val="020202"/>
          <w:spacing w:val="-9"/>
          <w:sz w:val="22"/>
        </w:rPr>
        <w:t> </w:t>
      </w:r>
      <w:r>
        <w:rPr>
          <w:color w:val="020202"/>
          <w:spacing w:val="-6"/>
          <w:sz w:val="22"/>
        </w:rPr>
        <w:t>provided</w:t>
      </w:r>
      <w:r>
        <w:rPr>
          <w:color w:val="020202"/>
          <w:spacing w:val="-7"/>
          <w:sz w:val="22"/>
        </w:rPr>
        <w:t> </w:t>
      </w:r>
      <w:r>
        <w:rPr>
          <w:color w:val="0B0B0B"/>
          <w:spacing w:val="-6"/>
          <w:sz w:val="22"/>
        </w:rPr>
        <w:t>i</w:t>
      </w:r>
      <w:r>
        <w:rPr>
          <w:color w:val="020202"/>
          <w:spacing w:val="-6"/>
          <w:sz w:val="22"/>
        </w:rPr>
        <w:t>n</w:t>
      </w:r>
      <w:r>
        <w:rPr>
          <w:color w:val="020202"/>
          <w:spacing w:val="-10"/>
          <w:sz w:val="22"/>
        </w:rPr>
        <w:t> </w:t>
      </w:r>
      <w:r>
        <w:rPr>
          <w:color w:val="020202"/>
          <w:spacing w:val="-6"/>
          <w:sz w:val="22"/>
        </w:rPr>
        <w:t>the</w:t>
      </w:r>
      <w:r>
        <w:rPr>
          <w:color w:val="020202"/>
          <w:spacing w:val="-2"/>
          <w:sz w:val="22"/>
        </w:rPr>
        <w:t> </w:t>
      </w:r>
      <w:r>
        <w:rPr>
          <w:color w:val="020202"/>
          <w:spacing w:val="-6"/>
          <w:sz w:val="22"/>
        </w:rPr>
        <w:t>correct</w:t>
      </w:r>
      <w:r>
        <w:rPr>
          <w:color w:val="020202"/>
          <w:spacing w:val="-14"/>
          <w:sz w:val="22"/>
        </w:rPr>
        <w:t> </w:t>
      </w:r>
      <w:r>
        <w:rPr>
          <w:color w:val="020202"/>
          <w:spacing w:val="-6"/>
          <w:sz w:val="22"/>
        </w:rPr>
        <w:t>o</w:t>
      </w:r>
      <w:r>
        <w:rPr>
          <w:color w:val="0B0B0B"/>
          <w:spacing w:val="-6"/>
          <w:sz w:val="22"/>
        </w:rPr>
        <w:t>r</w:t>
      </w:r>
      <w:r>
        <w:rPr>
          <w:color w:val="020202"/>
          <w:spacing w:val="-6"/>
          <w:sz w:val="22"/>
        </w:rPr>
        <w:t>der</w:t>
      </w:r>
      <w:r>
        <w:rPr>
          <w:color w:val="020202"/>
          <w:spacing w:val="-15"/>
          <w:sz w:val="22"/>
        </w:rPr>
        <w:t> </w:t>
      </w:r>
      <w:r>
        <w:rPr>
          <w:color w:val="020202"/>
          <w:spacing w:val="-6"/>
          <w:sz w:val="22"/>
        </w:rPr>
        <w:t>from</w:t>
      </w:r>
      <w:r>
        <w:rPr>
          <w:color w:val="020202"/>
          <w:spacing w:val="-9"/>
          <w:sz w:val="22"/>
        </w:rPr>
        <w:t> </w:t>
      </w:r>
      <w:r>
        <w:rPr>
          <w:color w:val="020202"/>
          <w:spacing w:val="-6"/>
          <w:sz w:val="22"/>
        </w:rPr>
        <w:t>most</w:t>
      </w:r>
      <w:r>
        <w:rPr>
          <w:color w:val="020202"/>
          <w:spacing w:val="-23"/>
          <w:sz w:val="22"/>
        </w:rPr>
        <w:t> </w:t>
      </w:r>
      <w:r>
        <w:rPr>
          <w:color w:val="020202"/>
          <w:spacing w:val="-6"/>
          <w:sz w:val="22"/>
        </w:rPr>
        <w:t>liq- </w:t>
      </w:r>
      <w:r>
        <w:rPr>
          <w:color w:val="020202"/>
          <w:sz w:val="22"/>
        </w:rPr>
        <w:t>uid to least</w:t>
      </w:r>
      <w:r>
        <w:rPr>
          <w:color w:val="020202"/>
          <w:spacing w:val="-7"/>
          <w:sz w:val="22"/>
        </w:rPr>
        <w:t> </w:t>
      </w:r>
      <w:r>
        <w:rPr>
          <w:color w:val="020202"/>
          <w:sz w:val="22"/>
        </w:rPr>
        <w:t>liquid?</w:t>
      </w:r>
    </w:p>
    <w:p>
      <w:pPr>
        <w:pStyle w:val="ListParagraph"/>
        <w:numPr>
          <w:ilvl w:val="0"/>
          <w:numId w:val="51"/>
        </w:numPr>
        <w:tabs>
          <w:tab w:pos="835" w:val="left" w:leader="none"/>
        </w:tabs>
        <w:spacing w:line="247" w:lineRule="exact" w:before="138" w:after="0"/>
        <w:ind w:left="835" w:right="0" w:hanging="335"/>
        <w:jc w:val="left"/>
        <w:rPr>
          <w:sz w:val="22"/>
        </w:rPr>
      </w:pPr>
      <w:r>
        <w:rPr>
          <w:color w:val="020202"/>
          <w:w w:val="90"/>
          <w:sz w:val="22"/>
        </w:rPr>
        <w:t>Real</w:t>
      </w:r>
      <w:r>
        <w:rPr>
          <w:color w:val="020202"/>
          <w:spacing w:val="-5"/>
          <w:w w:val="90"/>
          <w:sz w:val="22"/>
        </w:rPr>
        <w:t> </w:t>
      </w:r>
      <w:r>
        <w:rPr>
          <w:color w:val="020202"/>
          <w:spacing w:val="-2"/>
          <w:sz w:val="22"/>
        </w:rPr>
        <w:t>estate</w:t>
      </w:r>
    </w:p>
    <w:p>
      <w:pPr>
        <w:pStyle w:val="ListParagraph"/>
        <w:numPr>
          <w:ilvl w:val="0"/>
          <w:numId w:val="51"/>
        </w:numPr>
        <w:tabs>
          <w:tab w:pos="819" w:val="left" w:leader="none"/>
        </w:tabs>
        <w:spacing w:line="245" w:lineRule="exact" w:before="0" w:after="0"/>
        <w:ind w:left="819" w:right="0" w:hanging="319"/>
        <w:jc w:val="left"/>
        <w:rPr>
          <w:sz w:val="22"/>
        </w:rPr>
      </w:pPr>
      <w:r>
        <w:rPr>
          <w:color w:val="020202"/>
          <w:spacing w:val="-6"/>
          <w:sz w:val="22"/>
        </w:rPr>
        <w:t>Treasury</w:t>
      </w:r>
      <w:r>
        <w:rPr>
          <w:color w:val="020202"/>
          <w:spacing w:val="-7"/>
          <w:sz w:val="22"/>
        </w:rPr>
        <w:t> </w:t>
      </w:r>
      <w:r>
        <w:rPr>
          <w:color w:val="020202"/>
          <w:spacing w:val="-2"/>
          <w:sz w:val="22"/>
        </w:rPr>
        <w:t>bills</w:t>
      </w:r>
    </w:p>
    <w:p>
      <w:pPr>
        <w:pStyle w:val="ListParagraph"/>
        <w:numPr>
          <w:ilvl w:val="0"/>
          <w:numId w:val="51"/>
        </w:numPr>
        <w:tabs>
          <w:tab w:pos="829" w:val="left" w:leader="none"/>
        </w:tabs>
        <w:spacing w:line="245" w:lineRule="exact" w:before="0" w:after="0"/>
        <w:ind w:left="829" w:right="0" w:hanging="329"/>
        <w:jc w:val="left"/>
        <w:rPr>
          <w:sz w:val="22"/>
        </w:rPr>
      </w:pPr>
      <w:r>
        <w:rPr>
          <w:color w:val="020202"/>
          <w:w w:val="90"/>
          <w:sz w:val="22"/>
        </w:rPr>
        <w:t>Limited</w:t>
      </w:r>
      <w:r>
        <w:rPr>
          <w:color w:val="020202"/>
          <w:spacing w:val="-2"/>
          <w:w w:val="90"/>
          <w:sz w:val="22"/>
        </w:rPr>
        <w:t> </w:t>
      </w:r>
      <w:r>
        <w:rPr>
          <w:color w:val="020202"/>
          <w:spacing w:val="-2"/>
          <w:sz w:val="22"/>
        </w:rPr>
        <w:t>partnership</w:t>
      </w:r>
    </w:p>
    <w:p>
      <w:pPr>
        <w:pStyle w:val="ListParagraph"/>
        <w:numPr>
          <w:ilvl w:val="0"/>
          <w:numId w:val="51"/>
        </w:numPr>
        <w:tabs>
          <w:tab w:pos="829" w:val="left" w:leader="none"/>
        </w:tabs>
        <w:spacing w:line="247" w:lineRule="exact" w:before="0" w:after="0"/>
        <w:ind w:left="829" w:right="0" w:hanging="334"/>
        <w:jc w:val="left"/>
        <w:rPr>
          <w:sz w:val="22"/>
        </w:rPr>
      </w:pPr>
      <w:r>
        <w:rPr>
          <w:color w:val="020202"/>
          <w:spacing w:val="-10"/>
          <w:sz w:val="22"/>
        </w:rPr>
        <w:t>Investment-grade</w:t>
      </w:r>
      <w:r>
        <w:rPr>
          <w:color w:val="020202"/>
          <w:spacing w:val="14"/>
          <w:sz w:val="22"/>
        </w:rPr>
        <w:t> </w:t>
      </w:r>
      <w:r>
        <w:rPr>
          <w:color w:val="020202"/>
          <w:spacing w:val="-10"/>
          <w:sz w:val="22"/>
        </w:rPr>
        <w:t>corporate</w:t>
      </w:r>
      <w:r>
        <w:rPr>
          <w:color w:val="020202"/>
          <w:spacing w:val="14"/>
          <w:sz w:val="22"/>
        </w:rPr>
        <w:t> </w:t>
      </w:r>
      <w:r>
        <w:rPr>
          <w:color w:val="020202"/>
          <w:spacing w:val="-10"/>
          <w:sz w:val="22"/>
        </w:rPr>
        <w:t>bonds</w:t>
      </w:r>
    </w:p>
    <w:p>
      <w:pPr>
        <w:pStyle w:val="ListParagraph"/>
        <w:numPr>
          <w:ilvl w:val="1"/>
          <w:numId w:val="51"/>
        </w:numPr>
        <w:tabs>
          <w:tab w:pos="721" w:val="left" w:leader="none"/>
        </w:tabs>
        <w:spacing w:line="250" w:lineRule="exact" w:before="134" w:after="0"/>
        <w:ind w:left="721" w:right="0" w:hanging="230"/>
        <w:jc w:val="left"/>
        <w:rPr>
          <w:sz w:val="22"/>
        </w:rPr>
      </w:pPr>
      <w:r>
        <w:rPr>
          <w:color w:val="020202"/>
          <w:w w:val="90"/>
          <w:sz w:val="22"/>
        </w:rPr>
        <w:t>2,</w:t>
      </w:r>
      <w:r>
        <w:rPr>
          <w:color w:val="020202"/>
          <w:spacing w:val="2"/>
          <w:sz w:val="22"/>
        </w:rPr>
        <w:t> </w:t>
      </w:r>
      <w:r>
        <w:rPr>
          <w:color w:val="020202"/>
          <w:w w:val="90"/>
          <w:sz w:val="22"/>
        </w:rPr>
        <w:t>1,</w:t>
      </w:r>
      <w:r>
        <w:rPr>
          <w:color w:val="020202"/>
          <w:spacing w:val="-5"/>
          <w:w w:val="90"/>
          <w:sz w:val="22"/>
        </w:rPr>
        <w:t> </w:t>
      </w:r>
      <w:r>
        <w:rPr>
          <w:color w:val="020202"/>
          <w:w w:val="90"/>
          <w:sz w:val="22"/>
        </w:rPr>
        <w:t>4</w:t>
      </w:r>
      <w:r>
        <w:rPr>
          <w:color w:val="151515"/>
          <w:w w:val="90"/>
          <w:sz w:val="22"/>
        </w:rPr>
        <w:t>,</w:t>
      </w:r>
      <w:r>
        <w:rPr>
          <w:color w:val="151515"/>
          <w:spacing w:val="-1"/>
          <w:w w:val="90"/>
          <w:sz w:val="22"/>
        </w:rPr>
        <w:t> </w:t>
      </w:r>
      <w:r>
        <w:rPr>
          <w:color w:val="020202"/>
          <w:spacing w:val="-12"/>
          <w:w w:val="90"/>
          <w:sz w:val="22"/>
        </w:rPr>
        <w:t>3</w:t>
      </w:r>
    </w:p>
    <w:p>
      <w:pPr>
        <w:pStyle w:val="ListParagraph"/>
        <w:numPr>
          <w:ilvl w:val="1"/>
          <w:numId w:val="51"/>
        </w:numPr>
        <w:tabs>
          <w:tab w:pos="714" w:val="left" w:leader="none"/>
        </w:tabs>
        <w:spacing w:line="247" w:lineRule="exact" w:before="0" w:after="0"/>
        <w:ind w:left="714" w:right="0" w:hanging="209"/>
        <w:jc w:val="left"/>
        <w:rPr>
          <w:sz w:val="22"/>
        </w:rPr>
      </w:pPr>
      <w:r>
        <w:rPr>
          <w:color w:val="020202"/>
          <w:w w:val="90"/>
          <w:sz w:val="22"/>
        </w:rPr>
        <w:t>4,</w:t>
      </w:r>
      <w:r>
        <w:rPr>
          <w:color w:val="020202"/>
          <w:spacing w:val="-4"/>
          <w:w w:val="90"/>
          <w:sz w:val="22"/>
        </w:rPr>
        <w:t> </w:t>
      </w:r>
      <w:r>
        <w:rPr>
          <w:color w:val="020202"/>
          <w:w w:val="90"/>
          <w:sz w:val="22"/>
        </w:rPr>
        <w:t>2</w:t>
      </w:r>
      <w:r>
        <w:rPr>
          <w:color w:val="0B0B0B"/>
          <w:w w:val="90"/>
          <w:sz w:val="22"/>
        </w:rPr>
        <w:t>,</w:t>
      </w:r>
      <w:r>
        <w:rPr>
          <w:color w:val="0B0B0B"/>
          <w:spacing w:val="-8"/>
          <w:w w:val="90"/>
          <w:sz w:val="22"/>
        </w:rPr>
        <w:t> </w:t>
      </w:r>
      <w:r>
        <w:rPr>
          <w:color w:val="020202"/>
          <w:w w:val="90"/>
          <w:sz w:val="22"/>
        </w:rPr>
        <w:t>3,</w:t>
      </w:r>
      <w:r>
        <w:rPr>
          <w:color w:val="020202"/>
          <w:spacing w:val="-1"/>
          <w:w w:val="90"/>
          <w:sz w:val="22"/>
        </w:rPr>
        <w:t> </w:t>
      </w:r>
      <w:r>
        <w:rPr>
          <w:color w:val="020202"/>
          <w:spacing w:val="-12"/>
          <w:w w:val="90"/>
          <w:sz w:val="22"/>
        </w:rPr>
        <w:t>1</w:t>
      </w:r>
    </w:p>
    <w:p>
      <w:pPr>
        <w:pStyle w:val="ListParagraph"/>
        <w:numPr>
          <w:ilvl w:val="1"/>
          <w:numId w:val="51"/>
        </w:numPr>
        <w:tabs>
          <w:tab w:pos="705" w:val="left" w:leader="none"/>
        </w:tabs>
        <w:spacing w:line="245" w:lineRule="exact" w:before="0" w:after="0"/>
        <w:ind w:left="705" w:right="0" w:hanging="205"/>
        <w:jc w:val="left"/>
        <w:rPr>
          <w:sz w:val="22"/>
        </w:rPr>
      </w:pPr>
      <w:r>
        <w:rPr>
          <w:color w:val="020202"/>
          <w:w w:val="90"/>
          <w:sz w:val="22"/>
        </w:rPr>
        <w:t>3,</w:t>
      </w:r>
      <w:r>
        <w:rPr>
          <w:color w:val="020202"/>
          <w:spacing w:val="4"/>
          <w:sz w:val="22"/>
        </w:rPr>
        <w:t> </w:t>
      </w:r>
      <w:r>
        <w:rPr>
          <w:color w:val="020202"/>
          <w:w w:val="90"/>
          <w:sz w:val="22"/>
        </w:rPr>
        <w:t>1,</w:t>
      </w:r>
      <w:r>
        <w:rPr>
          <w:color w:val="020202"/>
          <w:spacing w:val="-5"/>
          <w:w w:val="90"/>
          <w:sz w:val="22"/>
        </w:rPr>
        <w:t> </w:t>
      </w:r>
      <w:r>
        <w:rPr>
          <w:color w:val="020202"/>
          <w:w w:val="90"/>
          <w:sz w:val="22"/>
        </w:rPr>
        <w:t>4,</w:t>
      </w:r>
      <w:r>
        <w:rPr>
          <w:color w:val="020202"/>
          <w:spacing w:val="-2"/>
          <w:sz w:val="22"/>
        </w:rPr>
        <w:t> </w:t>
      </w:r>
      <w:r>
        <w:rPr>
          <w:color w:val="020202"/>
          <w:spacing w:val="-10"/>
          <w:w w:val="90"/>
          <w:sz w:val="22"/>
        </w:rPr>
        <w:t>2</w:t>
      </w:r>
    </w:p>
    <w:p>
      <w:pPr>
        <w:pStyle w:val="ListParagraph"/>
        <w:numPr>
          <w:ilvl w:val="1"/>
          <w:numId w:val="51"/>
        </w:numPr>
        <w:tabs>
          <w:tab w:pos="730" w:val="left" w:leader="none"/>
        </w:tabs>
        <w:spacing w:line="247" w:lineRule="exact" w:before="0" w:after="0"/>
        <w:ind w:left="730" w:right="0" w:hanging="230"/>
        <w:jc w:val="left"/>
        <w:rPr>
          <w:sz w:val="22"/>
        </w:rPr>
      </w:pPr>
      <w:r>
        <w:rPr>
          <w:color w:val="020202"/>
          <w:spacing w:val="-2"/>
          <w:w w:val="95"/>
          <w:sz w:val="22"/>
        </w:rPr>
        <w:t>2,</w:t>
      </w:r>
      <w:r>
        <w:rPr>
          <w:color w:val="020202"/>
          <w:spacing w:val="-9"/>
          <w:w w:val="95"/>
          <w:sz w:val="22"/>
        </w:rPr>
        <w:t> </w:t>
      </w:r>
      <w:r>
        <w:rPr>
          <w:color w:val="020202"/>
          <w:spacing w:val="-2"/>
          <w:w w:val="95"/>
          <w:sz w:val="22"/>
        </w:rPr>
        <w:t>4,</w:t>
      </w:r>
      <w:r>
        <w:rPr>
          <w:color w:val="020202"/>
          <w:spacing w:val="-5"/>
          <w:sz w:val="22"/>
        </w:rPr>
        <w:t> </w:t>
      </w:r>
      <w:r>
        <w:rPr>
          <w:color w:val="020202"/>
          <w:spacing w:val="-2"/>
          <w:w w:val="95"/>
          <w:sz w:val="22"/>
        </w:rPr>
        <w:t>1</w:t>
      </w:r>
      <w:r>
        <w:rPr>
          <w:color w:val="151515"/>
          <w:spacing w:val="-2"/>
          <w:w w:val="95"/>
          <w:sz w:val="22"/>
        </w:rPr>
        <w:t>,</w:t>
      </w:r>
      <w:r>
        <w:rPr>
          <w:color w:val="151515"/>
          <w:spacing w:val="-8"/>
          <w:w w:val="95"/>
          <w:sz w:val="22"/>
        </w:rPr>
        <w:t> </w:t>
      </w:r>
      <w:r>
        <w:rPr>
          <w:color w:val="020202"/>
          <w:spacing w:val="-10"/>
          <w:w w:val="95"/>
          <w:sz w:val="22"/>
        </w:rPr>
        <w:t>3</w:t>
      </w:r>
    </w:p>
    <w:p>
      <w:pPr>
        <w:pStyle w:val="BodyText"/>
        <w:rPr>
          <w:sz w:val="22"/>
        </w:rPr>
      </w:pPr>
    </w:p>
    <w:p>
      <w:pPr>
        <w:pStyle w:val="BodyText"/>
        <w:spacing w:before="3"/>
        <w:rPr>
          <w:sz w:val="22"/>
        </w:rPr>
      </w:pPr>
    </w:p>
    <w:p>
      <w:pPr>
        <w:pStyle w:val="ListParagraph"/>
        <w:numPr>
          <w:ilvl w:val="0"/>
          <w:numId w:val="34"/>
        </w:numPr>
        <w:tabs>
          <w:tab w:pos="493" w:val="left" w:leader="none"/>
        </w:tabs>
        <w:spacing w:line="240" w:lineRule="auto" w:before="0" w:after="0"/>
        <w:ind w:left="493" w:right="0" w:hanging="420"/>
        <w:jc w:val="left"/>
        <w:rPr>
          <w:color w:val="020202"/>
          <w:sz w:val="22"/>
        </w:rPr>
      </w:pPr>
      <w:r>
        <w:rPr>
          <w:color w:val="020202"/>
          <w:spacing w:val="-6"/>
          <w:sz w:val="22"/>
        </w:rPr>
        <w:t>Which</w:t>
      </w:r>
      <w:r>
        <w:rPr>
          <w:color w:val="020202"/>
          <w:spacing w:val="-5"/>
          <w:sz w:val="22"/>
        </w:rPr>
        <w:t> </w:t>
      </w:r>
      <w:r>
        <w:rPr>
          <w:color w:val="020202"/>
          <w:spacing w:val="-6"/>
          <w:sz w:val="22"/>
        </w:rPr>
        <w:t>ofthe</w:t>
      </w:r>
      <w:r>
        <w:rPr>
          <w:color w:val="020202"/>
          <w:spacing w:val="-5"/>
          <w:sz w:val="22"/>
        </w:rPr>
        <w:t> </w:t>
      </w:r>
      <w:r>
        <w:rPr>
          <w:color w:val="020202"/>
          <w:spacing w:val="-6"/>
          <w:sz w:val="22"/>
        </w:rPr>
        <w:t>following</w:t>
      </w:r>
      <w:r>
        <w:rPr>
          <w:color w:val="020202"/>
          <w:spacing w:val="-10"/>
          <w:sz w:val="22"/>
        </w:rPr>
        <w:t> </w:t>
      </w:r>
      <w:r>
        <w:rPr>
          <w:color w:val="020202"/>
          <w:spacing w:val="-6"/>
          <w:sz w:val="22"/>
        </w:rPr>
        <w:t>is/are</w:t>
      </w:r>
      <w:r>
        <w:rPr>
          <w:color w:val="020202"/>
          <w:spacing w:val="-4"/>
          <w:sz w:val="22"/>
        </w:rPr>
        <w:t> </w:t>
      </w:r>
      <w:r>
        <w:rPr>
          <w:color w:val="020202"/>
          <w:spacing w:val="-6"/>
          <w:sz w:val="22"/>
        </w:rPr>
        <w:t>correct</w:t>
      </w:r>
      <w:r>
        <w:rPr>
          <w:color w:val="020202"/>
          <w:spacing w:val="-18"/>
          <w:sz w:val="22"/>
        </w:rPr>
        <w:t> </w:t>
      </w:r>
      <w:r>
        <w:rPr>
          <w:color w:val="020202"/>
          <w:spacing w:val="-6"/>
          <w:sz w:val="22"/>
        </w:rPr>
        <w:t>regarding</w:t>
      </w:r>
      <w:r>
        <w:rPr>
          <w:color w:val="020202"/>
          <w:spacing w:val="-15"/>
          <w:sz w:val="22"/>
        </w:rPr>
        <w:t> </w:t>
      </w:r>
      <w:r>
        <w:rPr>
          <w:color w:val="020202"/>
          <w:spacing w:val="-6"/>
          <w:sz w:val="22"/>
        </w:rPr>
        <w:t>the</w:t>
      </w:r>
      <w:r>
        <w:rPr>
          <w:color w:val="020202"/>
          <w:sz w:val="22"/>
        </w:rPr>
        <w:t> </w:t>
      </w:r>
      <w:r>
        <w:rPr>
          <w:color w:val="020202"/>
          <w:spacing w:val="-6"/>
          <w:sz w:val="22"/>
        </w:rPr>
        <w:t>objectives</w:t>
      </w:r>
      <w:r>
        <w:rPr>
          <w:color w:val="020202"/>
          <w:spacing w:val="-4"/>
          <w:sz w:val="22"/>
        </w:rPr>
        <w:t> </w:t>
      </w:r>
      <w:r>
        <w:rPr>
          <w:color w:val="020202"/>
          <w:spacing w:val="-6"/>
          <w:sz w:val="22"/>
        </w:rPr>
        <w:t>of</w:t>
      </w:r>
      <w:r>
        <w:rPr>
          <w:color w:val="020202"/>
          <w:spacing w:val="-23"/>
          <w:sz w:val="22"/>
        </w:rPr>
        <w:t> </w:t>
      </w:r>
      <w:r>
        <w:rPr>
          <w:color w:val="020202"/>
          <w:spacing w:val="-6"/>
          <w:sz w:val="22"/>
        </w:rPr>
        <w:t>ERISA?</w:t>
      </w:r>
    </w:p>
    <w:p>
      <w:pPr>
        <w:pStyle w:val="ListParagraph"/>
        <w:numPr>
          <w:ilvl w:val="0"/>
          <w:numId w:val="52"/>
        </w:numPr>
        <w:tabs>
          <w:tab w:pos="834" w:val="left" w:leader="none"/>
          <w:tab w:pos="855" w:val="left" w:leader="none"/>
        </w:tabs>
        <w:spacing w:line="235" w:lineRule="auto" w:before="153" w:after="0"/>
        <w:ind w:left="855" w:right="517" w:hanging="356"/>
        <w:jc w:val="left"/>
        <w:rPr>
          <w:sz w:val="22"/>
        </w:rPr>
      </w:pPr>
      <w:r>
        <w:rPr>
          <w:color w:val="020202"/>
          <w:spacing w:val="-8"/>
          <w:sz w:val="22"/>
        </w:rPr>
        <w:t>ERISA</w:t>
      </w:r>
      <w:r>
        <w:rPr>
          <w:color w:val="020202"/>
          <w:spacing w:val="-12"/>
          <w:sz w:val="22"/>
        </w:rPr>
        <w:t> </w:t>
      </w:r>
      <w:r>
        <w:rPr>
          <w:color w:val="020202"/>
          <w:spacing w:val="-8"/>
          <w:sz w:val="22"/>
        </w:rPr>
        <w:t>requires</w:t>
      </w:r>
      <w:r>
        <w:rPr>
          <w:color w:val="020202"/>
          <w:spacing w:val="-6"/>
          <w:sz w:val="22"/>
        </w:rPr>
        <w:t> </w:t>
      </w:r>
      <w:r>
        <w:rPr>
          <w:color w:val="020202"/>
          <w:spacing w:val="-8"/>
          <w:sz w:val="22"/>
        </w:rPr>
        <w:t>retirement</w:t>
      </w:r>
      <w:r>
        <w:rPr>
          <w:color w:val="020202"/>
          <w:spacing w:val="-14"/>
          <w:sz w:val="22"/>
        </w:rPr>
        <w:t> </w:t>
      </w:r>
      <w:r>
        <w:rPr>
          <w:color w:val="020202"/>
          <w:spacing w:val="-8"/>
          <w:sz w:val="22"/>
        </w:rPr>
        <w:t>plan</w:t>
      </w:r>
      <w:r>
        <w:rPr>
          <w:color w:val="020202"/>
          <w:spacing w:val="-12"/>
          <w:sz w:val="22"/>
        </w:rPr>
        <w:t> </w:t>
      </w:r>
      <w:r>
        <w:rPr>
          <w:color w:val="020202"/>
          <w:spacing w:val="-8"/>
          <w:sz w:val="22"/>
        </w:rPr>
        <w:t>sponsors to</w:t>
      </w:r>
      <w:r>
        <w:rPr>
          <w:color w:val="020202"/>
          <w:spacing w:val="-5"/>
          <w:sz w:val="22"/>
        </w:rPr>
        <w:t> </w:t>
      </w:r>
      <w:r>
        <w:rPr>
          <w:color w:val="020202"/>
          <w:spacing w:val="-8"/>
          <w:sz w:val="22"/>
        </w:rPr>
        <w:t>disclose</w:t>
      </w:r>
      <w:r>
        <w:rPr>
          <w:color w:val="020202"/>
          <w:spacing w:val="-6"/>
          <w:sz w:val="22"/>
        </w:rPr>
        <w:t> </w:t>
      </w:r>
      <w:r>
        <w:rPr>
          <w:color w:val="020202"/>
          <w:spacing w:val="-8"/>
          <w:sz w:val="22"/>
        </w:rPr>
        <w:t>full</w:t>
      </w:r>
      <w:r>
        <w:rPr>
          <w:color w:val="020202"/>
          <w:spacing w:val="-6"/>
          <w:sz w:val="22"/>
        </w:rPr>
        <w:t> </w:t>
      </w:r>
      <w:r>
        <w:rPr>
          <w:color w:val="020202"/>
          <w:spacing w:val="-8"/>
          <w:sz w:val="22"/>
        </w:rPr>
        <w:t>and</w:t>
      </w:r>
      <w:r>
        <w:rPr>
          <w:color w:val="020202"/>
          <w:spacing w:val="-6"/>
          <w:sz w:val="22"/>
        </w:rPr>
        <w:t> </w:t>
      </w:r>
      <w:r>
        <w:rPr>
          <w:color w:val="020202"/>
          <w:spacing w:val="-8"/>
          <w:sz w:val="22"/>
        </w:rPr>
        <w:t>accurate</w:t>
      </w:r>
      <w:r>
        <w:rPr>
          <w:color w:val="020202"/>
          <w:spacing w:val="-5"/>
          <w:sz w:val="22"/>
        </w:rPr>
        <w:t> </w:t>
      </w:r>
      <w:r>
        <w:rPr>
          <w:color w:val="020202"/>
          <w:spacing w:val="-8"/>
          <w:sz w:val="22"/>
        </w:rPr>
        <w:t>infor- </w:t>
      </w:r>
      <w:r>
        <w:rPr>
          <w:color w:val="020202"/>
          <w:spacing w:val="-4"/>
          <w:sz w:val="22"/>
        </w:rPr>
        <w:t>mation</w:t>
      </w:r>
      <w:r>
        <w:rPr>
          <w:color w:val="020202"/>
          <w:spacing w:val="-16"/>
          <w:sz w:val="22"/>
        </w:rPr>
        <w:t> </w:t>
      </w:r>
      <w:r>
        <w:rPr>
          <w:color w:val="020202"/>
          <w:spacing w:val="-4"/>
          <w:sz w:val="22"/>
        </w:rPr>
        <w:t>about</w:t>
      </w:r>
      <w:r>
        <w:rPr>
          <w:color w:val="020202"/>
          <w:spacing w:val="-10"/>
          <w:sz w:val="22"/>
        </w:rPr>
        <w:t> </w:t>
      </w:r>
      <w:r>
        <w:rPr>
          <w:color w:val="020202"/>
          <w:spacing w:val="-4"/>
          <w:sz w:val="22"/>
        </w:rPr>
        <w:t>qualified</w:t>
      </w:r>
      <w:r>
        <w:rPr>
          <w:color w:val="020202"/>
          <w:spacing w:val="-11"/>
          <w:sz w:val="22"/>
        </w:rPr>
        <w:t> </w:t>
      </w:r>
      <w:r>
        <w:rPr>
          <w:color w:val="020202"/>
          <w:spacing w:val="-4"/>
          <w:sz w:val="22"/>
        </w:rPr>
        <w:t>retirement</w:t>
      </w:r>
      <w:r>
        <w:rPr>
          <w:color w:val="020202"/>
          <w:spacing w:val="-9"/>
          <w:sz w:val="22"/>
        </w:rPr>
        <w:t> </w:t>
      </w:r>
      <w:r>
        <w:rPr>
          <w:color w:val="020202"/>
          <w:spacing w:val="-4"/>
          <w:sz w:val="22"/>
        </w:rPr>
        <w:t>plan</w:t>
      </w:r>
      <w:r>
        <w:rPr>
          <w:color w:val="020202"/>
          <w:spacing w:val="-9"/>
          <w:sz w:val="22"/>
        </w:rPr>
        <w:t> </w:t>
      </w:r>
      <w:r>
        <w:rPr>
          <w:color w:val="020202"/>
          <w:spacing w:val="-4"/>
          <w:sz w:val="22"/>
        </w:rPr>
        <w:t>activity</w:t>
      </w:r>
      <w:r>
        <w:rPr>
          <w:color w:val="020202"/>
          <w:spacing w:val="-19"/>
          <w:sz w:val="22"/>
        </w:rPr>
        <w:t> </w:t>
      </w:r>
      <w:r>
        <w:rPr>
          <w:color w:val="020202"/>
          <w:spacing w:val="-4"/>
          <w:sz w:val="22"/>
        </w:rPr>
        <w:t>to</w:t>
      </w:r>
      <w:r>
        <w:rPr>
          <w:color w:val="020202"/>
          <w:spacing w:val="-10"/>
          <w:sz w:val="22"/>
        </w:rPr>
        <w:t> </w:t>
      </w:r>
      <w:r>
        <w:rPr>
          <w:color w:val="020202"/>
          <w:spacing w:val="-4"/>
          <w:sz w:val="22"/>
        </w:rPr>
        <w:t>all</w:t>
      </w:r>
      <w:r>
        <w:rPr>
          <w:color w:val="020202"/>
          <w:spacing w:val="-9"/>
          <w:sz w:val="22"/>
        </w:rPr>
        <w:t> </w:t>
      </w:r>
      <w:r>
        <w:rPr>
          <w:color w:val="020202"/>
          <w:spacing w:val="-4"/>
          <w:sz w:val="22"/>
        </w:rPr>
        <w:t>participants.</w:t>
      </w:r>
    </w:p>
    <w:p>
      <w:pPr>
        <w:pStyle w:val="ListParagraph"/>
        <w:numPr>
          <w:ilvl w:val="0"/>
          <w:numId w:val="52"/>
        </w:numPr>
        <w:tabs>
          <w:tab w:pos="833" w:val="left" w:leader="none"/>
          <w:tab w:pos="855" w:val="left" w:leader="none"/>
        </w:tabs>
        <w:spacing w:line="244" w:lineRule="auto" w:before="0" w:after="0"/>
        <w:ind w:left="855" w:right="318" w:hanging="351"/>
        <w:jc w:val="left"/>
        <w:rPr>
          <w:sz w:val="22"/>
        </w:rPr>
      </w:pPr>
      <w:r>
        <w:rPr>
          <w:color w:val="020202"/>
          <w:spacing w:val="-8"/>
          <w:sz w:val="22"/>
        </w:rPr>
        <w:t>ERISA</w:t>
      </w:r>
      <w:r>
        <w:rPr>
          <w:color w:val="020202"/>
          <w:spacing w:val="-12"/>
          <w:sz w:val="22"/>
        </w:rPr>
        <w:t> </w:t>
      </w:r>
      <w:r>
        <w:rPr>
          <w:color w:val="020202"/>
          <w:spacing w:val="-8"/>
          <w:sz w:val="22"/>
        </w:rPr>
        <w:t>guarantees</w:t>
      </w:r>
      <w:r>
        <w:rPr>
          <w:color w:val="020202"/>
          <w:spacing w:val="-10"/>
          <w:sz w:val="22"/>
        </w:rPr>
        <w:t> </w:t>
      </w:r>
      <w:r>
        <w:rPr>
          <w:color w:val="020202"/>
          <w:spacing w:val="-8"/>
          <w:sz w:val="22"/>
        </w:rPr>
        <w:t>future</w:t>
      </w:r>
      <w:r>
        <w:rPr>
          <w:color w:val="020202"/>
          <w:spacing w:val="-10"/>
          <w:sz w:val="22"/>
        </w:rPr>
        <w:t> </w:t>
      </w:r>
      <w:r>
        <w:rPr>
          <w:color w:val="020202"/>
          <w:spacing w:val="-8"/>
          <w:sz w:val="22"/>
        </w:rPr>
        <w:t>benefits</w:t>
      </w:r>
      <w:r>
        <w:rPr>
          <w:color w:val="020202"/>
          <w:spacing w:val="-9"/>
          <w:sz w:val="22"/>
        </w:rPr>
        <w:t> </w:t>
      </w:r>
      <w:r>
        <w:rPr>
          <w:color w:val="020202"/>
          <w:spacing w:val="-8"/>
          <w:sz w:val="22"/>
        </w:rPr>
        <w:t>at</w:t>
      </w:r>
      <w:r>
        <w:rPr>
          <w:color w:val="020202"/>
          <w:spacing w:val="-14"/>
          <w:sz w:val="22"/>
        </w:rPr>
        <w:t> </w:t>
      </w:r>
      <w:r>
        <w:rPr>
          <w:color w:val="020202"/>
          <w:spacing w:val="-8"/>
          <w:sz w:val="22"/>
        </w:rPr>
        <w:t>a</w:t>
      </w:r>
      <w:r>
        <w:rPr>
          <w:color w:val="020202"/>
          <w:spacing w:val="-6"/>
          <w:sz w:val="22"/>
        </w:rPr>
        <w:t> </w:t>
      </w:r>
      <w:r>
        <w:rPr>
          <w:color w:val="020202"/>
          <w:spacing w:val="-8"/>
          <w:sz w:val="22"/>
        </w:rPr>
        <w:t>minimum</w:t>
      </w:r>
      <w:r>
        <w:rPr>
          <w:color w:val="020202"/>
          <w:spacing w:val="-20"/>
          <w:sz w:val="22"/>
        </w:rPr>
        <w:t> </w:t>
      </w:r>
      <w:r>
        <w:rPr>
          <w:color w:val="020202"/>
          <w:spacing w:val="-8"/>
          <w:sz w:val="22"/>
        </w:rPr>
        <w:t>level</w:t>
      </w:r>
      <w:r>
        <w:rPr>
          <w:color w:val="020202"/>
          <w:spacing w:val="-9"/>
          <w:sz w:val="22"/>
        </w:rPr>
        <w:t> </w:t>
      </w:r>
      <w:r>
        <w:rPr>
          <w:color w:val="020202"/>
          <w:spacing w:val="-8"/>
          <w:sz w:val="22"/>
        </w:rPr>
        <w:t>for</w:t>
      </w:r>
      <w:r>
        <w:rPr>
          <w:color w:val="020202"/>
          <w:spacing w:val="-10"/>
          <w:sz w:val="22"/>
        </w:rPr>
        <w:t> </w:t>
      </w:r>
      <w:r>
        <w:rPr>
          <w:color w:val="020202"/>
          <w:spacing w:val="-8"/>
          <w:sz w:val="22"/>
        </w:rPr>
        <w:t>defined</w:t>
      </w:r>
      <w:r>
        <w:rPr>
          <w:color w:val="020202"/>
          <w:spacing w:val="-6"/>
          <w:sz w:val="22"/>
        </w:rPr>
        <w:t> </w:t>
      </w:r>
      <w:r>
        <w:rPr>
          <w:color w:val="020202"/>
          <w:spacing w:val="-8"/>
          <w:sz w:val="22"/>
        </w:rPr>
        <w:t>benefit</w:t>
      </w:r>
      <w:r>
        <w:rPr>
          <w:color w:val="020202"/>
          <w:spacing w:val="-19"/>
          <w:sz w:val="22"/>
        </w:rPr>
        <w:t> </w:t>
      </w:r>
      <w:r>
        <w:rPr>
          <w:color w:val="020202"/>
          <w:spacing w:val="-8"/>
          <w:sz w:val="22"/>
        </w:rPr>
        <w:t>plans </w:t>
      </w:r>
      <w:r>
        <w:rPr>
          <w:color w:val="020202"/>
          <w:sz w:val="22"/>
        </w:rPr>
        <w:t>as part</w:t>
      </w:r>
      <w:r>
        <w:rPr>
          <w:color w:val="020202"/>
          <w:spacing w:val="-13"/>
          <w:sz w:val="22"/>
        </w:rPr>
        <w:t> </w:t>
      </w:r>
      <w:r>
        <w:rPr>
          <w:color w:val="020202"/>
          <w:sz w:val="22"/>
        </w:rPr>
        <w:t>ofthe PBGC</w:t>
      </w:r>
      <w:r>
        <w:rPr>
          <w:color w:val="0B0B0B"/>
          <w:sz w:val="22"/>
        </w:rPr>
        <w:t>.</w:t>
      </w:r>
    </w:p>
    <w:p>
      <w:pPr>
        <w:pStyle w:val="ListParagraph"/>
        <w:numPr>
          <w:ilvl w:val="1"/>
          <w:numId w:val="52"/>
        </w:numPr>
        <w:tabs>
          <w:tab w:pos="729" w:val="left" w:leader="none"/>
        </w:tabs>
        <w:spacing w:line="247" w:lineRule="exact" w:before="134" w:after="0"/>
        <w:ind w:left="729" w:right="0" w:hanging="234"/>
        <w:jc w:val="left"/>
        <w:rPr>
          <w:sz w:val="22"/>
        </w:rPr>
      </w:pPr>
      <w:r>
        <w:rPr>
          <w:color w:val="020202"/>
          <w:sz w:val="22"/>
        </w:rPr>
        <w:t>(1)</w:t>
      </w:r>
      <w:r>
        <w:rPr>
          <w:color w:val="020202"/>
          <w:spacing w:val="11"/>
          <w:sz w:val="22"/>
        </w:rPr>
        <w:t> </w:t>
      </w:r>
      <w:r>
        <w:rPr>
          <w:color w:val="020202"/>
          <w:spacing w:val="-4"/>
          <w:sz w:val="22"/>
        </w:rPr>
        <w:t>only</w:t>
      </w:r>
    </w:p>
    <w:p>
      <w:pPr>
        <w:pStyle w:val="ListParagraph"/>
        <w:numPr>
          <w:ilvl w:val="1"/>
          <w:numId w:val="52"/>
        </w:numPr>
        <w:tabs>
          <w:tab w:pos="719" w:val="left" w:leader="none"/>
        </w:tabs>
        <w:spacing w:line="245" w:lineRule="exact" w:before="0" w:after="0"/>
        <w:ind w:left="719" w:right="0" w:hanging="214"/>
        <w:jc w:val="left"/>
        <w:rPr>
          <w:sz w:val="22"/>
        </w:rPr>
      </w:pPr>
      <w:r>
        <w:rPr>
          <w:color w:val="020202"/>
          <w:spacing w:val="-2"/>
          <w:sz w:val="22"/>
        </w:rPr>
        <w:t>(2)</w:t>
      </w:r>
      <w:r>
        <w:rPr>
          <w:color w:val="020202"/>
          <w:spacing w:val="-7"/>
          <w:sz w:val="22"/>
        </w:rPr>
        <w:t> </w:t>
      </w:r>
      <w:r>
        <w:rPr>
          <w:color w:val="020202"/>
          <w:spacing w:val="-4"/>
          <w:sz w:val="22"/>
        </w:rPr>
        <w:t>only</w:t>
      </w:r>
    </w:p>
    <w:p>
      <w:pPr>
        <w:pStyle w:val="ListParagraph"/>
        <w:numPr>
          <w:ilvl w:val="1"/>
          <w:numId w:val="52"/>
        </w:numPr>
        <w:tabs>
          <w:tab w:pos="710" w:val="left" w:leader="none"/>
        </w:tabs>
        <w:spacing w:line="245" w:lineRule="exact" w:before="0" w:after="0"/>
        <w:ind w:left="710" w:right="0" w:hanging="215"/>
        <w:jc w:val="left"/>
        <w:rPr>
          <w:sz w:val="22"/>
        </w:rPr>
      </w:pPr>
      <w:r>
        <w:rPr>
          <w:color w:val="020202"/>
          <w:spacing w:val="-4"/>
          <w:sz w:val="22"/>
        </w:rPr>
        <w:t>Both</w:t>
      </w:r>
      <w:r>
        <w:rPr>
          <w:color w:val="020202"/>
          <w:spacing w:val="-7"/>
          <w:sz w:val="22"/>
        </w:rPr>
        <w:t> </w:t>
      </w:r>
      <w:r>
        <w:rPr>
          <w:color w:val="020202"/>
          <w:spacing w:val="-4"/>
          <w:sz w:val="22"/>
        </w:rPr>
        <w:t>(1)</w:t>
      </w:r>
      <w:r>
        <w:rPr>
          <w:color w:val="020202"/>
          <w:spacing w:val="-9"/>
          <w:sz w:val="22"/>
        </w:rPr>
        <w:t> </w:t>
      </w:r>
      <w:r>
        <w:rPr>
          <w:color w:val="020202"/>
          <w:spacing w:val="-4"/>
          <w:sz w:val="22"/>
        </w:rPr>
        <w:t>and</w:t>
      </w:r>
      <w:r>
        <w:rPr>
          <w:color w:val="020202"/>
          <w:spacing w:val="-8"/>
          <w:sz w:val="22"/>
        </w:rPr>
        <w:t> </w:t>
      </w:r>
      <w:r>
        <w:rPr>
          <w:color w:val="020202"/>
          <w:spacing w:val="-4"/>
          <w:sz w:val="22"/>
        </w:rPr>
        <w:t>(2)</w:t>
      </w:r>
      <w:r>
        <w:rPr>
          <w:color w:val="020202"/>
          <w:spacing w:val="-5"/>
          <w:sz w:val="22"/>
        </w:rPr>
        <w:t> </w:t>
      </w:r>
      <w:r>
        <w:rPr>
          <w:color w:val="020202"/>
          <w:spacing w:val="-4"/>
          <w:sz w:val="22"/>
        </w:rPr>
        <w:t>are</w:t>
      </w:r>
      <w:r>
        <w:rPr>
          <w:color w:val="020202"/>
          <w:spacing w:val="-9"/>
          <w:sz w:val="22"/>
        </w:rPr>
        <w:t> </w:t>
      </w:r>
      <w:r>
        <w:rPr>
          <w:color w:val="020202"/>
          <w:spacing w:val="-4"/>
          <w:sz w:val="22"/>
        </w:rPr>
        <w:t>correc</w:t>
      </w:r>
      <w:r>
        <w:rPr>
          <w:color w:val="0B0B0B"/>
          <w:spacing w:val="-4"/>
          <w:sz w:val="22"/>
        </w:rPr>
        <w:t>t</w:t>
      </w:r>
    </w:p>
    <w:p>
      <w:pPr>
        <w:pStyle w:val="ListParagraph"/>
        <w:numPr>
          <w:ilvl w:val="1"/>
          <w:numId w:val="52"/>
        </w:numPr>
        <w:tabs>
          <w:tab w:pos="730" w:val="left" w:leader="none"/>
        </w:tabs>
        <w:spacing w:line="247" w:lineRule="exact" w:before="0" w:after="0"/>
        <w:ind w:left="730" w:right="0" w:hanging="225"/>
        <w:jc w:val="left"/>
        <w:rPr>
          <w:sz w:val="22"/>
        </w:rPr>
      </w:pPr>
      <w:r>
        <w:rPr>
          <w:color w:val="020202"/>
          <w:spacing w:val="-4"/>
          <w:sz w:val="22"/>
        </w:rPr>
        <w:t>Ne</w:t>
      </w:r>
      <w:r>
        <w:rPr>
          <w:color w:val="0B0B0B"/>
          <w:spacing w:val="-4"/>
          <w:sz w:val="22"/>
        </w:rPr>
        <w:t>i</w:t>
      </w:r>
      <w:r>
        <w:rPr>
          <w:color w:val="020202"/>
          <w:spacing w:val="-4"/>
          <w:sz w:val="22"/>
        </w:rPr>
        <w:t>ther</w:t>
      </w:r>
      <w:r>
        <w:rPr>
          <w:color w:val="020202"/>
          <w:spacing w:val="-10"/>
          <w:sz w:val="22"/>
        </w:rPr>
        <w:t> </w:t>
      </w:r>
      <w:r>
        <w:rPr>
          <w:color w:val="020202"/>
          <w:spacing w:val="-4"/>
          <w:sz w:val="22"/>
        </w:rPr>
        <w:t>(1)</w:t>
      </w:r>
      <w:r>
        <w:rPr>
          <w:color w:val="020202"/>
          <w:spacing w:val="1"/>
          <w:sz w:val="22"/>
        </w:rPr>
        <w:t> </w:t>
      </w:r>
      <w:r>
        <w:rPr>
          <w:color w:val="020202"/>
          <w:spacing w:val="-4"/>
          <w:sz w:val="22"/>
        </w:rPr>
        <w:t>or</w:t>
      </w:r>
      <w:r>
        <w:rPr>
          <w:color w:val="020202"/>
          <w:spacing w:val="-8"/>
          <w:sz w:val="22"/>
        </w:rPr>
        <w:t> </w:t>
      </w:r>
      <w:r>
        <w:rPr>
          <w:color w:val="020202"/>
          <w:spacing w:val="-4"/>
          <w:sz w:val="22"/>
        </w:rPr>
        <w:t>(2)</w:t>
      </w:r>
      <w:r>
        <w:rPr>
          <w:color w:val="020202"/>
          <w:spacing w:val="-3"/>
          <w:sz w:val="22"/>
        </w:rPr>
        <w:t> </w:t>
      </w:r>
      <w:r>
        <w:rPr>
          <w:color w:val="020202"/>
          <w:spacing w:val="-4"/>
          <w:sz w:val="22"/>
        </w:rPr>
        <w:t>are</w:t>
      </w:r>
      <w:r>
        <w:rPr>
          <w:color w:val="020202"/>
          <w:spacing w:val="-9"/>
          <w:sz w:val="22"/>
        </w:rPr>
        <w:t> </w:t>
      </w:r>
      <w:r>
        <w:rPr>
          <w:color w:val="020202"/>
          <w:spacing w:val="-4"/>
          <w:sz w:val="22"/>
        </w:rPr>
        <w:t>cor</w:t>
      </w:r>
      <w:r>
        <w:rPr>
          <w:color w:val="0B0B0B"/>
          <w:spacing w:val="-4"/>
          <w:sz w:val="22"/>
        </w:rPr>
        <w:t>r</w:t>
      </w:r>
      <w:r>
        <w:rPr>
          <w:color w:val="020202"/>
          <w:spacing w:val="-4"/>
          <w:sz w:val="22"/>
        </w:rPr>
        <w:t>ect</w:t>
      </w:r>
    </w:p>
    <w:p>
      <w:pPr>
        <w:pStyle w:val="BodyText"/>
        <w:spacing w:before="229"/>
        <w:rPr>
          <w:sz w:val="22"/>
        </w:rPr>
      </w:pPr>
    </w:p>
    <w:p>
      <w:pPr>
        <w:pStyle w:val="ListParagraph"/>
        <w:numPr>
          <w:ilvl w:val="0"/>
          <w:numId w:val="34"/>
        </w:numPr>
        <w:tabs>
          <w:tab w:pos="497" w:val="left" w:leader="none"/>
        </w:tabs>
        <w:spacing w:line="240" w:lineRule="auto" w:before="0" w:after="0"/>
        <w:ind w:left="497" w:right="0" w:hanging="424"/>
        <w:jc w:val="left"/>
        <w:rPr>
          <w:color w:val="020202"/>
          <w:sz w:val="22"/>
        </w:rPr>
      </w:pPr>
      <w:r>
        <w:rPr>
          <w:color w:val="020202"/>
          <w:spacing w:val="-10"/>
          <w:sz w:val="22"/>
        </w:rPr>
        <w:t>Treasury</w:t>
      </w:r>
      <w:r>
        <w:rPr>
          <w:color w:val="020202"/>
          <w:spacing w:val="-8"/>
          <w:sz w:val="22"/>
        </w:rPr>
        <w:t> </w:t>
      </w:r>
      <w:r>
        <w:rPr>
          <w:color w:val="020202"/>
          <w:spacing w:val="-10"/>
          <w:sz w:val="22"/>
        </w:rPr>
        <w:t>STRIPS</w:t>
      </w:r>
      <w:r>
        <w:rPr>
          <w:color w:val="020202"/>
          <w:spacing w:val="4"/>
          <w:sz w:val="22"/>
        </w:rPr>
        <w:t> </w:t>
      </w:r>
      <w:r>
        <w:rPr>
          <w:color w:val="020202"/>
          <w:spacing w:val="-10"/>
          <w:sz w:val="22"/>
        </w:rPr>
        <w:t>are</w:t>
      </w:r>
      <w:r>
        <w:rPr>
          <w:color w:val="020202"/>
          <w:spacing w:val="4"/>
          <w:sz w:val="22"/>
        </w:rPr>
        <w:t> </w:t>
      </w:r>
      <w:r>
        <w:rPr>
          <w:color w:val="020202"/>
          <w:spacing w:val="-10"/>
          <w:sz w:val="22"/>
        </w:rPr>
        <w:t>always</w:t>
      </w:r>
      <w:r>
        <w:rPr>
          <w:color w:val="020202"/>
          <w:spacing w:val="4"/>
          <w:sz w:val="22"/>
        </w:rPr>
        <w:t> </w:t>
      </w:r>
      <w:r>
        <w:rPr>
          <w:color w:val="020202"/>
          <w:spacing w:val="-10"/>
          <w:sz w:val="22"/>
        </w:rPr>
        <w:t>issued</w:t>
      </w:r>
      <w:r>
        <w:rPr>
          <w:color w:val="020202"/>
          <w:spacing w:val="3"/>
          <w:sz w:val="22"/>
        </w:rPr>
        <w:t> </w:t>
      </w:r>
      <w:r>
        <w:rPr>
          <w:color w:val="020202"/>
          <w:spacing w:val="-10"/>
          <w:sz w:val="22"/>
        </w:rPr>
        <w:t>at</w:t>
      </w:r>
      <w:r>
        <w:rPr>
          <w:color w:val="020202"/>
          <w:spacing w:val="-6"/>
          <w:sz w:val="22"/>
        </w:rPr>
        <w:t> </w:t>
      </w:r>
      <w:r>
        <w:rPr>
          <w:color w:val="020202"/>
          <w:spacing w:val="-10"/>
          <w:sz w:val="22"/>
        </w:rPr>
        <w:t>a:</w:t>
      </w:r>
    </w:p>
    <w:p>
      <w:pPr>
        <w:pStyle w:val="ListParagraph"/>
        <w:numPr>
          <w:ilvl w:val="0"/>
          <w:numId w:val="53"/>
        </w:numPr>
        <w:tabs>
          <w:tab w:pos="719" w:val="left" w:leader="none"/>
        </w:tabs>
        <w:spacing w:line="247" w:lineRule="exact" w:before="144" w:after="0"/>
        <w:ind w:left="719" w:right="0" w:hanging="224"/>
        <w:jc w:val="left"/>
        <w:rPr>
          <w:color w:val="020202"/>
          <w:sz w:val="22"/>
        </w:rPr>
      </w:pPr>
      <w:r>
        <w:rPr>
          <w:color w:val="020202"/>
          <w:spacing w:val="-12"/>
          <w:sz w:val="22"/>
        </w:rPr>
        <w:t>premium</w:t>
      </w:r>
      <w:r>
        <w:rPr>
          <w:color w:val="020202"/>
          <w:spacing w:val="2"/>
          <w:sz w:val="22"/>
        </w:rPr>
        <w:t> </w:t>
      </w:r>
      <w:r>
        <w:rPr>
          <w:color w:val="020202"/>
          <w:spacing w:val="-12"/>
          <w:sz w:val="22"/>
        </w:rPr>
        <w:t>to</w:t>
      </w:r>
      <w:r>
        <w:rPr>
          <w:color w:val="020202"/>
          <w:sz w:val="22"/>
        </w:rPr>
        <w:t> </w:t>
      </w:r>
      <w:r>
        <w:rPr>
          <w:color w:val="020202"/>
          <w:spacing w:val="-12"/>
          <w:sz w:val="22"/>
        </w:rPr>
        <w:t>pa</w:t>
      </w:r>
      <w:r>
        <w:rPr>
          <w:color w:val="0B0B0B"/>
          <w:spacing w:val="-12"/>
          <w:sz w:val="22"/>
        </w:rPr>
        <w:t>r</w:t>
      </w:r>
      <w:r>
        <w:rPr>
          <w:color w:val="020202"/>
          <w:spacing w:val="-12"/>
          <w:sz w:val="22"/>
        </w:rPr>
        <w:t>.</w:t>
      </w:r>
    </w:p>
    <w:p>
      <w:pPr>
        <w:pStyle w:val="ListParagraph"/>
        <w:numPr>
          <w:ilvl w:val="0"/>
          <w:numId w:val="53"/>
        </w:numPr>
        <w:tabs>
          <w:tab w:pos="714" w:val="left" w:leader="none"/>
        </w:tabs>
        <w:spacing w:line="245" w:lineRule="exact" w:before="0" w:after="0"/>
        <w:ind w:left="714" w:right="0" w:hanging="209"/>
        <w:jc w:val="left"/>
        <w:rPr>
          <w:color w:val="020202"/>
          <w:sz w:val="22"/>
        </w:rPr>
      </w:pPr>
      <w:r>
        <w:rPr>
          <w:color w:val="020202"/>
          <w:spacing w:val="-10"/>
          <w:sz w:val="22"/>
        </w:rPr>
        <w:t>discount</w:t>
      </w:r>
      <w:r>
        <w:rPr>
          <w:color w:val="020202"/>
          <w:spacing w:val="-6"/>
          <w:sz w:val="22"/>
        </w:rPr>
        <w:t> </w:t>
      </w:r>
      <w:r>
        <w:rPr>
          <w:color w:val="020202"/>
          <w:spacing w:val="-10"/>
          <w:sz w:val="22"/>
        </w:rPr>
        <w:t>to</w:t>
      </w:r>
      <w:r>
        <w:rPr>
          <w:color w:val="020202"/>
          <w:spacing w:val="10"/>
          <w:sz w:val="22"/>
        </w:rPr>
        <w:t> </w:t>
      </w:r>
      <w:r>
        <w:rPr>
          <w:color w:val="020202"/>
          <w:spacing w:val="-10"/>
          <w:sz w:val="22"/>
        </w:rPr>
        <w:t>par.</w:t>
      </w:r>
    </w:p>
    <w:p>
      <w:pPr>
        <w:pStyle w:val="ListParagraph"/>
        <w:numPr>
          <w:ilvl w:val="0"/>
          <w:numId w:val="53"/>
        </w:numPr>
        <w:tabs>
          <w:tab w:pos="704" w:val="left" w:leader="none"/>
        </w:tabs>
        <w:spacing w:line="245" w:lineRule="exact" w:before="0" w:after="0"/>
        <w:ind w:left="704" w:right="0" w:hanging="209"/>
        <w:jc w:val="left"/>
        <w:rPr>
          <w:color w:val="020202"/>
          <w:sz w:val="22"/>
        </w:rPr>
      </w:pPr>
      <w:r>
        <w:rPr>
          <w:color w:val="020202"/>
          <w:spacing w:val="-8"/>
          <w:sz w:val="22"/>
        </w:rPr>
        <w:t>price</w:t>
      </w:r>
      <w:r>
        <w:rPr>
          <w:color w:val="020202"/>
          <w:spacing w:val="-4"/>
          <w:sz w:val="22"/>
        </w:rPr>
        <w:t> </w:t>
      </w:r>
      <w:r>
        <w:rPr>
          <w:color w:val="020202"/>
          <w:spacing w:val="-8"/>
          <w:sz w:val="22"/>
        </w:rPr>
        <w:t>equal</w:t>
      </w:r>
      <w:r>
        <w:rPr>
          <w:color w:val="020202"/>
          <w:spacing w:val="-3"/>
          <w:sz w:val="22"/>
        </w:rPr>
        <w:t> </w:t>
      </w:r>
      <w:r>
        <w:rPr>
          <w:color w:val="020202"/>
          <w:spacing w:val="-8"/>
          <w:sz w:val="22"/>
        </w:rPr>
        <w:t>to</w:t>
      </w:r>
      <w:r>
        <w:rPr>
          <w:color w:val="020202"/>
          <w:spacing w:val="-1"/>
          <w:sz w:val="22"/>
        </w:rPr>
        <w:t> </w:t>
      </w:r>
      <w:r>
        <w:rPr>
          <w:color w:val="020202"/>
          <w:spacing w:val="-8"/>
          <w:sz w:val="22"/>
        </w:rPr>
        <w:t>par</w:t>
      </w:r>
      <w:r>
        <w:rPr>
          <w:color w:val="0B0B0B"/>
          <w:spacing w:val="-8"/>
          <w:sz w:val="22"/>
        </w:rPr>
        <w:t>.</w:t>
      </w:r>
    </w:p>
    <w:p>
      <w:pPr>
        <w:pStyle w:val="ListParagraph"/>
        <w:numPr>
          <w:ilvl w:val="0"/>
          <w:numId w:val="53"/>
        </w:numPr>
        <w:tabs>
          <w:tab w:pos="725" w:val="left" w:leader="none"/>
        </w:tabs>
        <w:spacing w:line="247" w:lineRule="exact" w:before="0" w:after="0"/>
        <w:ind w:left="725" w:right="0" w:hanging="220"/>
        <w:jc w:val="left"/>
        <w:rPr>
          <w:color w:val="020202"/>
          <w:sz w:val="22"/>
        </w:rPr>
      </w:pPr>
      <w:r>
        <w:rPr>
          <w:color w:val="020202"/>
          <w:spacing w:val="-8"/>
          <w:sz w:val="22"/>
        </w:rPr>
        <w:t>price</w:t>
      </w:r>
      <w:r>
        <w:rPr>
          <w:color w:val="020202"/>
          <w:spacing w:val="-6"/>
          <w:sz w:val="22"/>
        </w:rPr>
        <w:t> </w:t>
      </w:r>
      <w:r>
        <w:rPr>
          <w:color w:val="020202"/>
          <w:spacing w:val="-8"/>
          <w:sz w:val="22"/>
        </w:rPr>
        <w:t>above</w:t>
      </w:r>
      <w:r>
        <w:rPr>
          <w:color w:val="020202"/>
          <w:spacing w:val="-4"/>
          <w:sz w:val="22"/>
        </w:rPr>
        <w:t> </w:t>
      </w:r>
      <w:r>
        <w:rPr>
          <w:color w:val="020202"/>
          <w:spacing w:val="-8"/>
          <w:sz w:val="22"/>
        </w:rPr>
        <w:t>or</w:t>
      </w:r>
      <w:r>
        <w:rPr>
          <w:color w:val="020202"/>
          <w:spacing w:val="-5"/>
          <w:sz w:val="22"/>
        </w:rPr>
        <w:t> </w:t>
      </w:r>
      <w:r>
        <w:rPr>
          <w:color w:val="020202"/>
          <w:spacing w:val="-8"/>
          <w:sz w:val="22"/>
        </w:rPr>
        <w:t>equal</w:t>
      </w:r>
      <w:r>
        <w:rPr>
          <w:color w:val="020202"/>
          <w:sz w:val="22"/>
        </w:rPr>
        <w:t> </w:t>
      </w:r>
      <w:r>
        <w:rPr>
          <w:color w:val="020202"/>
          <w:spacing w:val="-8"/>
          <w:sz w:val="22"/>
        </w:rPr>
        <w:t>to</w:t>
      </w:r>
      <w:r>
        <w:rPr>
          <w:color w:val="020202"/>
          <w:spacing w:val="-5"/>
          <w:sz w:val="22"/>
        </w:rPr>
        <w:t> </w:t>
      </w:r>
      <w:r>
        <w:rPr>
          <w:color w:val="020202"/>
          <w:spacing w:val="-8"/>
          <w:sz w:val="22"/>
        </w:rPr>
        <w:t>pa</w:t>
      </w:r>
      <w:r>
        <w:rPr>
          <w:color w:val="0B0B0B"/>
          <w:spacing w:val="-8"/>
          <w:sz w:val="22"/>
        </w:rPr>
        <w:t>r</w:t>
      </w:r>
      <w:r>
        <w:rPr>
          <w:color w:val="020202"/>
          <w:spacing w:val="-8"/>
          <w:sz w:val="22"/>
        </w:rPr>
        <w:t>.</w:t>
      </w:r>
    </w:p>
    <w:p>
      <w:pPr>
        <w:pStyle w:val="ListParagraph"/>
        <w:spacing w:after="0" w:line="247" w:lineRule="exact"/>
        <w:jc w:val="left"/>
        <w:rPr>
          <w:sz w:val="22"/>
        </w:rPr>
        <w:sectPr>
          <w:pgSz w:w="9680" w:h="14400"/>
          <w:pgMar w:header="725" w:footer="583" w:top="1140" w:bottom="760" w:left="992" w:right="566"/>
        </w:sectPr>
      </w:pPr>
    </w:p>
    <w:p>
      <w:pPr>
        <w:pStyle w:val="Heading3"/>
        <w:numPr>
          <w:ilvl w:val="0"/>
          <w:numId w:val="34"/>
        </w:numPr>
        <w:tabs>
          <w:tab w:pos="549" w:val="left" w:leader="none"/>
          <w:tab w:pos="551" w:val="left" w:leader="none"/>
        </w:tabs>
        <w:spacing w:line="213" w:lineRule="auto" w:before="104" w:after="0"/>
        <w:ind w:left="549" w:right="48" w:hanging="423"/>
        <w:jc w:val="both"/>
      </w:pPr>
      <w:r>
        <w:rPr>
          <w:spacing w:val="-2"/>
          <w:w w:val="90"/>
        </w:rPr>
        <w:t>Lauren</w:t>
      </w:r>
      <w:r>
        <w:rPr>
          <w:spacing w:val="-7"/>
          <w:w w:val="90"/>
        </w:rPr>
        <w:t> </w:t>
      </w:r>
      <w:r>
        <w:rPr>
          <w:spacing w:val="-2"/>
          <w:w w:val="90"/>
        </w:rPr>
        <w:t>purchased</w:t>
      </w:r>
      <w:r>
        <w:rPr>
          <w:spacing w:val="-7"/>
          <w:w w:val="90"/>
        </w:rPr>
        <w:t> </w:t>
      </w:r>
      <w:r>
        <w:rPr>
          <w:spacing w:val="-2"/>
          <w:w w:val="90"/>
        </w:rPr>
        <w:t>a</w:t>
      </w:r>
      <w:r>
        <w:rPr>
          <w:spacing w:val="-7"/>
          <w:w w:val="90"/>
        </w:rPr>
        <w:t> </w:t>
      </w:r>
      <w:r>
        <w:rPr>
          <w:spacing w:val="-2"/>
          <w:w w:val="90"/>
        </w:rPr>
        <w:t>bond</w:t>
      </w:r>
      <w:r>
        <w:rPr>
          <w:spacing w:val="-7"/>
          <w:w w:val="90"/>
        </w:rPr>
        <w:t> </w:t>
      </w:r>
      <w:r>
        <w:rPr>
          <w:spacing w:val="-2"/>
          <w:w w:val="90"/>
        </w:rPr>
        <w:t>with</w:t>
      </w:r>
      <w:r>
        <w:rPr>
          <w:spacing w:val="-7"/>
          <w:w w:val="90"/>
        </w:rPr>
        <w:t> </w:t>
      </w:r>
      <w:r>
        <w:rPr>
          <w:spacing w:val="-2"/>
          <w:w w:val="90"/>
        </w:rPr>
        <w:t>a</w:t>
      </w:r>
      <w:r>
        <w:rPr>
          <w:spacing w:val="-7"/>
          <w:w w:val="90"/>
        </w:rPr>
        <w:t> </w:t>
      </w:r>
      <w:r>
        <w:rPr>
          <w:spacing w:val="-2"/>
          <w:w w:val="90"/>
        </w:rPr>
        <w:t>face</w:t>
      </w:r>
      <w:r>
        <w:rPr>
          <w:spacing w:val="-7"/>
          <w:w w:val="90"/>
        </w:rPr>
        <w:t> </w:t>
      </w:r>
      <w:r>
        <w:rPr>
          <w:spacing w:val="-2"/>
          <w:w w:val="90"/>
        </w:rPr>
        <w:t>value</w:t>
      </w:r>
      <w:r>
        <w:rPr>
          <w:spacing w:val="-7"/>
          <w:w w:val="90"/>
        </w:rPr>
        <w:t> </w:t>
      </w:r>
      <w:r>
        <w:rPr>
          <w:spacing w:val="-2"/>
          <w:w w:val="90"/>
        </w:rPr>
        <w:t>of$1,000</w:t>
      </w:r>
      <w:r>
        <w:rPr>
          <w:spacing w:val="-7"/>
          <w:w w:val="90"/>
        </w:rPr>
        <w:t> </w:t>
      </w:r>
      <w:r>
        <w:rPr>
          <w:spacing w:val="-2"/>
          <w:w w:val="90"/>
        </w:rPr>
        <w:t>and</w:t>
      </w:r>
      <w:r>
        <w:rPr>
          <w:spacing w:val="-7"/>
          <w:w w:val="90"/>
        </w:rPr>
        <w:t> </w:t>
      </w:r>
      <w:r>
        <w:rPr>
          <w:spacing w:val="-2"/>
          <w:w w:val="90"/>
        </w:rPr>
        <w:t>a</w:t>
      </w:r>
      <w:r>
        <w:rPr>
          <w:spacing w:val="-7"/>
          <w:w w:val="90"/>
        </w:rPr>
        <w:t> </w:t>
      </w:r>
      <w:r>
        <w:rPr>
          <w:spacing w:val="-2"/>
          <w:w w:val="90"/>
        </w:rPr>
        <w:t>coupon</w:t>
      </w:r>
      <w:r>
        <w:rPr>
          <w:spacing w:val="-7"/>
          <w:w w:val="90"/>
        </w:rPr>
        <w:t> </w:t>
      </w:r>
      <w:r>
        <w:rPr>
          <w:spacing w:val="-2"/>
          <w:w w:val="90"/>
        </w:rPr>
        <w:t>rate</w:t>
      </w:r>
      <w:r>
        <w:rPr>
          <w:spacing w:val="-7"/>
          <w:w w:val="90"/>
        </w:rPr>
        <w:t> </w:t>
      </w:r>
      <w:r>
        <w:rPr>
          <w:spacing w:val="-2"/>
          <w:w w:val="90"/>
        </w:rPr>
        <w:t>of4.5%.</w:t>
      </w:r>
      <w:r>
        <w:rPr>
          <w:spacing w:val="-7"/>
          <w:w w:val="90"/>
        </w:rPr>
        <w:t> </w:t>
      </w:r>
      <w:r>
        <w:rPr>
          <w:spacing w:val="-2"/>
          <w:w w:val="90"/>
        </w:rPr>
        <w:t>Her effective</w:t>
      </w:r>
      <w:r>
        <w:rPr>
          <w:spacing w:val="-7"/>
          <w:w w:val="90"/>
        </w:rPr>
        <w:t> </w:t>
      </w:r>
      <w:r>
        <w:rPr>
          <w:spacing w:val="-2"/>
          <w:w w:val="90"/>
        </w:rPr>
        <w:t>tax</w:t>
      </w:r>
      <w:r>
        <w:rPr>
          <w:spacing w:val="-7"/>
          <w:w w:val="90"/>
        </w:rPr>
        <w:t> </w:t>
      </w:r>
      <w:r>
        <w:rPr>
          <w:spacing w:val="-2"/>
          <w:w w:val="90"/>
        </w:rPr>
        <w:t>rate</w:t>
      </w:r>
      <w:r>
        <w:rPr>
          <w:spacing w:val="-7"/>
          <w:w w:val="90"/>
        </w:rPr>
        <w:t> </w:t>
      </w:r>
      <w:r>
        <w:rPr>
          <w:spacing w:val="-2"/>
          <w:w w:val="90"/>
        </w:rPr>
        <w:t>is</w:t>
      </w:r>
      <w:r>
        <w:rPr/>
        <w:t> </w:t>
      </w:r>
      <w:r>
        <w:rPr>
          <w:spacing w:val="-2"/>
          <w:w w:val="90"/>
        </w:rPr>
        <w:t>25%.</w:t>
      </w:r>
      <w:r>
        <w:rPr>
          <w:spacing w:val="-1"/>
        </w:rPr>
        <w:t> </w:t>
      </w:r>
      <w:r>
        <w:rPr>
          <w:b w:val="0"/>
          <w:spacing w:val="-2"/>
          <w:w w:val="90"/>
        </w:rPr>
        <w:t>If</w:t>
      </w:r>
      <w:r>
        <w:rPr>
          <w:spacing w:val="-2"/>
          <w:w w:val="90"/>
        </w:rPr>
        <w:t>the</w:t>
      </w:r>
      <w:r>
        <w:rPr>
          <w:spacing w:val="-3"/>
          <w:w w:val="90"/>
        </w:rPr>
        <w:t> </w:t>
      </w:r>
      <w:r>
        <w:rPr>
          <w:spacing w:val="-2"/>
          <w:w w:val="90"/>
        </w:rPr>
        <w:t>risk-free rate </w:t>
      </w:r>
      <w:r>
        <w:rPr>
          <w:rFonts w:ascii="Trebuchet MS"/>
          <w:b w:val="0"/>
          <w:spacing w:val="-2"/>
          <w:w w:val="90"/>
          <w:sz w:val="20"/>
        </w:rPr>
        <w:t>is </w:t>
      </w:r>
      <w:r>
        <w:rPr>
          <w:spacing w:val="-2"/>
          <w:w w:val="90"/>
        </w:rPr>
        <w:t>4%,</w:t>
      </w:r>
      <w:r>
        <w:rPr>
          <w:spacing w:val="-5"/>
          <w:w w:val="90"/>
        </w:rPr>
        <w:t> </w:t>
      </w:r>
      <w:r>
        <w:rPr>
          <w:spacing w:val="-2"/>
          <w:w w:val="90"/>
        </w:rPr>
        <w:t>and</w:t>
      </w:r>
      <w:r>
        <w:rPr>
          <w:spacing w:val="-4"/>
          <w:w w:val="90"/>
        </w:rPr>
        <w:t> </w:t>
      </w:r>
      <w:r>
        <w:rPr>
          <w:spacing w:val="-2"/>
          <w:w w:val="90"/>
        </w:rPr>
        <w:t>coupon payments are</w:t>
      </w:r>
      <w:r>
        <w:rPr>
          <w:spacing w:val="-7"/>
          <w:w w:val="90"/>
        </w:rPr>
        <w:t> </w:t>
      </w:r>
      <w:r>
        <w:rPr>
          <w:spacing w:val="-2"/>
          <w:w w:val="90"/>
        </w:rPr>
        <w:t>made </w:t>
      </w:r>
      <w:r>
        <w:rPr>
          <w:spacing w:val="-8"/>
        </w:rPr>
        <w:t>semiannually,</w:t>
      </w:r>
      <w:r>
        <w:rPr>
          <w:spacing w:val="-14"/>
        </w:rPr>
        <w:t> </w:t>
      </w:r>
      <w:r>
        <w:rPr>
          <w:spacing w:val="-8"/>
        </w:rPr>
        <w:t>what</w:t>
      </w:r>
      <w:r>
        <w:rPr>
          <w:spacing w:val="-25"/>
        </w:rPr>
        <w:t> </w:t>
      </w:r>
      <w:r>
        <w:rPr>
          <w:spacing w:val="-8"/>
        </w:rPr>
        <w:t>is</w:t>
      </w:r>
      <w:r>
        <w:rPr>
          <w:spacing w:val="-16"/>
        </w:rPr>
        <w:t> </w:t>
      </w:r>
      <w:r>
        <w:rPr>
          <w:spacing w:val="-8"/>
        </w:rPr>
        <w:t>the</w:t>
      </w:r>
      <w:r>
        <w:rPr>
          <w:spacing w:val="-12"/>
        </w:rPr>
        <w:t> </w:t>
      </w:r>
      <w:r>
        <w:rPr>
          <w:spacing w:val="-8"/>
        </w:rPr>
        <w:t>periodic</w:t>
      </w:r>
      <w:r>
        <w:rPr>
          <w:spacing w:val="-21"/>
        </w:rPr>
        <w:t> </w:t>
      </w:r>
      <w:r>
        <w:rPr>
          <w:spacing w:val="-8"/>
        </w:rPr>
        <w:t>interest</w:t>
      </w:r>
      <w:r>
        <w:rPr>
          <w:spacing w:val="-25"/>
        </w:rPr>
        <w:t> </w:t>
      </w:r>
      <w:r>
        <w:rPr>
          <w:spacing w:val="-8"/>
        </w:rPr>
        <w:t>payment?</w:t>
      </w:r>
    </w:p>
    <w:p>
      <w:pPr>
        <w:pStyle w:val="ListParagraph"/>
        <w:numPr>
          <w:ilvl w:val="0"/>
          <w:numId w:val="54"/>
        </w:numPr>
        <w:tabs>
          <w:tab w:pos="774" w:val="left" w:leader="none"/>
        </w:tabs>
        <w:spacing w:line="240" w:lineRule="auto" w:before="163" w:after="0"/>
        <w:ind w:left="774" w:right="0" w:hanging="225"/>
        <w:jc w:val="left"/>
        <w:rPr>
          <w:rFonts w:ascii="Trebuchet MS"/>
          <w:sz w:val="20"/>
        </w:rPr>
      </w:pPr>
      <w:r>
        <w:rPr>
          <w:rFonts w:ascii="Trebuchet MS"/>
          <w:spacing w:val="-2"/>
          <w:sz w:val="20"/>
        </w:rPr>
        <w:t>$16.88,</w:t>
      </w:r>
      <w:r>
        <w:rPr>
          <w:rFonts w:ascii="Trebuchet MS"/>
          <w:spacing w:val="-10"/>
          <w:sz w:val="20"/>
        </w:rPr>
        <w:t> </w:t>
      </w:r>
      <w:r>
        <w:rPr>
          <w:rFonts w:ascii="Trebuchet MS"/>
          <w:spacing w:val="-2"/>
          <w:sz w:val="20"/>
        </w:rPr>
        <w:t>paid</w:t>
      </w:r>
      <w:r>
        <w:rPr>
          <w:rFonts w:ascii="Trebuchet MS"/>
          <w:spacing w:val="-5"/>
          <w:sz w:val="20"/>
        </w:rPr>
        <w:t> </w:t>
      </w:r>
      <w:r>
        <w:rPr>
          <w:rFonts w:ascii="Trebuchet MS"/>
          <w:spacing w:val="-2"/>
          <w:sz w:val="20"/>
        </w:rPr>
        <w:t>twice</w:t>
      </w:r>
      <w:r>
        <w:rPr>
          <w:rFonts w:ascii="Trebuchet MS"/>
          <w:spacing w:val="-10"/>
          <w:sz w:val="20"/>
        </w:rPr>
        <w:t> </w:t>
      </w:r>
      <w:r>
        <w:rPr>
          <w:rFonts w:ascii="Trebuchet MS"/>
          <w:spacing w:val="-2"/>
          <w:sz w:val="20"/>
        </w:rPr>
        <w:t>per</w:t>
      </w:r>
      <w:r>
        <w:rPr>
          <w:rFonts w:ascii="Trebuchet MS"/>
          <w:spacing w:val="-23"/>
          <w:sz w:val="20"/>
        </w:rPr>
        <w:t> </w:t>
      </w:r>
      <w:r>
        <w:rPr>
          <w:rFonts w:ascii="Trebuchet MS"/>
          <w:spacing w:val="-4"/>
          <w:sz w:val="20"/>
        </w:rPr>
        <w:t>year.</w:t>
      </w:r>
    </w:p>
    <w:p>
      <w:pPr>
        <w:pStyle w:val="ListParagraph"/>
        <w:numPr>
          <w:ilvl w:val="0"/>
          <w:numId w:val="54"/>
        </w:numPr>
        <w:tabs>
          <w:tab w:pos="769" w:val="left" w:leader="none"/>
        </w:tabs>
        <w:spacing w:line="240" w:lineRule="auto" w:before="12" w:after="0"/>
        <w:ind w:left="769" w:right="0" w:hanging="210"/>
        <w:jc w:val="left"/>
        <w:rPr>
          <w:rFonts w:ascii="Trebuchet MS"/>
          <w:sz w:val="20"/>
        </w:rPr>
      </w:pPr>
      <w:r>
        <w:rPr>
          <w:rFonts w:ascii="Trebuchet MS"/>
          <w:spacing w:val="-2"/>
          <w:sz w:val="20"/>
        </w:rPr>
        <w:t>$22.50,</w:t>
      </w:r>
      <w:r>
        <w:rPr>
          <w:rFonts w:ascii="Trebuchet MS"/>
          <w:spacing w:val="-9"/>
          <w:sz w:val="20"/>
        </w:rPr>
        <w:t> </w:t>
      </w:r>
      <w:r>
        <w:rPr>
          <w:rFonts w:ascii="Trebuchet MS"/>
          <w:spacing w:val="-2"/>
          <w:sz w:val="20"/>
        </w:rPr>
        <w:t>paid</w:t>
      </w:r>
      <w:r>
        <w:rPr>
          <w:rFonts w:ascii="Trebuchet MS"/>
          <w:spacing w:val="-7"/>
          <w:sz w:val="20"/>
        </w:rPr>
        <w:t> </w:t>
      </w:r>
      <w:r>
        <w:rPr>
          <w:rFonts w:ascii="Trebuchet MS"/>
          <w:spacing w:val="-2"/>
          <w:sz w:val="20"/>
        </w:rPr>
        <w:t>twice</w:t>
      </w:r>
      <w:r>
        <w:rPr>
          <w:rFonts w:ascii="Trebuchet MS"/>
          <w:spacing w:val="-7"/>
          <w:sz w:val="20"/>
        </w:rPr>
        <w:t> </w:t>
      </w:r>
      <w:r>
        <w:rPr>
          <w:rFonts w:ascii="Trebuchet MS"/>
          <w:spacing w:val="-2"/>
          <w:sz w:val="20"/>
        </w:rPr>
        <w:t>per</w:t>
      </w:r>
      <w:r>
        <w:rPr>
          <w:rFonts w:ascii="Trebuchet MS"/>
          <w:spacing w:val="-22"/>
          <w:sz w:val="20"/>
        </w:rPr>
        <w:t> </w:t>
      </w:r>
      <w:r>
        <w:rPr>
          <w:rFonts w:ascii="Trebuchet MS"/>
          <w:spacing w:val="-4"/>
          <w:sz w:val="20"/>
        </w:rPr>
        <w:t>year.</w:t>
      </w:r>
    </w:p>
    <w:p>
      <w:pPr>
        <w:pStyle w:val="ListParagraph"/>
        <w:numPr>
          <w:ilvl w:val="0"/>
          <w:numId w:val="54"/>
        </w:numPr>
        <w:tabs>
          <w:tab w:pos="759" w:val="left" w:leader="none"/>
        </w:tabs>
        <w:spacing w:line="240" w:lineRule="auto" w:before="23" w:after="0"/>
        <w:ind w:left="759" w:right="0" w:hanging="205"/>
        <w:jc w:val="left"/>
        <w:rPr>
          <w:rFonts w:ascii="Trebuchet MS"/>
          <w:sz w:val="20"/>
        </w:rPr>
      </w:pPr>
      <w:r>
        <w:rPr>
          <w:rFonts w:ascii="Trebuchet MS"/>
          <w:spacing w:val="-2"/>
          <w:sz w:val="20"/>
        </w:rPr>
        <w:t>$45.00,</w:t>
      </w:r>
      <w:r>
        <w:rPr>
          <w:rFonts w:ascii="Trebuchet MS"/>
          <w:spacing w:val="-10"/>
          <w:sz w:val="20"/>
        </w:rPr>
        <w:t> </w:t>
      </w:r>
      <w:r>
        <w:rPr>
          <w:rFonts w:ascii="Trebuchet MS"/>
          <w:spacing w:val="-2"/>
          <w:sz w:val="20"/>
        </w:rPr>
        <w:t>paid</w:t>
      </w:r>
      <w:r>
        <w:rPr>
          <w:rFonts w:ascii="Trebuchet MS"/>
          <w:spacing w:val="-4"/>
          <w:sz w:val="20"/>
        </w:rPr>
        <w:t> </w:t>
      </w:r>
      <w:r>
        <w:rPr>
          <w:rFonts w:ascii="Trebuchet MS"/>
          <w:spacing w:val="-2"/>
          <w:sz w:val="20"/>
        </w:rPr>
        <w:t>once</w:t>
      </w:r>
      <w:r>
        <w:rPr>
          <w:rFonts w:ascii="Trebuchet MS"/>
          <w:spacing w:val="-3"/>
          <w:sz w:val="20"/>
        </w:rPr>
        <w:t> </w:t>
      </w:r>
      <w:r>
        <w:rPr>
          <w:rFonts w:ascii="Trebuchet MS"/>
          <w:spacing w:val="-2"/>
          <w:sz w:val="20"/>
        </w:rPr>
        <w:t>per</w:t>
      </w:r>
      <w:r>
        <w:rPr>
          <w:rFonts w:ascii="Trebuchet MS"/>
          <w:spacing w:val="-22"/>
          <w:sz w:val="20"/>
        </w:rPr>
        <w:t> </w:t>
      </w:r>
      <w:r>
        <w:rPr>
          <w:rFonts w:ascii="Trebuchet MS"/>
          <w:spacing w:val="-4"/>
          <w:sz w:val="20"/>
        </w:rPr>
        <w:t>year.</w:t>
      </w:r>
    </w:p>
    <w:p>
      <w:pPr>
        <w:pStyle w:val="ListParagraph"/>
        <w:numPr>
          <w:ilvl w:val="0"/>
          <w:numId w:val="54"/>
        </w:numPr>
        <w:tabs>
          <w:tab w:pos="783" w:val="left" w:leader="none"/>
        </w:tabs>
        <w:spacing w:line="240" w:lineRule="auto" w:before="12" w:after="0"/>
        <w:ind w:left="783" w:right="0" w:hanging="224"/>
        <w:jc w:val="left"/>
        <w:rPr>
          <w:rFonts w:ascii="Trebuchet MS"/>
          <w:sz w:val="20"/>
        </w:rPr>
      </w:pPr>
      <w:r>
        <w:rPr>
          <w:rFonts w:ascii="Trebuchet MS"/>
          <w:spacing w:val="-2"/>
          <w:sz w:val="20"/>
        </w:rPr>
        <w:t>$45.00,</w:t>
      </w:r>
      <w:r>
        <w:rPr>
          <w:rFonts w:ascii="Trebuchet MS"/>
          <w:spacing w:val="-13"/>
          <w:sz w:val="20"/>
        </w:rPr>
        <w:t> </w:t>
      </w:r>
      <w:r>
        <w:rPr>
          <w:rFonts w:ascii="Trebuchet MS"/>
          <w:spacing w:val="-2"/>
          <w:sz w:val="20"/>
        </w:rPr>
        <w:t>paid</w:t>
      </w:r>
      <w:r>
        <w:rPr>
          <w:rFonts w:ascii="Trebuchet MS"/>
          <w:spacing w:val="-9"/>
          <w:sz w:val="20"/>
        </w:rPr>
        <w:t> </w:t>
      </w:r>
      <w:r>
        <w:rPr>
          <w:rFonts w:ascii="Trebuchet MS"/>
          <w:spacing w:val="-2"/>
          <w:sz w:val="20"/>
        </w:rPr>
        <w:t>twice</w:t>
      </w:r>
      <w:r>
        <w:rPr>
          <w:rFonts w:ascii="Trebuchet MS"/>
          <w:spacing w:val="-10"/>
          <w:sz w:val="20"/>
        </w:rPr>
        <w:t> </w:t>
      </w:r>
      <w:r>
        <w:rPr>
          <w:rFonts w:ascii="Trebuchet MS"/>
          <w:spacing w:val="-2"/>
          <w:sz w:val="20"/>
        </w:rPr>
        <w:t>per</w:t>
      </w:r>
      <w:r>
        <w:rPr>
          <w:rFonts w:ascii="Trebuchet MS"/>
          <w:spacing w:val="-18"/>
          <w:sz w:val="20"/>
        </w:rPr>
        <w:t> </w:t>
      </w:r>
      <w:r>
        <w:rPr>
          <w:rFonts w:ascii="Trebuchet MS"/>
          <w:spacing w:val="-4"/>
          <w:sz w:val="20"/>
        </w:rPr>
        <w:t>year.</w:t>
      </w:r>
    </w:p>
    <w:p>
      <w:pPr>
        <w:pStyle w:val="BodyText"/>
        <w:rPr>
          <w:rFonts w:ascii="Trebuchet MS"/>
        </w:rPr>
      </w:pPr>
    </w:p>
    <w:p>
      <w:pPr>
        <w:pStyle w:val="BodyText"/>
        <w:spacing w:before="42"/>
        <w:rPr>
          <w:rFonts w:ascii="Trebuchet MS"/>
        </w:rPr>
      </w:pPr>
    </w:p>
    <w:p>
      <w:pPr>
        <w:pStyle w:val="Heading3"/>
        <w:numPr>
          <w:ilvl w:val="0"/>
          <w:numId w:val="34"/>
        </w:numPr>
        <w:tabs>
          <w:tab w:pos="549" w:val="left" w:leader="none"/>
        </w:tabs>
        <w:spacing w:line="201" w:lineRule="auto" w:before="0" w:after="0"/>
        <w:ind w:left="549" w:right="49" w:hanging="428"/>
        <w:jc w:val="both"/>
      </w:pPr>
      <w:r>
        <w:rPr>
          <w:spacing w:val="-2"/>
          <w:w w:val="90"/>
        </w:rPr>
        <w:t>In</w:t>
      </w:r>
      <w:r>
        <w:rPr>
          <w:spacing w:val="-7"/>
          <w:w w:val="90"/>
        </w:rPr>
        <w:t> </w:t>
      </w:r>
      <w:r>
        <w:rPr>
          <w:spacing w:val="-2"/>
          <w:w w:val="90"/>
        </w:rPr>
        <w:t>addition</w:t>
      </w:r>
      <w:r>
        <w:rPr>
          <w:spacing w:val="-7"/>
          <w:w w:val="90"/>
        </w:rPr>
        <w:t> </w:t>
      </w:r>
      <w:r>
        <w:rPr>
          <w:spacing w:val="-2"/>
          <w:w w:val="90"/>
        </w:rPr>
        <w:t>to</w:t>
      </w:r>
      <w:r>
        <w:rPr>
          <w:spacing w:val="-7"/>
          <w:w w:val="90"/>
        </w:rPr>
        <w:t> </w:t>
      </w:r>
      <w:r>
        <w:rPr>
          <w:spacing w:val="-2"/>
          <w:w w:val="90"/>
        </w:rPr>
        <w:t>the</w:t>
      </w:r>
      <w:r>
        <w:rPr>
          <w:spacing w:val="-7"/>
          <w:w w:val="90"/>
        </w:rPr>
        <w:t> </w:t>
      </w:r>
      <w:r>
        <w:rPr>
          <w:spacing w:val="-2"/>
          <w:w w:val="90"/>
        </w:rPr>
        <w:t>federal</w:t>
      </w:r>
      <w:r>
        <w:rPr>
          <w:spacing w:val="-7"/>
          <w:w w:val="90"/>
        </w:rPr>
        <w:t> </w:t>
      </w:r>
      <w:r>
        <w:rPr>
          <w:spacing w:val="-2"/>
          <w:w w:val="90"/>
        </w:rPr>
        <w:t>securities</w:t>
      </w:r>
      <w:r>
        <w:rPr>
          <w:spacing w:val="-3"/>
          <w:w w:val="90"/>
        </w:rPr>
        <w:t> </w:t>
      </w:r>
      <w:r>
        <w:rPr>
          <w:spacing w:val="-2"/>
          <w:w w:val="90"/>
        </w:rPr>
        <w:t>laws,</w:t>
      </w:r>
      <w:r>
        <w:rPr/>
        <w:t> </w:t>
      </w:r>
      <w:r>
        <w:rPr>
          <w:spacing w:val="-2"/>
          <w:w w:val="90"/>
        </w:rPr>
        <w:t>each state</w:t>
      </w:r>
      <w:r>
        <w:rPr>
          <w:spacing w:val="-2"/>
        </w:rPr>
        <w:t> </w:t>
      </w:r>
      <w:r>
        <w:rPr>
          <w:spacing w:val="-2"/>
          <w:w w:val="90"/>
        </w:rPr>
        <w:t>has</w:t>
      </w:r>
      <w:r>
        <w:rPr>
          <w:spacing w:val="-1"/>
        </w:rPr>
        <w:t> </w:t>
      </w:r>
      <w:r>
        <w:rPr>
          <w:spacing w:val="-2"/>
          <w:w w:val="90"/>
        </w:rPr>
        <w:t>its</w:t>
      </w:r>
      <w:r>
        <w:rPr>
          <w:spacing w:val="-6"/>
          <w:w w:val="90"/>
        </w:rPr>
        <w:t> </w:t>
      </w:r>
      <w:r>
        <w:rPr>
          <w:spacing w:val="-2"/>
          <w:w w:val="90"/>
        </w:rPr>
        <w:t>ownset</w:t>
      </w:r>
      <w:r>
        <w:rPr>
          <w:spacing w:val="-7"/>
          <w:w w:val="90"/>
        </w:rPr>
        <w:t> </w:t>
      </w:r>
      <w:r>
        <w:rPr>
          <w:spacing w:val="-2"/>
          <w:w w:val="90"/>
        </w:rPr>
        <w:t>ofsecurities</w:t>
      </w:r>
      <w:r>
        <w:rPr>
          <w:spacing w:val="-1"/>
        </w:rPr>
        <w:t> </w:t>
      </w:r>
      <w:r>
        <w:rPr>
          <w:spacing w:val="-2"/>
          <w:w w:val="90"/>
        </w:rPr>
        <w:t>laws, </w:t>
      </w:r>
      <w:r>
        <w:rPr>
          <w:spacing w:val="-6"/>
        </w:rPr>
        <w:t>commonly</w:t>
      </w:r>
      <w:r>
        <w:rPr>
          <w:spacing w:val="-9"/>
        </w:rPr>
        <w:t> </w:t>
      </w:r>
      <w:r>
        <w:rPr>
          <w:spacing w:val="-6"/>
        </w:rPr>
        <w:t>referred</w:t>
      </w:r>
      <w:r>
        <w:rPr>
          <w:spacing w:val="-9"/>
        </w:rPr>
        <w:t> </w:t>
      </w:r>
      <w:r>
        <w:rPr>
          <w:spacing w:val="-6"/>
        </w:rPr>
        <w:t>to</w:t>
      </w:r>
      <w:r>
        <w:rPr>
          <w:spacing w:val="-9"/>
        </w:rPr>
        <w:t> </w:t>
      </w:r>
      <w:r>
        <w:rPr>
          <w:spacing w:val="-6"/>
        </w:rPr>
        <w:t>as</w:t>
      </w:r>
      <w:r>
        <w:rPr>
          <w:spacing w:val="-9"/>
        </w:rPr>
        <w:t> </w:t>
      </w:r>
      <w:r>
        <w:rPr>
          <w:spacing w:val="-6"/>
          <w:w w:val="300"/>
          <w:position w:val="-2"/>
        </w:rPr>
        <w:t>~</w:t>
      </w:r>
      <w:r>
        <w:rPr>
          <w:spacing w:val="-39"/>
          <w:w w:val="300"/>
          <w:position w:val="-2"/>
        </w:rPr>
        <w:t> </w:t>
      </w:r>
      <w:r>
        <w:rPr>
          <w:spacing w:val="-6"/>
        </w:rPr>
        <w:t>which</w:t>
      </w:r>
      <w:r>
        <w:rPr>
          <w:spacing w:val="-9"/>
        </w:rPr>
        <w:t> </w:t>
      </w:r>
      <w:r>
        <w:rPr>
          <w:spacing w:val="-6"/>
        </w:rPr>
        <w:t>are</w:t>
      </w:r>
      <w:r>
        <w:rPr>
          <w:spacing w:val="-9"/>
        </w:rPr>
        <w:t> </w:t>
      </w:r>
      <w:r>
        <w:rPr>
          <w:spacing w:val="-6"/>
        </w:rPr>
        <w:t>designed to</w:t>
      </w:r>
      <w:r>
        <w:rPr>
          <w:spacing w:val="16"/>
        </w:rPr>
        <w:t> </w:t>
      </w:r>
      <w:r>
        <w:rPr>
          <w:spacing w:val="-6"/>
        </w:rPr>
        <w:t>protect investors</w:t>
      </w:r>
      <w:r>
        <w:rPr>
          <w:spacing w:val="10"/>
        </w:rPr>
        <w:t> </w:t>
      </w:r>
      <w:r>
        <w:rPr>
          <w:spacing w:val="-6"/>
        </w:rPr>
        <w:t>against </w:t>
      </w:r>
      <w:r>
        <w:rPr>
          <w:spacing w:val="-8"/>
        </w:rPr>
        <w:t>fraudulent</w:t>
      </w:r>
      <w:r>
        <w:rPr>
          <w:spacing w:val="-20"/>
        </w:rPr>
        <w:t> </w:t>
      </w:r>
      <w:r>
        <w:rPr>
          <w:spacing w:val="-8"/>
        </w:rPr>
        <w:t>sales</w:t>
      </w:r>
      <w:r>
        <w:rPr>
          <w:spacing w:val="-10"/>
        </w:rPr>
        <w:t> </w:t>
      </w:r>
      <w:r>
        <w:rPr>
          <w:spacing w:val="-8"/>
        </w:rPr>
        <w:t>practices</w:t>
      </w:r>
      <w:r>
        <w:rPr>
          <w:spacing w:val="-15"/>
        </w:rPr>
        <w:t> </w:t>
      </w:r>
      <w:r>
        <w:rPr>
          <w:spacing w:val="-8"/>
        </w:rPr>
        <w:t>and</w:t>
      </w:r>
      <w:r>
        <w:rPr>
          <w:spacing w:val="-12"/>
        </w:rPr>
        <w:t> </w:t>
      </w:r>
      <w:r>
        <w:rPr>
          <w:spacing w:val="-8"/>
        </w:rPr>
        <w:t>activities.</w:t>
      </w:r>
    </w:p>
    <w:p>
      <w:pPr>
        <w:pStyle w:val="ListParagraph"/>
        <w:numPr>
          <w:ilvl w:val="0"/>
          <w:numId w:val="55"/>
        </w:numPr>
        <w:tabs>
          <w:tab w:pos="779" w:val="left" w:leader="none"/>
        </w:tabs>
        <w:spacing w:line="240" w:lineRule="auto" w:before="168" w:after="0"/>
        <w:ind w:left="779" w:right="0" w:hanging="225"/>
        <w:jc w:val="left"/>
        <w:rPr>
          <w:rFonts w:ascii="Trebuchet MS"/>
          <w:sz w:val="20"/>
        </w:rPr>
      </w:pPr>
      <w:r>
        <w:rPr>
          <w:rFonts w:ascii="Trebuchet MS"/>
          <w:spacing w:val="-2"/>
          <w:sz w:val="20"/>
        </w:rPr>
        <w:t>Blue</w:t>
      </w:r>
      <w:r>
        <w:rPr>
          <w:rFonts w:ascii="Trebuchet MS"/>
          <w:spacing w:val="-9"/>
          <w:sz w:val="20"/>
        </w:rPr>
        <w:t> </w:t>
      </w:r>
      <w:r>
        <w:rPr>
          <w:rFonts w:ascii="Trebuchet MS"/>
          <w:spacing w:val="-2"/>
          <w:sz w:val="20"/>
        </w:rPr>
        <w:t>ocean</w:t>
      </w:r>
      <w:r>
        <w:rPr>
          <w:rFonts w:ascii="Trebuchet MS"/>
          <w:spacing w:val="-11"/>
          <w:sz w:val="20"/>
        </w:rPr>
        <w:t> </w:t>
      </w:r>
      <w:r>
        <w:rPr>
          <w:rFonts w:ascii="Trebuchet MS"/>
          <w:spacing w:val="-4"/>
          <w:sz w:val="20"/>
        </w:rPr>
        <w:t>laws</w:t>
      </w:r>
    </w:p>
    <w:p>
      <w:pPr>
        <w:pStyle w:val="ListParagraph"/>
        <w:numPr>
          <w:ilvl w:val="0"/>
          <w:numId w:val="55"/>
        </w:numPr>
        <w:tabs>
          <w:tab w:pos="778" w:val="left" w:leader="none"/>
        </w:tabs>
        <w:spacing w:line="240" w:lineRule="auto" w:before="13" w:after="0"/>
        <w:ind w:left="778" w:right="0" w:hanging="219"/>
        <w:jc w:val="left"/>
        <w:rPr>
          <w:rFonts w:ascii="Trebuchet MS"/>
          <w:sz w:val="20"/>
        </w:rPr>
      </w:pPr>
      <w:r>
        <w:rPr>
          <w:rFonts w:ascii="Trebuchet MS"/>
          <w:sz w:val="20"/>
        </w:rPr>
        <w:t>Blue</w:t>
      </w:r>
      <w:r>
        <w:rPr>
          <w:rFonts w:ascii="Trebuchet MS"/>
          <w:spacing w:val="-3"/>
          <w:sz w:val="20"/>
        </w:rPr>
        <w:t> </w:t>
      </w:r>
      <w:r>
        <w:rPr>
          <w:rFonts w:ascii="Trebuchet MS"/>
          <w:sz w:val="20"/>
        </w:rPr>
        <w:t>sky</w:t>
      </w:r>
      <w:r>
        <w:rPr>
          <w:rFonts w:ascii="Trebuchet MS"/>
          <w:spacing w:val="-3"/>
          <w:sz w:val="20"/>
        </w:rPr>
        <w:t> </w:t>
      </w:r>
      <w:r>
        <w:rPr>
          <w:rFonts w:ascii="Trebuchet MS"/>
          <w:spacing w:val="-4"/>
          <w:sz w:val="20"/>
        </w:rPr>
        <w:t>laws</w:t>
      </w:r>
    </w:p>
    <w:p>
      <w:pPr>
        <w:pStyle w:val="ListParagraph"/>
        <w:numPr>
          <w:ilvl w:val="0"/>
          <w:numId w:val="55"/>
        </w:numPr>
        <w:tabs>
          <w:tab w:pos="759" w:val="left" w:leader="none"/>
        </w:tabs>
        <w:spacing w:line="240" w:lineRule="auto" w:before="17" w:after="0"/>
        <w:ind w:left="759" w:right="0" w:hanging="205"/>
        <w:jc w:val="left"/>
        <w:rPr>
          <w:rFonts w:ascii="Trebuchet MS"/>
          <w:sz w:val="20"/>
        </w:rPr>
      </w:pPr>
      <w:r>
        <w:rPr>
          <w:rFonts w:ascii="Trebuchet MS"/>
          <w:spacing w:val="-4"/>
          <w:sz w:val="20"/>
        </w:rPr>
        <w:t>Green</w:t>
      </w:r>
      <w:r>
        <w:rPr>
          <w:rFonts w:ascii="Trebuchet MS"/>
          <w:spacing w:val="-7"/>
          <w:sz w:val="20"/>
        </w:rPr>
        <w:t> </w:t>
      </w:r>
      <w:r>
        <w:rPr>
          <w:rFonts w:ascii="Trebuchet MS"/>
          <w:spacing w:val="-4"/>
          <w:sz w:val="20"/>
        </w:rPr>
        <w:t>field</w:t>
      </w:r>
      <w:r>
        <w:rPr>
          <w:rFonts w:ascii="Trebuchet MS"/>
          <w:spacing w:val="-7"/>
          <w:sz w:val="20"/>
        </w:rPr>
        <w:t> </w:t>
      </w:r>
      <w:r>
        <w:rPr>
          <w:rFonts w:ascii="Trebuchet MS"/>
          <w:spacing w:val="-4"/>
          <w:sz w:val="20"/>
        </w:rPr>
        <w:t>laws</w:t>
      </w:r>
    </w:p>
    <w:p>
      <w:pPr>
        <w:pStyle w:val="ListParagraph"/>
        <w:numPr>
          <w:ilvl w:val="0"/>
          <w:numId w:val="55"/>
        </w:numPr>
        <w:tabs>
          <w:tab w:pos="783" w:val="left" w:leader="none"/>
        </w:tabs>
        <w:spacing w:line="240" w:lineRule="auto" w:before="13" w:after="0"/>
        <w:ind w:left="783" w:right="0" w:hanging="220"/>
        <w:jc w:val="left"/>
        <w:rPr>
          <w:rFonts w:ascii="Trebuchet MS"/>
          <w:sz w:val="20"/>
        </w:rPr>
      </w:pPr>
      <w:r>
        <w:rPr>
          <w:rFonts w:ascii="Trebuchet MS"/>
          <w:spacing w:val="-2"/>
          <w:sz w:val="20"/>
        </w:rPr>
        <w:t>Open</w:t>
      </w:r>
      <w:r>
        <w:rPr>
          <w:rFonts w:ascii="Trebuchet MS"/>
          <w:spacing w:val="-13"/>
          <w:sz w:val="20"/>
        </w:rPr>
        <w:t> </w:t>
      </w:r>
      <w:r>
        <w:rPr>
          <w:rFonts w:ascii="Trebuchet MS"/>
          <w:spacing w:val="-2"/>
          <w:sz w:val="20"/>
        </w:rPr>
        <w:t>field</w:t>
      </w:r>
      <w:r>
        <w:rPr>
          <w:rFonts w:ascii="Trebuchet MS"/>
          <w:spacing w:val="-13"/>
          <w:sz w:val="20"/>
        </w:rPr>
        <w:t> </w:t>
      </w:r>
      <w:r>
        <w:rPr>
          <w:rFonts w:ascii="Trebuchet MS"/>
          <w:spacing w:val="-4"/>
          <w:sz w:val="20"/>
        </w:rPr>
        <w:t>laws</w:t>
      </w:r>
    </w:p>
    <w:p>
      <w:pPr>
        <w:pStyle w:val="BodyText"/>
        <w:rPr>
          <w:rFonts w:ascii="Trebuchet MS"/>
        </w:rPr>
      </w:pPr>
    </w:p>
    <w:p>
      <w:pPr>
        <w:pStyle w:val="BodyText"/>
        <w:spacing w:before="6"/>
        <w:rPr>
          <w:rFonts w:ascii="Trebuchet MS"/>
        </w:rPr>
      </w:pPr>
    </w:p>
    <w:p>
      <w:pPr>
        <w:pStyle w:val="Heading3"/>
        <w:numPr>
          <w:ilvl w:val="0"/>
          <w:numId w:val="34"/>
        </w:numPr>
        <w:tabs>
          <w:tab w:pos="551" w:val="left" w:leader="none"/>
        </w:tabs>
        <w:spacing w:line="240" w:lineRule="auto" w:before="0" w:after="0"/>
        <w:ind w:left="551" w:right="0" w:hanging="429"/>
        <w:jc w:val="left"/>
      </w:pPr>
      <w:r>
        <w:rPr>
          <w:spacing w:val="-2"/>
          <w:w w:val="90"/>
        </w:rPr>
        <w:t>Which</w:t>
      </w:r>
      <w:r>
        <w:rPr>
          <w:spacing w:val="-8"/>
          <w:w w:val="90"/>
        </w:rPr>
        <w:t> </w:t>
      </w:r>
      <w:r>
        <w:rPr>
          <w:spacing w:val="-2"/>
          <w:w w:val="90"/>
        </w:rPr>
        <w:t>ofthe</w:t>
      </w:r>
      <w:r>
        <w:rPr>
          <w:spacing w:val="-8"/>
        </w:rPr>
        <w:t> </w:t>
      </w:r>
      <w:r>
        <w:rPr>
          <w:spacing w:val="-2"/>
          <w:w w:val="90"/>
        </w:rPr>
        <w:t>following</w:t>
      </w:r>
      <w:r>
        <w:rPr>
          <w:spacing w:val="-11"/>
          <w:w w:val="90"/>
        </w:rPr>
        <w:t> </w:t>
      </w:r>
      <w:r>
        <w:rPr>
          <w:spacing w:val="-2"/>
          <w:w w:val="90"/>
        </w:rPr>
        <w:t>is</w:t>
      </w:r>
      <w:r>
        <w:rPr>
          <w:spacing w:val="-2"/>
        </w:rPr>
        <w:t> </w:t>
      </w:r>
      <w:r>
        <w:rPr>
          <w:spacing w:val="-2"/>
          <w:w w:val="90"/>
        </w:rPr>
        <w:t>correct</w:t>
      </w:r>
      <w:r>
        <w:rPr>
          <w:spacing w:val="-12"/>
          <w:w w:val="90"/>
        </w:rPr>
        <w:t> </w:t>
      </w:r>
      <w:r>
        <w:rPr>
          <w:spacing w:val="-2"/>
          <w:w w:val="90"/>
        </w:rPr>
        <w:t>regarding</w:t>
      </w:r>
      <w:r>
        <w:rPr>
          <w:spacing w:val="-10"/>
          <w:w w:val="90"/>
        </w:rPr>
        <w:t> </w:t>
      </w:r>
      <w:r>
        <w:rPr>
          <w:spacing w:val="-4"/>
          <w:w w:val="90"/>
        </w:rPr>
        <w:t>TIPS?</w:t>
      </w:r>
    </w:p>
    <w:p>
      <w:pPr>
        <w:pStyle w:val="ListParagraph"/>
        <w:numPr>
          <w:ilvl w:val="0"/>
          <w:numId w:val="56"/>
        </w:numPr>
        <w:tabs>
          <w:tab w:pos="770" w:val="left" w:leader="none"/>
          <w:tab w:pos="779" w:val="left" w:leader="none"/>
        </w:tabs>
        <w:spacing w:line="264" w:lineRule="auto" w:before="154" w:after="0"/>
        <w:ind w:left="770" w:right="182" w:hanging="221"/>
        <w:jc w:val="left"/>
        <w:rPr>
          <w:rFonts w:ascii="Trebuchet MS"/>
          <w:sz w:val="20"/>
        </w:rPr>
      </w:pPr>
      <w:r>
        <w:rPr>
          <w:rFonts w:ascii="Trebuchet MS"/>
          <w:sz w:val="20"/>
        </w:rPr>
        <w:t>Investors</w:t>
      </w:r>
      <w:r>
        <w:rPr>
          <w:rFonts w:ascii="Trebuchet MS"/>
          <w:spacing w:val="-16"/>
          <w:sz w:val="20"/>
        </w:rPr>
        <w:t> </w:t>
      </w:r>
      <w:r>
        <w:rPr>
          <w:rFonts w:ascii="Trebuchet MS"/>
          <w:sz w:val="20"/>
        </w:rPr>
        <w:t>are</w:t>
      </w:r>
      <w:r>
        <w:rPr>
          <w:rFonts w:ascii="Trebuchet MS"/>
          <w:spacing w:val="-14"/>
          <w:sz w:val="20"/>
        </w:rPr>
        <w:t> </w:t>
      </w:r>
      <w:r>
        <w:rPr>
          <w:rFonts w:ascii="Trebuchet MS"/>
          <w:sz w:val="20"/>
        </w:rPr>
        <w:t>paid</w:t>
      </w:r>
      <w:r>
        <w:rPr>
          <w:rFonts w:ascii="Trebuchet MS"/>
          <w:spacing w:val="-10"/>
          <w:sz w:val="20"/>
        </w:rPr>
        <w:t> </w:t>
      </w:r>
      <w:r>
        <w:rPr>
          <w:rFonts w:ascii="Trebuchet MS"/>
          <w:sz w:val="20"/>
        </w:rPr>
        <w:t>either</w:t>
      </w:r>
      <w:r>
        <w:rPr>
          <w:rFonts w:ascii="Trebuchet MS"/>
          <w:spacing w:val="-16"/>
          <w:sz w:val="20"/>
        </w:rPr>
        <w:t> </w:t>
      </w:r>
      <w:r>
        <w:rPr>
          <w:rFonts w:ascii="Trebuchet MS"/>
          <w:sz w:val="20"/>
        </w:rPr>
        <w:t>the</w:t>
      </w:r>
      <w:r>
        <w:rPr>
          <w:rFonts w:ascii="Trebuchet MS"/>
          <w:spacing w:val="-14"/>
          <w:sz w:val="20"/>
        </w:rPr>
        <w:t> </w:t>
      </w:r>
      <w:r>
        <w:rPr>
          <w:rFonts w:ascii="Trebuchet MS"/>
          <w:sz w:val="20"/>
        </w:rPr>
        <w:t>adjusted</w:t>
      </w:r>
      <w:r>
        <w:rPr>
          <w:rFonts w:ascii="Trebuchet MS"/>
          <w:spacing w:val="-14"/>
          <w:sz w:val="20"/>
        </w:rPr>
        <w:t> </w:t>
      </w:r>
      <w:r>
        <w:rPr>
          <w:rFonts w:ascii="Trebuchet MS"/>
          <w:sz w:val="20"/>
        </w:rPr>
        <w:t>principal</w:t>
      </w:r>
      <w:r>
        <w:rPr>
          <w:rFonts w:ascii="Trebuchet MS"/>
          <w:spacing w:val="-10"/>
          <w:sz w:val="20"/>
        </w:rPr>
        <w:t> </w:t>
      </w:r>
      <w:r>
        <w:rPr>
          <w:rFonts w:ascii="Trebuchet MS"/>
          <w:sz w:val="20"/>
        </w:rPr>
        <w:t>amount</w:t>
      </w:r>
      <w:r>
        <w:rPr>
          <w:rFonts w:ascii="Trebuchet MS"/>
          <w:spacing w:val="-16"/>
          <w:sz w:val="20"/>
        </w:rPr>
        <w:t> </w:t>
      </w:r>
      <w:r>
        <w:rPr>
          <w:rFonts w:ascii="Trebuchet MS"/>
          <w:sz w:val="20"/>
        </w:rPr>
        <w:t>at</w:t>
      </w:r>
      <w:r>
        <w:rPr>
          <w:rFonts w:ascii="Trebuchet MS"/>
          <w:spacing w:val="-15"/>
          <w:sz w:val="20"/>
        </w:rPr>
        <w:t> </w:t>
      </w:r>
      <w:r>
        <w:rPr>
          <w:rFonts w:ascii="Trebuchet MS"/>
          <w:sz w:val="20"/>
        </w:rPr>
        <w:t>maturity,</w:t>
      </w:r>
      <w:r>
        <w:rPr>
          <w:rFonts w:ascii="Trebuchet MS"/>
          <w:spacing w:val="-10"/>
          <w:sz w:val="20"/>
        </w:rPr>
        <w:t> </w:t>
      </w:r>
      <w:r>
        <w:rPr>
          <w:rFonts w:ascii="Trebuchet MS"/>
          <w:sz w:val="20"/>
        </w:rPr>
        <w:t>or</w:t>
      </w:r>
      <w:r>
        <w:rPr>
          <w:rFonts w:ascii="Trebuchet MS"/>
          <w:spacing w:val="-16"/>
          <w:sz w:val="20"/>
        </w:rPr>
        <w:t> </w:t>
      </w:r>
      <w:r>
        <w:rPr>
          <w:rFonts w:ascii="Trebuchet MS"/>
          <w:sz w:val="20"/>
        </w:rPr>
        <w:t>the</w:t>
      </w:r>
      <w:r>
        <w:rPr>
          <w:rFonts w:ascii="Trebuchet MS"/>
          <w:spacing w:val="-9"/>
          <w:sz w:val="20"/>
        </w:rPr>
        <w:t> </w:t>
      </w:r>
      <w:r>
        <w:rPr>
          <w:rFonts w:ascii="Trebuchet MS"/>
          <w:sz w:val="20"/>
        </w:rPr>
        <w:t>origi- nal principal amount, whichever is greater.</w:t>
      </w:r>
    </w:p>
    <w:p>
      <w:pPr>
        <w:pStyle w:val="ListParagraph"/>
        <w:numPr>
          <w:ilvl w:val="0"/>
          <w:numId w:val="56"/>
        </w:numPr>
        <w:tabs>
          <w:tab w:pos="765" w:val="left" w:leader="none"/>
        </w:tabs>
        <w:spacing w:line="225" w:lineRule="exact" w:before="0" w:after="0"/>
        <w:ind w:left="765" w:right="0" w:hanging="206"/>
        <w:jc w:val="left"/>
        <w:rPr>
          <w:rFonts w:ascii="Trebuchet MS"/>
          <w:sz w:val="20"/>
        </w:rPr>
      </w:pPr>
      <w:r>
        <w:rPr>
          <w:rFonts w:ascii="Trebuchet MS"/>
          <w:sz w:val="20"/>
        </w:rPr>
        <w:t>They</w:t>
      </w:r>
      <w:r>
        <w:rPr>
          <w:rFonts w:ascii="Trebuchet MS"/>
          <w:spacing w:val="-9"/>
          <w:sz w:val="20"/>
        </w:rPr>
        <w:t> </w:t>
      </w:r>
      <w:r>
        <w:rPr>
          <w:rFonts w:ascii="Trebuchet MS"/>
          <w:sz w:val="20"/>
        </w:rPr>
        <w:t>pay</w:t>
      </w:r>
      <w:r>
        <w:rPr>
          <w:rFonts w:ascii="Trebuchet MS"/>
          <w:spacing w:val="-8"/>
          <w:sz w:val="20"/>
        </w:rPr>
        <w:t> </w:t>
      </w:r>
      <w:r>
        <w:rPr>
          <w:rFonts w:ascii="Trebuchet MS"/>
          <w:sz w:val="20"/>
        </w:rPr>
        <w:t>interest</w:t>
      </w:r>
      <w:r>
        <w:rPr>
          <w:rFonts w:ascii="Trebuchet MS"/>
          <w:spacing w:val="-12"/>
          <w:sz w:val="20"/>
        </w:rPr>
        <w:t> </w:t>
      </w:r>
      <w:r>
        <w:rPr>
          <w:rFonts w:ascii="Trebuchet MS"/>
          <w:spacing w:val="-2"/>
          <w:sz w:val="20"/>
        </w:rPr>
        <w:t>annually.</w:t>
      </w:r>
    </w:p>
    <w:p>
      <w:pPr>
        <w:pStyle w:val="ListParagraph"/>
        <w:numPr>
          <w:ilvl w:val="0"/>
          <w:numId w:val="56"/>
        </w:numPr>
        <w:tabs>
          <w:tab w:pos="754" w:val="left" w:leader="none"/>
        </w:tabs>
        <w:spacing w:line="240" w:lineRule="auto" w:before="12" w:after="0"/>
        <w:ind w:left="754" w:right="0" w:hanging="200"/>
        <w:jc w:val="left"/>
        <w:rPr>
          <w:rFonts w:ascii="Trebuchet MS"/>
          <w:sz w:val="20"/>
        </w:rPr>
      </w:pPr>
      <w:r>
        <w:rPr>
          <w:rFonts w:ascii="Trebuchet MS"/>
          <w:sz w:val="20"/>
        </w:rPr>
        <w:t>The</w:t>
      </w:r>
      <w:r>
        <w:rPr>
          <w:rFonts w:ascii="Trebuchet MS"/>
          <w:spacing w:val="-8"/>
          <w:sz w:val="20"/>
        </w:rPr>
        <w:t> </w:t>
      </w:r>
      <w:r>
        <w:rPr>
          <w:rFonts w:ascii="Trebuchet MS"/>
          <w:sz w:val="20"/>
        </w:rPr>
        <w:t>payments</w:t>
      </w:r>
      <w:r>
        <w:rPr>
          <w:rFonts w:ascii="Trebuchet MS"/>
          <w:spacing w:val="-6"/>
          <w:sz w:val="20"/>
        </w:rPr>
        <w:t> </w:t>
      </w:r>
      <w:r>
        <w:rPr>
          <w:rFonts w:ascii="Trebuchet MS"/>
          <w:sz w:val="20"/>
        </w:rPr>
        <w:t>increase</w:t>
      </w:r>
      <w:r>
        <w:rPr>
          <w:rFonts w:ascii="Trebuchet MS"/>
          <w:spacing w:val="-12"/>
          <w:sz w:val="20"/>
        </w:rPr>
        <w:t> </w:t>
      </w:r>
      <w:r>
        <w:rPr>
          <w:rFonts w:ascii="Trebuchet MS"/>
          <w:sz w:val="20"/>
        </w:rPr>
        <w:t>with</w:t>
      </w:r>
      <w:r>
        <w:rPr>
          <w:rFonts w:ascii="Trebuchet MS"/>
          <w:spacing w:val="-7"/>
          <w:sz w:val="20"/>
        </w:rPr>
        <w:t> </w:t>
      </w:r>
      <w:r>
        <w:rPr>
          <w:rFonts w:ascii="Trebuchet MS"/>
          <w:sz w:val="20"/>
        </w:rPr>
        <w:t>inflation</w:t>
      </w:r>
      <w:r>
        <w:rPr>
          <w:rFonts w:ascii="Trebuchet MS"/>
          <w:spacing w:val="-15"/>
          <w:sz w:val="20"/>
        </w:rPr>
        <w:t> </w:t>
      </w:r>
      <w:r>
        <w:rPr>
          <w:rFonts w:ascii="Trebuchet MS"/>
          <w:sz w:val="20"/>
        </w:rPr>
        <w:t>but</w:t>
      </w:r>
      <w:r>
        <w:rPr>
          <w:rFonts w:ascii="Trebuchet MS"/>
          <w:spacing w:val="-15"/>
          <w:sz w:val="20"/>
        </w:rPr>
        <w:t> </w:t>
      </w:r>
      <w:r>
        <w:rPr>
          <w:rFonts w:ascii="Trebuchet MS"/>
          <w:sz w:val="20"/>
        </w:rPr>
        <w:t>never</w:t>
      </w:r>
      <w:r>
        <w:rPr>
          <w:rFonts w:ascii="Trebuchet MS"/>
          <w:spacing w:val="-11"/>
          <w:sz w:val="20"/>
        </w:rPr>
        <w:t> </w:t>
      </w:r>
      <w:r>
        <w:rPr>
          <w:rFonts w:ascii="Trebuchet MS"/>
          <w:spacing w:val="-2"/>
          <w:sz w:val="20"/>
        </w:rPr>
        <w:t>decrease.</w:t>
      </w:r>
    </w:p>
    <w:p>
      <w:pPr>
        <w:pStyle w:val="ListParagraph"/>
        <w:numPr>
          <w:ilvl w:val="0"/>
          <w:numId w:val="56"/>
        </w:numPr>
        <w:tabs>
          <w:tab w:pos="774" w:val="left" w:leader="none"/>
        </w:tabs>
        <w:spacing w:line="240" w:lineRule="auto" w:before="13" w:after="0"/>
        <w:ind w:left="774" w:right="0" w:hanging="220"/>
        <w:jc w:val="left"/>
        <w:rPr>
          <w:rFonts w:ascii="Trebuchet MS"/>
          <w:sz w:val="20"/>
        </w:rPr>
      </w:pPr>
      <w:r>
        <w:rPr>
          <w:rFonts w:ascii="Trebuchet MS"/>
          <w:sz w:val="20"/>
        </w:rPr>
        <w:t>They</w:t>
      </w:r>
      <w:r>
        <w:rPr>
          <w:rFonts w:ascii="Trebuchet MS"/>
          <w:spacing w:val="-16"/>
          <w:sz w:val="20"/>
        </w:rPr>
        <w:t> </w:t>
      </w:r>
      <w:r>
        <w:rPr>
          <w:rFonts w:ascii="Trebuchet MS"/>
          <w:sz w:val="20"/>
        </w:rPr>
        <w:t>have</w:t>
      </w:r>
      <w:r>
        <w:rPr>
          <w:rFonts w:ascii="Trebuchet MS"/>
          <w:spacing w:val="-15"/>
          <w:sz w:val="20"/>
        </w:rPr>
        <w:t> </w:t>
      </w:r>
      <w:r>
        <w:rPr>
          <w:rFonts w:ascii="Trebuchet MS"/>
          <w:sz w:val="20"/>
        </w:rPr>
        <w:t>a</w:t>
      </w:r>
      <w:r>
        <w:rPr>
          <w:rFonts w:ascii="Trebuchet MS"/>
          <w:spacing w:val="-15"/>
          <w:sz w:val="20"/>
        </w:rPr>
        <w:t> </w:t>
      </w:r>
      <w:r>
        <w:rPr>
          <w:rFonts w:ascii="Trebuchet MS"/>
          <w:sz w:val="20"/>
        </w:rPr>
        <w:t>final</w:t>
      </w:r>
      <w:r>
        <w:rPr>
          <w:rFonts w:ascii="Trebuchet MS"/>
          <w:spacing w:val="-10"/>
          <w:sz w:val="20"/>
        </w:rPr>
        <w:t> </w:t>
      </w:r>
      <w:r>
        <w:rPr>
          <w:rFonts w:ascii="Trebuchet MS"/>
          <w:sz w:val="20"/>
        </w:rPr>
        <w:t>maturity</w:t>
      </w:r>
      <w:r>
        <w:rPr>
          <w:rFonts w:ascii="Trebuchet MS"/>
          <w:spacing w:val="-15"/>
          <w:sz w:val="20"/>
        </w:rPr>
        <w:t> </w:t>
      </w:r>
      <w:r>
        <w:rPr>
          <w:rFonts w:ascii="Trebuchet MS"/>
          <w:sz w:val="20"/>
        </w:rPr>
        <w:t>up</w:t>
      </w:r>
      <w:r>
        <w:rPr>
          <w:rFonts w:ascii="Trebuchet MS"/>
          <w:spacing w:val="-9"/>
          <w:sz w:val="20"/>
        </w:rPr>
        <w:t> </w:t>
      </w:r>
      <w:r>
        <w:rPr>
          <w:rFonts w:ascii="Trebuchet MS"/>
          <w:sz w:val="20"/>
        </w:rPr>
        <w:t>to</w:t>
      </w:r>
      <w:r>
        <w:rPr>
          <w:rFonts w:ascii="Trebuchet MS"/>
          <w:spacing w:val="-1"/>
          <w:sz w:val="20"/>
        </w:rPr>
        <w:t> </w:t>
      </w:r>
      <w:r>
        <w:rPr>
          <w:rFonts w:ascii="Trebuchet MS"/>
          <w:sz w:val="20"/>
        </w:rPr>
        <w:t>10</w:t>
      </w:r>
      <w:r>
        <w:rPr>
          <w:rFonts w:ascii="Trebuchet MS"/>
          <w:spacing w:val="-15"/>
          <w:sz w:val="20"/>
        </w:rPr>
        <w:t> </w:t>
      </w:r>
      <w:r>
        <w:rPr>
          <w:rFonts w:ascii="Trebuchet MS"/>
          <w:sz w:val="20"/>
        </w:rPr>
        <w:t>years</w:t>
      </w:r>
      <w:r>
        <w:rPr>
          <w:rFonts w:ascii="Trebuchet MS"/>
          <w:spacing w:val="-9"/>
          <w:sz w:val="20"/>
        </w:rPr>
        <w:t> </w:t>
      </w:r>
      <w:r>
        <w:rPr>
          <w:rFonts w:ascii="Trebuchet MS"/>
          <w:sz w:val="20"/>
        </w:rPr>
        <w:t>from</w:t>
      </w:r>
      <w:r>
        <w:rPr>
          <w:rFonts w:ascii="Trebuchet MS"/>
          <w:spacing w:val="-9"/>
          <w:sz w:val="20"/>
        </w:rPr>
        <w:t> </w:t>
      </w:r>
      <w:r>
        <w:rPr>
          <w:rFonts w:ascii="Trebuchet MS"/>
          <w:sz w:val="20"/>
        </w:rPr>
        <w:t>the</w:t>
      </w:r>
      <w:r>
        <w:rPr>
          <w:rFonts w:ascii="Trebuchet MS"/>
          <w:spacing w:val="-9"/>
          <w:sz w:val="20"/>
        </w:rPr>
        <w:t> </w:t>
      </w:r>
      <w:r>
        <w:rPr>
          <w:rFonts w:ascii="Trebuchet MS"/>
          <w:sz w:val="20"/>
        </w:rPr>
        <w:t>date</w:t>
      </w:r>
      <w:r>
        <w:rPr>
          <w:rFonts w:ascii="Trebuchet MS"/>
          <w:spacing w:val="-9"/>
          <w:sz w:val="20"/>
        </w:rPr>
        <w:t> </w:t>
      </w:r>
      <w:r>
        <w:rPr>
          <w:rFonts w:ascii="Trebuchet MS"/>
          <w:sz w:val="20"/>
        </w:rPr>
        <w:t>of</w:t>
      </w:r>
      <w:r>
        <w:rPr>
          <w:rFonts w:ascii="Trebuchet MS"/>
          <w:spacing w:val="-22"/>
          <w:sz w:val="20"/>
        </w:rPr>
        <w:t> </w:t>
      </w:r>
      <w:r>
        <w:rPr>
          <w:rFonts w:ascii="Trebuchet MS"/>
          <w:spacing w:val="-2"/>
          <w:sz w:val="20"/>
        </w:rPr>
        <w:t>issue.</w:t>
      </w:r>
    </w:p>
    <w:p>
      <w:pPr>
        <w:pStyle w:val="BodyText"/>
        <w:rPr>
          <w:rFonts w:ascii="Trebuchet MS"/>
        </w:rPr>
      </w:pPr>
    </w:p>
    <w:p>
      <w:pPr>
        <w:pStyle w:val="BodyText"/>
        <w:spacing w:before="26"/>
        <w:rPr>
          <w:rFonts w:ascii="Trebuchet MS"/>
        </w:rPr>
      </w:pPr>
    </w:p>
    <w:p>
      <w:pPr>
        <w:pStyle w:val="ListParagraph"/>
        <w:numPr>
          <w:ilvl w:val="0"/>
          <w:numId w:val="34"/>
        </w:numPr>
        <w:tabs>
          <w:tab w:pos="544" w:val="left" w:leader="none"/>
          <w:tab w:pos="551" w:val="left" w:leader="none"/>
        </w:tabs>
        <w:spacing w:line="223" w:lineRule="auto" w:before="1" w:after="0"/>
        <w:ind w:left="544" w:right="59" w:hanging="423"/>
        <w:jc w:val="both"/>
        <w:rPr>
          <w:rFonts w:ascii="Times New Roman"/>
          <w:b/>
          <w:sz w:val="24"/>
        </w:rPr>
      </w:pPr>
      <w:r>
        <w:rPr>
          <w:rFonts w:ascii="Times New Roman"/>
          <w:b/>
          <w:w w:val="90"/>
          <w:sz w:val="24"/>
        </w:rPr>
        <w:t>Which</w:t>
      </w:r>
      <w:r>
        <w:rPr>
          <w:rFonts w:ascii="Times New Roman"/>
          <w:b/>
          <w:spacing w:val="-9"/>
          <w:w w:val="90"/>
          <w:sz w:val="24"/>
        </w:rPr>
        <w:t> </w:t>
      </w:r>
      <w:r>
        <w:rPr>
          <w:rFonts w:ascii="Times New Roman"/>
          <w:b/>
          <w:w w:val="90"/>
          <w:sz w:val="24"/>
        </w:rPr>
        <w:t>ofthe following</w:t>
      </w:r>
      <w:r>
        <w:rPr>
          <w:rFonts w:ascii="Times New Roman"/>
          <w:b/>
          <w:spacing w:val="-6"/>
          <w:w w:val="90"/>
          <w:sz w:val="24"/>
        </w:rPr>
        <w:t> </w:t>
      </w:r>
      <w:r>
        <w:rPr>
          <w:rFonts w:ascii="Trebuchet MS"/>
          <w:w w:val="90"/>
          <w:sz w:val="20"/>
        </w:rPr>
        <w:t>is</w:t>
      </w:r>
      <w:r>
        <w:rPr>
          <w:rFonts w:ascii="Trebuchet MS"/>
          <w:spacing w:val="-6"/>
          <w:w w:val="90"/>
          <w:sz w:val="20"/>
        </w:rPr>
        <w:t> </w:t>
      </w:r>
      <w:r>
        <w:rPr>
          <w:rFonts w:ascii="Times New Roman"/>
          <w:b/>
          <w:w w:val="90"/>
          <w:sz w:val="24"/>
        </w:rPr>
        <w:t>a contract</w:t>
      </w:r>
      <w:r>
        <w:rPr>
          <w:rFonts w:ascii="Times New Roman"/>
          <w:b/>
          <w:spacing w:val="-9"/>
          <w:w w:val="90"/>
          <w:sz w:val="24"/>
        </w:rPr>
        <w:t> </w:t>
      </w:r>
      <w:r>
        <w:rPr>
          <w:rFonts w:ascii="Times New Roman"/>
          <w:b/>
          <w:w w:val="90"/>
          <w:sz w:val="24"/>
        </w:rPr>
        <w:t>between</w:t>
      </w:r>
      <w:r>
        <w:rPr>
          <w:rFonts w:ascii="Times New Roman"/>
          <w:b/>
          <w:spacing w:val="-5"/>
          <w:w w:val="90"/>
          <w:sz w:val="24"/>
        </w:rPr>
        <w:t> </w:t>
      </w:r>
      <w:r>
        <w:rPr>
          <w:rFonts w:ascii="Times New Roman"/>
          <w:b/>
          <w:w w:val="90"/>
          <w:sz w:val="24"/>
        </w:rPr>
        <w:t>an</w:t>
      </w:r>
      <w:r>
        <w:rPr>
          <w:rFonts w:ascii="Times New Roman"/>
          <w:b/>
          <w:spacing w:val="-6"/>
          <w:w w:val="90"/>
          <w:sz w:val="24"/>
        </w:rPr>
        <w:t> </w:t>
      </w:r>
      <w:r>
        <w:rPr>
          <w:rFonts w:ascii="Times New Roman"/>
          <w:b/>
          <w:w w:val="90"/>
          <w:sz w:val="24"/>
        </w:rPr>
        <w:t>investor</w:t>
      </w:r>
      <w:r>
        <w:rPr>
          <w:rFonts w:ascii="Times New Roman"/>
          <w:b/>
          <w:spacing w:val="-9"/>
          <w:w w:val="90"/>
          <w:sz w:val="24"/>
        </w:rPr>
        <w:t> </w:t>
      </w:r>
      <w:r>
        <w:rPr>
          <w:rFonts w:ascii="Times New Roman"/>
          <w:b/>
          <w:w w:val="90"/>
          <w:sz w:val="24"/>
        </w:rPr>
        <w:t>and</w:t>
      </w:r>
      <w:r>
        <w:rPr>
          <w:rFonts w:ascii="Times New Roman"/>
          <w:b/>
          <w:spacing w:val="-1"/>
          <w:w w:val="90"/>
          <w:sz w:val="24"/>
        </w:rPr>
        <w:t> </w:t>
      </w:r>
      <w:r>
        <w:rPr>
          <w:rFonts w:ascii="Times New Roman"/>
          <w:b/>
          <w:w w:val="90"/>
          <w:sz w:val="24"/>
        </w:rPr>
        <w:t>an</w:t>
      </w:r>
      <w:r>
        <w:rPr>
          <w:rFonts w:ascii="Times New Roman"/>
          <w:b/>
          <w:spacing w:val="-1"/>
          <w:w w:val="90"/>
          <w:sz w:val="24"/>
        </w:rPr>
        <w:t> </w:t>
      </w:r>
      <w:r>
        <w:rPr>
          <w:rFonts w:ascii="Times New Roman"/>
          <w:b/>
          <w:w w:val="90"/>
          <w:sz w:val="24"/>
        </w:rPr>
        <w:t>issuer</w:t>
      </w:r>
      <w:r>
        <w:rPr>
          <w:rFonts w:ascii="Times New Roman"/>
          <w:b/>
          <w:spacing w:val="-9"/>
          <w:w w:val="90"/>
          <w:sz w:val="24"/>
        </w:rPr>
        <w:t> </w:t>
      </w:r>
      <w:r>
        <w:rPr>
          <w:rFonts w:ascii="Trebuchet MS"/>
          <w:w w:val="90"/>
          <w:sz w:val="20"/>
        </w:rPr>
        <w:t>in</w:t>
      </w:r>
      <w:r>
        <w:rPr>
          <w:rFonts w:ascii="Trebuchet MS"/>
          <w:spacing w:val="-1"/>
          <w:w w:val="90"/>
          <w:sz w:val="20"/>
        </w:rPr>
        <w:t> </w:t>
      </w:r>
      <w:r>
        <w:rPr>
          <w:rFonts w:ascii="Times New Roman"/>
          <w:b/>
          <w:w w:val="90"/>
          <w:sz w:val="24"/>
        </w:rPr>
        <w:t>which</w:t>
      </w:r>
      <w:r>
        <w:rPr>
          <w:rFonts w:ascii="Times New Roman"/>
          <w:b/>
          <w:spacing w:val="-9"/>
          <w:w w:val="90"/>
          <w:sz w:val="24"/>
        </w:rPr>
        <w:t> </w:t>
      </w:r>
      <w:r>
        <w:rPr>
          <w:rFonts w:ascii="Times New Roman"/>
          <w:b/>
          <w:w w:val="90"/>
          <w:sz w:val="24"/>
        </w:rPr>
        <w:t>the </w:t>
      </w:r>
      <w:r>
        <w:rPr>
          <w:rFonts w:ascii="Times New Roman"/>
          <w:b/>
          <w:spacing w:val="-8"/>
          <w:sz w:val="24"/>
        </w:rPr>
        <w:t>issuer</w:t>
      </w:r>
      <w:r>
        <w:rPr>
          <w:rFonts w:ascii="Times New Roman"/>
          <w:b/>
          <w:spacing w:val="-7"/>
          <w:sz w:val="24"/>
        </w:rPr>
        <w:t> </w:t>
      </w:r>
      <w:r>
        <w:rPr>
          <w:rFonts w:ascii="Times New Roman"/>
          <w:b/>
          <w:spacing w:val="-8"/>
          <w:sz w:val="24"/>
        </w:rPr>
        <w:t>guarantees</w:t>
      </w:r>
      <w:r>
        <w:rPr>
          <w:rFonts w:ascii="Times New Roman"/>
          <w:b/>
          <w:spacing w:val="-7"/>
          <w:sz w:val="24"/>
        </w:rPr>
        <w:t> </w:t>
      </w:r>
      <w:r>
        <w:rPr>
          <w:rFonts w:ascii="Times New Roman"/>
          <w:b/>
          <w:spacing w:val="-8"/>
          <w:sz w:val="24"/>
        </w:rPr>
        <w:t>payment</w:t>
      </w:r>
      <w:r>
        <w:rPr>
          <w:rFonts w:ascii="Times New Roman"/>
          <w:b/>
          <w:spacing w:val="-7"/>
          <w:sz w:val="24"/>
        </w:rPr>
        <w:t> </w:t>
      </w:r>
      <w:r>
        <w:rPr>
          <w:rFonts w:ascii="Times New Roman"/>
          <w:b/>
          <w:spacing w:val="-8"/>
          <w:sz w:val="24"/>
        </w:rPr>
        <w:t>of</w:t>
      </w:r>
      <w:r>
        <w:rPr>
          <w:rFonts w:ascii="Times New Roman"/>
          <w:b/>
          <w:spacing w:val="-7"/>
          <w:sz w:val="24"/>
        </w:rPr>
        <w:t> </w:t>
      </w:r>
      <w:r>
        <w:rPr>
          <w:rFonts w:ascii="Times New Roman"/>
          <w:b/>
          <w:spacing w:val="-8"/>
          <w:sz w:val="24"/>
        </w:rPr>
        <w:t>a</w:t>
      </w:r>
      <w:r>
        <w:rPr>
          <w:rFonts w:ascii="Times New Roman"/>
          <w:b/>
          <w:spacing w:val="-7"/>
          <w:sz w:val="24"/>
        </w:rPr>
        <w:t> </w:t>
      </w:r>
      <w:r>
        <w:rPr>
          <w:rFonts w:ascii="Times New Roman"/>
          <w:b/>
          <w:spacing w:val="-8"/>
          <w:sz w:val="24"/>
        </w:rPr>
        <w:t>stated</w:t>
      </w:r>
      <w:r>
        <w:rPr>
          <w:rFonts w:ascii="Times New Roman"/>
          <w:b/>
          <w:spacing w:val="-7"/>
          <w:sz w:val="24"/>
        </w:rPr>
        <w:t> </w:t>
      </w:r>
      <w:r>
        <w:rPr>
          <w:rFonts w:ascii="Times New Roman"/>
          <w:b/>
          <w:spacing w:val="-8"/>
          <w:sz w:val="24"/>
        </w:rPr>
        <w:t>sum</w:t>
      </w:r>
      <w:r>
        <w:rPr>
          <w:rFonts w:ascii="Times New Roman"/>
          <w:b/>
          <w:spacing w:val="-7"/>
          <w:sz w:val="24"/>
        </w:rPr>
        <w:t> </w:t>
      </w:r>
      <w:r>
        <w:rPr>
          <w:rFonts w:ascii="Trebuchet MS"/>
          <w:spacing w:val="-8"/>
          <w:sz w:val="20"/>
        </w:rPr>
        <w:t>to </w:t>
      </w:r>
      <w:r>
        <w:rPr>
          <w:rFonts w:ascii="Times New Roman"/>
          <w:b/>
          <w:spacing w:val="-8"/>
          <w:sz w:val="24"/>
        </w:rPr>
        <w:t>the</w:t>
      </w:r>
      <w:r>
        <w:rPr>
          <w:rFonts w:ascii="Times New Roman"/>
          <w:b/>
          <w:spacing w:val="-7"/>
          <w:sz w:val="24"/>
        </w:rPr>
        <w:t> </w:t>
      </w:r>
      <w:r>
        <w:rPr>
          <w:rFonts w:ascii="Times New Roman"/>
          <w:b/>
          <w:spacing w:val="-8"/>
          <w:sz w:val="24"/>
        </w:rPr>
        <w:t>investor</w:t>
      </w:r>
      <w:r>
        <w:rPr>
          <w:rFonts w:ascii="Times New Roman"/>
          <w:b/>
          <w:spacing w:val="-7"/>
          <w:sz w:val="24"/>
        </w:rPr>
        <w:t> </w:t>
      </w:r>
      <w:r>
        <w:rPr>
          <w:rFonts w:ascii="Times New Roman"/>
          <w:b/>
          <w:spacing w:val="-8"/>
          <w:sz w:val="24"/>
        </w:rPr>
        <w:t>at</w:t>
      </w:r>
      <w:r>
        <w:rPr>
          <w:rFonts w:ascii="Times New Roman"/>
          <w:b/>
          <w:spacing w:val="-7"/>
          <w:sz w:val="24"/>
        </w:rPr>
        <w:t> </w:t>
      </w:r>
      <w:r>
        <w:rPr>
          <w:rFonts w:ascii="Times New Roman"/>
          <w:b/>
          <w:spacing w:val="-8"/>
          <w:sz w:val="24"/>
        </w:rPr>
        <w:t>some</w:t>
      </w:r>
      <w:r>
        <w:rPr>
          <w:rFonts w:ascii="Times New Roman"/>
          <w:b/>
          <w:spacing w:val="-7"/>
          <w:sz w:val="24"/>
        </w:rPr>
        <w:t> </w:t>
      </w:r>
      <w:r>
        <w:rPr>
          <w:rFonts w:ascii="Times New Roman"/>
          <w:b/>
          <w:spacing w:val="-8"/>
          <w:sz w:val="24"/>
        </w:rPr>
        <w:t>set</w:t>
      </w:r>
      <w:r>
        <w:rPr>
          <w:rFonts w:ascii="Times New Roman"/>
          <w:b/>
          <w:spacing w:val="-7"/>
          <w:sz w:val="24"/>
        </w:rPr>
        <w:t> </w:t>
      </w:r>
      <w:r>
        <w:rPr>
          <w:rFonts w:ascii="Times New Roman"/>
          <w:b/>
          <w:spacing w:val="-8"/>
          <w:sz w:val="24"/>
        </w:rPr>
        <w:t>date</w:t>
      </w:r>
      <w:r>
        <w:rPr>
          <w:rFonts w:ascii="Times New Roman"/>
          <w:b/>
          <w:spacing w:val="-7"/>
          <w:sz w:val="24"/>
        </w:rPr>
        <w:t> </w:t>
      </w:r>
      <w:r>
        <w:rPr>
          <w:rFonts w:ascii="Trebuchet MS"/>
          <w:spacing w:val="-8"/>
          <w:sz w:val="20"/>
        </w:rPr>
        <w:t>in</w:t>
      </w:r>
      <w:r>
        <w:rPr>
          <w:rFonts w:ascii="Trebuchet MS"/>
          <w:spacing w:val="-7"/>
          <w:sz w:val="20"/>
        </w:rPr>
        <w:t> </w:t>
      </w:r>
      <w:r>
        <w:rPr>
          <w:rFonts w:ascii="Trebuchet MS"/>
          <w:spacing w:val="-8"/>
          <w:sz w:val="20"/>
        </w:rPr>
        <w:t>the </w:t>
      </w:r>
      <w:r>
        <w:rPr>
          <w:rFonts w:ascii="Times New Roman"/>
          <w:b/>
          <w:w w:val="90"/>
          <w:sz w:val="24"/>
        </w:rPr>
        <w:t>future?</w:t>
      </w:r>
      <w:r>
        <w:rPr>
          <w:rFonts w:ascii="Times New Roman"/>
          <w:b/>
          <w:spacing w:val="-9"/>
          <w:w w:val="90"/>
          <w:sz w:val="24"/>
        </w:rPr>
        <w:t> </w:t>
      </w:r>
      <w:r>
        <w:rPr>
          <w:rFonts w:ascii="Times New Roman"/>
          <w:b/>
          <w:w w:val="90"/>
          <w:sz w:val="24"/>
        </w:rPr>
        <w:t>In</w:t>
      </w:r>
      <w:r>
        <w:rPr>
          <w:rFonts w:ascii="Times New Roman"/>
          <w:b/>
          <w:spacing w:val="-9"/>
          <w:w w:val="90"/>
          <w:sz w:val="24"/>
        </w:rPr>
        <w:t> </w:t>
      </w:r>
      <w:r>
        <w:rPr>
          <w:rFonts w:ascii="Times New Roman"/>
          <w:b/>
          <w:w w:val="90"/>
          <w:sz w:val="24"/>
        </w:rPr>
        <w:t>return</w:t>
      </w:r>
      <w:r>
        <w:rPr>
          <w:rFonts w:ascii="Times New Roman"/>
          <w:b/>
          <w:spacing w:val="-9"/>
          <w:w w:val="90"/>
          <w:sz w:val="24"/>
        </w:rPr>
        <w:t> </w:t>
      </w:r>
      <w:r>
        <w:rPr>
          <w:rFonts w:ascii="Times New Roman"/>
          <w:b/>
          <w:w w:val="90"/>
          <w:sz w:val="24"/>
        </w:rPr>
        <w:t>for</w:t>
      </w:r>
      <w:r>
        <w:rPr>
          <w:rFonts w:ascii="Times New Roman"/>
          <w:b/>
          <w:spacing w:val="-9"/>
          <w:w w:val="90"/>
          <w:sz w:val="24"/>
        </w:rPr>
        <w:t> </w:t>
      </w:r>
      <w:r>
        <w:rPr>
          <w:rFonts w:ascii="Times New Roman"/>
          <w:b/>
          <w:w w:val="90"/>
          <w:sz w:val="24"/>
        </w:rPr>
        <w:t>this</w:t>
      </w:r>
      <w:r>
        <w:rPr>
          <w:rFonts w:ascii="Times New Roman"/>
          <w:b/>
          <w:spacing w:val="-9"/>
          <w:w w:val="90"/>
          <w:sz w:val="24"/>
        </w:rPr>
        <w:t> </w:t>
      </w:r>
      <w:r>
        <w:rPr>
          <w:rFonts w:ascii="Trebuchet MS"/>
          <w:w w:val="90"/>
          <w:sz w:val="20"/>
        </w:rPr>
        <w:t>future</w:t>
      </w:r>
      <w:r>
        <w:rPr>
          <w:rFonts w:ascii="Trebuchet MS"/>
          <w:spacing w:val="-10"/>
          <w:w w:val="90"/>
          <w:sz w:val="20"/>
        </w:rPr>
        <w:t> </w:t>
      </w:r>
      <w:r>
        <w:rPr>
          <w:rFonts w:ascii="Times New Roman"/>
          <w:b/>
          <w:w w:val="90"/>
          <w:sz w:val="24"/>
        </w:rPr>
        <w:t>payment,</w:t>
      </w:r>
      <w:r>
        <w:rPr>
          <w:rFonts w:ascii="Times New Roman"/>
          <w:b/>
          <w:spacing w:val="-9"/>
          <w:w w:val="90"/>
          <w:sz w:val="24"/>
        </w:rPr>
        <w:t> </w:t>
      </w:r>
      <w:r>
        <w:rPr>
          <w:rFonts w:ascii="Times New Roman"/>
          <w:b/>
          <w:w w:val="90"/>
          <w:sz w:val="24"/>
        </w:rPr>
        <w:t>the</w:t>
      </w:r>
      <w:r>
        <w:rPr>
          <w:rFonts w:ascii="Times New Roman"/>
          <w:b/>
          <w:spacing w:val="-9"/>
          <w:w w:val="90"/>
          <w:sz w:val="24"/>
        </w:rPr>
        <w:t> </w:t>
      </w:r>
      <w:r>
        <w:rPr>
          <w:rFonts w:ascii="Times New Roman"/>
          <w:b/>
          <w:w w:val="90"/>
          <w:sz w:val="24"/>
        </w:rPr>
        <w:t>investor</w:t>
      </w:r>
      <w:r>
        <w:rPr>
          <w:rFonts w:ascii="Times New Roman"/>
          <w:b/>
          <w:spacing w:val="-9"/>
          <w:w w:val="90"/>
          <w:sz w:val="24"/>
        </w:rPr>
        <w:t> </w:t>
      </w:r>
      <w:r>
        <w:rPr>
          <w:rFonts w:ascii="Times New Roman"/>
          <w:b/>
          <w:w w:val="90"/>
          <w:sz w:val="24"/>
        </w:rPr>
        <w:t>agrees</w:t>
      </w:r>
      <w:r>
        <w:rPr>
          <w:rFonts w:ascii="Times New Roman"/>
          <w:b/>
          <w:spacing w:val="-9"/>
          <w:w w:val="90"/>
          <w:sz w:val="24"/>
        </w:rPr>
        <w:t> </w:t>
      </w:r>
      <w:r>
        <w:rPr>
          <w:rFonts w:ascii="Times New Roman"/>
          <w:b/>
          <w:w w:val="90"/>
          <w:sz w:val="24"/>
        </w:rPr>
        <w:t>to</w:t>
      </w:r>
      <w:r>
        <w:rPr>
          <w:rFonts w:ascii="Times New Roman"/>
          <w:b/>
          <w:spacing w:val="-9"/>
          <w:w w:val="90"/>
          <w:sz w:val="24"/>
        </w:rPr>
        <w:t> </w:t>
      </w:r>
      <w:r>
        <w:rPr>
          <w:rFonts w:ascii="Times New Roman"/>
          <w:b/>
          <w:w w:val="90"/>
          <w:sz w:val="24"/>
        </w:rPr>
        <w:t>pay</w:t>
      </w:r>
      <w:r>
        <w:rPr>
          <w:rFonts w:ascii="Times New Roman"/>
          <w:b/>
          <w:spacing w:val="-9"/>
          <w:w w:val="90"/>
          <w:sz w:val="24"/>
        </w:rPr>
        <w:t> </w:t>
      </w:r>
      <w:r>
        <w:rPr>
          <w:rFonts w:ascii="Times New Roman"/>
          <w:b/>
          <w:w w:val="90"/>
          <w:sz w:val="24"/>
        </w:rPr>
        <w:t>the</w:t>
      </w:r>
      <w:r>
        <w:rPr>
          <w:rFonts w:ascii="Times New Roman"/>
          <w:b/>
          <w:spacing w:val="-9"/>
          <w:w w:val="90"/>
          <w:sz w:val="24"/>
        </w:rPr>
        <w:t> </w:t>
      </w:r>
      <w:r>
        <w:rPr>
          <w:rFonts w:ascii="Times New Roman"/>
          <w:b/>
          <w:w w:val="90"/>
          <w:sz w:val="24"/>
        </w:rPr>
        <w:t>issuer</w:t>
      </w:r>
      <w:r>
        <w:rPr>
          <w:rFonts w:ascii="Times New Roman"/>
          <w:b/>
          <w:spacing w:val="-9"/>
          <w:w w:val="90"/>
          <w:sz w:val="24"/>
        </w:rPr>
        <w:t> </w:t>
      </w:r>
      <w:r>
        <w:rPr>
          <w:rFonts w:ascii="Times New Roman"/>
          <w:b/>
          <w:w w:val="90"/>
          <w:sz w:val="24"/>
        </w:rPr>
        <w:t>a</w:t>
      </w:r>
      <w:r>
        <w:rPr>
          <w:rFonts w:ascii="Times New Roman"/>
          <w:b/>
          <w:spacing w:val="-9"/>
          <w:w w:val="90"/>
          <w:sz w:val="24"/>
        </w:rPr>
        <w:t> </w:t>
      </w:r>
      <w:r>
        <w:rPr>
          <w:rFonts w:ascii="Times New Roman"/>
          <w:b/>
          <w:w w:val="90"/>
          <w:sz w:val="24"/>
        </w:rPr>
        <w:t>set </w:t>
      </w:r>
      <w:r>
        <w:rPr>
          <w:rFonts w:ascii="Trebuchet MS"/>
          <w:sz w:val="20"/>
        </w:rPr>
        <w:t>amount of</w:t>
      </w:r>
      <w:r>
        <w:rPr>
          <w:rFonts w:ascii="Trebuchet MS"/>
          <w:spacing w:val="-20"/>
          <w:sz w:val="20"/>
        </w:rPr>
        <w:t> </w:t>
      </w:r>
      <w:r>
        <w:rPr>
          <w:rFonts w:ascii="Trebuchet MS"/>
          <w:sz w:val="20"/>
        </w:rPr>
        <w:t>money either as a lump sum or in periodic installments.</w:t>
      </w:r>
    </w:p>
    <w:p>
      <w:pPr>
        <w:pStyle w:val="BodyText"/>
        <w:spacing w:line="256" w:lineRule="auto" w:before="167"/>
        <w:ind w:left="554" w:right="6538" w:hanging="15"/>
        <w:rPr>
          <w:rFonts w:ascii="Trebuchet MS"/>
        </w:rPr>
      </w:pPr>
      <w:r>
        <w:rPr>
          <w:rFonts w:ascii="Trebuchet MS"/>
          <w:spacing w:val="-2"/>
          <w:w w:val="105"/>
        </w:rPr>
        <w:t>A.ETN B.FAC</w:t>
      </w:r>
    </w:p>
    <w:p>
      <w:pPr>
        <w:pStyle w:val="BodyText"/>
        <w:spacing w:line="252" w:lineRule="auto" w:before="2"/>
        <w:ind w:left="554" w:right="6538"/>
        <w:rPr>
          <w:rFonts w:ascii="Trebuchet MS"/>
        </w:rPr>
      </w:pPr>
      <w:r>
        <w:rPr>
          <w:rFonts w:ascii="Trebuchet MS"/>
        </w:rPr>
        <w:t>C. ISO </w:t>
      </w:r>
      <w:r>
        <w:rPr>
          <w:rFonts w:ascii="Trebuchet MS"/>
          <w:spacing w:val="-2"/>
        </w:rPr>
        <w:t>D.NQSO</w:t>
      </w:r>
    </w:p>
    <w:p>
      <w:pPr>
        <w:pStyle w:val="BodyText"/>
        <w:rPr>
          <w:rFonts w:ascii="Trebuchet MS"/>
        </w:rPr>
      </w:pPr>
    </w:p>
    <w:p>
      <w:pPr>
        <w:pStyle w:val="BodyText"/>
        <w:spacing w:before="9"/>
        <w:rPr>
          <w:rFonts w:ascii="Trebuchet MS"/>
        </w:rPr>
      </w:pPr>
    </w:p>
    <w:p>
      <w:pPr>
        <w:pStyle w:val="Heading3"/>
        <w:numPr>
          <w:ilvl w:val="0"/>
          <w:numId w:val="34"/>
        </w:numPr>
        <w:tabs>
          <w:tab w:pos="539" w:val="left" w:leader="none"/>
          <w:tab w:pos="550" w:val="left" w:leader="none"/>
        </w:tabs>
        <w:spacing w:line="216" w:lineRule="auto" w:before="0" w:after="0"/>
        <w:ind w:left="539" w:right="68" w:hanging="418"/>
        <w:jc w:val="both"/>
      </w:pPr>
      <w:r>
        <w:rPr>
          <w:w w:val="90"/>
        </w:rPr>
        <w:t>Which</w:t>
      </w:r>
      <w:r>
        <w:rPr>
          <w:spacing w:val="-4"/>
          <w:w w:val="90"/>
        </w:rPr>
        <w:t> </w:t>
      </w:r>
      <w:r>
        <w:rPr>
          <w:w w:val="90"/>
        </w:rPr>
        <w:t>of</w:t>
      </w:r>
      <w:r>
        <w:rPr>
          <w:spacing w:val="-9"/>
          <w:w w:val="90"/>
        </w:rPr>
        <w:t> </w:t>
      </w:r>
      <w:r>
        <w:rPr>
          <w:w w:val="90"/>
        </w:rPr>
        <w:t>the following</w:t>
      </w:r>
      <w:r>
        <w:rPr>
          <w:spacing w:val="-9"/>
          <w:w w:val="90"/>
        </w:rPr>
        <w:t> </w:t>
      </w:r>
      <w:r>
        <w:rPr>
          <w:w w:val="90"/>
        </w:rPr>
        <w:t>is a</w:t>
      </w:r>
      <w:r>
        <w:rPr>
          <w:spacing w:val="-4"/>
          <w:w w:val="90"/>
        </w:rPr>
        <w:t> </w:t>
      </w:r>
      <w:r>
        <w:rPr>
          <w:w w:val="90"/>
        </w:rPr>
        <w:t>theory</w:t>
      </w:r>
      <w:r>
        <w:rPr>
          <w:spacing w:val="-9"/>
          <w:w w:val="90"/>
        </w:rPr>
        <w:t> </w:t>
      </w:r>
      <w:r>
        <w:rPr>
          <w:w w:val="90"/>
        </w:rPr>
        <w:t>stating</w:t>
      </w:r>
      <w:r>
        <w:rPr>
          <w:spacing w:val="-5"/>
          <w:w w:val="90"/>
        </w:rPr>
        <w:t> </w:t>
      </w:r>
      <w:r>
        <w:rPr>
          <w:w w:val="90"/>
        </w:rPr>
        <w:t>that</w:t>
      </w:r>
      <w:r>
        <w:rPr>
          <w:spacing w:val="-3"/>
          <w:w w:val="90"/>
        </w:rPr>
        <w:t> </w:t>
      </w:r>
      <w:r>
        <w:rPr>
          <w:w w:val="90"/>
        </w:rPr>
        <w:t>an</w:t>
      </w:r>
      <w:r>
        <w:rPr>
          <w:spacing w:val="-1"/>
          <w:w w:val="90"/>
        </w:rPr>
        <w:t> </w:t>
      </w:r>
      <w:r>
        <w:rPr>
          <w:w w:val="90"/>
        </w:rPr>
        <w:t>investment</w:t>
      </w:r>
      <w:r>
        <w:rPr>
          <w:spacing w:val="-3"/>
          <w:w w:val="90"/>
        </w:rPr>
        <w:t> </w:t>
      </w:r>
      <w:r>
        <w:rPr>
          <w:w w:val="90"/>
        </w:rPr>
        <w:t>company</w:t>
      </w:r>
      <w:r>
        <w:rPr>
          <w:spacing w:val="-9"/>
          <w:w w:val="90"/>
        </w:rPr>
        <w:t> </w:t>
      </w:r>
      <w:r>
        <w:rPr>
          <w:w w:val="90"/>
        </w:rPr>
        <w:t>that</w:t>
      </w:r>
      <w:r>
        <w:rPr>
          <w:spacing w:val="-3"/>
          <w:w w:val="90"/>
        </w:rPr>
        <w:t> </w:t>
      </w:r>
      <w:r>
        <w:rPr>
          <w:w w:val="90"/>
        </w:rPr>
        <w:t>passes </w:t>
      </w:r>
      <w:r>
        <w:rPr>
          <w:spacing w:val="-10"/>
        </w:rPr>
        <w:t>all</w:t>
      </w:r>
      <w:r>
        <w:rPr>
          <w:spacing w:val="-5"/>
        </w:rPr>
        <w:t> </w:t>
      </w:r>
      <w:r>
        <w:rPr>
          <w:spacing w:val="-10"/>
        </w:rPr>
        <w:t>capital</w:t>
      </w:r>
      <w:r>
        <w:rPr>
          <w:spacing w:val="-5"/>
        </w:rPr>
        <w:t> </w:t>
      </w:r>
      <w:r>
        <w:rPr>
          <w:spacing w:val="-10"/>
        </w:rPr>
        <w:t>gains,</w:t>
      </w:r>
      <w:r>
        <w:rPr>
          <w:spacing w:val="-1"/>
        </w:rPr>
        <w:t> </w:t>
      </w:r>
      <w:r>
        <w:rPr>
          <w:spacing w:val="-10"/>
        </w:rPr>
        <w:t>interest,</w:t>
      </w:r>
      <w:r>
        <w:rPr>
          <w:spacing w:val="-5"/>
        </w:rPr>
        <w:t> </w:t>
      </w:r>
      <w:r>
        <w:rPr>
          <w:spacing w:val="-10"/>
        </w:rPr>
        <w:t>and</w:t>
      </w:r>
      <w:r>
        <w:rPr/>
        <w:t> </w:t>
      </w:r>
      <w:r>
        <w:rPr>
          <w:spacing w:val="-10"/>
        </w:rPr>
        <w:t>dividends</w:t>
      </w:r>
      <w:r>
        <w:rPr>
          <w:spacing w:val="-4"/>
        </w:rPr>
        <w:t> </w:t>
      </w:r>
      <w:r>
        <w:rPr>
          <w:spacing w:val="-10"/>
        </w:rPr>
        <w:t>through</w:t>
      </w:r>
      <w:r>
        <w:rPr>
          <w:spacing w:val="-2"/>
        </w:rPr>
        <w:t> </w:t>
      </w:r>
      <w:r>
        <w:rPr>
          <w:spacing w:val="-10"/>
        </w:rPr>
        <w:t>to</w:t>
      </w:r>
      <w:r>
        <w:rPr>
          <w:spacing w:val="3"/>
        </w:rPr>
        <w:t> </w:t>
      </w:r>
      <w:r>
        <w:rPr>
          <w:spacing w:val="-10"/>
        </w:rPr>
        <w:t>its</w:t>
      </w:r>
      <w:r>
        <w:rPr/>
        <w:t> </w:t>
      </w:r>
      <w:r>
        <w:rPr>
          <w:spacing w:val="-10"/>
        </w:rPr>
        <w:t>shareholders</w:t>
      </w:r>
      <w:r>
        <w:rPr>
          <w:spacing w:val="-3"/>
        </w:rPr>
        <w:t> </w:t>
      </w:r>
      <w:r>
        <w:rPr>
          <w:spacing w:val="-10"/>
        </w:rPr>
        <w:t>shouldn't</w:t>
      </w:r>
      <w:r>
        <w:rPr>
          <w:spacing w:val="-5"/>
        </w:rPr>
        <w:t> </w:t>
      </w:r>
      <w:r>
        <w:rPr>
          <w:spacing w:val="-10"/>
        </w:rPr>
        <w:t>be </w:t>
      </w:r>
      <w:r>
        <w:rPr>
          <w:spacing w:val="-6"/>
        </w:rPr>
        <w:t>taxed</w:t>
      </w:r>
      <w:r>
        <w:rPr>
          <w:spacing w:val="-13"/>
        </w:rPr>
        <w:t> </w:t>
      </w:r>
      <w:r>
        <w:rPr>
          <w:spacing w:val="-6"/>
        </w:rPr>
        <w:t>at</w:t>
      </w:r>
      <w:r>
        <w:rPr>
          <w:spacing w:val="-21"/>
        </w:rPr>
        <w:t> </w:t>
      </w:r>
      <w:r>
        <w:rPr>
          <w:spacing w:val="-6"/>
        </w:rPr>
        <w:t>the</w:t>
      </w:r>
      <w:r>
        <w:rPr>
          <w:spacing w:val="-12"/>
        </w:rPr>
        <w:t> </w:t>
      </w:r>
      <w:r>
        <w:rPr>
          <w:spacing w:val="-6"/>
        </w:rPr>
        <w:t>corporate</w:t>
      </w:r>
      <w:r>
        <w:rPr>
          <w:spacing w:val="-12"/>
        </w:rPr>
        <w:t> </w:t>
      </w:r>
      <w:r>
        <w:rPr>
          <w:spacing w:val="-6"/>
        </w:rPr>
        <w:t>level?</w:t>
      </w:r>
    </w:p>
    <w:p>
      <w:pPr>
        <w:pStyle w:val="ListParagraph"/>
        <w:numPr>
          <w:ilvl w:val="0"/>
          <w:numId w:val="57"/>
        </w:numPr>
        <w:tabs>
          <w:tab w:pos="768" w:val="left" w:leader="none"/>
        </w:tabs>
        <w:spacing w:line="240" w:lineRule="auto" w:before="156" w:after="0"/>
        <w:ind w:left="768" w:right="0" w:hanging="224"/>
        <w:jc w:val="left"/>
        <w:rPr>
          <w:rFonts w:ascii="Trebuchet MS"/>
          <w:sz w:val="20"/>
        </w:rPr>
      </w:pPr>
      <w:r>
        <w:rPr>
          <w:rFonts w:ascii="Trebuchet MS"/>
          <w:spacing w:val="-2"/>
          <w:sz w:val="20"/>
        </w:rPr>
        <w:t>Capital</w:t>
      </w:r>
      <w:r>
        <w:rPr>
          <w:rFonts w:ascii="Trebuchet MS"/>
          <w:spacing w:val="-9"/>
          <w:sz w:val="20"/>
        </w:rPr>
        <w:t> </w:t>
      </w:r>
      <w:r>
        <w:rPr>
          <w:rFonts w:ascii="Trebuchet MS"/>
          <w:spacing w:val="-2"/>
          <w:sz w:val="20"/>
        </w:rPr>
        <w:t>gain</w:t>
      </w:r>
      <w:r>
        <w:rPr>
          <w:rFonts w:ascii="Trebuchet MS"/>
          <w:spacing w:val="-13"/>
          <w:sz w:val="20"/>
        </w:rPr>
        <w:t> </w:t>
      </w:r>
      <w:r>
        <w:rPr>
          <w:rFonts w:ascii="Trebuchet MS"/>
          <w:spacing w:val="-2"/>
          <w:sz w:val="20"/>
        </w:rPr>
        <w:t>theory</w:t>
      </w:r>
    </w:p>
    <w:p>
      <w:pPr>
        <w:pStyle w:val="ListParagraph"/>
        <w:numPr>
          <w:ilvl w:val="0"/>
          <w:numId w:val="57"/>
        </w:numPr>
        <w:tabs>
          <w:tab w:pos="764" w:val="left" w:leader="none"/>
        </w:tabs>
        <w:spacing w:line="240" w:lineRule="auto" w:before="13" w:after="0"/>
        <w:ind w:left="764" w:right="0" w:hanging="210"/>
        <w:jc w:val="left"/>
        <w:rPr>
          <w:rFonts w:ascii="Trebuchet MS"/>
          <w:sz w:val="20"/>
        </w:rPr>
      </w:pPr>
      <w:r>
        <w:rPr>
          <w:rFonts w:ascii="Trebuchet MS"/>
          <w:sz w:val="20"/>
        </w:rPr>
        <w:t>Conduit</w:t>
      </w:r>
      <w:r>
        <w:rPr>
          <w:rFonts w:ascii="Trebuchet MS"/>
          <w:spacing w:val="-9"/>
          <w:sz w:val="20"/>
        </w:rPr>
        <w:t> </w:t>
      </w:r>
      <w:r>
        <w:rPr>
          <w:rFonts w:ascii="Trebuchet MS"/>
          <w:spacing w:val="-2"/>
          <w:sz w:val="20"/>
        </w:rPr>
        <w:t>theory</w:t>
      </w:r>
    </w:p>
    <w:p>
      <w:pPr>
        <w:pStyle w:val="ListParagraph"/>
        <w:numPr>
          <w:ilvl w:val="0"/>
          <w:numId w:val="57"/>
        </w:numPr>
        <w:tabs>
          <w:tab w:pos="753" w:val="left" w:leader="none"/>
        </w:tabs>
        <w:spacing w:line="240" w:lineRule="auto" w:before="13" w:after="0"/>
        <w:ind w:left="753" w:right="0" w:hanging="204"/>
        <w:jc w:val="left"/>
        <w:rPr>
          <w:rFonts w:ascii="Trebuchet MS"/>
          <w:sz w:val="20"/>
        </w:rPr>
      </w:pPr>
      <w:r>
        <w:rPr>
          <w:rFonts w:ascii="Trebuchet MS"/>
          <w:sz w:val="20"/>
        </w:rPr>
        <w:t>Passive</w:t>
      </w:r>
      <w:r>
        <w:rPr>
          <w:rFonts w:ascii="Trebuchet MS"/>
          <w:spacing w:val="-4"/>
          <w:sz w:val="20"/>
        </w:rPr>
        <w:t> </w:t>
      </w:r>
      <w:r>
        <w:rPr>
          <w:rFonts w:ascii="Trebuchet MS"/>
          <w:sz w:val="20"/>
        </w:rPr>
        <w:t>income</w:t>
      </w:r>
      <w:r>
        <w:rPr>
          <w:rFonts w:ascii="Trebuchet MS"/>
          <w:spacing w:val="-3"/>
          <w:sz w:val="20"/>
        </w:rPr>
        <w:t> </w:t>
      </w:r>
      <w:r>
        <w:rPr>
          <w:rFonts w:ascii="Trebuchet MS"/>
          <w:spacing w:val="-2"/>
          <w:sz w:val="20"/>
        </w:rPr>
        <w:t>theory</w:t>
      </w:r>
    </w:p>
    <w:p>
      <w:pPr>
        <w:pStyle w:val="ListParagraph"/>
        <w:numPr>
          <w:ilvl w:val="0"/>
          <w:numId w:val="57"/>
        </w:numPr>
        <w:tabs>
          <w:tab w:pos="769" w:val="left" w:leader="none"/>
        </w:tabs>
        <w:spacing w:line="240" w:lineRule="auto" w:before="12" w:after="0"/>
        <w:ind w:left="769" w:right="0" w:hanging="215"/>
        <w:jc w:val="left"/>
        <w:rPr>
          <w:rFonts w:ascii="Trebuchet MS"/>
          <w:sz w:val="20"/>
        </w:rPr>
      </w:pPr>
      <w:r>
        <w:rPr>
          <w:rFonts w:ascii="Trebuchet MS"/>
          <w:sz w:val="20"/>
        </w:rPr>
        <w:t>Tax</w:t>
      </w:r>
      <w:r>
        <w:rPr>
          <w:rFonts w:ascii="Trebuchet MS"/>
          <w:spacing w:val="-1"/>
          <w:sz w:val="20"/>
        </w:rPr>
        <w:t> </w:t>
      </w:r>
      <w:r>
        <w:rPr>
          <w:rFonts w:ascii="Trebuchet MS"/>
          <w:sz w:val="20"/>
        </w:rPr>
        <w:t>harvest</w:t>
      </w:r>
      <w:r>
        <w:rPr>
          <w:rFonts w:ascii="Trebuchet MS"/>
          <w:spacing w:val="-12"/>
          <w:sz w:val="20"/>
        </w:rPr>
        <w:t> </w:t>
      </w:r>
      <w:r>
        <w:rPr>
          <w:rFonts w:ascii="Trebuchet MS"/>
          <w:spacing w:val="-2"/>
          <w:sz w:val="20"/>
        </w:rPr>
        <w:t>theory</w:t>
      </w:r>
    </w:p>
    <w:p>
      <w:pPr>
        <w:pStyle w:val="ListParagraph"/>
        <w:spacing w:after="0" w:line="240" w:lineRule="auto"/>
        <w:jc w:val="left"/>
        <w:rPr>
          <w:rFonts w:ascii="Trebuchet MS"/>
          <w:sz w:val="20"/>
        </w:rPr>
        <w:sectPr>
          <w:pgSz w:w="9660" w:h="14380"/>
          <w:pgMar w:header="739" w:footer="578" w:top="1120" w:bottom="760" w:left="708" w:right="850"/>
        </w:sectPr>
      </w:pPr>
    </w:p>
    <w:p>
      <w:pPr>
        <w:pStyle w:val="Heading3"/>
        <w:numPr>
          <w:ilvl w:val="0"/>
          <w:numId w:val="34"/>
        </w:numPr>
        <w:tabs>
          <w:tab w:pos="548" w:val="left" w:leader="none"/>
          <w:tab w:pos="550" w:val="left" w:leader="none"/>
        </w:tabs>
        <w:spacing w:line="220" w:lineRule="auto" w:before="97" w:after="0"/>
        <w:ind w:left="548" w:right="447" w:hanging="418"/>
        <w:jc w:val="left"/>
        <w:rPr>
          <w:color w:val="020202"/>
        </w:rPr>
      </w:pPr>
      <w:r>
        <w:rPr>
          <w:color w:val="020202"/>
          <w:w w:val="90"/>
        </w:rPr>
        <w:t>Which</w:t>
      </w:r>
      <w:r>
        <w:rPr>
          <w:color w:val="020202"/>
          <w:spacing w:val="-9"/>
          <w:w w:val="90"/>
        </w:rPr>
        <w:t> </w:t>
      </w:r>
      <w:r>
        <w:rPr>
          <w:color w:val="020202"/>
          <w:w w:val="90"/>
        </w:rPr>
        <w:t>ofthe</w:t>
      </w:r>
      <w:r>
        <w:rPr>
          <w:color w:val="020202"/>
          <w:spacing w:val="-9"/>
          <w:w w:val="90"/>
        </w:rPr>
        <w:t> </w:t>
      </w:r>
      <w:r>
        <w:rPr>
          <w:color w:val="020202"/>
          <w:w w:val="90"/>
        </w:rPr>
        <w:t>following</w:t>
      </w:r>
      <w:r>
        <w:rPr>
          <w:color w:val="020202"/>
          <w:spacing w:val="-16"/>
          <w:w w:val="90"/>
        </w:rPr>
        <w:t> </w:t>
      </w:r>
      <w:r>
        <w:rPr>
          <w:b w:val="0"/>
          <w:color w:val="020202"/>
          <w:w w:val="90"/>
          <w:sz w:val="22"/>
        </w:rPr>
        <w:t>is</w:t>
      </w:r>
      <w:r>
        <w:rPr>
          <w:b w:val="0"/>
          <w:color w:val="020202"/>
          <w:spacing w:val="-4"/>
          <w:w w:val="90"/>
          <w:sz w:val="22"/>
        </w:rPr>
        <w:t> </w:t>
      </w:r>
      <w:r>
        <w:rPr>
          <w:color w:val="020202"/>
          <w:w w:val="90"/>
        </w:rPr>
        <w:t>an</w:t>
      </w:r>
      <w:r>
        <w:rPr>
          <w:color w:val="020202"/>
          <w:spacing w:val="-12"/>
          <w:w w:val="90"/>
        </w:rPr>
        <w:t> </w:t>
      </w:r>
      <w:r>
        <w:rPr>
          <w:color w:val="020202"/>
          <w:w w:val="90"/>
        </w:rPr>
        <w:t>order</w:t>
      </w:r>
      <w:r>
        <w:rPr>
          <w:color w:val="020202"/>
          <w:spacing w:val="-15"/>
          <w:w w:val="90"/>
        </w:rPr>
        <w:t> </w:t>
      </w:r>
      <w:r>
        <w:rPr>
          <w:color w:val="020202"/>
          <w:w w:val="90"/>
        </w:rPr>
        <w:t>to</w:t>
      </w:r>
      <w:r>
        <w:rPr>
          <w:color w:val="020202"/>
          <w:spacing w:val="-6"/>
          <w:w w:val="90"/>
        </w:rPr>
        <w:t> </w:t>
      </w:r>
      <w:r>
        <w:rPr>
          <w:color w:val="020202"/>
          <w:w w:val="90"/>
        </w:rPr>
        <w:t>purchase</w:t>
      </w:r>
      <w:r>
        <w:rPr>
          <w:color w:val="020202"/>
          <w:spacing w:val="-8"/>
          <w:w w:val="90"/>
        </w:rPr>
        <w:t> </w:t>
      </w:r>
      <w:r>
        <w:rPr>
          <w:color w:val="020202"/>
          <w:w w:val="90"/>
        </w:rPr>
        <w:t>a</w:t>
      </w:r>
      <w:r>
        <w:rPr>
          <w:color w:val="020202"/>
          <w:spacing w:val="-10"/>
          <w:w w:val="90"/>
        </w:rPr>
        <w:t> </w:t>
      </w:r>
      <w:r>
        <w:rPr>
          <w:color w:val="020202"/>
          <w:w w:val="90"/>
        </w:rPr>
        <w:t>security</w:t>
      </w:r>
      <w:r>
        <w:rPr>
          <w:color w:val="020202"/>
          <w:spacing w:val="-23"/>
          <w:w w:val="90"/>
        </w:rPr>
        <w:t> </w:t>
      </w:r>
      <w:r>
        <w:rPr>
          <w:color w:val="020202"/>
          <w:w w:val="90"/>
        </w:rPr>
        <w:t>at</w:t>
      </w:r>
      <w:r>
        <w:rPr>
          <w:color w:val="020202"/>
          <w:spacing w:val="-15"/>
          <w:w w:val="90"/>
        </w:rPr>
        <w:t> </w:t>
      </w:r>
      <w:r>
        <w:rPr>
          <w:color w:val="020202"/>
          <w:w w:val="90"/>
        </w:rPr>
        <w:t>or</w:t>
      </w:r>
      <w:r>
        <w:rPr>
          <w:color w:val="020202"/>
          <w:spacing w:val="-15"/>
          <w:w w:val="90"/>
        </w:rPr>
        <w:t> </w:t>
      </w:r>
      <w:r>
        <w:rPr>
          <w:color w:val="020202"/>
          <w:w w:val="90"/>
        </w:rPr>
        <w:t>below</w:t>
      </w:r>
      <w:r>
        <w:rPr>
          <w:color w:val="020202"/>
          <w:spacing w:val="-18"/>
          <w:w w:val="90"/>
        </w:rPr>
        <w:t> </w:t>
      </w:r>
      <w:r>
        <w:rPr>
          <w:color w:val="020202"/>
          <w:w w:val="90"/>
        </w:rPr>
        <w:t>a</w:t>
      </w:r>
      <w:r>
        <w:rPr>
          <w:color w:val="020202"/>
          <w:spacing w:val="-10"/>
          <w:w w:val="90"/>
        </w:rPr>
        <w:t> </w:t>
      </w:r>
      <w:r>
        <w:rPr>
          <w:color w:val="020202"/>
          <w:w w:val="90"/>
        </w:rPr>
        <w:t>specified </w:t>
      </w:r>
      <w:r>
        <w:rPr>
          <w:color w:val="020202"/>
          <w:spacing w:val="-2"/>
        </w:rPr>
        <w:t>price?</w:t>
      </w:r>
    </w:p>
    <w:p>
      <w:pPr>
        <w:pStyle w:val="ListParagraph"/>
        <w:numPr>
          <w:ilvl w:val="0"/>
          <w:numId w:val="58"/>
        </w:numPr>
        <w:tabs>
          <w:tab w:pos="783" w:val="left" w:leader="none"/>
        </w:tabs>
        <w:spacing w:line="240" w:lineRule="auto" w:before="159" w:after="0"/>
        <w:ind w:left="783" w:right="0" w:hanging="235"/>
        <w:jc w:val="left"/>
        <w:rPr>
          <w:rFonts w:ascii="Trebuchet MS"/>
          <w:color w:val="020202"/>
          <w:sz w:val="20"/>
        </w:rPr>
      </w:pPr>
      <w:r>
        <w:rPr>
          <w:rFonts w:ascii="Trebuchet MS"/>
          <w:color w:val="020202"/>
          <w:sz w:val="20"/>
        </w:rPr>
        <w:t>Buy</w:t>
      </w:r>
      <w:r>
        <w:rPr>
          <w:rFonts w:ascii="Trebuchet MS"/>
          <w:color w:val="020202"/>
          <w:spacing w:val="-1"/>
          <w:sz w:val="20"/>
        </w:rPr>
        <w:t> </w:t>
      </w:r>
      <w:r>
        <w:rPr>
          <w:rFonts w:ascii="Trebuchet MS"/>
          <w:color w:val="020202"/>
          <w:sz w:val="20"/>
        </w:rPr>
        <w:t>stop</w:t>
      </w:r>
      <w:r>
        <w:rPr>
          <w:rFonts w:ascii="Trebuchet MS"/>
          <w:color w:val="020202"/>
          <w:spacing w:val="-1"/>
          <w:sz w:val="20"/>
        </w:rPr>
        <w:t> </w:t>
      </w:r>
      <w:r>
        <w:rPr>
          <w:rFonts w:ascii="Trebuchet MS"/>
          <w:color w:val="020202"/>
          <w:spacing w:val="-2"/>
          <w:sz w:val="20"/>
        </w:rPr>
        <w:t>order</w:t>
      </w:r>
    </w:p>
    <w:p>
      <w:pPr>
        <w:pStyle w:val="ListParagraph"/>
        <w:numPr>
          <w:ilvl w:val="0"/>
          <w:numId w:val="58"/>
        </w:numPr>
        <w:tabs>
          <w:tab w:pos="782" w:val="left" w:leader="none"/>
        </w:tabs>
        <w:spacing w:line="240" w:lineRule="auto" w:before="13" w:after="0"/>
        <w:ind w:left="782" w:right="0" w:hanging="219"/>
        <w:jc w:val="left"/>
        <w:rPr>
          <w:rFonts w:ascii="Trebuchet MS"/>
          <w:color w:val="020202"/>
          <w:sz w:val="20"/>
        </w:rPr>
      </w:pPr>
      <w:r>
        <w:rPr>
          <w:rFonts w:ascii="Trebuchet MS"/>
          <w:color w:val="020202"/>
          <w:sz w:val="20"/>
        </w:rPr>
        <w:t>Buy market</w:t>
      </w:r>
      <w:r>
        <w:rPr>
          <w:rFonts w:ascii="Trebuchet MS"/>
          <w:color w:val="020202"/>
          <w:spacing w:val="-11"/>
          <w:sz w:val="20"/>
        </w:rPr>
        <w:t> </w:t>
      </w:r>
      <w:r>
        <w:rPr>
          <w:rFonts w:ascii="Trebuchet MS"/>
          <w:color w:val="020202"/>
          <w:spacing w:val="-4"/>
          <w:sz w:val="20"/>
        </w:rPr>
        <w:t>order</w:t>
      </w:r>
    </w:p>
    <w:p>
      <w:pPr>
        <w:pStyle w:val="ListParagraph"/>
        <w:numPr>
          <w:ilvl w:val="0"/>
          <w:numId w:val="58"/>
        </w:numPr>
        <w:tabs>
          <w:tab w:pos="772" w:val="left" w:leader="none"/>
        </w:tabs>
        <w:spacing w:line="240" w:lineRule="auto" w:before="17" w:after="0"/>
        <w:ind w:left="772" w:right="0" w:hanging="214"/>
        <w:jc w:val="left"/>
        <w:rPr>
          <w:rFonts w:ascii="Trebuchet MS"/>
          <w:color w:val="020202"/>
          <w:sz w:val="20"/>
        </w:rPr>
      </w:pPr>
      <w:r>
        <w:rPr>
          <w:rFonts w:ascii="Trebuchet MS"/>
          <w:color w:val="020202"/>
          <w:sz w:val="20"/>
        </w:rPr>
        <w:t>Buy</w:t>
      </w:r>
      <w:r>
        <w:rPr>
          <w:rFonts w:ascii="Trebuchet MS"/>
          <w:color w:val="020202"/>
          <w:spacing w:val="-5"/>
          <w:sz w:val="20"/>
        </w:rPr>
        <w:t> </w:t>
      </w:r>
      <w:r>
        <w:rPr>
          <w:rFonts w:ascii="Trebuchet MS"/>
          <w:color w:val="020202"/>
          <w:sz w:val="20"/>
        </w:rPr>
        <w:t>lim</w:t>
      </w:r>
      <w:r>
        <w:rPr>
          <w:rFonts w:ascii="Trebuchet MS"/>
          <w:color w:val="0E0E0E"/>
          <w:sz w:val="20"/>
        </w:rPr>
        <w:t>it</w:t>
      </w:r>
      <w:r>
        <w:rPr>
          <w:rFonts w:ascii="Trebuchet MS"/>
          <w:color w:val="0E0E0E"/>
          <w:spacing w:val="-9"/>
          <w:sz w:val="20"/>
        </w:rPr>
        <w:t> </w:t>
      </w:r>
      <w:r>
        <w:rPr>
          <w:rFonts w:ascii="Trebuchet MS"/>
          <w:color w:val="020202"/>
          <w:spacing w:val="-2"/>
          <w:sz w:val="20"/>
        </w:rPr>
        <w:t>order</w:t>
      </w:r>
    </w:p>
    <w:p>
      <w:pPr>
        <w:pStyle w:val="ListParagraph"/>
        <w:numPr>
          <w:ilvl w:val="0"/>
          <w:numId w:val="58"/>
        </w:numPr>
        <w:tabs>
          <w:tab w:pos="793" w:val="left" w:leader="none"/>
        </w:tabs>
        <w:spacing w:line="240" w:lineRule="auto" w:before="12" w:after="0"/>
        <w:ind w:left="793" w:right="0" w:hanging="230"/>
        <w:jc w:val="left"/>
        <w:rPr>
          <w:rFonts w:ascii="Trebuchet MS"/>
          <w:color w:val="020202"/>
          <w:sz w:val="20"/>
        </w:rPr>
      </w:pPr>
      <w:r>
        <w:rPr>
          <w:rFonts w:ascii="Trebuchet MS"/>
          <w:color w:val="020202"/>
          <w:sz w:val="20"/>
        </w:rPr>
        <w:t>None</w:t>
      </w:r>
      <w:r>
        <w:rPr>
          <w:rFonts w:ascii="Trebuchet MS"/>
          <w:color w:val="020202"/>
          <w:spacing w:val="-16"/>
          <w:sz w:val="20"/>
        </w:rPr>
        <w:t> </w:t>
      </w:r>
      <w:r>
        <w:rPr>
          <w:rFonts w:ascii="Trebuchet MS"/>
          <w:color w:val="020202"/>
          <w:sz w:val="20"/>
        </w:rPr>
        <w:t>of</w:t>
      </w:r>
      <w:r>
        <w:rPr>
          <w:rFonts w:ascii="Trebuchet MS"/>
          <w:color w:val="020202"/>
          <w:spacing w:val="-22"/>
          <w:sz w:val="20"/>
        </w:rPr>
        <w:t> </w:t>
      </w:r>
      <w:r>
        <w:rPr>
          <w:rFonts w:ascii="Trebuchet MS"/>
          <w:color w:val="020202"/>
          <w:sz w:val="20"/>
        </w:rPr>
        <w:t>the</w:t>
      </w:r>
      <w:r>
        <w:rPr>
          <w:rFonts w:ascii="Trebuchet MS"/>
          <w:color w:val="020202"/>
          <w:spacing w:val="-15"/>
          <w:sz w:val="20"/>
        </w:rPr>
        <w:t> </w:t>
      </w:r>
      <w:r>
        <w:rPr>
          <w:rFonts w:ascii="Trebuchet MS"/>
          <w:color w:val="020202"/>
          <w:sz w:val="20"/>
        </w:rPr>
        <w:t>above</w:t>
      </w:r>
      <w:r>
        <w:rPr>
          <w:rFonts w:ascii="Trebuchet MS"/>
          <w:color w:val="020202"/>
          <w:spacing w:val="-13"/>
          <w:sz w:val="20"/>
        </w:rPr>
        <w:t> </w:t>
      </w:r>
      <w:r>
        <w:rPr>
          <w:rFonts w:ascii="Trebuchet MS"/>
          <w:color w:val="020202"/>
          <w:sz w:val="20"/>
        </w:rPr>
        <w:t>a</w:t>
      </w:r>
      <w:r>
        <w:rPr>
          <w:rFonts w:ascii="Trebuchet MS"/>
          <w:color w:val="0E0E0E"/>
          <w:sz w:val="20"/>
        </w:rPr>
        <w:t>r</w:t>
      </w:r>
      <w:r>
        <w:rPr>
          <w:rFonts w:ascii="Trebuchet MS"/>
          <w:color w:val="020202"/>
          <w:sz w:val="20"/>
        </w:rPr>
        <w:t>e</w:t>
      </w:r>
      <w:r>
        <w:rPr>
          <w:rFonts w:ascii="Trebuchet MS"/>
          <w:color w:val="020202"/>
          <w:spacing w:val="-15"/>
          <w:sz w:val="20"/>
        </w:rPr>
        <w:t> </w:t>
      </w:r>
      <w:r>
        <w:rPr>
          <w:rFonts w:ascii="Trebuchet MS"/>
          <w:color w:val="020202"/>
          <w:spacing w:val="-2"/>
          <w:sz w:val="20"/>
        </w:rPr>
        <w:t>correct</w:t>
      </w:r>
    </w:p>
    <w:p>
      <w:pPr>
        <w:pStyle w:val="BodyText"/>
        <w:rPr>
          <w:rFonts w:ascii="Trebuchet MS"/>
        </w:rPr>
      </w:pPr>
    </w:p>
    <w:p>
      <w:pPr>
        <w:pStyle w:val="BodyText"/>
        <w:spacing w:before="29"/>
        <w:rPr>
          <w:rFonts w:ascii="Trebuchet MS"/>
        </w:rPr>
      </w:pPr>
    </w:p>
    <w:p>
      <w:pPr>
        <w:pStyle w:val="Heading3"/>
        <w:numPr>
          <w:ilvl w:val="0"/>
          <w:numId w:val="34"/>
        </w:numPr>
        <w:tabs>
          <w:tab w:pos="555" w:val="left" w:leader="none"/>
          <w:tab w:pos="558" w:val="left" w:leader="none"/>
        </w:tabs>
        <w:spacing w:line="216" w:lineRule="auto" w:before="0" w:after="0"/>
        <w:ind w:left="558" w:right="260" w:hanging="423"/>
        <w:jc w:val="left"/>
        <w:rPr>
          <w:color w:val="020202"/>
        </w:rPr>
      </w:pPr>
      <w:r>
        <w:rPr>
          <w:color w:val="020202"/>
          <w:spacing w:val="-2"/>
          <w:w w:val="90"/>
        </w:rPr>
        <w:t>All</w:t>
      </w:r>
      <w:r>
        <w:rPr>
          <w:color w:val="020202"/>
          <w:spacing w:val="-12"/>
          <w:w w:val="90"/>
        </w:rPr>
        <w:t> </w:t>
      </w:r>
      <w:r>
        <w:rPr>
          <w:color w:val="020202"/>
          <w:spacing w:val="-2"/>
          <w:w w:val="90"/>
        </w:rPr>
        <w:t>but</w:t>
      </w:r>
      <w:r>
        <w:rPr>
          <w:color w:val="020202"/>
          <w:spacing w:val="-20"/>
          <w:w w:val="90"/>
        </w:rPr>
        <w:t> </w:t>
      </w:r>
      <w:r>
        <w:rPr>
          <w:color w:val="020202"/>
          <w:spacing w:val="-2"/>
          <w:w w:val="90"/>
        </w:rPr>
        <w:t>which ofthe</w:t>
      </w:r>
      <w:r>
        <w:rPr>
          <w:color w:val="020202"/>
          <w:spacing w:val="-4"/>
          <w:w w:val="90"/>
        </w:rPr>
        <w:t> </w:t>
      </w:r>
      <w:r>
        <w:rPr>
          <w:color w:val="020202"/>
          <w:spacing w:val="-2"/>
          <w:w w:val="90"/>
        </w:rPr>
        <w:t>following</w:t>
      </w:r>
      <w:r>
        <w:rPr>
          <w:color w:val="020202"/>
          <w:spacing w:val="-12"/>
          <w:w w:val="90"/>
        </w:rPr>
        <w:t> </w:t>
      </w:r>
      <w:r>
        <w:rPr>
          <w:color w:val="020202"/>
          <w:spacing w:val="-2"/>
          <w:w w:val="90"/>
        </w:rPr>
        <w:t>are correct</w:t>
      </w:r>
      <w:r>
        <w:rPr>
          <w:color w:val="020202"/>
          <w:spacing w:val="-14"/>
          <w:w w:val="90"/>
        </w:rPr>
        <w:t> </w:t>
      </w:r>
      <w:r>
        <w:rPr>
          <w:color w:val="020202"/>
          <w:spacing w:val="-2"/>
          <w:w w:val="90"/>
        </w:rPr>
        <w:t>regarding</w:t>
      </w:r>
      <w:r>
        <w:rPr>
          <w:color w:val="020202"/>
          <w:spacing w:val="-7"/>
          <w:w w:val="90"/>
        </w:rPr>
        <w:t> </w:t>
      </w:r>
      <w:r>
        <w:rPr>
          <w:color w:val="020202"/>
          <w:spacing w:val="-2"/>
          <w:w w:val="90"/>
        </w:rPr>
        <w:t>advertising</w:t>
      </w:r>
      <w:r>
        <w:rPr>
          <w:color w:val="020202"/>
          <w:spacing w:val="-11"/>
          <w:w w:val="90"/>
        </w:rPr>
        <w:t> </w:t>
      </w:r>
      <w:r>
        <w:rPr>
          <w:color w:val="020202"/>
          <w:spacing w:val="-2"/>
          <w:w w:val="90"/>
        </w:rPr>
        <w:t>activities engaged </w:t>
      </w:r>
      <w:r>
        <w:rPr>
          <w:color w:val="020202"/>
          <w:spacing w:val="-6"/>
        </w:rPr>
        <w:t>in</w:t>
      </w:r>
      <w:r>
        <w:rPr>
          <w:color w:val="020202"/>
          <w:spacing w:val="-18"/>
        </w:rPr>
        <w:t> </w:t>
      </w:r>
      <w:r>
        <w:rPr>
          <w:color w:val="020202"/>
          <w:spacing w:val="-6"/>
        </w:rPr>
        <w:t>by</w:t>
      </w:r>
      <w:r>
        <w:rPr>
          <w:color w:val="020202"/>
          <w:spacing w:val="-18"/>
        </w:rPr>
        <w:t> </w:t>
      </w:r>
      <w:r>
        <w:rPr>
          <w:color w:val="020202"/>
          <w:spacing w:val="-6"/>
        </w:rPr>
        <w:t>an</w:t>
      </w:r>
      <w:r>
        <w:rPr>
          <w:color w:val="020202"/>
          <w:spacing w:val="-9"/>
        </w:rPr>
        <w:t> </w:t>
      </w:r>
      <w:r>
        <w:rPr>
          <w:color w:val="020202"/>
          <w:spacing w:val="-6"/>
        </w:rPr>
        <w:t>RIA?</w:t>
      </w:r>
    </w:p>
    <w:p>
      <w:pPr>
        <w:pStyle w:val="ListParagraph"/>
        <w:numPr>
          <w:ilvl w:val="0"/>
          <w:numId w:val="59"/>
        </w:numPr>
        <w:tabs>
          <w:tab w:pos="773" w:val="left" w:leader="none"/>
          <w:tab w:pos="779" w:val="left" w:leader="none"/>
        </w:tabs>
        <w:spacing w:line="264" w:lineRule="auto" w:before="156" w:after="0"/>
        <w:ind w:left="779" w:right="102" w:hanging="221"/>
        <w:jc w:val="left"/>
        <w:rPr>
          <w:rFonts w:ascii="Trebuchet MS"/>
          <w:color w:val="020202"/>
          <w:sz w:val="20"/>
        </w:rPr>
      </w:pPr>
      <w:r>
        <w:rPr>
          <w:rFonts w:ascii="Trebuchet MS"/>
          <w:color w:val="020202"/>
          <w:sz w:val="20"/>
        </w:rPr>
        <w:t>Advertisements</w:t>
      </w:r>
      <w:r>
        <w:rPr>
          <w:rFonts w:ascii="Trebuchet MS"/>
          <w:color w:val="020202"/>
          <w:spacing w:val="-16"/>
          <w:sz w:val="20"/>
        </w:rPr>
        <w:t> </w:t>
      </w:r>
      <w:r>
        <w:rPr>
          <w:rFonts w:ascii="Trebuchet MS"/>
          <w:color w:val="020202"/>
          <w:sz w:val="20"/>
        </w:rPr>
        <w:t>include</w:t>
      </w:r>
      <w:r>
        <w:rPr>
          <w:rFonts w:ascii="Trebuchet MS"/>
          <w:color w:val="020202"/>
          <w:spacing w:val="-15"/>
          <w:sz w:val="20"/>
        </w:rPr>
        <w:t> </w:t>
      </w:r>
      <w:r>
        <w:rPr>
          <w:rFonts w:ascii="Trebuchet MS"/>
          <w:color w:val="020202"/>
          <w:sz w:val="20"/>
        </w:rPr>
        <w:t>any</w:t>
      </w:r>
      <w:r>
        <w:rPr>
          <w:rFonts w:ascii="Trebuchet MS"/>
          <w:color w:val="020202"/>
          <w:spacing w:val="-15"/>
          <w:sz w:val="20"/>
        </w:rPr>
        <w:t> </w:t>
      </w:r>
      <w:r>
        <w:rPr>
          <w:rFonts w:ascii="Trebuchet MS"/>
          <w:color w:val="020202"/>
          <w:sz w:val="20"/>
        </w:rPr>
        <w:t>notice,</w:t>
      </w:r>
      <w:r>
        <w:rPr>
          <w:rFonts w:ascii="Trebuchet MS"/>
          <w:color w:val="020202"/>
          <w:spacing w:val="-15"/>
          <w:sz w:val="20"/>
        </w:rPr>
        <w:t> </w:t>
      </w:r>
      <w:r>
        <w:rPr>
          <w:rFonts w:ascii="Trebuchet MS"/>
          <w:color w:val="020202"/>
          <w:sz w:val="20"/>
        </w:rPr>
        <w:t>circular</w:t>
      </w:r>
      <w:r>
        <w:rPr>
          <w:rFonts w:ascii="Trebuchet MS"/>
          <w:color w:val="0E0E0E"/>
          <w:sz w:val="20"/>
        </w:rPr>
        <w:t>,</w:t>
      </w:r>
      <w:r>
        <w:rPr>
          <w:rFonts w:ascii="Trebuchet MS"/>
          <w:color w:val="0E0E0E"/>
          <w:spacing w:val="-15"/>
          <w:sz w:val="20"/>
        </w:rPr>
        <w:t> </w:t>
      </w:r>
      <w:r>
        <w:rPr>
          <w:rFonts w:ascii="Trebuchet MS"/>
          <w:color w:val="020202"/>
          <w:sz w:val="20"/>
        </w:rPr>
        <w:t>or</w:t>
      </w:r>
      <w:r>
        <w:rPr>
          <w:rFonts w:ascii="Trebuchet MS"/>
          <w:color w:val="020202"/>
          <w:spacing w:val="-15"/>
          <w:sz w:val="20"/>
        </w:rPr>
        <w:t> </w:t>
      </w:r>
      <w:r>
        <w:rPr>
          <w:rFonts w:ascii="Trebuchet MS"/>
          <w:color w:val="020202"/>
          <w:sz w:val="20"/>
        </w:rPr>
        <w:t>letter</w:t>
      </w:r>
      <w:r>
        <w:rPr>
          <w:rFonts w:ascii="Trebuchet MS"/>
          <w:color w:val="020202"/>
          <w:spacing w:val="-15"/>
          <w:sz w:val="20"/>
        </w:rPr>
        <w:t> </w:t>
      </w:r>
      <w:r>
        <w:rPr>
          <w:rFonts w:ascii="Trebuchet MS"/>
          <w:color w:val="020202"/>
          <w:sz w:val="20"/>
        </w:rPr>
        <w:t>addressed</w:t>
      </w:r>
      <w:r>
        <w:rPr>
          <w:rFonts w:ascii="Trebuchet MS"/>
          <w:color w:val="020202"/>
          <w:spacing w:val="-15"/>
          <w:sz w:val="20"/>
        </w:rPr>
        <w:t> </w:t>
      </w:r>
      <w:r>
        <w:rPr>
          <w:rFonts w:ascii="Trebuchet MS"/>
          <w:color w:val="020202"/>
          <w:sz w:val="20"/>
        </w:rPr>
        <w:t>to</w:t>
      </w:r>
      <w:r>
        <w:rPr>
          <w:rFonts w:ascii="Trebuchet MS"/>
          <w:color w:val="020202"/>
          <w:spacing w:val="-15"/>
          <w:sz w:val="20"/>
        </w:rPr>
        <w:t> </w:t>
      </w:r>
      <w:r>
        <w:rPr>
          <w:rFonts w:ascii="Trebuchet MS"/>
          <w:color w:val="020202"/>
          <w:sz w:val="20"/>
        </w:rPr>
        <w:t>more</w:t>
      </w:r>
      <w:r>
        <w:rPr>
          <w:rFonts w:ascii="Trebuchet MS"/>
          <w:color w:val="020202"/>
          <w:spacing w:val="-15"/>
          <w:sz w:val="20"/>
        </w:rPr>
        <w:t> </w:t>
      </w:r>
      <w:r>
        <w:rPr>
          <w:rFonts w:ascii="Trebuchet MS"/>
          <w:color w:val="020202"/>
          <w:sz w:val="20"/>
        </w:rPr>
        <w:t>than</w:t>
      </w:r>
      <w:r>
        <w:rPr>
          <w:rFonts w:ascii="Trebuchet MS"/>
          <w:color w:val="020202"/>
          <w:spacing w:val="-15"/>
          <w:sz w:val="20"/>
        </w:rPr>
        <w:t> </w:t>
      </w:r>
      <w:r>
        <w:rPr>
          <w:rFonts w:ascii="Trebuchet MS"/>
          <w:color w:val="020202"/>
          <w:sz w:val="20"/>
        </w:rPr>
        <w:t>one </w:t>
      </w:r>
      <w:r>
        <w:rPr>
          <w:rFonts w:ascii="Trebuchet MS"/>
          <w:color w:val="020202"/>
          <w:spacing w:val="-2"/>
          <w:sz w:val="20"/>
        </w:rPr>
        <w:t>person.</w:t>
      </w:r>
    </w:p>
    <w:p>
      <w:pPr>
        <w:pStyle w:val="ListParagraph"/>
        <w:numPr>
          <w:ilvl w:val="0"/>
          <w:numId w:val="59"/>
        </w:numPr>
        <w:tabs>
          <w:tab w:pos="777" w:val="left" w:leader="none"/>
        </w:tabs>
        <w:spacing w:line="216" w:lineRule="exact" w:before="0" w:after="0"/>
        <w:ind w:left="777" w:right="0" w:hanging="210"/>
        <w:jc w:val="left"/>
        <w:rPr>
          <w:rFonts w:ascii="Trebuchet MS"/>
          <w:color w:val="020202"/>
          <w:sz w:val="20"/>
        </w:rPr>
      </w:pPr>
      <w:r>
        <w:rPr>
          <w:rFonts w:ascii="Trebuchet MS"/>
          <w:color w:val="020202"/>
          <w:spacing w:val="-2"/>
          <w:sz w:val="20"/>
        </w:rPr>
        <w:t>Social</w:t>
      </w:r>
      <w:r>
        <w:rPr>
          <w:rFonts w:ascii="Trebuchet MS"/>
          <w:color w:val="020202"/>
          <w:sz w:val="20"/>
        </w:rPr>
        <w:t> </w:t>
      </w:r>
      <w:r>
        <w:rPr>
          <w:rFonts w:ascii="Trebuchet MS"/>
          <w:color w:val="020202"/>
          <w:spacing w:val="-2"/>
          <w:sz w:val="20"/>
        </w:rPr>
        <w:t>media</w:t>
      </w:r>
      <w:r>
        <w:rPr>
          <w:rFonts w:ascii="Trebuchet MS"/>
          <w:color w:val="020202"/>
          <w:spacing w:val="-1"/>
          <w:sz w:val="20"/>
        </w:rPr>
        <w:t> </w:t>
      </w:r>
      <w:r>
        <w:rPr>
          <w:rFonts w:ascii="Trebuchet MS"/>
          <w:color w:val="020202"/>
          <w:spacing w:val="-2"/>
          <w:sz w:val="20"/>
        </w:rPr>
        <w:t>communications</w:t>
      </w:r>
      <w:r>
        <w:rPr>
          <w:rFonts w:ascii="Trebuchet MS"/>
          <w:color w:val="0E0E0E"/>
          <w:spacing w:val="-2"/>
          <w:sz w:val="20"/>
        </w:rPr>
        <w:t>,</w:t>
      </w:r>
      <w:r>
        <w:rPr>
          <w:rFonts w:ascii="Trebuchet MS"/>
          <w:color w:val="0E0E0E"/>
          <w:spacing w:val="-4"/>
          <w:sz w:val="20"/>
        </w:rPr>
        <w:t> </w:t>
      </w:r>
      <w:r>
        <w:rPr>
          <w:rFonts w:ascii="Trebuchet MS"/>
          <w:color w:val="020202"/>
          <w:spacing w:val="-2"/>
          <w:sz w:val="20"/>
        </w:rPr>
        <w:t>such</w:t>
      </w:r>
      <w:r>
        <w:rPr>
          <w:rFonts w:ascii="Trebuchet MS"/>
          <w:color w:val="020202"/>
          <w:sz w:val="20"/>
        </w:rPr>
        <w:t> </w:t>
      </w:r>
      <w:r>
        <w:rPr>
          <w:rFonts w:ascii="Trebuchet MS"/>
          <w:color w:val="020202"/>
          <w:spacing w:val="-2"/>
          <w:sz w:val="20"/>
        </w:rPr>
        <w:t>as</w:t>
      </w:r>
      <w:r>
        <w:rPr>
          <w:rFonts w:ascii="Trebuchet MS"/>
          <w:color w:val="020202"/>
          <w:spacing w:val="-5"/>
          <w:sz w:val="20"/>
        </w:rPr>
        <w:t> </w:t>
      </w:r>
      <w:r>
        <w:rPr>
          <w:rFonts w:ascii="Trebuchet MS"/>
          <w:color w:val="020202"/>
          <w:spacing w:val="-2"/>
          <w:sz w:val="20"/>
        </w:rPr>
        <w:t>Twitter</w:t>
      </w:r>
      <w:r>
        <w:rPr>
          <w:rFonts w:ascii="Trebuchet MS"/>
          <w:color w:val="020202"/>
          <w:spacing w:val="-9"/>
          <w:sz w:val="20"/>
        </w:rPr>
        <w:t> </w:t>
      </w:r>
      <w:r>
        <w:rPr>
          <w:rFonts w:ascii="Trebuchet MS"/>
          <w:color w:val="020202"/>
          <w:spacing w:val="-2"/>
          <w:sz w:val="20"/>
        </w:rPr>
        <w:t>feeds</w:t>
      </w:r>
      <w:r>
        <w:rPr>
          <w:rFonts w:ascii="Trebuchet MS"/>
          <w:color w:val="020202"/>
          <w:spacing w:val="-5"/>
          <w:sz w:val="20"/>
        </w:rPr>
        <w:t> </w:t>
      </w:r>
      <w:r>
        <w:rPr>
          <w:rFonts w:ascii="Trebuchet MS"/>
          <w:color w:val="020202"/>
          <w:spacing w:val="-2"/>
          <w:sz w:val="20"/>
        </w:rPr>
        <w:t>and</w:t>
      </w:r>
      <w:r>
        <w:rPr>
          <w:rFonts w:ascii="Trebuchet MS"/>
          <w:color w:val="020202"/>
          <w:sz w:val="20"/>
        </w:rPr>
        <w:t> </w:t>
      </w:r>
      <w:r>
        <w:rPr>
          <w:rFonts w:ascii="Trebuchet MS"/>
          <w:color w:val="020202"/>
          <w:spacing w:val="-2"/>
          <w:sz w:val="20"/>
        </w:rPr>
        <w:t>online</w:t>
      </w:r>
      <w:r>
        <w:rPr>
          <w:rFonts w:ascii="Trebuchet MS"/>
          <w:color w:val="020202"/>
          <w:spacing w:val="-5"/>
          <w:sz w:val="20"/>
        </w:rPr>
        <w:t> </w:t>
      </w:r>
      <w:r>
        <w:rPr>
          <w:rFonts w:ascii="Trebuchet MS"/>
          <w:color w:val="020202"/>
          <w:spacing w:val="-2"/>
          <w:sz w:val="20"/>
        </w:rPr>
        <w:t>biogs,</w:t>
      </w:r>
      <w:r>
        <w:rPr>
          <w:rFonts w:ascii="Trebuchet MS"/>
          <w:color w:val="020202"/>
          <w:spacing w:val="-9"/>
          <w:sz w:val="20"/>
        </w:rPr>
        <w:t> </w:t>
      </w:r>
      <w:r>
        <w:rPr>
          <w:rFonts w:ascii="Trebuchet MS"/>
          <w:color w:val="020202"/>
          <w:spacing w:val="-2"/>
          <w:sz w:val="20"/>
        </w:rPr>
        <w:t>are</w:t>
      </w:r>
      <w:r>
        <w:rPr>
          <w:rFonts w:ascii="Trebuchet MS"/>
          <w:color w:val="020202"/>
          <w:spacing w:val="-6"/>
          <w:sz w:val="20"/>
        </w:rPr>
        <w:t> </w:t>
      </w:r>
      <w:r>
        <w:rPr>
          <w:rFonts w:ascii="Trebuchet MS"/>
          <w:color w:val="020202"/>
          <w:spacing w:val="-5"/>
          <w:sz w:val="20"/>
        </w:rPr>
        <w:t>not</w:t>
      </w:r>
    </w:p>
    <w:p>
      <w:pPr>
        <w:pStyle w:val="BodyText"/>
        <w:spacing w:before="17"/>
        <w:ind w:left="779"/>
        <w:rPr>
          <w:rFonts w:ascii="Trebuchet MS"/>
        </w:rPr>
      </w:pPr>
      <w:r>
        <w:rPr>
          <w:rFonts w:ascii="Trebuchet MS"/>
          <w:color w:val="020202"/>
        </w:rPr>
        <w:t>cons</w:t>
      </w:r>
      <w:r>
        <w:rPr>
          <w:rFonts w:ascii="Trebuchet MS"/>
          <w:color w:val="0E0E0E"/>
        </w:rPr>
        <w:t>i</w:t>
      </w:r>
      <w:r>
        <w:rPr>
          <w:rFonts w:ascii="Trebuchet MS"/>
          <w:color w:val="020202"/>
        </w:rPr>
        <w:t>dered</w:t>
      </w:r>
      <w:r>
        <w:rPr>
          <w:rFonts w:ascii="Trebuchet MS"/>
          <w:color w:val="020202"/>
          <w:spacing w:val="-2"/>
        </w:rPr>
        <w:t> advertisements</w:t>
      </w:r>
      <w:r>
        <w:rPr>
          <w:rFonts w:ascii="Trebuchet MS"/>
          <w:color w:val="0E0E0E"/>
          <w:spacing w:val="-2"/>
        </w:rPr>
        <w:t>.</w:t>
      </w:r>
    </w:p>
    <w:p>
      <w:pPr>
        <w:pStyle w:val="ListParagraph"/>
        <w:numPr>
          <w:ilvl w:val="0"/>
          <w:numId w:val="59"/>
        </w:numPr>
        <w:tabs>
          <w:tab w:pos="763" w:val="left" w:leader="none"/>
        </w:tabs>
        <w:spacing w:line="240" w:lineRule="auto" w:before="13" w:after="0"/>
        <w:ind w:left="763" w:right="0" w:hanging="200"/>
        <w:jc w:val="left"/>
        <w:rPr>
          <w:rFonts w:ascii="Trebuchet MS"/>
          <w:color w:val="020202"/>
          <w:sz w:val="20"/>
        </w:rPr>
      </w:pPr>
      <w:r>
        <w:rPr>
          <w:rFonts w:ascii="Trebuchet MS"/>
          <w:color w:val="020202"/>
          <w:sz w:val="20"/>
        </w:rPr>
        <w:t>Advertisements</w:t>
      </w:r>
      <w:r>
        <w:rPr>
          <w:rFonts w:ascii="Trebuchet MS"/>
          <w:color w:val="020202"/>
          <w:spacing w:val="-5"/>
          <w:sz w:val="20"/>
        </w:rPr>
        <w:t> </w:t>
      </w:r>
      <w:r>
        <w:rPr>
          <w:rFonts w:ascii="Trebuchet MS"/>
          <w:color w:val="020202"/>
          <w:sz w:val="20"/>
        </w:rPr>
        <w:t>are</w:t>
      </w:r>
      <w:r>
        <w:rPr>
          <w:rFonts w:ascii="Trebuchet MS"/>
          <w:color w:val="020202"/>
          <w:spacing w:val="-2"/>
          <w:sz w:val="20"/>
        </w:rPr>
        <w:t> </w:t>
      </w:r>
      <w:r>
        <w:rPr>
          <w:rFonts w:ascii="Trebuchet MS"/>
          <w:color w:val="020202"/>
          <w:sz w:val="20"/>
        </w:rPr>
        <w:t>not</w:t>
      </w:r>
      <w:r>
        <w:rPr>
          <w:rFonts w:ascii="Trebuchet MS"/>
          <w:color w:val="020202"/>
          <w:spacing w:val="-15"/>
          <w:sz w:val="20"/>
        </w:rPr>
        <w:t> </w:t>
      </w:r>
      <w:r>
        <w:rPr>
          <w:rFonts w:ascii="Trebuchet MS"/>
          <w:color w:val="020202"/>
          <w:sz w:val="20"/>
        </w:rPr>
        <w:t>permitted</w:t>
      </w:r>
      <w:r>
        <w:rPr>
          <w:rFonts w:ascii="Trebuchet MS"/>
          <w:color w:val="020202"/>
          <w:spacing w:val="2"/>
          <w:sz w:val="20"/>
        </w:rPr>
        <w:t> </w:t>
      </w:r>
      <w:r>
        <w:rPr>
          <w:rFonts w:ascii="Trebuchet MS"/>
          <w:color w:val="020202"/>
          <w:sz w:val="20"/>
        </w:rPr>
        <w:t>to</w:t>
      </w:r>
      <w:r>
        <w:rPr>
          <w:rFonts w:ascii="Trebuchet MS"/>
          <w:color w:val="020202"/>
          <w:spacing w:val="-7"/>
          <w:sz w:val="20"/>
        </w:rPr>
        <w:t> </w:t>
      </w:r>
      <w:r>
        <w:rPr>
          <w:rFonts w:ascii="Trebuchet MS"/>
          <w:color w:val="020202"/>
          <w:sz w:val="20"/>
        </w:rPr>
        <w:t>use</w:t>
      </w:r>
      <w:r>
        <w:rPr>
          <w:rFonts w:ascii="Trebuchet MS"/>
          <w:color w:val="020202"/>
          <w:spacing w:val="-3"/>
          <w:sz w:val="20"/>
        </w:rPr>
        <w:t> </w:t>
      </w:r>
      <w:r>
        <w:rPr>
          <w:rFonts w:ascii="Trebuchet MS"/>
          <w:color w:val="020202"/>
          <w:sz w:val="20"/>
        </w:rPr>
        <w:t>the</w:t>
      </w:r>
      <w:r>
        <w:rPr>
          <w:rFonts w:ascii="Trebuchet MS"/>
          <w:color w:val="020202"/>
          <w:spacing w:val="-2"/>
          <w:sz w:val="20"/>
        </w:rPr>
        <w:t> </w:t>
      </w:r>
      <w:r>
        <w:rPr>
          <w:rFonts w:ascii="Trebuchet MS"/>
          <w:color w:val="020202"/>
          <w:sz w:val="20"/>
        </w:rPr>
        <w:t>initials</w:t>
      </w:r>
      <w:r>
        <w:rPr>
          <w:rFonts w:ascii="Trebuchet MS"/>
          <w:color w:val="020202"/>
          <w:spacing w:val="-7"/>
          <w:sz w:val="20"/>
        </w:rPr>
        <w:t> </w:t>
      </w:r>
      <w:r>
        <w:rPr>
          <w:rFonts w:ascii="Trebuchet MS"/>
          <w:color w:val="020202"/>
          <w:sz w:val="20"/>
        </w:rPr>
        <w:t>"RIA</w:t>
      </w:r>
      <w:r>
        <w:rPr>
          <w:rFonts w:ascii="Trebuchet MS"/>
          <w:color w:val="0E0E0E"/>
          <w:sz w:val="20"/>
        </w:rPr>
        <w:t>"</w:t>
      </w:r>
      <w:r>
        <w:rPr>
          <w:rFonts w:ascii="Trebuchet MS"/>
          <w:color w:val="0E0E0E"/>
          <w:spacing w:val="-7"/>
          <w:sz w:val="20"/>
        </w:rPr>
        <w:t> </w:t>
      </w:r>
      <w:r>
        <w:rPr>
          <w:rFonts w:ascii="Trebuchet MS"/>
          <w:color w:val="020202"/>
          <w:sz w:val="20"/>
        </w:rPr>
        <w:t>or</w:t>
      </w:r>
      <w:r>
        <w:rPr>
          <w:rFonts w:ascii="Trebuchet MS"/>
          <w:color w:val="020202"/>
          <w:spacing w:val="-15"/>
          <w:sz w:val="20"/>
        </w:rPr>
        <w:t> </w:t>
      </w:r>
      <w:r>
        <w:rPr>
          <w:rFonts w:ascii="Trebuchet MS"/>
          <w:color w:val="020202"/>
          <w:spacing w:val="-2"/>
          <w:sz w:val="20"/>
        </w:rPr>
        <w:t>"IAR."</w:t>
      </w:r>
    </w:p>
    <w:p>
      <w:pPr>
        <w:pStyle w:val="ListParagraph"/>
        <w:numPr>
          <w:ilvl w:val="0"/>
          <w:numId w:val="59"/>
        </w:numPr>
        <w:tabs>
          <w:tab w:pos="787" w:val="left" w:leader="none"/>
        </w:tabs>
        <w:spacing w:line="240" w:lineRule="auto" w:before="17" w:after="0"/>
        <w:ind w:left="787" w:right="0" w:hanging="215"/>
        <w:jc w:val="left"/>
        <w:rPr>
          <w:rFonts w:ascii="Trebuchet MS"/>
          <w:color w:val="020202"/>
          <w:sz w:val="20"/>
        </w:rPr>
      </w:pPr>
      <w:r>
        <w:rPr>
          <w:rFonts w:ascii="Trebuchet MS"/>
          <w:color w:val="020202"/>
          <w:sz w:val="20"/>
        </w:rPr>
        <w:t>All</w:t>
      </w:r>
      <w:r>
        <w:rPr>
          <w:rFonts w:ascii="Trebuchet MS"/>
          <w:color w:val="020202"/>
          <w:spacing w:val="-13"/>
          <w:sz w:val="20"/>
        </w:rPr>
        <w:t> </w:t>
      </w:r>
      <w:r>
        <w:rPr>
          <w:rFonts w:ascii="Trebuchet MS"/>
          <w:color w:val="020202"/>
          <w:sz w:val="20"/>
        </w:rPr>
        <w:t>of</w:t>
      </w:r>
      <w:r>
        <w:rPr>
          <w:rFonts w:ascii="Trebuchet MS"/>
          <w:color w:val="020202"/>
          <w:spacing w:val="-27"/>
          <w:sz w:val="20"/>
        </w:rPr>
        <w:t> </w:t>
      </w:r>
      <w:r>
        <w:rPr>
          <w:rFonts w:ascii="Trebuchet MS"/>
          <w:color w:val="020202"/>
          <w:sz w:val="20"/>
        </w:rPr>
        <w:t>the</w:t>
      </w:r>
      <w:r>
        <w:rPr>
          <w:rFonts w:ascii="Trebuchet MS"/>
          <w:color w:val="020202"/>
          <w:spacing w:val="-15"/>
          <w:sz w:val="20"/>
        </w:rPr>
        <w:t> </w:t>
      </w:r>
      <w:r>
        <w:rPr>
          <w:rFonts w:ascii="Trebuchet MS"/>
          <w:color w:val="020202"/>
          <w:sz w:val="20"/>
        </w:rPr>
        <w:t>above</w:t>
      </w:r>
      <w:r>
        <w:rPr>
          <w:rFonts w:ascii="Trebuchet MS"/>
          <w:color w:val="020202"/>
          <w:spacing w:val="-15"/>
          <w:sz w:val="20"/>
        </w:rPr>
        <w:t> </w:t>
      </w:r>
      <w:r>
        <w:rPr>
          <w:rFonts w:ascii="Trebuchet MS"/>
          <w:color w:val="020202"/>
          <w:sz w:val="20"/>
        </w:rPr>
        <w:t>are</w:t>
      </w:r>
      <w:r>
        <w:rPr>
          <w:rFonts w:ascii="Trebuchet MS"/>
          <w:color w:val="020202"/>
          <w:spacing w:val="-6"/>
          <w:sz w:val="20"/>
        </w:rPr>
        <w:t> </w:t>
      </w:r>
      <w:r>
        <w:rPr>
          <w:rFonts w:ascii="Trebuchet MS"/>
          <w:color w:val="020202"/>
          <w:spacing w:val="-2"/>
          <w:sz w:val="20"/>
        </w:rPr>
        <w:t>correct.</w:t>
      </w:r>
    </w:p>
    <w:p>
      <w:pPr>
        <w:pStyle w:val="BodyText"/>
        <w:rPr>
          <w:rFonts w:ascii="Trebuchet MS"/>
        </w:rPr>
      </w:pPr>
    </w:p>
    <w:p>
      <w:pPr>
        <w:pStyle w:val="BodyText"/>
        <w:spacing w:before="28"/>
        <w:rPr>
          <w:rFonts w:ascii="Trebuchet MS"/>
        </w:rPr>
      </w:pPr>
    </w:p>
    <w:p>
      <w:pPr>
        <w:pStyle w:val="Heading3"/>
        <w:numPr>
          <w:ilvl w:val="0"/>
          <w:numId w:val="34"/>
        </w:numPr>
        <w:tabs>
          <w:tab w:pos="558" w:val="left" w:leader="none"/>
          <w:tab w:pos="560" w:val="left" w:leader="none"/>
        </w:tabs>
        <w:spacing w:line="216" w:lineRule="auto" w:before="1" w:after="0"/>
        <w:ind w:left="558" w:right="185" w:hanging="418"/>
        <w:jc w:val="left"/>
        <w:rPr>
          <w:color w:val="020202"/>
        </w:rPr>
      </w:pPr>
      <w:r>
        <w:rPr>
          <w:color w:val="020202"/>
          <w:spacing w:val="-4"/>
          <w:w w:val="90"/>
        </w:rPr>
        <w:t>The</w:t>
      </w:r>
      <w:r>
        <w:rPr>
          <w:color w:val="020202"/>
        </w:rPr>
        <w:t> </w:t>
      </w:r>
      <w:r>
        <w:rPr>
          <w:color w:val="020202"/>
          <w:spacing w:val="-4"/>
          <w:w w:val="90"/>
        </w:rPr>
        <w:t>FDIC</w:t>
      </w:r>
      <w:r>
        <w:rPr>
          <w:color w:val="020202"/>
          <w:spacing w:val="-1"/>
        </w:rPr>
        <w:t> </w:t>
      </w:r>
      <w:r>
        <w:rPr>
          <w:color w:val="020202"/>
          <w:spacing w:val="-4"/>
          <w:w w:val="90"/>
        </w:rPr>
        <w:t>maintains stability</w:t>
      </w:r>
      <w:r>
        <w:rPr>
          <w:color w:val="020202"/>
          <w:spacing w:val="-15"/>
          <w:w w:val="90"/>
        </w:rPr>
        <w:t> </w:t>
      </w:r>
      <w:r>
        <w:rPr>
          <w:color w:val="020202"/>
          <w:spacing w:val="-4"/>
          <w:w w:val="90"/>
        </w:rPr>
        <w:t>and public</w:t>
      </w:r>
      <w:r>
        <w:rPr>
          <w:color w:val="020202"/>
          <w:spacing w:val="-6"/>
          <w:w w:val="90"/>
        </w:rPr>
        <w:t> </w:t>
      </w:r>
      <w:r>
        <w:rPr>
          <w:color w:val="020202"/>
          <w:spacing w:val="-4"/>
          <w:w w:val="90"/>
        </w:rPr>
        <w:t>confidence</w:t>
      </w:r>
      <w:r>
        <w:rPr>
          <w:color w:val="020202"/>
          <w:spacing w:val="-5"/>
          <w:w w:val="90"/>
        </w:rPr>
        <w:t> </w:t>
      </w:r>
      <w:r>
        <w:rPr>
          <w:b w:val="0"/>
          <w:color w:val="020202"/>
          <w:spacing w:val="-4"/>
          <w:w w:val="90"/>
          <w:sz w:val="22"/>
        </w:rPr>
        <w:t>in </w:t>
      </w:r>
      <w:r>
        <w:rPr>
          <w:color w:val="020202"/>
          <w:spacing w:val="-4"/>
          <w:w w:val="90"/>
        </w:rPr>
        <w:t>the</w:t>
      </w:r>
      <w:r>
        <w:rPr>
          <w:color w:val="020202"/>
          <w:spacing w:val="-5"/>
          <w:w w:val="90"/>
        </w:rPr>
        <w:t> </w:t>
      </w:r>
      <w:r>
        <w:rPr>
          <w:color w:val="020202"/>
          <w:spacing w:val="-4"/>
          <w:w w:val="90"/>
        </w:rPr>
        <w:t>nation</w:t>
      </w:r>
      <w:r>
        <w:rPr>
          <w:color w:val="0E0E0E"/>
          <w:spacing w:val="-4"/>
          <w:w w:val="90"/>
        </w:rPr>
        <w:t>'</w:t>
      </w:r>
      <w:r>
        <w:rPr>
          <w:color w:val="020202"/>
          <w:spacing w:val="-4"/>
          <w:w w:val="90"/>
        </w:rPr>
        <w:t>s financial system </w:t>
      </w:r>
      <w:r>
        <w:rPr>
          <w:color w:val="020202"/>
          <w:spacing w:val="-6"/>
        </w:rPr>
        <w:t>by</w:t>
      </w:r>
      <w:r>
        <w:rPr>
          <w:color w:val="020202"/>
          <w:spacing w:val="-18"/>
        </w:rPr>
        <w:t> </w:t>
      </w:r>
      <w:r>
        <w:rPr>
          <w:color w:val="020202"/>
          <w:spacing w:val="-6"/>
        </w:rPr>
        <w:t>doing</w:t>
      </w:r>
      <w:r>
        <w:rPr>
          <w:color w:val="020202"/>
          <w:spacing w:val="-22"/>
        </w:rPr>
        <w:t> </w:t>
      </w:r>
      <w:r>
        <w:rPr>
          <w:color w:val="020202"/>
          <w:spacing w:val="-6"/>
        </w:rPr>
        <w:t>all</w:t>
      </w:r>
      <w:r>
        <w:rPr>
          <w:color w:val="020202"/>
          <w:spacing w:val="-22"/>
        </w:rPr>
        <w:t> </w:t>
      </w:r>
      <w:r>
        <w:rPr>
          <w:color w:val="020202"/>
          <w:spacing w:val="-6"/>
        </w:rPr>
        <w:t>but</w:t>
      </w:r>
      <w:r>
        <w:rPr>
          <w:color w:val="020202"/>
          <w:spacing w:val="-30"/>
        </w:rPr>
        <w:t> </w:t>
      </w:r>
      <w:r>
        <w:rPr>
          <w:color w:val="020202"/>
          <w:spacing w:val="-6"/>
        </w:rPr>
        <w:t>which</w:t>
      </w:r>
      <w:r>
        <w:rPr>
          <w:color w:val="020202"/>
          <w:spacing w:val="-21"/>
        </w:rPr>
        <w:t> </w:t>
      </w:r>
      <w:r>
        <w:rPr>
          <w:color w:val="020202"/>
          <w:spacing w:val="-6"/>
        </w:rPr>
        <w:t>ofthe</w:t>
      </w:r>
      <w:r>
        <w:rPr>
          <w:color w:val="020202"/>
          <w:spacing w:val="-12"/>
        </w:rPr>
        <w:t> </w:t>
      </w:r>
      <w:r>
        <w:rPr>
          <w:color w:val="020202"/>
          <w:spacing w:val="-6"/>
        </w:rPr>
        <w:t>following?</w:t>
      </w:r>
    </w:p>
    <w:p>
      <w:pPr>
        <w:pStyle w:val="ListParagraph"/>
        <w:numPr>
          <w:ilvl w:val="0"/>
          <w:numId w:val="60"/>
        </w:numPr>
        <w:tabs>
          <w:tab w:pos="793" w:val="left" w:leader="none"/>
        </w:tabs>
        <w:spacing w:line="240" w:lineRule="auto" w:before="165" w:after="0"/>
        <w:ind w:left="793" w:right="0" w:hanging="230"/>
        <w:jc w:val="left"/>
        <w:rPr>
          <w:rFonts w:ascii="Trebuchet MS"/>
          <w:color w:val="020202"/>
          <w:sz w:val="20"/>
        </w:rPr>
      </w:pPr>
      <w:r>
        <w:rPr>
          <w:rFonts w:ascii="Trebuchet MS"/>
          <w:color w:val="020202"/>
          <w:sz w:val="20"/>
        </w:rPr>
        <w:t>Insuring</w:t>
      </w:r>
      <w:r>
        <w:rPr>
          <w:rFonts w:ascii="Trebuchet MS"/>
          <w:color w:val="020202"/>
          <w:spacing w:val="34"/>
          <w:sz w:val="20"/>
        </w:rPr>
        <w:t> </w:t>
      </w:r>
      <w:r>
        <w:rPr>
          <w:rFonts w:ascii="Trebuchet MS"/>
          <w:color w:val="020202"/>
          <w:spacing w:val="-2"/>
          <w:sz w:val="20"/>
        </w:rPr>
        <w:t>deposits</w:t>
      </w:r>
      <w:r>
        <w:rPr>
          <w:rFonts w:ascii="Trebuchet MS"/>
          <w:color w:val="0E0E0E"/>
          <w:spacing w:val="-2"/>
          <w:sz w:val="20"/>
        </w:rPr>
        <w:t>.</w:t>
      </w:r>
    </w:p>
    <w:p>
      <w:pPr>
        <w:pStyle w:val="ListParagraph"/>
        <w:numPr>
          <w:ilvl w:val="0"/>
          <w:numId w:val="60"/>
        </w:numPr>
        <w:tabs>
          <w:tab w:pos="792" w:val="left" w:leader="none"/>
        </w:tabs>
        <w:spacing w:line="240" w:lineRule="auto" w:before="12" w:after="0"/>
        <w:ind w:left="792" w:right="0" w:hanging="220"/>
        <w:jc w:val="left"/>
        <w:rPr>
          <w:rFonts w:ascii="Trebuchet MS"/>
          <w:color w:val="020202"/>
          <w:sz w:val="20"/>
        </w:rPr>
      </w:pPr>
      <w:r>
        <w:rPr>
          <w:rFonts w:ascii="Trebuchet MS"/>
          <w:color w:val="020202"/>
          <w:sz w:val="20"/>
        </w:rPr>
        <w:t>Manag</w:t>
      </w:r>
      <w:r>
        <w:rPr>
          <w:rFonts w:ascii="Trebuchet MS"/>
          <w:color w:val="0E0E0E"/>
          <w:sz w:val="20"/>
        </w:rPr>
        <w:t>i</w:t>
      </w:r>
      <w:r>
        <w:rPr>
          <w:rFonts w:ascii="Trebuchet MS"/>
          <w:color w:val="020202"/>
          <w:sz w:val="20"/>
        </w:rPr>
        <w:t>ng</w:t>
      </w:r>
      <w:r>
        <w:rPr>
          <w:rFonts w:ascii="Trebuchet MS"/>
          <w:color w:val="020202"/>
          <w:spacing w:val="20"/>
          <w:sz w:val="20"/>
        </w:rPr>
        <w:t> </w:t>
      </w:r>
      <w:r>
        <w:rPr>
          <w:rFonts w:ascii="Trebuchet MS"/>
          <w:color w:val="020202"/>
          <w:spacing w:val="-2"/>
          <w:sz w:val="20"/>
        </w:rPr>
        <w:t>receiverships</w:t>
      </w:r>
      <w:r>
        <w:rPr>
          <w:rFonts w:ascii="Trebuchet MS"/>
          <w:color w:val="1A1A1A"/>
          <w:spacing w:val="-2"/>
          <w:sz w:val="20"/>
        </w:rPr>
        <w:t>.</w:t>
      </w:r>
    </w:p>
    <w:p>
      <w:pPr>
        <w:pStyle w:val="ListParagraph"/>
        <w:numPr>
          <w:ilvl w:val="0"/>
          <w:numId w:val="60"/>
        </w:numPr>
        <w:tabs>
          <w:tab w:pos="779" w:val="left" w:leader="none"/>
          <w:tab w:pos="781" w:val="left" w:leader="none"/>
        </w:tabs>
        <w:spacing w:line="256" w:lineRule="auto" w:before="13" w:after="0"/>
        <w:ind w:left="779" w:right="251" w:hanging="207"/>
        <w:jc w:val="left"/>
        <w:rPr>
          <w:rFonts w:ascii="Trebuchet MS"/>
          <w:color w:val="020202"/>
          <w:sz w:val="20"/>
        </w:rPr>
      </w:pPr>
      <w:r>
        <w:rPr>
          <w:rFonts w:ascii="Trebuchet MS"/>
          <w:color w:val="020202"/>
          <w:sz w:val="20"/>
        </w:rPr>
        <w:t>E</w:t>
      </w:r>
      <w:r>
        <w:rPr>
          <w:rFonts w:ascii="Trebuchet MS"/>
          <w:color w:val="0E0E0E"/>
          <w:sz w:val="20"/>
        </w:rPr>
        <w:t>x</w:t>
      </w:r>
      <w:r>
        <w:rPr>
          <w:rFonts w:ascii="Trebuchet MS"/>
          <w:color w:val="020202"/>
          <w:sz w:val="20"/>
        </w:rPr>
        <w:t>am</w:t>
      </w:r>
      <w:r>
        <w:rPr>
          <w:rFonts w:ascii="Trebuchet MS"/>
          <w:color w:val="0E0E0E"/>
          <w:sz w:val="20"/>
        </w:rPr>
        <w:t>i</w:t>
      </w:r>
      <w:r>
        <w:rPr>
          <w:rFonts w:ascii="Trebuchet MS"/>
          <w:color w:val="020202"/>
          <w:sz w:val="20"/>
        </w:rPr>
        <w:t>n</w:t>
      </w:r>
      <w:r>
        <w:rPr>
          <w:rFonts w:ascii="Trebuchet MS"/>
          <w:color w:val="0E0E0E"/>
          <w:sz w:val="20"/>
        </w:rPr>
        <w:t>i</w:t>
      </w:r>
      <w:r>
        <w:rPr>
          <w:rFonts w:ascii="Trebuchet MS"/>
          <w:color w:val="020202"/>
          <w:sz w:val="20"/>
        </w:rPr>
        <w:t>ng</w:t>
      </w:r>
      <w:r>
        <w:rPr>
          <w:rFonts w:ascii="Trebuchet MS"/>
          <w:color w:val="020202"/>
          <w:spacing w:val="-13"/>
          <w:sz w:val="20"/>
        </w:rPr>
        <w:t> </w:t>
      </w:r>
      <w:r>
        <w:rPr>
          <w:rFonts w:ascii="Trebuchet MS"/>
          <w:color w:val="020202"/>
          <w:sz w:val="20"/>
        </w:rPr>
        <w:t>and</w:t>
      </w:r>
      <w:r>
        <w:rPr>
          <w:rFonts w:ascii="Trebuchet MS"/>
          <w:color w:val="020202"/>
          <w:spacing w:val="-6"/>
          <w:sz w:val="20"/>
        </w:rPr>
        <w:t> </w:t>
      </w:r>
      <w:r>
        <w:rPr>
          <w:rFonts w:ascii="Trebuchet MS"/>
          <w:color w:val="020202"/>
          <w:sz w:val="20"/>
        </w:rPr>
        <w:t>superv</w:t>
      </w:r>
      <w:r>
        <w:rPr>
          <w:rFonts w:ascii="Trebuchet MS"/>
          <w:color w:val="0E0E0E"/>
          <w:sz w:val="20"/>
        </w:rPr>
        <w:t>is</w:t>
      </w:r>
      <w:r>
        <w:rPr>
          <w:rFonts w:ascii="Trebuchet MS"/>
          <w:color w:val="020202"/>
          <w:sz w:val="20"/>
        </w:rPr>
        <w:t>ing</w:t>
      </w:r>
      <w:r>
        <w:rPr>
          <w:rFonts w:ascii="Trebuchet MS"/>
          <w:color w:val="020202"/>
          <w:spacing w:val="-10"/>
          <w:sz w:val="20"/>
        </w:rPr>
        <w:t> </w:t>
      </w:r>
      <w:r>
        <w:rPr>
          <w:rFonts w:ascii="Trebuchet MS"/>
          <w:color w:val="020202"/>
          <w:sz w:val="20"/>
        </w:rPr>
        <w:t>financ</w:t>
      </w:r>
      <w:r>
        <w:rPr>
          <w:rFonts w:ascii="Trebuchet MS"/>
          <w:color w:val="0E0E0E"/>
          <w:sz w:val="20"/>
        </w:rPr>
        <w:t>i</w:t>
      </w:r>
      <w:r>
        <w:rPr>
          <w:rFonts w:ascii="Trebuchet MS"/>
          <w:color w:val="020202"/>
          <w:sz w:val="20"/>
        </w:rPr>
        <w:t>al</w:t>
      </w:r>
      <w:r>
        <w:rPr>
          <w:rFonts w:ascii="Trebuchet MS"/>
          <w:color w:val="020202"/>
          <w:spacing w:val="-1"/>
          <w:sz w:val="20"/>
        </w:rPr>
        <w:t> </w:t>
      </w:r>
      <w:r>
        <w:rPr>
          <w:rFonts w:ascii="Trebuchet MS"/>
          <w:color w:val="020202"/>
          <w:sz w:val="20"/>
        </w:rPr>
        <w:t>institutions</w:t>
      </w:r>
      <w:r>
        <w:rPr>
          <w:rFonts w:ascii="Trebuchet MS"/>
          <w:color w:val="020202"/>
          <w:spacing w:val="-5"/>
          <w:sz w:val="20"/>
        </w:rPr>
        <w:t> </w:t>
      </w:r>
      <w:r>
        <w:rPr>
          <w:rFonts w:ascii="Trebuchet MS"/>
          <w:color w:val="020202"/>
          <w:sz w:val="20"/>
        </w:rPr>
        <w:t>for</w:t>
      </w:r>
      <w:r>
        <w:rPr>
          <w:rFonts w:ascii="Trebuchet MS"/>
          <w:color w:val="020202"/>
          <w:spacing w:val="-14"/>
          <w:sz w:val="20"/>
        </w:rPr>
        <w:t> </w:t>
      </w:r>
      <w:r>
        <w:rPr>
          <w:rFonts w:ascii="Trebuchet MS"/>
          <w:color w:val="020202"/>
          <w:sz w:val="20"/>
        </w:rPr>
        <w:t>safety,</w:t>
      </w:r>
      <w:r>
        <w:rPr>
          <w:rFonts w:ascii="Trebuchet MS"/>
          <w:color w:val="020202"/>
          <w:spacing w:val="-10"/>
          <w:sz w:val="20"/>
        </w:rPr>
        <w:t> </w:t>
      </w:r>
      <w:r>
        <w:rPr>
          <w:rFonts w:ascii="Trebuchet MS"/>
          <w:color w:val="020202"/>
          <w:sz w:val="20"/>
        </w:rPr>
        <w:t>soundness,</w:t>
      </w:r>
      <w:r>
        <w:rPr>
          <w:rFonts w:ascii="Trebuchet MS"/>
          <w:color w:val="020202"/>
          <w:spacing w:val="-10"/>
          <w:sz w:val="20"/>
        </w:rPr>
        <w:t> </w:t>
      </w:r>
      <w:r>
        <w:rPr>
          <w:rFonts w:ascii="Trebuchet MS"/>
          <w:color w:val="020202"/>
          <w:sz w:val="20"/>
        </w:rPr>
        <w:t>and</w:t>
      </w:r>
      <w:r>
        <w:rPr>
          <w:rFonts w:ascii="Trebuchet MS"/>
          <w:color w:val="020202"/>
          <w:spacing w:val="-1"/>
          <w:sz w:val="20"/>
        </w:rPr>
        <w:t> </w:t>
      </w:r>
      <w:r>
        <w:rPr>
          <w:rFonts w:ascii="Trebuchet MS"/>
          <w:color w:val="020202"/>
          <w:sz w:val="20"/>
        </w:rPr>
        <w:t>con- sumer protection</w:t>
      </w:r>
      <w:r>
        <w:rPr>
          <w:rFonts w:ascii="Trebuchet MS"/>
          <w:color w:val="0E0E0E"/>
          <w:sz w:val="20"/>
        </w:rPr>
        <w:t>.</w:t>
      </w:r>
    </w:p>
    <w:p>
      <w:pPr>
        <w:pStyle w:val="ListParagraph"/>
        <w:numPr>
          <w:ilvl w:val="0"/>
          <w:numId w:val="60"/>
        </w:numPr>
        <w:tabs>
          <w:tab w:pos="792" w:val="left" w:leader="none"/>
        </w:tabs>
        <w:spacing w:line="230" w:lineRule="exact" w:before="0" w:after="0"/>
        <w:ind w:left="792" w:right="0" w:hanging="215"/>
        <w:jc w:val="left"/>
        <w:rPr>
          <w:rFonts w:ascii="Trebuchet MS"/>
          <w:color w:val="020202"/>
          <w:sz w:val="20"/>
        </w:rPr>
      </w:pPr>
      <w:r>
        <w:rPr>
          <w:rFonts w:ascii="Trebuchet MS"/>
          <w:color w:val="020202"/>
          <w:sz w:val="20"/>
        </w:rPr>
        <w:t>Setting</w:t>
      </w:r>
      <w:r>
        <w:rPr>
          <w:rFonts w:ascii="Trebuchet MS"/>
          <w:color w:val="020202"/>
          <w:spacing w:val="-7"/>
          <w:sz w:val="20"/>
        </w:rPr>
        <w:t> </w:t>
      </w:r>
      <w:r>
        <w:rPr>
          <w:rFonts w:ascii="Trebuchet MS"/>
          <w:color w:val="020202"/>
          <w:sz w:val="20"/>
        </w:rPr>
        <w:t>minimum</w:t>
      </w:r>
      <w:r>
        <w:rPr>
          <w:rFonts w:ascii="Trebuchet MS"/>
          <w:color w:val="020202"/>
          <w:spacing w:val="-4"/>
          <w:sz w:val="20"/>
        </w:rPr>
        <w:t> </w:t>
      </w:r>
      <w:r>
        <w:rPr>
          <w:rFonts w:ascii="Trebuchet MS"/>
          <w:color w:val="020202"/>
          <w:sz w:val="20"/>
        </w:rPr>
        <w:t>standards</w:t>
      </w:r>
      <w:r>
        <w:rPr>
          <w:rFonts w:ascii="Trebuchet MS"/>
          <w:color w:val="020202"/>
          <w:spacing w:val="2"/>
          <w:sz w:val="20"/>
        </w:rPr>
        <w:t> </w:t>
      </w:r>
      <w:r>
        <w:rPr>
          <w:rFonts w:ascii="Trebuchet MS"/>
          <w:color w:val="020202"/>
          <w:sz w:val="20"/>
        </w:rPr>
        <w:t>for</w:t>
      </w:r>
      <w:r>
        <w:rPr>
          <w:rFonts w:ascii="Trebuchet MS"/>
          <w:color w:val="020202"/>
          <w:spacing w:val="-12"/>
          <w:sz w:val="20"/>
        </w:rPr>
        <w:t> </w:t>
      </w:r>
      <w:r>
        <w:rPr>
          <w:rFonts w:ascii="Trebuchet MS"/>
          <w:color w:val="020202"/>
          <w:sz w:val="20"/>
        </w:rPr>
        <w:t>volunta</w:t>
      </w:r>
      <w:r>
        <w:rPr>
          <w:rFonts w:ascii="Trebuchet MS"/>
          <w:color w:val="0E0E0E"/>
          <w:sz w:val="20"/>
        </w:rPr>
        <w:t>r</w:t>
      </w:r>
      <w:r>
        <w:rPr>
          <w:rFonts w:ascii="Trebuchet MS"/>
          <w:color w:val="020202"/>
          <w:sz w:val="20"/>
        </w:rPr>
        <w:t>ily</w:t>
      </w:r>
      <w:r>
        <w:rPr>
          <w:rFonts w:ascii="Trebuchet MS"/>
          <w:color w:val="020202"/>
          <w:spacing w:val="-7"/>
          <w:sz w:val="20"/>
        </w:rPr>
        <w:t> </w:t>
      </w:r>
      <w:r>
        <w:rPr>
          <w:rFonts w:ascii="Trebuchet MS"/>
          <w:color w:val="020202"/>
          <w:sz w:val="20"/>
        </w:rPr>
        <w:t>established</w:t>
      </w:r>
      <w:r>
        <w:rPr>
          <w:rFonts w:ascii="Trebuchet MS"/>
          <w:color w:val="020202"/>
          <w:spacing w:val="-6"/>
          <w:sz w:val="20"/>
        </w:rPr>
        <w:t> </w:t>
      </w:r>
      <w:r>
        <w:rPr>
          <w:rFonts w:ascii="Trebuchet MS"/>
          <w:color w:val="020202"/>
          <w:sz w:val="20"/>
        </w:rPr>
        <w:t>pension</w:t>
      </w:r>
      <w:r>
        <w:rPr>
          <w:rFonts w:ascii="Trebuchet MS"/>
          <w:color w:val="020202"/>
          <w:spacing w:val="-7"/>
          <w:sz w:val="20"/>
        </w:rPr>
        <w:t> </w:t>
      </w:r>
      <w:r>
        <w:rPr>
          <w:rFonts w:ascii="Trebuchet MS"/>
          <w:color w:val="020202"/>
          <w:sz w:val="20"/>
        </w:rPr>
        <w:t>and</w:t>
      </w:r>
      <w:r>
        <w:rPr>
          <w:rFonts w:ascii="Trebuchet MS"/>
          <w:color w:val="020202"/>
          <w:spacing w:val="-4"/>
          <w:sz w:val="20"/>
        </w:rPr>
        <w:t> </w:t>
      </w:r>
      <w:r>
        <w:rPr>
          <w:rFonts w:ascii="Trebuchet MS"/>
          <w:color w:val="020202"/>
          <w:sz w:val="20"/>
        </w:rPr>
        <w:t>health</w:t>
      </w:r>
      <w:r>
        <w:rPr>
          <w:rFonts w:ascii="Trebuchet MS"/>
          <w:color w:val="020202"/>
          <w:spacing w:val="3"/>
          <w:sz w:val="20"/>
        </w:rPr>
        <w:t> </w:t>
      </w:r>
      <w:r>
        <w:rPr>
          <w:rFonts w:ascii="Trebuchet MS"/>
          <w:color w:val="020202"/>
          <w:spacing w:val="-2"/>
          <w:sz w:val="20"/>
        </w:rPr>
        <w:t>plans.</w:t>
      </w:r>
    </w:p>
    <w:p>
      <w:pPr>
        <w:pStyle w:val="BodyText"/>
        <w:rPr>
          <w:rFonts w:ascii="Trebuchet MS"/>
        </w:rPr>
      </w:pPr>
    </w:p>
    <w:p>
      <w:pPr>
        <w:pStyle w:val="BodyText"/>
        <w:spacing w:before="33"/>
        <w:rPr>
          <w:rFonts w:ascii="Trebuchet MS"/>
        </w:rPr>
      </w:pPr>
    </w:p>
    <w:p>
      <w:pPr>
        <w:pStyle w:val="Heading3"/>
        <w:numPr>
          <w:ilvl w:val="0"/>
          <w:numId w:val="34"/>
        </w:numPr>
        <w:tabs>
          <w:tab w:pos="563" w:val="left" w:leader="none"/>
          <w:tab w:pos="569" w:val="left" w:leader="none"/>
        </w:tabs>
        <w:spacing w:line="216" w:lineRule="auto" w:before="0" w:after="0"/>
        <w:ind w:left="563" w:right="73" w:hanging="423"/>
        <w:jc w:val="both"/>
        <w:rPr>
          <w:color w:val="020202"/>
        </w:rPr>
      </w:pPr>
      <w:r>
        <w:rPr>
          <w:color w:val="020202"/>
          <w:w w:val="90"/>
        </w:rPr>
        <w:t>Which</w:t>
      </w:r>
      <w:r>
        <w:rPr>
          <w:color w:val="020202"/>
          <w:spacing w:val="-9"/>
          <w:w w:val="90"/>
        </w:rPr>
        <w:t> </w:t>
      </w:r>
      <w:r>
        <w:rPr>
          <w:color w:val="020202"/>
          <w:w w:val="90"/>
        </w:rPr>
        <w:t>ofthe</w:t>
      </w:r>
      <w:r>
        <w:rPr>
          <w:color w:val="020202"/>
          <w:spacing w:val="-9"/>
          <w:w w:val="90"/>
        </w:rPr>
        <w:t> </w:t>
      </w:r>
      <w:r>
        <w:rPr>
          <w:color w:val="020202"/>
          <w:w w:val="90"/>
        </w:rPr>
        <w:t>following</w:t>
      </w:r>
      <w:r>
        <w:rPr>
          <w:color w:val="020202"/>
          <w:spacing w:val="-9"/>
          <w:w w:val="90"/>
        </w:rPr>
        <w:t> </w:t>
      </w:r>
      <w:r>
        <w:rPr>
          <w:color w:val="020202"/>
          <w:w w:val="90"/>
        </w:rPr>
        <w:t>acts</w:t>
      </w:r>
      <w:r>
        <w:rPr>
          <w:color w:val="020202"/>
          <w:spacing w:val="-9"/>
          <w:w w:val="90"/>
        </w:rPr>
        <w:t> </w:t>
      </w:r>
      <w:r>
        <w:rPr>
          <w:color w:val="020202"/>
          <w:w w:val="90"/>
        </w:rPr>
        <w:t>was</w:t>
      </w:r>
      <w:r>
        <w:rPr>
          <w:color w:val="020202"/>
          <w:spacing w:val="-9"/>
          <w:w w:val="90"/>
        </w:rPr>
        <w:t> </w:t>
      </w:r>
      <w:r>
        <w:rPr>
          <w:color w:val="0E0E0E"/>
          <w:w w:val="90"/>
        </w:rPr>
        <w:t>i</w:t>
      </w:r>
      <w:r>
        <w:rPr>
          <w:color w:val="020202"/>
          <w:w w:val="90"/>
        </w:rPr>
        <w:t>ntended</w:t>
      </w:r>
      <w:r>
        <w:rPr>
          <w:color w:val="020202"/>
          <w:spacing w:val="-9"/>
          <w:w w:val="90"/>
        </w:rPr>
        <w:t> </w:t>
      </w:r>
      <w:r>
        <w:rPr>
          <w:color w:val="020202"/>
          <w:w w:val="90"/>
        </w:rPr>
        <w:t>to</w:t>
      </w:r>
      <w:r>
        <w:rPr>
          <w:color w:val="020202"/>
          <w:spacing w:val="-9"/>
          <w:w w:val="90"/>
        </w:rPr>
        <w:t> </w:t>
      </w:r>
      <w:r>
        <w:rPr>
          <w:color w:val="0E0E0E"/>
          <w:w w:val="90"/>
        </w:rPr>
        <w:t>r</w:t>
      </w:r>
      <w:r>
        <w:rPr>
          <w:color w:val="020202"/>
          <w:w w:val="90"/>
        </w:rPr>
        <w:t>eshape</w:t>
      </w:r>
      <w:r>
        <w:rPr>
          <w:color w:val="020202"/>
          <w:spacing w:val="-9"/>
          <w:w w:val="90"/>
        </w:rPr>
        <w:t> </w:t>
      </w:r>
      <w:r>
        <w:rPr>
          <w:color w:val="020202"/>
          <w:w w:val="90"/>
        </w:rPr>
        <w:t>the</w:t>
      </w:r>
      <w:r>
        <w:rPr>
          <w:color w:val="020202"/>
          <w:spacing w:val="-9"/>
          <w:w w:val="90"/>
        </w:rPr>
        <w:t> </w:t>
      </w:r>
      <w:r>
        <w:rPr>
          <w:color w:val="020202"/>
          <w:w w:val="90"/>
        </w:rPr>
        <w:t>U.S.</w:t>
      </w:r>
      <w:r>
        <w:rPr>
          <w:color w:val="020202"/>
          <w:spacing w:val="-7"/>
          <w:w w:val="90"/>
        </w:rPr>
        <w:t> </w:t>
      </w:r>
      <w:r>
        <w:rPr>
          <w:color w:val="020202"/>
          <w:w w:val="90"/>
        </w:rPr>
        <w:t>regulatory</w:t>
      </w:r>
      <w:r>
        <w:rPr>
          <w:color w:val="020202"/>
          <w:spacing w:val="-9"/>
          <w:w w:val="90"/>
        </w:rPr>
        <w:t> </w:t>
      </w:r>
      <w:r>
        <w:rPr>
          <w:color w:val="020202"/>
          <w:w w:val="90"/>
        </w:rPr>
        <w:t>system</w:t>
      </w:r>
      <w:r>
        <w:rPr>
          <w:color w:val="020202"/>
          <w:spacing w:val="-6"/>
          <w:w w:val="90"/>
        </w:rPr>
        <w:t> </w:t>
      </w:r>
      <w:r>
        <w:rPr>
          <w:b w:val="0"/>
          <w:color w:val="020202"/>
          <w:w w:val="90"/>
          <w:sz w:val="22"/>
        </w:rPr>
        <w:t>in</w:t>
      </w:r>
      <w:r>
        <w:rPr>
          <w:b w:val="0"/>
          <w:color w:val="020202"/>
          <w:spacing w:val="-3"/>
          <w:w w:val="90"/>
          <w:sz w:val="22"/>
        </w:rPr>
        <w:t> </w:t>
      </w:r>
      <w:r>
        <w:rPr>
          <w:b w:val="0"/>
          <w:color w:val="020202"/>
          <w:w w:val="90"/>
          <w:sz w:val="22"/>
        </w:rPr>
        <w:t>a </w:t>
      </w:r>
      <w:r>
        <w:rPr>
          <w:color w:val="020202"/>
          <w:spacing w:val="-2"/>
          <w:w w:val="90"/>
        </w:rPr>
        <w:t>number</w:t>
      </w:r>
      <w:r>
        <w:rPr>
          <w:color w:val="020202"/>
          <w:spacing w:val="-5"/>
          <w:w w:val="90"/>
        </w:rPr>
        <w:t> </w:t>
      </w:r>
      <w:r>
        <w:rPr>
          <w:color w:val="020202"/>
          <w:spacing w:val="-2"/>
          <w:w w:val="90"/>
        </w:rPr>
        <w:t>ofareas</w:t>
      </w:r>
      <w:r>
        <w:rPr>
          <w:color w:val="020202"/>
          <w:spacing w:val="-7"/>
          <w:w w:val="90"/>
        </w:rPr>
        <w:t> </w:t>
      </w:r>
      <w:r>
        <w:rPr>
          <w:color w:val="020202"/>
          <w:spacing w:val="-2"/>
          <w:w w:val="90"/>
        </w:rPr>
        <w:t>including</w:t>
      </w:r>
      <w:r>
        <w:rPr>
          <w:color w:val="020202"/>
          <w:spacing w:val="-7"/>
          <w:w w:val="90"/>
        </w:rPr>
        <w:t> </w:t>
      </w:r>
      <w:r>
        <w:rPr>
          <w:color w:val="020202"/>
          <w:spacing w:val="-2"/>
          <w:w w:val="90"/>
        </w:rPr>
        <w:t>consumer</w:t>
      </w:r>
      <w:r>
        <w:rPr>
          <w:color w:val="020202"/>
          <w:spacing w:val="-7"/>
          <w:w w:val="90"/>
        </w:rPr>
        <w:t> </w:t>
      </w:r>
      <w:r>
        <w:rPr>
          <w:color w:val="020202"/>
          <w:spacing w:val="-2"/>
          <w:w w:val="90"/>
        </w:rPr>
        <w:t>protection</w:t>
      </w:r>
      <w:r>
        <w:rPr>
          <w:color w:val="0E0E0E"/>
          <w:spacing w:val="-2"/>
          <w:w w:val="90"/>
        </w:rPr>
        <w:t>, </w:t>
      </w:r>
      <w:r>
        <w:rPr>
          <w:color w:val="020202"/>
          <w:spacing w:val="-2"/>
          <w:w w:val="90"/>
        </w:rPr>
        <w:t>trading</w:t>
      </w:r>
      <w:r>
        <w:rPr>
          <w:color w:val="020202"/>
          <w:spacing w:val="-7"/>
          <w:w w:val="90"/>
        </w:rPr>
        <w:t> </w:t>
      </w:r>
      <w:r>
        <w:rPr>
          <w:color w:val="020202"/>
          <w:spacing w:val="-2"/>
          <w:w w:val="90"/>
        </w:rPr>
        <w:t>restrictions,</w:t>
      </w:r>
      <w:r>
        <w:rPr>
          <w:color w:val="020202"/>
        </w:rPr>
        <w:t> </w:t>
      </w:r>
      <w:r>
        <w:rPr>
          <w:color w:val="020202"/>
          <w:spacing w:val="-2"/>
          <w:w w:val="90"/>
        </w:rPr>
        <w:t>credit</w:t>
      </w:r>
      <w:r>
        <w:rPr>
          <w:color w:val="020202"/>
          <w:spacing w:val="-7"/>
          <w:w w:val="90"/>
        </w:rPr>
        <w:t> </w:t>
      </w:r>
      <w:r>
        <w:rPr>
          <w:color w:val="020202"/>
          <w:spacing w:val="-2"/>
          <w:w w:val="90"/>
        </w:rPr>
        <w:t>ratings, </w:t>
      </w:r>
      <w:r>
        <w:rPr>
          <w:color w:val="020202"/>
          <w:spacing w:val="-4"/>
          <w:w w:val="90"/>
        </w:rPr>
        <w:t>regulation</w:t>
      </w:r>
      <w:r>
        <w:rPr>
          <w:color w:val="020202"/>
          <w:spacing w:val="-5"/>
          <w:w w:val="90"/>
        </w:rPr>
        <w:t> </w:t>
      </w:r>
      <w:r>
        <w:rPr>
          <w:color w:val="020202"/>
          <w:spacing w:val="-4"/>
          <w:w w:val="90"/>
        </w:rPr>
        <w:t>offinancial products,</w:t>
      </w:r>
      <w:r>
        <w:rPr>
          <w:color w:val="020202"/>
        </w:rPr>
        <w:t> </w:t>
      </w:r>
      <w:r>
        <w:rPr>
          <w:color w:val="020202"/>
          <w:spacing w:val="-4"/>
          <w:w w:val="90"/>
        </w:rPr>
        <w:t>corporate</w:t>
      </w:r>
      <w:r>
        <w:rPr>
          <w:color w:val="020202"/>
          <w:spacing w:val="-4"/>
        </w:rPr>
        <w:t> </w:t>
      </w:r>
      <w:r>
        <w:rPr>
          <w:color w:val="020202"/>
          <w:spacing w:val="-4"/>
          <w:w w:val="90"/>
        </w:rPr>
        <w:t>governance and disclosure,</w:t>
      </w:r>
      <w:r>
        <w:rPr>
          <w:color w:val="020202"/>
          <w:spacing w:val="-2"/>
        </w:rPr>
        <w:t> </w:t>
      </w:r>
      <w:r>
        <w:rPr>
          <w:color w:val="020202"/>
          <w:spacing w:val="-4"/>
          <w:w w:val="90"/>
        </w:rPr>
        <w:t>and</w:t>
      </w:r>
      <w:r>
        <w:rPr>
          <w:color w:val="020202"/>
          <w:spacing w:val="-5"/>
          <w:w w:val="90"/>
        </w:rPr>
        <w:t> </w:t>
      </w:r>
      <w:r>
        <w:rPr>
          <w:color w:val="020202"/>
          <w:spacing w:val="-4"/>
          <w:w w:val="90"/>
        </w:rPr>
        <w:t>transpar- </w:t>
      </w:r>
      <w:r>
        <w:rPr>
          <w:color w:val="020202"/>
          <w:spacing w:val="-2"/>
        </w:rPr>
        <w:t>ency?</w:t>
      </w:r>
    </w:p>
    <w:p>
      <w:pPr>
        <w:pStyle w:val="ListParagraph"/>
        <w:numPr>
          <w:ilvl w:val="0"/>
          <w:numId w:val="61"/>
        </w:numPr>
        <w:tabs>
          <w:tab w:pos="798" w:val="left" w:leader="none"/>
        </w:tabs>
        <w:spacing w:line="240" w:lineRule="auto" w:before="163" w:after="0"/>
        <w:ind w:left="798" w:right="0" w:hanging="235"/>
        <w:jc w:val="left"/>
        <w:rPr>
          <w:rFonts w:ascii="Trebuchet MS"/>
          <w:color w:val="020202"/>
          <w:sz w:val="20"/>
        </w:rPr>
      </w:pPr>
      <w:r>
        <w:rPr>
          <w:rFonts w:ascii="Trebuchet MS"/>
          <w:color w:val="020202"/>
          <w:spacing w:val="-2"/>
          <w:sz w:val="20"/>
        </w:rPr>
        <w:t>Patriot</w:t>
      </w:r>
      <w:r>
        <w:rPr>
          <w:rFonts w:ascii="Trebuchet MS"/>
          <w:color w:val="020202"/>
          <w:spacing w:val="-12"/>
          <w:sz w:val="20"/>
        </w:rPr>
        <w:t> </w:t>
      </w:r>
      <w:r>
        <w:rPr>
          <w:rFonts w:ascii="Trebuchet MS"/>
          <w:color w:val="020202"/>
          <w:spacing w:val="-2"/>
          <w:sz w:val="20"/>
        </w:rPr>
        <w:t>Act</w:t>
      </w:r>
      <w:r>
        <w:rPr>
          <w:rFonts w:ascii="Trebuchet MS"/>
          <w:color w:val="020202"/>
          <w:spacing w:val="-6"/>
          <w:sz w:val="20"/>
        </w:rPr>
        <w:t> </w:t>
      </w:r>
      <w:r>
        <w:rPr>
          <w:rFonts w:ascii="Trebuchet MS"/>
          <w:color w:val="020202"/>
          <w:spacing w:val="-2"/>
          <w:sz w:val="20"/>
        </w:rPr>
        <w:t>of</w:t>
      </w:r>
      <w:r>
        <w:rPr>
          <w:rFonts w:ascii="Trebuchet MS"/>
          <w:color w:val="020202"/>
          <w:spacing w:val="-17"/>
          <w:sz w:val="20"/>
        </w:rPr>
        <w:t> </w:t>
      </w:r>
      <w:r>
        <w:rPr>
          <w:rFonts w:ascii="Trebuchet MS"/>
          <w:color w:val="020202"/>
          <w:spacing w:val="-4"/>
          <w:sz w:val="20"/>
        </w:rPr>
        <w:t>2001</w:t>
      </w:r>
    </w:p>
    <w:p>
      <w:pPr>
        <w:pStyle w:val="ListParagraph"/>
        <w:numPr>
          <w:ilvl w:val="0"/>
          <w:numId w:val="61"/>
        </w:numPr>
        <w:tabs>
          <w:tab w:pos="787" w:val="left" w:leader="none"/>
        </w:tabs>
        <w:spacing w:line="240" w:lineRule="auto" w:before="13" w:after="0"/>
        <w:ind w:left="787" w:right="0" w:hanging="210"/>
        <w:jc w:val="left"/>
        <w:rPr>
          <w:rFonts w:ascii="Trebuchet MS"/>
          <w:color w:val="020202"/>
          <w:sz w:val="20"/>
        </w:rPr>
      </w:pPr>
      <w:r>
        <w:rPr>
          <w:rFonts w:ascii="Trebuchet MS"/>
          <w:color w:val="020202"/>
          <w:sz w:val="20"/>
        </w:rPr>
        <w:t>Sarbanes-Oxley</w:t>
      </w:r>
      <w:r>
        <w:rPr>
          <w:rFonts w:ascii="Trebuchet MS"/>
          <w:color w:val="020202"/>
          <w:spacing w:val="-16"/>
          <w:sz w:val="20"/>
        </w:rPr>
        <w:t> </w:t>
      </w:r>
      <w:r>
        <w:rPr>
          <w:rFonts w:ascii="Trebuchet MS"/>
          <w:color w:val="020202"/>
          <w:sz w:val="20"/>
        </w:rPr>
        <w:t>Act</w:t>
      </w:r>
      <w:r>
        <w:rPr>
          <w:rFonts w:ascii="Trebuchet MS"/>
          <w:color w:val="020202"/>
          <w:spacing w:val="-1"/>
          <w:sz w:val="20"/>
        </w:rPr>
        <w:t> </w:t>
      </w:r>
      <w:r>
        <w:rPr>
          <w:rFonts w:ascii="Trebuchet MS"/>
          <w:color w:val="020202"/>
          <w:spacing w:val="-2"/>
          <w:sz w:val="20"/>
        </w:rPr>
        <w:t>of2002</w:t>
      </w:r>
    </w:p>
    <w:p>
      <w:pPr>
        <w:pStyle w:val="ListParagraph"/>
        <w:numPr>
          <w:ilvl w:val="0"/>
          <w:numId w:val="61"/>
        </w:numPr>
        <w:tabs>
          <w:tab w:pos="786" w:val="left" w:leader="none"/>
        </w:tabs>
        <w:spacing w:line="240" w:lineRule="auto" w:before="12" w:after="0"/>
        <w:ind w:left="786" w:right="0" w:hanging="214"/>
        <w:jc w:val="left"/>
        <w:rPr>
          <w:rFonts w:ascii="Trebuchet MS"/>
          <w:color w:val="020202"/>
          <w:sz w:val="20"/>
        </w:rPr>
      </w:pPr>
      <w:r>
        <w:rPr>
          <w:rFonts w:ascii="Trebuchet MS"/>
          <w:color w:val="020202"/>
          <w:sz w:val="20"/>
        </w:rPr>
        <w:t>Fair</w:t>
      </w:r>
      <w:r>
        <w:rPr>
          <w:rFonts w:ascii="Trebuchet MS"/>
          <w:color w:val="020202"/>
          <w:spacing w:val="-16"/>
          <w:sz w:val="20"/>
        </w:rPr>
        <w:t> </w:t>
      </w:r>
      <w:r>
        <w:rPr>
          <w:rFonts w:ascii="Trebuchet MS"/>
          <w:color w:val="020202"/>
          <w:sz w:val="20"/>
        </w:rPr>
        <w:t>and</w:t>
      </w:r>
      <w:r>
        <w:rPr>
          <w:rFonts w:ascii="Trebuchet MS"/>
          <w:color w:val="020202"/>
          <w:spacing w:val="-12"/>
          <w:sz w:val="20"/>
        </w:rPr>
        <w:t> </w:t>
      </w:r>
      <w:r>
        <w:rPr>
          <w:rFonts w:ascii="Trebuchet MS"/>
          <w:color w:val="020202"/>
          <w:sz w:val="20"/>
        </w:rPr>
        <w:t>Accurate</w:t>
      </w:r>
      <w:r>
        <w:rPr>
          <w:rFonts w:ascii="Trebuchet MS"/>
          <w:color w:val="020202"/>
          <w:spacing w:val="-1"/>
          <w:sz w:val="20"/>
        </w:rPr>
        <w:t> </w:t>
      </w:r>
      <w:r>
        <w:rPr>
          <w:rFonts w:ascii="Trebuchet MS"/>
          <w:color w:val="020202"/>
          <w:sz w:val="20"/>
        </w:rPr>
        <w:t>Credit</w:t>
      </w:r>
      <w:r>
        <w:rPr>
          <w:rFonts w:ascii="Trebuchet MS"/>
          <w:color w:val="020202"/>
          <w:spacing w:val="-17"/>
          <w:sz w:val="20"/>
        </w:rPr>
        <w:t> </w:t>
      </w:r>
      <w:r>
        <w:rPr>
          <w:rFonts w:ascii="Trebuchet MS"/>
          <w:color w:val="020202"/>
          <w:sz w:val="20"/>
        </w:rPr>
        <w:t>Transact</w:t>
      </w:r>
      <w:r>
        <w:rPr>
          <w:rFonts w:ascii="Trebuchet MS"/>
          <w:color w:val="0E0E0E"/>
          <w:sz w:val="20"/>
        </w:rPr>
        <w:t>i</w:t>
      </w:r>
      <w:r>
        <w:rPr>
          <w:rFonts w:ascii="Trebuchet MS"/>
          <w:color w:val="020202"/>
          <w:sz w:val="20"/>
        </w:rPr>
        <w:t>ons</w:t>
      </w:r>
      <w:r>
        <w:rPr>
          <w:rFonts w:ascii="Trebuchet MS"/>
          <w:color w:val="020202"/>
          <w:spacing w:val="-7"/>
          <w:sz w:val="20"/>
        </w:rPr>
        <w:t> </w:t>
      </w:r>
      <w:r>
        <w:rPr>
          <w:rFonts w:ascii="Trebuchet MS"/>
          <w:color w:val="020202"/>
          <w:sz w:val="20"/>
        </w:rPr>
        <w:t>Act</w:t>
      </w:r>
      <w:r>
        <w:rPr>
          <w:rFonts w:ascii="Trebuchet MS"/>
          <w:color w:val="020202"/>
          <w:spacing w:val="-11"/>
          <w:sz w:val="20"/>
        </w:rPr>
        <w:t> </w:t>
      </w:r>
      <w:r>
        <w:rPr>
          <w:rFonts w:ascii="Trebuchet MS"/>
          <w:color w:val="020202"/>
          <w:sz w:val="20"/>
        </w:rPr>
        <w:t>of</w:t>
      </w:r>
      <w:r>
        <w:rPr>
          <w:rFonts w:ascii="Trebuchet MS"/>
          <w:color w:val="020202"/>
          <w:spacing w:val="-18"/>
          <w:sz w:val="20"/>
        </w:rPr>
        <w:t> </w:t>
      </w:r>
      <w:r>
        <w:rPr>
          <w:rFonts w:ascii="Trebuchet MS"/>
          <w:color w:val="020202"/>
          <w:spacing w:val="-4"/>
          <w:sz w:val="20"/>
        </w:rPr>
        <w:t>2003</w:t>
      </w:r>
    </w:p>
    <w:p>
      <w:pPr>
        <w:pStyle w:val="ListParagraph"/>
        <w:numPr>
          <w:ilvl w:val="0"/>
          <w:numId w:val="61"/>
        </w:numPr>
        <w:tabs>
          <w:tab w:pos="807" w:val="left" w:leader="none"/>
        </w:tabs>
        <w:spacing w:line="240" w:lineRule="auto" w:before="13" w:after="0"/>
        <w:ind w:left="807" w:right="0" w:hanging="230"/>
        <w:jc w:val="left"/>
        <w:rPr>
          <w:rFonts w:ascii="Trebuchet MS"/>
          <w:color w:val="020202"/>
          <w:sz w:val="20"/>
        </w:rPr>
      </w:pPr>
      <w:r>
        <w:rPr>
          <w:rFonts w:ascii="Trebuchet MS"/>
          <w:color w:val="020202"/>
          <w:sz w:val="20"/>
        </w:rPr>
        <w:t>Dodd-Frank</w:t>
      </w:r>
      <w:r>
        <w:rPr>
          <w:rFonts w:ascii="Trebuchet MS"/>
          <w:color w:val="020202"/>
          <w:spacing w:val="-12"/>
          <w:sz w:val="20"/>
        </w:rPr>
        <w:t> </w:t>
      </w:r>
      <w:r>
        <w:rPr>
          <w:rFonts w:ascii="Trebuchet MS"/>
          <w:color w:val="020202"/>
          <w:sz w:val="20"/>
        </w:rPr>
        <w:t>Wall</w:t>
      </w:r>
      <w:r>
        <w:rPr>
          <w:rFonts w:ascii="Trebuchet MS"/>
          <w:color w:val="020202"/>
          <w:spacing w:val="-5"/>
          <w:sz w:val="20"/>
        </w:rPr>
        <w:t> </w:t>
      </w:r>
      <w:r>
        <w:rPr>
          <w:rFonts w:ascii="Trebuchet MS"/>
          <w:color w:val="020202"/>
          <w:sz w:val="20"/>
        </w:rPr>
        <w:t>Street Reform and</w:t>
      </w:r>
      <w:r>
        <w:rPr>
          <w:rFonts w:ascii="Trebuchet MS"/>
          <w:color w:val="020202"/>
          <w:spacing w:val="4"/>
          <w:sz w:val="20"/>
        </w:rPr>
        <w:t> </w:t>
      </w:r>
      <w:r>
        <w:rPr>
          <w:rFonts w:ascii="Trebuchet MS"/>
          <w:color w:val="020202"/>
          <w:sz w:val="20"/>
        </w:rPr>
        <w:t>Consumer</w:t>
      </w:r>
      <w:r>
        <w:rPr>
          <w:rFonts w:ascii="Trebuchet MS"/>
          <w:color w:val="020202"/>
          <w:spacing w:val="-1"/>
          <w:sz w:val="20"/>
        </w:rPr>
        <w:t> </w:t>
      </w:r>
      <w:r>
        <w:rPr>
          <w:rFonts w:ascii="Trebuchet MS"/>
          <w:color w:val="020202"/>
          <w:sz w:val="20"/>
        </w:rPr>
        <w:t>Protection</w:t>
      </w:r>
      <w:r>
        <w:rPr>
          <w:rFonts w:ascii="Trebuchet MS"/>
          <w:color w:val="020202"/>
          <w:spacing w:val="-9"/>
          <w:sz w:val="20"/>
        </w:rPr>
        <w:t> </w:t>
      </w:r>
      <w:r>
        <w:rPr>
          <w:rFonts w:ascii="Trebuchet MS"/>
          <w:color w:val="020202"/>
          <w:sz w:val="20"/>
        </w:rPr>
        <w:t>Act</w:t>
      </w:r>
      <w:r>
        <w:rPr>
          <w:rFonts w:ascii="Trebuchet MS"/>
          <w:color w:val="020202"/>
          <w:spacing w:val="-15"/>
          <w:sz w:val="20"/>
        </w:rPr>
        <w:t> </w:t>
      </w:r>
      <w:r>
        <w:rPr>
          <w:rFonts w:ascii="Trebuchet MS"/>
          <w:color w:val="020202"/>
          <w:sz w:val="20"/>
        </w:rPr>
        <w:t>of</w:t>
      </w:r>
      <w:r>
        <w:rPr>
          <w:rFonts w:ascii="Trebuchet MS"/>
          <w:color w:val="020202"/>
          <w:spacing w:val="-18"/>
          <w:sz w:val="20"/>
        </w:rPr>
        <w:t> </w:t>
      </w:r>
      <w:r>
        <w:rPr>
          <w:rFonts w:ascii="Trebuchet MS"/>
          <w:color w:val="020202"/>
          <w:spacing w:val="-4"/>
          <w:sz w:val="20"/>
        </w:rPr>
        <w:t>2010</w:t>
      </w:r>
    </w:p>
    <w:p>
      <w:pPr>
        <w:pStyle w:val="BodyText"/>
        <w:rPr>
          <w:rFonts w:ascii="Trebuchet MS"/>
        </w:rPr>
      </w:pPr>
    </w:p>
    <w:p>
      <w:pPr>
        <w:pStyle w:val="BodyText"/>
        <w:spacing w:before="1"/>
        <w:rPr>
          <w:rFonts w:ascii="Trebuchet MS"/>
        </w:rPr>
      </w:pPr>
    </w:p>
    <w:p>
      <w:pPr>
        <w:pStyle w:val="ListParagraph"/>
        <w:numPr>
          <w:ilvl w:val="0"/>
          <w:numId w:val="34"/>
        </w:numPr>
        <w:tabs>
          <w:tab w:pos="565" w:val="left" w:leader="none"/>
        </w:tabs>
        <w:spacing w:line="240" w:lineRule="auto" w:before="0" w:after="0"/>
        <w:ind w:left="565" w:right="0" w:hanging="420"/>
        <w:jc w:val="left"/>
        <w:rPr>
          <w:rFonts w:ascii="Times New Roman"/>
          <w:b/>
          <w:color w:val="020202"/>
          <w:sz w:val="24"/>
        </w:rPr>
      </w:pPr>
      <w:r>
        <w:rPr>
          <w:rFonts w:ascii="Times New Roman"/>
          <w:b/>
          <w:color w:val="020202"/>
          <w:spacing w:val="-2"/>
          <w:w w:val="90"/>
          <w:sz w:val="24"/>
        </w:rPr>
        <w:t>Which</w:t>
      </w:r>
      <w:r>
        <w:rPr>
          <w:rFonts w:ascii="Times New Roman"/>
          <w:b/>
          <w:color w:val="020202"/>
          <w:spacing w:val="-2"/>
          <w:sz w:val="24"/>
        </w:rPr>
        <w:t> </w:t>
      </w:r>
      <w:r>
        <w:rPr>
          <w:rFonts w:ascii="Times New Roman"/>
          <w:b/>
          <w:color w:val="020202"/>
          <w:spacing w:val="-2"/>
          <w:w w:val="90"/>
          <w:sz w:val="24"/>
        </w:rPr>
        <w:t>ofthe</w:t>
      </w:r>
      <w:r>
        <w:rPr>
          <w:rFonts w:ascii="Times New Roman"/>
          <w:b/>
          <w:color w:val="020202"/>
          <w:spacing w:val="-8"/>
          <w:sz w:val="24"/>
        </w:rPr>
        <w:t> </w:t>
      </w:r>
      <w:r>
        <w:rPr>
          <w:rFonts w:ascii="Times New Roman"/>
          <w:b/>
          <w:color w:val="020202"/>
          <w:spacing w:val="-2"/>
          <w:w w:val="90"/>
          <w:sz w:val="24"/>
        </w:rPr>
        <w:t>following</w:t>
      </w:r>
      <w:r>
        <w:rPr>
          <w:rFonts w:ascii="Times New Roman"/>
          <w:b/>
          <w:color w:val="020202"/>
          <w:spacing w:val="-15"/>
          <w:w w:val="90"/>
          <w:sz w:val="24"/>
        </w:rPr>
        <w:t> </w:t>
      </w:r>
      <w:r>
        <w:rPr>
          <w:rFonts w:ascii="Times New Roman"/>
          <w:b/>
          <w:color w:val="020202"/>
          <w:spacing w:val="-2"/>
          <w:w w:val="90"/>
          <w:sz w:val="24"/>
        </w:rPr>
        <w:t>is/are</w:t>
      </w:r>
      <w:r>
        <w:rPr>
          <w:rFonts w:ascii="Times New Roman"/>
          <w:b/>
          <w:color w:val="020202"/>
          <w:spacing w:val="-3"/>
          <w:sz w:val="24"/>
        </w:rPr>
        <w:t> </w:t>
      </w:r>
      <w:r>
        <w:rPr>
          <w:rFonts w:ascii="Times New Roman"/>
          <w:b/>
          <w:color w:val="020202"/>
          <w:spacing w:val="-2"/>
          <w:w w:val="90"/>
          <w:sz w:val="24"/>
        </w:rPr>
        <w:t>correct</w:t>
      </w:r>
      <w:r>
        <w:rPr>
          <w:rFonts w:ascii="Times New Roman"/>
          <w:b/>
          <w:color w:val="020202"/>
          <w:spacing w:val="-16"/>
          <w:w w:val="90"/>
          <w:sz w:val="24"/>
        </w:rPr>
        <w:t> </w:t>
      </w:r>
      <w:r>
        <w:rPr>
          <w:rFonts w:ascii="Times New Roman"/>
          <w:b/>
          <w:color w:val="020202"/>
          <w:spacing w:val="-2"/>
          <w:w w:val="90"/>
          <w:sz w:val="24"/>
        </w:rPr>
        <w:t>regarding</w:t>
      </w:r>
      <w:r>
        <w:rPr>
          <w:rFonts w:ascii="Times New Roman"/>
          <w:b/>
          <w:color w:val="020202"/>
          <w:spacing w:val="-9"/>
          <w:w w:val="90"/>
          <w:sz w:val="24"/>
        </w:rPr>
        <w:t> </w:t>
      </w:r>
      <w:r>
        <w:rPr>
          <w:rFonts w:ascii="Times New Roman"/>
          <w:b/>
          <w:color w:val="020202"/>
          <w:spacing w:val="-2"/>
          <w:w w:val="90"/>
          <w:sz w:val="24"/>
        </w:rPr>
        <w:t>a</w:t>
      </w:r>
      <w:r>
        <w:rPr>
          <w:rFonts w:ascii="Times New Roman"/>
          <w:b/>
          <w:color w:val="020202"/>
          <w:spacing w:val="-7"/>
          <w:w w:val="90"/>
          <w:sz w:val="24"/>
        </w:rPr>
        <w:t> </w:t>
      </w:r>
      <w:r>
        <w:rPr>
          <w:rFonts w:ascii="Times New Roman"/>
          <w:b/>
          <w:color w:val="020202"/>
          <w:spacing w:val="-2"/>
          <w:w w:val="90"/>
          <w:sz w:val="24"/>
        </w:rPr>
        <w:t>bond's</w:t>
      </w:r>
      <w:r>
        <w:rPr>
          <w:rFonts w:ascii="Times New Roman"/>
          <w:b/>
          <w:color w:val="020202"/>
          <w:spacing w:val="-2"/>
          <w:sz w:val="24"/>
        </w:rPr>
        <w:t> </w:t>
      </w:r>
      <w:r>
        <w:rPr>
          <w:rFonts w:ascii="Times New Roman"/>
          <w:b/>
          <w:color w:val="020202"/>
          <w:spacing w:val="-2"/>
          <w:w w:val="90"/>
          <w:sz w:val="24"/>
        </w:rPr>
        <w:t>coupon</w:t>
      </w:r>
      <w:r>
        <w:rPr>
          <w:rFonts w:ascii="Times New Roman"/>
          <w:b/>
          <w:color w:val="020202"/>
          <w:spacing w:val="-4"/>
          <w:sz w:val="24"/>
        </w:rPr>
        <w:t> </w:t>
      </w:r>
      <w:r>
        <w:rPr>
          <w:rFonts w:ascii="Times New Roman"/>
          <w:b/>
          <w:color w:val="020202"/>
          <w:spacing w:val="-4"/>
          <w:w w:val="90"/>
          <w:sz w:val="24"/>
        </w:rPr>
        <w:t>rate?</w:t>
      </w:r>
    </w:p>
    <w:p>
      <w:pPr>
        <w:pStyle w:val="ListParagraph"/>
        <w:numPr>
          <w:ilvl w:val="0"/>
          <w:numId w:val="62"/>
        </w:numPr>
        <w:tabs>
          <w:tab w:pos="902" w:val="left" w:leader="none"/>
        </w:tabs>
        <w:spacing w:line="258" w:lineRule="exact" w:before="118" w:after="0"/>
        <w:ind w:left="902" w:right="0" w:hanging="330"/>
        <w:jc w:val="left"/>
        <w:rPr>
          <w:rFonts w:ascii="Times New Roman"/>
          <w:b/>
          <w:sz w:val="24"/>
        </w:rPr>
      </w:pPr>
      <w:r>
        <w:rPr>
          <w:rFonts w:ascii="Times New Roman"/>
          <w:b/>
          <w:color w:val="020202"/>
          <w:spacing w:val="-4"/>
          <w:w w:val="90"/>
          <w:sz w:val="24"/>
        </w:rPr>
        <w:t>The</w:t>
      </w:r>
      <w:r>
        <w:rPr>
          <w:rFonts w:ascii="Times New Roman"/>
          <w:b/>
          <w:color w:val="020202"/>
          <w:spacing w:val="-6"/>
          <w:sz w:val="24"/>
        </w:rPr>
        <w:t> </w:t>
      </w:r>
      <w:r>
        <w:rPr>
          <w:rFonts w:ascii="Times New Roman"/>
          <w:b/>
          <w:color w:val="020202"/>
          <w:spacing w:val="-4"/>
          <w:w w:val="90"/>
          <w:sz w:val="24"/>
        </w:rPr>
        <w:t>smaller</w:t>
      </w:r>
      <w:r>
        <w:rPr>
          <w:rFonts w:ascii="Times New Roman"/>
          <w:b/>
          <w:color w:val="020202"/>
          <w:spacing w:val="-10"/>
          <w:sz w:val="24"/>
        </w:rPr>
        <w:t> </w:t>
      </w:r>
      <w:r>
        <w:rPr>
          <w:rFonts w:ascii="Times New Roman"/>
          <w:b/>
          <w:color w:val="020202"/>
          <w:spacing w:val="-4"/>
          <w:w w:val="90"/>
          <w:sz w:val="24"/>
        </w:rPr>
        <w:t>a</w:t>
      </w:r>
      <w:r>
        <w:rPr>
          <w:rFonts w:ascii="Times New Roman"/>
          <w:b/>
          <w:color w:val="020202"/>
          <w:spacing w:val="-10"/>
          <w:w w:val="90"/>
          <w:sz w:val="24"/>
        </w:rPr>
        <w:t> </w:t>
      </w:r>
      <w:r>
        <w:rPr>
          <w:rFonts w:ascii="Times New Roman"/>
          <w:b/>
          <w:color w:val="020202"/>
          <w:spacing w:val="-4"/>
          <w:w w:val="90"/>
          <w:sz w:val="24"/>
        </w:rPr>
        <w:t>bond's</w:t>
      </w:r>
      <w:r>
        <w:rPr>
          <w:rFonts w:ascii="Times New Roman"/>
          <w:b/>
          <w:color w:val="020202"/>
          <w:spacing w:val="1"/>
          <w:sz w:val="24"/>
        </w:rPr>
        <w:t> </w:t>
      </w:r>
      <w:r>
        <w:rPr>
          <w:rFonts w:ascii="Times New Roman"/>
          <w:b/>
          <w:color w:val="020202"/>
          <w:spacing w:val="-4"/>
          <w:w w:val="90"/>
          <w:sz w:val="24"/>
        </w:rPr>
        <w:t>coupon,</w:t>
      </w:r>
      <w:r>
        <w:rPr>
          <w:rFonts w:ascii="Times New Roman"/>
          <w:b/>
          <w:color w:val="020202"/>
          <w:spacing w:val="-2"/>
          <w:sz w:val="24"/>
        </w:rPr>
        <w:t> </w:t>
      </w:r>
      <w:r>
        <w:rPr>
          <w:rFonts w:ascii="Times New Roman"/>
          <w:b/>
          <w:color w:val="020202"/>
          <w:spacing w:val="-4"/>
          <w:w w:val="90"/>
          <w:sz w:val="24"/>
        </w:rPr>
        <w:t>the</w:t>
      </w:r>
      <w:r>
        <w:rPr>
          <w:rFonts w:ascii="Times New Roman"/>
          <w:b/>
          <w:color w:val="020202"/>
          <w:spacing w:val="-10"/>
          <w:sz w:val="24"/>
        </w:rPr>
        <w:t> </w:t>
      </w:r>
      <w:r>
        <w:rPr>
          <w:rFonts w:ascii="Times New Roman"/>
          <w:b/>
          <w:color w:val="020202"/>
          <w:spacing w:val="-4"/>
          <w:w w:val="90"/>
          <w:sz w:val="24"/>
        </w:rPr>
        <w:t>greater</w:t>
      </w:r>
      <w:r>
        <w:rPr>
          <w:rFonts w:ascii="Times New Roman"/>
          <w:b/>
          <w:color w:val="020202"/>
          <w:spacing w:val="-10"/>
          <w:sz w:val="24"/>
        </w:rPr>
        <w:t> </w:t>
      </w:r>
      <w:r>
        <w:rPr>
          <w:rFonts w:ascii="Times New Roman"/>
          <w:b/>
          <w:color w:val="020202"/>
          <w:spacing w:val="-4"/>
          <w:w w:val="90"/>
          <w:sz w:val="24"/>
        </w:rPr>
        <w:t>its</w:t>
      </w:r>
      <w:r>
        <w:rPr>
          <w:rFonts w:ascii="Times New Roman"/>
          <w:b/>
          <w:color w:val="020202"/>
          <w:spacing w:val="-9"/>
          <w:sz w:val="24"/>
        </w:rPr>
        <w:t> </w:t>
      </w:r>
      <w:r>
        <w:rPr>
          <w:rFonts w:ascii="Times New Roman"/>
          <w:b/>
          <w:color w:val="020202"/>
          <w:spacing w:val="-4"/>
          <w:w w:val="90"/>
          <w:sz w:val="24"/>
        </w:rPr>
        <w:t>relative</w:t>
      </w:r>
      <w:r>
        <w:rPr>
          <w:rFonts w:ascii="Times New Roman"/>
          <w:b/>
          <w:color w:val="020202"/>
          <w:spacing w:val="-6"/>
          <w:sz w:val="24"/>
        </w:rPr>
        <w:t> </w:t>
      </w:r>
      <w:r>
        <w:rPr>
          <w:rFonts w:ascii="Times New Roman"/>
          <w:b/>
          <w:color w:val="020202"/>
          <w:spacing w:val="-4"/>
          <w:w w:val="90"/>
          <w:sz w:val="24"/>
        </w:rPr>
        <w:t>price</w:t>
      </w:r>
      <w:r>
        <w:rPr>
          <w:rFonts w:ascii="Times New Roman"/>
          <w:b/>
          <w:color w:val="020202"/>
          <w:spacing w:val="-5"/>
          <w:sz w:val="24"/>
        </w:rPr>
        <w:t> </w:t>
      </w:r>
      <w:r>
        <w:rPr>
          <w:rFonts w:ascii="Times New Roman"/>
          <w:b/>
          <w:color w:val="020202"/>
          <w:spacing w:val="-4"/>
          <w:w w:val="90"/>
          <w:sz w:val="24"/>
        </w:rPr>
        <w:t>fluctuation.</w:t>
      </w:r>
    </w:p>
    <w:p>
      <w:pPr>
        <w:pStyle w:val="ListParagraph"/>
        <w:numPr>
          <w:ilvl w:val="0"/>
          <w:numId w:val="62"/>
        </w:numPr>
        <w:tabs>
          <w:tab w:pos="901" w:val="left" w:leader="none"/>
        </w:tabs>
        <w:spacing w:line="258" w:lineRule="exact" w:before="0" w:after="0"/>
        <w:ind w:left="901" w:right="0" w:hanging="324"/>
        <w:jc w:val="left"/>
        <w:rPr>
          <w:rFonts w:ascii="Times New Roman"/>
          <w:b/>
          <w:sz w:val="24"/>
        </w:rPr>
      </w:pPr>
      <w:r>
        <w:rPr>
          <w:rFonts w:ascii="Times New Roman"/>
          <w:b/>
          <w:color w:val="020202"/>
          <w:spacing w:val="-2"/>
          <w:w w:val="90"/>
          <w:sz w:val="24"/>
        </w:rPr>
        <w:t>The</w:t>
      </w:r>
      <w:r>
        <w:rPr>
          <w:rFonts w:ascii="Times New Roman"/>
          <w:b/>
          <w:color w:val="020202"/>
          <w:spacing w:val="-7"/>
          <w:w w:val="90"/>
          <w:sz w:val="24"/>
        </w:rPr>
        <w:t> </w:t>
      </w:r>
      <w:r>
        <w:rPr>
          <w:rFonts w:ascii="Times New Roman"/>
          <w:b/>
          <w:color w:val="020202"/>
          <w:spacing w:val="-2"/>
          <w:w w:val="90"/>
          <w:sz w:val="24"/>
        </w:rPr>
        <w:t>smaller</w:t>
      </w:r>
      <w:r>
        <w:rPr>
          <w:rFonts w:ascii="Times New Roman"/>
          <w:b/>
          <w:color w:val="020202"/>
          <w:spacing w:val="-10"/>
          <w:w w:val="90"/>
          <w:sz w:val="24"/>
        </w:rPr>
        <w:t> </w:t>
      </w:r>
      <w:r>
        <w:rPr>
          <w:rFonts w:ascii="Times New Roman"/>
          <w:b/>
          <w:color w:val="020202"/>
          <w:spacing w:val="-2"/>
          <w:w w:val="90"/>
          <w:sz w:val="24"/>
        </w:rPr>
        <w:t>a</w:t>
      </w:r>
      <w:r>
        <w:rPr>
          <w:rFonts w:ascii="Times New Roman"/>
          <w:b/>
          <w:color w:val="020202"/>
          <w:spacing w:val="-15"/>
          <w:w w:val="90"/>
          <w:sz w:val="24"/>
        </w:rPr>
        <w:t> </w:t>
      </w:r>
      <w:r>
        <w:rPr>
          <w:rFonts w:ascii="Times New Roman"/>
          <w:b/>
          <w:color w:val="020202"/>
          <w:spacing w:val="-2"/>
          <w:w w:val="90"/>
          <w:sz w:val="24"/>
        </w:rPr>
        <w:t>bond's</w:t>
      </w:r>
      <w:r>
        <w:rPr>
          <w:rFonts w:ascii="Times New Roman"/>
          <w:b/>
          <w:color w:val="020202"/>
          <w:spacing w:val="-6"/>
          <w:w w:val="90"/>
          <w:sz w:val="24"/>
        </w:rPr>
        <w:t> </w:t>
      </w:r>
      <w:r>
        <w:rPr>
          <w:rFonts w:ascii="Times New Roman"/>
          <w:b/>
          <w:color w:val="020202"/>
          <w:spacing w:val="-2"/>
          <w:w w:val="90"/>
          <w:sz w:val="24"/>
        </w:rPr>
        <w:t>coupon,</w:t>
      </w:r>
      <w:r>
        <w:rPr>
          <w:rFonts w:ascii="Times New Roman"/>
          <w:b/>
          <w:color w:val="020202"/>
          <w:spacing w:val="-4"/>
          <w:w w:val="90"/>
          <w:sz w:val="24"/>
        </w:rPr>
        <w:t> </w:t>
      </w:r>
      <w:r>
        <w:rPr>
          <w:rFonts w:ascii="Times New Roman"/>
          <w:b/>
          <w:color w:val="020202"/>
          <w:spacing w:val="-2"/>
          <w:w w:val="90"/>
          <w:sz w:val="24"/>
        </w:rPr>
        <w:t>the</w:t>
      </w:r>
      <w:r>
        <w:rPr>
          <w:rFonts w:ascii="Times New Roman"/>
          <w:b/>
          <w:color w:val="020202"/>
          <w:spacing w:val="-10"/>
          <w:w w:val="90"/>
          <w:sz w:val="24"/>
        </w:rPr>
        <w:t> </w:t>
      </w:r>
      <w:r>
        <w:rPr>
          <w:rFonts w:ascii="Times New Roman"/>
          <w:b/>
          <w:color w:val="020202"/>
          <w:spacing w:val="-2"/>
          <w:w w:val="90"/>
          <w:sz w:val="24"/>
        </w:rPr>
        <w:t>greater</w:t>
      </w:r>
      <w:r>
        <w:rPr>
          <w:rFonts w:ascii="Times New Roman"/>
          <w:b/>
          <w:color w:val="020202"/>
          <w:spacing w:val="-15"/>
          <w:w w:val="90"/>
          <w:sz w:val="24"/>
        </w:rPr>
        <w:t> </w:t>
      </w:r>
      <w:r>
        <w:rPr>
          <w:rFonts w:ascii="Times New Roman"/>
          <w:b/>
          <w:color w:val="020202"/>
          <w:spacing w:val="-2"/>
          <w:w w:val="90"/>
          <w:sz w:val="24"/>
        </w:rPr>
        <w:t>its</w:t>
      </w:r>
      <w:r>
        <w:rPr>
          <w:rFonts w:ascii="Times New Roman"/>
          <w:b/>
          <w:color w:val="020202"/>
          <w:spacing w:val="-9"/>
          <w:w w:val="90"/>
          <w:sz w:val="24"/>
        </w:rPr>
        <w:t> </w:t>
      </w:r>
      <w:r>
        <w:rPr>
          <w:rFonts w:ascii="Times New Roman"/>
          <w:b/>
          <w:color w:val="020202"/>
          <w:spacing w:val="-2"/>
          <w:w w:val="90"/>
          <w:sz w:val="24"/>
        </w:rPr>
        <w:t>reinvestment</w:t>
      </w:r>
      <w:r>
        <w:rPr>
          <w:rFonts w:ascii="Times New Roman"/>
          <w:b/>
          <w:color w:val="020202"/>
          <w:spacing w:val="-15"/>
          <w:w w:val="90"/>
          <w:sz w:val="24"/>
        </w:rPr>
        <w:t> </w:t>
      </w:r>
      <w:r>
        <w:rPr>
          <w:rFonts w:ascii="Times New Roman"/>
          <w:b/>
          <w:color w:val="020202"/>
          <w:spacing w:val="-4"/>
          <w:w w:val="90"/>
          <w:sz w:val="24"/>
        </w:rPr>
        <w:t>risk.</w:t>
      </w:r>
    </w:p>
    <w:p>
      <w:pPr>
        <w:pStyle w:val="ListParagraph"/>
        <w:numPr>
          <w:ilvl w:val="1"/>
          <w:numId w:val="62"/>
        </w:numPr>
        <w:tabs>
          <w:tab w:pos="797" w:val="left" w:leader="none"/>
        </w:tabs>
        <w:spacing w:line="240" w:lineRule="auto" w:before="163" w:after="0"/>
        <w:ind w:left="797" w:right="0" w:hanging="234"/>
        <w:jc w:val="left"/>
        <w:rPr>
          <w:rFonts w:ascii="Trebuchet MS"/>
          <w:sz w:val="20"/>
        </w:rPr>
      </w:pPr>
      <w:r>
        <w:rPr>
          <w:rFonts w:ascii="Trebuchet MS"/>
          <w:color w:val="020202"/>
          <w:w w:val="105"/>
          <w:sz w:val="20"/>
        </w:rPr>
        <w:t>(1) </w:t>
      </w:r>
      <w:r>
        <w:rPr>
          <w:rFonts w:ascii="Trebuchet MS"/>
          <w:color w:val="020202"/>
          <w:spacing w:val="-4"/>
          <w:w w:val="105"/>
          <w:sz w:val="20"/>
        </w:rPr>
        <w:t>only</w:t>
      </w:r>
    </w:p>
    <w:p>
      <w:pPr>
        <w:pStyle w:val="ListParagraph"/>
        <w:numPr>
          <w:ilvl w:val="1"/>
          <w:numId w:val="62"/>
        </w:numPr>
        <w:tabs>
          <w:tab w:pos="796" w:val="left" w:leader="none"/>
        </w:tabs>
        <w:spacing w:line="240" w:lineRule="auto" w:before="8" w:after="0"/>
        <w:ind w:left="796" w:right="0" w:hanging="219"/>
        <w:jc w:val="left"/>
        <w:rPr>
          <w:rFonts w:ascii="Trebuchet MS"/>
          <w:sz w:val="20"/>
        </w:rPr>
      </w:pPr>
      <w:r>
        <w:rPr>
          <w:rFonts w:ascii="Trebuchet MS"/>
          <w:color w:val="020202"/>
          <w:sz w:val="20"/>
        </w:rPr>
        <w:t>(2)</w:t>
      </w:r>
      <w:r>
        <w:rPr>
          <w:rFonts w:ascii="Trebuchet MS"/>
          <w:color w:val="020202"/>
          <w:spacing w:val="11"/>
          <w:sz w:val="20"/>
        </w:rPr>
        <w:t> </w:t>
      </w:r>
      <w:r>
        <w:rPr>
          <w:rFonts w:ascii="Trebuchet MS"/>
          <w:color w:val="020202"/>
          <w:spacing w:val="-4"/>
          <w:sz w:val="20"/>
        </w:rPr>
        <w:t>only</w:t>
      </w:r>
    </w:p>
    <w:p>
      <w:pPr>
        <w:pStyle w:val="ListParagraph"/>
        <w:numPr>
          <w:ilvl w:val="1"/>
          <w:numId w:val="62"/>
        </w:numPr>
        <w:tabs>
          <w:tab w:pos="786" w:val="left" w:leader="none"/>
        </w:tabs>
        <w:spacing w:line="240" w:lineRule="auto" w:before="13" w:after="0"/>
        <w:ind w:left="786" w:right="0" w:hanging="214"/>
        <w:jc w:val="left"/>
        <w:rPr>
          <w:rFonts w:ascii="Trebuchet MS"/>
          <w:sz w:val="20"/>
        </w:rPr>
      </w:pPr>
      <w:r>
        <w:rPr>
          <w:rFonts w:ascii="Trebuchet MS"/>
          <w:color w:val="020202"/>
          <w:sz w:val="20"/>
        </w:rPr>
        <w:t>Both</w:t>
      </w:r>
      <w:r>
        <w:rPr>
          <w:rFonts w:ascii="Trebuchet MS"/>
          <w:color w:val="020202"/>
          <w:spacing w:val="4"/>
          <w:sz w:val="20"/>
        </w:rPr>
        <w:t> </w:t>
      </w:r>
      <w:r>
        <w:rPr>
          <w:rFonts w:ascii="Trebuchet MS"/>
          <w:color w:val="020202"/>
          <w:sz w:val="20"/>
        </w:rPr>
        <w:t>(1)</w:t>
      </w:r>
      <w:r>
        <w:rPr>
          <w:rFonts w:ascii="Trebuchet MS"/>
          <w:color w:val="020202"/>
          <w:spacing w:val="4"/>
          <w:sz w:val="20"/>
        </w:rPr>
        <w:t> </w:t>
      </w:r>
      <w:r>
        <w:rPr>
          <w:rFonts w:ascii="Trebuchet MS"/>
          <w:color w:val="020202"/>
          <w:sz w:val="20"/>
        </w:rPr>
        <w:t>and</w:t>
      </w:r>
      <w:r>
        <w:rPr>
          <w:rFonts w:ascii="Trebuchet MS"/>
          <w:color w:val="020202"/>
          <w:spacing w:val="8"/>
          <w:sz w:val="20"/>
        </w:rPr>
        <w:t> </w:t>
      </w:r>
      <w:r>
        <w:rPr>
          <w:rFonts w:ascii="Trebuchet MS"/>
          <w:color w:val="020202"/>
          <w:sz w:val="20"/>
        </w:rPr>
        <w:t>(2)</w:t>
      </w:r>
      <w:r>
        <w:rPr>
          <w:rFonts w:ascii="Trebuchet MS"/>
          <w:color w:val="020202"/>
          <w:spacing w:val="4"/>
          <w:sz w:val="20"/>
        </w:rPr>
        <w:t> </w:t>
      </w:r>
      <w:r>
        <w:rPr>
          <w:rFonts w:ascii="Trebuchet MS"/>
          <w:color w:val="020202"/>
          <w:sz w:val="20"/>
        </w:rPr>
        <w:t>are</w:t>
      </w:r>
      <w:r>
        <w:rPr>
          <w:rFonts w:ascii="Trebuchet MS"/>
          <w:color w:val="020202"/>
          <w:spacing w:val="-6"/>
          <w:sz w:val="20"/>
        </w:rPr>
        <w:t> </w:t>
      </w:r>
      <w:r>
        <w:rPr>
          <w:rFonts w:ascii="Trebuchet MS"/>
          <w:color w:val="020202"/>
          <w:spacing w:val="-2"/>
          <w:sz w:val="20"/>
        </w:rPr>
        <w:t>correct.</w:t>
      </w:r>
    </w:p>
    <w:p>
      <w:pPr>
        <w:pStyle w:val="ListParagraph"/>
        <w:numPr>
          <w:ilvl w:val="1"/>
          <w:numId w:val="62"/>
        </w:numPr>
        <w:tabs>
          <w:tab w:pos="807" w:val="left" w:leader="none"/>
        </w:tabs>
        <w:spacing w:line="240" w:lineRule="auto" w:before="12" w:after="0"/>
        <w:ind w:left="807" w:right="0" w:hanging="230"/>
        <w:jc w:val="left"/>
        <w:rPr>
          <w:rFonts w:ascii="Trebuchet MS"/>
          <w:sz w:val="20"/>
        </w:rPr>
      </w:pPr>
      <w:r>
        <w:rPr>
          <w:rFonts w:ascii="Trebuchet MS"/>
          <w:color w:val="020202"/>
          <w:sz w:val="20"/>
        </w:rPr>
        <w:t>Nei</w:t>
      </w:r>
      <w:r>
        <w:rPr>
          <w:rFonts w:ascii="Trebuchet MS"/>
          <w:color w:val="0E0E0E"/>
          <w:sz w:val="20"/>
        </w:rPr>
        <w:t>t</w:t>
      </w:r>
      <w:r>
        <w:rPr>
          <w:rFonts w:ascii="Trebuchet MS"/>
          <w:color w:val="020202"/>
          <w:sz w:val="20"/>
        </w:rPr>
        <w:t>her</w:t>
      </w:r>
      <w:r>
        <w:rPr>
          <w:rFonts w:ascii="Trebuchet MS"/>
          <w:color w:val="020202"/>
          <w:spacing w:val="-3"/>
          <w:sz w:val="20"/>
        </w:rPr>
        <w:t> </w:t>
      </w:r>
      <w:r>
        <w:rPr>
          <w:rFonts w:ascii="Trebuchet MS"/>
          <w:color w:val="020202"/>
          <w:sz w:val="20"/>
        </w:rPr>
        <w:t>(1)</w:t>
      </w:r>
      <w:r>
        <w:rPr>
          <w:rFonts w:ascii="Trebuchet MS"/>
          <w:color w:val="020202"/>
          <w:spacing w:val="8"/>
          <w:sz w:val="20"/>
        </w:rPr>
        <w:t> </w:t>
      </w:r>
      <w:r>
        <w:rPr>
          <w:rFonts w:ascii="Trebuchet MS"/>
          <w:color w:val="020202"/>
          <w:sz w:val="20"/>
        </w:rPr>
        <w:t>or</w:t>
      </w:r>
      <w:r>
        <w:rPr>
          <w:rFonts w:ascii="Trebuchet MS"/>
          <w:color w:val="020202"/>
          <w:spacing w:val="-2"/>
          <w:sz w:val="20"/>
        </w:rPr>
        <w:t> </w:t>
      </w:r>
      <w:r>
        <w:rPr>
          <w:rFonts w:ascii="Trebuchet MS"/>
          <w:color w:val="020202"/>
          <w:sz w:val="20"/>
        </w:rPr>
        <w:t>(2)</w:t>
      </w:r>
      <w:r>
        <w:rPr>
          <w:rFonts w:ascii="Trebuchet MS"/>
          <w:color w:val="020202"/>
          <w:spacing w:val="7"/>
          <w:sz w:val="20"/>
        </w:rPr>
        <w:t> </w:t>
      </w:r>
      <w:r>
        <w:rPr>
          <w:rFonts w:ascii="Trebuchet MS"/>
          <w:color w:val="020202"/>
          <w:sz w:val="20"/>
        </w:rPr>
        <w:t>are</w:t>
      </w:r>
      <w:r>
        <w:rPr>
          <w:rFonts w:ascii="Trebuchet MS"/>
          <w:color w:val="020202"/>
          <w:spacing w:val="-1"/>
          <w:sz w:val="20"/>
        </w:rPr>
        <w:t> </w:t>
      </w:r>
      <w:r>
        <w:rPr>
          <w:rFonts w:ascii="Trebuchet MS"/>
          <w:color w:val="020202"/>
          <w:spacing w:val="-2"/>
          <w:sz w:val="20"/>
        </w:rPr>
        <w:t>co</w:t>
      </w:r>
      <w:r>
        <w:rPr>
          <w:rFonts w:ascii="Trebuchet MS"/>
          <w:color w:val="0E0E0E"/>
          <w:spacing w:val="-2"/>
          <w:sz w:val="20"/>
        </w:rPr>
        <w:t>r</w:t>
      </w:r>
      <w:r>
        <w:rPr>
          <w:rFonts w:ascii="Trebuchet MS"/>
          <w:color w:val="020202"/>
          <w:spacing w:val="-2"/>
          <w:sz w:val="20"/>
        </w:rPr>
        <w:t>rect.</w:t>
      </w:r>
    </w:p>
    <w:p>
      <w:pPr>
        <w:pStyle w:val="ListParagraph"/>
        <w:spacing w:after="0" w:line="240" w:lineRule="auto"/>
        <w:jc w:val="left"/>
        <w:rPr>
          <w:rFonts w:ascii="Trebuchet MS"/>
          <w:sz w:val="20"/>
        </w:rPr>
        <w:sectPr>
          <w:pgSz w:w="9680" w:h="14420"/>
          <w:pgMar w:header="725" w:footer="583" w:top="1160" w:bottom="760" w:left="992" w:right="566"/>
        </w:sectPr>
      </w:pPr>
    </w:p>
    <w:p>
      <w:pPr>
        <w:pStyle w:val="ListParagraph"/>
        <w:numPr>
          <w:ilvl w:val="0"/>
          <w:numId w:val="34"/>
        </w:numPr>
        <w:tabs>
          <w:tab w:pos="604" w:val="left" w:leader="none"/>
          <w:tab w:pos="607" w:val="left" w:leader="none"/>
        </w:tabs>
        <w:spacing w:line="256" w:lineRule="auto" w:before="90" w:after="0"/>
        <w:ind w:left="607" w:right="264" w:hanging="423"/>
        <w:jc w:val="left"/>
        <w:rPr>
          <w:rFonts w:ascii="Trebuchet MS"/>
          <w:sz w:val="20"/>
        </w:rPr>
      </w:pPr>
      <w:r>
        <w:rPr>
          <w:rFonts w:ascii="Trebuchet MS"/>
          <w:sz w:val="20"/>
        </w:rPr>
        <w:t>Which ofthe following</w:t>
      </w:r>
      <w:r>
        <w:rPr>
          <w:rFonts w:ascii="Trebuchet MS"/>
          <w:spacing w:val="-5"/>
          <w:sz w:val="20"/>
        </w:rPr>
        <w:t> </w:t>
      </w:r>
      <w:r>
        <w:rPr>
          <w:rFonts w:ascii="Trebuchet MS"/>
          <w:sz w:val="20"/>
        </w:rPr>
        <w:t>insures the interest</w:t>
      </w:r>
      <w:r>
        <w:rPr>
          <w:rFonts w:ascii="Trebuchet MS"/>
          <w:spacing w:val="-11"/>
          <w:sz w:val="20"/>
        </w:rPr>
        <w:t> </w:t>
      </w:r>
      <w:r>
        <w:rPr>
          <w:rFonts w:ascii="Trebuchet MS"/>
          <w:sz w:val="20"/>
        </w:rPr>
        <w:t>and principal payments for</w:t>
      </w:r>
      <w:r>
        <w:rPr>
          <w:rFonts w:ascii="Trebuchet MS"/>
          <w:spacing w:val="-6"/>
          <w:sz w:val="20"/>
        </w:rPr>
        <w:t> </w:t>
      </w:r>
      <w:r>
        <w:rPr>
          <w:rFonts w:ascii="Trebuchet MS"/>
          <w:sz w:val="20"/>
        </w:rPr>
        <w:t>municipal bonds and other public finance debt obligations?</w:t>
      </w:r>
    </w:p>
    <w:p>
      <w:pPr>
        <w:pStyle w:val="BodyText"/>
        <w:spacing w:before="151"/>
        <w:ind w:left="607"/>
        <w:rPr>
          <w:rFonts w:ascii="Trebuchet MS"/>
        </w:rPr>
      </w:pPr>
      <w:r>
        <w:rPr>
          <w:rFonts w:ascii="Trebuchet MS"/>
          <w:spacing w:val="-2"/>
          <w:w w:val="110"/>
        </w:rPr>
        <w:t>A.AMBAC</w:t>
      </w:r>
    </w:p>
    <w:p>
      <w:pPr>
        <w:pStyle w:val="BodyText"/>
        <w:spacing w:before="12"/>
        <w:ind w:left="616"/>
        <w:rPr>
          <w:rFonts w:ascii="Trebuchet MS"/>
        </w:rPr>
      </w:pPr>
      <w:r>
        <w:rPr>
          <w:rFonts w:ascii="Trebuchet MS"/>
          <w:w w:val="90"/>
        </w:rPr>
        <w:t>B.</w:t>
      </w:r>
      <w:r>
        <w:rPr>
          <w:rFonts w:ascii="Trebuchet MS"/>
          <w:spacing w:val="-7"/>
          <w:w w:val="90"/>
        </w:rPr>
        <w:t> </w:t>
      </w:r>
      <w:r>
        <w:rPr>
          <w:rFonts w:ascii="Trebuchet MS"/>
          <w:spacing w:val="-5"/>
        </w:rPr>
        <w:t>DOL</w:t>
      </w:r>
    </w:p>
    <w:p>
      <w:pPr>
        <w:pStyle w:val="BodyText"/>
        <w:spacing w:before="13"/>
        <w:ind w:left="611"/>
        <w:rPr>
          <w:rFonts w:ascii="Trebuchet MS"/>
        </w:rPr>
      </w:pPr>
      <w:r>
        <w:rPr>
          <w:rFonts w:ascii="Trebuchet MS"/>
          <w:w w:val="85"/>
        </w:rPr>
        <w:t>C.</w:t>
      </w:r>
      <w:r>
        <w:rPr>
          <w:rFonts w:ascii="Trebuchet MS"/>
          <w:spacing w:val="-6"/>
          <w:w w:val="85"/>
        </w:rPr>
        <w:t> </w:t>
      </w:r>
      <w:r>
        <w:rPr>
          <w:rFonts w:ascii="Trebuchet MS"/>
          <w:spacing w:val="-4"/>
          <w:w w:val="95"/>
        </w:rPr>
        <w:t>FDIC</w:t>
      </w:r>
    </w:p>
    <w:p>
      <w:pPr>
        <w:pStyle w:val="BodyText"/>
        <w:spacing w:before="12"/>
        <w:ind w:left="616"/>
        <w:rPr>
          <w:rFonts w:ascii="Trebuchet MS"/>
        </w:rPr>
      </w:pPr>
      <w:r>
        <w:rPr>
          <w:rFonts w:ascii="Trebuchet MS"/>
          <w:w w:val="90"/>
        </w:rPr>
        <w:t>D.</w:t>
      </w:r>
      <w:r>
        <w:rPr>
          <w:rFonts w:ascii="Trebuchet MS"/>
          <w:spacing w:val="-7"/>
          <w:w w:val="90"/>
        </w:rPr>
        <w:t> </w:t>
      </w:r>
      <w:r>
        <w:rPr>
          <w:rFonts w:ascii="Trebuchet MS"/>
          <w:spacing w:val="-4"/>
          <w:w w:val="95"/>
        </w:rPr>
        <w:t>PBGC</w:t>
      </w:r>
    </w:p>
    <w:p>
      <w:pPr>
        <w:pStyle w:val="BodyText"/>
        <w:rPr>
          <w:rFonts w:ascii="Trebuchet MS"/>
        </w:rPr>
      </w:pPr>
    </w:p>
    <w:p>
      <w:pPr>
        <w:pStyle w:val="BodyText"/>
        <w:spacing w:before="48"/>
        <w:rPr>
          <w:rFonts w:ascii="Trebuchet MS"/>
        </w:rPr>
      </w:pPr>
    </w:p>
    <w:p>
      <w:pPr>
        <w:pStyle w:val="ListParagraph"/>
        <w:numPr>
          <w:ilvl w:val="0"/>
          <w:numId w:val="34"/>
        </w:numPr>
        <w:tabs>
          <w:tab w:pos="605" w:val="left" w:leader="none"/>
        </w:tabs>
        <w:spacing w:line="240" w:lineRule="auto" w:before="0" w:after="0"/>
        <w:ind w:left="605" w:right="0" w:hanging="416"/>
        <w:jc w:val="left"/>
        <w:rPr>
          <w:rFonts w:ascii="Trebuchet MS"/>
          <w:sz w:val="20"/>
        </w:rPr>
      </w:pPr>
      <w:r>
        <w:rPr>
          <w:rFonts w:ascii="Trebuchet MS"/>
          <w:sz w:val="20"/>
        </w:rPr>
        <w:t>All</w:t>
      </w:r>
      <w:r>
        <w:rPr>
          <w:rFonts w:ascii="Trebuchet MS"/>
          <w:spacing w:val="-5"/>
          <w:sz w:val="20"/>
        </w:rPr>
        <w:t> </w:t>
      </w:r>
      <w:r>
        <w:rPr>
          <w:rFonts w:ascii="Trebuchet MS"/>
          <w:sz w:val="20"/>
        </w:rPr>
        <w:t>but</w:t>
      </w:r>
      <w:r>
        <w:rPr>
          <w:rFonts w:ascii="Trebuchet MS"/>
          <w:spacing w:val="-21"/>
          <w:sz w:val="20"/>
        </w:rPr>
        <w:t> </w:t>
      </w:r>
      <w:r>
        <w:rPr>
          <w:rFonts w:ascii="Trebuchet MS"/>
          <w:sz w:val="20"/>
        </w:rPr>
        <w:t>which</w:t>
      </w:r>
      <w:r>
        <w:rPr>
          <w:rFonts w:ascii="Trebuchet MS"/>
          <w:spacing w:val="6"/>
          <w:sz w:val="20"/>
        </w:rPr>
        <w:t> </w:t>
      </w:r>
      <w:r>
        <w:rPr>
          <w:rFonts w:ascii="Trebuchet MS"/>
          <w:sz w:val="20"/>
        </w:rPr>
        <w:t>ofthe</w:t>
      </w:r>
      <w:r>
        <w:rPr>
          <w:rFonts w:ascii="Trebuchet MS"/>
          <w:spacing w:val="1"/>
          <w:sz w:val="20"/>
        </w:rPr>
        <w:t> </w:t>
      </w:r>
      <w:r>
        <w:rPr>
          <w:rFonts w:ascii="Trebuchet MS"/>
          <w:sz w:val="20"/>
        </w:rPr>
        <w:t>following</w:t>
      </w:r>
      <w:r>
        <w:rPr>
          <w:rFonts w:ascii="Trebuchet MS"/>
          <w:spacing w:val="-10"/>
          <w:sz w:val="20"/>
        </w:rPr>
        <w:t> </w:t>
      </w:r>
      <w:r>
        <w:rPr>
          <w:rFonts w:ascii="Trebuchet MS"/>
          <w:sz w:val="20"/>
        </w:rPr>
        <w:t>are</w:t>
      </w:r>
      <w:r>
        <w:rPr>
          <w:rFonts w:ascii="Trebuchet MS"/>
          <w:spacing w:val="-5"/>
          <w:sz w:val="20"/>
        </w:rPr>
        <w:t> </w:t>
      </w:r>
      <w:r>
        <w:rPr>
          <w:rFonts w:ascii="Trebuchet MS"/>
          <w:sz w:val="20"/>
        </w:rPr>
        <w:t>types</w:t>
      </w:r>
      <w:r>
        <w:rPr>
          <w:rFonts w:ascii="Trebuchet MS"/>
          <w:spacing w:val="1"/>
          <w:sz w:val="20"/>
        </w:rPr>
        <w:t> </w:t>
      </w:r>
      <w:r>
        <w:rPr>
          <w:rFonts w:ascii="Trebuchet MS"/>
          <w:sz w:val="20"/>
        </w:rPr>
        <w:t>of</w:t>
      </w:r>
      <w:r>
        <w:rPr>
          <w:rFonts w:ascii="Trebuchet MS"/>
          <w:spacing w:val="-28"/>
          <w:sz w:val="20"/>
        </w:rPr>
        <w:t> </w:t>
      </w:r>
      <w:r>
        <w:rPr>
          <w:rFonts w:ascii="Trebuchet MS"/>
          <w:sz w:val="20"/>
        </w:rPr>
        <w:t>annuity</w:t>
      </w:r>
      <w:r>
        <w:rPr>
          <w:rFonts w:ascii="Trebuchet MS"/>
          <w:spacing w:val="-15"/>
          <w:sz w:val="20"/>
        </w:rPr>
        <w:t> </w:t>
      </w:r>
      <w:r>
        <w:rPr>
          <w:rFonts w:ascii="Trebuchet MS"/>
          <w:sz w:val="20"/>
        </w:rPr>
        <w:t>settlement</w:t>
      </w:r>
      <w:r>
        <w:rPr>
          <w:rFonts w:ascii="Trebuchet MS"/>
          <w:spacing w:val="-10"/>
          <w:sz w:val="20"/>
        </w:rPr>
        <w:t> </w:t>
      </w:r>
      <w:r>
        <w:rPr>
          <w:rFonts w:ascii="Trebuchet MS"/>
          <w:spacing w:val="-2"/>
          <w:sz w:val="20"/>
        </w:rPr>
        <w:t>options?</w:t>
      </w:r>
    </w:p>
    <w:p>
      <w:pPr>
        <w:pStyle w:val="ListParagraph"/>
        <w:numPr>
          <w:ilvl w:val="1"/>
          <w:numId w:val="34"/>
        </w:numPr>
        <w:tabs>
          <w:tab w:pos="837" w:val="left" w:leader="none"/>
        </w:tabs>
        <w:spacing w:line="240" w:lineRule="auto" w:before="166" w:after="0"/>
        <w:ind w:left="837" w:right="0" w:hanging="230"/>
        <w:jc w:val="left"/>
        <w:rPr>
          <w:rFonts w:ascii="Trebuchet MS"/>
          <w:sz w:val="20"/>
        </w:rPr>
      </w:pPr>
      <w:r>
        <w:rPr>
          <w:rFonts w:ascii="Trebuchet MS"/>
          <w:sz w:val="20"/>
        </w:rPr>
        <w:t>Extended</w:t>
      </w:r>
      <w:r>
        <w:rPr>
          <w:rFonts w:ascii="Trebuchet MS"/>
          <w:spacing w:val="-13"/>
          <w:sz w:val="20"/>
        </w:rPr>
        <w:t> </w:t>
      </w:r>
      <w:r>
        <w:rPr>
          <w:rFonts w:ascii="Trebuchet MS"/>
          <w:spacing w:val="-4"/>
          <w:sz w:val="20"/>
        </w:rPr>
        <w:t>term</w:t>
      </w:r>
    </w:p>
    <w:p>
      <w:pPr>
        <w:pStyle w:val="ListParagraph"/>
        <w:numPr>
          <w:ilvl w:val="1"/>
          <w:numId w:val="34"/>
        </w:numPr>
        <w:tabs>
          <w:tab w:pos="835" w:val="left" w:leader="none"/>
        </w:tabs>
        <w:spacing w:line="240" w:lineRule="auto" w:before="13" w:after="0"/>
        <w:ind w:left="835" w:right="0" w:hanging="219"/>
        <w:jc w:val="left"/>
        <w:rPr>
          <w:rFonts w:ascii="Trebuchet MS"/>
          <w:sz w:val="20"/>
        </w:rPr>
      </w:pPr>
      <w:r>
        <w:rPr>
          <w:rFonts w:ascii="Trebuchet MS"/>
          <w:spacing w:val="-2"/>
          <w:sz w:val="20"/>
        </w:rPr>
        <w:t>Installment</w:t>
      </w:r>
      <w:r>
        <w:rPr>
          <w:rFonts w:ascii="Trebuchet MS"/>
          <w:spacing w:val="6"/>
          <w:sz w:val="20"/>
        </w:rPr>
        <w:t> </w:t>
      </w:r>
      <w:r>
        <w:rPr>
          <w:rFonts w:ascii="Trebuchet MS"/>
          <w:spacing w:val="-2"/>
          <w:sz w:val="20"/>
        </w:rPr>
        <w:t>refund</w:t>
      </w:r>
    </w:p>
    <w:p>
      <w:pPr>
        <w:pStyle w:val="ListParagraph"/>
        <w:numPr>
          <w:ilvl w:val="1"/>
          <w:numId w:val="34"/>
        </w:numPr>
        <w:tabs>
          <w:tab w:pos="825" w:val="left" w:leader="none"/>
        </w:tabs>
        <w:spacing w:line="240" w:lineRule="auto" w:before="12" w:after="0"/>
        <w:ind w:left="825" w:right="0" w:hanging="214"/>
        <w:jc w:val="left"/>
        <w:rPr>
          <w:rFonts w:ascii="Trebuchet MS"/>
          <w:sz w:val="20"/>
        </w:rPr>
      </w:pPr>
      <w:r>
        <w:rPr>
          <w:rFonts w:ascii="Trebuchet MS"/>
          <w:sz w:val="20"/>
        </w:rPr>
        <w:t>Life</w:t>
      </w:r>
      <w:r>
        <w:rPr>
          <w:rFonts w:ascii="Trebuchet MS"/>
          <w:spacing w:val="-15"/>
          <w:sz w:val="20"/>
        </w:rPr>
        <w:t> </w:t>
      </w:r>
      <w:r>
        <w:rPr>
          <w:rFonts w:ascii="Trebuchet MS"/>
          <w:sz w:val="20"/>
        </w:rPr>
        <w:t>with</w:t>
      </w:r>
      <w:r>
        <w:rPr>
          <w:rFonts w:ascii="Trebuchet MS"/>
          <w:spacing w:val="-8"/>
          <w:sz w:val="20"/>
        </w:rPr>
        <w:t> </w:t>
      </w:r>
      <w:r>
        <w:rPr>
          <w:rFonts w:ascii="Trebuchet MS"/>
          <w:sz w:val="20"/>
        </w:rPr>
        <w:t>period</w:t>
      </w:r>
      <w:r>
        <w:rPr>
          <w:rFonts w:ascii="Trebuchet MS"/>
          <w:spacing w:val="-11"/>
          <w:sz w:val="20"/>
        </w:rPr>
        <w:t> </w:t>
      </w:r>
      <w:r>
        <w:rPr>
          <w:rFonts w:ascii="Trebuchet MS"/>
          <w:spacing w:val="-2"/>
          <w:sz w:val="20"/>
        </w:rPr>
        <w:t>certain</w:t>
      </w:r>
    </w:p>
    <w:p>
      <w:pPr>
        <w:pStyle w:val="ListParagraph"/>
        <w:numPr>
          <w:ilvl w:val="1"/>
          <w:numId w:val="34"/>
        </w:numPr>
        <w:tabs>
          <w:tab w:pos="840" w:val="left" w:leader="none"/>
        </w:tabs>
        <w:spacing w:line="240" w:lineRule="auto" w:before="17" w:after="0"/>
        <w:ind w:left="840" w:right="0" w:hanging="224"/>
        <w:jc w:val="left"/>
        <w:rPr>
          <w:rFonts w:ascii="Trebuchet MS"/>
          <w:sz w:val="20"/>
        </w:rPr>
      </w:pPr>
      <w:r>
        <w:rPr>
          <w:rFonts w:ascii="Trebuchet MS"/>
          <w:sz w:val="20"/>
        </w:rPr>
        <w:t>Single</w:t>
      </w:r>
      <w:r>
        <w:rPr>
          <w:rFonts w:ascii="Trebuchet MS"/>
          <w:spacing w:val="-7"/>
          <w:sz w:val="20"/>
        </w:rPr>
        <w:t> </w:t>
      </w:r>
      <w:r>
        <w:rPr>
          <w:rFonts w:ascii="Trebuchet MS"/>
          <w:spacing w:val="-4"/>
          <w:sz w:val="20"/>
        </w:rPr>
        <w:t>life</w:t>
      </w:r>
    </w:p>
    <w:p>
      <w:pPr>
        <w:pStyle w:val="ListParagraph"/>
        <w:spacing w:after="0" w:line="240" w:lineRule="auto"/>
        <w:jc w:val="left"/>
        <w:rPr>
          <w:rFonts w:ascii="Trebuchet MS"/>
          <w:sz w:val="20"/>
        </w:rPr>
        <w:sectPr>
          <w:pgSz w:w="9660" w:h="14400"/>
          <w:pgMar w:header="739" w:footer="578" w:top="1160" w:bottom="760" w:left="708" w:right="850"/>
        </w:sectPr>
      </w:pPr>
    </w:p>
    <w:p>
      <w:pPr>
        <w:pStyle w:val="Heading1"/>
        <w:ind w:left="69"/>
      </w:pPr>
      <w:r>
        <w:rPr>
          <w:spacing w:val="-4"/>
          <w:w w:val="85"/>
        </w:rPr>
        <w:t>ANSWER</w:t>
      </w:r>
      <w:r>
        <w:rPr>
          <w:spacing w:val="-6"/>
          <w:w w:val="95"/>
        </w:rPr>
        <w:t> </w:t>
      </w:r>
      <w:r>
        <w:rPr>
          <w:spacing w:val="-5"/>
          <w:w w:val="95"/>
        </w:rPr>
        <w:t>KEY</w:t>
      </w:r>
    </w:p>
    <w:p>
      <w:pPr>
        <w:pStyle w:val="Heading6"/>
        <w:spacing w:before="214"/>
        <w:ind w:left="132"/>
      </w:pPr>
      <w:r>
        <w:rPr>
          <w:w w:val="80"/>
        </w:rPr>
        <w:t>1.</w:t>
      </w:r>
      <w:r>
        <w:rPr>
          <w:spacing w:val="-5"/>
          <w:w w:val="90"/>
        </w:rPr>
        <w:t> </w:t>
      </w:r>
      <w:r>
        <w:rPr>
          <w:spacing w:val="-10"/>
          <w:w w:val="90"/>
        </w:rPr>
        <w:t>D</w:t>
      </w:r>
    </w:p>
    <w:p>
      <w:pPr>
        <w:pStyle w:val="BodyText"/>
        <w:spacing w:line="259" w:lineRule="auto" w:before="25"/>
        <w:ind w:left="127" w:right="168" w:hanging="5"/>
        <w:jc w:val="both"/>
      </w:pPr>
      <w:r>
        <w:rPr/>
        <w:t>A tombstone ad is a notice made in the financial press that</w:t>
      </w:r>
      <w:r>
        <w:rPr>
          <w:spacing w:val="-7"/>
        </w:rPr>
        <w:t> </w:t>
      </w:r>
      <w:r>
        <w:rPr/>
        <w:t>formally</w:t>
      </w:r>
      <w:r>
        <w:rPr>
          <w:spacing w:val="-6"/>
        </w:rPr>
        <w:t> </w:t>
      </w:r>
      <w:r>
        <w:rPr/>
        <w:t>announces a partic- ular transaction, such as an IPO or stock placement</w:t>
      </w:r>
    </w:p>
    <w:p>
      <w:pPr>
        <w:pStyle w:val="Heading4"/>
        <w:spacing w:before="225"/>
        <w:ind w:left="122"/>
      </w:pPr>
      <w:r>
        <w:rPr>
          <w:w w:val="75"/>
        </w:rPr>
        <w:t>2.</w:t>
      </w:r>
      <w:r>
        <w:rPr>
          <w:spacing w:val="-8"/>
          <w:w w:val="90"/>
        </w:rPr>
        <w:t> </w:t>
      </w:r>
      <w:r>
        <w:rPr>
          <w:spacing w:val="-10"/>
          <w:w w:val="90"/>
        </w:rPr>
        <w:t>C</w:t>
      </w:r>
    </w:p>
    <w:p>
      <w:pPr>
        <w:pStyle w:val="BodyText"/>
        <w:spacing w:line="264" w:lineRule="auto" w:before="17"/>
        <w:ind w:left="127" w:right="172" w:hanging="10"/>
        <w:jc w:val="both"/>
      </w:pPr>
      <w:r>
        <w:rPr/>
        <w:t>A</w:t>
      </w:r>
      <w:r>
        <w:rPr>
          <w:spacing w:val="18"/>
        </w:rPr>
        <w:t> </w:t>
      </w:r>
      <w:r>
        <w:rPr/>
        <w:t>3-for-1</w:t>
      </w:r>
      <w:r>
        <w:rPr>
          <w:spacing w:val="24"/>
        </w:rPr>
        <w:t> </w:t>
      </w:r>
      <w:r>
        <w:rPr/>
        <w:t>stock split</w:t>
      </w:r>
      <w:r>
        <w:rPr>
          <w:spacing w:val="-3"/>
        </w:rPr>
        <w:t> </w:t>
      </w:r>
      <w:r>
        <w:rPr/>
        <w:t>will</w:t>
      </w:r>
      <w:r>
        <w:rPr>
          <w:spacing w:val="18"/>
        </w:rPr>
        <w:t> </w:t>
      </w:r>
      <w:r>
        <w:rPr/>
        <w:t>decrease a stock's market price per share. A reverse stock split is intended to increase a stock's market price per share.</w:t>
      </w:r>
    </w:p>
    <w:p>
      <w:pPr>
        <w:pStyle w:val="Heading4"/>
        <w:spacing w:before="221"/>
        <w:ind w:left="122"/>
        <w:rPr>
          <w:rFonts w:ascii="Georgia"/>
        </w:rPr>
      </w:pPr>
      <w:r>
        <w:rPr>
          <w:rFonts w:ascii="Georgia"/>
          <w:w w:val="80"/>
        </w:rPr>
        <w:t>3.</w:t>
      </w:r>
      <w:r>
        <w:rPr>
          <w:rFonts w:ascii="Georgia"/>
          <w:spacing w:val="-3"/>
          <w:w w:val="80"/>
        </w:rPr>
        <w:t> </w:t>
      </w:r>
      <w:r>
        <w:rPr>
          <w:rFonts w:ascii="Georgia"/>
          <w:spacing w:val="-10"/>
          <w:w w:val="80"/>
        </w:rPr>
        <w:t>B</w:t>
      </w:r>
    </w:p>
    <w:p>
      <w:pPr>
        <w:pStyle w:val="BodyText"/>
        <w:spacing w:before="18"/>
        <w:ind w:left="122"/>
        <w:jc w:val="both"/>
      </w:pPr>
      <w:r>
        <w:rPr/>
        <w:t>Treasury</w:t>
      </w:r>
      <w:r>
        <w:rPr>
          <w:spacing w:val="2"/>
        </w:rPr>
        <w:t> </w:t>
      </w:r>
      <w:r>
        <w:rPr/>
        <w:t>notes</w:t>
      </w:r>
      <w:r>
        <w:rPr>
          <w:spacing w:val="8"/>
        </w:rPr>
        <w:t> </w:t>
      </w:r>
      <w:r>
        <w:rPr/>
        <w:t>are sold</w:t>
      </w:r>
      <w:r>
        <w:rPr>
          <w:spacing w:val="4"/>
        </w:rPr>
        <w:t> </w:t>
      </w:r>
      <w:r>
        <w:rPr/>
        <w:t>in</w:t>
      </w:r>
      <w:r>
        <w:rPr>
          <w:spacing w:val="12"/>
        </w:rPr>
        <w:t> </w:t>
      </w:r>
      <w:r>
        <w:rPr/>
        <w:t>minimum</w:t>
      </w:r>
      <w:r>
        <w:rPr>
          <w:spacing w:val="8"/>
        </w:rPr>
        <w:t> </w:t>
      </w:r>
      <w:r>
        <w:rPr/>
        <w:t>denominations</w:t>
      </w:r>
      <w:r>
        <w:rPr>
          <w:spacing w:val="4"/>
        </w:rPr>
        <w:t> </w:t>
      </w:r>
      <w:r>
        <w:rPr/>
        <w:t>of</w:t>
      </w:r>
      <w:r>
        <w:rPr>
          <w:spacing w:val="-15"/>
        </w:rPr>
        <w:t> </w:t>
      </w:r>
      <w:r>
        <w:rPr>
          <w:spacing w:val="-2"/>
        </w:rPr>
        <w:t>$100.</w:t>
      </w:r>
    </w:p>
    <w:p>
      <w:pPr>
        <w:pStyle w:val="BodyText"/>
        <w:spacing w:before="19"/>
      </w:pPr>
    </w:p>
    <w:p>
      <w:pPr>
        <w:pStyle w:val="Heading6"/>
      </w:pPr>
      <w:r>
        <w:rPr>
          <w:w w:val="85"/>
        </w:rPr>
        <w:t>4.</w:t>
      </w:r>
      <w:r>
        <w:rPr>
          <w:spacing w:val="-2"/>
          <w:w w:val="85"/>
        </w:rPr>
        <w:t> </w:t>
      </w:r>
      <w:r>
        <w:rPr>
          <w:spacing w:val="-10"/>
          <w:w w:val="85"/>
        </w:rPr>
        <w:t>B</w:t>
      </w:r>
    </w:p>
    <w:p>
      <w:pPr>
        <w:pStyle w:val="BodyText"/>
        <w:spacing w:line="259" w:lineRule="auto" w:before="25"/>
        <w:ind w:left="122" w:right="62" w:hanging="5"/>
        <w:jc w:val="both"/>
      </w:pPr>
      <w:r>
        <w:rPr/>
        <w:t>The statement of cash flows is separated into the following three categories: cash flow from financing</w:t>
      </w:r>
      <w:r>
        <w:rPr>
          <w:spacing w:val="-11"/>
        </w:rPr>
        <w:t> </w:t>
      </w:r>
      <w:r>
        <w:rPr/>
        <w:t>activities,</w:t>
      </w:r>
      <w:r>
        <w:rPr>
          <w:spacing w:val="-2"/>
        </w:rPr>
        <w:t> </w:t>
      </w:r>
      <w:r>
        <w:rPr/>
        <w:t>cash</w:t>
      </w:r>
      <w:r>
        <w:rPr>
          <w:spacing w:val="-1"/>
        </w:rPr>
        <w:t> </w:t>
      </w:r>
      <w:r>
        <w:rPr/>
        <w:t>flow</w:t>
      </w:r>
      <w:r>
        <w:rPr>
          <w:spacing w:val="-6"/>
        </w:rPr>
        <w:t> </w:t>
      </w:r>
      <w:r>
        <w:rPr/>
        <w:t>from investing</w:t>
      </w:r>
      <w:r>
        <w:rPr>
          <w:spacing w:val="-10"/>
        </w:rPr>
        <w:t> </w:t>
      </w:r>
      <w:r>
        <w:rPr/>
        <w:t>activities,</w:t>
      </w:r>
      <w:r>
        <w:rPr>
          <w:spacing w:val="-6"/>
        </w:rPr>
        <w:t> </w:t>
      </w:r>
      <w:r>
        <w:rPr/>
        <w:t>and cash</w:t>
      </w:r>
      <w:r>
        <w:rPr>
          <w:spacing w:val="-6"/>
        </w:rPr>
        <w:t> </w:t>
      </w:r>
      <w:r>
        <w:rPr/>
        <w:t>flow</w:t>
      </w:r>
      <w:r>
        <w:rPr>
          <w:spacing w:val="-10"/>
        </w:rPr>
        <w:t> </w:t>
      </w:r>
      <w:r>
        <w:rPr/>
        <w:t>from</w:t>
      </w:r>
      <w:r>
        <w:rPr>
          <w:spacing w:val="-2"/>
        </w:rPr>
        <w:t> </w:t>
      </w:r>
      <w:r>
        <w:rPr/>
        <w:t>operating </w:t>
      </w:r>
      <w:r>
        <w:rPr>
          <w:spacing w:val="-2"/>
        </w:rPr>
        <w:t>activities.</w:t>
      </w:r>
    </w:p>
    <w:p>
      <w:pPr>
        <w:pStyle w:val="BodyText"/>
        <w:spacing w:before="2"/>
      </w:pPr>
    </w:p>
    <w:p>
      <w:pPr>
        <w:pStyle w:val="Heading4"/>
        <w:ind w:left="122"/>
        <w:rPr>
          <w:rFonts w:ascii="Georgia"/>
        </w:rPr>
      </w:pPr>
      <w:r>
        <w:rPr>
          <w:rFonts w:ascii="Georgia"/>
          <w:spacing w:val="-5"/>
        </w:rPr>
        <w:t>S.D</w:t>
      </w:r>
    </w:p>
    <w:p>
      <w:pPr>
        <w:pStyle w:val="BodyText"/>
        <w:spacing w:before="18"/>
        <w:ind w:left="127"/>
        <w:jc w:val="both"/>
      </w:pPr>
      <w:r>
        <w:rPr/>
        <w:t>IRAs</w:t>
      </w:r>
      <w:r>
        <w:rPr>
          <w:spacing w:val="3"/>
        </w:rPr>
        <w:t> </w:t>
      </w:r>
      <w:r>
        <w:rPr/>
        <w:t>may</w:t>
      </w:r>
      <w:r>
        <w:rPr>
          <w:spacing w:val="-3"/>
        </w:rPr>
        <w:t> </w:t>
      </w:r>
      <w:r>
        <w:rPr/>
        <w:t>invest</w:t>
      </w:r>
      <w:r>
        <w:rPr>
          <w:spacing w:val="-2"/>
        </w:rPr>
        <w:t> </w:t>
      </w:r>
      <w:r>
        <w:rPr/>
        <w:t>in</w:t>
      </w:r>
      <w:r>
        <w:rPr>
          <w:spacing w:val="6"/>
        </w:rPr>
        <w:t> </w:t>
      </w:r>
      <w:r>
        <w:rPr/>
        <w:t>all</w:t>
      </w:r>
      <w:r>
        <w:rPr>
          <w:spacing w:val="11"/>
        </w:rPr>
        <w:t> </w:t>
      </w:r>
      <w:r>
        <w:rPr/>
        <w:t>four</w:t>
      </w:r>
      <w:r>
        <w:rPr>
          <w:spacing w:val="-7"/>
        </w:rPr>
        <w:t> </w:t>
      </w:r>
      <w:r>
        <w:rPr/>
        <w:t>types</w:t>
      </w:r>
      <w:r>
        <w:rPr>
          <w:spacing w:val="2"/>
        </w:rPr>
        <w:t> </w:t>
      </w:r>
      <w:r>
        <w:rPr/>
        <w:t>of</w:t>
      </w:r>
      <w:r>
        <w:rPr>
          <w:spacing w:val="-12"/>
        </w:rPr>
        <w:t> </w:t>
      </w:r>
      <w:r>
        <w:rPr/>
        <w:t>investments,</w:t>
      </w:r>
      <w:r>
        <w:rPr>
          <w:spacing w:val="6"/>
        </w:rPr>
        <w:t> </w:t>
      </w:r>
      <w:r>
        <w:rPr/>
        <w:t>including</w:t>
      </w:r>
      <w:r>
        <w:rPr>
          <w:spacing w:val="2"/>
        </w:rPr>
        <w:t> </w:t>
      </w:r>
      <w:r>
        <w:rPr/>
        <w:t>real</w:t>
      </w:r>
      <w:r>
        <w:rPr>
          <w:spacing w:val="6"/>
        </w:rPr>
        <w:t> </w:t>
      </w:r>
      <w:r>
        <w:rPr/>
        <w:t>estate</w:t>
      </w:r>
      <w:r>
        <w:rPr>
          <w:spacing w:val="2"/>
        </w:rPr>
        <w:t> </w:t>
      </w:r>
      <w:r>
        <w:rPr>
          <w:spacing w:val="-2"/>
        </w:rPr>
        <w:t>(REITs).</w:t>
      </w:r>
    </w:p>
    <w:p>
      <w:pPr>
        <w:pStyle w:val="BodyText"/>
        <w:spacing w:before="35"/>
      </w:pPr>
    </w:p>
    <w:p>
      <w:pPr>
        <w:pStyle w:val="Heading6"/>
        <w:rPr>
          <w:rFonts w:ascii="Georgia"/>
        </w:rPr>
      </w:pPr>
      <w:r>
        <w:rPr>
          <w:rFonts w:ascii="Georgia"/>
          <w:spacing w:val="-5"/>
        </w:rPr>
        <w:t>6.A</w:t>
      </w:r>
    </w:p>
    <w:p>
      <w:pPr>
        <w:pStyle w:val="BodyText"/>
        <w:spacing w:line="264" w:lineRule="auto" w:before="22"/>
        <w:ind w:left="117" w:right="221"/>
      </w:pPr>
      <w:r>
        <w:rPr/>
        <w:t>The cash value of</w:t>
      </w:r>
      <w:r>
        <w:rPr>
          <w:spacing w:val="-15"/>
        </w:rPr>
        <w:t> </w:t>
      </w:r>
      <w:r>
        <w:rPr/>
        <w:t>a whole life insurance policy must equal the face amount of</w:t>
      </w:r>
      <w:r>
        <w:rPr>
          <w:spacing w:val="-6"/>
        </w:rPr>
        <w:t> </w:t>
      </w:r>
      <w:r>
        <w:rPr/>
        <w:t>coverage by the end of</w:t>
      </w:r>
      <w:r>
        <w:rPr>
          <w:spacing w:val="-6"/>
        </w:rPr>
        <w:t> </w:t>
      </w:r>
      <w:r>
        <w:rPr/>
        <w:t>the mortality table.</w:t>
      </w:r>
    </w:p>
    <w:p>
      <w:pPr>
        <w:pStyle w:val="Heading4"/>
        <w:spacing w:before="216"/>
        <w:ind w:left="122"/>
      </w:pPr>
      <w:r>
        <w:rPr>
          <w:w w:val="70"/>
        </w:rPr>
        <w:t>7.</w:t>
      </w:r>
      <w:r>
        <w:rPr>
          <w:spacing w:val="-7"/>
          <w:w w:val="90"/>
        </w:rPr>
        <w:t> </w:t>
      </w:r>
      <w:r>
        <w:rPr>
          <w:spacing w:val="-12"/>
          <w:w w:val="90"/>
        </w:rPr>
        <w:t>C</w:t>
      </w:r>
    </w:p>
    <w:p>
      <w:pPr>
        <w:pStyle w:val="BodyText"/>
        <w:spacing w:line="259" w:lineRule="auto" w:before="18"/>
        <w:ind w:left="122" w:right="221" w:hanging="5"/>
      </w:pPr>
      <w:r>
        <w:rPr/>
        <w:t>The higher</w:t>
      </w:r>
      <w:r>
        <w:rPr>
          <w:spacing w:val="-4"/>
        </w:rPr>
        <w:t> </w:t>
      </w:r>
      <w:r>
        <w:rPr/>
        <w:t>the turnover rate, the less tax efficient</w:t>
      </w:r>
      <w:r>
        <w:rPr>
          <w:spacing w:val="-4"/>
        </w:rPr>
        <w:t> </w:t>
      </w:r>
      <w:r>
        <w:rPr/>
        <w:t>the mutual fund will be. Therefore, funds with high turnover rates are best positioned in tax-deferred accounts.</w:t>
      </w:r>
    </w:p>
    <w:p>
      <w:pPr>
        <w:pStyle w:val="Heading6"/>
        <w:spacing w:before="226"/>
        <w:ind w:left="117"/>
      </w:pPr>
      <w:r>
        <w:rPr>
          <w:w w:val="80"/>
        </w:rPr>
        <w:t>8.</w:t>
      </w:r>
      <w:r>
        <w:rPr>
          <w:spacing w:val="-1"/>
          <w:w w:val="90"/>
        </w:rPr>
        <w:t> </w:t>
      </w:r>
      <w:r>
        <w:rPr>
          <w:spacing w:val="-10"/>
          <w:w w:val="90"/>
        </w:rPr>
        <w:t>B</w:t>
      </w:r>
    </w:p>
    <w:p>
      <w:pPr>
        <w:pStyle w:val="BodyText"/>
        <w:spacing w:line="259" w:lineRule="auto" w:before="25"/>
        <w:ind w:left="117" w:right="67" w:firstLine="4"/>
        <w:jc w:val="both"/>
      </w:pPr>
      <w:r>
        <w:rPr/>
        <w:t>If</w:t>
      </w:r>
      <w:r>
        <w:rPr>
          <w:spacing w:val="-13"/>
        </w:rPr>
        <w:t> </w:t>
      </w:r>
      <w:r>
        <w:rPr/>
        <w:t>an</w:t>
      </w:r>
      <w:r>
        <w:rPr>
          <w:spacing w:val="-12"/>
        </w:rPr>
        <w:t> </w:t>
      </w:r>
      <w:r>
        <w:rPr/>
        <w:t>RIA</w:t>
      </w:r>
      <w:r>
        <w:rPr>
          <w:spacing w:val="-6"/>
        </w:rPr>
        <w:t> </w:t>
      </w:r>
      <w:r>
        <w:rPr/>
        <w:t>has</w:t>
      </w:r>
      <w:r>
        <w:rPr>
          <w:spacing w:val="-4"/>
        </w:rPr>
        <w:t> </w:t>
      </w:r>
      <w:r>
        <w:rPr/>
        <w:t>between $25 million</w:t>
      </w:r>
      <w:r>
        <w:rPr>
          <w:spacing w:val="-4"/>
        </w:rPr>
        <w:t> </w:t>
      </w:r>
      <w:r>
        <w:rPr/>
        <w:t>and</w:t>
      </w:r>
      <w:r>
        <w:rPr>
          <w:spacing w:val="-4"/>
        </w:rPr>
        <w:t> </w:t>
      </w:r>
      <w:r>
        <w:rPr/>
        <w:t>$100 million of</w:t>
      </w:r>
      <w:r>
        <w:rPr>
          <w:spacing w:val="-13"/>
        </w:rPr>
        <w:t> </w:t>
      </w:r>
      <w:r>
        <w:rPr/>
        <w:t>assets</w:t>
      </w:r>
      <w:r>
        <w:rPr>
          <w:spacing w:val="-3"/>
        </w:rPr>
        <w:t> </w:t>
      </w:r>
      <w:r>
        <w:rPr/>
        <w:t>under</w:t>
      </w:r>
      <w:r>
        <w:rPr>
          <w:spacing w:val="-7"/>
        </w:rPr>
        <w:t> </w:t>
      </w:r>
      <w:r>
        <w:rPr/>
        <w:t>management,</w:t>
      </w:r>
      <w:r>
        <w:rPr>
          <w:spacing w:val="-7"/>
        </w:rPr>
        <w:t> </w:t>
      </w:r>
      <w:r>
        <w:rPr/>
        <w:t>the</w:t>
      </w:r>
      <w:r>
        <w:rPr>
          <w:spacing w:val="-4"/>
        </w:rPr>
        <w:t> </w:t>
      </w:r>
      <w:r>
        <w:rPr/>
        <w:t>RIA may register with either the applicable state(s) where the RIA maintains clients, or the SEC. Due to legislation, exceptions may apply.</w:t>
      </w:r>
    </w:p>
    <w:p>
      <w:pPr>
        <w:pStyle w:val="BodyText"/>
        <w:spacing w:before="16"/>
      </w:pPr>
    </w:p>
    <w:p>
      <w:pPr>
        <w:pStyle w:val="Heading6"/>
        <w:ind w:left="112"/>
        <w:rPr>
          <w:rFonts w:ascii="Georgia"/>
        </w:rPr>
      </w:pPr>
      <w:r>
        <w:rPr>
          <w:rFonts w:ascii="Georgia"/>
          <w:w w:val="80"/>
        </w:rPr>
        <w:t>9.</w:t>
      </w:r>
      <w:r>
        <w:rPr>
          <w:rFonts w:ascii="Georgia"/>
          <w:spacing w:val="-2"/>
          <w:w w:val="80"/>
        </w:rPr>
        <w:t> </w:t>
      </w:r>
      <w:r>
        <w:rPr>
          <w:rFonts w:ascii="Georgia"/>
          <w:spacing w:val="-10"/>
          <w:w w:val="95"/>
        </w:rPr>
        <w:t>A</w:t>
      </w:r>
    </w:p>
    <w:p>
      <w:pPr>
        <w:pStyle w:val="BodyText"/>
        <w:spacing w:line="256" w:lineRule="auto" w:before="22"/>
        <w:ind w:left="112" w:right="76" w:hanging="5"/>
        <w:jc w:val="both"/>
      </w:pPr>
      <w:r>
        <w:rPr/>
        <w:t>A</w:t>
      </w:r>
      <w:r>
        <w:rPr>
          <w:spacing w:val="-4"/>
        </w:rPr>
        <w:t> </w:t>
      </w:r>
      <w:r>
        <w:rPr/>
        <w:t>trustee is the legal owner of</w:t>
      </w:r>
      <w:r>
        <w:rPr>
          <w:spacing w:val="-13"/>
        </w:rPr>
        <w:t> </w:t>
      </w:r>
      <w:r>
        <w:rPr/>
        <w:t>trust property.</w:t>
      </w:r>
      <w:r>
        <w:rPr>
          <w:spacing w:val="-1"/>
        </w:rPr>
        <w:t> </w:t>
      </w:r>
      <w:r>
        <w:rPr/>
        <w:t>A trustee must</w:t>
      </w:r>
      <w:r>
        <w:rPr>
          <w:spacing w:val="-1"/>
        </w:rPr>
        <w:t> </w:t>
      </w:r>
      <w:r>
        <w:rPr/>
        <w:t>act</w:t>
      </w:r>
      <w:r>
        <w:rPr>
          <w:spacing w:val="-6"/>
        </w:rPr>
        <w:t> </w:t>
      </w:r>
      <w:r>
        <w:rPr/>
        <w:t>at</w:t>
      </w:r>
      <w:r>
        <w:rPr>
          <w:spacing w:val="-6"/>
        </w:rPr>
        <w:t> </w:t>
      </w:r>
      <w:r>
        <w:rPr/>
        <w:t>all times for</w:t>
      </w:r>
      <w:r>
        <w:rPr>
          <w:spacing w:val="-1"/>
        </w:rPr>
        <w:t> </w:t>
      </w:r>
      <w:r>
        <w:rPr/>
        <w:t>the exclu- sive benefit of the beneficiaries or he or she may incur a legal liability. A trustee has a fiduciary duty to all trust beneficiaries regardless of</w:t>
      </w:r>
      <w:r>
        <w:rPr>
          <w:spacing w:val="-13"/>
        </w:rPr>
        <w:t> </w:t>
      </w:r>
      <w:r>
        <w:rPr/>
        <w:t>whether they are income or remain- der beneficiaries.</w:t>
      </w:r>
    </w:p>
    <w:p>
      <w:pPr>
        <w:pStyle w:val="BodyText"/>
        <w:spacing w:before="3"/>
      </w:pPr>
    </w:p>
    <w:p>
      <w:pPr>
        <w:pStyle w:val="Heading6"/>
      </w:pPr>
      <w:r>
        <w:rPr>
          <w:spacing w:val="-4"/>
        </w:rPr>
        <w:t>10.A</w:t>
      </w:r>
    </w:p>
    <w:p>
      <w:pPr>
        <w:pStyle w:val="BodyText"/>
        <w:spacing w:line="259" w:lineRule="auto" w:before="20"/>
        <w:ind w:left="117" w:hanging="10"/>
      </w:pPr>
      <w:r>
        <w:rPr/>
        <w:t>A flat</w:t>
      </w:r>
      <w:r>
        <w:rPr>
          <w:spacing w:val="-5"/>
        </w:rPr>
        <w:t> </w:t>
      </w:r>
      <w:r>
        <w:rPr/>
        <w:t>tax</w:t>
      </w:r>
      <w:r>
        <w:rPr>
          <w:spacing w:val="-1"/>
        </w:rPr>
        <w:t> </w:t>
      </w:r>
      <w:r>
        <w:rPr/>
        <w:t>is</w:t>
      </w:r>
      <w:r>
        <w:rPr>
          <w:spacing w:val="-1"/>
        </w:rPr>
        <w:t> </w:t>
      </w:r>
      <w:r>
        <w:rPr/>
        <w:t>a system of</w:t>
      </w:r>
      <w:r>
        <w:rPr>
          <w:spacing w:val="-15"/>
        </w:rPr>
        <w:t> </w:t>
      </w:r>
      <w:r>
        <w:rPr/>
        <w:t>taxation</w:t>
      </w:r>
      <w:r>
        <w:rPr>
          <w:spacing w:val="-1"/>
        </w:rPr>
        <w:t> </w:t>
      </w:r>
      <w:r>
        <w:rPr/>
        <w:t>where one tax rate is</w:t>
      </w:r>
      <w:r>
        <w:rPr>
          <w:spacing w:val="-1"/>
        </w:rPr>
        <w:t> </w:t>
      </w:r>
      <w:r>
        <w:rPr/>
        <w:t>applied to</w:t>
      </w:r>
      <w:r>
        <w:rPr>
          <w:spacing w:val="-1"/>
        </w:rPr>
        <w:t> </w:t>
      </w:r>
      <w:r>
        <w:rPr/>
        <w:t>all personal income,</w:t>
      </w:r>
      <w:r>
        <w:rPr>
          <w:spacing w:val="-1"/>
        </w:rPr>
        <w:t> </w:t>
      </w:r>
      <w:r>
        <w:rPr/>
        <w:t>with no deductions or offsets alJowed.</w:t>
      </w:r>
    </w:p>
    <w:p>
      <w:pPr>
        <w:pStyle w:val="Heading4"/>
        <w:spacing w:before="220"/>
        <w:ind w:left="117"/>
      </w:pPr>
      <w:r>
        <w:rPr>
          <w:spacing w:val="-4"/>
        </w:rPr>
        <w:t>11.B</w:t>
      </w:r>
    </w:p>
    <w:p>
      <w:pPr>
        <w:pStyle w:val="BodyText"/>
        <w:spacing w:line="259" w:lineRule="auto" w:before="13"/>
        <w:ind w:left="107" w:right="76"/>
        <w:jc w:val="both"/>
      </w:pPr>
      <w:r>
        <w:rPr/>
        <w:t>A bond's call provision may be included in a bond agreement, and it</w:t>
      </w:r>
      <w:r>
        <w:rPr>
          <w:spacing w:val="-4"/>
        </w:rPr>
        <w:t> </w:t>
      </w:r>
      <w:r>
        <w:rPr/>
        <w:t>allows the debtor to pay off the debt after a specific period of</w:t>
      </w:r>
      <w:r>
        <w:rPr>
          <w:spacing w:val="-1"/>
        </w:rPr>
        <w:t> </w:t>
      </w:r>
      <w:r>
        <w:rPr/>
        <w:t>time at a predetermined price. It protects the issuer from declines in interest rates. If a bond is callable it will cause an investor's re- quired rate of return to be higher.</w:t>
      </w:r>
    </w:p>
    <w:p>
      <w:pPr>
        <w:pStyle w:val="BodyText"/>
        <w:spacing w:after="0" w:line="259" w:lineRule="auto"/>
        <w:jc w:val="both"/>
        <w:sectPr>
          <w:headerReference w:type="default" r:id="rId23"/>
          <w:footerReference w:type="default" r:id="rId24"/>
          <w:footerReference w:type="even" r:id="rId25"/>
          <w:pgSz w:w="9660" w:h="14400"/>
          <w:pgMar w:header="0" w:footer="571" w:top="1180" w:bottom="760" w:left="708" w:right="850"/>
          <w:pgNumType w:start="29"/>
        </w:sectPr>
      </w:pPr>
    </w:p>
    <w:p>
      <w:pPr>
        <w:pStyle w:val="Heading2"/>
        <w:spacing w:line="260" w:lineRule="exact" w:before="90"/>
        <w:ind w:left="126"/>
        <w:jc w:val="both"/>
      </w:pPr>
      <w:r>
        <w:rPr>
          <w:color w:val="020202"/>
          <w:spacing w:val="7"/>
          <w:w w:val="80"/>
        </w:rPr>
        <w:t>12.B</w:t>
      </w:r>
    </w:p>
    <w:p>
      <w:pPr>
        <w:pStyle w:val="BodyText"/>
        <w:spacing w:line="252" w:lineRule="auto"/>
        <w:ind w:left="126" w:right="105"/>
        <w:rPr>
          <w:rFonts w:ascii="Trebuchet MS"/>
        </w:rPr>
      </w:pPr>
      <w:r>
        <w:rPr>
          <w:rFonts w:ascii="Trebuchet MS"/>
          <w:color w:val="020202"/>
        </w:rPr>
        <w:t>Defined</w:t>
      </w:r>
      <w:r>
        <w:rPr>
          <w:rFonts w:ascii="Trebuchet MS"/>
          <w:color w:val="020202"/>
          <w:spacing w:val="-16"/>
        </w:rPr>
        <w:t> </w:t>
      </w:r>
      <w:r>
        <w:rPr>
          <w:rFonts w:ascii="Trebuchet MS"/>
          <w:color w:val="020202"/>
        </w:rPr>
        <w:t>benefit</w:t>
      </w:r>
      <w:r>
        <w:rPr>
          <w:rFonts w:ascii="Trebuchet MS"/>
          <w:color w:val="020202"/>
          <w:spacing w:val="-15"/>
        </w:rPr>
        <w:t> </w:t>
      </w:r>
      <w:r>
        <w:rPr>
          <w:rFonts w:ascii="Trebuchet MS"/>
          <w:color w:val="020202"/>
        </w:rPr>
        <w:t>plans</w:t>
      </w:r>
      <w:r>
        <w:rPr>
          <w:rFonts w:ascii="Trebuchet MS"/>
          <w:color w:val="020202"/>
          <w:spacing w:val="-15"/>
        </w:rPr>
        <w:t> </w:t>
      </w:r>
      <w:r>
        <w:rPr>
          <w:rFonts w:ascii="Trebuchet MS"/>
          <w:color w:val="020202"/>
        </w:rPr>
        <w:t>tend</w:t>
      </w:r>
      <w:r>
        <w:rPr>
          <w:rFonts w:ascii="Trebuchet MS"/>
          <w:color w:val="020202"/>
          <w:spacing w:val="-15"/>
        </w:rPr>
        <w:t> </w:t>
      </w:r>
      <w:r>
        <w:rPr>
          <w:rFonts w:ascii="Trebuchet MS"/>
          <w:color w:val="020202"/>
        </w:rPr>
        <w:t>to</w:t>
      </w:r>
      <w:r>
        <w:rPr>
          <w:rFonts w:ascii="Trebuchet MS"/>
          <w:color w:val="020202"/>
          <w:spacing w:val="-15"/>
        </w:rPr>
        <w:t> </w:t>
      </w:r>
      <w:r>
        <w:rPr>
          <w:rFonts w:ascii="Trebuchet MS"/>
          <w:color w:val="020202"/>
        </w:rPr>
        <w:t>favor</w:t>
      </w:r>
      <w:r>
        <w:rPr>
          <w:rFonts w:ascii="Trebuchet MS"/>
          <w:color w:val="020202"/>
          <w:spacing w:val="-15"/>
        </w:rPr>
        <w:t> </w:t>
      </w:r>
      <w:r>
        <w:rPr>
          <w:rFonts w:ascii="Trebuchet MS"/>
          <w:color w:val="020202"/>
        </w:rPr>
        <w:t>olde</w:t>
      </w:r>
      <w:r>
        <w:rPr>
          <w:rFonts w:ascii="Trebuchet MS"/>
          <w:color w:val="0D0D0D"/>
        </w:rPr>
        <w:t>r</w:t>
      </w:r>
      <w:r>
        <w:rPr>
          <w:rFonts w:ascii="Trebuchet MS"/>
          <w:color w:val="0D0D0D"/>
          <w:spacing w:val="-15"/>
        </w:rPr>
        <w:t> </w:t>
      </w:r>
      <w:r>
        <w:rPr>
          <w:rFonts w:ascii="Trebuchet MS"/>
          <w:color w:val="020202"/>
        </w:rPr>
        <w:t>employees</w:t>
      </w:r>
      <w:r>
        <w:rPr>
          <w:rFonts w:ascii="Trebuchet MS"/>
          <w:color w:val="020202"/>
          <w:spacing w:val="-15"/>
        </w:rPr>
        <w:t> </w:t>
      </w:r>
      <w:r>
        <w:rPr>
          <w:rFonts w:ascii="Trebuchet MS"/>
          <w:color w:val="020202"/>
        </w:rPr>
        <w:t>because</w:t>
      </w:r>
      <w:r>
        <w:rPr>
          <w:rFonts w:ascii="Trebuchet MS"/>
          <w:color w:val="020202"/>
          <w:spacing w:val="-15"/>
        </w:rPr>
        <w:t> </w:t>
      </w:r>
      <w:r>
        <w:rPr>
          <w:rFonts w:ascii="Trebuchet MS"/>
          <w:color w:val="020202"/>
        </w:rPr>
        <w:t>the</w:t>
      </w:r>
      <w:r>
        <w:rPr>
          <w:rFonts w:ascii="Trebuchet MS"/>
          <w:color w:val="020202"/>
          <w:spacing w:val="-15"/>
        </w:rPr>
        <w:t> </w:t>
      </w:r>
      <w:r>
        <w:rPr>
          <w:rFonts w:ascii="Trebuchet MS"/>
          <w:color w:val="020202"/>
        </w:rPr>
        <w:t>present</w:t>
      </w:r>
      <w:r>
        <w:rPr>
          <w:rFonts w:ascii="Trebuchet MS"/>
          <w:color w:val="020202"/>
          <w:spacing w:val="-15"/>
        </w:rPr>
        <w:t> </w:t>
      </w:r>
      <w:r>
        <w:rPr>
          <w:rFonts w:ascii="Trebuchet MS"/>
          <w:color w:val="020202"/>
        </w:rPr>
        <w:t>va</w:t>
      </w:r>
      <w:r>
        <w:rPr>
          <w:rFonts w:ascii="Trebuchet MS"/>
          <w:color w:val="0D0D0D"/>
        </w:rPr>
        <w:t>l</w:t>
      </w:r>
      <w:r>
        <w:rPr>
          <w:rFonts w:ascii="Trebuchet MS"/>
          <w:color w:val="020202"/>
        </w:rPr>
        <w:t>ue</w:t>
      </w:r>
      <w:r>
        <w:rPr>
          <w:rFonts w:ascii="Trebuchet MS"/>
          <w:color w:val="020202"/>
          <w:spacing w:val="-15"/>
        </w:rPr>
        <w:t> </w:t>
      </w:r>
      <w:r>
        <w:rPr>
          <w:rFonts w:ascii="Trebuchet MS"/>
          <w:color w:val="020202"/>
        </w:rPr>
        <w:t>of</w:t>
      </w:r>
      <w:r>
        <w:rPr>
          <w:rFonts w:ascii="Trebuchet MS"/>
          <w:color w:val="020202"/>
          <w:spacing w:val="-27"/>
        </w:rPr>
        <w:t> </w:t>
      </w:r>
      <w:r>
        <w:rPr>
          <w:rFonts w:ascii="Trebuchet MS"/>
          <w:color w:val="020202"/>
        </w:rPr>
        <w:t>the participant's promised benefit</w:t>
      </w:r>
      <w:r>
        <w:rPr>
          <w:rFonts w:ascii="Trebuchet MS"/>
          <w:color w:val="020202"/>
          <w:spacing w:val="-3"/>
        </w:rPr>
        <w:t> </w:t>
      </w:r>
      <w:r>
        <w:rPr>
          <w:rFonts w:ascii="Trebuchet MS"/>
          <w:color w:val="020202"/>
        </w:rPr>
        <w:t>is</w:t>
      </w:r>
      <w:r>
        <w:rPr>
          <w:rFonts w:ascii="Trebuchet MS"/>
          <w:color w:val="020202"/>
          <w:spacing w:val="-3"/>
        </w:rPr>
        <w:t> </w:t>
      </w:r>
      <w:r>
        <w:rPr>
          <w:rFonts w:ascii="Trebuchet MS"/>
          <w:color w:val="020202"/>
        </w:rPr>
        <w:t>greater</w:t>
      </w:r>
      <w:r>
        <w:rPr>
          <w:rFonts w:ascii="Trebuchet MS"/>
          <w:color w:val="020202"/>
          <w:spacing w:val="-9"/>
        </w:rPr>
        <w:t> </w:t>
      </w:r>
      <w:r>
        <w:rPr>
          <w:rFonts w:ascii="Trebuchet MS"/>
          <w:color w:val="020202"/>
        </w:rPr>
        <w:t>the less time remaining</w:t>
      </w:r>
      <w:r>
        <w:rPr>
          <w:rFonts w:ascii="Trebuchet MS"/>
          <w:color w:val="020202"/>
          <w:spacing w:val="-2"/>
        </w:rPr>
        <w:t> </w:t>
      </w:r>
      <w:r>
        <w:rPr>
          <w:rFonts w:ascii="Trebuchet MS"/>
          <w:color w:val="020202"/>
        </w:rPr>
        <w:t>until retirement</w:t>
      </w:r>
      <w:r>
        <w:rPr>
          <w:rFonts w:ascii="Trebuchet MS"/>
          <w:color w:val="171717"/>
        </w:rPr>
        <w:t>.</w:t>
      </w:r>
    </w:p>
    <w:p>
      <w:pPr>
        <w:pStyle w:val="BodyText"/>
        <w:spacing w:before="4"/>
        <w:rPr>
          <w:rFonts w:ascii="Trebuchet MS"/>
        </w:rPr>
      </w:pPr>
    </w:p>
    <w:p>
      <w:pPr>
        <w:pStyle w:val="Heading6"/>
        <w:ind w:left="131"/>
        <w:jc w:val="both"/>
      </w:pPr>
      <w:r>
        <w:rPr>
          <w:color w:val="020202"/>
          <w:w w:val="80"/>
        </w:rPr>
        <w:t>13.</w:t>
      </w:r>
      <w:r>
        <w:rPr>
          <w:color w:val="020202"/>
          <w:spacing w:val="-4"/>
        </w:rPr>
        <w:t> </w:t>
      </w:r>
      <w:r>
        <w:rPr>
          <w:color w:val="020202"/>
          <w:spacing w:val="-10"/>
          <w:w w:val="90"/>
        </w:rPr>
        <w:t>C</w:t>
      </w:r>
    </w:p>
    <w:p>
      <w:pPr>
        <w:pStyle w:val="BodyText"/>
        <w:spacing w:line="256" w:lineRule="auto" w:before="1"/>
        <w:ind w:left="126" w:right="82" w:hanging="5"/>
        <w:jc w:val="both"/>
        <w:rPr>
          <w:rFonts w:ascii="Trebuchet MS"/>
        </w:rPr>
      </w:pPr>
      <w:r>
        <w:rPr>
          <w:rFonts w:ascii="Trebuchet MS"/>
          <w:color w:val="020202"/>
        </w:rPr>
        <w:t>With certain exceptions,</w:t>
      </w:r>
      <w:r>
        <w:rPr>
          <w:rFonts w:ascii="Trebuchet MS"/>
          <w:color w:val="020202"/>
          <w:spacing w:val="-2"/>
        </w:rPr>
        <w:t> </w:t>
      </w:r>
      <w:r>
        <w:rPr>
          <w:rFonts w:ascii="Trebuchet MS"/>
          <w:color w:val="020202"/>
        </w:rPr>
        <w:t>the Investment</w:t>
      </w:r>
      <w:r>
        <w:rPr>
          <w:rFonts w:ascii="Trebuchet MS"/>
          <w:color w:val="020202"/>
          <w:spacing w:val="-16"/>
        </w:rPr>
        <w:t> </w:t>
      </w:r>
      <w:r>
        <w:rPr>
          <w:rFonts w:ascii="Trebuchet MS"/>
          <w:color w:val="020202"/>
        </w:rPr>
        <w:t>Adv</w:t>
      </w:r>
      <w:r>
        <w:rPr>
          <w:rFonts w:ascii="Trebuchet MS"/>
          <w:color w:val="0D0D0D"/>
        </w:rPr>
        <w:t>i</w:t>
      </w:r>
      <w:r>
        <w:rPr>
          <w:rFonts w:ascii="Trebuchet MS"/>
          <w:color w:val="020202"/>
        </w:rPr>
        <w:t>se</w:t>
      </w:r>
      <w:r>
        <w:rPr>
          <w:rFonts w:ascii="Trebuchet MS"/>
          <w:color w:val="0D0D0D"/>
        </w:rPr>
        <w:t>r</w:t>
      </w:r>
      <w:r>
        <w:rPr>
          <w:rFonts w:ascii="Trebuchet MS"/>
          <w:color w:val="020202"/>
        </w:rPr>
        <w:t>s</w:t>
      </w:r>
      <w:r>
        <w:rPr>
          <w:rFonts w:ascii="Trebuchet MS"/>
          <w:color w:val="020202"/>
          <w:spacing w:val="-2"/>
        </w:rPr>
        <w:t> </w:t>
      </w:r>
      <w:r>
        <w:rPr>
          <w:rFonts w:ascii="Trebuchet MS"/>
          <w:color w:val="020202"/>
        </w:rPr>
        <w:t>Act</w:t>
      </w:r>
      <w:r>
        <w:rPr>
          <w:rFonts w:ascii="Trebuchet MS"/>
          <w:color w:val="020202"/>
          <w:spacing w:val="-6"/>
        </w:rPr>
        <w:t> </w:t>
      </w:r>
      <w:r>
        <w:rPr>
          <w:rFonts w:ascii="Trebuchet MS"/>
          <w:color w:val="020202"/>
        </w:rPr>
        <w:t>of</w:t>
      </w:r>
      <w:r>
        <w:rPr>
          <w:rFonts w:ascii="Trebuchet MS"/>
          <w:color w:val="020202"/>
          <w:spacing w:val="-11"/>
        </w:rPr>
        <w:t> </w:t>
      </w:r>
      <w:r>
        <w:rPr>
          <w:rFonts w:ascii="Trebuchet MS"/>
          <w:color w:val="020202"/>
        </w:rPr>
        <w:t>1940 requires that</w:t>
      </w:r>
      <w:r>
        <w:rPr>
          <w:rFonts w:ascii="Trebuchet MS"/>
          <w:color w:val="020202"/>
          <w:spacing w:val="-2"/>
        </w:rPr>
        <w:t> </w:t>
      </w:r>
      <w:r>
        <w:rPr>
          <w:rFonts w:ascii="Trebuchet MS"/>
          <w:color w:val="020202"/>
        </w:rPr>
        <w:t>firms or</w:t>
      </w:r>
      <w:r>
        <w:rPr>
          <w:rFonts w:ascii="Trebuchet MS"/>
          <w:color w:val="020202"/>
          <w:spacing w:val="-6"/>
        </w:rPr>
        <w:t> </w:t>
      </w:r>
      <w:r>
        <w:rPr>
          <w:rFonts w:ascii="Trebuchet MS"/>
          <w:color w:val="020202"/>
        </w:rPr>
        <w:t>sole practitioners</w:t>
      </w:r>
      <w:r>
        <w:rPr>
          <w:rFonts w:ascii="Trebuchet MS"/>
          <w:color w:val="020202"/>
          <w:spacing w:val="-16"/>
        </w:rPr>
        <w:t> </w:t>
      </w:r>
      <w:r>
        <w:rPr>
          <w:rFonts w:ascii="Trebuchet MS"/>
          <w:color w:val="020202"/>
        </w:rPr>
        <w:t>compensated</w:t>
      </w:r>
      <w:r>
        <w:rPr>
          <w:rFonts w:ascii="Trebuchet MS"/>
          <w:color w:val="020202"/>
          <w:spacing w:val="-15"/>
        </w:rPr>
        <w:t> </w:t>
      </w:r>
      <w:r>
        <w:rPr>
          <w:rFonts w:ascii="Trebuchet MS"/>
          <w:color w:val="020202"/>
        </w:rPr>
        <w:t>for</w:t>
      </w:r>
      <w:r>
        <w:rPr>
          <w:rFonts w:ascii="Trebuchet MS"/>
          <w:color w:val="020202"/>
          <w:spacing w:val="-15"/>
        </w:rPr>
        <w:t> </w:t>
      </w:r>
      <w:r>
        <w:rPr>
          <w:rFonts w:ascii="Trebuchet MS"/>
          <w:color w:val="020202"/>
        </w:rPr>
        <w:t>advising</w:t>
      </w:r>
      <w:r>
        <w:rPr>
          <w:rFonts w:ascii="Trebuchet MS"/>
          <w:color w:val="020202"/>
          <w:spacing w:val="-15"/>
        </w:rPr>
        <w:t> </w:t>
      </w:r>
      <w:r>
        <w:rPr>
          <w:rFonts w:ascii="Trebuchet MS"/>
          <w:color w:val="020202"/>
        </w:rPr>
        <w:t>othe</w:t>
      </w:r>
      <w:r>
        <w:rPr>
          <w:rFonts w:ascii="Trebuchet MS"/>
          <w:color w:val="0D0D0D"/>
        </w:rPr>
        <w:t>r</w:t>
      </w:r>
      <w:r>
        <w:rPr>
          <w:rFonts w:ascii="Trebuchet MS"/>
          <w:color w:val="020202"/>
        </w:rPr>
        <w:t>s</w:t>
      </w:r>
      <w:r>
        <w:rPr>
          <w:rFonts w:ascii="Trebuchet MS"/>
          <w:color w:val="020202"/>
          <w:spacing w:val="-15"/>
        </w:rPr>
        <w:t> </w:t>
      </w:r>
      <w:r>
        <w:rPr>
          <w:rFonts w:ascii="Trebuchet MS"/>
          <w:color w:val="020202"/>
        </w:rPr>
        <w:t>about</w:t>
      </w:r>
      <w:r>
        <w:rPr>
          <w:rFonts w:ascii="Trebuchet MS"/>
          <w:color w:val="020202"/>
          <w:spacing w:val="-15"/>
        </w:rPr>
        <w:t> </w:t>
      </w:r>
      <w:r>
        <w:rPr>
          <w:rFonts w:ascii="Trebuchet MS"/>
          <w:color w:val="020202"/>
        </w:rPr>
        <w:t>securities</w:t>
      </w:r>
      <w:r>
        <w:rPr>
          <w:rFonts w:ascii="Trebuchet MS"/>
          <w:color w:val="020202"/>
          <w:spacing w:val="-12"/>
        </w:rPr>
        <w:t> </w:t>
      </w:r>
      <w:r>
        <w:rPr>
          <w:rFonts w:ascii="Trebuchet MS"/>
          <w:color w:val="020202"/>
        </w:rPr>
        <w:t>investments</w:t>
      </w:r>
      <w:r>
        <w:rPr>
          <w:rFonts w:ascii="Trebuchet MS"/>
          <w:color w:val="020202"/>
          <w:spacing w:val="-8"/>
        </w:rPr>
        <w:t> </w:t>
      </w:r>
      <w:r>
        <w:rPr>
          <w:rFonts w:ascii="Trebuchet MS"/>
          <w:color w:val="020202"/>
        </w:rPr>
        <w:t>must</w:t>
      </w:r>
      <w:r>
        <w:rPr>
          <w:rFonts w:ascii="Trebuchet MS"/>
          <w:color w:val="020202"/>
          <w:spacing w:val="-16"/>
        </w:rPr>
        <w:t> </w:t>
      </w:r>
      <w:r>
        <w:rPr>
          <w:rFonts w:ascii="Trebuchet MS"/>
          <w:color w:val="020202"/>
        </w:rPr>
        <w:t>register with the SEC and confo</w:t>
      </w:r>
      <w:r>
        <w:rPr>
          <w:rFonts w:ascii="Trebuchet MS"/>
          <w:color w:val="0D0D0D"/>
        </w:rPr>
        <w:t>r</w:t>
      </w:r>
      <w:r>
        <w:rPr>
          <w:rFonts w:ascii="Trebuchet MS"/>
          <w:color w:val="020202"/>
        </w:rPr>
        <w:t>m to </w:t>
      </w:r>
      <w:r>
        <w:rPr>
          <w:rFonts w:ascii="Trebuchet MS"/>
          <w:color w:val="0D0D0D"/>
        </w:rPr>
        <w:t>r</w:t>
      </w:r>
      <w:r>
        <w:rPr>
          <w:rFonts w:ascii="Trebuchet MS"/>
          <w:color w:val="020202"/>
        </w:rPr>
        <w:t>egulations designed to pro</w:t>
      </w:r>
      <w:r>
        <w:rPr>
          <w:rFonts w:ascii="Trebuchet MS"/>
          <w:color w:val="0D0D0D"/>
        </w:rPr>
        <w:t>t</w:t>
      </w:r>
      <w:r>
        <w:rPr>
          <w:rFonts w:ascii="Trebuchet MS"/>
          <w:color w:val="020202"/>
        </w:rPr>
        <w:t>ect</w:t>
      </w:r>
      <w:r>
        <w:rPr>
          <w:rFonts w:ascii="Trebuchet MS"/>
          <w:color w:val="020202"/>
          <w:spacing w:val="-3"/>
        </w:rPr>
        <w:t> </w:t>
      </w:r>
      <w:r>
        <w:rPr>
          <w:rFonts w:ascii="Trebuchet MS"/>
          <w:color w:val="020202"/>
        </w:rPr>
        <w:t>investors</w:t>
      </w:r>
      <w:r>
        <w:rPr>
          <w:rFonts w:ascii="Trebuchet MS"/>
          <w:color w:val="0D0D0D"/>
        </w:rPr>
        <w:t>.</w:t>
      </w:r>
    </w:p>
    <w:p>
      <w:pPr>
        <w:pStyle w:val="BodyText"/>
        <w:spacing w:before="17"/>
        <w:rPr>
          <w:rFonts w:ascii="Trebuchet MS"/>
        </w:rPr>
      </w:pPr>
    </w:p>
    <w:p>
      <w:pPr>
        <w:pStyle w:val="Heading6"/>
        <w:ind w:left="135"/>
        <w:jc w:val="both"/>
        <w:rPr>
          <w:rFonts w:ascii="Verdana"/>
        </w:rPr>
      </w:pPr>
      <w:r>
        <w:rPr>
          <w:rFonts w:ascii="Verdana"/>
          <w:color w:val="020202"/>
          <w:w w:val="70"/>
        </w:rPr>
        <w:t>14.</w:t>
      </w:r>
      <w:r>
        <w:rPr>
          <w:rFonts w:ascii="Verdana"/>
          <w:color w:val="020202"/>
          <w:spacing w:val="-9"/>
        </w:rPr>
        <w:t> </w:t>
      </w:r>
      <w:r>
        <w:rPr>
          <w:rFonts w:ascii="Verdana"/>
          <w:color w:val="020202"/>
          <w:spacing w:val="-10"/>
          <w:w w:val="85"/>
        </w:rPr>
        <w:t>B</w:t>
      </w:r>
    </w:p>
    <w:p>
      <w:pPr>
        <w:pStyle w:val="BodyText"/>
        <w:spacing w:line="252" w:lineRule="auto" w:before="1"/>
        <w:ind w:left="131" w:right="105" w:hanging="5"/>
        <w:rPr>
          <w:rFonts w:ascii="Trebuchet MS"/>
        </w:rPr>
      </w:pPr>
      <w:r>
        <w:rPr>
          <w:rFonts w:ascii="Trebuchet MS"/>
          <w:color w:val="020202"/>
        </w:rPr>
        <w:t>An investor</w:t>
      </w:r>
      <w:r>
        <w:rPr>
          <w:rFonts w:ascii="Trebuchet MS"/>
          <w:color w:val="020202"/>
          <w:spacing w:val="-16"/>
        </w:rPr>
        <w:t> </w:t>
      </w:r>
      <w:r>
        <w:rPr>
          <w:rFonts w:ascii="Trebuchet MS"/>
          <w:color w:val="020202"/>
        </w:rPr>
        <w:t>who believes</w:t>
      </w:r>
      <w:r>
        <w:rPr>
          <w:rFonts w:ascii="Trebuchet MS"/>
          <w:color w:val="020202"/>
          <w:spacing w:val="-8"/>
        </w:rPr>
        <w:t> </w:t>
      </w:r>
      <w:r>
        <w:rPr>
          <w:rFonts w:ascii="Trebuchet MS"/>
          <w:color w:val="020202"/>
        </w:rPr>
        <w:t>that</w:t>
      </w:r>
      <w:r>
        <w:rPr>
          <w:rFonts w:ascii="Trebuchet MS"/>
          <w:color w:val="020202"/>
          <w:spacing w:val="-12"/>
        </w:rPr>
        <w:t> </w:t>
      </w:r>
      <w:r>
        <w:rPr>
          <w:rFonts w:ascii="Trebuchet MS"/>
          <w:color w:val="020202"/>
        </w:rPr>
        <w:t>an</w:t>
      </w:r>
      <w:r>
        <w:rPr>
          <w:rFonts w:ascii="Trebuchet MS"/>
          <w:color w:val="020202"/>
          <w:spacing w:val="-3"/>
        </w:rPr>
        <w:t> </w:t>
      </w:r>
      <w:r>
        <w:rPr>
          <w:rFonts w:ascii="Trebuchet MS"/>
          <w:color w:val="020202"/>
        </w:rPr>
        <w:t>economic recession</w:t>
      </w:r>
      <w:r>
        <w:rPr>
          <w:rFonts w:ascii="Trebuchet MS"/>
          <w:color w:val="020202"/>
          <w:spacing w:val="-3"/>
        </w:rPr>
        <w:t> </w:t>
      </w:r>
      <w:r>
        <w:rPr>
          <w:rFonts w:ascii="Trebuchet MS"/>
          <w:color w:val="020202"/>
        </w:rPr>
        <w:t>is</w:t>
      </w:r>
      <w:r>
        <w:rPr>
          <w:rFonts w:ascii="Trebuchet MS"/>
          <w:color w:val="020202"/>
          <w:spacing w:val="-3"/>
        </w:rPr>
        <w:t> </w:t>
      </w:r>
      <w:r>
        <w:rPr>
          <w:rFonts w:ascii="Trebuchet MS"/>
          <w:color w:val="0D0D0D"/>
        </w:rPr>
        <w:t>i</w:t>
      </w:r>
      <w:r>
        <w:rPr>
          <w:rFonts w:ascii="Trebuchet MS"/>
          <w:color w:val="020202"/>
        </w:rPr>
        <w:t>mminent</w:t>
      </w:r>
      <w:r>
        <w:rPr>
          <w:rFonts w:ascii="Trebuchet MS"/>
          <w:color w:val="020202"/>
          <w:spacing w:val="-17"/>
        </w:rPr>
        <w:t> </w:t>
      </w:r>
      <w:r>
        <w:rPr>
          <w:rFonts w:ascii="Trebuchet MS"/>
          <w:color w:val="020202"/>
        </w:rPr>
        <w:t>should purchase</w:t>
      </w:r>
      <w:r>
        <w:rPr>
          <w:rFonts w:ascii="Trebuchet MS"/>
          <w:color w:val="020202"/>
          <w:spacing w:val="-3"/>
        </w:rPr>
        <w:t> </w:t>
      </w:r>
      <w:r>
        <w:rPr>
          <w:rFonts w:ascii="Trebuchet MS"/>
          <w:color w:val="020202"/>
        </w:rPr>
        <w:t>de- fensive stocks because </w:t>
      </w:r>
      <w:r>
        <w:rPr>
          <w:rFonts w:ascii="Trebuchet MS"/>
          <w:color w:val="0D0D0D"/>
        </w:rPr>
        <w:t>t</w:t>
      </w:r>
      <w:r>
        <w:rPr>
          <w:rFonts w:ascii="Trebuchet MS"/>
          <w:color w:val="020202"/>
        </w:rPr>
        <w:t>hey</w:t>
      </w:r>
      <w:r>
        <w:rPr>
          <w:rFonts w:ascii="Trebuchet MS"/>
          <w:color w:val="020202"/>
          <w:spacing w:val="-4"/>
        </w:rPr>
        <w:t> </w:t>
      </w:r>
      <w:r>
        <w:rPr>
          <w:rFonts w:ascii="Trebuchet MS"/>
          <w:color w:val="020202"/>
        </w:rPr>
        <w:t>tend to outperform du</w:t>
      </w:r>
      <w:r>
        <w:rPr>
          <w:rFonts w:ascii="Trebuchet MS"/>
          <w:color w:val="0D0D0D"/>
        </w:rPr>
        <w:t>r</w:t>
      </w:r>
      <w:r>
        <w:rPr>
          <w:rFonts w:ascii="Trebuchet MS"/>
          <w:color w:val="020202"/>
        </w:rPr>
        <w:t>ing economic downturns.</w:t>
      </w:r>
    </w:p>
    <w:p>
      <w:pPr>
        <w:pStyle w:val="BodyText"/>
        <w:spacing w:before="20"/>
        <w:rPr>
          <w:rFonts w:ascii="Trebuchet MS"/>
        </w:rPr>
      </w:pPr>
    </w:p>
    <w:p>
      <w:pPr>
        <w:pStyle w:val="Heading6"/>
        <w:spacing w:line="201" w:lineRule="exact"/>
        <w:ind w:left="140"/>
        <w:jc w:val="both"/>
        <w:rPr>
          <w:rFonts w:ascii="Verdana"/>
        </w:rPr>
      </w:pPr>
      <w:r>
        <w:rPr>
          <w:rFonts w:ascii="Verdana"/>
          <w:color w:val="020202"/>
          <w:w w:val="70"/>
        </w:rPr>
        <w:t>15</w:t>
      </w:r>
      <w:r>
        <w:rPr>
          <w:rFonts w:ascii="Verdana"/>
          <w:color w:val="0D0D0D"/>
          <w:w w:val="70"/>
        </w:rPr>
        <w:t>.</w:t>
      </w:r>
      <w:r>
        <w:rPr>
          <w:rFonts w:ascii="Verdana"/>
          <w:color w:val="0D0D0D"/>
          <w:spacing w:val="-14"/>
        </w:rPr>
        <w:t> </w:t>
      </w:r>
      <w:r>
        <w:rPr>
          <w:rFonts w:ascii="Verdana"/>
          <w:color w:val="020202"/>
          <w:spacing w:val="-10"/>
          <w:w w:val="80"/>
        </w:rPr>
        <w:t>C</w:t>
      </w:r>
    </w:p>
    <w:p>
      <w:pPr>
        <w:spacing w:line="276" w:lineRule="exact" w:before="0"/>
        <w:ind w:left="145" w:right="0" w:firstLine="0"/>
        <w:jc w:val="both"/>
        <w:rPr>
          <w:rFonts w:ascii="Trebuchet MS" w:hAnsi="Trebuchet MS"/>
          <w:sz w:val="20"/>
        </w:rPr>
      </w:pPr>
      <w:r>
        <w:rPr>
          <w:color w:val="020202"/>
          <w:spacing w:val="-2"/>
          <w:w w:val="120"/>
          <w:sz w:val="30"/>
        </w:rPr>
        <w:t>a</w:t>
      </w:r>
      <w:r>
        <w:rPr>
          <w:color w:val="020202"/>
          <w:spacing w:val="-35"/>
          <w:w w:val="120"/>
          <w:sz w:val="30"/>
        </w:rPr>
        <w:t> </w:t>
      </w:r>
      <w:r>
        <w:rPr>
          <w:rFonts w:ascii="Trebuchet MS" w:hAnsi="Trebuchet MS"/>
          <w:color w:val="020202"/>
          <w:spacing w:val="-2"/>
          <w:w w:val="105"/>
          <w:sz w:val="30"/>
        </w:rPr>
        <w:t>=</w:t>
      </w:r>
      <w:r>
        <w:rPr>
          <w:rFonts w:ascii="Trebuchet MS" w:hAnsi="Trebuchet MS"/>
          <w:color w:val="020202"/>
          <w:spacing w:val="-23"/>
          <w:w w:val="105"/>
          <w:sz w:val="30"/>
        </w:rPr>
        <w:t> </w:t>
      </w:r>
      <w:r>
        <w:rPr>
          <w:rFonts w:ascii="Trebuchet MS" w:hAnsi="Trebuchet MS"/>
          <w:color w:val="020202"/>
          <w:spacing w:val="-2"/>
          <w:w w:val="105"/>
          <w:sz w:val="20"/>
        </w:rPr>
        <w:t>R»</w:t>
      </w:r>
      <w:r>
        <w:rPr>
          <w:rFonts w:ascii="Trebuchet MS" w:hAnsi="Trebuchet MS"/>
          <w:color w:val="020202"/>
          <w:spacing w:val="-7"/>
          <w:w w:val="105"/>
          <w:sz w:val="20"/>
        </w:rPr>
        <w:t> </w:t>
      </w:r>
      <w:r>
        <w:rPr>
          <w:rFonts w:ascii="Trebuchet MS" w:hAnsi="Trebuchet MS"/>
          <w:color w:val="020202"/>
          <w:spacing w:val="-2"/>
          <w:w w:val="120"/>
          <w:sz w:val="20"/>
        </w:rPr>
        <w:t>-</w:t>
      </w:r>
      <w:r>
        <w:rPr>
          <w:rFonts w:ascii="Trebuchet MS" w:hAnsi="Trebuchet MS"/>
          <w:color w:val="020202"/>
          <w:spacing w:val="-6"/>
          <w:w w:val="120"/>
          <w:sz w:val="20"/>
        </w:rPr>
        <w:t> </w:t>
      </w:r>
      <w:r>
        <w:rPr>
          <w:rFonts w:ascii="Trebuchet MS" w:hAnsi="Trebuchet MS"/>
          <w:color w:val="020202"/>
          <w:spacing w:val="-2"/>
          <w:w w:val="105"/>
          <w:sz w:val="20"/>
        </w:rPr>
        <w:t>[Rr</w:t>
      </w:r>
      <w:r>
        <w:rPr>
          <w:rFonts w:ascii="Trebuchet MS" w:hAnsi="Trebuchet MS"/>
          <w:color w:val="020202"/>
          <w:spacing w:val="-21"/>
          <w:w w:val="105"/>
          <w:sz w:val="20"/>
        </w:rPr>
        <w:t> </w:t>
      </w:r>
      <w:r>
        <w:rPr>
          <w:rFonts w:ascii="Trebuchet MS" w:hAnsi="Trebuchet MS"/>
          <w:color w:val="020202"/>
          <w:spacing w:val="-2"/>
          <w:w w:val="105"/>
          <w:sz w:val="32"/>
        </w:rPr>
        <w:t>+</w:t>
      </w:r>
      <w:r>
        <w:rPr>
          <w:rFonts w:ascii="Trebuchet MS" w:hAnsi="Trebuchet MS"/>
          <w:color w:val="020202"/>
          <w:spacing w:val="-35"/>
          <w:w w:val="105"/>
          <w:sz w:val="32"/>
        </w:rPr>
        <w:t> </w:t>
      </w:r>
      <w:r>
        <w:rPr>
          <w:rFonts w:ascii="Trebuchet MS" w:hAnsi="Trebuchet MS"/>
          <w:color w:val="020202"/>
          <w:spacing w:val="-2"/>
          <w:w w:val="120"/>
          <w:sz w:val="22"/>
        </w:rPr>
        <w:t>p(R</w:t>
      </w:r>
      <w:r>
        <w:rPr>
          <w:rFonts w:ascii="Trebuchet MS" w:hAnsi="Trebuchet MS"/>
          <w:color w:val="020202"/>
          <w:spacing w:val="-23"/>
          <w:w w:val="120"/>
          <w:sz w:val="22"/>
        </w:rPr>
        <w:t> </w:t>
      </w:r>
      <w:r>
        <w:rPr>
          <w:rFonts w:ascii="Trebuchet MS" w:hAnsi="Trebuchet MS"/>
          <w:color w:val="020202"/>
          <w:spacing w:val="-2"/>
          <w:w w:val="120"/>
          <w:sz w:val="22"/>
        </w:rPr>
        <w:t>-</w:t>
      </w:r>
      <w:r>
        <w:rPr>
          <w:rFonts w:ascii="Trebuchet MS" w:hAnsi="Trebuchet MS"/>
          <w:color w:val="020202"/>
          <w:spacing w:val="-17"/>
          <w:w w:val="120"/>
          <w:sz w:val="22"/>
        </w:rPr>
        <w:t> </w:t>
      </w:r>
      <w:r>
        <w:rPr>
          <w:rFonts w:ascii="Trebuchet MS" w:hAnsi="Trebuchet MS"/>
          <w:color w:val="020202"/>
          <w:spacing w:val="-4"/>
          <w:sz w:val="20"/>
        </w:rPr>
        <w:t>R</w:t>
      </w:r>
      <w:r>
        <w:rPr>
          <w:rFonts w:ascii="Trebuchet MS" w:hAnsi="Trebuchet MS"/>
          <w:color w:val="0D0D0D"/>
          <w:spacing w:val="-4"/>
          <w:sz w:val="20"/>
        </w:rPr>
        <w:t>E</w:t>
      </w:r>
      <w:r>
        <w:rPr>
          <w:rFonts w:ascii="Trebuchet MS" w:hAnsi="Trebuchet MS"/>
          <w:color w:val="020202"/>
          <w:spacing w:val="-4"/>
          <w:sz w:val="20"/>
        </w:rPr>
        <w:t>)]</w:t>
      </w:r>
    </w:p>
    <w:p>
      <w:pPr>
        <w:pStyle w:val="BodyText"/>
        <w:spacing w:line="341" w:lineRule="exact"/>
        <w:ind w:left="135"/>
        <w:jc w:val="both"/>
        <w:rPr>
          <w:rFonts w:ascii="Trebuchet MS"/>
        </w:rPr>
      </w:pPr>
      <w:r>
        <w:rPr>
          <w:rFonts w:ascii="Trebuchet MS"/>
          <w:color w:val="020202"/>
          <w:spacing w:val="-4"/>
          <w:sz w:val="28"/>
        </w:rPr>
        <w:t>~,</w:t>
      </w:r>
      <w:r>
        <w:rPr>
          <w:rFonts w:ascii="Trebuchet MS"/>
          <w:color w:val="020202"/>
          <w:spacing w:val="-28"/>
          <w:sz w:val="28"/>
        </w:rPr>
        <w:t> </w:t>
      </w:r>
      <w:r>
        <w:rPr>
          <w:rFonts w:ascii="Trebuchet MS"/>
          <w:color w:val="020202"/>
          <w:spacing w:val="-4"/>
          <w:sz w:val="28"/>
        </w:rPr>
        <w:t>=</w:t>
      </w:r>
      <w:r>
        <w:rPr>
          <w:rFonts w:ascii="Trebuchet MS"/>
          <w:color w:val="020202"/>
          <w:spacing w:val="-18"/>
          <w:sz w:val="28"/>
        </w:rPr>
        <w:t> </w:t>
      </w:r>
      <w:r>
        <w:rPr>
          <w:rFonts w:ascii="Trebuchet MS"/>
          <w:color w:val="020202"/>
          <w:spacing w:val="-4"/>
        </w:rPr>
        <w:t>0</w:t>
      </w:r>
      <w:r>
        <w:rPr>
          <w:rFonts w:ascii="Trebuchet MS"/>
          <w:color w:val="171717"/>
          <w:spacing w:val="-4"/>
        </w:rPr>
        <w:t>.</w:t>
      </w:r>
      <w:r>
        <w:rPr>
          <w:rFonts w:ascii="Trebuchet MS"/>
          <w:color w:val="020202"/>
          <w:spacing w:val="-4"/>
        </w:rPr>
        <w:t>16</w:t>
      </w:r>
      <w:r>
        <w:rPr>
          <w:rFonts w:ascii="Trebuchet MS"/>
          <w:color w:val="020202"/>
          <w:spacing w:val="-11"/>
        </w:rPr>
        <w:t> </w:t>
      </w:r>
      <w:r>
        <w:rPr>
          <w:rFonts w:ascii="Trebuchet MS"/>
          <w:color w:val="020202"/>
          <w:spacing w:val="-4"/>
        </w:rPr>
        <w:t>-</w:t>
      </w:r>
      <w:r>
        <w:rPr>
          <w:rFonts w:ascii="Trebuchet MS"/>
          <w:color w:val="020202"/>
          <w:spacing w:val="-11"/>
        </w:rPr>
        <w:t> </w:t>
      </w:r>
      <w:r>
        <w:rPr>
          <w:rFonts w:ascii="Trebuchet MS"/>
          <w:color w:val="020202"/>
          <w:spacing w:val="-4"/>
        </w:rPr>
        <w:t>[0.06</w:t>
      </w:r>
      <w:r>
        <w:rPr>
          <w:rFonts w:ascii="Trebuchet MS"/>
          <w:color w:val="020202"/>
          <w:spacing w:val="-11"/>
        </w:rPr>
        <w:t> </w:t>
      </w:r>
      <w:r>
        <w:rPr>
          <w:rFonts w:ascii="Trebuchet MS"/>
          <w:color w:val="020202"/>
          <w:spacing w:val="-4"/>
          <w:sz w:val="34"/>
        </w:rPr>
        <w:t>+</w:t>
      </w:r>
      <w:r>
        <w:rPr>
          <w:rFonts w:ascii="Trebuchet MS"/>
          <w:color w:val="020202"/>
          <w:spacing w:val="-39"/>
          <w:sz w:val="34"/>
        </w:rPr>
        <w:t> </w:t>
      </w:r>
      <w:r>
        <w:rPr>
          <w:rFonts w:ascii="Trebuchet MS"/>
          <w:color w:val="020202"/>
          <w:spacing w:val="-4"/>
        </w:rPr>
        <w:t>0.75(0.18</w:t>
      </w:r>
      <w:r>
        <w:rPr>
          <w:rFonts w:ascii="Trebuchet MS"/>
          <w:color w:val="020202"/>
          <w:spacing w:val="-9"/>
        </w:rPr>
        <w:t> </w:t>
      </w:r>
      <w:r>
        <w:rPr>
          <w:rFonts w:ascii="Trebuchet MS"/>
          <w:color w:val="020202"/>
          <w:spacing w:val="-4"/>
        </w:rPr>
        <w:t>-</w:t>
      </w:r>
      <w:r>
        <w:rPr>
          <w:rFonts w:ascii="Trebuchet MS"/>
          <w:color w:val="020202"/>
          <w:spacing w:val="-1"/>
        </w:rPr>
        <w:t> </w:t>
      </w:r>
      <w:r>
        <w:rPr>
          <w:rFonts w:ascii="Trebuchet MS"/>
          <w:color w:val="020202"/>
          <w:spacing w:val="-4"/>
        </w:rPr>
        <w:t>0</w:t>
      </w:r>
      <w:r>
        <w:rPr>
          <w:rFonts w:ascii="Trebuchet MS"/>
          <w:color w:val="0D0D0D"/>
          <w:spacing w:val="-4"/>
        </w:rPr>
        <w:t>.</w:t>
      </w:r>
      <w:r>
        <w:rPr>
          <w:rFonts w:ascii="Trebuchet MS"/>
          <w:color w:val="020202"/>
          <w:spacing w:val="-4"/>
        </w:rPr>
        <w:t>06)]</w:t>
      </w:r>
      <w:r>
        <w:rPr>
          <w:rFonts w:ascii="Trebuchet MS"/>
          <w:color w:val="020202"/>
          <w:spacing w:val="7"/>
        </w:rPr>
        <w:t> </w:t>
      </w:r>
      <w:r>
        <w:rPr>
          <w:rFonts w:ascii="Trebuchet MS"/>
          <w:color w:val="020202"/>
          <w:spacing w:val="-4"/>
          <w:sz w:val="28"/>
        </w:rPr>
        <w:t>=</w:t>
      </w:r>
      <w:r>
        <w:rPr>
          <w:rFonts w:ascii="Trebuchet MS"/>
          <w:color w:val="020202"/>
          <w:spacing w:val="-17"/>
          <w:sz w:val="28"/>
        </w:rPr>
        <w:t> </w:t>
      </w:r>
      <w:r>
        <w:rPr>
          <w:rFonts w:ascii="Trebuchet MS"/>
          <w:color w:val="020202"/>
          <w:spacing w:val="-4"/>
        </w:rPr>
        <w:t>0.01</w:t>
      </w:r>
    </w:p>
    <w:p>
      <w:pPr>
        <w:pStyle w:val="Heading6"/>
        <w:spacing w:before="219"/>
        <w:ind w:left="140"/>
      </w:pPr>
      <w:r>
        <w:rPr>
          <w:color w:val="020202"/>
          <w:spacing w:val="-4"/>
        </w:rPr>
        <w:t>16.B</w:t>
      </w:r>
    </w:p>
    <w:p>
      <w:pPr>
        <w:pStyle w:val="BodyText"/>
        <w:spacing w:line="261" w:lineRule="auto" w:before="1"/>
        <w:ind w:left="135" w:right="87" w:firstLine="4"/>
        <w:jc w:val="both"/>
        <w:rPr>
          <w:rFonts w:ascii="Trebuchet MS"/>
        </w:rPr>
      </w:pPr>
      <w:r>
        <w:rPr>
          <w:rFonts w:ascii="Trebuchet MS"/>
          <w:color w:val="020202"/>
        </w:rPr>
        <w:t>In</w:t>
      </w:r>
      <w:r>
        <w:rPr>
          <w:rFonts w:ascii="Trebuchet MS"/>
          <w:color w:val="020202"/>
          <w:spacing w:val="-16"/>
        </w:rPr>
        <w:t> </w:t>
      </w:r>
      <w:r>
        <w:rPr>
          <w:rFonts w:ascii="Trebuchet MS"/>
          <w:color w:val="020202"/>
        </w:rPr>
        <w:t>a</w:t>
      </w:r>
      <w:r>
        <w:rPr>
          <w:rFonts w:ascii="Trebuchet MS"/>
          <w:color w:val="020202"/>
          <w:spacing w:val="-10"/>
        </w:rPr>
        <w:t> </w:t>
      </w:r>
      <w:r>
        <w:rPr>
          <w:rFonts w:ascii="Trebuchet MS"/>
          <w:color w:val="020202"/>
        </w:rPr>
        <w:t>complex</w:t>
      </w:r>
      <w:r>
        <w:rPr>
          <w:rFonts w:ascii="Trebuchet MS"/>
          <w:color w:val="020202"/>
          <w:spacing w:val="-15"/>
        </w:rPr>
        <w:t> </w:t>
      </w:r>
      <w:r>
        <w:rPr>
          <w:rFonts w:ascii="Trebuchet MS"/>
          <w:color w:val="020202"/>
        </w:rPr>
        <w:t>trust,</w:t>
      </w:r>
      <w:r>
        <w:rPr>
          <w:rFonts w:ascii="Trebuchet MS"/>
          <w:color w:val="020202"/>
          <w:spacing w:val="-9"/>
        </w:rPr>
        <w:t> </w:t>
      </w:r>
      <w:r>
        <w:rPr>
          <w:rFonts w:ascii="Trebuchet MS"/>
          <w:color w:val="020202"/>
        </w:rPr>
        <w:t>income</w:t>
      </w:r>
      <w:r>
        <w:rPr>
          <w:rFonts w:ascii="Trebuchet MS"/>
          <w:color w:val="020202"/>
          <w:spacing w:val="-14"/>
        </w:rPr>
        <w:t> </w:t>
      </w:r>
      <w:r>
        <w:rPr>
          <w:rFonts w:ascii="Trebuchet MS"/>
          <w:color w:val="020202"/>
        </w:rPr>
        <w:t>may</w:t>
      </w:r>
      <w:r>
        <w:rPr>
          <w:rFonts w:ascii="Trebuchet MS"/>
          <w:color w:val="020202"/>
          <w:spacing w:val="-16"/>
        </w:rPr>
        <w:t> </w:t>
      </w:r>
      <w:r>
        <w:rPr>
          <w:rFonts w:ascii="Trebuchet MS"/>
          <w:color w:val="020202"/>
        </w:rPr>
        <w:t>be</w:t>
      </w:r>
      <w:r>
        <w:rPr>
          <w:rFonts w:ascii="Trebuchet MS"/>
          <w:color w:val="020202"/>
          <w:spacing w:val="-12"/>
        </w:rPr>
        <w:t> </w:t>
      </w:r>
      <w:r>
        <w:rPr>
          <w:rFonts w:ascii="Trebuchet MS"/>
          <w:color w:val="020202"/>
        </w:rPr>
        <w:t>distributed,</w:t>
      </w:r>
      <w:r>
        <w:rPr>
          <w:rFonts w:ascii="Trebuchet MS"/>
          <w:color w:val="020202"/>
          <w:spacing w:val="-13"/>
        </w:rPr>
        <w:t> </w:t>
      </w:r>
      <w:r>
        <w:rPr>
          <w:rFonts w:ascii="Trebuchet MS"/>
          <w:color w:val="020202"/>
        </w:rPr>
        <w:t>but</w:t>
      </w:r>
      <w:r>
        <w:rPr>
          <w:rFonts w:ascii="Trebuchet MS"/>
          <w:color w:val="020202"/>
          <w:spacing w:val="-16"/>
        </w:rPr>
        <w:t> </w:t>
      </w:r>
      <w:r>
        <w:rPr>
          <w:rFonts w:ascii="Trebuchet MS"/>
          <w:color w:val="020202"/>
        </w:rPr>
        <w:t>it</w:t>
      </w:r>
      <w:r>
        <w:rPr>
          <w:rFonts w:ascii="Trebuchet MS"/>
          <w:color w:val="020202"/>
          <w:spacing w:val="-15"/>
        </w:rPr>
        <w:t> </w:t>
      </w:r>
      <w:r>
        <w:rPr>
          <w:rFonts w:ascii="Trebuchet MS"/>
          <w:color w:val="020202"/>
        </w:rPr>
        <w:t>is</w:t>
      </w:r>
      <w:r>
        <w:rPr>
          <w:rFonts w:ascii="Trebuchet MS"/>
          <w:color w:val="020202"/>
          <w:spacing w:val="-8"/>
        </w:rPr>
        <w:t> </w:t>
      </w:r>
      <w:r>
        <w:rPr>
          <w:rFonts w:ascii="Trebuchet MS"/>
          <w:color w:val="020202"/>
        </w:rPr>
        <w:t>not</w:t>
      </w:r>
      <w:r>
        <w:rPr>
          <w:rFonts w:ascii="Trebuchet MS"/>
          <w:color w:val="020202"/>
          <w:spacing w:val="-16"/>
        </w:rPr>
        <w:t> </w:t>
      </w:r>
      <w:r>
        <w:rPr>
          <w:rFonts w:ascii="Trebuchet MS"/>
          <w:color w:val="020202"/>
        </w:rPr>
        <w:t>required</w:t>
      </w:r>
      <w:r>
        <w:rPr>
          <w:rFonts w:ascii="Trebuchet MS"/>
          <w:color w:val="171717"/>
        </w:rPr>
        <w:t>.</w:t>
      </w:r>
      <w:r>
        <w:rPr>
          <w:rFonts w:ascii="Trebuchet MS"/>
          <w:color w:val="171717"/>
          <w:spacing w:val="-13"/>
        </w:rPr>
        <w:t> </w:t>
      </w:r>
      <w:r>
        <w:rPr>
          <w:rFonts w:ascii="Trebuchet MS"/>
          <w:color w:val="020202"/>
        </w:rPr>
        <w:t>The</w:t>
      </w:r>
      <w:r>
        <w:rPr>
          <w:rFonts w:ascii="Trebuchet MS"/>
          <w:color w:val="020202"/>
          <w:spacing w:val="-13"/>
        </w:rPr>
        <w:t> </w:t>
      </w:r>
      <w:r>
        <w:rPr>
          <w:rFonts w:ascii="Trebuchet MS"/>
          <w:color w:val="020202"/>
        </w:rPr>
        <w:t>trustee</w:t>
      </w:r>
      <w:r>
        <w:rPr>
          <w:rFonts w:ascii="Trebuchet MS"/>
          <w:color w:val="020202"/>
          <w:spacing w:val="-13"/>
        </w:rPr>
        <w:t> </w:t>
      </w:r>
      <w:r>
        <w:rPr>
          <w:rFonts w:ascii="Trebuchet MS"/>
          <w:color w:val="020202"/>
        </w:rPr>
        <w:t>has</w:t>
      </w:r>
      <w:r>
        <w:rPr>
          <w:rFonts w:ascii="Trebuchet MS"/>
          <w:color w:val="020202"/>
          <w:spacing w:val="-10"/>
        </w:rPr>
        <w:t> </w:t>
      </w:r>
      <w:r>
        <w:rPr>
          <w:rFonts w:ascii="Trebuchet MS"/>
          <w:color w:val="020202"/>
        </w:rPr>
        <w:t>the discretion</w:t>
      </w:r>
      <w:r>
        <w:rPr>
          <w:rFonts w:ascii="Trebuchet MS"/>
          <w:color w:val="020202"/>
          <w:spacing w:val="-4"/>
        </w:rPr>
        <w:t> </w:t>
      </w:r>
      <w:r>
        <w:rPr>
          <w:rFonts w:ascii="Trebuchet MS"/>
          <w:color w:val="020202"/>
        </w:rPr>
        <w:t>to</w:t>
      </w:r>
      <w:r>
        <w:rPr>
          <w:rFonts w:ascii="Trebuchet MS"/>
          <w:color w:val="020202"/>
          <w:spacing w:val="-1"/>
        </w:rPr>
        <w:t> </w:t>
      </w:r>
      <w:r>
        <w:rPr>
          <w:rFonts w:ascii="Trebuchet MS"/>
          <w:color w:val="020202"/>
        </w:rPr>
        <w:t>a</w:t>
      </w:r>
      <w:r>
        <w:rPr>
          <w:rFonts w:ascii="Trebuchet MS"/>
          <w:color w:val="0D0D0D"/>
        </w:rPr>
        <w:t>c</w:t>
      </w:r>
      <w:r>
        <w:rPr>
          <w:rFonts w:ascii="Trebuchet MS"/>
          <w:color w:val="020202"/>
        </w:rPr>
        <w:t>cumulate</w:t>
      </w:r>
      <w:r>
        <w:rPr>
          <w:rFonts w:ascii="Trebuchet MS"/>
          <w:color w:val="020202"/>
          <w:spacing w:val="-1"/>
        </w:rPr>
        <w:t> </w:t>
      </w:r>
      <w:r>
        <w:rPr>
          <w:rFonts w:ascii="Trebuchet MS"/>
          <w:color w:val="020202"/>
        </w:rPr>
        <w:t>income</w:t>
      </w:r>
      <w:r>
        <w:rPr>
          <w:rFonts w:ascii="Trebuchet MS"/>
          <w:color w:val="0D0D0D"/>
        </w:rPr>
        <w:t>. </w:t>
      </w:r>
      <w:r>
        <w:rPr>
          <w:rFonts w:ascii="Trebuchet MS"/>
          <w:color w:val="020202"/>
        </w:rPr>
        <w:t>Unlike</w:t>
      </w:r>
      <w:r>
        <w:rPr>
          <w:rFonts w:ascii="Trebuchet MS"/>
          <w:color w:val="020202"/>
          <w:spacing w:val="-4"/>
        </w:rPr>
        <w:t> </w:t>
      </w:r>
      <w:r>
        <w:rPr>
          <w:rFonts w:ascii="Trebuchet MS"/>
          <w:color w:val="020202"/>
        </w:rPr>
        <w:t>a</w:t>
      </w:r>
      <w:r>
        <w:rPr>
          <w:rFonts w:ascii="Trebuchet MS"/>
          <w:color w:val="020202"/>
          <w:spacing w:val="-5"/>
        </w:rPr>
        <w:t> </w:t>
      </w:r>
      <w:r>
        <w:rPr>
          <w:rFonts w:ascii="Trebuchet MS"/>
          <w:color w:val="020202"/>
        </w:rPr>
        <w:t>complex</w:t>
      </w:r>
      <w:r>
        <w:rPr>
          <w:rFonts w:ascii="Trebuchet MS"/>
          <w:color w:val="020202"/>
          <w:spacing w:val="-8"/>
        </w:rPr>
        <w:t> </w:t>
      </w:r>
      <w:r>
        <w:rPr>
          <w:rFonts w:ascii="Trebuchet MS"/>
          <w:color w:val="020202"/>
        </w:rPr>
        <w:t>trust</w:t>
      </w:r>
      <w:r>
        <w:rPr>
          <w:rFonts w:ascii="Trebuchet MS"/>
          <w:color w:val="0D0D0D"/>
        </w:rPr>
        <w:t>,</w:t>
      </w:r>
      <w:r>
        <w:rPr>
          <w:rFonts w:ascii="Trebuchet MS"/>
          <w:color w:val="0D0D0D"/>
          <w:spacing w:val="-5"/>
        </w:rPr>
        <w:t> </w:t>
      </w:r>
      <w:r>
        <w:rPr>
          <w:rFonts w:ascii="Trebuchet MS"/>
          <w:color w:val="020202"/>
        </w:rPr>
        <w:t>a</w:t>
      </w:r>
      <w:r>
        <w:rPr>
          <w:rFonts w:ascii="Trebuchet MS"/>
          <w:color w:val="020202"/>
          <w:spacing w:val="-5"/>
        </w:rPr>
        <w:t> </w:t>
      </w:r>
      <w:r>
        <w:rPr>
          <w:rFonts w:ascii="Trebuchet MS"/>
          <w:color w:val="020202"/>
        </w:rPr>
        <w:t>simple</w:t>
      </w:r>
      <w:r>
        <w:rPr>
          <w:rFonts w:ascii="Trebuchet MS"/>
          <w:color w:val="020202"/>
          <w:spacing w:val="-5"/>
        </w:rPr>
        <w:t> </w:t>
      </w:r>
      <w:r>
        <w:rPr>
          <w:rFonts w:ascii="Trebuchet MS"/>
          <w:color w:val="020202"/>
        </w:rPr>
        <w:t>trust</w:t>
      </w:r>
      <w:r>
        <w:rPr>
          <w:rFonts w:ascii="Trebuchet MS"/>
          <w:color w:val="020202"/>
          <w:spacing w:val="-8"/>
        </w:rPr>
        <w:t> </w:t>
      </w:r>
      <w:r>
        <w:rPr>
          <w:rFonts w:ascii="Trebuchet MS"/>
          <w:color w:val="020202"/>
        </w:rPr>
        <w:t>must</w:t>
      </w:r>
      <w:r>
        <w:rPr>
          <w:rFonts w:ascii="Trebuchet MS"/>
          <w:color w:val="020202"/>
          <w:spacing w:val="-12"/>
        </w:rPr>
        <w:t> </w:t>
      </w:r>
      <w:r>
        <w:rPr>
          <w:rFonts w:ascii="Trebuchet MS"/>
          <w:color w:val="020202"/>
        </w:rPr>
        <w:t>dist</w:t>
      </w:r>
      <w:r>
        <w:rPr>
          <w:rFonts w:ascii="Trebuchet MS"/>
          <w:color w:val="0D0D0D"/>
        </w:rPr>
        <w:t>r</w:t>
      </w:r>
      <w:r>
        <w:rPr>
          <w:rFonts w:ascii="Trebuchet MS"/>
          <w:color w:val="020202"/>
        </w:rPr>
        <w:t>ibute all of</w:t>
      </w:r>
      <w:r>
        <w:rPr>
          <w:rFonts w:ascii="Trebuchet MS"/>
          <w:color w:val="020202"/>
          <w:spacing w:val="-9"/>
        </w:rPr>
        <w:t> </w:t>
      </w:r>
      <w:r>
        <w:rPr>
          <w:rFonts w:ascii="Trebuchet MS"/>
          <w:color w:val="020202"/>
        </w:rPr>
        <w:t>its </w:t>
      </w:r>
      <w:r>
        <w:rPr>
          <w:rFonts w:ascii="Trebuchet MS"/>
          <w:color w:val="0D0D0D"/>
        </w:rPr>
        <w:t>i</w:t>
      </w:r>
      <w:r>
        <w:rPr>
          <w:rFonts w:ascii="Trebuchet MS"/>
          <w:color w:val="020202"/>
        </w:rPr>
        <w:t>ncome annually</w:t>
      </w:r>
      <w:r>
        <w:rPr>
          <w:rFonts w:ascii="Trebuchet MS"/>
          <w:color w:val="242424"/>
        </w:rPr>
        <w:t>.</w:t>
      </w:r>
    </w:p>
    <w:p>
      <w:pPr>
        <w:pStyle w:val="Heading6"/>
        <w:spacing w:before="227"/>
        <w:ind w:left="145"/>
      </w:pPr>
      <w:r>
        <w:rPr>
          <w:color w:val="020202"/>
          <w:spacing w:val="-4"/>
        </w:rPr>
        <w:t>17.A</w:t>
      </w:r>
    </w:p>
    <w:p>
      <w:pPr>
        <w:pStyle w:val="BodyText"/>
        <w:spacing w:line="252" w:lineRule="auto" w:before="6"/>
        <w:ind w:left="140" w:right="87" w:hanging="10"/>
        <w:jc w:val="both"/>
        <w:rPr>
          <w:rFonts w:ascii="Trebuchet MS"/>
        </w:rPr>
      </w:pPr>
      <w:r>
        <w:rPr>
          <w:rFonts w:ascii="Trebuchet MS"/>
          <w:color w:val="020202"/>
          <w:spacing w:val="-2"/>
        </w:rPr>
        <w:t>The</w:t>
      </w:r>
      <w:r>
        <w:rPr>
          <w:rFonts w:ascii="Trebuchet MS"/>
          <w:color w:val="020202"/>
          <w:spacing w:val="-14"/>
        </w:rPr>
        <w:t> </w:t>
      </w:r>
      <w:r>
        <w:rPr>
          <w:rFonts w:ascii="Trebuchet MS"/>
          <w:color w:val="020202"/>
          <w:spacing w:val="-2"/>
        </w:rPr>
        <w:t>Howey</w:t>
      </w:r>
      <w:r>
        <w:rPr>
          <w:rFonts w:ascii="Trebuchet MS"/>
          <w:color w:val="020202"/>
          <w:spacing w:val="-13"/>
        </w:rPr>
        <w:t> </w:t>
      </w:r>
      <w:r>
        <w:rPr>
          <w:rFonts w:ascii="Trebuchet MS"/>
          <w:color w:val="020202"/>
          <w:spacing w:val="-2"/>
        </w:rPr>
        <w:t>test</w:t>
      </w:r>
      <w:r>
        <w:rPr>
          <w:rFonts w:ascii="Trebuchet MS"/>
          <w:color w:val="020202"/>
          <w:spacing w:val="-13"/>
        </w:rPr>
        <w:t> </w:t>
      </w:r>
      <w:r>
        <w:rPr>
          <w:rFonts w:ascii="Trebuchet MS"/>
          <w:color w:val="020202"/>
          <w:spacing w:val="-2"/>
        </w:rPr>
        <w:t>is</w:t>
      </w:r>
      <w:r>
        <w:rPr>
          <w:rFonts w:ascii="Trebuchet MS"/>
          <w:color w:val="020202"/>
          <w:spacing w:val="-13"/>
        </w:rPr>
        <w:t> </w:t>
      </w:r>
      <w:r>
        <w:rPr>
          <w:rFonts w:ascii="Trebuchet MS"/>
          <w:color w:val="020202"/>
          <w:spacing w:val="-2"/>
        </w:rPr>
        <w:t>the</w:t>
      </w:r>
      <w:r>
        <w:rPr>
          <w:rFonts w:ascii="Trebuchet MS"/>
          <w:color w:val="020202"/>
          <w:spacing w:val="-13"/>
        </w:rPr>
        <w:t> </w:t>
      </w:r>
      <w:r>
        <w:rPr>
          <w:rFonts w:ascii="Trebuchet MS"/>
          <w:color w:val="0D0D0D"/>
          <w:spacing w:val="-2"/>
        </w:rPr>
        <w:t>r</w:t>
      </w:r>
      <w:r>
        <w:rPr>
          <w:rFonts w:ascii="Trebuchet MS"/>
          <w:color w:val="020202"/>
          <w:spacing w:val="-2"/>
        </w:rPr>
        <w:t>esult</w:t>
      </w:r>
      <w:r>
        <w:rPr>
          <w:rFonts w:ascii="Trebuchet MS"/>
          <w:color w:val="020202"/>
          <w:spacing w:val="-13"/>
        </w:rPr>
        <w:t> </w:t>
      </w:r>
      <w:r>
        <w:rPr>
          <w:rFonts w:ascii="Trebuchet MS"/>
          <w:color w:val="020202"/>
          <w:spacing w:val="-2"/>
        </w:rPr>
        <w:t>ofthe</w:t>
      </w:r>
      <w:r>
        <w:rPr>
          <w:rFonts w:ascii="Trebuchet MS"/>
          <w:color w:val="020202"/>
          <w:spacing w:val="-11"/>
        </w:rPr>
        <w:t> </w:t>
      </w:r>
      <w:r>
        <w:rPr>
          <w:rFonts w:ascii="Trebuchet MS"/>
          <w:color w:val="020202"/>
          <w:spacing w:val="-2"/>
        </w:rPr>
        <w:t>U.S</w:t>
      </w:r>
      <w:r>
        <w:rPr>
          <w:rFonts w:ascii="Trebuchet MS"/>
          <w:color w:val="242424"/>
          <w:spacing w:val="-2"/>
        </w:rPr>
        <w:t>.</w:t>
      </w:r>
      <w:r>
        <w:rPr>
          <w:rFonts w:ascii="Trebuchet MS"/>
          <w:color w:val="242424"/>
          <w:spacing w:val="-5"/>
        </w:rPr>
        <w:t> </w:t>
      </w:r>
      <w:r>
        <w:rPr>
          <w:rFonts w:ascii="Trebuchet MS"/>
          <w:color w:val="020202"/>
          <w:spacing w:val="-2"/>
        </w:rPr>
        <w:t>Supreme</w:t>
      </w:r>
      <w:r>
        <w:rPr>
          <w:rFonts w:ascii="Trebuchet MS"/>
          <w:color w:val="020202"/>
          <w:spacing w:val="-11"/>
        </w:rPr>
        <w:t> </w:t>
      </w:r>
      <w:r>
        <w:rPr>
          <w:rFonts w:ascii="Trebuchet MS"/>
          <w:color w:val="020202"/>
          <w:spacing w:val="-2"/>
        </w:rPr>
        <w:t>Cour</w:t>
      </w:r>
      <w:r>
        <w:rPr>
          <w:rFonts w:ascii="Trebuchet MS"/>
          <w:color w:val="0D0D0D"/>
          <w:spacing w:val="-2"/>
        </w:rPr>
        <w:t>t</w:t>
      </w:r>
      <w:r>
        <w:rPr>
          <w:rFonts w:ascii="Trebuchet MS"/>
          <w:color w:val="0D0D0D"/>
          <w:spacing w:val="-14"/>
        </w:rPr>
        <w:t> </w:t>
      </w:r>
      <w:r>
        <w:rPr>
          <w:rFonts w:ascii="Trebuchet MS"/>
          <w:color w:val="020202"/>
          <w:spacing w:val="-2"/>
        </w:rPr>
        <w:t>case</w:t>
      </w:r>
      <w:r>
        <w:rPr>
          <w:rFonts w:ascii="Trebuchet MS"/>
          <w:color w:val="0D0D0D"/>
          <w:spacing w:val="-2"/>
        </w:rPr>
        <w:t>,</w:t>
      </w:r>
      <w:r>
        <w:rPr>
          <w:rFonts w:ascii="Trebuchet MS"/>
          <w:color w:val="0D0D0D"/>
          <w:spacing w:val="-10"/>
        </w:rPr>
        <w:t> </w:t>
      </w:r>
      <w:r>
        <w:rPr>
          <w:rFonts w:ascii="Trebuchet MS"/>
          <w:color w:val="020202"/>
          <w:spacing w:val="-2"/>
        </w:rPr>
        <w:t>Securities</w:t>
      </w:r>
      <w:r>
        <w:rPr>
          <w:rFonts w:ascii="Trebuchet MS"/>
          <w:color w:val="020202"/>
          <w:spacing w:val="-14"/>
        </w:rPr>
        <w:t> </w:t>
      </w:r>
      <w:r>
        <w:rPr>
          <w:rFonts w:ascii="Trebuchet MS"/>
          <w:color w:val="020202"/>
          <w:spacing w:val="-2"/>
        </w:rPr>
        <w:t>and</w:t>
      </w:r>
      <w:r>
        <w:rPr>
          <w:rFonts w:ascii="Trebuchet MS"/>
          <w:color w:val="020202"/>
          <w:spacing w:val="-6"/>
        </w:rPr>
        <w:t> </w:t>
      </w:r>
      <w:r>
        <w:rPr>
          <w:rFonts w:ascii="Trebuchet MS"/>
          <w:color w:val="020202"/>
          <w:spacing w:val="-2"/>
        </w:rPr>
        <w:t>Exchange</w:t>
      </w:r>
      <w:r>
        <w:rPr>
          <w:rFonts w:ascii="Trebuchet MS"/>
          <w:color w:val="020202"/>
          <w:spacing w:val="-11"/>
        </w:rPr>
        <w:t> </w:t>
      </w:r>
      <w:r>
        <w:rPr>
          <w:rFonts w:ascii="Trebuchet MS"/>
          <w:color w:val="020202"/>
          <w:spacing w:val="-2"/>
        </w:rPr>
        <w:t>Com- mission</w:t>
      </w:r>
      <w:r>
        <w:rPr>
          <w:rFonts w:ascii="Trebuchet MS"/>
          <w:color w:val="020202"/>
          <w:spacing w:val="-14"/>
        </w:rPr>
        <w:t> </w:t>
      </w:r>
      <w:r>
        <w:rPr>
          <w:rFonts w:ascii="Trebuchet MS"/>
          <w:color w:val="020202"/>
          <w:spacing w:val="-2"/>
        </w:rPr>
        <w:t>v.</w:t>
      </w:r>
      <w:r>
        <w:rPr>
          <w:rFonts w:ascii="Trebuchet MS"/>
          <w:color w:val="020202"/>
          <w:spacing w:val="-13"/>
        </w:rPr>
        <w:t> </w:t>
      </w:r>
      <w:r>
        <w:rPr>
          <w:rFonts w:ascii="Trebuchet MS"/>
          <w:color w:val="020202"/>
          <w:spacing w:val="-2"/>
        </w:rPr>
        <w:t>W</w:t>
      </w:r>
      <w:r>
        <w:rPr>
          <w:rFonts w:ascii="Trebuchet MS"/>
          <w:color w:val="171717"/>
          <w:spacing w:val="-2"/>
        </w:rPr>
        <w:t>.</w:t>
      </w:r>
      <w:r>
        <w:rPr>
          <w:rFonts w:ascii="Trebuchet MS"/>
          <w:color w:val="171717"/>
          <w:spacing w:val="-13"/>
        </w:rPr>
        <w:t> </w:t>
      </w:r>
      <w:r>
        <w:rPr>
          <w:rFonts w:ascii="Trebuchet MS"/>
          <w:color w:val="020202"/>
          <w:spacing w:val="-2"/>
        </w:rPr>
        <w:t>J.</w:t>
      </w:r>
      <w:r>
        <w:rPr>
          <w:rFonts w:ascii="Trebuchet MS"/>
          <w:color w:val="020202"/>
          <w:spacing w:val="-13"/>
        </w:rPr>
        <w:t> </w:t>
      </w:r>
      <w:r>
        <w:rPr>
          <w:rFonts w:ascii="Trebuchet MS"/>
          <w:color w:val="020202"/>
          <w:spacing w:val="-2"/>
        </w:rPr>
        <w:t>Howey</w:t>
      </w:r>
      <w:r>
        <w:rPr>
          <w:rFonts w:ascii="Trebuchet MS"/>
          <w:color w:val="020202"/>
          <w:spacing w:val="-13"/>
        </w:rPr>
        <w:t> </w:t>
      </w:r>
      <w:r>
        <w:rPr>
          <w:rFonts w:ascii="Trebuchet MS"/>
          <w:color w:val="020202"/>
          <w:spacing w:val="-2"/>
        </w:rPr>
        <w:t>Co.</w:t>
      </w:r>
      <w:r>
        <w:rPr>
          <w:rFonts w:ascii="Trebuchet MS"/>
          <w:color w:val="020202"/>
          <w:spacing w:val="-13"/>
        </w:rPr>
        <w:t> </w:t>
      </w:r>
      <w:r>
        <w:rPr>
          <w:rFonts w:ascii="Trebuchet MS"/>
          <w:color w:val="020202"/>
          <w:spacing w:val="-2"/>
        </w:rPr>
        <w:t>from</w:t>
      </w:r>
      <w:r>
        <w:rPr>
          <w:rFonts w:ascii="Trebuchet MS"/>
          <w:color w:val="020202"/>
          <w:spacing w:val="-13"/>
        </w:rPr>
        <w:t> </w:t>
      </w:r>
      <w:r>
        <w:rPr>
          <w:rFonts w:ascii="Trebuchet MS"/>
          <w:color w:val="020202"/>
          <w:spacing w:val="-2"/>
        </w:rPr>
        <w:t>1946</w:t>
      </w:r>
      <w:r>
        <w:rPr>
          <w:rFonts w:ascii="Trebuchet MS"/>
          <w:color w:val="171717"/>
          <w:spacing w:val="-2"/>
        </w:rPr>
        <w:t>.</w:t>
      </w:r>
      <w:r>
        <w:rPr>
          <w:rFonts w:ascii="Trebuchet MS"/>
          <w:color w:val="171717"/>
          <w:spacing w:val="-13"/>
        </w:rPr>
        <w:t> </w:t>
      </w:r>
      <w:r>
        <w:rPr>
          <w:rFonts w:ascii="Trebuchet MS"/>
          <w:color w:val="020202"/>
          <w:spacing w:val="-2"/>
        </w:rPr>
        <w:t>It</w:t>
      </w:r>
      <w:r>
        <w:rPr>
          <w:rFonts w:ascii="Trebuchet MS"/>
          <w:color w:val="020202"/>
          <w:spacing w:val="-13"/>
        </w:rPr>
        <w:t> </w:t>
      </w:r>
      <w:r>
        <w:rPr>
          <w:rFonts w:ascii="Trebuchet MS"/>
          <w:color w:val="020202"/>
          <w:spacing w:val="-2"/>
        </w:rPr>
        <w:t>is</w:t>
      </w:r>
      <w:r>
        <w:rPr>
          <w:rFonts w:ascii="Trebuchet MS"/>
          <w:color w:val="020202"/>
          <w:spacing w:val="-13"/>
        </w:rPr>
        <w:t> </w:t>
      </w:r>
      <w:r>
        <w:rPr>
          <w:rFonts w:ascii="Trebuchet MS"/>
          <w:color w:val="020202"/>
          <w:spacing w:val="-2"/>
        </w:rPr>
        <w:t>used</w:t>
      </w:r>
      <w:r>
        <w:rPr>
          <w:rFonts w:ascii="Trebuchet MS"/>
          <w:color w:val="020202"/>
          <w:spacing w:val="-13"/>
        </w:rPr>
        <w:t> </w:t>
      </w:r>
      <w:r>
        <w:rPr>
          <w:rFonts w:ascii="Trebuchet MS"/>
          <w:color w:val="020202"/>
          <w:spacing w:val="-2"/>
        </w:rPr>
        <w:t>to</w:t>
      </w:r>
      <w:r>
        <w:rPr>
          <w:rFonts w:ascii="Trebuchet MS"/>
          <w:color w:val="020202"/>
          <w:spacing w:val="-13"/>
        </w:rPr>
        <w:t> </w:t>
      </w:r>
      <w:r>
        <w:rPr>
          <w:rFonts w:ascii="Trebuchet MS"/>
          <w:color w:val="020202"/>
          <w:spacing w:val="-2"/>
        </w:rPr>
        <w:t>determine</w:t>
      </w:r>
      <w:r>
        <w:rPr>
          <w:rFonts w:ascii="Trebuchet MS"/>
          <w:color w:val="020202"/>
          <w:spacing w:val="-13"/>
        </w:rPr>
        <w:t> </w:t>
      </w:r>
      <w:r>
        <w:rPr>
          <w:rFonts w:ascii="Trebuchet MS"/>
          <w:color w:val="020202"/>
          <w:spacing w:val="-2"/>
        </w:rPr>
        <w:t>whethe</w:t>
      </w:r>
      <w:r>
        <w:rPr>
          <w:rFonts w:ascii="Trebuchet MS"/>
          <w:color w:val="0D0D0D"/>
          <w:spacing w:val="-2"/>
        </w:rPr>
        <w:t>r</w:t>
      </w:r>
      <w:r>
        <w:rPr>
          <w:rFonts w:ascii="Trebuchet MS"/>
          <w:color w:val="0D0D0D"/>
          <w:spacing w:val="-13"/>
        </w:rPr>
        <w:t> </w:t>
      </w:r>
      <w:r>
        <w:rPr>
          <w:rFonts w:ascii="Trebuchet MS"/>
          <w:color w:val="020202"/>
          <w:spacing w:val="-2"/>
        </w:rPr>
        <w:t>an</w:t>
      </w:r>
      <w:r>
        <w:rPr>
          <w:rFonts w:ascii="Trebuchet MS"/>
          <w:color w:val="020202"/>
          <w:spacing w:val="-13"/>
        </w:rPr>
        <w:t> </w:t>
      </w:r>
      <w:r>
        <w:rPr>
          <w:rFonts w:ascii="Trebuchet MS"/>
          <w:color w:val="0D0D0D"/>
          <w:spacing w:val="-2"/>
        </w:rPr>
        <w:t>i</w:t>
      </w:r>
      <w:r>
        <w:rPr>
          <w:rFonts w:ascii="Trebuchet MS"/>
          <w:color w:val="020202"/>
          <w:spacing w:val="-2"/>
        </w:rPr>
        <w:t>nst</w:t>
      </w:r>
      <w:r>
        <w:rPr>
          <w:rFonts w:ascii="Trebuchet MS"/>
          <w:color w:val="0D0D0D"/>
          <w:spacing w:val="-2"/>
        </w:rPr>
        <w:t>r</w:t>
      </w:r>
      <w:r>
        <w:rPr>
          <w:rFonts w:ascii="Trebuchet MS"/>
          <w:color w:val="020202"/>
          <w:spacing w:val="-2"/>
        </w:rPr>
        <w:t>ument</w:t>
      </w:r>
      <w:r>
        <w:rPr>
          <w:rFonts w:ascii="Trebuchet MS"/>
          <w:color w:val="020202"/>
          <w:spacing w:val="-14"/>
        </w:rPr>
        <w:t> </w:t>
      </w:r>
      <w:r>
        <w:rPr>
          <w:rFonts w:ascii="Trebuchet MS"/>
          <w:color w:val="020202"/>
          <w:spacing w:val="-2"/>
        </w:rPr>
        <w:t>qual- </w:t>
      </w:r>
      <w:r>
        <w:rPr>
          <w:rFonts w:ascii="Trebuchet MS"/>
          <w:color w:val="0D0D0D"/>
        </w:rPr>
        <w:t>i</w:t>
      </w:r>
      <w:r>
        <w:rPr>
          <w:rFonts w:ascii="Trebuchet MS"/>
          <w:color w:val="020202"/>
        </w:rPr>
        <w:t>fies as an "</w:t>
      </w:r>
      <w:r>
        <w:rPr>
          <w:rFonts w:ascii="Trebuchet MS"/>
          <w:color w:val="0D0D0D"/>
        </w:rPr>
        <w:t>i</w:t>
      </w:r>
      <w:r>
        <w:rPr>
          <w:rFonts w:ascii="Trebuchet MS"/>
          <w:color w:val="020202"/>
        </w:rPr>
        <w:t>nvestment contract</w:t>
      </w:r>
      <w:r>
        <w:rPr>
          <w:rFonts w:ascii="Trebuchet MS"/>
          <w:color w:val="171717"/>
        </w:rPr>
        <w:t>" </w:t>
      </w:r>
      <w:r>
        <w:rPr>
          <w:rFonts w:ascii="Trebuchet MS"/>
          <w:color w:val="020202"/>
        </w:rPr>
        <w:t>for</w:t>
      </w:r>
      <w:r>
        <w:rPr>
          <w:rFonts w:ascii="Trebuchet MS"/>
          <w:color w:val="020202"/>
          <w:spacing w:val="-9"/>
        </w:rPr>
        <w:t> </w:t>
      </w:r>
      <w:r>
        <w:rPr>
          <w:rFonts w:ascii="Trebuchet MS"/>
          <w:color w:val="020202"/>
        </w:rPr>
        <w:t>the purpose</w:t>
      </w:r>
      <w:r>
        <w:rPr>
          <w:rFonts w:ascii="Trebuchet MS"/>
          <w:color w:val="0D0D0D"/>
        </w:rPr>
        <w:t>s </w:t>
      </w:r>
      <w:r>
        <w:rPr>
          <w:rFonts w:ascii="Trebuchet MS"/>
          <w:color w:val="020202"/>
        </w:rPr>
        <w:t>of</w:t>
      </w:r>
      <w:r>
        <w:rPr>
          <w:rFonts w:ascii="Trebuchet MS"/>
          <w:color w:val="020202"/>
          <w:spacing w:val="-24"/>
        </w:rPr>
        <w:t> </w:t>
      </w:r>
      <w:r>
        <w:rPr>
          <w:rFonts w:ascii="Trebuchet MS"/>
          <w:color w:val="020202"/>
        </w:rPr>
        <w:t>the Securities</w:t>
      </w:r>
      <w:r>
        <w:rPr>
          <w:rFonts w:ascii="Trebuchet MS"/>
          <w:color w:val="020202"/>
          <w:spacing w:val="-3"/>
        </w:rPr>
        <w:t> </w:t>
      </w:r>
      <w:r>
        <w:rPr>
          <w:rFonts w:ascii="Trebuchet MS"/>
          <w:color w:val="020202"/>
        </w:rPr>
        <w:t>Act</w:t>
      </w:r>
      <w:r>
        <w:rPr>
          <w:rFonts w:ascii="Trebuchet MS"/>
          <w:color w:val="020202"/>
          <w:spacing w:val="-3"/>
        </w:rPr>
        <w:t> </w:t>
      </w:r>
      <w:r>
        <w:rPr>
          <w:rFonts w:ascii="Trebuchet MS"/>
          <w:color w:val="020202"/>
        </w:rPr>
        <w:t>of</w:t>
      </w:r>
      <w:r>
        <w:rPr>
          <w:rFonts w:ascii="Trebuchet MS"/>
          <w:color w:val="020202"/>
          <w:spacing w:val="-9"/>
        </w:rPr>
        <w:t> </w:t>
      </w:r>
      <w:r>
        <w:rPr>
          <w:rFonts w:ascii="Trebuchet MS"/>
          <w:color w:val="020202"/>
        </w:rPr>
        <w:t>1933</w:t>
      </w:r>
      <w:r>
        <w:rPr>
          <w:rFonts w:ascii="Trebuchet MS"/>
          <w:color w:val="242424"/>
        </w:rPr>
        <w:t>.</w:t>
      </w:r>
    </w:p>
    <w:p>
      <w:pPr>
        <w:pStyle w:val="BodyText"/>
        <w:spacing w:before="22"/>
        <w:rPr>
          <w:rFonts w:ascii="Trebuchet MS"/>
        </w:rPr>
      </w:pPr>
    </w:p>
    <w:p>
      <w:pPr>
        <w:pStyle w:val="Heading6"/>
        <w:spacing w:before="1"/>
        <w:ind w:left="145"/>
      </w:pPr>
      <w:r>
        <w:rPr>
          <w:color w:val="020202"/>
          <w:spacing w:val="-4"/>
        </w:rPr>
        <w:t>18.A</w:t>
      </w:r>
    </w:p>
    <w:p>
      <w:pPr>
        <w:pStyle w:val="BodyText"/>
        <w:spacing w:before="6"/>
        <w:ind w:left="135"/>
        <w:jc w:val="both"/>
        <w:rPr>
          <w:rFonts w:ascii="Trebuchet MS"/>
        </w:rPr>
      </w:pPr>
      <w:r>
        <w:rPr>
          <w:rFonts w:ascii="Trebuchet MS"/>
          <w:color w:val="020202"/>
        </w:rPr>
        <w:t>The</w:t>
      </w:r>
      <w:r>
        <w:rPr>
          <w:rFonts w:ascii="Trebuchet MS"/>
          <w:color w:val="020202"/>
          <w:spacing w:val="-16"/>
        </w:rPr>
        <w:t> </w:t>
      </w:r>
      <w:r>
        <w:rPr>
          <w:rFonts w:ascii="Trebuchet MS"/>
          <w:color w:val="020202"/>
        </w:rPr>
        <w:t>Secur</w:t>
      </w:r>
      <w:r>
        <w:rPr>
          <w:rFonts w:ascii="Trebuchet MS"/>
          <w:color w:val="0D0D0D"/>
        </w:rPr>
        <w:t>i</w:t>
      </w:r>
      <w:r>
        <w:rPr>
          <w:rFonts w:ascii="Trebuchet MS"/>
          <w:color w:val="020202"/>
        </w:rPr>
        <w:t>ties</w:t>
      </w:r>
      <w:r>
        <w:rPr>
          <w:rFonts w:ascii="Trebuchet MS"/>
          <w:color w:val="020202"/>
          <w:spacing w:val="-15"/>
        </w:rPr>
        <w:t> </w:t>
      </w:r>
      <w:r>
        <w:rPr>
          <w:rFonts w:ascii="Trebuchet MS"/>
          <w:color w:val="020202"/>
        </w:rPr>
        <w:t>Act</w:t>
      </w:r>
      <w:r>
        <w:rPr>
          <w:rFonts w:ascii="Trebuchet MS"/>
          <w:color w:val="020202"/>
          <w:spacing w:val="-15"/>
        </w:rPr>
        <w:t> </w:t>
      </w:r>
      <w:r>
        <w:rPr>
          <w:rFonts w:ascii="Trebuchet MS"/>
          <w:color w:val="020202"/>
        </w:rPr>
        <w:t>of</w:t>
      </w:r>
      <w:r>
        <w:rPr>
          <w:rFonts w:ascii="Trebuchet MS"/>
          <w:color w:val="020202"/>
          <w:spacing w:val="-15"/>
        </w:rPr>
        <w:t> </w:t>
      </w:r>
      <w:r>
        <w:rPr>
          <w:rFonts w:ascii="Trebuchet MS"/>
          <w:color w:val="020202"/>
        </w:rPr>
        <w:t>1933</w:t>
      </w:r>
      <w:r>
        <w:rPr>
          <w:rFonts w:ascii="Trebuchet MS"/>
          <w:color w:val="020202"/>
          <w:spacing w:val="-1"/>
        </w:rPr>
        <w:t> </w:t>
      </w:r>
      <w:r>
        <w:rPr>
          <w:rFonts w:ascii="Trebuchet MS"/>
          <w:color w:val="020202"/>
        </w:rPr>
        <w:t>regulates</w:t>
      </w:r>
      <w:r>
        <w:rPr>
          <w:rFonts w:ascii="Trebuchet MS"/>
          <w:color w:val="020202"/>
          <w:spacing w:val="-7"/>
        </w:rPr>
        <w:t> </w:t>
      </w:r>
      <w:r>
        <w:rPr>
          <w:rFonts w:ascii="Trebuchet MS"/>
          <w:color w:val="020202"/>
        </w:rPr>
        <w:t>new</w:t>
      </w:r>
      <w:r>
        <w:rPr>
          <w:rFonts w:ascii="Trebuchet MS"/>
          <w:color w:val="020202"/>
          <w:spacing w:val="-15"/>
        </w:rPr>
        <w:t> </w:t>
      </w:r>
      <w:r>
        <w:rPr>
          <w:rFonts w:ascii="Trebuchet MS"/>
          <w:color w:val="020202"/>
        </w:rPr>
        <w:t>securities</w:t>
      </w:r>
      <w:r>
        <w:rPr>
          <w:rFonts w:ascii="Trebuchet MS"/>
          <w:color w:val="171717"/>
        </w:rPr>
        <w:t>,</w:t>
      </w:r>
      <w:r>
        <w:rPr>
          <w:rFonts w:ascii="Trebuchet MS"/>
          <w:color w:val="171717"/>
          <w:spacing w:val="-7"/>
        </w:rPr>
        <w:t> </w:t>
      </w:r>
      <w:r>
        <w:rPr>
          <w:rFonts w:ascii="Trebuchet MS"/>
          <w:color w:val="0D0D0D"/>
        </w:rPr>
        <w:t>i</w:t>
      </w:r>
      <w:r>
        <w:rPr>
          <w:rFonts w:ascii="Trebuchet MS"/>
          <w:color w:val="020202"/>
        </w:rPr>
        <w:t>ncluding</w:t>
      </w:r>
      <w:r>
        <w:rPr>
          <w:rFonts w:ascii="Trebuchet MS"/>
          <w:color w:val="020202"/>
          <w:spacing w:val="-11"/>
        </w:rPr>
        <w:t> </w:t>
      </w:r>
      <w:r>
        <w:rPr>
          <w:rFonts w:ascii="Trebuchet MS"/>
          <w:color w:val="020202"/>
          <w:spacing w:val="-2"/>
        </w:rPr>
        <w:t>IPOs.</w:t>
      </w:r>
    </w:p>
    <w:p>
      <w:pPr>
        <w:pStyle w:val="BodyText"/>
        <w:spacing w:before="27"/>
        <w:rPr>
          <w:rFonts w:ascii="Trebuchet MS"/>
        </w:rPr>
      </w:pPr>
    </w:p>
    <w:p>
      <w:pPr>
        <w:pStyle w:val="Heading6"/>
        <w:ind w:left="145"/>
        <w:jc w:val="both"/>
      </w:pPr>
      <w:r>
        <w:rPr>
          <w:color w:val="020202"/>
          <w:w w:val="80"/>
        </w:rPr>
        <w:t>19.</w:t>
      </w:r>
      <w:r>
        <w:rPr>
          <w:color w:val="020202"/>
          <w:spacing w:val="-4"/>
        </w:rPr>
        <w:t> </w:t>
      </w:r>
      <w:r>
        <w:rPr>
          <w:color w:val="020202"/>
          <w:spacing w:val="-10"/>
          <w:w w:val="90"/>
        </w:rPr>
        <w:t>B</w:t>
      </w:r>
    </w:p>
    <w:p>
      <w:pPr>
        <w:pStyle w:val="BodyText"/>
        <w:spacing w:line="256" w:lineRule="auto" w:before="1"/>
        <w:ind w:left="135" w:right="78"/>
        <w:jc w:val="both"/>
        <w:rPr>
          <w:rFonts w:ascii="Trebuchet MS"/>
        </w:rPr>
      </w:pPr>
      <w:r>
        <w:rPr>
          <w:rFonts w:ascii="Trebuchet MS"/>
          <w:color w:val="020202"/>
          <w:spacing w:val="-2"/>
        </w:rPr>
        <w:t>Series</w:t>
      </w:r>
      <w:r>
        <w:rPr>
          <w:rFonts w:ascii="Trebuchet MS"/>
          <w:color w:val="020202"/>
          <w:spacing w:val="-14"/>
        </w:rPr>
        <w:t> </w:t>
      </w:r>
      <w:r>
        <w:rPr>
          <w:rFonts w:ascii="Trebuchet MS"/>
          <w:color w:val="020202"/>
          <w:spacing w:val="-2"/>
        </w:rPr>
        <w:t>EE</w:t>
      </w:r>
      <w:r>
        <w:rPr>
          <w:rFonts w:ascii="Trebuchet MS"/>
          <w:color w:val="020202"/>
          <w:spacing w:val="-13"/>
        </w:rPr>
        <w:t> </w:t>
      </w:r>
      <w:r>
        <w:rPr>
          <w:rFonts w:ascii="Trebuchet MS"/>
          <w:color w:val="020202"/>
          <w:spacing w:val="-2"/>
        </w:rPr>
        <w:t>bonds</w:t>
      </w:r>
      <w:r>
        <w:rPr>
          <w:rFonts w:ascii="Trebuchet MS"/>
          <w:color w:val="020202"/>
          <w:spacing w:val="-13"/>
        </w:rPr>
        <w:t> </w:t>
      </w:r>
      <w:r>
        <w:rPr>
          <w:rFonts w:ascii="Trebuchet MS"/>
          <w:color w:val="020202"/>
          <w:spacing w:val="-2"/>
        </w:rPr>
        <w:t>may</w:t>
      </w:r>
      <w:r>
        <w:rPr>
          <w:rFonts w:ascii="Trebuchet MS"/>
          <w:color w:val="020202"/>
          <w:spacing w:val="-13"/>
        </w:rPr>
        <w:t> </w:t>
      </w:r>
      <w:r>
        <w:rPr>
          <w:rFonts w:ascii="Trebuchet MS"/>
          <w:color w:val="020202"/>
          <w:spacing w:val="-2"/>
        </w:rPr>
        <w:t>be</w:t>
      </w:r>
      <w:r>
        <w:rPr>
          <w:rFonts w:ascii="Trebuchet MS"/>
          <w:color w:val="020202"/>
          <w:spacing w:val="-8"/>
        </w:rPr>
        <w:t> </w:t>
      </w:r>
      <w:r>
        <w:rPr>
          <w:rFonts w:ascii="Trebuchet MS"/>
          <w:color w:val="020202"/>
          <w:spacing w:val="-2"/>
        </w:rPr>
        <w:t>purchased</w:t>
      </w:r>
      <w:r>
        <w:rPr>
          <w:rFonts w:ascii="Trebuchet MS"/>
          <w:color w:val="020202"/>
          <w:spacing w:val="-6"/>
        </w:rPr>
        <w:t> </w:t>
      </w:r>
      <w:r>
        <w:rPr>
          <w:rFonts w:ascii="Trebuchet MS"/>
          <w:color w:val="020202"/>
          <w:spacing w:val="-2"/>
        </w:rPr>
        <w:t>for</w:t>
      </w:r>
      <w:r>
        <w:rPr>
          <w:rFonts w:ascii="Trebuchet MS"/>
          <w:color w:val="020202"/>
          <w:spacing w:val="-14"/>
        </w:rPr>
        <w:t> </w:t>
      </w:r>
      <w:r>
        <w:rPr>
          <w:rFonts w:ascii="Trebuchet MS"/>
          <w:color w:val="020202"/>
          <w:spacing w:val="-2"/>
        </w:rPr>
        <w:t>an</w:t>
      </w:r>
      <w:r>
        <w:rPr>
          <w:rFonts w:ascii="Trebuchet MS"/>
          <w:color w:val="020202"/>
          <w:spacing w:val="-5"/>
        </w:rPr>
        <w:t> </w:t>
      </w:r>
      <w:r>
        <w:rPr>
          <w:rFonts w:ascii="Trebuchet MS"/>
          <w:color w:val="020202"/>
          <w:spacing w:val="-2"/>
        </w:rPr>
        <w:t>amount</w:t>
      </w:r>
      <w:r>
        <w:rPr>
          <w:rFonts w:ascii="Trebuchet MS"/>
          <w:color w:val="020202"/>
          <w:spacing w:val="-11"/>
        </w:rPr>
        <w:t> </w:t>
      </w:r>
      <w:r>
        <w:rPr>
          <w:rFonts w:ascii="Trebuchet MS"/>
          <w:color w:val="020202"/>
          <w:spacing w:val="-2"/>
        </w:rPr>
        <w:t>equal</w:t>
      </w:r>
      <w:r>
        <w:rPr>
          <w:rFonts w:ascii="Trebuchet MS"/>
          <w:color w:val="020202"/>
          <w:spacing w:val="-6"/>
        </w:rPr>
        <w:t> </w:t>
      </w:r>
      <w:r>
        <w:rPr>
          <w:rFonts w:ascii="Trebuchet MS"/>
          <w:color w:val="020202"/>
          <w:spacing w:val="-2"/>
        </w:rPr>
        <w:t>to</w:t>
      </w:r>
      <w:r>
        <w:rPr>
          <w:rFonts w:ascii="Trebuchet MS"/>
          <w:color w:val="020202"/>
          <w:spacing w:val="-6"/>
        </w:rPr>
        <w:t> </w:t>
      </w:r>
      <w:r>
        <w:rPr>
          <w:rFonts w:ascii="Trebuchet MS"/>
          <w:color w:val="020202"/>
          <w:spacing w:val="-2"/>
        </w:rPr>
        <w:t>one-half</w:t>
      </w:r>
      <w:r>
        <w:rPr>
          <w:rFonts w:ascii="Trebuchet MS"/>
          <w:color w:val="020202"/>
          <w:spacing w:val="-14"/>
        </w:rPr>
        <w:t> </w:t>
      </w:r>
      <w:r>
        <w:rPr>
          <w:rFonts w:ascii="Trebuchet MS"/>
          <w:color w:val="020202"/>
          <w:spacing w:val="-2"/>
        </w:rPr>
        <w:t>of</w:t>
      </w:r>
      <w:r>
        <w:rPr>
          <w:rFonts w:ascii="Trebuchet MS"/>
          <w:color w:val="020202"/>
          <w:spacing w:val="-13"/>
        </w:rPr>
        <w:t> </w:t>
      </w:r>
      <w:r>
        <w:rPr>
          <w:rFonts w:ascii="Trebuchet MS"/>
          <w:color w:val="020202"/>
          <w:spacing w:val="-2"/>
        </w:rPr>
        <w:t>face</w:t>
      </w:r>
      <w:r>
        <w:rPr>
          <w:rFonts w:ascii="Trebuchet MS"/>
          <w:color w:val="020202"/>
          <w:spacing w:val="-10"/>
        </w:rPr>
        <w:t> </w:t>
      </w:r>
      <w:r>
        <w:rPr>
          <w:rFonts w:ascii="Trebuchet MS"/>
          <w:color w:val="020202"/>
          <w:spacing w:val="-2"/>
        </w:rPr>
        <w:t>value</w:t>
      </w:r>
      <w:r>
        <w:rPr>
          <w:rFonts w:ascii="Trebuchet MS"/>
          <w:color w:val="0D0D0D"/>
          <w:spacing w:val="-2"/>
        </w:rPr>
        <w:t>.</w:t>
      </w:r>
      <w:r>
        <w:rPr>
          <w:rFonts w:ascii="Trebuchet MS"/>
          <w:color w:val="0D0D0D"/>
          <w:spacing w:val="-11"/>
        </w:rPr>
        <w:t> </w:t>
      </w:r>
      <w:r>
        <w:rPr>
          <w:rFonts w:ascii="Trebuchet MS"/>
          <w:color w:val="020202"/>
          <w:spacing w:val="-2"/>
        </w:rPr>
        <w:t>The</w:t>
      </w:r>
      <w:r>
        <w:rPr>
          <w:rFonts w:ascii="Trebuchet MS"/>
          <w:color w:val="020202"/>
          <w:spacing w:val="-6"/>
        </w:rPr>
        <w:t> </w:t>
      </w:r>
      <w:r>
        <w:rPr>
          <w:rFonts w:ascii="Trebuchet MS"/>
          <w:color w:val="020202"/>
          <w:spacing w:val="-2"/>
        </w:rPr>
        <w:t>min- </w:t>
      </w:r>
      <w:r>
        <w:rPr>
          <w:rFonts w:ascii="Trebuchet MS"/>
          <w:color w:val="020202"/>
        </w:rPr>
        <w:t>imum price</w:t>
      </w:r>
      <w:r>
        <w:rPr>
          <w:rFonts w:ascii="Trebuchet MS"/>
          <w:color w:val="020202"/>
          <w:spacing w:val="-1"/>
        </w:rPr>
        <w:t> </w:t>
      </w:r>
      <w:r>
        <w:rPr>
          <w:rFonts w:ascii="Trebuchet MS"/>
          <w:color w:val="020202"/>
        </w:rPr>
        <w:t>is $25 for</w:t>
      </w:r>
      <w:r>
        <w:rPr>
          <w:rFonts w:ascii="Trebuchet MS"/>
          <w:color w:val="020202"/>
          <w:spacing w:val="-13"/>
        </w:rPr>
        <w:t> </w:t>
      </w:r>
      <w:r>
        <w:rPr>
          <w:rFonts w:ascii="Trebuchet MS"/>
          <w:color w:val="020202"/>
        </w:rPr>
        <w:t>a</w:t>
      </w:r>
      <w:r>
        <w:rPr>
          <w:rFonts w:ascii="Trebuchet MS"/>
          <w:color w:val="020202"/>
          <w:spacing w:val="-1"/>
        </w:rPr>
        <w:t> </w:t>
      </w:r>
      <w:r>
        <w:rPr>
          <w:rFonts w:ascii="Trebuchet MS"/>
          <w:color w:val="020202"/>
        </w:rPr>
        <w:t>$50</w:t>
      </w:r>
      <w:r>
        <w:rPr>
          <w:rFonts w:ascii="Trebuchet MS"/>
          <w:color w:val="020202"/>
          <w:spacing w:val="-5"/>
        </w:rPr>
        <w:t> </w:t>
      </w:r>
      <w:r>
        <w:rPr>
          <w:rFonts w:ascii="Trebuchet MS"/>
          <w:color w:val="020202"/>
        </w:rPr>
        <w:t>bond,</w:t>
      </w:r>
      <w:r>
        <w:rPr>
          <w:rFonts w:ascii="Trebuchet MS"/>
          <w:color w:val="020202"/>
          <w:spacing w:val="-4"/>
        </w:rPr>
        <w:t> </w:t>
      </w:r>
      <w:r>
        <w:rPr>
          <w:rFonts w:ascii="Trebuchet MS"/>
          <w:color w:val="020202"/>
        </w:rPr>
        <w:t>and</w:t>
      </w:r>
      <w:r>
        <w:rPr>
          <w:rFonts w:ascii="Trebuchet MS"/>
          <w:color w:val="020202"/>
          <w:spacing w:val="-1"/>
        </w:rPr>
        <w:t> </w:t>
      </w:r>
      <w:r>
        <w:rPr>
          <w:rFonts w:ascii="Trebuchet MS"/>
          <w:color w:val="020202"/>
        </w:rPr>
        <w:t>the maximum</w:t>
      </w:r>
      <w:r>
        <w:rPr>
          <w:rFonts w:ascii="Trebuchet MS"/>
          <w:color w:val="020202"/>
          <w:spacing w:val="-1"/>
        </w:rPr>
        <w:t> </w:t>
      </w:r>
      <w:r>
        <w:rPr>
          <w:rFonts w:ascii="Trebuchet MS"/>
          <w:color w:val="020202"/>
        </w:rPr>
        <w:t>price</w:t>
      </w:r>
      <w:r>
        <w:rPr>
          <w:rFonts w:ascii="Trebuchet MS"/>
          <w:color w:val="020202"/>
          <w:spacing w:val="-1"/>
        </w:rPr>
        <w:t> </w:t>
      </w:r>
      <w:r>
        <w:rPr>
          <w:rFonts w:ascii="Trebuchet MS"/>
          <w:color w:val="020202"/>
        </w:rPr>
        <w:t>is $5</w:t>
      </w:r>
      <w:r>
        <w:rPr>
          <w:rFonts w:ascii="Trebuchet MS"/>
          <w:color w:val="0D0D0D"/>
        </w:rPr>
        <w:t>,</w:t>
      </w:r>
      <w:r>
        <w:rPr>
          <w:rFonts w:ascii="Trebuchet MS"/>
          <w:color w:val="020202"/>
        </w:rPr>
        <w:t>000 for</w:t>
      </w:r>
      <w:r>
        <w:rPr>
          <w:rFonts w:ascii="Trebuchet MS"/>
          <w:color w:val="020202"/>
          <w:spacing w:val="-13"/>
        </w:rPr>
        <w:t> </w:t>
      </w:r>
      <w:r>
        <w:rPr>
          <w:rFonts w:ascii="Trebuchet MS"/>
          <w:color w:val="020202"/>
        </w:rPr>
        <w:t>a</w:t>
      </w:r>
      <w:r>
        <w:rPr>
          <w:rFonts w:ascii="Trebuchet MS"/>
          <w:color w:val="020202"/>
          <w:spacing w:val="-1"/>
        </w:rPr>
        <w:t> </w:t>
      </w:r>
      <w:r>
        <w:rPr>
          <w:rFonts w:ascii="Trebuchet MS"/>
          <w:color w:val="020202"/>
        </w:rPr>
        <w:t>$10,000 bond. At</w:t>
      </w:r>
      <w:r>
        <w:rPr>
          <w:rFonts w:ascii="Trebuchet MS"/>
          <w:color w:val="020202"/>
          <w:spacing w:val="-16"/>
        </w:rPr>
        <w:t> </w:t>
      </w:r>
      <w:r>
        <w:rPr>
          <w:rFonts w:ascii="Trebuchet MS"/>
          <w:color w:val="020202"/>
        </w:rPr>
        <w:t>a</w:t>
      </w:r>
      <w:r>
        <w:rPr>
          <w:rFonts w:ascii="Trebuchet MS"/>
          <w:color w:val="020202"/>
          <w:spacing w:val="-3"/>
        </w:rPr>
        <w:t> </w:t>
      </w:r>
      <w:r>
        <w:rPr>
          <w:rFonts w:ascii="Trebuchet MS"/>
          <w:color w:val="020202"/>
        </w:rPr>
        <w:t>minimum</w:t>
      </w:r>
      <w:r>
        <w:rPr>
          <w:rFonts w:ascii="Trebuchet MS"/>
          <w:color w:val="0D0D0D"/>
        </w:rPr>
        <w:t>,</w:t>
      </w:r>
      <w:r>
        <w:rPr>
          <w:rFonts w:ascii="Trebuchet MS"/>
          <w:color w:val="0D0D0D"/>
          <w:spacing w:val="-11"/>
        </w:rPr>
        <w:t> </w:t>
      </w:r>
      <w:r>
        <w:rPr>
          <w:rFonts w:ascii="Trebuchet MS"/>
          <w:color w:val="020202"/>
        </w:rPr>
        <w:t>the U.S</w:t>
      </w:r>
      <w:r>
        <w:rPr>
          <w:rFonts w:ascii="Trebuchet MS"/>
          <w:color w:val="0D0D0D"/>
        </w:rPr>
        <w:t>.</w:t>
      </w:r>
      <w:r>
        <w:rPr>
          <w:rFonts w:ascii="Trebuchet MS"/>
          <w:color w:val="0D0D0D"/>
          <w:spacing w:val="-3"/>
        </w:rPr>
        <w:t> </w:t>
      </w:r>
      <w:r>
        <w:rPr>
          <w:rFonts w:ascii="Trebuchet MS"/>
          <w:color w:val="020202"/>
        </w:rPr>
        <w:t>Treasury</w:t>
      </w:r>
      <w:r>
        <w:rPr>
          <w:rFonts w:ascii="Trebuchet MS"/>
          <w:color w:val="020202"/>
          <w:spacing w:val="-11"/>
        </w:rPr>
        <w:t> </w:t>
      </w:r>
      <w:r>
        <w:rPr>
          <w:rFonts w:ascii="Trebuchet MS"/>
          <w:color w:val="020202"/>
        </w:rPr>
        <w:t>guarantees</w:t>
      </w:r>
      <w:r>
        <w:rPr>
          <w:rFonts w:ascii="Trebuchet MS"/>
          <w:color w:val="020202"/>
          <w:spacing w:val="-4"/>
        </w:rPr>
        <w:t> </w:t>
      </w:r>
      <w:r>
        <w:rPr>
          <w:rFonts w:ascii="Trebuchet MS"/>
          <w:color w:val="020202"/>
        </w:rPr>
        <w:t>that</w:t>
      </w:r>
      <w:r>
        <w:rPr>
          <w:rFonts w:ascii="Trebuchet MS"/>
          <w:color w:val="020202"/>
          <w:spacing w:val="-16"/>
        </w:rPr>
        <w:t> </w:t>
      </w:r>
      <w:r>
        <w:rPr>
          <w:rFonts w:ascii="Trebuchet MS"/>
          <w:color w:val="020202"/>
        </w:rPr>
        <w:t>an EE</w:t>
      </w:r>
      <w:r>
        <w:rPr>
          <w:rFonts w:ascii="Trebuchet MS"/>
          <w:color w:val="020202"/>
          <w:spacing w:val="-8"/>
        </w:rPr>
        <w:t> </w:t>
      </w:r>
      <w:r>
        <w:rPr>
          <w:rFonts w:ascii="Trebuchet MS"/>
          <w:color w:val="020202"/>
        </w:rPr>
        <w:t>bond's</w:t>
      </w:r>
      <w:r>
        <w:rPr>
          <w:rFonts w:ascii="Trebuchet MS"/>
          <w:color w:val="020202"/>
          <w:spacing w:val="-7"/>
        </w:rPr>
        <w:t> </w:t>
      </w:r>
      <w:r>
        <w:rPr>
          <w:rFonts w:ascii="Trebuchet MS"/>
          <w:color w:val="020202"/>
        </w:rPr>
        <w:t>va</w:t>
      </w:r>
      <w:r>
        <w:rPr>
          <w:rFonts w:ascii="Trebuchet MS"/>
          <w:color w:val="0D0D0D"/>
        </w:rPr>
        <w:t>l</w:t>
      </w:r>
      <w:r>
        <w:rPr>
          <w:rFonts w:ascii="Trebuchet MS"/>
          <w:color w:val="020202"/>
        </w:rPr>
        <w:t>ue</w:t>
      </w:r>
      <w:r>
        <w:rPr>
          <w:rFonts w:ascii="Trebuchet MS"/>
          <w:color w:val="020202"/>
          <w:spacing w:val="-11"/>
        </w:rPr>
        <w:t> </w:t>
      </w:r>
      <w:r>
        <w:rPr>
          <w:rFonts w:ascii="Trebuchet MS"/>
          <w:color w:val="020202"/>
        </w:rPr>
        <w:t>will</w:t>
      </w:r>
      <w:r>
        <w:rPr>
          <w:rFonts w:ascii="Trebuchet MS"/>
          <w:color w:val="020202"/>
          <w:spacing w:val="-4"/>
        </w:rPr>
        <w:t> </w:t>
      </w:r>
      <w:r>
        <w:rPr>
          <w:rFonts w:ascii="Trebuchet MS"/>
          <w:color w:val="020202"/>
        </w:rPr>
        <w:t>double</w:t>
      </w:r>
      <w:r>
        <w:rPr>
          <w:rFonts w:ascii="Trebuchet MS"/>
          <w:color w:val="020202"/>
          <w:spacing w:val="-8"/>
        </w:rPr>
        <w:t> </w:t>
      </w:r>
      <w:r>
        <w:rPr>
          <w:rFonts w:ascii="Trebuchet MS"/>
          <w:color w:val="020202"/>
        </w:rPr>
        <w:t>after</w:t>
      </w:r>
      <w:r>
        <w:rPr>
          <w:rFonts w:ascii="Trebuchet MS"/>
          <w:color w:val="020202"/>
          <w:spacing w:val="-4"/>
        </w:rPr>
        <w:t> </w:t>
      </w:r>
      <w:r>
        <w:rPr>
          <w:rFonts w:ascii="Trebuchet MS"/>
          <w:color w:val="020202"/>
        </w:rPr>
        <w:t>20 </w:t>
      </w:r>
      <w:r>
        <w:rPr>
          <w:rFonts w:ascii="Trebuchet MS"/>
          <w:color w:val="020202"/>
          <w:spacing w:val="-2"/>
        </w:rPr>
        <w:t>years.</w:t>
      </w:r>
    </w:p>
    <w:p>
      <w:pPr>
        <w:pStyle w:val="Heading4"/>
        <w:spacing w:line="255" w:lineRule="exact" w:before="231"/>
        <w:ind w:left="145"/>
        <w:jc w:val="both"/>
      </w:pPr>
      <w:r>
        <w:rPr>
          <w:color w:val="020202"/>
          <w:spacing w:val="-4"/>
          <w:w w:val="80"/>
        </w:rPr>
        <w:t>20.</w:t>
      </w:r>
      <w:r>
        <w:rPr>
          <w:color w:val="020202"/>
          <w:spacing w:val="-12"/>
        </w:rPr>
        <w:t> </w:t>
      </w:r>
      <w:r>
        <w:rPr>
          <w:color w:val="020202"/>
          <w:spacing w:val="-10"/>
          <w:w w:val="85"/>
        </w:rPr>
        <w:t>C</w:t>
      </w:r>
    </w:p>
    <w:p>
      <w:pPr>
        <w:pStyle w:val="BodyText"/>
        <w:spacing w:line="254" w:lineRule="auto"/>
        <w:ind w:left="140" w:right="79" w:firstLine="9"/>
        <w:jc w:val="both"/>
        <w:rPr>
          <w:rFonts w:ascii="Trebuchet MS"/>
        </w:rPr>
      </w:pPr>
      <w:r>
        <w:rPr>
          <w:rFonts w:ascii="Trebuchet MS"/>
          <w:color w:val="020202"/>
        </w:rPr>
        <w:t>Pa</w:t>
      </w:r>
      <w:r>
        <w:rPr>
          <w:rFonts w:ascii="Trebuchet MS"/>
          <w:color w:val="0D0D0D"/>
        </w:rPr>
        <w:t>i</w:t>
      </w:r>
      <w:r>
        <w:rPr>
          <w:rFonts w:ascii="Trebuchet MS"/>
          <w:color w:val="020202"/>
        </w:rPr>
        <w:t>nt</w:t>
      </w:r>
      <w:r>
        <w:rPr>
          <w:rFonts w:ascii="Trebuchet MS"/>
          <w:color w:val="0D0D0D"/>
        </w:rPr>
        <w:t>i</w:t>
      </w:r>
      <w:r>
        <w:rPr>
          <w:rFonts w:ascii="Trebuchet MS"/>
          <w:color w:val="020202"/>
        </w:rPr>
        <w:t>ng</w:t>
      </w:r>
      <w:r>
        <w:rPr>
          <w:rFonts w:ascii="Trebuchet MS"/>
          <w:color w:val="020202"/>
          <w:spacing w:val="-16"/>
        </w:rPr>
        <w:t> </w:t>
      </w:r>
      <w:r>
        <w:rPr>
          <w:rFonts w:ascii="Trebuchet MS"/>
          <w:color w:val="020202"/>
        </w:rPr>
        <w:t>the</w:t>
      </w:r>
      <w:r>
        <w:rPr>
          <w:rFonts w:ascii="Trebuchet MS"/>
          <w:color w:val="020202"/>
          <w:spacing w:val="-15"/>
        </w:rPr>
        <w:t> </w:t>
      </w:r>
      <w:r>
        <w:rPr>
          <w:rFonts w:ascii="Trebuchet MS"/>
          <w:color w:val="020202"/>
        </w:rPr>
        <w:t>tape</w:t>
      </w:r>
      <w:r>
        <w:rPr>
          <w:rFonts w:ascii="Trebuchet MS"/>
          <w:color w:val="020202"/>
          <w:spacing w:val="-15"/>
        </w:rPr>
        <w:t> </w:t>
      </w:r>
      <w:r>
        <w:rPr>
          <w:rFonts w:ascii="Trebuchet MS"/>
          <w:color w:val="020202"/>
        </w:rPr>
        <w:t>is</w:t>
      </w:r>
      <w:r>
        <w:rPr>
          <w:rFonts w:ascii="Trebuchet MS"/>
          <w:color w:val="020202"/>
          <w:spacing w:val="-15"/>
        </w:rPr>
        <w:t> </w:t>
      </w:r>
      <w:r>
        <w:rPr>
          <w:rFonts w:ascii="Trebuchet MS"/>
          <w:color w:val="020202"/>
        </w:rPr>
        <w:t>the</w:t>
      </w:r>
      <w:r>
        <w:rPr>
          <w:rFonts w:ascii="Trebuchet MS"/>
          <w:color w:val="020202"/>
          <w:spacing w:val="-12"/>
        </w:rPr>
        <w:t> </w:t>
      </w:r>
      <w:r>
        <w:rPr>
          <w:rFonts w:ascii="Trebuchet MS"/>
          <w:color w:val="020202"/>
        </w:rPr>
        <w:t>illegal</w:t>
      </w:r>
      <w:r>
        <w:rPr>
          <w:rFonts w:ascii="Trebuchet MS"/>
          <w:color w:val="020202"/>
          <w:spacing w:val="-8"/>
        </w:rPr>
        <w:t> </w:t>
      </w:r>
      <w:r>
        <w:rPr>
          <w:rFonts w:ascii="Trebuchet MS"/>
          <w:color w:val="020202"/>
        </w:rPr>
        <w:t>trading</w:t>
      </w:r>
      <w:r>
        <w:rPr>
          <w:rFonts w:ascii="Trebuchet MS"/>
          <w:color w:val="020202"/>
          <w:spacing w:val="-16"/>
        </w:rPr>
        <w:t> </w:t>
      </w:r>
      <w:r>
        <w:rPr>
          <w:rFonts w:ascii="Trebuchet MS"/>
          <w:color w:val="020202"/>
        </w:rPr>
        <w:t>practice</w:t>
      </w:r>
      <w:r>
        <w:rPr>
          <w:rFonts w:ascii="Trebuchet MS"/>
          <w:color w:val="020202"/>
          <w:spacing w:val="-8"/>
        </w:rPr>
        <w:t> </w:t>
      </w:r>
      <w:r>
        <w:rPr>
          <w:rFonts w:ascii="Trebuchet MS"/>
          <w:color w:val="020202"/>
        </w:rPr>
        <w:t>of</w:t>
      </w:r>
      <w:r>
        <w:rPr>
          <w:rFonts w:ascii="Trebuchet MS"/>
          <w:color w:val="020202"/>
          <w:spacing w:val="-16"/>
        </w:rPr>
        <w:t> </w:t>
      </w:r>
      <w:r>
        <w:rPr>
          <w:rFonts w:ascii="Trebuchet MS"/>
          <w:color w:val="020202"/>
        </w:rPr>
        <w:t>manipulating</w:t>
      </w:r>
      <w:r>
        <w:rPr>
          <w:rFonts w:ascii="Trebuchet MS"/>
          <w:color w:val="020202"/>
          <w:spacing w:val="-15"/>
        </w:rPr>
        <w:t> </w:t>
      </w:r>
      <w:r>
        <w:rPr>
          <w:rFonts w:ascii="Trebuchet MS"/>
          <w:color w:val="020202"/>
        </w:rPr>
        <w:t>the</w:t>
      </w:r>
      <w:r>
        <w:rPr>
          <w:rFonts w:ascii="Trebuchet MS"/>
          <w:color w:val="020202"/>
          <w:spacing w:val="-11"/>
        </w:rPr>
        <w:t> </w:t>
      </w:r>
      <w:r>
        <w:rPr>
          <w:rFonts w:ascii="Trebuchet MS"/>
          <w:color w:val="020202"/>
        </w:rPr>
        <w:t>market</w:t>
      </w:r>
      <w:r>
        <w:rPr>
          <w:rFonts w:ascii="Trebuchet MS"/>
          <w:color w:val="020202"/>
          <w:spacing w:val="-16"/>
        </w:rPr>
        <w:t> </w:t>
      </w:r>
      <w:r>
        <w:rPr>
          <w:rFonts w:ascii="Trebuchet MS"/>
          <w:color w:val="020202"/>
        </w:rPr>
        <w:t>by</w:t>
      </w:r>
      <w:r>
        <w:rPr>
          <w:rFonts w:ascii="Trebuchet MS"/>
          <w:color w:val="020202"/>
          <w:spacing w:val="-15"/>
        </w:rPr>
        <w:t> </w:t>
      </w:r>
      <w:r>
        <w:rPr>
          <w:rFonts w:ascii="Trebuchet MS"/>
          <w:color w:val="020202"/>
        </w:rPr>
        <w:t>buying</w:t>
      </w:r>
      <w:r>
        <w:rPr>
          <w:rFonts w:ascii="Trebuchet MS"/>
          <w:color w:val="020202"/>
          <w:spacing w:val="-15"/>
        </w:rPr>
        <w:t> </w:t>
      </w:r>
      <w:r>
        <w:rPr>
          <w:rFonts w:ascii="Trebuchet MS"/>
          <w:color w:val="020202"/>
        </w:rPr>
        <w:t>and </w:t>
      </w:r>
      <w:r>
        <w:rPr>
          <w:rFonts w:ascii="Trebuchet MS"/>
          <w:color w:val="020202"/>
          <w:spacing w:val="-2"/>
        </w:rPr>
        <w:t>selling</w:t>
      </w:r>
      <w:r>
        <w:rPr>
          <w:rFonts w:ascii="Trebuchet MS"/>
          <w:color w:val="020202"/>
          <w:spacing w:val="-14"/>
        </w:rPr>
        <w:t> </w:t>
      </w:r>
      <w:r>
        <w:rPr>
          <w:rFonts w:ascii="Trebuchet MS"/>
          <w:color w:val="020202"/>
          <w:spacing w:val="-2"/>
        </w:rPr>
        <w:t>a</w:t>
      </w:r>
      <w:r>
        <w:rPr>
          <w:rFonts w:ascii="Trebuchet MS"/>
          <w:color w:val="020202"/>
          <w:spacing w:val="-5"/>
        </w:rPr>
        <w:t> </w:t>
      </w:r>
      <w:r>
        <w:rPr>
          <w:rFonts w:ascii="Trebuchet MS"/>
          <w:color w:val="020202"/>
          <w:spacing w:val="-2"/>
        </w:rPr>
        <w:t>security</w:t>
      </w:r>
      <w:r>
        <w:rPr>
          <w:rFonts w:ascii="Trebuchet MS"/>
          <w:color w:val="020202"/>
          <w:spacing w:val="-12"/>
        </w:rPr>
        <w:t> </w:t>
      </w:r>
      <w:r>
        <w:rPr>
          <w:rFonts w:ascii="Trebuchet MS"/>
          <w:color w:val="020202"/>
          <w:spacing w:val="-2"/>
        </w:rPr>
        <w:t>to</w:t>
      </w:r>
      <w:r>
        <w:rPr>
          <w:rFonts w:ascii="Trebuchet MS"/>
          <w:color w:val="020202"/>
          <w:spacing w:val="-4"/>
        </w:rPr>
        <w:t> </w:t>
      </w:r>
      <w:r>
        <w:rPr>
          <w:rFonts w:ascii="Trebuchet MS"/>
          <w:color w:val="020202"/>
          <w:spacing w:val="-2"/>
        </w:rPr>
        <w:t>c</w:t>
      </w:r>
      <w:r>
        <w:rPr>
          <w:rFonts w:ascii="Trebuchet MS"/>
          <w:color w:val="0D0D0D"/>
          <w:spacing w:val="-2"/>
        </w:rPr>
        <w:t>r</w:t>
      </w:r>
      <w:r>
        <w:rPr>
          <w:rFonts w:ascii="Trebuchet MS"/>
          <w:color w:val="020202"/>
          <w:spacing w:val="-2"/>
        </w:rPr>
        <w:t>eate</w:t>
      </w:r>
      <w:r>
        <w:rPr>
          <w:rFonts w:ascii="Trebuchet MS"/>
          <w:color w:val="020202"/>
          <w:spacing w:val="-8"/>
        </w:rPr>
        <w:t> </w:t>
      </w:r>
      <w:r>
        <w:rPr>
          <w:rFonts w:ascii="Trebuchet MS"/>
          <w:color w:val="020202"/>
          <w:spacing w:val="-2"/>
        </w:rPr>
        <w:t>the</w:t>
      </w:r>
      <w:r>
        <w:rPr>
          <w:rFonts w:ascii="Trebuchet MS"/>
          <w:color w:val="020202"/>
          <w:spacing w:val="-4"/>
        </w:rPr>
        <w:t> </w:t>
      </w:r>
      <w:r>
        <w:rPr>
          <w:rFonts w:ascii="Trebuchet MS"/>
          <w:color w:val="020202"/>
          <w:spacing w:val="-2"/>
        </w:rPr>
        <w:t>illus</w:t>
      </w:r>
      <w:r>
        <w:rPr>
          <w:rFonts w:ascii="Trebuchet MS"/>
          <w:color w:val="0D0D0D"/>
          <w:spacing w:val="-2"/>
        </w:rPr>
        <w:t>i</w:t>
      </w:r>
      <w:r>
        <w:rPr>
          <w:rFonts w:ascii="Trebuchet MS"/>
          <w:color w:val="020202"/>
          <w:spacing w:val="-2"/>
        </w:rPr>
        <w:t>on of</w:t>
      </w:r>
      <w:r>
        <w:rPr>
          <w:rFonts w:ascii="Trebuchet MS"/>
          <w:color w:val="020202"/>
          <w:spacing w:val="-14"/>
        </w:rPr>
        <w:t> </w:t>
      </w:r>
      <w:r>
        <w:rPr>
          <w:rFonts w:ascii="Trebuchet MS"/>
          <w:color w:val="020202"/>
          <w:spacing w:val="-2"/>
        </w:rPr>
        <w:t>h</w:t>
      </w:r>
      <w:r>
        <w:rPr>
          <w:rFonts w:ascii="Trebuchet MS"/>
          <w:color w:val="0D0D0D"/>
          <w:spacing w:val="-2"/>
        </w:rPr>
        <w:t>i</w:t>
      </w:r>
      <w:r>
        <w:rPr>
          <w:rFonts w:ascii="Trebuchet MS"/>
          <w:color w:val="020202"/>
          <w:spacing w:val="-2"/>
        </w:rPr>
        <w:t>gh trading</w:t>
      </w:r>
      <w:r>
        <w:rPr>
          <w:rFonts w:ascii="Trebuchet MS"/>
          <w:color w:val="020202"/>
          <w:spacing w:val="-12"/>
        </w:rPr>
        <w:t> </w:t>
      </w:r>
      <w:r>
        <w:rPr>
          <w:rFonts w:ascii="Trebuchet MS"/>
          <w:color w:val="020202"/>
          <w:spacing w:val="-2"/>
        </w:rPr>
        <w:t>activity</w:t>
      </w:r>
      <w:r>
        <w:rPr>
          <w:rFonts w:ascii="Trebuchet MS"/>
          <w:color w:val="020202"/>
          <w:spacing w:val="-13"/>
        </w:rPr>
        <w:t> </w:t>
      </w:r>
      <w:r>
        <w:rPr>
          <w:rFonts w:ascii="Trebuchet MS"/>
          <w:color w:val="020202"/>
          <w:spacing w:val="-2"/>
        </w:rPr>
        <w:t>and</w:t>
      </w:r>
      <w:r>
        <w:rPr>
          <w:rFonts w:ascii="Trebuchet MS"/>
          <w:color w:val="020202"/>
          <w:spacing w:val="-8"/>
        </w:rPr>
        <w:t> </w:t>
      </w:r>
      <w:r>
        <w:rPr>
          <w:rFonts w:ascii="Trebuchet MS"/>
          <w:color w:val="020202"/>
          <w:spacing w:val="-2"/>
        </w:rPr>
        <w:t>to attract</w:t>
      </w:r>
      <w:r>
        <w:rPr>
          <w:rFonts w:ascii="Trebuchet MS"/>
          <w:color w:val="020202"/>
          <w:spacing w:val="-12"/>
        </w:rPr>
        <w:t> </w:t>
      </w:r>
      <w:r>
        <w:rPr>
          <w:rFonts w:ascii="Trebuchet MS"/>
          <w:color w:val="020202"/>
          <w:spacing w:val="-2"/>
        </w:rPr>
        <w:t>other</w:t>
      </w:r>
      <w:r>
        <w:rPr>
          <w:rFonts w:ascii="Trebuchet MS"/>
          <w:color w:val="020202"/>
          <w:spacing w:val="-8"/>
        </w:rPr>
        <w:t> </w:t>
      </w:r>
      <w:r>
        <w:rPr>
          <w:rFonts w:ascii="Trebuchet MS"/>
          <w:color w:val="0D0D0D"/>
          <w:spacing w:val="-2"/>
        </w:rPr>
        <w:t>t</w:t>
      </w:r>
      <w:r>
        <w:rPr>
          <w:rFonts w:ascii="Trebuchet MS"/>
          <w:color w:val="020202"/>
          <w:spacing w:val="-2"/>
        </w:rPr>
        <w:t>raders </w:t>
      </w:r>
      <w:r>
        <w:rPr>
          <w:rFonts w:ascii="Trebuchet MS"/>
          <w:color w:val="020202"/>
        </w:rPr>
        <w:t>who may increase the price.</w:t>
      </w:r>
    </w:p>
    <w:p>
      <w:pPr>
        <w:pStyle w:val="BodyText"/>
        <w:rPr>
          <w:rFonts w:ascii="Trebuchet MS"/>
        </w:rPr>
      </w:pPr>
    </w:p>
    <w:p>
      <w:pPr>
        <w:pStyle w:val="Heading2"/>
        <w:spacing w:line="222" w:lineRule="exact"/>
        <w:ind w:left="145"/>
      </w:pPr>
      <w:r>
        <w:rPr>
          <w:color w:val="020202"/>
          <w:spacing w:val="-4"/>
          <w:w w:val="90"/>
        </w:rPr>
        <w:t>21.D</w:t>
      </w:r>
    </w:p>
    <w:p>
      <w:pPr>
        <w:pStyle w:val="BodyText"/>
        <w:spacing w:line="275" w:lineRule="exact"/>
        <w:ind w:left="150"/>
        <w:jc w:val="both"/>
        <w:rPr>
          <w:rFonts w:ascii="Trebuchet MS"/>
        </w:rPr>
      </w:pPr>
      <w:r>
        <w:rPr>
          <w:rFonts w:ascii="Trebuchet MS"/>
          <w:color w:val="020202"/>
        </w:rPr>
        <w:t>Earnings</w:t>
      </w:r>
      <w:r>
        <w:rPr>
          <w:rFonts w:ascii="Trebuchet MS"/>
          <w:color w:val="020202"/>
          <w:spacing w:val="-5"/>
        </w:rPr>
        <w:t> </w:t>
      </w:r>
      <w:r>
        <w:rPr>
          <w:rFonts w:ascii="Trebuchet MS"/>
          <w:color w:val="020202"/>
        </w:rPr>
        <w:t>after</w:t>
      </w:r>
      <w:r>
        <w:rPr>
          <w:rFonts w:ascii="Trebuchet MS"/>
          <w:color w:val="020202"/>
          <w:spacing w:val="-9"/>
        </w:rPr>
        <w:t> </w:t>
      </w:r>
      <w:r>
        <w:rPr>
          <w:rFonts w:ascii="Trebuchet MS"/>
          <w:color w:val="020202"/>
        </w:rPr>
        <w:t>taxes</w:t>
      </w:r>
      <w:r>
        <w:rPr>
          <w:rFonts w:ascii="Trebuchet MS"/>
          <w:color w:val="020202"/>
          <w:spacing w:val="1"/>
        </w:rPr>
        <w:t> </w:t>
      </w:r>
      <w:r>
        <w:rPr>
          <w:rFonts w:ascii="Trebuchet MS"/>
          <w:color w:val="020202"/>
          <w:position w:val="5"/>
        </w:rPr>
        <w:t>~</w:t>
      </w:r>
      <w:r>
        <w:rPr>
          <w:rFonts w:ascii="Trebuchet MS"/>
          <w:color w:val="020202"/>
          <w:spacing w:val="4"/>
          <w:position w:val="5"/>
        </w:rPr>
        <w:t> </w:t>
      </w:r>
      <w:r>
        <w:rPr>
          <w:rFonts w:ascii="Trebuchet MS"/>
          <w:color w:val="020202"/>
        </w:rPr>
        <w:t>Common</w:t>
      </w:r>
      <w:r>
        <w:rPr>
          <w:rFonts w:ascii="Trebuchet MS"/>
          <w:color w:val="020202"/>
          <w:spacing w:val="1"/>
        </w:rPr>
        <w:t> </w:t>
      </w:r>
      <w:r>
        <w:rPr>
          <w:rFonts w:ascii="Trebuchet MS"/>
          <w:color w:val="020202"/>
        </w:rPr>
        <w:t>stockholder</w:t>
      </w:r>
      <w:r>
        <w:rPr>
          <w:rFonts w:ascii="Trebuchet MS"/>
          <w:color w:val="020202"/>
          <w:spacing w:val="-5"/>
        </w:rPr>
        <w:t> </w:t>
      </w:r>
      <w:r>
        <w:rPr>
          <w:rFonts w:ascii="Trebuchet MS"/>
          <w:color w:val="020202"/>
        </w:rPr>
        <w:t>equ</w:t>
      </w:r>
      <w:r>
        <w:rPr>
          <w:rFonts w:ascii="Trebuchet MS"/>
          <w:color w:val="0D0D0D"/>
        </w:rPr>
        <w:t>i</w:t>
      </w:r>
      <w:r>
        <w:rPr>
          <w:rFonts w:ascii="Trebuchet MS"/>
          <w:color w:val="020202"/>
        </w:rPr>
        <w:t>ty</w:t>
      </w:r>
      <w:r>
        <w:rPr>
          <w:rFonts w:ascii="Trebuchet MS"/>
          <w:color w:val="020202"/>
          <w:spacing w:val="1"/>
        </w:rPr>
        <w:t> </w:t>
      </w:r>
      <w:r>
        <w:rPr>
          <w:rFonts w:ascii="Trebuchet MS"/>
          <w:color w:val="020202"/>
          <w:sz w:val="28"/>
        </w:rPr>
        <w:t>=</w:t>
      </w:r>
      <w:r>
        <w:rPr>
          <w:rFonts w:ascii="Trebuchet MS"/>
          <w:color w:val="020202"/>
          <w:spacing w:val="-15"/>
          <w:sz w:val="28"/>
        </w:rPr>
        <w:t> </w:t>
      </w:r>
      <w:r>
        <w:rPr>
          <w:rFonts w:ascii="Trebuchet MS"/>
          <w:color w:val="020202"/>
        </w:rPr>
        <w:t>Return</w:t>
      </w:r>
      <w:r>
        <w:rPr>
          <w:rFonts w:ascii="Trebuchet MS"/>
          <w:color w:val="020202"/>
          <w:spacing w:val="-5"/>
        </w:rPr>
        <w:t> </w:t>
      </w:r>
      <w:r>
        <w:rPr>
          <w:rFonts w:ascii="Trebuchet MS"/>
          <w:color w:val="020202"/>
        </w:rPr>
        <w:t>on</w:t>
      </w:r>
      <w:r>
        <w:rPr>
          <w:rFonts w:ascii="Trebuchet MS"/>
          <w:color w:val="020202"/>
          <w:spacing w:val="-5"/>
        </w:rPr>
        <w:t> </w:t>
      </w:r>
      <w:r>
        <w:rPr>
          <w:rFonts w:ascii="Trebuchet MS"/>
          <w:color w:val="020202"/>
          <w:spacing w:val="-2"/>
        </w:rPr>
        <w:t>equity</w:t>
      </w:r>
    </w:p>
    <w:p>
      <w:pPr>
        <w:pStyle w:val="BodyText"/>
        <w:spacing w:before="5"/>
        <w:rPr>
          <w:rFonts w:ascii="Trebuchet MS"/>
        </w:rPr>
      </w:pPr>
    </w:p>
    <w:p>
      <w:pPr>
        <w:pStyle w:val="Heading2"/>
        <w:spacing w:line="257" w:lineRule="exact"/>
        <w:ind w:left="145"/>
        <w:jc w:val="both"/>
      </w:pPr>
      <w:r>
        <w:rPr>
          <w:color w:val="020202"/>
          <w:spacing w:val="6"/>
          <w:w w:val="80"/>
        </w:rPr>
        <w:t>22.C</w:t>
      </w:r>
    </w:p>
    <w:p>
      <w:pPr>
        <w:pStyle w:val="BodyText"/>
        <w:spacing w:line="217" w:lineRule="exact"/>
        <w:ind w:left="140"/>
        <w:jc w:val="both"/>
        <w:rPr>
          <w:rFonts w:ascii="Trebuchet MS"/>
        </w:rPr>
      </w:pPr>
      <w:r>
        <w:rPr>
          <w:rFonts w:ascii="Trebuchet MS"/>
          <w:color w:val="020202"/>
        </w:rPr>
        <w:t>The</w:t>
      </w:r>
      <w:r>
        <w:rPr>
          <w:rFonts w:ascii="Trebuchet MS"/>
          <w:color w:val="020202"/>
          <w:spacing w:val="-3"/>
        </w:rPr>
        <w:t> </w:t>
      </w:r>
      <w:r>
        <w:rPr>
          <w:rFonts w:ascii="Trebuchet MS"/>
          <w:color w:val="020202"/>
        </w:rPr>
        <w:t>cash</w:t>
      </w:r>
      <w:r>
        <w:rPr>
          <w:rFonts w:ascii="Trebuchet MS"/>
          <w:color w:val="020202"/>
          <w:spacing w:val="1"/>
        </w:rPr>
        <w:t> </w:t>
      </w:r>
      <w:r>
        <w:rPr>
          <w:rFonts w:ascii="Trebuchet MS"/>
          <w:color w:val="020202"/>
        </w:rPr>
        <w:t>balance</w:t>
      </w:r>
      <w:r>
        <w:rPr>
          <w:rFonts w:ascii="Trebuchet MS"/>
          <w:color w:val="020202"/>
          <w:spacing w:val="-3"/>
        </w:rPr>
        <w:t> </w:t>
      </w:r>
      <w:r>
        <w:rPr>
          <w:rFonts w:ascii="Trebuchet MS"/>
          <w:color w:val="020202"/>
        </w:rPr>
        <w:t>plan,</w:t>
      </w:r>
      <w:r>
        <w:rPr>
          <w:rFonts w:ascii="Trebuchet MS"/>
          <w:color w:val="020202"/>
          <w:spacing w:val="-3"/>
        </w:rPr>
        <w:t> </w:t>
      </w:r>
      <w:r>
        <w:rPr>
          <w:rFonts w:ascii="Trebuchet MS"/>
          <w:color w:val="020202"/>
        </w:rPr>
        <w:t>defined</w:t>
      </w:r>
      <w:r>
        <w:rPr>
          <w:rFonts w:ascii="Trebuchet MS"/>
          <w:color w:val="020202"/>
          <w:spacing w:val="-3"/>
        </w:rPr>
        <w:t> </w:t>
      </w:r>
      <w:r>
        <w:rPr>
          <w:rFonts w:ascii="Trebuchet MS"/>
          <w:color w:val="020202"/>
        </w:rPr>
        <w:t>benefit</w:t>
      </w:r>
      <w:r>
        <w:rPr>
          <w:rFonts w:ascii="Trebuchet MS"/>
          <w:color w:val="020202"/>
          <w:spacing w:val="-10"/>
        </w:rPr>
        <w:t> </w:t>
      </w:r>
      <w:r>
        <w:rPr>
          <w:rFonts w:ascii="Trebuchet MS"/>
          <w:color w:val="020202"/>
        </w:rPr>
        <w:t>plan,</w:t>
      </w:r>
      <w:r>
        <w:rPr>
          <w:rFonts w:ascii="Trebuchet MS"/>
          <w:color w:val="020202"/>
          <w:spacing w:val="-3"/>
        </w:rPr>
        <w:t> </w:t>
      </w:r>
      <w:r>
        <w:rPr>
          <w:rFonts w:ascii="Trebuchet MS"/>
          <w:color w:val="020202"/>
        </w:rPr>
        <w:t>and</w:t>
      </w:r>
      <w:r>
        <w:rPr>
          <w:rFonts w:ascii="Trebuchet MS"/>
          <w:color w:val="020202"/>
          <w:spacing w:val="1"/>
        </w:rPr>
        <w:t> </w:t>
      </w:r>
      <w:r>
        <w:rPr>
          <w:rFonts w:ascii="Trebuchet MS"/>
          <w:color w:val="020202"/>
        </w:rPr>
        <w:t>target</w:t>
      </w:r>
      <w:r>
        <w:rPr>
          <w:rFonts w:ascii="Trebuchet MS"/>
          <w:color w:val="020202"/>
          <w:spacing w:val="-6"/>
        </w:rPr>
        <w:t> </w:t>
      </w:r>
      <w:r>
        <w:rPr>
          <w:rFonts w:ascii="Trebuchet MS"/>
          <w:color w:val="020202"/>
        </w:rPr>
        <w:t>benefit</w:t>
      </w:r>
      <w:r>
        <w:rPr>
          <w:rFonts w:ascii="Trebuchet MS"/>
          <w:color w:val="020202"/>
          <w:spacing w:val="-14"/>
        </w:rPr>
        <w:t> </w:t>
      </w:r>
      <w:r>
        <w:rPr>
          <w:rFonts w:ascii="Trebuchet MS"/>
          <w:color w:val="020202"/>
        </w:rPr>
        <w:t>p</w:t>
      </w:r>
      <w:r>
        <w:rPr>
          <w:rFonts w:ascii="Trebuchet MS"/>
          <w:color w:val="0D0D0D"/>
        </w:rPr>
        <w:t>l</w:t>
      </w:r>
      <w:r>
        <w:rPr>
          <w:rFonts w:ascii="Trebuchet MS"/>
          <w:color w:val="020202"/>
        </w:rPr>
        <w:t>an</w:t>
      </w:r>
      <w:r>
        <w:rPr>
          <w:rFonts w:ascii="Trebuchet MS"/>
          <w:color w:val="020202"/>
          <w:spacing w:val="1"/>
        </w:rPr>
        <w:t> </w:t>
      </w:r>
      <w:r>
        <w:rPr>
          <w:rFonts w:ascii="Trebuchet MS"/>
          <w:color w:val="020202"/>
        </w:rPr>
        <w:t>all</w:t>
      </w:r>
      <w:r>
        <w:rPr>
          <w:rFonts w:ascii="Trebuchet MS"/>
          <w:color w:val="020202"/>
          <w:spacing w:val="1"/>
        </w:rPr>
        <w:t> </w:t>
      </w:r>
      <w:r>
        <w:rPr>
          <w:rFonts w:ascii="Trebuchet MS"/>
          <w:color w:val="020202"/>
        </w:rPr>
        <w:t>favor</w:t>
      </w:r>
      <w:r>
        <w:rPr>
          <w:rFonts w:ascii="Trebuchet MS"/>
          <w:color w:val="020202"/>
          <w:spacing w:val="-14"/>
        </w:rPr>
        <w:t> </w:t>
      </w:r>
      <w:r>
        <w:rPr>
          <w:rFonts w:ascii="Trebuchet MS"/>
          <w:color w:val="020202"/>
        </w:rPr>
        <w:t>older</w:t>
      </w:r>
      <w:r>
        <w:rPr>
          <w:rFonts w:ascii="Trebuchet MS"/>
          <w:color w:val="020202"/>
          <w:spacing w:val="-7"/>
        </w:rPr>
        <w:t> </w:t>
      </w:r>
      <w:r>
        <w:rPr>
          <w:rFonts w:ascii="Trebuchet MS"/>
          <w:color w:val="020202"/>
          <w:spacing w:val="-5"/>
        </w:rPr>
        <w:t>em</w:t>
      </w:r>
      <w:r>
        <w:rPr>
          <w:rFonts w:ascii="Trebuchet MS"/>
          <w:color w:val="0D0D0D"/>
          <w:spacing w:val="-5"/>
        </w:rPr>
        <w:t>-</w:t>
      </w:r>
    </w:p>
    <w:p>
      <w:pPr>
        <w:pStyle w:val="BodyText"/>
        <w:spacing w:line="256" w:lineRule="auto" w:before="13"/>
        <w:ind w:left="145" w:right="78"/>
        <w:jc w:val="both"/>
        <w:rPr>
          <w:rFonts w:ascii="Trebuchet MS"/>
        </w:rPr>
      </w:pPr>
      <w:r>
        <w:rPr>
          <w:rFonts w:ascii="Trebuchet MS"/>
          <w:color w:val="020202"/>
        </w:rPr>
        <w:t>ployees</w:t>
      </w:r>
      <w:r>
        <w:rPr>
          <w:rFonts w:ascii="Trebuchet MS"/>
          <w:color w:val="242424"/>
        </w:rPr>
        <w:t>.</w:t>
      </w:r>
      <w:r>
        <w:rPr>
          <w:rFonts w:ascii="Trebuchet MS"/>
          <w:color w:val="242424"/>
          <w:spacing w:val="-5"/>
        </w:rPr>
        <w:t> </w:t>
      </w:r>
      <w:r>
        <w:rPr>
          <w:rFonts w:ascii="Trebuchet MS"/>
          <w:color w:val="020202"/>
        </w:rPr>
        <w:t>Money</w:t>
      </w:r>
      <w:r>
        <w:rPr>
          <w:rFonts w:ascii="Trebuchet MS"/>
          <w:color w:val="020202"/>
          <w:spacing w:val="-13"/>
        </w:rPr>
        <w:t> </w:t>
      </w:r>
      <w:r>
        <w:rPr>
          <w:rFonts w:ascii="Trebuchet MS"/>
          <w:color w:val="020202"/>
        </w:rPr>
        <w:t>purchase</w:t>
      </w:r>
      <w:r>
        <w:rPr>
          <w:rFonts w:ascii="Trebuchet MS"/>
          <w:color w:val="020202"/>
          <w:spacing w:val="-13"/>
        </w:rPr>
        <w:t> </w:t>
      </w:r>
      <w:r>
        <w:rPr>
          <w:rFonts w:ascii="Trebuchet MS"/>
          <w:color w:val="020202"/>
        </w:rPr>
        <w:t>plans</w:t>
      </w:r>
      <w:r>
        <w:rPr>
          <w:rFonts w:ascii="Trebuchet MS"/>
          <w:color w:val="020202"/>
          <w:spacing w:val="-8"/>
        </w:rPr>
        <w:t> </w:t>
      </w:r>
      <w:r>
        <w:rPr>
          <w:rFonts w:ascii="Trebuchet MS"/>
          <w:color w:val="020202"/>
        </w:rPr>
        <w:t>guarantee</w:t>
      </w:r>
      <w:r>
        <w:rPr>
          <w:rFonts w:ascii="Trebuchet MS"/>
          <w:color w:val="020202"/>
          <w:spacing w:val="-8"/>
        </w:rPr>
        <w:t> </w:t>
      </w:r>
      <w:r>
        <w:rPr>
          <w:rFonts w:ascii="Trebuchet MS"/>
          <w:color w:val="020202"/>
        </w:rPr>
        <w:t>a</w:t>
      </w:r>
      <w:r>
        <w:rPr>
          <w:rFonts w:ascii="Trebuchet MS"/>
          <w:color w:val="020202"/>
          <w:spacing w:val="-8"/>
        </w:rPr>
        <w:t> </w:t>
      </w:r>
      <w:r>
        <w:rPr>
          <w:rFonts w:ascii="Trebuchet MS"/>
          <w:color w:val="020202"/>
        </w:rPr>
        <w:t>contribution</w:t>
      </w:r>
      <w:r>
        <w:rPr>
          <w:rFonts w:ascii="Trebuchet MS"/>
          <w:color w:val="020202"/>
          <w:spacing w:val="-8"/>
        </w:rPr>
        <w:t> </w:t>
      </w:r>
      <w:r>
        <w:rPr>
          <w:rFonts w:ascii="Trebuchet MS"/>
          <w:color w:val="020202"/>
        </w:rPr>
        <w:t>will</w:t>
      </w:r>
      <w:r>
        <w:rPr>
          <w:rFonts w:ascii="Trebuchet MS"/>
          <w:color w:val="020202"/>
          <w:spacing w:val="-8"/>
        </w:rPr>
        <w:t> </w:t>
      </w:r>
      <w:r>
        <w:rPr>
          <w:rFonts w:ascii="Trebuchet MS"/>
          <w:color w:val="020202"/>
        </w:rPr>
        <w:t>be</w:t>
      </w:r>
      <w:r>
        <w:rPr>
          <w:rFonts w:ascii="Trebuchet MS"/>
          <w:color w:val="020202"/>
          <w:spacing w:val="-8"/>
        </w:rPr>
        <w:t> </w:t>
      </w:r>
      <w:r>
        <w:rPr>
          <w:rFonts w:ascii="Trebuchet MS"/>
          <w:color w:val="020202"/>
        </w:rPr>
        <w:t>made</w:t>
      </w:r>
      <w:r>
        <w:rPr>
          <w:rFonts w:ascii="Trebuchet MS"/>
          <w:color w:val="020202"/>
          <w:spacing w:val="-8"/>
        </w:rPr>
        <w:t> </w:t>
      </w:r>
      <w:r>
        <w:rPr>
          <w:rFonts w:ascii="Trebuchet MS"/>
          <w:color w:val="020202"/>
        </w:rPr>
        <w:t>each</w:t>
      </w:r>
      <w:r>
        <w:rPr>
          <w:rFonts w:ascii="Trebuchet MS"/>
          <w:color w:val="020202"/>
          <w:spacing w:val="-8"/>
        </w:rPr>
        <w:t> </w:t>
      </w:r>
      <w:r>
        <w:rPr>
          <w:rFonts w:ascii="Trebuchet MS"/>
          <w:color w:val="020202"/>
        </w:rPr>
        <w:t>year</w:t>
      </w:r>
      <w:r>
        <w:rPr>
          <w:rFonts w:ascii="Trebuchet MS"/>
          <w:color w:val="020202"/>
          <w:spacing w:val="-16"/>
        </w:rPr>
        <w:t> </w:t>
      </w:r>
      <w:r>
        <w:rPr>
          <w:rFonts w:ascii="Trebuchet MS"/>
          <w:color w:val="020202"/>
        </w:rPr>
        <w:t>and</w:t>
      </w:r>
      <w:r>
        <w:rPr>
          <w:rFonts w:ascii="Trebuchet MS"/>
          <w:color w:val="020202"/>
          <w:spacing w:val="-15"/>
        </w:rPr>
        <w:t> </w:t>
      </w:r>
      <w:r>
        <w:rPr>
          <w:rFonts w:ascii="Trebuchet MS"/>
          <w:color w:val="020202"/>
        </w:rPr>
        <w:t>will help Dr. Jones achieve</w:t>
      </w:r>
      <w:r>
        <w:rPr>
          <w:rFonts w:ascii="Trebuchet MS"/>
          <w:color w:val="020202"/>
          <w:spacing w:val="-3"/>
        </w:rPr>
        <w:t> </w:t>
      </w:r>
      <w:r>
        <w:rPr>
          <w:rFonts w:ascii="Trebuchet MS"/>
          <w:color w:val="020202"/>
        </w:rPr>
        <w:t>her</w:t>
      </w:r>
      <w:r>
        <w:rPr>
          <w:rFonts w:ascii="Trebuchet MS"/>
          <w:color w:val="020202"/>
          <w:spacing w:val="-3"/>
        </w:rPr>
        <w:t> </w:t>
      </w:r>
      <w:r>
        <w:rPr>
          <w:rFonts w:ascii="Trebuchet MS"/>
          <w:color w:val="020202"/>
        </w:rPr>
        <w:t>goal of</w:t>
      </w:r>
      <w:r>
        <w:rPr>
          <w:rFonts w:ascii="Trebuchet MS"/>
          <w:color w:val="020202"/>
          <w:spacing w:val="-18"/>
        </w:rPr>
        <w:t> </w:t>
      </w:r>
      <w:r>
        <w:rPr>
          <w:rFonts w:ascii="Trebuchet MS"/>
          <w:color w:val="020202"/>
        </w:rPr>
        <w:t>retaining her</w:t>
      </w:r>
      <w:r>
        <w:rPr>
          <w:rFonts w:ascii="Trebuchet MS"/>
          <w:color w:val="020202"/>
          <w:spacing w:val="-14"/>
        </w:rPr>
        <w:t> </w:t>
      </w:r>
      <w:r>
        <w:rPr>
          <w:rFonts w:ascii="Trebuchet MS"/>
          <w:color w:val="020202"/>
        </w:rPr>
        <w:t>young</w:t>
      </w:r>
      <w:r>
        <w:rPr>
          <w:rFonts w:ascii="Trebuchet MS"/>
          <w:color w:val="020202"/>
          <w:spacing w:val="-3"/>
        </w:rPr>
        <w:t> </w:t>
      </w:r>
      <w:r>
        <w:rPr>
          <w:rFonts w:ascii="Trebuchet MS"/>
          <w:color w:val="020202"/>
        </w:rPr>
        <w:t>employees.</w:t>
      </w:r>
    </w:p>
    <w:p>
      <w:pPr>
        <w:pStyle w:val="BodyText"/>
        <w:spacing w:after="0" w:line="256" w:lineRule="auto"/>
        <w:jc w:val="both"/>
        <w:rPr>
          <w:rFonts w:ascii="Trebuchet MS"/>
        </w:rPr>
        <w:sectPr>
          <w:headerReference w:type="even" r:id="rId26"/>
          <w:headerReference w:type="default" r:id="rId27"/>
          <w:pgSz w:w="9680" w:h="14400"/>
          <w:pgMar w:header="753" w:footer="0" w:top="1180" w:bottom="740" w:left="992" w:right="566"/>
        </w:sectPr>
      </w:pPr>
    </w:p>
    <w:p>
      <w:pPr>
        <w:pStyle w:val="Heading4"/>
        <w:spacing w:before="90"/>
        <w:ind w:left="189"/>
        <w:jc w:val="both"/>
      </w:pPr>
      <w:r>
        <w:rPr>
          <w:spacing w:val="-4"/>
          <w:w w:val="80"/>
        </w:rPr>
        <w:t>23.</w:t>
      </w:r>
      <w:r>
        <w:rPr>
          <w:spacing w:val="-17"/>
        </w:rPr>
        <w:t> </w:t>
      </w:r>
      <w:r>
        <w:rPr>
          <w:spacing w:val="-10"/>
        </w:rPr>
        <w:t>A</w:t>
      </w:r>
    </w:p>
    <w:p>
      <w:pPr>
        <w:pStyle w:val="BodyText"/>
        <w:spacing w:before="18"/>
        <w:ind w:left="194"/>
        <w:rPr>
          <w:rFonts w:ascii="Trebuchet MS"/>
        </w:rPr>
      </w:pPr>
      <w:r>
        <w:rPr>
          <w:rFonts w:ascii="Trebuchet MS"/>
        </w:rPr>
        <w:t>Class</w:t>
      </w:r>
      <w:r>
        <w:rPr>
          <w:rFonts w:ascii="Trebuchet MS"/>
          <w:spacing w:val="-15"/>
        </w:rPr>
        <w:t> </w:t>
      </w:r>
      <w:r>
        <w:rPr>
          <w:rFonts w:ascii="Trebuchet MS"/>
        </w:rPr>
        <w:t>A</w:t>
      </w:r>
      <w:r>
        <w:rPr>
          <w:rFonts w:ascii="Trebuchet MS"/>
          <w:spacing w:val="-15"/>
        </w:rPr>
        <w:t> </w:t>
      </w:r>
      <w:r>
        <w:rPr>
          <w:rFonts w:ascii="Trebuchet MS"/>
        </w:rPr>
        <w:t>mutual</w:t>
      </w:r>
      <w:r>
        <w:rPr>
          <w:rFonts w:ascii="Trebuchet MS"/>
          <w:spacing w:val="-6"/>
        </w:rPr>
        <w:t> </w:t>
      </w:r>
      <w:r>
        <w:rPr>
          <w:rFonts w:ascii="Trebuchet MS"/>
        </w:rPr>
        <w:t>fund</w:t>
      </w:r>
      <w:r>
        <w:rPr>
          <w:rFonts w:ascii="Trebuchet MS"/>
          <w:spacing w:val="-11"/>
        </w:rPr>
        <w:t> </w:t>
      </w:r>
      <w:r>
        <w:rPr>
          <w:rFonts w:ascii="Trebuchet MS"/>
        </w:rPr>
        <w:t>shares</w:t>
      </w:r>
      <w:r>
        <w:rPr>
          <w:rFonts w:ascii="Trebuchet MS"/>
          <w:spacing w:val="-6"/>
        </w:rPr>
        <w:t> </w:t>
      </w:r>
      <w:r>
        <w:rPr>
          <w:rFonts w:ascii="Trebuchet MS"/>
        </w:rPr>
        <w:t>charge</w:t>
      </w:r>
      <w:r>
        <w:rPr>
          <w:rFonts w:ascii="Trebuchet MS"/>
          <w:spacing w:val="-11"/>
        </w:rPr>
        <w:t> </w:t>
      </w:r>
      <w:r>
        <w:rPr>
          <w:rFonts w:ascii="Trebuchet MS"/>
        </w:rPr>
        <w:t>a</w:t>
      </w:r>
      <w:r>
        <w:rPr>
          <w:rFonts w:ascii="Trebuchet MS"/>
          <w:spacing w:val="-7"/>
        </w:rPr>
        <w:t> </w:t>
      </w:r>
      <w:r>
        <w:rPr>
          <w:rFonts w:ascii="Trebuchet MS"/>
        </w:rPr>
        <w:t>front-end</w:t>
      </w:r>
      <w:r>
        <w:rPr>
          <w:rFonts w:ascii="Trebuchet MS"/>
          <w:spacing w:val="-10"/>
        </w:rPr>
        <w:t> </w:t>
      </w:r>
      <w:r>
        <w:rPr>
          <w:rFonts w:ascii="Trebuchet MS"/>
          <w:spacing w:val="-4"/>
        </w:rPr>
        <w:t>load.</w:t>
      </w:r>
    </w:p>
    <w:p>
      <w:pPr>
        <w:pStyle w:val="BodyText"/>
        <w:spacing w:before="1"/>
        <w:rPr>
          <w:rFonts w:ascii="Trebuchet MS"/>
        </w:rPr>
      </w:pPr>
    </w:p>
    <w:p>
      <w:pPr>
        <w:pStyle w:val="Heading4"/>
        <w:ind w:left="189"/>
        <w:jc w:val="both"/>
      </w:pPr>
      <w:r>
        <w:rPr>
          <w:spacing w:val="-2"/>
          <w:w w:val="80"/>
        </w:rPr>
        <w:t>24.</w:t>
      </w:r>
      <w:r>
        <w:rPr>
          <w:spacing w:val="-4"/>
          <w:w w:val="85"/>
        </w:rPr>
        <w:t> </w:t>
      </w:r>
      <w:r>
        <w:rPr>
          <w:spacing w:val="-10"/>
          <w:w w:val="85"/>
        </w:rPr>
        <w:t>C</w:t>
      </w:r>
    </w:p>
    <w:p>
      <w:pPr>
        <w:pStyle w:val="BodyText"/>
        <w:spacing w:line="254" w:lineRule="auto" w:before="23"/>
        <w:ind w:left="179" w:right="284" w:firstLine="14"/>
        <w:jc w:val="both"/>
        <w:rPr>
          <w:rFonts w:ascii="Trebuchet MS"/>
        </w:rPr>
      </w:pPr>
      <w:r>
        <w:rPr>
          <w:rFonts w:ascii="Trebuchet MS"/>
        </w:rPr>
        <w:t>Notice filing is required for an RIA to maintain its compliant registration status. While most</w:t>
      </w:r>
      <w:r>
        <w:rPr>
          <w:rFonts w:ascii="Trebuchet MS"/>
          <w:spacing w:val="-16"/>
        </w:rPr>
        <w:t> </w:t>
      </w:r>
      <w:r>
        <w:rPr>
          <w:rFonts w:ascii="Trebuchet MS"/>
        </w:rPr>
        <w:t>jurisdictions</w:t>
      </w:r>
      <w:r>
        <w:rPr>
          <w:rFonts w:ascii="Trebuchet MS"/>
          <w:spacing w:val="-5"/>
        </w:rPr>
        <w:t> </w:t>
      </w:r>
      <w:r>
        <w:rPr>
          <w:rFonts w:ascii="Trebuchet MS"/>
        </w:rPr>
        <w:t>will</w:t>
      </w:r>
      <w:r>
        <w:rPr>
          <w:rFonts w:ascii="Trebuchet MS"/>
          <w:spacing w:val="-1"/>
        </w:rPr>
        <w:t> </w:t>
      </w:r>
      <w:r>
        <w:rPr>
          <w:rFonts w:ascii="Trebuchet MS"/>
        </w:rPr>
        <w:t>allow</w:t>
      </w:r>
      <w:r>
        <w:rPr>
          <w:rFonts w:ascii="Trebuchet MS"/>
          <w:spacing w:val="-6"/>
        </w:rPr>
        <w:t> </w:t>
      </w:r>
      <w:r>
        <w:rPr>
          <w:rFonts w:ascii="Trebuchet MS"/>
        </w:rPr>
        <w:t>for</w:t>
      </w:r>
      <w:r>
        <w:rPr>
          <w:rFonts w:ascii="Trebuchet MS"/>
          <w:spacing w:val="-6"/>
        </w:rPr>
        <w:t> </w:t>
      </w:r>
      <w:r>
        <w:rPr>
          <w:rFonts w:ascii="Trebuchet MS"/>
        </w:rPr>
        <w:t>a</w:t>
      </w:r>
      <w:r>
        <w:rPr>
          <w:rFonts w:ascii="Trebuchet MS"/>
          <w:spacing w:val="-1"/>
        </w:rPr>
        <w:t> </w:t>
      </w:r>
      <w:r>
        <w:rPr>
          <w:rFonts w:ascii="Trebuchet MS"/>
        </w:rPr>
        <w:t>"de</w:t>
      </w:r>
      <w:r>
        <w:rPr>
          <w:rFonts w:ascii="Trebuchet MS"/>
          <w:spacing w:val="-2"/>
        </w:rPr>
        <w:t> </w:t>
      </w:r>
      <w:r>
        <w:rPr>
          <w:rFonts w:ascii="Trebuchet MS"/>
        </w:rPr>
        <w:t>minimis" number</w:t>
      </w:r>
      <w:r>
        <w:rPr>
          <w:rFonts w:ascii="Trebuchet MS"/>
          <w:spacing w:val="-11"/>
        </w:rPr>
        <w:t> </w:t>
      </w:r>
      <w:r>
        <w:rPr>
          <w:rFonts w:ascii="Trebuchet MS"/>
        </w:rPr>
        <w:t>of</w:t>
      </w:r>
      <w:r>
        <w:rPr>
          <w:rFonts w:ascii="Trebuchet MS"/>
          <w:spacing w:val="-16"/>
        </w:rPr>
        <w:t> </w:t>
      </w:r>
      <w:r>
        <w:rPr>
          <w:rFonts w:ascii="Trebuchet MS"/>
        </w:rPr>
        <w:t>clients before</w:t>
      </w:r>
      <w:r>
        <w:rPr>
          <w:rFonts w:ascii="Trebuchet MS"/>
          <w:spacing w:val="-2"/>
        </w:rPr>
        <w:t> </w:t>
      </w:r>
      <w:r>
        <w:rPr>
          <w:rFonts w:ascii="Trebuchet MS"/>
        </w:rPr>
        <w:t>requiring</w:t>
      </w:r>
      <w:r>
        <w:rPr>
          <w:rFonts w:ascii="Trebuchet MS"/>
          <w:spacing w:val="-6"/>
        </w:rPr>
        <w:t> </w:t>
      </w:r>
      <w:r>
        <w:rPr>
          <w:rFonts w:ascii="Trebuchet MS"/>
        </w:rPr>
        <w:t>notice filing,</w:t>
      </w:r>
      <w:r>
        <w:rPr>
          <w:rFonts w:ascii="Trebuchet MS"/>
          <w:spacing w:val="-3"/>
        </w:rPr>
        <w:t> </w:t>
      </w:r>
      <w:r>
        <w:rPr>
          <w:rFonts w:ascii="Trebuchet MS"/>
        </w:rPr>
        <w:t>some</w:t>
      </w:r>
      <w:r>
        <w:rPr>
          <w:rFonts w:ascii="Trebuchet MS"/>
          <w:spacing w:val="-11"/>
        </w:rPr>
        <w:t> </w:t>
      </w:r>
      <w:r>
        <w:rPr>
          <w:rFonts w:ascii="Trebuchet MS"/>
        </w:rPr>
        <w:t>jurisdictions may</w:t>
      </w:r>
      <w:r>
        <w:rPr>
          <w:rFonts w:ascii="Trebuchet MS"/>
          <w:spacing w:val="-7"/>
        </w:rPr>
        <w:t> </w:t>
      </w:r>
      <w:r>
        <w:rPr>
          <w:rFonts w:ascii="Trebuchet MS"/>
        </w:rPr>
        <w:t>require notice</w:t>
      </w:r>
      <w:r>
        <w:rPr>
          <w:rFonts w:ascii="Trebuchet MS"/>
          <w:spacing w:val="-3"/>
        </w:rPr>
        <w:t> </w:t>
      </w:r>
      <w:r>
        <w:rPr>
          <w:rFonts w:ascii="Trebuchet MS"/>
        </w:rPr>
        <w:t>filing</w:t>
      </w:r>
      <w:r>
        <w:rPr>
          <w:rFonts w:ascii="Trebuchet MS"/>
          <w:spacing w:val="-7"/>
        </w:rPr>
        <w:t> </w:t>
      </w:r>
      <w:r>
        <w:rPr>
          <w:rFonts w:ascii="Trebuchet MS"/>
        </w:rPr>
        <w:t>upon taking on the first</w:t>
      </w:r>
      <w:r>
        <w:rPr>
          <w:rFonts w:ascii="Trebuchet MS"/>
          <w:spacing w:val="-7"/>
        </w:rPr>
        <w:t> </w:t>
      </w:r>
      <w:r>
        <w:rPr>
          <w:rFonts w:ascii="Trebuchet MS"/>
        </w:rPr>
        <w:t>client in</w:t>
      </w:r>
      <w:r>
        <w:rPr>
          <w:rFonts w:ascii="Trebuchet MS"/>
          <w:spacing w:val="-3"/>
        </w:rPr>
        <w:t> </w:t>
      </w:r>
      <w:r>
        <w:rPr>
          <w:rFonts w:ascii="Trebuchet MS"/>
        </w:rPr>
        <w:t>that jurisdiction.</w:t>
      </w:r>
      <w:r>
        <w:rPr>
          <w:rFonts w:ascii="Trebuchet MS"/>
          <w:spacing w:val="-16"/>
        </w:rPr>
        <w:t> </w:t>
      </w:r>
      <w:r>
        <w:rPr>
          <w:rFonts w:ascii="Trebuchet MS"/>
        </w:rPr>
        <w:t>Having</w:t>
      </w:r>
      <w:r>
        <w:rPr>
          <w:rFonts w:ascii="Trebuchet MS"/>
          <w:spacing w:val="-15"/>
        </w:rPr>
        <w:t> </w:t>
      </w:r>
      <w:r>
        <w:rPr>
          <w:rFonts w:ascii="Trebuchet MS"/>
        </w:rPr>
        <w:t>a</w:t>
      </w:r>
      <w:r>
        <w:rPr>
          <w:rFonts w:ascii="Trebuchet MS"/>
          <w:spacing w:val="-10"/>
        </w:rPr>
        <w:t> </w:t>
      </w:r>
      <w:r>
        <w:rPr>
          <w:rFonts w:ascii="Trebuchet MS"/>
        </w:rPr>
        <w:t>"place</w:t>
      </w:r>
      <w:r>
        <w:rPr>
          <w:rFonts w:ascii="Trebuchet MS"/>
          <w:spacing w:val="-13"/>
        </w:rPr>
        <w:t> </w:t>
      </w:r>
      <w:r>
        <w:rPr>
          <w:rFonts w:ascii="Trebuchet MS"/>
        </w:rPr>
        <w:t>of</w:t>
      </w:r>
      <w:r>
        <w:rPr>
          <w:rFonts w:ascii="Trebuchet MS"/>
          <w:spacing w:val="-16"/>
        </w:rPr>
        <w:t> </w:t>
      </w:r>
      <w:r>
        <w:rPr>
          <w:rFonts w:ascii="Trebuchet MS"/>
        </w:rPr>
        <w:t>business,"</w:t>
      </w:r>
      <w:r>
        <w:rPr>
          <w:rFonts w:ascii="Trebuchet MS"/>
          <w:spacing w:val="-8"/>
        </w:rPr>
        <w:t> </w:t>
      </w:r>
      <w:r>
        <w:rPr>
          <w:rFonts w:ascii="Trebuchet MS"/>
        </w:rPr>
        <w:t>as</w:t>
      </w:r>
      <w:r>
        <w:rPr>
          <w:rFonts w:ascii="Trebuchet MS"/>
          <w:spacing w:val="-6"/>
        </w:rPr>
        <w:t> </w:t>
      </w:r>
      <w:r>
        <w:rPr>
          <w:rFonts w:ascii="Trebuchet MS"/>
        </w:rPr>
        <w:t>defined</w:t>
      </w:r>
      <w:r>
        <w:rPr>
          <w:rFonts w:ascii="Trebuchet MS"/>
          <w:spacing w:val="-10"/>
        </w:rPr>
        <w:t> </w:t>
      </w:r>
      <w:r>
        <w:rPr>
          <w:rFonts w:ascii="Trebuchet MS"/>
        </w:rPr>
        <w:t>by</w:t>
      </w:r>
      <w:r>
        <w:rPr>
          <w:rFonts w:ascii="Trebuchet MS"/>
          <w:spacing w:val="-16"/>
        </w:rPr>
        <w:t> </w:t>
      </w:r>
      <w:r>
        <w:rPr>
          <w:rFonts w:ascii="Trebuchet MS"/>
        </w:rPr>
        <w:t>applicable</w:t>
      </w:r>
      <w:r>
        <w:rPr>
          <w:rFonts w:ascii="Trebuchet MS"/>
          <w:spacing w:val="-8"/>
        </w:rPr>
        <w:t> </w:t>
      </w:r>
      <w:r>
        <w:rPr>
          <w:rFonts w:ascii="Trebuchet MS"/>
        </w:rPr>
        <w:t>regulatory</w:t>
      </w:r>
      <w:r>
        <w:rPr>
          <w:rFonts w:ascii="Trebuchet MS"/>
          <w:spacing w:val="-16"/>
        </w:rPr>
        <w:t> </w:t>
      </w:r>
      <w:r>
        <w:rPr>
          <w:rFonts w:ascii="Trebuchet MS"/>
        </w:rPr>
        <w:t>statutes,</w:t>
      </w:r>
      <w:r>
        <w:rPr>
          <w:rFonts w:ascii="Trebuchet MS"/>
          <w:spacing w:val="-5"/>
        </w:rPr>
        <w:t> </w:t>
      </w:r>
      <w:r>
        <w:rPr>
          <w:rFonts w:ascii="Trebuchet MS"/>
        </w:rPr>
        <w:t>in a</w:t>
      </w:r>
      <w:r>
        <w:rPr>
          <w:rFonts w:ascii="Trebuchet MS"/>
          <w:spacing w:val="-7"/>
        </w:rPr>
        <w:t> </w:t>
      </w:r>
      <w:r>
        <w:rPr>
          <w:rFonts w:ascii="Trebuchet MS"/>
        </w:rPr>
        <w:t>state</w:t>
      </w:r>
      <w:r>
        <w:rPr>
          <w:rFonts w:ascii="Trebuchet MS"/>
          <w:spacing w:val="-7"/>
        </w:rPr>
        <w:t> </w:t>
      </w:r>
      <w:r>
        <w:rPr>
          <w:rFonts w:ascii="Trebuchet MS"/>
        </w:rPr>
        <w:t>will require notice</w:t>
      </w:r>
      <w:r>
        <w:rPr>
          <w:rFonts w:ascii="Trebuchet MS"/>
          <w:spacing w:val="-3"/>
        </w:rPr>
        <w:t> </w:t>
      </w:r>
      <w:r>
        <w:rPr>
          <w:rFonts w:ascii="Trebuchet MS"/>
        </w:rPr>
        <w:t>filing</w:t>
      </w:r>
      <w:r>
        <w:rPr>
          <w:rFonts w:ascii="Trebuchet MS"/>
          <w:spacing w:val="-2"/>
        </w:rPr>
        <w:t> </w:t>
      </w:r>
      <w:r>
        <w:rPr>
          <w:rFonts w:ascii="Trebuchet MS"/>
        </w:rPr>
        <w:t>regardless</w:t>
      </w:r>
      <w:r>
        <w:rPr>
          <w:rFonts w:ascii="Trebuchet MS"/>
          <w:spacing w:val="-2"/>
        </w:rPr>
        <w:t> </w:t>
      </w:r>
      <w:r>
        <w:rPr>
          <w:rFonts w:ascii="Trebuchet MS"/>
        </w:rPr>
        <w:t>of</w:t>
      </w:r>
      <w:r>
        <w:rPr>
          <w:rFonts w:ascii="Trebuchet MS"/>
          <w:spacing w:val="-27"/>
        </w:rPr>
        <w:t> </w:t>
      </w:r>
      <w:r>
        <w:rPr>
          <w:rFonts w:ascii="Trebuchet MS"/>
        </w:rPr>
        <w:t>the number</w:t>
      </w:r>
      <w:r>
        <w:rPr>
          <w:rFonts w:ascii="Trebuchet MS"/>
          <w:spacing w:val="-7"/>
        </w:rPr>
        <w:t> </w:t>
      </w:r>
      <w:r>
        <w:rPr>
          <w:rFonts w:ascii="Trebuchet MS"/>
        </w:rPr>
        <w:t>of</w:t>
      </w:r>
      <w:r>
        <w:rPr>
          <w:rFonts w:ascii="Trebuchet MS"/>
          <w:spacing w:val="-18"/>
        </w:rPr>
        <w:t> </w:t>
      </w:r>
      <w:r>
        <w:rPr>
          <w:rFonts w:ascii="Trebuchet MS"/>
        </w:rPr>
        <w:t>clients in</w:t>
      </w:r>
      <w:r>
        <w:rPr>
          <w:rFonts w:ascii="Trebuchet MS"/>
          <w:spacing w:val="-2"/>
        </w:rPr>
        <w:t> </w:t>
      </w:r>
      <w:r>
        <w:rPr>
          <w:rFonts w:ascii="Trebuchet MS"/>
        </w:rPr>
        <w:t>that</w:t>
      </w:r>
      <w:r>
        <w:rPr>
          <w:rFonts w:ascii="Trebuchet MS"/>
          <w:spacing w:val="-22"/>
        </w:rPr>
        <w:t> </w:t>
      </w:r>
      <w:r>
        <w:rPr>
          <w:rFonts w:ascii="Trebuchet MS"/>
        </w:rPr>
        <w:t>jurisdiction.</w:t>
      </w:r>
    </w:p>
    <w:p>
      <w:pPr>
        <w:pStyle w:val="Heading2"/>
        <w:spacing w:line="269" w:lineRule="exact" w:before="231"/>
        <w:ind w:left="189"/>
      </w:pPr>
      <w:r>
        <w:rPr>
          <w:spacing w:val="-4"/>
          <w:w w:val="85"/>
        </w:rPr>
        <w:t>25.C</w:t>
      </w:r>
    </w:p>
    <w:p>
      <w:pPr>
        <w:pStyle w:val="BodyText"/>
        <w:spacing w:line="235" w:lineRule="auto" w:before="1"/>
        <w:ind w:left="179" w:right="288" w:firstLine="14"/>
        <w:jc w:val="both"/>
        <w:rPr>
          <w:rFonts w:ascii="Trebuchet MS"/>
        </w:rPr>
      </w:pPr>
      <w:r>
        <w:rPr>
          <w:rFonts w:ascii="Trebuchet MS"/>
        </w:rPr>
        <w:t>In order to be eligible to make a traditional IRA contribution, an individual must be younger</w:t>
      </w:r>
      <w:r>
        <w:rPr>
          <w:rFonts w:ascii="Trebuchet MS"/>
          <w:spacing w:val="-4"/>
        </w:rPr>
        <w:t> </w:t>
      </w:r>
      <w:r>
        <w:rPr>
          <w:rFonts w:ascii="Trebuchet MS"/>
        </w:rPr>
        <w:t>than age 70 </w:t>
      </w:r>
      <w:r>
        <w:rPr>
          <w:rFonts w:ascii="Times New Roman"/>
          <w:sz w:val="22"/>
        </w:rPr>
        <w:t>% </w:t>
      </w:r>
      <w:r>
        <w:rPr>
          <w:rFonts w:ascii="Trebuchet MS"/>
        </w:rPr>
        <w:t>by</w:t>
      </w:r>
      <w:r>
        <w:rPr>
          <w:rFonts w:ascii="Trebuchet MS"/>
          <w:spacing w:val="-10"/>
        </w:rPr>
        <w:t> </w:t>
      </w:r>
      <w:r>
        <w:rPr>
          <w:rFonts w:ascii="Trebuchet MS"/>
        </w:rPr>
        <w:t>the end of</w:t>
      </w:r>
      <w:r>
        <w:rPr>
          <w:rFonts w:ascii="Trebuchet MS"/>
          <w:spacing w:val="-25"/>
        </w:rPr>
        <w:t> </w:t>
      </w:r>
      <w:r>
        <w:rPr>
          <w:rFonts w:ascii="Trebuchet MS"/>
        </w:rPr>
        <w:t>the</w:t>
      </w:r>
      <w:r>
        <w:rPr>
          <w:rFonts w:ascii="Trebuchet MS"/>
          <w:spacing w:val="-4"/>
        </w:rPr>
        <w:t> </w:t>
      </w:r>
      <w:r>
        <w:rPr>
          <w:rFonts w:ascii="Trebuchet MS"/>
        </w:rPr>
        <w:t>taxable</w:t>
      </w:r>
      <w:r>
        <w:rPr>
          <w:rFonts w:ascii="Trebuchet MS"/>
          <w:spacing w:val="-4"/>
        </w:rPr>
        <w:t> </w:t>
      </w:r>
      <w:r>
        <w:rPr>
          <w:rFonts w:ascii="Trebuchet MS"/>
        </w:rPr>
        <w:t>year.</w:t>
      </w:r>
    </w:p>
    <w:p>
      <w:pPr>
        <w:pStyle w:val="Heading4"/>
        <w:spacing w:before="231"/>
        <w:ind w:left="189"/>
      </w:pPr>
      <w:r>
        <w:rPr>
          <w:spacing w:val="-4"/>
        </w:rPr>
        <w:t>26.A</w:t>
      </w:r>
    </w:p>
    <w:p>
      <w:pPr>
        <w:pStyle w:val="BodyText"/>
        <w:spacing w:line="252" w:lineRule="auto" w:before="18"/>
        <w:ind w:left="189" w:right="223"/>
        <w:rPr>
          <w:rFonts w:ascii="Trebuchet MS"/>
        </w:rPr>
      </w:pPr>
      <w:r>
        <w:rPr>
          <w:rFonts w:ascii="Trebuchet MS"/>
        </w:rPr>
        <w:t>General</w:t>
      </w:r>
      <w:r>
        <w:rPr>
          <w:rFonts w:ascii="Trebuchet MS"/>
          <w:spacing w:val="-16"/>
        </w:rPr>
        <w:t> </w:t>
      </w:r>
      <w:r>
        <w:rPr>
          <w:rFonts w:ascii="Trebuchet MS"/>
        </w:rPr>
        <w:t>obligation</w:t>
      </w:r>
      <w:r>
        <w:rPr>
          <w:rFonts w:ascii="Trebuchet MS"/>
          <w:spacing w:val="-15"/>
        </w:rPr>
        <w:t> </w:t>
      </w:r>
      <w:r>
        <w:rPr>
          <w:rFonts w:ascii="Trebuchet MS"/>
        </w:rPr>
        <w:t>bonds</w:t>
      </w:r>
      <w:r>
        <w:rPr>
          <w:rFonts w:ascii="Trebuchet MS"/>
          <w:spacing w:val="-14"/>
        </w:rPr>
        <w:t> </w:t>
      </w:r>
      <w:r>
        <w:rPr>
          <w:rFonts w:ascii="Trebuchet MS"/>
        </w:rPr>
        <w:t>are</w:t>
      </w:r>
      <w:r>
        <w:rPr>
          <w:rFonts w:ascii="Trebuchet MS"/>
          <w:spacing w:val="-15"/>
        </w:rPr>
        <w:t> </w:t>
      </w:r>
      <w:r>
        <w:rPr>
          <w:rFonts w:ascii="Trebuchet MS"/>
        </w:rPr>
        <w:t>backed</w:t>
      </w:r>
      <w:r>
        <w:rPr>
          <w:rFonts w:ascii="Trebuchet MS"/>
          <w:spacing w:val="-14"/>
        </w:rPr>
        <w:t> </w:t>
      </w:r>
      <w:r>
        <w:rPr>
          <w:rFonts w:ascii="Trebuchet MS"/>
        </w:rPr>
        <w:t>by</w:t>
      </w:r>
      <w:r>
        <w:rPr>
          <w:rFonts w:ascii="Trebuchet MS"/>
          <w:spacing w:val="-16"/>
        </w:rPr>
        <w:t> </w:t>
      </w:r>
      <w:r>
        <w:rPr>
          <w:rFonts w:ascii="Trebuchet MS"/>
        </w:rPr>
        <w:t>the</w:t>
      </w:r>
      <w:r>
        <w:rPr>
          <w:rFonts w:ascii="Trebuchet MS"/>
          <w:spacing w:val="-13"/>
        </w:rPr>
        <w:t> </w:t>
      </w:r>
      <w:r>
        <w:rPr>
          <w:rFonts w:ascii="Trebuchet MS"/>
        </w:rPr>
        <w:t>full</w:t>
      </w:r>
      <w:r>
        <w:rPr>
          <w:rFonts w:ascii="Trebuchet MS"/>
          <w:spacing w:val="-9"/>
        </w:rPr>
        <w:t> </w:t>
      </w:r>
      <w:r>
        <w:rPr>
          <w:rFonts w:ascii="Trebuchet MS"/>
        </w:rPr>
        <w:t>faith</w:t>
      </w:r>
      <w:r>
        <w:rPr>
          <w:rFonts w:ascii="Trebuchet MS"/>
          <w:spacing w:val="-13"/>
        </w:rPr>
        <w:t> </w:t>
      </w:r>
      <w:r>
        <w:rPr>
          <w:rFonts w:ascii="Trebuchet MS"/>
        </w:rPr>
        <w:t>and</w:t>
      </w:r>
      <w:r>
        <w:rPr>
          <w:rFonts w:ascii="Trebuchet MS"/>
          <w:spacing w:val="-5"/>
        </w:rPr>
        <w:t> </w:t>
      </w:r>
      <w:r>
        <w:rPr>
          <w:rFonts w:ascii="Trebuchet MS"/>
        </w:rPr>
        <w:t>credit</w:t>
      </w:r>
      <w:r>
        <w:rPr>
          <w:rFonts w:ascii="Trebuchet MS"/>
          <w:spacing w:val="-16"/>
        </w:rPr>
        <w:t> </w:t>
      </w:r>
      <w:r>
        <w:rPr>
          <w:rFonts w:ascii="Trebuchet MS"/>
        </w:rPr>
        <w:t>of</w:t>
      </w:r>
      <w:r>
        <w:rPr>
          <w:rFonts w:ascii="Trebuchet MS"/>
          <w:spacing w:val="-27"/>
        </w:rPr>
        <w:t> </w:t>
      </w:r>
      <w:r>
        <w:rPr>
          <w:rFonts w:ascii="Trebuchet MS"/>
        </w:rPr>
        <w:t>the</w:t>
      </w:r>
      <w:r>
        <w:rPr>
          <w:rFonts w:ascii="Trebuchet MS"/>
          <w:spacing w:val="-13"/>
        </w:rPr>
        <w:t> </w:t>
      </w:r>
      <w:r>
        <w:rPr>
          <w:rFonts w:ascii="Trebuchet MS"/>
        </w:rPr>
        <w:t>government</w:t>
      </w:r>
      <w:r>
        <w:rPr>
          <w:rFonts w:ascii="Trebuchet MS"/>
          <w:spacing w:val="-16"/>
        </w:rPr>
        <w:t> </w:t>
      </w:r>
      <w:r>
        <w:rPr>
          <w:rFonts w:ascii="Trebuchet MS"/>
        </w:rPr>
        <w:t>issu- ing</w:t>
      </w:r>
      <w:r>
        <w:rPr>
          <w:rFonts w:ascii="Trebuchet MS"/>
          <w:spacing w:val="-9"/>
        </w:rPr>
        <w:t> </w:t>
      </w:r>
      <w:r>
        <w:rPr>
          <w:rFonts w:ascii="Trebuchet MS"/>
        </w:rPr>
        <w:t>the bonds and are repaid through taxes</w:t>
      </w:r>
      <w:r>
        <w:rPr>
          <w:rFonts w:ascii="Trebuchet MS"/>
          <w:spacing w:val="-3"/>
        </w:rPr>
        <w:t> </w:t>
      </w:r>
      <w:r>
        <w:rPr>
          <w:rFonts w:ascii="Trebuchet MS"/>
        </w:rPr>
        <w:t>collected by</w:t>
      </w:r>
      <w:r>
        <w:rPr>
          <w:rFonts w:ascii="Trebuchet MS"/>
          <w:spacing w:val="-9"/>
        </w:rPr>
        <w:t> </w:t>
      </w:r>
      <w:r>
        <w:rPr>
          <w:rFonts w:ascii="Trebuchet MS"/>
        </w:rPr>
        <w:t>the</w:t>
      </w:r>
      <w:r>
        <w:rPr>
          <w:rFonts w:ascii="Trebuchet MS"/>
          <w:spacing w:val="-3"/>
        </w:rPr>
        <w:t> </w:t>
      </w:r>
      <w:r>
        <w:rPr>
          <w:rFonts w:ascii="Trebuchet MS"/>
        </w:rPr>
        <w:t>government</w:t>
      </w:r>
      <w:r>
        <w:rPr>
          <w:rFonts w:ascii="Trebuchet MS"/>
          <w:spacing w:val="-9"/>
        </w:rPr>
        <w:t> </w:t>
      </w:r>
      <w:r>
        <w:rPr>
          <w:rFonts w:ascii="Trebuchet MS"/>
        </w:rPr>
        <w:t>body.</w:t>
      </w:r>
    </w:p>
    <w:p>
      <w:pPr>
        <w:pStyle w:val="Heading4"/>
        <w:spacing w:before="223"/>
        <w:ind w:left="184"/>
        <w:jc w:val="both"/>
      </w:pPr>
      <w:r>
        <w:rPr>
          <w:spacing w:val="-2"/>
          <w:w w:val="80"/>
        </w:rPr>
        <w:t>27.</w:t>
      </w:r>
      <w:r>
        <w:rPr>
          <w:spacing w:val="-8"/>
          <w:w w:val="80"/>
        </w:rPr>
        <w:t> </w:t>
      </w:r>
      <w:r>
        <w:rPr>
          <w:spacing w:val="-10"/>
        </w:rPr>
        <w:t>A</w:t>
      </w:r>
    </w:p>
    <w:p>
      <w:pPr>
        <w:pStyle w:val="BodyText"/>
        <w:spacing w:line="252" w:lineRule="auto" w:before="23"/>
        <w:ind w:left="184" w:right="298" w:hanging="10"/>
        <w:jc w:val="both"/>
        <w:rPr>
          <w:rFonts w:ascii="Trebuchet MS"/>
        </w:rPr>
      </w:pPr>
      <w:r>
        <w:rPr>
          <w:rFonts w:ascii="Trebuchet MS"/>
        </w:rPr>
        <w:t>A</w:t>
      </w:r>
      <w:r>
        <w:rPr>
          <w:rFonts w:ascii="Trebuchet MS"/>
          <w:spacing w:val="-16"/>
        </w:rPr>
        <w:t> </w:t>
      </w:r>
      <w:r>
        <w:rPr>
          <w:rFonts w:ascii="Trebuchet MS"/>
        </w:rPr>
        <w:t>family</w:t>
      </w:r>
      <w:r>
        <w:rPr>
          <w:rFonts w:ascii="Trebuchet MS"/>
          <w:spacing w:val="-15"/>
        </w:rPr>
        <w:t> </w:t>
      </w:r>
      <w:r>
        <w:rPr>
          <w:rFonts w:ascii="Trebuchet MS"/>
        </w:rPr>
        <w:t>limited</w:t>
      </w:r>
      <w:r>
        <w:rPr>
          <w:rFonts w:ascii="Trebuchet MS"/>
          <w:spacing w:val="-15"/>
        </w:rPr>
        <w:t> </w:t>
      </w:r>
      <w:r>
        <w:rPr>
          <w:rFonts w:ascii="Trebuchet MS"/>
        </w:rPr>
        <w:t>partnership</w:t>
      </w:r>
      <w:r>
        <w:rPr>
          <w:rFonts w:ascii="Trebuchet MS"/>
          <w:spacing w:val="-15"/>
        </w:rPr>
        <w:t> </w:t>
      </w:r>
      <w:r>
        <w:rPr>
          <w:rFonts w:ascii="Trebuchet MS"/>
        </w:rPr>
        <w:t>can</w:t>
      </w:r>
      <w:r>
        <w:rPr>
          <w:rFonts w:ascii="Trebuchet MS"/>
          <w:spacing w:val="-15"/>
        </w:rPr>
        <w:t> </w:t>
      </w:r>
      <w:r>
        <w:rPr>
          <w:rFonts w:ascii="Trebuchet MS"/>
        </w:rPr>
        <w:t>be</w:t>
      </w:r>
      <w:r>
        <w:rPr>
          <w:rFonts w:ascii="Trebuchet MS"/>
          <w:spacing w:val="-15"/>
        </w:rPr>
        <w:t> </w:t>
      </w:r>
      <w:r>
        <w:rPr>
          <w:rFonts w:ascii="Trebuchet MS"/>
        </w:rPr>
        <w:t>used</w:t>
      </w:r>
      <w:r>
        <w:rPr>
          <w:rFonts w:ascii="Trebuchet MS"/>
          <w:spacing w:val="-15"/>
        </w:rPr>
        <w:t> </w:t>
      </w:r>
      <w:r>
        <w:rPr>
          <w:rFonts w:ascii="Trebuchet MS"/>
        </w:rPr>
        <w:t>to</w:t>
      </w:r>
      <w:r>
        <w:rPr>
          <w:rFonts w:ascii="Trebuchet MS"/>
          <w:spacing w:val="-15"/>
        </w:rPr>
        <w:t> </w:t>
      </w:r>
      <w:r>
        <w:rPr>
          <w:rFonts w:ascii="Trebuchet MS"/>
        </w:rPr>
        <w:t>reduce</w:t>
      </w:r>
      <w:r>
        <w:rPr>
          <w:rFonts w:ascii="Trebuchet MS"/>
          <w:spacing w:val="-15"/>
        </w:rPr>
        <w:t> </w:t>
      </w:r>
      <w:r>
        <w:rPr>
          <w:rFonts w:ascii="Trebuchet MS"/>
        </w:rPr>
        <w:t>an</w:t>
      </w:r>
      <w:r>
        <w:rPr>
          <w:rFonts w:ascii="Trebuchet MS"/>
          <w:spacing w:val="-15"/>
        </w:rPr>
        <w:t> </w:t>
      </w:r>
      <w:r>
        <w:rPr>
          <w:rFonts w:ascii="Trebuchet MS"/>
        </w:rPr>
        <w:t>individual's</w:t>
      </w:r>
      <w:r>
        <w:rPr>
          <w:rFonts w:ascii="Trebuchet MS"/>
          <w:spacing w:val="-15"/>
        </w:rPr>
        <w:t> </w:t>
      </w:r>
      <w:r>
        <w:rPr>
          <w:rFonts w:ascii="Trebuchet MS"/>
        </w:rPr>
        <w:t>gross</w:t>
      </w:r>
      <w:r>
        <w:rPr>
          <w:rFonts w:ascii="Trebuchet MS"/>
          <w:spacing w:val="-15"/>
        </w:rPr>
        <w:t> </w:t>
      </w:r>
      <w:r>
        <w:rPr>
          <w:rFonts w:ascii="Trebuchet MS"/>
        </w:rPr>
        <w:t>estate,</w:t>
      </w:r>
      <w:r>
        <w:rPr>
          <w:rFonts w:ascii="Trebuchet MS"/>
          <w:spacing w:val="-15"/>
        </w:rPr>
        <w:t> </w:t>
      </w:r>
      <w:r>
        <w:rPr>
          <w:rFonts w:ascii="Trebuchet MS"/>
        </w:rPr>
        <w:t>and</w:t>
      </w:r>
      <w:r>
        <w:rPr>
          <w:rFonts w:ascii="Trebuchet MS"/>
          <w:spacing w:val="-15"/>
        </w:rPr>
        <w:t> </w:t>
      </w:r>
      <w:r>
        <w:rPr>
          <w:rFonts w:ascii="Trebuchet MS"/>
        </w:rPr>
        <w:t>there- fore,</w:t>
      </w:r>
      <w:r>
        <w:rPr>
          <w:rFonts w:ascii="Trebuchet MS"/>
          <w:spacing w:val="-16"/>
        </w:rPr>
        <w:t> </w:t>
      </w:r>
      <w:r>
        <w:rPr>
          <w:rFonts w:ascii="Trebuchet MS"/>
        </w:rPr>
        <w:t>reduce</w:t>
      </w:r>
      <w:r>
        <w:rPr>
          <w:rFonts w:ascii="Trebuchet MS"/>
          <w:spacing w:val="-9"/>
        </w:rPr>
        <w:t> </w:t>
      </w:r>
      <w:r>
        <w:rPr>
          <w:rFonts w:ascii="Trebuchet MS"/>
        </w:rPr>
        <w:t>estate</w:t>
      </w:r>
      <w:r>
        <w:rPr>
          <w:rFonts w:ascii="Trebuchet MS"/>
          <w:spacing w:val="-13"/>
        </w:rPr>
        <w:t> </w:t>
      </w:r>
      <w:r>
        <w:rPr>
          <w:rFonts w:ascii="Trebuchet MS"/>
        </w:rPr>
        <w:t>taxes.</w:t>
      </w:r>
      <w:r>
        <w:rPr>
          <w:rFonts w:ascii="Trebuchet MS"/>
          <w:spacing w:val="-14"/>
        </w:rPr>
        <w:t> </w:t>
      </w:r>
      <w:r>
        <w:rPr>
          <w:rFonts w:ascii="Trebuchet MS"/>
        </w:rPr>
        <w:t>The</w:t>
      </w:r>
      <w:r>
        <w:rPr>
          <w:rFonts w:ascii="Trebuchet MS"/>
          <w:spacing w:val="-13"/>
        </w:rPr>
        <w:t> </w:t>
      </w:r>
      <w:r>
        <w:rPr>
          <w:rFonts w:ascii="Trebuchet MS"/>
        </w:rPr>
        <w:t>other</w:t>
      </w:r>
      <w:r>
        <w:rPr>
          <w:rFonts w:ascii="Trebuchet MS"/>
          <w:spacing w:val="-16"/>
        </w:rPr>
        <w:t> </w:t>
      </w:r>
      <w:r>
        <w:rPr>
          <w:rFonts w:ascii="Trebuchet MS"/>
        </w:rPr>
        <w:t>items</w:t>
      </w:r>
      <w:r>
        <w:rPr>
          <w:rFonts w:ascii="Trebuchet MS"/>
          <w:spacing w:val="-8"/>
        </w:rPr>
        <w:t> </w:t>
      </w:r>
      <w:r>
        <w:rPr>
          <w:rFonts w:ascii="Trebuchet MS"/>
        </w:rPr>
        <w:t>may</w:t>
      </w:r>
      <w:r>
        <w:rPr>
          <w:rFonts w:ascii="Trebuchet MS"/>
          <w:spacing w:val="-16"/>
        </w:rPr>
        <w:t> </w:t>
      </w:r>
      <w:r>
        <w:rPr>
          <w:rFonts w:ascii="Trebuchet MS"/>
        </w:rPr>
        <w:t>be</w:t>
      </w:r>
      <w:r>
        <w:rPr>
          <w:rFonts w:ascii="Trebuchet MS"/>
          <w:spacing w:val="-12"/>
        </w:rPr>
        <w:t> </w:t>
      </w:r>
      <w:r>
        <w:rPr>
          <w:rFonts w:ascii="Trebuchet MS"/>
        </w:rPr>
        <w:t>used</w:t>
      </w:r>
      <w:r>
        <w:rPr>
          <w:rFonts w:ascii="Trebuchet MS"/>
          <w:spacing w:val="-14"/>
        </w:rPr>
        <w:t> </w:t>
      </w:r>
      <w:r>
        <w:rPr>
          <w:rFonts w:ascii="Trebuchet MS"/>
        </w:rPr>
        <w:t>to</w:t>
      </w:r>
      <w:r>
        <w:rPr>
          <w:rFonts w:ascii="Trebuchet MS"/>
          <w:spacing w:val="-10"/>
        </w:rPr>
        <w:t> </w:t>
      </w:r>
      <w:r>
        <w:rPr>
          <w:rFonts w:ascii="Trebuchet MS"/>
        </w:rPr>
        <w:t>reduce</w:t>
      </w:r>
      <w:r>
        <w:rPr>
          <w:rFonts w:ascii="Trebuchet MS"/>
          <w:spacing w:val="-9"/>
        </w:rPr>
        <w:t> </w:t>
      </w:r>
      <w:r>
        <w:rPr>
          <w:rFonts w:ascii="Trebuchet MS"/>
        </w:rPr>
        <w:t>an</w:t>
      </w:r>
      <w:r>
        <w:rPr>
          <w:rFonts w:ascii="Trebuchet MS"/>
          <w:spacing w:val="-9"/>
        </w:rPr>
        <w:t> </w:t>
      </w:r>
      <w:r>
        <w:rPr>
          <w:rFonts w:ascii="Trebuchet MS"/>
        </w:rPr>
        <w:t>individual's</w:t>
      </w:r>
      <w:r>
        <w:rPr>
          <w:rFonts w:ascii="Trebuchet MS"/>
          <w:spacing w:val="-13"/>
        </w:rPr>
        <w:t> </w:t>
      </w:r>
      <w:r>
        <w:rPr>
          <w:rFonts w:ascii="Trebuchet MS"/>
        </w:rPr>
        <w:t>probate estate,</w:t>
      </w:r>
      <w:r>
        <w:rPr>
          <w:rFonts w:ascii="Trebuchet MS"/>
          <w:spacing w:val="-1"/>
        </w:rPr>
        <w:t> </w:t>
      </w:r>
      <w:r>
        <w:rPr>
          <w:rFonts w:ascii="Trebuchet MS"/>
        </w:rPr>
        <w:t>but</w:t>
      </w:r>
      <w:r>
        <w:rPr>
          <w:rFonts w:ascii="Trebuchet MS"/>
          <w:spacing w:val="-1"/>
        </w:rPr>
        <w:t> </w:t>
      </w:r>
      <w:r>
        <w:rPr>
          <w:rFonts w:ascii="Trebuchet MS"/>
        </w:rPr>
        <w:t>not</w:t>
      </w:r>
      <w:r>
        <w:rPr>
          <w:rFonts w:ascii="Trebuchet MS"/>
          <w:spacing w:val="-7"/>
        </w:rPr>
        <w:t> </w:t>
      </w:r>
      <w:r>
        <w:rPr>
          <w:rFonts w:ascii="Trebuchet MS"/>
        </w:rPr>
        <w:t>his or</w:t>
      </w:r>
      <w:r>
        <w:rPr>
          <w:rFonts w:ascii="Trebuchet MS"/>
          <w:spacing w:val="-1"/>
        </w:rPr>
        <w:t> </w:t>
      </w:r>
      <w:r>
        <w:rPr>
          <w:rFonts w:ascii="Trebuchet MS"/>
        </w:rPr>
        <w:t>her</w:t>
      </w:r>
      <w:r>
        <w:rPr>
          <w:rFonts w:ascii="Trebuchet MS"/>
          <w:spacing w:val="-7"/>
        </w:rPr>
        <w:t> </w:t>
      </w:r>
      <w:r>
        <w:rPr>
          <w:rFonts w:ascii="Trebuchet MS"/>
        </w:rPr>
        <w:t>gross estate.</w:t>
      </w:r>
    </w:p>
    <w:p>
      <w:pPr>
        <w:pStyle w:val="BodyText"/>
        <w:spacing w:before="3"/>
        <w:rPr>
          <w:rFonts w:ascii="Trebuchet MS"/>
        </w:rPr>
      </w:pPr>
    </w:p>
    <w:p>
      <w:pPr>
        <w:pStyle w:val="Heading2"/>
        <w:spacing w:line="267" w:lineRule="exact"/>
        <w:ind w:left="179"/>
      </w:pPr>
      <w:r>
        <w:rPr>
          <w:spacing w:val="-4"/>
          <w:w w:val="85"/>
        </w:rPr>
        <w:t>28.C</w:t>
      </w:r>
    </w:p>
    <w:p>
      <w:pPr>
        <w:pStyle w:val="BodyText"/>
        <w:spacing w:line="252" w:lineRule="auto"/>
        <w:ind w:left="184" w:firstLine="4"/>
        <w:rPr>
          <w:rFonts w:ascii="Trebuchet MS"/>
        </w:rPr>
      </w:pPr>
      <w:r>
        <w:rPr>
          <w:rFonts w:ascii="Trebuchet MS"/>
        </w:rPr>
        <w:t>Regulation T governs the extension of</w:t>
      </w:r>
      <w:r>
        <w:rPr>
          <w:rFonts w:ascii="Trebuchet MS"/>
          <w:spacing w:val="-17"/>
        </w:rPr>
        <w:t> </w:t>
      </w:r>
      <w:r>
        <w:rPr>
          <w:rFonts w:ascii="Trebuchet MS"/>
        </w:rPr>
        <w:t>credit</w:t>
      </w:r>
      <w:r>
        <w:rPr>
          <w:rFonts w:ascii="Trebuchet MS"/>
          <w:spacing w:val="-4"/>
        </w:rPr>
        <w:t> </w:t>
      </w:r>
      <w:r>
        <w:rPr>
          <w:rFonts w:ascii="Trebuchet MS"/>
        </w:rPr>
        <w:t>by</w:t>
      </w:r>
      <w:r>
        <w:rPr>
          <w:rFonts w:ascii="Trebuchet MS"/>
          <w:spacing w:val="-4"/>
        </w:rPr>
        <w:t> </w:t>
      </w:r>
      <w:r>
        <w:rPr>
          <w:rFonts w:ascii="Trebuchet MS"/>
        </w:rPr>
        <w:t>broker-dealers and controls the margin requirements for stock purchases.</w:t>
      </w:r>
    </w:p>
    <w:p>
      <w:pPr>
        <w:pStyle w:val="Heading3"/>
        <w:spacing w:line="252" w:lineRule="exact" w:before="225"/>
        <w:ind w:left="179" w:firstLine="0"/>
        <w:rPr>
          <w:rFonts w:ascii="Courier New"/>
        </w:rPr>
      </w:pPr>
      <w:r>
        <w:rPr>
          <w:rFonts w:ascii="Courier New"/>
          <w:spacing w:val="-4"/>
          <w:w w:val="85"/>
        </w:rPr>
        <w:t>29.8</w:t>
      </w:r>
    </w:p>
    <w:p>
      <w:pPr>
        <w:pStyle w:val="BodyText"/>
        <w:spacing w:line="242" w:lineRule="exact"/>
        <w:ind w:left="179"/>
        <w:rPr>
          <w:rFonts w:ascii="Trebuchet MS"/>
        </w:rPr>
      </w:pPr>
      <w:r>
        <w:rPr>
          <w:rFonts w:ascii="Trebuchet MS"/>
        </w:rPr>
        <w:t>$3,200</w:t>
      </w:r>
      <w:r>
        <w:rPr>
          <w:rFonts w:ascii="Trebuchet MS"/>
          <w:spacing w:val="6"/>
        </w:rPr>
        <w:t> </w:t>
      </w:r>
      <w:r>
        <w:rPr>
          <w:rFonts w:ascii="Trebuchet MS"/>
        </w:rPr>
        <w:t>-</w:t>
      </w:r>
      <w:r>
        <w:rPr>
          <w:rFonts w:ascii="Trebuchet MS"/>
          <w:spacing w:val="-3"/>
        </w:rPr>
        <w:t> </w:t>
      </w:r>
      <w:r>
        <w:rPr>
          <w:rFonts w:ascii="Trebuchet MS"/>
        </w:rPr>
        <w:t>$2,800</w:t>
      </w:r>
      <w:r>
        <w:rPr>
          <w:rFonts w:ascii="Trebuchet MS"/>
          <w:spacing w:val="6"/>
        </w:rPr>
        <w:t> </w:t>
      </w:r>
      <w:r>
        <w:rPr>
          <w:rFonts w:ascii="Trebuchet MS"/>
          <w:position w:val="3"/>
        </w:rPr>
        <w:t>~</w:t>
      </w:r>
      <w:r>
        <w:rPr>
          <w:rFonts w:ascii="Trebuchet MS"/>
          <w:spacing w:val="-3"/>
          <w:position w:val="3"/>
        </w:rPr>
        <w:t> </w:t>
      </w:r>
      <w:r>
        <w:rPr>
          <w:rFonts w:ascii="Trebuchet MS"/>
        </w:rPr>
        <w:t>$400</w:t>
      </w:r>
      <w:r>
        <w:rPr>
          <w:rFonts w:ascii="Trebuchet MS"/>
          <w:spacing w:val="-3"/>
        </w:rPr>
        <w:t> </w:t>
      </w:r>
      <w:r>
        <w:rPr>
          <w:rFonts w:ascii="Trebuchet MS"/>
        </w:rPr>
        <w:t>net</w:t>
      </w:r>
      <w:r>
        <w:rPr>
          <w:rFonts w:ascii="Trebuchet MS"/>
          <w:spacing w:val="-13"/>
        </w:rPr>
        <w:t> </w:t>
      </w:r>
      <w:r>
        <w:rPr>
          <w:rFonts w:ascii="Trebuchet MS"/>
        </w:rPr>
        <w:t>long-term</w:t>
      </w:r>
      <w:r>
        <w:rPr>
          <w:rFonts w:ascii="Trebuchet MS"/>
          <w:spacing w:val="1"/>
        </w:rPr>
        <w:t> </w:t>
      </w:r>
      <w:r>
        <w:rPr>
          <w:rFonts w:ascii="Trebuchet MS"/>
        </w:rPr>
        <w:t>capital</w:t>
      </w:r>
      <w:r>
        <w:rPr>
          <w:rFonts w:ascii="Trebuchet MS"/>
          <w:spacing w:val="-8"/>
        </w:rPr>
        <w:t> </w:t>
      </w:r>
      <w:r>
        <w:rPr>
          <w:rFonts w:ascii="Trebuchet MS"/>
          <w:spacing w:val="-4"/>
        </w:rPr>
        <w:t>gain</w:t>
      </w:r>
    </w:p>
    <w:p>
      <w:pPr>
        <w:pStyle w:val="BodyText"/>
        <w:spacing w:before="6"/>
        <w:rPr>
          <w:rFonts w:ascii="Trebuchet MS"/>
        </w:rPr>
      </w:pPr>
    </w:p>
    <w:p>
      <w:pPr>
        <w:pStyle w:val="Heading4"/>
        <w:spacing w:line="239" w:lineRule="exact"/>
        <w:ind w:left="179"/>
      </w:pPr>
      <w:r>
        <w:rPr>
          <w:spacing w:val="-4"/>
        </w:rPr>
        <w:t>30.A</w:t>
      </w:r>
    </w:p>
    <w:p>
      <w:pPr>
        <w:pStyle w:val="BodyText"/>
        <w:spacing w:line="266" w:lineRule="exact"/>
        <w:ind w:left="179"/>
        <w:rPr>
          <w:rFonts w:ascii="Trebuchet MS"/>
        </w:rPr>
      </w:pPr>
      <w:r>
        <w:rPr>
          <w:rFonts w:ascii="Trebuchet MS"/>
        </w:rPr>
        <w:t>$3,500</w:t>
      </w:r>
      <w:r>
        <w:rPr>
          <w:rFonts w:ascii="Trebuchet MS"/>
          <w:spacing w:val="-2"/>
        </w:rPr>
        <w:t> </w:t>
      </w:r>
      <w:r>
        <w:rPr>
          <w:rFonts w:ascii="Trebuchet MS"/>
          <w:position w:val="5"/>
        </w:rPr>
        <w:t>~</w:t>
      </w:r>
      <w:r>
        <w:rPr>
          <w:rFonts w:ascii="Trebuchet MS"/>
          <w:spacing w:val="-3"/>
          <w:position w:val="5"/>
        </w:rPr>
        <w:t> </w:t>
      </w:r>
      <w:r>
        <w:rPr>
          <w:rFonts w:ascii="Trebuchet MS"/>
        </w:rPr>
        <w:t>$800</w:t>
      </w:r>
      <w:r>
        <w:rPr>
          <w:rFonts w:ascii="Trebuchet MS"/>
          <w:spacing w:val="-4"/>
        </w:rPr>
        <w:t> </w:t>
      </w:r>
      <w:r>
        <w:rPr>
          <w:rFonts w:ascii="Trebuchet MS"/>
          <w:w w:val="105"/>
        </w:rPr>
        <w:t>=</w:t>
      </w:r>
      <w:r>
        <w:rPr>
          <w:rFonts w:ascii="Trebuchet MS"/>
          <w:spacing w:val="-6"/>
          <w:w w:val="105"/>
        </w:rPr>
        <w:t> </w:t>
      </w:r>
      <w:r>
        <w:rPr>
          <w:rFonts w:ascii="Trebuchet MS"/>
        </w:rPr>
        <w:t>$2,700</w:t>
      </w:r>
      <w:r>
        <w:rPr>
          <w:rFonts w:ascii="Trebuchet MS"/>
          <w:spacing w:val="-3"/>
        </w:rPr>
        <w:t> </w:t>
      </w:r>
      <w:r>
        <w:rPr>
          <w:rFonts w:ascii="Trebuchet MS"/>
        </w:rPr>
        <w:t>net</w:t>
      </w:r>
      <w:r>
        <w:rPr>
          <w:rFonts w:ascii="Trebuchet MS"/>
          <w:spacing w:val="-17"/>
        </w:rPr>
        <w:t> </w:t>
      </w:r>
      <w:r>
        <w:rPr>
          <w:rFonts w:ascii="Trebuchet MS"/>
        </w:rPr>
        <w:t>short-term</w:t>
      </w:r>
      <w:r>
        <w:rPr>
          <w:rFonts w:ascii="Trebuchet MS"/>
          <w:spacing w:val="-4"/>
        </w:rPr>
        <w:t> </w:t>
      </w:r>
      <w:r>
        <w:rPr>
          <w:rFonts w:ascii="Trebuchet MS"/>
        </w:rPr>
        <w:t>capital</w:t>
      </w:r>
      <w:r>
        <w:rPr>
          <w:rFonts w:ascii="Trebuchet MS"/>
          <w:spacing w:val="-2"/>
        </w:rPr>
        <w:t> </w:t>
      </w:r>
      <w:r>
        <w:rPr>
          <w:rFonts w:ascii="Trebuchet MS"/>
          <w:spacing w:val="-4"/>
        </w:rPr>
        <w:t>loss</w:t>
      </w:r>
    </w:p>
    <w:p>
      <w:pPr>
        <w:pStyle w:val="Heading4"/>
        <w:spacing w:before="225"/>
        <w:ind w:left="179"/>
        <w:jc w:val="both"/>
        <w:rPr>
          <w:rFonts w:ascii="Tahoma"/>
        </w:rPr>
      </w:pPr>
      <w:r>
        <w:rPr>
          <w:rFonts w:ascii="Tahoma"/>
          <w:w w:val="75"/>
        </w:rPr>
        <w:t>31.</w:t>
      </w:r>
      <w:r>
        <w:rPr>
          <w:rFonts w:ascii="Tahoma"/>
          <w:spacing w:val="-1"/>
          <w:w w:val="75"/>
        </w:rPr>
        <w:t> </w:t>
      </w:r>
      <w:r>
        <w:rPr>
          <w:rFonts w:ascii="Tahoma"/>
          <w:spacing w:val="-10"/>
          <w:w w:val="95"/>
        </w:rPr>
        <w:t>A</w:t>
      </w:r>
    </w:p>
    <w:p>
      <w:pPr>
        <w:pStyle w:val="BodyText"/>
        <w:spacing w:before="17"/>
        <w:ind w:left="179"/>
        <w:rPr>
          <w:rFonts w:ascii="Trebuchet MS"/>
        </w:rPr>
      </w:pPr>
      <w:r>
        <w:rPr>
          <w:rFonts w:ascii="Trebuchet MS"/>
        </w:rPr>
        <w:t>$2,700 -</w:t>
      </w:r>
      <w:r>
        <w:rPr>
          <w:rFonts w:ascii="Trebuchet MS"/>
          <w:spacing w:val="1"/>
        </w:rPr>
        <w:t> </w:t>
      </w:r>
      <w:r>
        <w:rPr>
          <w:rFonts w:ascii="Trebuchet MS"/>
        </w:rPr>
        <w:t>$400 =</w:t>
      </w:r>
      <w:r>
        <w:rPr>
          <w:rFonts w:ascii="Trebuchet MS"/>
          <w:spacing w:val="2"/>
        </w:rPr>
        <w:t> </w:t>
      </w:r>
      <w:r>
        <w:rPr>
          <w:rFonts w:ascii="Trebuchet MS"/>
        </w:rPr>
        <w:t>$2,300</w:t>
      </w:r>
      <w:r>
        <w:rPr>
          <w:rFonts w:ascii="Trebuchet MS"/>
          <w:spacing w:val="6"/>
        </w:rPr>
        <w:t> </w:t>
      </w:r>
      <w:r>
        <w:rPr>
          <w:rFonts w:ascii="Trebuchet MS"/>
        </w:rPr>
        <w:t>net</w:t>
      </w:r>
      <w:r>
        <w:rPr>
          <w:rFonts w:ascii="Trebuchet MS"/>
          <w:spacing w:val="-17"/>
        </w:rPr>
        <w:t> </w:t>
      </w:r>
      <w:r>
        <w:rPr>
          <w:rFonts w:ascii="Trebuchet MS"/>
        </w:rPr>
        <w:t>short-term capital</w:t>
      </w:r>
      <w:r>
        <w:rPr>
          <w:rFonts w:ascii="Trebuchet MS"/>
          <w:spacing w:val="2"/>
        </w:rPr>
        <w:t> </w:t>
      </w:r>
      <w:r>
        <w:rPr>
          <w:rFonts w:ascii="Trebuchet MS"/>
          <w:spacing w:val="-4"/>
        </w:rPr>
        <w:t>loss</w:t>
      </w:r>
    </w:p>
    <w:p>
      <w:pPr>
        <w:pStyle w:val="Heading4"/>
        <w:spacing w:before="229"/>
        <w:ind w:left="179"/>
        <w:jc w:val="both"/>
      </w:pPr>
      <w:r>
        <w:rPr>
          <w:spacing w:val="-4"/>
          <w:w w:val="80"/>
        </w:rPr>
        <w:t>32.</w:t>
      </w:r>
      <w:r>
        <w:rPr>
          <w:spacing w:val="-9"/>
          <w:w w:val="95"/>
        </w:rPr>
        <w:t> </w:t>
      </w:r>
      <w:r>
        <w:rPr>
          <w:spacing w:val="-10"/>
          <w:w w:val="95"/>
        </w:rPr>
        <w:t>B</w:t>
      </w:r>
    </w:p>
    <w:p>
      <w:pPr>
        <w:pStyle w:val="BodyText"/>
        <w:spacing w:line="249" w:lineRule="auto" w:before="17"/>
        <w:ind w:left="170" w:right="307" w:firstLine="4"/>
        <w:jc w:val="both"/>
        <w:rPr>
          <w:rFonts w:ascii="Trebuchet MS"/>
        </w:rPr>
      </w:pPr>
      <w:r>
        <w:rPr>
          <w:rFonts w:ascii="Trebuchet MS"/>
        </w:rPr>
        <w:t>Variable</w:t>
      </w:r>
      <w:r>
        <w:rPr>
          <w:rFonts w:ascii="Trebuchet MS"/>
          <w:spacing w:val="-6"/>
        </w:rPr>
        <w:t> </w:t>
      </w:r>
      <w:r>
        <w:rPr>
          <w:rFonts w:ascii="Trebuchet MS"/>
        </w:rPr>
        <w:t>life</w:t>
      </w:r>
      <w:r>
        <w:rPr>
          <w:rFonts w:ascii="Trebuchet MS"/>
          <w:spacing w:val="-6"/>
        </w:rPr>
        <w:t> </w:t>
      </w:r>
      <w:r>
        <w:rPr>
          <w:rFonts w:ascii="Trebuchet MS"/>
        </w:rPr>
        <w:t>insurance</w:t>
      </w:r>
      <w:r>
        <w:rPr>
          <w:rFonts w:ascii="Trebuchet MS"/>
          <w:spacing w:val="-11"/>
        </w:rPr>
        <w:t> </w:t>
      </w:r>
      <w:r>
        <w:rPr>
          <w:rFonts w:ascii="Trebuchet MS"/>
        </w:rPr>
        <w:t>policies</w:t>
      </w:r>
      <w:r>
        <w:rPr>
          <w:rFonts w:ascii="Trebuchet MS"/>
          <w:spacing w:val="-2"/>
        </w:rPr>
        <w:t> </w:t>
      </w:r>
      <w:r>
        <w:rPr>
          <w:rFonts w:ascii="Trebuchet MS"/>
        </w:rPr>
        <w:t>have</w:t>
      </w:r>
      <w:r>
        <w:rPr>
          <w:rFonts w:ascii="Trebuchet MS"/>
          <w:spacing w:val="-16"/>
        </w:rPr>
        <w:t> </w:t>
      </w:r>
      <w:r>
        <w:rPr>
          <w:rFonts w:ascii="Trebuchet MS"/>
        </w:rPr>
        <w:t>fixed</w:t>
      </w:r>
      <w:r>
        <w:rPr>
          <w:rFonts w:ascii="Trebuchet MS"/>
          <w:spacing w:val="-6"/>
        </w:rPr>
        <w:t> </w:t>
      </w:r>
      <w:r>
        <w:rPr>
          <w:rFonts w:ascii="Trebuchet MS"/>
        </w:rPr>
        <w:t>premiums</w:t>
      </w:r>
      <w:r>
        <w:rPr>
          <w:rFonts w:ascii="Trebuchet MS"/>
          <w:spacing w:val="-6"/>
        </w:rPr>
        <w:t> </w:t>
      </w:r>
      <w:r>
        <w:rPr>
          <w:rFonts w:ascii="Trebuchet MS"/>
        </w:rPr>
        <w:t>and</w:t>
      </w:r>
      <w:r>
        <w:rPr>
          <w:rFonts w:ascii="Trebuchet MS"/>
          <w:spacing w:val="-11"/>
        </w:rPr>
        <w:t> </w:t>
      </w:r>
      <w:r>
        <w:rPr>
          <w:rFonts w:ascii="Trebuchet MS"/>
        </w:rPr>
        <w:t>provide</w:t>
      </w:r>
      <w:r>
        <w:rPr>
          <w:rFonts w:ascii="Trebuchet MS"/>
          <w:spacing w:val="-7"/>
        </w:rPr>
        <w:t> </w:t>
      </w:r>
      <w:r>
        <w:rPr>
          <w:rFonts w:ascii="Trebuchet MS"/>
        </w:rPr>
        <w:t>a</w:t>
      </w:r>
      <w:r>
        <w:rPr>
          <w:rFonts w:ascii="Trebuchet MS"/>
          <w:spacing w:val="-6"/>
        </w:rPr>
        <w:t> </w:t>
      </w:r>
      <w:r>
        <w:rPr>
          <w:rFonts w:ascii="Trebuchet MS"/>
        </w:rPr>
        <w:t>guaranteed</w:t>
      </w:r>
      <w:r>
        <w:rPr>
          <w:rFonts w:ascii="Trebuchet MS"/>
          <w:spacing w:val="-2"/>
        </w:rPr>
        <w:t> </w:t>
      </w:r>
      <w:r>
        <w:rPr>
          <w:rFonts w:ascii="Trebuchet MS"/>
        </w:rPr>
        <w:t>minimum death benefit. The cash value is linked to the performance of</w:t>
      </w:r>
      <w:r>
        <w:rPr>
          <w:rFonts w:ascii="Trebuchet MS"/>
          <w:spacing w:val="-5"/>
        </w:rPr>
        <w:t> </w:t>
      </w:r>
      <w:r>
        <w:rPr>
          <w:rFonts w:ascii="Trebuchet MS"/>
        </w:rPr>
        <w:t>underlying investments, which may include the S&amp;P 500.</w:t>
      </w:r>
    </w:p>
    <w:p>
      <w:pPr>
        <w:pStyle w:val="Heading4"/>
        <w:spacing w:before="227"/>
        <w:ind w:left="175"/>
        <w:jc w:val="both"/>
      </w:pPr>
      <w:r>
        <w:rPr>
          <w:spacing w:val="-2"/>
          <w:w w:val="80"/>
        </w:rPr>
        <w:t>33.</w:t>
      </w:r>
      <w:r>
        <w:rPr>
          <w:spacing w:val="-10"/>
          <w:w w:val="95"/>
        </w:rPr>
        <w:t> B</w:t>
      </w:r>
    </w:p>
    <w:p>
      <w:pPr>
        <w:pStyle w:val="BodyText"/>
        <w:spacing w:line="252" w:lineRule="auto" w:before="13"/>
        <w:ind w:left="165" w:right="302" w:firstLine="14"/>
        <w:jc w:val="both"/>
        <w:rPr>
          <w:rFonts w:ascii="Trebuchet MS"/>
        </w:rPr>
      </w:pPr>
      <w:r>
        <w:rPr>
          <w:rFonts w:ascii="Trebuchet MS"/>
        </w:rPr>
        <w:t>FIN</w:t>
      </w:r>
      <w:r>
        <w:rPr>
          <w:rFonts w:ascii="Trebuchet MS"/>
          <w:spacing w:val="-16"/>
        </w:rPr>
        <w:t> </w:t>
      </w:r>
      <w:r>
        <w:rPr>
          <w:rFonts w:ascii="Trebuchet MS"/>
        </w:rPr>
        <w:t>RA</w:t>
      </w:r>
      <w:r>
        <w:rPr>
          <w:rFonts w:ascii="Trebuchet MS"/>
          <w:spacing w:val="-15"/>
        </w:rPr>
        <w:t> </w:t>
      </w:r>
      <w:r>
        <w:rPr>
          <w:rFonts w:ascii="Trebuchet MS"/>
        </w:rPr>
        <w:t>Rule</w:t>
      </w:r>
      <w:r>
        <w:rPr>
          <w:rFonts w:ascii="Trebuchet MS"/>
          <w:spacing w:val="-15"/>
        </w:rPr>
        <w:t> </w:t>
      </w:r>
      <w:r>
        <w:rPr>
          <w:rFonts w:ascii="Trebuchet MS"/>
        </w:rPr>
        <w:t>2210</w:t>
      </w:r>
      <w:r>
        <w:rPr>
          <w:rFonts w:ascii="Trebuchet MS"/>
          <w:spacing w:val="-15"/>
        </w:rPr>
        <w:t> </w:t>
      </w:r>
      <w:r>
        <w:rPr>
          <w:rFonts w:ascii="Trebuchet MS"/>
        </w:rPr>
        <w:t>establishes</w:t>
      </w:r>
      <w:r>
        <w:rPr>
          <w:rFonts w:ascii="Trebuchet MS"/>
          <w:spacing w:val="-15"/>
        </w:rPr>
        <w:t> </w:t>
      </w:r>
      <w:r>
        <w:rPr>
          <w:rFonts w:ascii="Trebuchet MS"/>
        </w:rPr>
        <w:t>standards</w:t>
      </w:r>
      <w:r>
        <w:rPr>
          <w:rFonts w:ascii="Trebuchet MS"/>
          <w:spacing w:val="-10"/>
        </w:rPr>
        <w:t> </w:t>
      </w:r>
      <w:r>
        <w:rPr>
          <w:rFonts w:ascii="Trebuchet MS"/>
        </w:rPr>
        <w:t>for</w:t>
      </w:r>
      <w:r>
        <w:rPr>
          <w:rFonts w:ascii="Trebuchet MS"/>
          <w:spacing w:val="-15"/>
        </w:rPr>
        <w:t> </w:t>
      </w:r>
      <w:r>
        <w:rPr>
          <w:rFonts w:ascii="Trebuchet MS"/>
        </w:rPr>
        <w:t>the</w:t>
      </w:r>
      <w:r>
        <w:rPr>
          <w:rFonts w:ascii="Trebuchet MS"/>
          <w:spacing w:val="-12"/>
        </w:rPr>
        <w:t> </w:t>
      </w:r>
      <w:r>
        <w:rPr>
          <w:rFonts w:ascii="Trebuchet MS"/>
        </w:rPr>
        <w:t>content,</w:t>
      </w:r>
      <w:r>
        <w:rPr>
          <w:rFonts w:ascii="Trebuchet MS"/>
          <w:spacing w:val="-12"/>
        </w:rPr>
        <w:t> </w:t>
      </w:r>
      <w:r>
        <w:rPr>
          <w:rFonts w:ascii="Trebuchet MS"/>
        </w:rPr>
        <w:t>approval,</w:t>
      </w:r>
      <w:r>
        <w:rPr>
          <w:rFonts w:ascii="Trebuchet MS"/>
          <w:spacing w:val="-8"/>
        </w:rPr>
        <w:t> </w:t>
      </w:r>
      <w:r>
        <w:rPr>
          <w:rFonts w:ascii="Trebuchet MS"/>
        </w:rPr>
        <w:t>recordkeeping,</w:t>
      </w:r>
      <w:r>
        <w:rPr>
          <w:rFonts w:ascii="Trebuchet MS"/>
          <w:spacing w:val="-13"/>
        </w:rPr>
        <w:t> </w:t>
      </w:r>
      <w:r>
        <w:rPr>
          <w:rFonts w:ascii="Trebuchet MS"/>
        </w:rPr>
        <w:t>and</w:t>
      </w:r>
      <w:r>
        <w:rPr>
          <w:rFonts w:ascii="Trebuchet MS"/>
          <w:spacing w:val="-8"/>
        </w:rPr>
        <w:t> </w:t>
      </w:r>
      <w:r>
        <w:rPr>
          <w:rFonts w:ascii="Trebuchet MS"/>
        </w:rPr>
        <w:t>fil- ing</w:t>
      </w:r>
      <w:r>
        <w:rPr>
          <w:rFonts w:ascii="Trebuchet MS"/>
          <w:spacing w:val="-9"/>
        </w:rPr>
        <w:t> </w:t>
      </w:r>
      <w:r>
        <w:rPr>
          <w:rFonts w:ascii="Trebuchet MS"/>
        </w:rPr>
        <w:t>of</w:t>
      </w:r>
      <w:r>
        <w:rPr>
          <w:rFonts w:ascii="Trebuchet MS"/>
          <w:spacing w:val="-16"/>
        </w:rPr>
        <w:t> </w:t>
      </w:r>
      <w:r>
        <w:rPr>
          <w:rFonts w:ascii="Trebuchet MS"/>
        </w:rPr>
        <w:t>communications with FINRA, and must</w:t>
      </w:r>
      <w:r>
        <w:rPr>
          <w:rFonts w:ascii="Trebuchet MS"/>
          <w:spacing w:val="-9"/>
        </w:rPr>
        <w:t> </w:t>
      </w:r>
      <w:r>
        <w:rPr>
          <w:rFonts w:ascii="Trebuchet MS"/>
        </w:rPr>
        <w:t>be followed</w:t>
      </w:r>
      <w:r>
        <w:rPr>
          <w:rFonts w:ascii="Trebuchet MS"/>
          <w:spacing w:val="-1"/>
        </w:rPr>
        <w:t> </w:t>
      </w:r>
      <w:r>
        <w:rPr>
          <w:rFonts w:ascii="Trebuchet MS"/>
        </w:rPr>
        <w:t>by</w:t>
      </w:r>
      <w:r>
        <w:rPr>
          <w:rFonts w:ascii="Trebuchet MS"/>
          <w:spacing w:val="-5"/>
        </w:rPr>
        <w:t> </w:t>
      </w:r>
      <w:r>
        <w:rPr>
          <w:rFonts w:ascii="Trebuchet MS"/>
        </w:rPr>
        <w:t>firms</w:t>
      </w:r>
      <w:r>
        <w:rPr>
          <w:rFonts w:ascii="Trebuchet MS"/>
          <w:spacing w:val="-5"/>
        </w:rPr>
        <w:t> </w:t>
      </w:r>
      <w:r>
        <w:rPr>
          <w:rFonts w:ascii="Trebuchet MS"/>
        </w:rPr>
        <w:t>when communicating with the public, including</w:t>
      </w:r>
      <w:r>
        <w:rPr>
          <w:rFonts w:ascii="Trebuchet MS"/>
          <w:spacing w:val="-1"/>
        </w:rPr>
        <w:t> </w:t>
      </w:r>
      <w:r>
        <w:rPr>
          <w:rFonts w:ascii="Trebuchet MS"/>
        </w:rPr>
        <w:t>communications with retail and institutional investors.</w:t>
      </w:r>
    </w:p>
    <w:p>
      <w:pPr>
        <w:pStyle w:val="Heading4"/>
        <w:spacing w:line="246" w:lineRule="exact" w:before="214"/>
        <w:ind w:left="175"/>
      </w:pPr>
      <w:r>
        <w:rPr>
          <w:spacing w:val="-4"/>
          <w:w w:val="80"/>
        </w:rPr>
        <w:t>34.</w:t>
      </w:r>
      <w:r>
        <w:rPr>
          <w:spacing w:val="-6"/>
          <w:w w:val="90"/>
        </w:rPr>
        <w:t> </w:t>
      </w:r>
      <w:r>
        <w:rPr>
          <w:spacing w:val="-10"/>
          <w:w w:val="90"/>
        </w:rPr>
        <w:t>D</w:t>
      </w:r>
    </w:p>
    <w:p>
      <w:pPr>
        <w:pStyle w:val="BodyText"/>
        <w:spacing w:line="264" w:lineRule="exact"/>
        <w:ind w:left="189"/>
        <w:rPr>
          <w:rFonts w:ascii="Trebuchet MS"/>
        </w:rPr>
      </w:pPr>
      <w:r>
        <w:rPr>
          <w:rFonts w:ascii="Trebuchet MS"/>
          <w:w w:val="105"/>
        </w:rPr>
        <w:t>Price</w:t>
      </w:r>
      <w:r>
        <w:rPr>
          <w:rFonts w:ascii="Trebuchet MS"/>
          <w:spacing w:val="-15"/>
          <w:w w:val="105"/>
        </w:rPr>
        <w:t> </w:t>
      </w:r>
      <w:r>
        <w:rPr>
          <w:rFonts w:ascii="Trebuchet MS"/>
          <w:w w:val="105"/>
        </w:rPr>
        <w:t>=</w:t>
      </w:r>
      <w:r>
        <w:rPr>
          <w:rFonts w:ascii="Trebuchet MS"/>
          <w:spacing w:val="-1"/>
          <w:w w:val="105"/>
        </w:rPr>
        <w:t> </w:t>
      </w:r>
      <w:r>
        <w:rPr>
          <w:rFonts w:ascii="Trebuchet MS"/>
          <w:w w:val="105"/>
        </w:rPr>
        <w:t>D1</w:t>
      </w:r>
      <w:r>
        <w:rPr>
          <w:rFonts w:ascii="Trebuchet MS"/>
          <w:spacing w:val="-16"/>
          <w:w w:val="105"/>
        </w:rPr>
        <w:t> </w:t>
      </w:r>
      <w:r>
        <w:rPr>
          <w:rFonts w:ascii="Trebuchet MS"/>
          <w:w w:val="105"/>
          <w:sz w:val="24"/>
        </w:rPr>
        <w:t>+</w:t>
      </w:r>
      <w:r>
        <w:rPr>
          <w:rFonts w:ascii="Trebuchet MS"/>
          <w:spacing w:val="-10"/>
          <w:w w:val="105"/>
          <w:sz w:val="24"/>
        </w:rPr>
        <w:t> </w:t>
      </w:r>
      <w:r>
        <w:rPr>
          <w:rFonts w:ascii="Trebuchet MS"/>
          <w:w w:val="105"/>
        </w:rPr>
        <w:t>(r</w:t>
      </w:r>
      <w:r>
        <w:rPr>
          <w:rFonts w:ascii="Trebuchet MS"/>
          <w:spacing w:val="-16"/>
          <w:w w:val="105"/>
        </w:rPr>
        <w:t> </w:t>
      </w:r>
      <w:r>
        <w:rPr>
          <w:rFonts w:ascii="Trebuchet MS"/>
          <w:w w:val="105"/>
        </w:rPr>
        <w:t>-</w:t>
      </w:r>
      <w:r>
        <w:rPr>
          <w:rFonts w:ascii="Trebuchet MS"/>
          <w:spacing w:val="-14"/>
          <w:w w:val="105"/>
        </w:rPr>
        <w:t> </w:t>
      </w:r>
      <w:r>
        <w:rPr>
          <w:rFonts w:ascii="Trebuchet MS"/>
          <w:spacing w:val="-5"/>
          <w:w w:val="105"/>
        </w:rPr>
        <w:t>g)</w:t>
      </w:r>
    </w:p>
    <w:p>
      <w:pPr>
        <w:pStyle w:val="BodyText"/>
        <w:spacing w:line="297" w:lineRule="exact"/>
        <w:ind w:left="175"/>
        <w:rPr>
          <w:rFonts w:ascii="Trebuchet MS"/>
        </w:rPr>
      </w:pPr>
      <w:r>
        <w:rPr>
          <w:rFonts w:ascii="Trebuchet MS"/>
        </w:rPr>
        <w:t>Price=</w:t>
      </w:r>
      <w:r>
        <w:rPr>
          <w:rFonts w:ascii="Trebuchet MS"/>
          <w:spacing w:val="6"/>
        </w:rPr>
        <w:t> </w:t>
      </w:r>
      <w:r>
        <w:rPr>
          <w:rFonts w:ascii="Trebuchet MS"/>
        </w:rPr>
        <w:t>$3</w:t>
      </w:r>
      <w:r>
        <w:rPr>
          <w:rFonts w:ascii="Trebuchet MS"/>
          <w:spacing w:val="16"/>
        </w:rPr>
        <w:t> </w:t>
      </w:r>
      <w:r>
        <w:rPr>
          <w:rFonts w:ascii="Trebuchet MS"/>
          <w:sz w:val="26"/>
        </w:rPr>
        <w:t>+</w:t>
      </w:r>
      <w:r>
        <w:rPr>
          <w:rFonts w:ascii="Trebuchet MS"/>
          <w:spacing w:val="-2"/>
          <w:sz w:val="26"/>
        </w:rPr>
        <w:t> </w:t>
      </w:r>
      <w:r>
        <w:rPr>
          <w:rFonts w:ascii="Trebuchet MS"/>
        </w:rPr>
        <w:t>(0.12</w:t>
      </w:r>
      <w:r>
        <w:rPr>
          <w:rFonts w:ascii="Trebuchet MS"/>
          <w:spacing w:val="16"/>
        </w:rPr>
        <w:t> </w:t>
      </w:r>
      <w:r>
        <w:rPr>
          <w:rFonts w:ascii="Trebuchet MS"/>
        </w:rPr>
        <w:t>-</w:t>
      </w:r>
      <w:r>
        <w:rPr>
          <w:rFonts w:ascii="Trebuchet MS"/>
          <w:spacing w:val="11"/>
        </w:rPr>
        <w:t> </w:t>
      </w:r>
      <w:r>
        <w:rPr>
          <w:rFonts w:ascii="Trebuchet MS"/>
        </w:rPr>
        <w:t>0.04)</w:t>
      </w:r>
      <w:r>
        <w:rPr>
          <w:rFonts w:ascii="Trebuchet MS"/>
          <w:spacing w:val="16"/>
        </w:rPr>
        <w:t> </w:t>
      </w:r>
      <w:r>
        <w:rPr>
          <w:rFonts w:ascii="Trebuchet MS"/>
        </w:rPr>
        <w:t>=</w:t>
      </w:r>
      <w:r>
        <w:rPr>
          <w:rFonts w:ascii="Trebuchet MS"/>
          <w:spacing w:val="12"/>
        </w:rPr>
        <w:t> </w:t>
      </w:r>
      <w:r>
        <w:rPr>
          <w:rFonts w:ascii="Trebuchet MS"/>
        </w:rPr>
        <w:t>$37.50</w:t>
      </w:r>
      <w:r>
        <w:rPr>
          <w:rFonts w:ascii="Trebuchet MS"/>
          <w:spacing w:val="1"/>
        </w:rPr>
        <w:t> </w:t>
      </w:r>
      <w:r>
        <w:rPr>
          <w:rFonts w:ascii="Trebuchet MS"/>
        </w:rPr>
        <w:t>per</w:t>
      </w:r>
      <w:r>
        <w:rPr>
          <w:rFonts w:ascii="Trebuchet MS"/>
          <w:spacing w:val="-9"/>
        </w:rPr>
        <w:t> </w:t>
      </w:r>
      <w:r>
        <w:rPr>
          <w:rFonts w:ascii="Trebuchet MS"/>
          <w:spacing w:val="-4"/>
        </w:rPr>
        <w:t>share</w:t>
      </w:r>
    </w:p>
    <w:p>
      <w:pPr>
        <w:pStyle w:val="BodyText"/>
        <w:spacing w:after="0" w:line="297" w:lineRule="exact"/>
        <w:rPr>
          <w:rFonts w:ascii="Trebuchet MS"/>
        </w:rPr>
        <w:sectPr>
          <w:footerReference w:type="default" r:id="rId28"/>
          <w:footerReference w:type="even" r:id="rId29"/>
          <w:pgSz w:w="9660" w:h="14400"/>
          <w:pgMar w:header="0" w:footer="564" w:top="1160" w:bottom="760" w:left="708" w:right="566"/>
          <w:pgNumType w:start="31"/>
        </w:sectPr>
      </w:pPr>
    </w:p>
    <w:p>
      <w:pPr>
        <w:pStyle w:val="Heading4"/>
        <w:spacing w:before="95"/>
        <w:ind w:left="328"/>
      </w:pPr>
      <w:r>
        <w:rPr>
          <w:color w:val="020202"/>
          <w:spacing w:val="-4"/>
        </w:rPr>
        <w:t>35.D</w:t>
      </w:r>
    </w:p>
    <w:p>
      <w:pPr>
        <w:pStyle w:val="BodyText"/>
        <w:spacing w:before="22"/>
        <w:ind w:left="328"/>
      </w:pPr>
      <w:r>
        <w:rPr>
          <w:color w:val="020202"/>
        </w:rPr>
        <w:t>An</w:t>
      </w:r>
      <w:r>
        <w:rPr>
          <w:color w:val="020202"/>
          <w:spacing w:val="10"/>
        </w:rPr>
        <w:t> </w:t>
      </w:r>
      <w:r>
        <w:rPr>
          <w:color w:val="020202"/>
        </w:rPr>
        <w:t>option</w:t>
      </w:r>
      <w:r>
        <w:rPr>
          <w:color w:val="020202"/>
          <w:spacing w:val="3"/>
        </w:rPr>
        <w:t> </w:t>
      </w:r>
      <w:r>
        <w:rPr>
          <w:color w:val="020202"/>
        </w:rPr>
        <w:t>that</w:t>
      </w:r>
      <w:r>
        <w:rPr>
          <w:color w:val="020202"/>
          <w:spacing w:val="-2"/>
        </w:rPr>
        <w:t> </w:t>
      </w:r>
      <w:r>
        <w:rPr>
          <w:color w:val="020202"/>
        </w:rPr>
        <w:t>can</w:t>
      </w:r>
      <w:r>
        <w:rPr>
          <w:color w:val="020202"/>
          <w:spacing w:val="7"/>
        </w:rPr>
        <w:t> </w:t>
      </w:r>
      <w:r>
        <w:rPr>
          <w:color w:val="020202"/>
        </w:rPr>
        <w:t>be</w:t>
      </w:r>
      <w:r>
        <w:rPr>
          <w:color w:val="020202"/>
          <w:spacing w:val="2"/>
        </w:rPr>
        <w:t> </w:t>
      </w:r>
      <w:r>
        <w:rPr>
          <w:color w:val="020202"/>
        </w:rPr>
        <w:t>exercised</w:t>
      </w:r>
      <w:r>
        <w:rPr>
          <w:color w:val="020202"/>
          <w:spacing w:val="6"/>
        </w:rPr>
        <w:t> </w:t>
      </w:r>
      <w:r>
        <w:rPr>
          <w:color w:val="020202"/>
        </w:rPr>
        <w:t>only</w:t>
      </w:r>
      <w:r>
        <w:rPr>
          <w:color w:val="020202"/>
          <w:spacing w:val="-2"/>
        </w:rPr>
        <w:t> </w:t>
      </w:r>
      <w:r>
        <w:rPr>
          <w:color w:val="020202"/>
        </w:rPr>
        <w:t>at</w:t>
      </w:r>
      <w:r>
        <w:rPr>
          <w:color w:val="020202"/>
          <w:spacing w:val="-1"/>
        </w:rPr>
        <w:t> </w:t>
      </w:r>
      <w:r>
        <w:rPr>
          <w:color w:val="020202"/>
        </w:rPr>
        <w:t>its</w:t>
      </w:r>
      <w:r>
        <w:rPr>
          <w:color w:val="020202"/>
          <w:spacing w:val="7"/>
        </w:rPr>
        <w:t> </w:t>
      </w:r>
      <w:r>
        <w:rPr>
          <w:color w:val="020202"/>
        </w:rPr>
        <w:t>expiration</w:t>
      </w:r>
      <w:r>
        <w:rPr>
          <w:color w:val="020202"/>
          <w:spacing w:val="2"/>
        </w:rPr>
        <w:t> </w:t>
      </w:r>
      <w:r>
        <w:rPr>
          <w:color w:val="020202"/>
        </w:rPr>
        <w:t>date</w:t>
      </w:r>
      <w:r>
        <w:rPr>
          <w:color w:val="020202"/>
          <w:spacing w:val="7"/>
        </w:rPr>
        <w:t> </w:t>
      </w:r>
      <w:r>
        <w:rPr>
          <w:color w:val="020202"/>
        </w:rPr>
        <w:t>is</w:t>
      </w:r>
      <w:r>
        <w:rPr>
          <w:color w:val="020202"/>
          <w:spacing w:val="3"/>
        </w:rPr>
        <w:t> </w:t>
      </w:r>
      <w:r>
        <w:rPr>
          <w:color w:val="020202"/>
        </w:rPr>
        <w:t>a</w:t>
      </w:r>
      <w:r>
        <w:rPr>
          <w:color w:val="020202"/>
          <w:spacing w:val="11"/>
        </w:rPr>
        <w:t> </w:t>
      </w:r>
      <w:r>
        <w:rPr>
          <w:color w:val="020202"/>
        </w:rPr>
        <w:t>European</w:t>
      </w:r>
      <w:r>
        <w:rPr>
          <w:color w:val="020202"/>
          <w:spacing w:val="3"/>
        </w:rPr>
        <w:t> </w:t>
      </w:r>
      <w:r>
        <w:rPr>
          <w:color w:val="020202"/>
        </w:rPr>
        <w:t>style</w:t>
      </w:r>
      <w:r>
        <w:rPr>
          <w:color w:val="020202"/>
          <w:spacing w:val="2"/>
        </w:rPr>
        <w:t> </w:t>
      </w:r>
      <w:r>
        <w:rPr>
          <w:color w:val="020202"/>
          <w:spacing w:val="-2"/>
        </w:rPr>
        <w:t>option.</w:t>
      </w:r>
    </w:p>
    <w:p>
      <w:pPr>
        <w:pStyle w:val="BodyText"/>
        <w:spacing w:before="11"/>
      </w:pPr>
    </w:p>
    <w:p>
      <w:pPr>
        <w:pStyle w:val="Heading6"/>
        <w:ind w:left="338"/>
        <w:jc w:val="both"/>
        <w:rPr>
          <w:rFonts w:ascii="Georgia"/>
        </w:rPr>
      </w:pPr>
      <w:r>
        <w:rPr>
          <w:rFonts w:ascii="Georgia"/>
          <w:color w:val="020202"/>
          <w:w w:val="85"/>
        </w:rPr>
        <w:t>36.</w:t>
      </w:r>
      <w:r>
        <w:rPr>
          <w:rFonts w:ascii="Georgia"/>
          <w:color w:val="020202"/>
          <w:spacing w:val="-2"/>
          <w:w w:val="85"/>
        </w:rPr>
        <w:t> </w:t>
      </w:r>
      <w:r>
        <w:rPr>
          <w:rFonts w:ascii="Georgia"/>
          <w:color w:val="020202"/>
          <w:spacing w:val="-10"/>
          <w:w w:val="85"/>
        </w:rPr>
        <w:t>B</w:t>
      </w:r>
    </w:p>
    <w:p>
      <w:pPr>
        <w:pStyle w:val="BodyText"/>
        <w:spacing w:line="261" w:lineRule="auto" w:before="32"/>
        <w:ind w:left="333" w:right="140" w:hanging="5"/>
        <w:jc w:val="both"/>
      </w:pPr>
      <w:r>
        <w:rPr>
          <w:color w:val="020202"/>
        </w:rPr>
        <w:t>The NASAA (North American Securities Administrators Association) is the oldest inter- national investor protection organization and is an association of</w:t>
      </w:r>
      <w:r>
        <w:rPr>
          <w:color w:val="020202"/>
          <w:spacing w:val="-12"/>
        </w:rPr>
        <w:t> </w:t>
      </w:r>
      <w:r>
        <w:rPr>
          <w:color w:val="020202"/>
        </w:rPr>
        <w:t>state securities admin- istrators who are charged with the responsibility to protect consumers who purchase se- curities or investment advice. Its membership consists of</w:t>
      </w:r>
      <w:r>
        <w:rPr>
          <w:color w:val="020202"/>
          <w:spacing w:val="-8"/>
        </w:rPr>
        <w:t> </w:t>
      </w:r>
      <w:r>
        <w:rPr>
          <w:color w:val="020202"/>
        </w:rPr>
        <w:t>administrators from the terri- tories, districts, and states of</w:t>
      </w:r>
      <w:r>
        <w:rPr>
          <w:color w:val="020202"/>
          <w:spacing w:val="-15"/>
        </w:rPr>
        <w:t> </w:t>
      </w:r>
      <w:r>
        <w:rPr>
          <w:color w:val="020202"/>
        </w:rPr>
        <w:t>the U.S., Mexico, and Canada.</w:t>
      </w:r>
    </w:p>
    <w:p>
      <w:pPr>
        <w:pStyle w:val="Heading4"/>
        <w:spacing w:before="193"/>
        <w:ind w:left="338"/>
        <w:rPr>
          <w:rFonts w:ascii="Georgia"/>
        </w:rPr>
      </w:pPr>
      <w:r>
        <w:rPr>
          <w:rFonts w:ascii="Georgia"/>
          <w:color w:val="020202"/>
          <w:spacing w:val="-4"/>
        </w:rPr>
        <w:t>37.A</w:t>
      </w:r>
    </w:p>
    <w:p>
      <w:pPr>
        <w:pStyle w:val="BodyText"/>
        <w:spacing w:line="261" w:lineRule="auto" w:before="37"/>
        <w:ind w:left="338" w:right="134" w:firstLine="4"/>
        <w:jc w:val="both"/>
      </w:pPr>
      <w:r>
        <w:rPr>
          <w:color w:val="020202"/>
        </w:rPr>
        <w:t>In a charitable lead trust, the donor transfers income-producing property to a reversion</w:t>
      </w:r>
      <w:r>
        <w:rPr>
          <w:color w:val="1A1A1A"/>
        </w:rPr>
        <w:t>- </w:t>
      </w:r>
      <w:r>
        <w:rPr>
          <w:color w:val="020202"/>
        </w:rPr>
        <w:t>ary</w:t>
      </w:r>
      <w:r>
        <w:rPr>
          <w:color w:val="020202"/>
          <w:spacing w:val="-10"/>
        </w:rPr>
        <w:t> </w:t>
      </w:r>
      <w:r>
        <w:rPr>
          <w:color w:val="020202"/>
        </w:rPr>
        <w:t>trust,</w:t>
      </w:r>
      <w:r>
        <w:rPr>
          <w:color w:val="020202"/>
          <w:spacing w:val="-1"/>
        </w:rPr>
        <w:t> </w:t>
      </w:r>
      <w:r>
        <w:rPr>
          <w:color w:val="020202"/>
        </w:rPr>
        <w:t>and</w:t>
      </w:r>
      <w:r>
        <w:rPr>
          <w:color w:val="020202"/>
          <w:spacing w:val="-1"/>
        </w:rPr>
        <w:t> </w:t>
      </w:r>
      <w:r>
        <w:rPr>
          <w:color w:val="020202"/>
        </w:rPr>
        <w:t>then directs the</w:t>
      </w:r>
      <w:r>
        <w:rPr>
          <w:color w:val="020202"/>
          <w:spacing w:val="-1"/>
        </w:rPr>
        <w:t> </w:t>
      </w:r>
      <w:r>
        <w:rPr>
          <w:color w:val="020202"/>
        </w:rPr>
        <w:t>trust</w:t>
      </w:r>
      <w:r>
        <w:rPr>
          <w:color w:val="020202"/>
          <w:spacing w:val="-10"/>
        </w:rPr>
        <w:t> </w:t>
      </w:r>
      <w:r>
        <w:rPr>
          <w:color w:val="020202"/>
        </w:rPr>
        <w:t>income</w:t>
      </w:r>
      <w:r>
        <w:rPr>
          <w:color w:val="020202"/>
          <w:spacing w:val="-1"/>
        </w:rPr>
        <w:t> </w:t>
      </w:r>
      <w:r>
        <w:rPr>
          <w:color w:val="020202"/>
        </w:rPr>
        <w:t>to</w:t>
      </w:r>
      <w:r>
        <w:rPr>
          <w:color w:val="020202"/>
          <w:spacing w:val="-1"/>
        </w:rPr>
        <w:t> </w:t>
      </w:r>
      <w:r>
        <w:rPr>
          <w:color w:val="020202"/>
        </w:rPr>
        <w:t>be</w:t>
      </w:r>
      <w:r>
        <w:rPr>
          <w:color w:val="020202"/>
          <w:spacing w:val="-6"/>
        </w:rPr>
        <w:t> </w:t>
      </w:r>
      <w:r>
        <w:rPr>
          <w:color w:val="020202"/>
        </w:rPr>
        <w:t>transferred</w:t>
      </w:r>
      <w:r>
        <w:rPr>
          <w:color w:val="020202"/>
          <w:spacing w:val="-1"/>
        </w:rPr>
        <w:t> </w:t>
      </w:r>
      <w:r>
        <w:rPr>
          <w:color w:val="020202"/>
        </w:rPr>
        <w:t>to</w:t>
      </w:r>
      <w:r>
        <w:rPr>
          <w:color w:val="020202"/>
          <w:spacing w:val="-1"/>
        </w:rPr>
        <w:t> </w:t>
      </w:r>
      <w:r>
        <w:rPr>
          <w:color w:val="020202"/>
        </w:rPr>
        <w:t>a qualified charity</w:t>
      </w:r>
      <w:r>
        <w:rPr>
          <w:color w:val="020202"/>
          <w:spacing w:val="-6"/>
        </w:rPr>
        <w:t> </w:t>
      </w:r>
      <w:r>
        <w:rPr>
          <w:color w:val="020202"/>
        </w:rPr>
        <w:t>initially for a period of time not to exceed twenty years.</w:t>
      </w:r>
    </w:p>
    <w:p>
      <w:pPr>
        <w:pStyle w:val="BodyText"/>
        <w:spacing w:before="4"/>
      </w:pPr>
    </w:p>
    <w:p>
      <w:pPr>
        <w:pStyle w:val="Heading6"/>
        <w:ind w:left="343"/>
        <w:rPr>
          <w:rFonts w:ascii="Georgia"/>
        </w:rPr>
      </w:pPr>
      <w:r>
        <w:rPr>
          <w:rFonts w:ascii="Georgia"/>
          <w:color w:val="020202"/>
          <w:spacing w:val="-4"/>
        </w:rPr>
        <w:t>38.C</w:t>
      </w:r>
    </w:p>
    <w:p>
      <w:pPr>
        <w:pStyle w:val="BodyText"/>
        <w:spacing w:line="259" w:lineRule="auto" w:before="22"/>
        <w:ind w:left="343" w:right="139" w:hanging="5"/>
        <w:jc w:val="both"/>
      </w:pPr>
      <w:r>
        <w:rPr>
          <w:color w:val="020202"/>
        </w:rPr>
        <w:t>The</w:t>
      </w:r>
      <w:r>
        <w:rPr>
          <w:color w:val="020202"/>
          <w:spacing w:val="-1"/>
        </w:rPr>
        <w:t> </w:t>
      </w:r>
      <w:r>
        <w:rPr>
          <w:color w:val="020202"/>
        </w:rPr>
        <w:t>Securities Exchange</w:t>
      </w:r>
      <w:r>
        <w:rPr>
          <w:color w:val="020202"/>
          <w:spacing w:val="-5"/>
        </w:rPr>
        <w:t> </w:t>
      </w:r>
      <w:r>
        <w:rPr>
          <w:color w:val="020202"/>
        </w:rPr>
        <w:t>Act</w:t>
      </w:r>
      <w:r>
        <w:rPr>
          <w:color w:val="020202"/>
          <w:spacing w:val="-10"/>
        </w:rPr>
        <w:t> </w:t>
      </w:r>
      <w:r>
        <w:rPr>
          <w:color w:val="020202"/>
        </w:rPr>
        <w:t>of</w:t>
      </w:r>
      <w:r>
        <w:rPr>
          <w:color w:val="020202"/>
          <w:spacing w:val="-10"/>
        </w:rPr>
        <w:t> </w:t>
      </w:r>
      <w:r>
        <w:rPr>
          <w:color w:val="020202"/>
        </w:rPr>
        <w:t>1934</w:t>
      </w:r>
      <w:r>
        <w:rPr>
          <w:color w:val="020202"/>
          <w:spacing w:val="-5"/>
        </w:rPr>
        <w:t> </w:t>
      </w:r>
      <w:r>
        <w:rPr>
          <w:color w:val="020202"/>
        </w:rPr>
        <w:t>created</w:t>
      </w:r>
      <w:r>
        <w:rPr>
          <w:color w:val="020202"/>
          <w:spacing w:val="-1"/>
        </w:rPr>
        <w:t> </w:t>
      </w:r>
      <w:r>
        <w:rPr>
          <w:color w:val="020202"/>
        </w:rPr>
        <w:t>the</w:t>
      </w:r>
      <w:r>
        <w:rPr>
          <w:color w:val="020202"/>
          <w:spacing w:val="-1"/>
        </w:rPr>
        <w:t> </w:t>
      </w:r>
      <w:r>
        <w:rPr>
          <w:color w:val="020202"/>
        </w:rPr>
        <w:t>SEC,</w:t>
      </w:r>
      <w:r>
        <w:rPr>
          <w:color w:val="020202"/>
          <w:spacing w:val="-5"/>
        </w:rPr>
        <w:t> </w:t>
      </w:r>
      <w:r>
        <w:rPr>
          <w:color w:val="020202"/>
        </w:rPr>
        <w:t>regulates</w:t>
      </w:r>
      <w:r>
        <w:rPr>
          <w:color w:val="020202"/>
          <w:spacing w:val="-1"/>
        </w:rPr>
        <w:t> </w:t>
      </w:r>
      <w:r>
        <w:rPr>
          <w:color w:val="020202"/>
        </w:rPr>
        <w:t>the</w:t>
      </w:r>
      <w:r>
        <w:rPr>
          <w:color w:val="020202"/>
          <w:spacing w:val="-5"/>
        </w:rPr>
        <w:t> </w:t>
      </w:r>
      <w:r>
        <w:rPr>
          <w:color w:val="020202"/>
        </w:rPr>
        <w:t>securities</w:t>
      </w:r>
      <w:r>
        <w:rPr>
          <w:color w:val="020202"/>
          <w:spacing w:val="-1"/>
        </w:rPr>
        <w:t> </w:t>
      </w:r>
      <w:r>
        <w:rPr>
          <w:color w:val="020202"/>
        </w:rPr>
        <w:t>transactions in</w:t>
      </w:r>
      <w:r>
        <w:rPr>
          <w:color w:val="020202"/>
          <w:spacing w:val="-4"/>
        </w:rPr>
        <w:t> </w:t>
      </w:r>
      <w:r>
        <w:rPr>
          <w:color w:val="020202"/>
        </w:rPr>
        <w:t>the secondary market, and includes provisions for</w:t>
      </w:r>
      <w:r>
        <w:rPr>
          <w:color w:val="020202"/>
          <w:spacing w:val="-9"/>
        </w:rPr>
        <w:t> </w:t>
      </w:r>
      <w:r>
        <w:rPr>
          <w:color w:val="020202"/>
        </w:rPr>
        <w:t>other</w:t>
      </w:r>
      <w:r>
        <w:rPr>
          <w:color w:val="020202"/>
          <w:spacing w:val="-4"/>
        </w:rPr>
        <w:t> </w:t>
      </w:r>
      <w:r>
        <w:rPr>
          <w:color w:val="020202"/>
        </w:rPr>
        <w:t>areas of</w:t>
      </w:r>
      <w:r>
        <w:rPr>
          <w:color w:val="020202"/>
          <w:spacing w:val="-13"/>
        </w:rPr>
        <w:t> </w:t>
      </w:r>
      <w:r>
        <w:rPr>
          <w:color w:val="020202"/>
        </w:rPr>
        <w:t>securities law, includ- ing insider trading, antifraud, and proxy solicitation. The "truth in securities" law is an- other name for the Securities Act of 1933.</w:t>
      </w:r>
    </w:p>
    <w:p>
      <w:pPr>
        <w:pStyle w:val="BodyText"/>
        <w:spacing w:before="6"/>
      </w:pPr>
    </w:p>
    <w:p>
      <w:pPr>
        <w:pStyle w:val="Heading6"/>
        <w:ind w:left="347"/>
        <w:rPr>
          <w:rFonts w:ascii="Trebuchet MS"/>
        </w:rPr>
      </w:pPr>
      <w:r>
        <w:rPr>
          <w:rFonts w:ascii="Trebuchet MS"/>
          <w:color w:val="020202"/>
          <w:w w:val="85"/>
        </w:rPr>
        <w:t>39.</w:t>
      </w:r>
      <w:r>
        <w:rPr>
          <w:rFonts w:ascii="Trebuchet MS"/>
          <w:color w:val="020202"/>
          <w:spacing w:val="-9"/>
        </w:rPr>
        <w:t> </w:t>
      </w:r>
      <w:r>
        <w:rPr>
          <w:rFonts w:ascii="Trebuchet MS"/>
          <w:color w:val="020202"/>
          <w:spacing w:val="-10"/>
        </w:rPr>
        <w:t>D</w:t>
      </w:r>
    </w:p>
    <w:p>
      <w:pPr>
        <w:pStyle w:val="BodyText"/>
        <w:spacing w:line="261" w:lineRule="auto" w:before="22"/>
        <w:ind w:left="343" w:right="120"/>
        <w:jc w:val="both"/>
      </w:pPr>
      <w:r>
        <w:rPr>
          <w:color w:val="020202"/>
        </w:rPr>
        <w:t>With a "not held" order</w:t>
      </w:r>
      <w:r>
        <w:rPr>
          <w:color w:val="1A1A1A"/>
        </w:rPr>
        <w:t>, </w:t>
      </w:r>
      <w:r>
        <w:rPr>
          <w:color w:val="020202"/>
        </w:rPr>
        <w:t>the broker will not be held responsible for missing the price within the limits</w:t>
      </w:r>
      <w:r>
        <w:rPr>
          <w:color w:val="020202"/>
          <w:spacing w:val="40"/>
        </w:rPr>
        <w:t> </w:t>
      </w:r>
      <w:r>
        <w:rPr>
          <w:color w:val="020202"/>
        </w:rPr>
        <w:t>(limit not held) or obtaining a worse price (market not held)</w:t>
      </w:r>
      <w:r>
        <w:rPr>
          <w:color w:val="1A1A1A"/>
        </w:rPr>
        <w:t>. </w:t>
      </w:r>
      <w:r>
        <w:rPr>
          <w:color w:val="020202"/>
        </w:rPr>
        <w:t>A "not held" order applies mainly to international equities, and it's a market or limit order in which the customer does not</w:t>
      </w:r>
      <w:r>
        <w:rPr>
          <w:color w:val="020202"/>
          <w:spacing w:val="-2"/>
        </w:rPr>
        <w:t> </w:t>
      </w:r>
      <w:r>
        <w:rPr>
          <w:color w:val="020202"/>
        </w:rPr>
        <w:t>want to transact automatically at the inside market, but in- stead has given the</w:t>
      </w:r>
      <w:r>
        <w:rPr>
          <w:color w:val="020202"/>
          <w:spacing w:val="-3"/>
        </w:rPr>
        <w:t> </w:t>
      </w:r>
      <w:r>
        <w:rPr>
          <w:color w:val="020202"/>
        </w:rPr>
        <w:t>broker</w:t>
      </w:r>
      <w:r>
        <w:rPr>
          <w:color w:val="020202"/>
          <w:spacing w:val="-12"/>
        </w:rPr>
        <w:t> </w:t>
      </w:r>
      <w:r>
        <w:rPr>
          <w:color w:val="020202"/>
        </w:rPr>
        <w:t>time and price discretion in transacting</w:t>
      </w:r>
      <w:r>
        <w:rPr>
          <w:color w:val="020202"/>
          <w:spacing w:val="-8"/>
        </w:rPr>
        <w:t> </w:t>
      </w:r>
      <w:r>
        <w:rPr>
          <w:color w:val="020202"/>
        </w:rPr>
        <w:t>on a</w:t>
      </w:r>
      <w:r>
        <w:rPr>
          <w:color w:val="020202"/>
          <w:spacing w:val="-3"/>
        </w:rPr>
        <w:t> </w:t>
      </w:r>
      <w:r>
        <w:rPr>
          <w:color w:val="020202"/>
        </w:rPr>
        <w:t>best-efforts basis. The customer</w:t>
      </w:r>
      <w:r>
        <w:rPr>
          <w:color w:val="020202"/>
          <w:spacing w:val="-2"/>
        </w:rPr>
        <w:t> </w:t>
      </w:r>
      <w:r>
        <w:rPr>
          <w:color w:val="020202"/>
        </w:rPr>
        <w:t>is</w:t>
      </w:r>
      <w:r>
        <w:rPr>
          <w:color w:val="020202"/>
          <w:spacing w:val="-3"/>
        </w:rPr>
        <w:t> </w:t>
      </w:r>
      <w:r>
        <w:rPr>
          <w:color w:val="020202"/>
        </w:rPr>
        <w:t>placing</w:t>
      </w:r>
      <w:r>
        <w:rPr>
          <w:color w:val="020202"/>
          <w:spacing w:val="-7"/>
        </w:rPr>
        <w:t> </w:t>
      </w:r>
      <w:r>
        <w:rPr>
          <w:color w:val="020202"/>
        </w:rPr>
        <w:t>full confidence in</w:t>
      </w:r>
      <w:r>
        <w:rPr>
          <w:color w:val="020202"/>
          <w:spacing w:val="-3"/>
        </w:rPr>
        <w:t> </w:t>
      </w:r>
      <w:r>
        <w:rPr>
          <w:color w:val="020202"/>
        </w:rPr>
        <w:t>the</w:t>
      </w:r>
      <w:r>
        <w:rPr>
          <w:color w:val="020202"/>
          <w:spacing w:val="-3"/>
        </w:rPr>
        <w:t> </w:t>
      </w:r>
      <w:r>
        <w:rPr>
          <w:color w:val="020202"/>
        </w:rPr>
        <w:t>broker</w:t>
      </w:r>
      <w:r>
        <w:rPr>
          <w:color w:val="020202"/>
          <w:spacing w:val="-7"/>
        </w:rPr>
        <w:t> </w:t>
      </w:r>
      <w:r>
        <w:rPr>
          <w:color w:val="020202"/>
        </w:rPr>
        <w:t>to execute</w:t>
      </w:r>
      <w:r>
        <w:rPr>
          <w:color w:val="020202"/>
          <w:spacing w:val="-8"/>
        </w:rPr>
        <w:t> </w:t>
      </w:r>
      <w:r>
        <w:rPr>
          <w:color w:val="020202"/>
        </w:rPr>
        <w:t>the trade at</w:t>
      </w:r>
      <w:r>
        <w:rPr>
          <w:color w:val="020202"/>
          <w:spacing w:val="-13"/>
        </w:rPr>
        <w:t> </w:t>
      </w:r>
      <w:r>
        <w:rPr>
          <w:color w:val="020202"/>
        </w:rPr>
        <w:t>the</w:t>
      </w:r>
      <w:r>
        <w:rPr>
          <w:color w:val="020202"/>
          <w:spacing w:val="-2"/>
        </w:rPr>
        <w:t> </w:t>
      </w:r>
      <w:r>
        <w:rPr>
          <w:color w:val="020202"/>
        </w:rPr>
        <w:t>best</w:t>
      </w:r>
      <w:r>
        <w:rPr>
          <w:color w:val="020202"/>
          <w:spacing w:val="-13"/>
        </w:rPr>
        <w:t> </w:t>
      </w:r>
      <w:r>
        <w:rPr>
          <w:color w:val="020202"/>
        </w:rPr>
        <w:t>price</w:t>
      </w:r>
      <w:r>
        <w:rPr>
          <w:color w:val="1A1A1A"/>
        </w:rPr>
        <w:t>.</w:t>
      </w:r>
    </w:p>
    <w:p>
      <w:pPr>
        <w:pStyle w:val="Heading6"/>
        <w:spacing w:before="211"/>
        <w:ind w:left="343"/>
      </w:pPr>
      <w:r>
        <w:rPr>
          <w:color w:val="020202"/>
          <w:spacing w:val="-4"/>
        </w:rPr>
        <w:t>40.C</w:t>
      </w:r>
    </w:p>
    <w:p>
      <w:pPr>
        <w:pStyle w:val="BodyText"/>
        <w:spacing w:before="20"/>
        <w:ind w:left="347"/>
      </w:pPr>
      <w:r>
        <w:rPr>
          <w:color w:val="020202"/>
        </w:rPr>
        <w:t>On</w:t>
      </w:r>
      <w:r>
        <w:rPr>
          <w:color w:val="020202"/>
          <w:spacing w:val="8"/>
        </w:rPr>
        <w:t> </w:t>
      </w:r>
      <w:r>
        <w:rPr>
          <w:color w:val="020202"/>
        </w:rPr>
        <w:t>a</w:t>
      </w:r>
      <w:r>
        <w:rPr>
          <w:color w:val="020202"/>
          <w:spacing w:val="8"/>
        </w:rPr>
        <w:t> </w:t>
      </w:r>
      <w:r>
        <w:rPr>
          <w:color w:val="020202"/>
        </w:rPr>
        <w:t>company's balance</w:t>
      </w:r>
      <w:r>
        <w:rPr>
          <w:color w:val="020202"/>
          <w:spacing w:val="4"/>
        </w:rPr>
        <w:t> </w:t>
      </w:r>
      <w:r>
        <w:rPr>
          <w:color w:val="020202"/>
        </w:rPr>
        <w:t>sheet,</w:t>
      </w:r>
      <w:r>
        <w:rPr>
          <w:color w:val="020202"/>
          <w:spacing w:val="8"/>
        </w:rPr>
        <w:t> </w:t>
      </w:r>
      <w:r>
        <w:rPr>
          <w:color w:val="020202"/>
        </w:rPr>
        <w:t>assets</w:t>
      </w:r>
      <w:r>
        <w:rPr>
          <w:color w:val="020202"/>
          <w:spacing w:val="5"/>
        </w:rPr>
        <w:t> </w:t>
      </w:r>
      <w:r>
        <w:rPr>
          <w:color w:val="020202"/>
        </w:rPr>
        <w:t>are</w:t>
      </w:r>
      <w:r>
        <w:rPr>
          <w:color w:val="020202"/>
          <w:spacing w:val="9"/>
        </w:rPr>
        <w:t> </w:t>
      </w:r>
      <w:r>
        <w:rPr>
          <w:color w:val="020202"/>
        </w:rPr>
        <w:t>reported</w:t>
      </w:r>
      <w:r>
        <w:rPr>
          <w:color w:val="020202"/>
          <w:spacing w:val="8"/>
        </w:rPr>
        <w:t> </w:t>
      </w:r>
      <w:r>
        <w:rPr>
          <w:color w:val="020202"/>
        </w:rPr>
        <w:t>at their fair</w:t>
      </w:r>
      <w:r>
        <w:rPr>
          <w:color w:val="020202"/>
          <w:spacing w:val="4"/>
        </w:rPr>
        <w:t> </w:t>
      </w:r>
      <w:r>
        <w:rPr>
          <w:color w:val="020202"/>
        </w:rPr>
        <w:t>market </w:t>
      </w:r>
      <w:r>
        <w:rPr>
          <w:color w:val="020202"/>
          <w:spacing w:val="-2"/>
        </w:rPr>
        <w:t>value.</w:t>
      </w:r>
    </w:p>
    <w:p>
      <w:pPr>
        <w:pStyle w:val="BodyText"/>
        <w:spacing w:before="9"/>
      </w:pPr>
    </w:p>
    <w:p>
      <w:pPr>
        <w:pStyle w:val="Heading6"/>
        <w:ind w:left="343"/>
      </w:pPr>
      <w:r>
        <w:rPr>
          <w:color w:val="020202"/>
          <w:w w:val="85"/>
        </w:rPr>
        <w:t>41.</w:t>
      </w:r>
      <w:r>
        <w:rPr>
          <w:color w:val="020202"/>
          <w:spacing w:val="-2"/>
          <w:w w:val="95"/>
        </w:rPr>
        <w:t> </w:t>
      </w:r>
      <w:r>
        <w:rPr>
          <w:color w:val="020202"/>
          <w:spacing w:val="-10"/>
          <w:w w:val="95"/>
        </w:rPr>
        <w:t>B</w:t>
      </w:r>
    </w:p>
    <w:p>
      <w:pPr>
        <w:pStyle w:val="BodyText"/>
        <w:spacing w:line="259" w:lineRule="auto" w:before="25"/>
        <w:ind w:left="347" w:right="134" w:hanging="5"/>
        <w:jc w:val="both"/>
      </w:pPr>
      <w:r>
        <w:rPr>
          <w:color w:val="020202"/>
        </w:rPr>
        <w:t>A target benefit plan is similar to a defined benefit plan because contributions are based on projected retirement benefits.</w:t>
      </w:r>
    </w:p>
    <w:p>
      <w:pPr>
        <w:pStyle w:val="Heading4"/>
        <w:spacing w:before="210"/>
        <w:ind w:left="343"/>
      </w:pPr>
      <w:r>
        <w:rPr>
          <w:color w:val="020202"/>
          <w:w w:val="80"/>
        </w:rPr>
        <w:t>42.</w:t>
      </w:r>
      <w:r>
        <w:rPr>
          <w:color w:val="020202"/>
          <w:spacing w:val="-1"/>
          <w:w w:val="80"/>
        </w:rPr>
        <w:t> </w:t>
      </w:r>
      <w:r>
        <w:rPr>
          <w:color w:val="020202"/>
          <w:spacing w:val="-10"/>
          <w:w w:val="95"/>
        </w:rPr>
        <w:t>F</w:t>
      </w:r>
    </w:p>
    <w:p>
      <w:pPr>
        <w:pStyle w:val="BodyText"/>
        <w:spacing w:before="18"/>
        <w:ind w:left="357"/>
      </w:pPr>
      <w:r>
        <w:rPr>
          <w:color w:val="020202"/>
        </w:rPr>
        <w:t>Defined</w:t>
      </w:r>
      <w:r>
        <w:rPr>
          <w:color w:val="020202"/>
          <w:spacing w:val="3"/>
        </w:rPr>
        <w:t> </w:t>
      </w:r>
      <w:r>
        <w:rPr>
          <w:color w:val="020202"/>
        </w:rPr>
        <w:t>contribution</w:t>
      </w:r>
      <w:r>
        <w:rPr>
          <w:color w:val="020202"/>
          <w:spacing w:val="8"/>
        </w:rPr>
        <w:t> </w:t>
      </w:r>
      <w:r>
        <w:rPr>
          <w:color w:val="020202"/>
        </w:rPr>
        <w:t>plans can</w:t>
      </w:r>
      <w:r>
        <w:rPr>
          <w:color w:val="020202"/>
          <w:spacing w:val="5"/>
        </w:rPr>
        <w:t> </w:t>
      </w:r>
      <w:r>
        <w:rPr>
          <w:color w:val="020202"/>
        </w:rPr>
        <w:t>be</w:t>
      </w:r>
      <w:r>
        <w:rPr>
          <w:color w:val="020202"/>
          <w:spacing w:val="4"/>
        </w:rPr>
        <w:t> </w:t>
      </w:r>
      <w:r>
        <w:rPr>
          <w:color w:val="020202"/>
        </w:rPr>
        <w:t>either pension</w:t>
      </w:r>
      <w:r>
        <w:rPr>
          <w:color w:val="020202"/>
          <w:spacing w:val="5"/>
        </w:rPr>
        <w:t> </w:t>
      </w:r>
      <w:r>
        <w:rPr>
          <w:color w:val="020202"/>
        </w:rPr>
        <w:t>plans</w:t>
      </w:r>
      <w:r>
        <w:rPr>
          <w:color w:val="020202"/>
          <w:spacing w:val="8"/>
        </w:rPr>
        <w:t> </w:t>
      </w:r>
      <w:r>
        <w:rPr>
          <w:color w:val="020202"/>
        </w:rPr>
        <w:t>or</w:t>
      </w:r>
      <w:r>
        <w:rPr>
          <w:color w:val="020202"/>
          <w:spacing w:val="1"/>
        </w:rPr>
        <w:t> </w:t>
      </w:r>
      <w:r>
        <w:rPr>
          <w:color w:val="020202"/>
        </w:rPr>
        <w:t>profit</w:t>
      </w:r>
      <w:r>
        <w:rPr>
          <w:color w:val="020202"/>
          <w:spacing w:val="-4"/>
        </w:rPr>
        <w:t> </w:t>
      </w:r>
      <w:r>
        <w:rPr>
          <w:color w:val="020202"/>
        </w:rPr>
        <w:t>sharing</w:t>
      </w:r>
      <w:r>
        <w:rPr>
          <w:color w:val="020202"/>
          <w:spacing w:val="-4"/>
        </w:rPr>
        <w:t> </w:t>
      </w:r>
      <w:r>
        <w:rPr>
          <w:color w:val="020202"/>
          <w:spacing w:val="-2"/>
        </w:rPr>
        <w:t>plans.</w:t>
      </w:r>
    </w:p>
    <w:p>
      <w:pPr>
        <w:pStyle w:val="Heading4"/>
        <w:spacing w:before="220"/>
        <w:ind w:left="343"/>
      </w:pPr>
      <w:r>
        <w:rPr>
          <w:color w:val="020202"/>
          <w:w w:val="80"/>
        </w:rPr>
        <w:t>43.</w:t>
      </w:r>
      <w:r>
        <w:rPr>
          <w:color w:val="020202"/>
          <w:spacing w:val="-1"/>
          <w:w w:val="80"/>
        </w:rPr>
        <w:t> </w:t>
      </w:r>
      <w:r>
        <w:rPr>
          <w:color w:val="020202"/>
          <w:spacing w:val="-10"/>
          <w:w w:val="95"/>
        </w:rPr>
        <w:t>E</w:t>
      </w:r>
    </w:p>
    <w:p>
      <w:pPr>
        <w:pStyle w:val="BodyText"/>
        <w:spacing w:line="259" w:lineRule="auto" w:before="17"/>
        <w:ind w:left="352" w:right="125" w:hanging="10"/>
        <w:jc w:val="both"/>
      </w:pPr>
      <w:r>
        <w:rPr>
          <w:color w:val="020202"/>
        </w:rPr>
        <w:t>A</w:t>
      </w:r>
      <w:r>
        <w:rPr>
          <w:color w:val="020202"/>
          <w:spacing w:val="-4"/>
        </w:rPr>
        <w:t> </w:t>
      </w:r>
      <w:r>
        <w:rPr>
          <w:color w:val="020202"/>
        </w:rPr>
        <w:t>cash balance plan is a type of</w:t>
      </w:r>
      <w:r>
        <w:rPr>
          <w:color w:val="020202"/>
          <w:spacing w:val="-13"/>
        </w:rPr>
        <w:t> </w:t>
      </w:r>
      <w:r>
        <w:rPr>
          <w:color w:val="020202"/>
        </w:rPr>
        <w:t>defined benefit</w:t>
      </w:r>
      <w:r>
        <w:rPr>
          <w:color w:val="020202"/>
          <w:spacing w:val="-4"/>
        </w:rPr>
        <w:t> </w:t>
      </w:r>
      <w:r>
        <w:rPr>
          <w:color w:val="020202"/>
        </w:rPr>
        <w:t>plan that</w:t>
      </w:r>
      <w:r>
        <w:rPr>
          <w:color w:val="020202"/>
          <w:spacing w:val="-4"/>
        </w:rPr>
        <w:t> </w:t>
      </w:r>
      <w:r>
        <w:rPr>
          <w:color w:val="020202"/>
        </w:rPr>
        <w:t>defines the employee's</w:t>
      </w:r>
      <w:r>
        <w:rPr>
          <w:color w:val="020202"/>
          <w:spacing w:val="-8"/>
        </w:rPr>
        <w:t> </w:t>
      </w:r>
      <w:r>
        <w:rPr>
          <w:color w:val="020202"/>
        </w:rPr>
        <w:t>benefit</w:t>
      </w:r>
      <w:r>
        <w:rPr>
          <w:color w:val="020202"/>
          <w:spacing w:val="-4"/>
        </w:rPr>
        <w:t> </w:t>
      </w:r>
      <w:r>
        <w:rPr>
          <w:color w:val="020202"/>
        </w:rPr>
        <w:t>in terms that are more characteristic of</w:t>
      </w:r>
      <w:r>
        <w:rPr>
          <w:color w:val="020202"/>
          <w:spacing w:val="-6"/>
        </w:rPr>
        <w:t> </w:t>
      </w:r>
      <w:r>
        <w:rPr>
          <w:color w:val="020202"/>
        </w:rPr>
        <w:t>a defined contribution plan.</w:t>
      </w:r>
    </w:p>
    <w:p>
      <w:pPr>
        <w:pStyle w:val="Heading6"/>
        <w:spacing w:before="212"/>
        <w:ind w:left="347"/>
      </w:pPr>
      <w:r>
        <w:rPr>
          <w:color w:val="020202"/>
          <w:w w:val="85"/>
        </w:rPr>
        <w:t>44.</w:t>
      </w:r>
      <w:r>
        <w:rPr>
          <w:color w:val="020202"/>
          <w:spacing w:val="-1"/>
          <w:w w:val="85"/>
        </w:rPr>
        <w:t> </w:t>
      </w:r>
      <w:r>
        <w:rPr>
          <w:color w:val="020202"/>
          <w:spacing w:val="-10"/>
          <w:w w:val="90"/>
        </w:rPr>
        <w:t>G</w:t>
      </w:r>
    </w:p>
    <w:p>
      <w:pPr>
        <w:pStyle w:val="BodyText"/>
        <w:spacing w:line="259" w:lineRule="auto" w:before="21"/>
        <w:ind w:left="352" w:firstLine="4"/>
      </w:pPr>
      <w:r>
        <w:rPr>
          <w:color w:val="020202"/>
        </w:rPr>
        <w:t>In a unit</w:t>
      </w:r>
      <w:r>
        <w:rPr>
          <w:color w:val="020202"/>
          <w:spacing w:val="-8"/>
        </w:rPr>
        <w:t> </w:t>
      </w:r>
      <w:r>
        <w:rPr>
          <w:color w:val="020202"/>
        </w:rPr>
        <w:t>benefit</w:t>
      </w:r>
      <w:r>
        <w:rPr>
          <w:color w:val="020202"/>
          <w:spacing w:val="-4"/>
        </w:rPr>
        <w:t> </w:t>
      </w:r>
      <w:r>
        <w:rPr>
          <w:color w:val="020202"/>
        </w:rPr>
        <w:t>plan, the employer calculates the contribution by multiplying</w:t>
      </w:r>
      <w:r>
        <w:rPr>
          <w:color w:val="020202"/>
          <w:spacing w:val="-4"/>
        </w:rPr>
        <w:t> </w:t>
      </w:r>
      <w:r>
        <w:rPr>
          <w:color w:val="020202"/>
        </w:rPr>
        <w:t>an em- ployee</w:t>
      </w:r>
      <w:r>
        <w:rPr>
          <w:color w:val="1A1A1A"/>
        </w:rPr>
        <w:t>'</w:t>
      </w:r>
      <w:r>
        <w:rPr>
          <w:color w:val="020202"/>
        </w:rPr>
        <w:t>s years of</w:t>
      </w:r>
      <w:r>
        <w:rPr>
          <w:color w:val="020202"/>
          <w:spacing w:val="-2"/>
        </w:rPr>
        <w:t> </w:t>
      </w:r>
      <w:r>
        <w:rPr>
          <w:color w:val="020202"/>
        </w:rPr>
        <w:t>service by a percentage of his or her salary.</w:t>
      </w:r>
    </w:p>
    <w:p>
      <w:pPr>
        <w:pStyle w:val="Heading4"/>
        <w:spacing w:before="206"/>
        <w:ind w:left="347"/>
      </w:pPr>
      <w:r>
        <w:rPr>
          <w:color w:val="020202"/>
          <w:w w:val="80"/>
        </w:rPr>
        <w:t>45.</w:t>
      </w:r>
      <w:r>
        <w:rPr>
          <w:color w:val="020202"/>
          <w:spacing w:val="-15"/>
          <w:w w:val="80"/>
        </w:rPr>
        <w:t> </w:t>
      </w:r>
      <w:r>
        <w:rPr>
          <w:color w:val="020202"/>
          <w:spacing w:val="-10"/>
        </w:rPr>
        <w:t>A</w:t>
      </w:r>
    </w:p>
    <w:p>
      <w:pPr>
        <w:pStyle w:val="BodyText"/>
        <w:spacing w:line="249" w:lineRule="auto" w:before="12"/>
        <w:ind w:left="357" w:right="223" w:hanging="15"/>
      </w:pPr>
      <w:r>
        <w:rPr>
          <w:color w:val="020202"/>
        </w:rPr>
        <w:t>A money purchase plan requires that a fixed percentage of</w:t>
      </w:r>
      <w:r>
        <w:rPr>
          <w:color w:val="020202"/>
          <w:spacing w:val="-8"/>
        </w:rPr>
        <w:t> </w:t>
      </w:r>
      <w:r>
        <w:rPr>
          <w:color w:val="020202"/>
        </w:rPr>
        <w:t>compensation be contributed for each eligible employee.</w:t>
      </w:r>
    </w:p>
    <w:p>
      <w:pPr>
        <w:pStyle w:val="BodyText"/>
        <w:spacing w:after="0" w:line="249" w:lineRule="auto"/>
        <w:sectPr>
          <w:pgSz w:w="9660" w:h="14400"/>
          <w:pgMar w:header="0" w:footer="543" w:top="1160" w:bottom="740" w:left="708" w:right="566"/>
        </w:sectPr>
      </w:pPr>
    </w:p>
    <w:p>
      <w:pPr>
        <w:pStyle w:val="Heading6"/>
        <w:spacing w:before="90"/>
        <w:rPr>
          <w:rFonts w:ascii="Trebuchet MS"/>
        </w:rPr>
      </w:pPr>
      <w:r>
        <w:rPr>
          <w:rFonts w:ascii="Trebuchet MS"/>
          <w:w w:val="90"/>
        </w:rPr>
        <w:t>46.</w:t>
      </w:r>
      <w:r>
        <w:rPr>
          <w:rFonts w:ascii="Trebuchet MS"/>
          <w:spacing w:val="-4"/>
          <w:w w:val="90"/>
        </w:rPr>
        <w:t> </w:t>
      </w:r>
      <w:r>
        <w:rPr>
          <w:rFonts w:ascii="Trebuchet MS"/>
          <w:spacing w:val="-10"/>
        </w:rPr>
        <w:t>B</w:t>
      </w:r>
    </w:p>
    <w:p>
      <w:pPr>
        <w:pStyle w:val="BodyText"/>
        <w:spacing w:line="259" w:lineRule="auto" w:before="26"/>
        <w:ind w:left="122" w:right="341"/>
        <w:jc w:val="both"/>
      </w:pPr>
      <w:r>
        <w:rPr/>
        <w:t>A Ponzi scheme is a fraudulent investment operation where the operator provides fabri- cated reports and generates returns for older investors through revenue paid by new in- vestors, rather than from legitimate business activities or profits of</w:t>
      </w:r>
      <w:r>
        <w:rPr>
          <w:spacing w:val="-14"/>
        </w:rPr>
        <w:t> </w:t>
      </w:r>
      <w:r>
        <w:rPr/>
        <w:t>financial trading.</w:t>
      </w:r>
    </w:p>
    <w:p>
      <w:pPr>
        <w:pStyle w:val="Heading4"/>
        <w:spacing w:before="225"/>
        <w:ind w:left="122"/>
      </w:pPr>
      <w:r>
        <w:rPr>
          <w:w w:val="80"/>
        </w:rPr>
        <w:t>47.</w:t>
      </w:r>
      <w:r>
        <w:rPr>
          <w:spacing w:val="-10"/>
          <w:w w:val="80"/>
        </w:rPr>
        <w:t> </w:t>
      </w:r>
      <w:r>
        <w:rPr>
          <w:spacing w:val="-10"/>
        </w:rPr>
        <w:t>A</w:t>
      </w:r>
    </w:p>
    <w:p>
      <w:pPr>
        <w:pStyle w:val="BodyText"/>
        <w:spacing w:line="261" w:lineRule="auto" w:before="17"/>
        <w:ind w:left="127" w:right="351" w:hanging="5"/>
        <w:jc w:val="both"/>
      </w:pPr>
      <w:r>
        <w:rPr/>
        <w:t>A</w:t>
      </w:r>
      <w:r>
        <w:rPr>
          <w:spacing w:val="-13"/>
        </w:rPr>
        <w:t> </w:t>
      </w:r>
      <w:r>
        <w:rPr/>
        <w:t>charitable</w:t>
      </w:r>
      <w:r>
        <w:rPr>
          <w:spacing w:val="-1"/>
        </w:rPr>
        <w:t> </w:t>
      </w:r>
      <w:r>
        <w:rPr/>
        <w:t>remainder</w:t>
      </w:r>
      <w:r>
        <w:rPr>
          <w:spacing w:val="-6"/>
        </w:rPr>
        <w:t> </w:t>
      </w:r>
      <w:r>
        <w:rPr/>
        <w:t>annuity</w:t>
      </w:r>
      <w:r>
        <w:rPr>
          <w:spacing w:val="-6"/>
        </w:rPr>
        <w:t> </w:t>
      </w:r>
      <w:r>
        <w:rPr/>
        <w:t>trust (CRAT) can pay Erin</w:t>
      </w:r>
      <w:r>
        <w:rPr>
          <w:spacing w:val="-2"/>
        </w:rPr>
        <w:t> </w:t>
      </w:r>
      <w:r>
        <w:rPr/>
        <w:t>a fixed</w:t>
      </w:r>
      <w:r>
        <w:rPr>
          <w:spacing w:val="-6"/>
        </w:rPr>
        <w:t> </w:t>
      </w:r>
      <w:r>
        <w:rPr/>
        <w:t>percentage of</w:t>
      </w:r>
      <w:r>
        <w:rPr>
          <w:spacing w:val="-13"/>
        </w:rPr>
        <w:t> </w:t>
      </w:r>
      <w:r>
        <w:rPr/>
        <w:t>the initial fair market value of</w:t>
      </w:r>
      <w:r>
        <w:rPr>
          <w:spacing w:val="-5"/>
        </w:rPr>
        <w:t> </w:t>
      </w:r>
      <w:r>
        <w:rPr/>
        <w:t>the trust. With a charitable remainder unitrust (CRUT), the annual payout would be based on the fair market value of</w:t>
      </w:r>
      <w:r>
        <w:rPr>
          <w:spacing w:val="-7"/>
        </w:rPr>
        <w:t> </w:t>
      </w:r>
      <w:r>
        <w:rPr/>
        <w:t>the trust revalued annually.</w:t>
      </w:r>
    </w:p>
    <w:p>
      <w:pPr>
        <w:pStyle w:val="Heading4"/>
        <w:spacing w:before="218"/>
        <w:ind w:left="117"/>
      </w:pPr>
      <w:r>
        <w:rPr>
          <w:w w:val="80"/>
        </w:rPr>
        <w:t>48.</w:t>
      </w:r>
      <w:r>
        <w:rPr>
          <w:spacing w:val="-3"/>
          <w:w w:val="90"/>
        </w:rPr>
        <w:t> </w:t>
      </w:r>
      <w:r>
        <w:rPr>
          <w:spacing w:val="-10"/>
          <w:w w:val="90"/>
        </w:rPr>
        <w:t>D</w:t>
      </w:r>
    </w:p>
    <w:p>
      <w:pPr>
        <w:pStyle w:val="BodyText"/>
        <w:spacing w:line="259" w:lineRule="auto" w:before="17"/>
        <w:ind w:left="122" w:right="351" w:hanging="5"/>
        <w:jc w:val="both"/>
      </w:pPr>
      <w:r>
        <w:rPr/>
        <w:t>An investment advisor will be deemed to have custody of</w:t>
      </w:r>
      <w:r>
        <w:rPr>
          <w:spacing w:val="-1"/>
        </w:rPr>
        <w:t> </w:t>
      </w:r>
      <w:r>
        <w:rPr/>
        <w:t>client assets if</w:t>
      </w:r>
      <w:r>
        <w:rPr>
          <w:spacing w:val="-6"/>
        </w:rPr>
        <w:t> </w:t>
      </w:r>
      <w:r>
        <w:rPr/>
        <w:t>the advisor has possession of client funds or securities and does not return them to the client within 3 days, the advisor is authorized or permitted to withdraw client funds or securities, or the adviser has legal ownership or access to client funds or securities.</w:t>
      </w:r>
    </w:p>
    <w:p>
      <w:pPr>
        <w:pStyle w:val="Heading4"/>
        <w:spacing w:before="224"/>
        <w:ind w:left="117"/>
      </w:pPr>
      <w:r>
        <w:rPr>
          <w:w w:val="80"/>
        </w:rPr>
        <w:t>49.</w:t>
      </w:r>
      <w:r>
        <w:rPr>
          <w:spacing w:val="-1"/>
          <w:w w:val="80"/>
        </w:rPr>
        <w:t> </w:t>
      </w:r>
      <w:r>
        <w:rPr>
          <w:spacing w:val="-12"/>
          <w:w w:val="90"/>
        </w:rPr>
        <w:t>C</w:t>
      </w:r>
    </w:p>
    <w:p>
      <w:pPr>
        <w:pStyle w:val="BodyText"/>
        <w:spacing w:line="261" w:lineRule="auto" w:before="17"/>
        <w:ind w:left="117" w:right="355" w:firstLine="9"/>
        <w:jc w:val="both"/>
      </w:pPr>
      <w:r>
        <w:rPr/>
        <w:t>For ADRs, banks collect money in their local currency and then convert to U.S. dollars. ADRs are traded on secondary</w:t>
      </w:r>
      <w:r>
        <w:rPr>
          <w:spacing w:val="-1"/>
        </w:rPr>
        <w:t> </w:t>
      </w:r>
      <w:r>
        <w:rPr/>
        <w:t>exchanges and represent</w:t>
      </w:r>
      <w:r>
        <w:rPr>
          <w:spacing w:val="-6"/>
        </w:rPr>
        <w:t> </w:t>
      </w:r>
      <w:r>
        <w:rPr/>
        <w:t>ownership interest</w:t>
      </w:r>
      <w:r>
        <w:rPr>
          <w:spacing w:val="-6"/>
        </w:rPr>
        <w:t> </w:t>
      </w:r>
      <w:r>
        <w:rPr/>
        <w:t>in foreign se- curities denominated in U.S. dollars. They are issued by banks in foreign countries.</w:t>
      </w:r>
    </w:p>
    <w:p>
      <w:pPr>
        <w:pStyle w:val="BodyText"/>
        <w:spacing w:before="2"/>
      </w:pPr>
    </w:p>
    <w:p>
      <w:pPr>
        <w:pStyle w:val="Heading6"/>
      </w:pPr>
      <w:r>
        <w:rPr>
          <w:spacing w:val="-4"/>
        </w:rPr>
        <w:t>50.D</w:t>
      </w:r>
    </w:p>
    <w:p>
      <w:pPr>
        <w:pStyle w:val="BodyText"/>
        <w:spacing w:line="259" w:lineRule="auto" w:before="20"/>
        <w:ind w:left="122"/>
      </w:pPr>
      <w:r>
        <w:rPr/>
        <w:t>Regulation SHO was adopted to update short</w:t>
      </w:r>
      <w:r>
        <w:rPr>
          <w:spacing w:val="-6"/>
        </w:rPr>
        <w:t> </w:t>
      </w:r>
      <w:r>
        <w:rPr/>
        <w:t>sale regulations and to address concerns regarding potentially abusive naked short selling.</w:t>
      </w:r>
    </w:p>
    <w:p>
      <w:pPr>
        <w:pStyle w:val="BodyText"/>
        <w:spacing w:before="5"/>
      </w:pPr>
    </w:p>
    <w:p>
      <w:pPr>
        <w:pStyle w:val="Heading6"/>
        <w:ind w:left="117"/>
      </w:pPr>
      <w:r>
        <w:rPr>
          <w:spacing w:val="-4"/>
        </w:rPr>
        <w:t>51.B</w:t>
      </w:r>
    </w:p>
    <w:p>
      <w:pPr>
        <w:pStyle w:val="BodyText"/>
        <w:spacing w:line="259" w:lineRule="auto" w:before="20"/>
        <w:ind w:left="117" w:right="1303"/>
      </w:pPr>
      <w:r>
        <w:rPr/>
        <w:t>Cash received from customers = Revenue - Increase in accounts receivable Cash received from customers= $800,000 - $90,000 = $710,000</w:t>
      </w:r>
    </w:p>
    <w:p>
      <w:pPr>
        <w:pStyle w:val="Heading4"/>
        <w:spacing w:before="216"/>
        <w:ind w:left="117"/>
        <w:rPr>
          <w:rFonts w:ascii="Tahoma"/>
        </w:rPr>
      </w:pPr>
      <w:r>
        <w:rPr>
          <w:rFonts w:ascii="Tahoma"/>
          <w:w w:val="75"/>
        </w:rPr>
        <w:t>52.</w:t>
      </w:r>
      <w:r>
        <w:rPr>
          <w:rFonts w:ascii="Tahoma"/>
          <w:spacing w:val="-1"/>
          <w:w w:val="90"/>
        </w:rPr>
        <w:t> </w:t>
      </w:r>
      <w:r>
        <w:rPr>
          <w:rFonts w:ascii="Tahoma"/>
          <w:spacing w:val="-10"/>
          <w:w w:val="90"/>
        </w:rPr>
        <w:t>D</w:t>
      </w:r>
    </w:p>
    <w:p>
      <w:pPr>
        <w:pStyle w:val="BodyText"/>
        <w:spacing w:line="256" w:lineRule="auto" w:before="21"/>
        <w:ind w:left="107" w:right="360"/>
        <w:jc w:val="both"/>
      </w:pPr>
      <w:r>
        <w:rPr/>
        <w:t>The</w:t>
      </w:r>
      <w:r>
        <w:rPr>
          <w:spacing w:val="-1"/>
        </w:rPr>
        <w:t> </w:t>
      </w:r>
      <w:r>
        <w:rPr/>
        <w:t>Central Registration Depository (CRD)</w:t>
      </w:r>
      <w:r>
        <w:rPr>
          <w:spacing w:val="-1"/>
        </w:rPr>
        <w:t> </w:t>
      </w:r>
      <w:r>
        <w:rPr/>
        <w:t>was developed</w:t>
      </w:r>
      <w:r>
        <w:rPr>
          <w:spacing w:val="-2"/>
        </w:rPr>
        <w:t> </w:t>
      </w:r>
      <w:r>
        <w:rPr/>
        <w:t>by</w:t>
      </w:r>
      <w:r>
        <w:rPr>
          <w:spacing w:val="-2"/>
        </w:rPr>
        <w:t> </w:t>
      </w:r>
      <w:r>
        <w:rPr/>
        <w:t>NASAA</w:t>
      </w:r>
      <w:r>
        <w:rPr>
          <w:spacing w:val="-5"/>
        </w:rPr>
        <w:t> </w:t>
      </w:r>
      <w:r>
        <w:rPr/>
        <w:t>and the NASD, and it</w:t>
      </w:r>
      <w:r>
        <w:rPr>
          <w:spacing w:val="-8"/>
        </w:rPr>
        <w:t> </w:t>
      </w:r>
      <w:r>
        <w:rPr/>
        <w:t>consolidated</w:t>
      </w:r>
      <w:r>
        <w:rPr>
          <w:spacing w:val="-3"/>
        </w:rPr>
        <w:t> </w:t>
      </w:r>
      <w:r>
        <w:rPr/>
        <w:t>a</w:t>
      </w:r>
      <w:r>
        <w:rPr>
          <w:spacing w:val="-2"/>
        </w:rPr>
        <w:t> </w:t>
      </w:r>
      <w:r>
        <w:rPr/>
        <w:t>multiple</w:t>
      </w:r>
      <w:r>
        <w:rPr>
          <w:spacing w:val="-8"/>
        </w:rPr>
        <w:t> </w:t>
      </w:r>
      <w:r>
        <w:rPr/>
        <w:t>paper-based state</w:t>
      </w:r>
      <w:r>
        <w:rPr>
          <w:spacing w:val="-3"/>
        </w:rPr>
        <w:t> </w:t>
      </w:r>
      <w:r>
        <w:rPr/>
        <w:t>licensing</w:t>
      </w:r>
      <w:r>
        <w:rPr>
          <w:spacing w:val="-11"/>
        </w:rPr>
        <w:t> </w:t>
      </w:r>
      <w:r>
        <w:rPr/>
        <w:t>and</w:t>
      </w:r>
      <w:r>
        <w:rPr>
          <w:spacing w:val="-3"/>
        </w:rPr>
        <w:t> </w:t>
      </w:r>
      <w:r>
        <w:rPr/>
        <w:t>regulatory</w:t>
      </w:r>
      <w:r>
        <w:rPr>
          <w:spacing w:val="-8"/>
        </w:rPr>
        <w:t> </w:t>
      </w:r>
      <w:r>
        <w:rPr/>
        <w:t>process into a</w:t>
      </w:r>
      <w:r>
        <w:rPr>
          <w:spacing w:val="-3"/>
        </w:rPr>
        <w:t> </w:t>
      </w:r>
      <w:r>
        <w:rPr/>
        <w:t>single, nationwide computer system. Its computerized database contains the licensing and dis- ciplinary histories on more than 650,000 securities professionals and 5,200 securities </w:t>
      </w:r>
      <w:r>
        <w:rPr>
          <w:spacing w:val="-2"/>
        </w:rPr>
        <w:t>firms.</w:t>
      </w:r>
    </w:p>
    <w:p>
      <w:pPr>
        <w:pStyle w:val="BodyText"/>
        <w:spacing w:before="2"/>
      </w:pPr>
    </w:p>
    <w:p>
      <w:pPr>
        <w:pStyle w:val="Heading4"/>
        <w:spacing w:before="1"/>
        <w:ind w:left="107"/>
      </w:pPr>
      <w:r>
        <w:rPr>
          <w:w w:val="80"/>
        </w:rPr>
        <w:t>53.</w:t>
      </w:r>
      <w:r>
        <w:rPr>
          <w:spacing w:val="-10"/>
          <w:w w:val="80"/>
        </w:rPr>
        <w:t> </w:t>
      </w:r>
      <w:r>
        <w:rPr>
          <w:spacing w:val="-10"/>
        </w:rPr>
        <w:t>A</w:t>
      </w:r>
    </w:p>
    <w:p>
      <w:pPr>
        <w:pStyle w:val="BodyText"/>
        <w:spacing w:before="12"/>
        <w:ind w:left="107"/>
      </w:pPr>
      <w:r>
        <w:rPr/>
        <w:t>The</w:t>
      </w:r>
      <w:r>
        <w:rPr>
          <w:spacing w:val="-8"/>
        </w:rPr>
        <w:t> </w:t>
      </w:r>
      <w:r>
        <w:rPr/>
        <w:t>Russell</w:t>
      </w:r>
      <w:r>
        <w:rPr>
          <w:spacing w:val="-2"/>
        </w:rPr>
        <w:t> </w:t>
      </w:r>
      <w:r>
        <w:rPr/>
        <w:t>2000</w:t>
      </w:r>
      <w:r>
        <w:rPr>
          <w:spacing w:val="-3"/>
        </w:rPr>
        <w:t> </w:t>
      </w:r>
      <w:r>
        <w:rPr/>
        <w:t>measures</w:t>
      </w:r>
      <w:r>
        <w:rPr>
          <w:spacing w:val="-6"/>
        </w:rPr>
        <w:t> </w:t>
      </w:r>
      <w:r>
        <w:rPr/>
        <w:t>the</w:t>
      </w:r>
      <w:r>
        <w:rPr>
          <w:spacing w:val="-3"/>
        </w:rPr>
        <w:t> </w:t>
      </w:r>
      <w:r>
        <w:rPr/>
        <w:t>performance</w:t>
      </w:r>
      <w:r>
        <w:rPr>
          <w:spacing w:val="1"/>
        </w:rPr>
        <w:t> </w:t>
      </w:r>
      <w:r>
        <w:rPr/>
        <w:t>of</w:t>
      </w:r>
      <w:r>
        <w:rPr>
          <w:spacing w:val="-20"/>
        </w:rPr>
        <w:t> </w:t>
      </w:r>
      <w:r>
        <w:rPr/>
        <w:t>small-cap</w:t>
      </w:r>
      <w:r>
        <w:rPr>
          <w:spacing w:val="-2"/>
        </w:rPr>
        <w:t> </w:t>
      </w:r>
      <w:r>
        <w:rPr/>
        <w:t>U.S.</w:t>
      </w:r>
      <w:r>
        <w:rPr>
          <w:spacing w:val="-4"/>
        </w:rPr>
        <w:t> </w:t>
      </w:r>
      <w:r>
        <w:rPr>
          <w:spacing w:val="-2"/>
        </w:rPr>
        <w:t>stocks.</w:t>
      </w:r>
    </w:p>
    <w:p>
      <w:pPr>
        <w:pStyle w:val="BodyText"/>
        <w:spacing w:before="7"/>
      </w:pPr>
    </w:p>
    <w:p>
      <w:pPr>
        <w:pStyle w:val="Heading4"/>
        <w:ind w:left="107"/>
      </w:pPr>
      <w:r>
        <w:rPr>
          <w:spacing w:val="-2"/>
          <w:w w:val="80"/>
        </w:rPr>
        <w:t>54.</w:t>
      </w:r>
      <w:r>
        <w:rPr>
          <w:spacing w:val="-9"/>
          <w:w w:val="80"/>
        </w:rPr>
        <w:t> </w:t>
      </w:r>
      <w:r>
        <w:rPr>
          <w:spacing w:val="-10"/>
        </w:rPr>
        <w:t>A</w:t>
      </w:r>
    </w:p>
    <w:p>
      <w:pPr>
        <w:pStyle w:val="BodyText"/>
        <w:spacing w:before="18"/>
        <w:ind w:left="107"/>
      </w:pPr>
      <w:r>
        <w:rPr/>
        <w:t>Commercial</w:t>
      </w:r>
      <w:r>
        <w:rPr>
          <w:spacing w:val="-2"/>
        </w:rPr>
        <w:t> </w:t>
      </w:r>
      <w:r>
        <w:rPr/>
        <w:t>paper</w:t>
      </w:r>
      <w:r>
        <w:rPr>
          <w:spacing w:val="-2"/>
        </w:rPr>
        <w:t> </w:t>
      </w:r>
      <w:r>
        <w:rPr/>
        <w:t>has</w:t>
      </w:r>
      <w:r>
        <w:rPr>
          <w:spacing w:val="6"/>
        </w:rPr>
        <w:t> </w:t>
      </w:r>
      <w:r>
        <w:rPr/>
        <w:t>a</w:t>
      </w:r>
      <w:r>
        <w:rPr>
          <w:spacing w:val="1"/>
        </w:rPr>
        <w:t> </w:t>
      </w:r>
      <w:r>
        <w:rPr/>
        <w:t>maturity</w:t>
      </w:r>
      <w:r>
        <w:rPr>
          <w:spacing w:val="3"/>
        </w:rPr>
        <w:t> </w:t>
      </w:r>
      <w:r>
        <w:rPr/>
        <w:t>of</w:t>
      </w:r>
      <w:r>
        <w:rPr>
          <w:spacing w:val="-12"/>
        </w:rPr>
        <w:t> </w:t>
      </w:r>
      <w:r>
        <w:rPr/>
        <w:t>270</w:t>
      </w:r>
      <w:r>
        <w:rPr>
          <w:spacing w:val="9"/>
        </w:rPr>
        <w:t> </w:t>
      </w:r>
      <w:r>
        <w:rPr/>
        <w:t>days</w:t>
      </w:r>
      <w:r>
        <w:rPr>
          <w:spacing w:val="6"/>
        </w:rPr>
        <w:t> </w:t>
      </w:r>
      <w:r>
        <w:rPr/>
        <w:t>or</w:t>
      </w:r>
      <w:r>
        <w:rPr>
          <w:spacing w:val="-3"/>
        </w:rPr>
        <w:t> </w:t>
      </w:r>
      <w:r>
        <w:rPr/>
        <w:t>less</w:t>
      </w:r>
      <w:r>
        <w:rPr>
          <w:spacing w:val="6"/>
        </w:rPr>
        <w:t> </w:t>
      </w:r>
      <w:r>
        <w:rPr/>
        <w:t>and</w:t>
      </w:r>
      <w:r>
        <w:rPr>
          <w:spacing w:val="10"/>
        </w:rPr>
        <w:t> </w:t>
      </w:r>
      <w:r>
        <w:rPr/>
        <w:t>is</w:t>
      </w:r>
      <w:r>
        <w:rPr>
          <w:spacing w:val="9"/>
        </w:rPr>
        <w:t> </w:t>
      </w:r>
      <w:r>
        <w:rPr/>
        <w:t>issued</w:t>
      </w:r>
      <w:r>
        <w:rPr>
          <w:spacing w:val="5"/>
        </w:rPr>
        <w:t> </w:t>
      </w:r>
      <w:r>
        <w:rPr/>
        <w:t>in</w:t>
      </w:r>
      <w:r>
        <w:rPr>
          <w:spacing w:val="6"/>
        </w:rPr>
        <w:t> </w:t>
      </w:r>
      <w:r>
        <w:rPr/>
        <w:t>denominations</w:t>
      </w:r>
      <w:r>
        <w:rPr>
          <w:spacing w:val="6"/>
        </w:rPr>
        <w:t> </w:t>
      </w:r>
      <w:r>
        <w:rPr>
          <w:spacing w:val="-5"/>
        </w:rPr>
        <w:t>of</w:t>
      </w:r>
    </w:p>
    <w:p>
      <w:pPr>
        <w:pStyle w:val="BodyText"/>
        <w:spacing w:before="12"/>
        <w:ind w:left="107"/>
      </w:pPr>
      <w:r>
        <w:rPr>
          <w:spacing w:val="-2"/>
        </w:rPr>
        <w:t>$100,000</w:t>
      </w:r>
      <w:r>
        <w:rPr>
          <w:spacing w:val="-6"/>
        </w:rPr>
        <w:t> </w:t>
      </w:r>
      <w:r>
        <w:rPr>
          <w:spacing w:val="-2"/>
        </w:rPr>
        <w:t>or</w:t>
      </w:r>
      <w:r>
        <w:rPr>
          <w:spacing w:val="-8"/>
        </w:rPr>
        <w:t> </w:t>
      </w:r>
      <w:r>
        <w:rPr>
          <w:spacing w:val="-4"/>
        </w:rPr>
        <w:t>more.</w:t>
      </w:r>
    </w:p>
    <w:p>
      <w:pPr>
        <w:pStyle w:val="BodyText"/>
        <w:spacing w:before="19"/>
      </w:pPr>
    </w:p>
    <w:p>
      <w:pPr>
        <w:pStyle w:val="Heading6"/>
        <w:ind w:left="107"/>
      </w:pPr>
      <w:r>
        <w:rPr>
          <w:spacing w:val="-4"/>
        </w:rPr>
        <w:t>55.C</w:t>
      </w:r>
    </w:p>
    <w:p>
      <w:pPr>
        <w:pStyle w:val="BodyText"/>
        <w:spacing w:line="259" w:lineRule="auto" w:before="20"/>
        <w:ind w:left="107" w:right="223"/>
      </w:pPr>
      <w:r>
        <w:rPr/>
        <w:t>Preferred stock is considered a hybrid security because it has characteristics of</w:t>
      </w:r>
      <w:r>
        <w:rPr>
          <w:spacing w:val="-19"/>
        </w:rPr>
        <w:t> </w:t>
      </w:r>
      <w:r>
        <w:rPr/>
        <w:t>both common stock and fixed-income investments.</w:t>
      </w:r>
    </w:p>
    <w:p>
      <w:pPr>
        <w:pStyle w:val="Heading4"/>
        <w:spacing w:before="215"/>
        <w:ind w:left="107"/>
      </w:pPr>
      <w:r>
        <w:rPr>
          <w:spacing w:val="-4"/>
        </w:rPr>
        <w:t>56.A</w:t>
      </w:r>
    </w:p>
    <w:p>
      <w:pPr>
        <w:pStyle w:val="BodyText"/>
        <w:spacing w:before="18"/>
        <w:ind w:left="98"/>
      </w:pPr>
      <w:r>
        <w:rPr/>
        <w:t>A</w:t>
      </w:r>
      <w:r>
        <w:rPr>
          <w:spacing w:val="-2"/>
        </w:rPr>
        <w:t> </w:t>
      </w:r>
      <w:r>
        <w:rPr/>
        <w:t>change</w:t>
      </w:r>
      <w:r>
        <w:rPr>
          <w:spacing w:val="8"/>
        </w:rPr>
        <w:t> </w:t>
      </w:r>
      <w:r>
        <w:rPr/>
        <w:t>in</w:t>
      </w:r>
      <w:r>
        <w:rPr>
          <w:spacing w:val="11"/>
        </w:rPr>
        <w:t> </w:t>
      </w:r>
      <w:r>
        <w:rPr/>
        <w:t>consumer</w:t>
      </w:r>
      <w:r>
        <w:rPr>
          <w:spacing w:val="-2"/>
        </w:rPr>
        <w:t> </w:t>
      </w:r>
      <w:r>
        <w:rPr/>
        <w:t>sentiment</w:t>
      </w:r>
      <w:r>
        <w:rPr>
          <w:spacing w:val="-1"/>
        </w:rPr>
        <w:t> </w:t>
      </w:r>
      <w:r>
        <w:rPr/>
        <w:t>is</w:t>
      </w:r>
      <w:r>
        <w:rPr>
          <w:spacing w:val="3"/>
        </w:rPr>
        <w:t> </w:t>
      </w:r>
      <w:r>
        <w:rPr/>
        <w:t>a</w:t>
      </w:r>
      <w:r>
        <w:rPr>
          <w:spacing w:val="3"/>
        </w:rPr>
        <w:t> </w:t>
      </w:r>
      <w:r>
        <w:rPr/>
        <w:t>leading</w:t>
      </w:r>
      <w:r>
        <w:rPr>
          <w:spacing w:val="-1"/>
        </w:rPr>
        <w:t> </w:t>
      </w:r>
      <w:r>
        <w:rPr/>
        <w:t>economic</w:t>
      </w:r>
      <w:r>
        <w:rPr>
          <w:spacing w:val="3"/>
        </w:rPr>
        <w:t> </w:t>
      </w:r>
      <w:r>
        <w:rPr>
          <w:spacing w:val="-2"/>
        </w:rPr>
        <w:t>indicator.</w:t>
      </w:r>
    </w:p>
    <w:p>
      <w:pPr>
        <w:pStyle w:val="BodyText"/>
        <w:spacing w:after="0"/>
        <w:sectPr>
          <w:pgSz w:w="9660" w:h="14400"/>
          <w:pgMar w:header="0" w:footer="564" w:top="1160" w:bottom="800" w:left="708" w:right="566"/>
        </w:sectPr>
      </w:pPr>
    </w:p>
    <w:p>
      <w:pPr>
        <w:pStyle w:val="Heading4"/>
        <w:spacing w:before="90"/>
      </w:pPr>
      <w:r>
        <w:rPr>
          <w:color w:val="020202"/>
          <w:spacing w:val="-4"/>
        </w:rPr>
        <w:t>57.B</w:t>
      </w:r>
    </w:p>
    <w:p>
      <w:pPr>
        <w:pStyle w:val="BodyText"/>
        <w:spacing w:before="13"/>
        <w:ind w:left="273"/>
        <w:rPr>
          <w:rFonts w:ascii="Trebuchet MS"/>
        </w:rPr>
      </w:pPr>
      <w:r>
        <w:rPr>
          <w:rFonts w:ascii="Trebuchet MS"/>
          <w:color w:val="020202"/>
        </w:rPr>
        <w:t>The</w:t>
      </w:r>
      <w:r>
        <w:rPr>
          <w:rFonts w:ascii="Trebuchet MS"/>
          <w:color w:val="020202"/>
          <w:spacing w:val="-15"/>
        </w:rPr>
        <w:t> </w:t>
      </w:r>
      <w:r>
        <w:rPr>
          <w:rFonts w:ascii="Trebuchet MS"/>
          <w:color w:val="020202"/>
        </w:rPr>
        <w:t>average</w:t>
      </w:r>
      <w:r>
        <w:rPr>
          <w:rFonts w:ascii="Trebuchet MS"/>
          <w:color w:val="020202"/>
          <w:spacing w:val="-11"/>
        </w:rPr>
        <w:t> </w:t>
      </w:r>
      <w:r>
        <w:rPr>
          <w:rFonts w:ascii="Trebuchet MS"/>
          <w:color w:val="020202"/>
        </w:rPr>
        <w:t>prime</w:t>
      </w:r>
      <w:r>
        <w:rPr>
          <w:rFonts w:ascii="Trebuchet MS"/>
          <w:color w:val="020202"/>
          <w:spacing w:val="-9"/>
        </w:rPr>
        <w:t> </w:t>
      </w:r>
      <w:r>
        <w:rPr>
          <w:rFonts w:ascii="Trebuchet MS"/>
          <w:color w:val="020202"/>
        </w:rPr>
        <w:t>rate</w:t>
      </w:r>
      <w:r>
        <w:rPr>
          <w:rFonts w:ascii="Trebuchet MS"/>
          <w:color w:val="020202"/>
          <w:spacing w:val="-7"/>
        </w:rPr>
        <w:t> </w:t>
      </w:r>
      <w:r>
        <w:rPr>
          <w:rFonts w:ascii="Trebuchet MS"/>
          <w:color w:val="020202"/>
        </w:rPr>
        <w:t>charged</w:t>
      </w:r>
      <w:r>
        <w:rPr>
          <w:rFonts w:ascii="Trebuchet MS"/>
          <w:color w:val="020202"/>
          <w:spacing w:val="-5"/>
        </w:rPr>
        <w:t> </w:t>
      </w:r>
      <w:r>
        <w:rPr>
          <w:rFonts w:ascii="Trebuchet MS"/>
          <w:color w:val="020202"/>
        </w:rPr>
        <w:t>by</w:t>
      </w:r>
      <w:r>
        <w:rPr>
          <w:rFonts w:ascii="Trebuchet MS"/>
          <w:color w:val="020202"/>
          <w:spacing w:val="-15"/>
        </w:rPr>
        <w:t> </w:t>
      </w:r>
      <w:r>
        <w:rPr>
          <w:rFonts w:ascii="Trebuchet MS"/>
          <w:color w:val="020202"/>
        </w:rPr>
        <w:t>banks</w:t>
      </w:r>
      <w:r>
        <w:rPr>
          <w:rFonts w:ascii="Trebuchet MS"/>
          <w:color w:val="020202"/>
          <w:spacing w:val="-6"/>
        </w:rPr>
        <w:t> </w:t>
      </w:r>
      <w:r>
        <w:rPr>
          <w:rFonts w:ascii="Trebuchet MS"/>
          <w:color w:val="020202"/>
        </w:rPr>
        <w:t>is</w:t>
      </w:r>
      <w:r>
        <w:rPr>
          <w:rFonts w:ascii="Trebuchet MS"/>
          <w:color w:val="020202"/>
          <w:spacing w:val="-10"/>
        </w:rPr>
        <w:t> </w:t>
      </w:r>
      <w:r>
        <w:rPr>
          <w:rFonts w:ascii="Trebuchet MS"/>
          <w:color w:val="020202"/>
        </w:rPr>
        <w:t>a</w:t>
      </w:r>
      <w:r>
        <w:rPr>
          <w:rFonts w:ascii="Trebuchet MS"/>
          <w:color w:val="020202"/>
          <w:spacing w:val="-5"/>
        </w:rPr>
        <w:t> </w:t>
      </w:r>
      <w:r>
        <w:rPr>
          <w:rFonts w:ascii="Trebuchet MS"/>
          <w:color w:val="020202"/>
        </w:rPr>
        <w:t>lagging</w:t>
      </w:r>
      <w:r>
        <w:rPr>
          <w:rFonts w:ascii="Trebuchet MS"/>
          <w:color w:val="020202"/>
          <w:spacing w:val="-10"/>
        </w:rPr>
        <w:t> </w:t>
      </w:r>
      <w:r>
        <w:rPr>
          <w:rFonts w:ascii="Trebuchet MS"/>
          <w:color w:val="020202"/>
        </w:rPr>
        <w:t>economic</w:t>
      </w:r>
      <w:r>
        <w:rPr>
          <w:rFonts w:ascii="Trebuchet MS"/>
          <w:color w:val="020202"/>
          <w:spacing w:val="-15"/>
        </w:rPr>
        <w:t> </w:t>
      </w:r>
      <w:r>
        <w:rPr>
          <w:rFonts w:ascii="Trebuchet MS"/>
          <w:color w:val="151515"/>
          <w:spacing w:val="-2"/>
        </w:rPr>
        <w:t>i</w:t>
      </w:r>
      <w:r>
        <w:rPr>
          <w:rFonts w:ascii="Trebuchet MS"/>
          <w:color w:val="020202"/>
          <w:spacing w:val="-2"/>
        </w:rPr>
        <w:t>ndicator</w:t>
      </w:r>
      <w:r>
        <w:rPr>
          <w:rFonts w:ascii="Trebuchet MS"/>
          <w:color w:val="151515"/>
          <w:spacing w:val="-2"/>
        </w:rPr>
        <w:t>.</w:t>
      </w:r>
    </w:p>
    <w:p>
      <w:pPr>
        <w:pStyle w:val="BodyText"/>
        <w:spacing w:before="20"/>
        <w:rPr>
          <w:rFonts w:ascii="Trebuchet MS"/>
        </w:rPr>
      </w:pPr>
    </w:p>
    <w:p>
      <w:pPr>
        <w:pStyle w:val="Heading4"/>
      </w:pPr>
      <w:r>
        <w:rPr>
          <w:color w:val="020202"/>
          <w:spacing w:val="-4"/>
        </w:rPr>
        <w:t>58.B</w:t>
      </w:r>
    </w:p>
    <w:p>
      <w:pPr>
        <w:pStyle w:val="BodyText"/>
        <w:spacing w:before="13"/>
        <w:ind w:left="273"/>
        <w:rPr>
          <w:rFonts w:ascii="Trebuchet MS"/>
        </w:rPr>
      </w:pPr>
      <w:r>
        <w:rPr>
          <w:rFonts w:ascii="Trebuchet MS"/>
          <w:color w:val="020202"/>
        </w:rPr>
        <w:t>A</w:t>
      </w:r>
      <w:r>
        <w:rPr>
          <w:rFonts w:ascii="Trebuchet MS"/>
          <w:color w:val="020202"/>
          <w:spacing w:val="-13"/>
        </w:rPr>
        <w:t> </w:t>
      </w:r>
      <w:r>
        <w:rPr>
          <w:rFonts w:ascii="Trebuchet MS"/>
          <w:color w:val="020202"/>
        </w:rPr>
        <w:t>change</w:t>
      </w:r>
      <w:r>
        <w:rPr>
          <w:rFonts w:ascii="Trebuchet MS"/>
          <w:color w:val="020202"/>
          <w:spacing w:val="-5"/>
        </w:rPr>
        <w:t> </w:t>
      </w:r>
      <w:r>
        <w:rPr>
          <w:rFonts w:ascii="Trebuchet MS"/>
          <w:color w:val="020202"/>
        </w:rPr>
        <w:t>in</w:t>
      </w:r>
      <w:r>
        <w:rPr>
          <w:rFonts w:ascii="Trebuchet MS"/>
          <w:color w:val="020202"/>
          <w:spacing w:val="-8"/>
        </w:rPr>
        <w:t> </w:t>
      </w:r>
      <w:r>
        <w:rPr>
          <w:rFonts w:ascii="Trebuchet MS"/>
          <w:color w:val="020202"/>
        </w:rPr>
        <w:t>the</w:t>
      </w:r>
      <w:r>
        <w:rPr>
          <w:rFonts w:ascii="Trebuchet MS"/>
          <w:color w:val="020202"/>
          <w:spacing w:val="-5"/>
        </w:rPr>
        <w:t> </w:t>
      </w:r>
      <w:r>
        <w:rPr>
          <w:rFonts w:ascii="Trebuchet MS"/>
          <w:color w:val="020202"/>
        </w:rPr>
        <w:t>Consumer</w:t>
      </w:r>
      <w:r>
        <w:rPr>
          <w:rFonts w:ascii="Trebuchet MS"/>
          <w:color w:val="020202"/>
          <w:spacing w:val="-4"/>
        </w:rPr>
        <w:t> </w:t>
      </w:r>
      <w:r>
        <w:rPr>
          <w:rFonts w:ascii="Trebuchet MS"/>
          <w:color w:val="020202"/>
        </w:rPr>
        <w:t>Price Index</w:t>
      </w:r>
      <w:r>
        <w:rPr>
          <w:rFonts w:ascii="Trebuchet MS"/>
          <w:color w:val="020202"/>
          <w:spacing w:val="-9"/>
        </w:rPr>
        <w:t> </w:t>
      </w:r>
      <w:r>
        <w:rPr>
          <w:rFonts w:ascii="Trebuchet MS"/>
          <w:color w:val="020202"/>
        </w:rPr>
        <w:t>(CPI)</w:t>
      </w:r>
      <w:r>
        <w:rPr>
          <w:rFonts w:ascii="Trebuchet MS"/>
          <w:color w:val="020202"/>
          <w:spacing w:val="6"/>
        </w:rPr>
        <w:t> </w:t>
      </w:r>
      <w:r>
        <w:rPr>
          <w:rFonts w:ascii="Trebuchet MS"/>
          <w:color w:val="020202"/>
        </w:rPr>
        <w:t>is</w:t>
      </w:r>
      <w:r>
        <w:rPr>
          <w:rFonts w:ascii="Trebuchet MS"/>
          <w:color w:val="020202"/>
          <w:spacing w:val="-4"/>
        </w:rPr>
        <w:t> </w:t>
      </w:r>
      <w:r>
        <w:rPr>
          <w:rFonts w:ascii="Trebuchet MS"/>
          <w:color w:val="020202"/>
        </w:rPr>
        <w:t>a</w:t>
      </w:r>
      <w:r>
        <w:rPr>
          <w:rFonts w:ascii="Trebuchet MS"/>
          <w:color w:val="020202"/>
          <w:spacing w:val="1"/>
        </w:rPr>
        <w:t> </w:t>
      </w:r>
      <w:r>
        <w:rPr>
          <w:rFonts w:ascii="Trebuchet MS"/>
          <w:color w:val="020202"/>
        </w:rPr>
        <w:t>lagging</w:t>
      </w:r>
      <w:r>
        <w:rPr>
          <w:rFonts w:ascii="Trebuchet MS"/>
          <w:color w:val="020202"/>
          <w:spacing w:val="-9"/>
        </w:rPr>
        <w:t> </w:t>
      </w:r>
      <w:r>
        <w:rPr>
          <w:rFonts w:ascii="Trebuchet MS"/>
          <w:color w:val="020202"/>
        </w:rPr>
        <w:t>economic</w:t>
      </w:r>
      <w:r>
        <w:rPr>
          <w:rFonts w:ascii="Trebuchet MS"/>
          <w:color w:val="020202"/>
          <w:spacing w:val="-8"/>
        </w:rPr>
        <w:t> </w:t>
      </w:r>
      <w:r>
        <w:rPr>
          <w:rFonts w:ascii="Trebuchet MS"/>
          <w:color w:val="020202"/>
          <w:spacing w:val="-2"/>
        </w:rPr>
        <w:t>indicator.</w:t>
      </w:r>
    </w:p>
    <w:p>
      <w:pPr>
        <w:pStyle w:val="BodyText"/>
        <w:spacing w:before="16"/>
        <w:rPr>
          <w:rFonts w:ascii="Trebuchet MS"/>
        </w:rPr>
      </w:pPr>
    </w:p>
    <w:p>
      <w:pPr>
        <w:pStyle w:val="Heading4"/>
      </w:pPr>
      <w:r>
        <w:rPr>
          <w:color w:val="020202"/>
          <w:w w:val="75"/>
        </w:rPr>
        <w:t>59.</w:t>
      </w:r>
      <w:r>
        <w:rPr>
          <w:color w:val="020202"/>
          <w:spacing w:val="-16"/>
        </w:rPr>
        <w:t> </w:t>
      </w:r>
      <w:r>
        <w:rPr>
          <w:color w:val="020202"/>
          <w:spacing w:val="-10"/>
        </w:rPr>
        <w:t>A</w:t>
      </w:r>
    </w:p>
    <w:p>
      <w:pPr>
        <w:pStyle w:val="BodyText"/>
        <w:spacing w:before="13"/>
        <w:ind w:left="277"/>
        <w:rPr>
          <w:rFonts w:ascii="Trebuchet MS"/>
        </w:rPr>
      </w:pPr>
      <w:r>
        <w:rPr>
          <w:rFonts w:ascii="Trebuchet MS"/>
          <w:color w:val="020202"/>
        </w:rPr>
        <w:t>Orders</w:t>
      </w:r>
      <w:r>
        <w:rPr>
          <w:rFonts w:ascii="Trebuchet MS"/>
          <w:color w:val="020202"/>
          <w:spacing w:val="-10"/>
        </w:rPr>
        <w:t> </w:t>
      </w:r>
      <w:r>
        <w:rPr>
          <w:rFonts w:ascii="Trebuchet MS"/>
          <w:color w:val="020202"/>
        </w:rPr>
        <w:t>for</w:t>
      </w:r>
      <w:r>
        <w:rPr>
          <w:rFonts w:ascii="Trebuchet MS"/>
          <w:color w:val="020202"/>
          <w:spacing w:val="-13"/>
        </w:rPr>
        <w:t> </w:t>
      </w:r>
      <w:r>
        <w:rPr>
          <w:rFonts w:ascii="Trebuchet MS"/>
          <w:color w:val="020202"/>
        </w:rPr>
        <w:t>durable</w:t>
      </w:r>
      <w:r>
        <w:rPr>
          <w:rFonts w:ascii="Trebuchet MS"/>
          <w:color w:val="020202"/>
          <w:spacing w:val="-11"/>
        </w:rPr>
        <w:t> </w:t>
      </w:r>
      <w:r>
        <w:rPr>
          <w:rFonts w:ascii="Trebuchet MS"/>
          <w:color w:val="020202"/>
        </w:rPr>
        <w:t>goods</w:t>
      </w:r>
      <w:r>
        <w:rPr>
          <w:rFonts w:ascii="Trebuchet MS"/>
          <w:color w:val="020202"/>
          <w:spacing w:val="-4"/>
        </w:rPr>
        <w:t> </w:t>
      </w:r>
      <w:r>
        <w:rPr>
          <w:rFonts w:ascii="Trebuchet MS"/>
          <w:color w:val="020202"/>
        </w:rPr>
        <w:t>are</w:t>
      </w:r>
      <w:r>
        <w:rPr>
          <w:rFonts w:ascii="Trebuchet MS"/>
          <w:color w:val="020202"/>
          <w:spacing w:val="-5"/>
        </w:rPr>
        <w:t> </w:t>
      </w:r>
      <w:r>
        <w:rPr>
          <w:rFonts w:ascii="Trebuchet MS"/>
          <w:color w:val="020202"/>
        </w:rPr>
        <w:t>a</w:t>
      </w:r>
      <w:r>
        <w:rPr>
          <w:rFonts w:ascii="Trebuchet MS"/>
          <w:color w:val="020202"/>
          <w:spacing w:val="-5"/>
        </w:rPr>
        <w:t> </w:t>
      </w:r>
      <w:r>
        <w:rPr>
          <w:rFonts w:ascii="Trebuchet MS"/>
          <w:color w:val="020202"/>
        </w:rPr>
        <w:t>leading</w:t>
      </w:r>
      <w:r>
        <w:rPr>
          <w:rFonts w:ascii="Trebuchet MS"/>
          <w:color w:val="020202"/>
          <w:spacing w:val="-14"/>
        </w:rPr>
        <w:t> </w:t>
      </w:r>
      <w:r>
        <w:rPr>
          <w:rFonts w:ascii="Trebuchet MS"/>
          <w:color w:val="020202"/>
        </w:rPr>
        <w:t>economic</w:t>
      </w:r>
      <w:r>
        <w:rPr>
          <w:rFonts w:ascii="Trebuchet MS"/>
          <w:color w:val="020202"/>
          <w:spacing w:val="-4"/>
        </w:rPr>
        <w:t> </w:t>
      </w:r>
      <w:r>
        <w:rPr>
          <w:rFonts w:ascii="Trebuchet MS"/>
          <w:color w:val="020202"/>
          <w:spacing w:val="-2"/>
        </w:rPr>
        <w:t>indicator.</w:t>
      </w:r>
    </w:p>
    <w:p>
      <w:pPr>
        <w:pStyle w:val="BodyText"/>
        <w:spacing w:before="32"/>
        <w:rPr>
          <w:rFonts w:ascii="Trebuchet MS"/>
        </w:rPr>
      </w:pPr>
    </w:p>
    <w:p>
      <w:pPr>
        <w:pStyle w:val="Heading2"/>
        <w:spacing w:line="267" w:lineRule="exact" w:before="1"/>
        <w:ind w:left="282"/>
      </w:pPr>
      <w:r>
        <w:rPr>
          <w:color w:val="020202"/>
          <w:spacing w:val="-4"/>
          <w:w w:val="90"/>
        </w:rPr>
        <w:t>60.B</w:t>
      </w:r>
    </w:p>
    <w:p>
      <w:pPr>
        <w:pStyle w:val="BodyText"/>
        <w:spacing w:line="227" w:lineRule="exact"/>
        <w:ind w:left="277"/>
        <w:rPr>
          <w:rFonts w:ascii="Trebuchet MS"/>
        </w:rPr>
      </w:pPr>
      <w:r>
        <w:rPr>
          <w:rFonts w:ascii="Trebuchet MS"/>
          <w:color w:val="020202"/>
        </w:rPr>
        <w:t>The</w:t>
      </w:r>
      <w:r>
        <w:rPr>
          <w:rFonts w:ascii="Trebuchet MS"/>
          <w:color w:val="020202"/>
          <w:spacing w:val="-15"/>
        </w:rPr>
        <w:t> </w:t>
      </w:r>
      <w:r>
        <w:rPr>
          <w:rFonts w:ascii="Trebuchet MS"/>
          <w:color w:val="020202"/>
        </w:rPr>
        <w:t>average</w:t>
      </w:r>
      <w:r>
        <w:rPr>
          <w:rFonts w:ascii="Trebuchet MS"/>
          <w:color w:val="020202"/>
          <w:spacing w:val="-6"/>
        </w:rPr>
        <w:t> </w:t>
      </w:r>
      <w:r>
        <w:rPr>
          <w:rFonts w:ascii="Trebuchet MS"/>
          <w:color w:val="020202"/>
        </w:rPr>
        <w:t>duration of</w:t>
      </w:r>
      <w:r>
        <w:rPr>
          <w:rFonts w:ascii="Trebuchet MS"/>
          <w:color w:val="020202"/>
          <w:spacing w:val="-22"/>
        </w:rPr>
        <w:t> </w:t>
      </w:r>
      <w:r>
        <w:rPr>
          <w:rFonts w:ascii="Trebuchet MS"/>
          <w:color w:val="020202"/>
        </w:rPr>
        <w:t>unemployment</w:t>
      </w:r>
      <w:r>
        <w:rPr>
          <w:rFonts w:ascii="Trebuchet MS"/>
          <w:color w:val="020202"/>
          <w:spacing w:val="-10"/>
        </w:rPr>
        <w:t> </w:t>
      </w:r>
      <w:r>
        <w:rPr>
          <w:rFonts w:ascii="Trebuchet MS"/>
          <w:color w:val="020202"/>
        </w:rPr>
        <w:t>is</w:t>
      </w:r>
      <w:r>
        <w:rPr>
          <w:rFonts w:ascii="Trebuchet MS"/>
          <w:color w:val="020202"/>
          <w:spacing w:val="-4"/>
        </w:rPr>
        <w:t> </w:t>
      </w:r>
      <w:r>
        <w:rPr>
          <w:rFonts w:ascii="Trebuchet MS"/>
          <w:color w:val="020202"/>
        </w:rPr>
        <w:t>a</w:t>
      </w:r>
      <w:r>
        <w:rPr>
          <w:rFonts w:ascii="Trebuchet MS"/>
          <w:color w:val="020202"/>
          <w:spacing w:val="-5"/>
        </w:rPr>
        <w:t> </w:t>
      </w:r>
      <w:r>
        <w:rPr>
          <w:rFonts w:ascii="Trebuchet MS"/>
          <w:color w:val="020202"/>
        </w:rPr>
        <w:t>lagging</w:t>
      </w:r>
      <w:r>
        <w:rPr>
          <w:rFonts w:ascii="Trebuchet MS"/>
          <w:color w:val="020202"/>
          <w:spacing w:val="-14"/>
        </w:rPr>
        <w:t> </w:t>
      </w:r>
      <w:r>
        <w:rPr>
          <w:rFonts w:ascii="Trebuchet MS"/>
          <w:color w:val="020202"/>
        </w:rPr>
        <w:t>economic</w:t>
      </w:r>
      <w:r>
        <w:rPr>
          <w:rFonts w:ascii="Trebuchet MS"/>
          <w:color w:val="020202"/>
          <w:spacing w:val="-10"/>
        </w:rPr>
        <w:t> </w:t>
      </w:r>
      <w:r>
        <w:rPr>
          <w:rFonts w:ascii="Trebuchet MS"/>
          <w:color w:val="020202"/>
          <w:spacing w:val="-2"/>
        </w:rPr>
        <w:t>indicator.</w:t>
      </w:r>
    </w:p>
    <w:p>
      <w:pPr>
        <w:pStyle w:val="BodyText"/>
        <w:spacing w:before="27"/>
        <w:rPr>
          <w:rFonts w:ascii="Trebuchet MS"/>
        </w:rPr>
      </w:pPr>
    </w:p>
    <w:p>
      <w:pPr>
        <w:pStyle w:val="Heading6"/>
        <w:ind w:left="282"/>
      </w:pPr>
      <w:r>
        <w:rPr>
          <w:color w:val="020202"/>
          <w:w w:val="80"/>
        </w:rPr>
        <w:t>61.</w:t>
      </w:r>
      <w:r>
        <w:rPr>
          <w:color w:val="020202"/>
          <w:spacing w:val="-9"/>
        </w:rPr>
        <w:t> </w:t>
      </w:r>
      <w:r>
        <w:rPr>
          <w:color w:val="020202"/>
          <w:spacing w:val="-10"/>
        </w:rPr>
        <w:t>A</w:t>
      </w:r>
    </w:p>
    <w:p>
      <w:pPr>
        <w:pStyle w:val="BodyText"/>
        <w:spacing w:before="20"/>
        <w:ind w:left="277"/>
        <w:rPr>
          <w:rFonts w:ascii="Trebuchet MS"/>
        </w:rPr>
      </w:pPr>
      <w:r>
        <w:rPr>
          <w:rFonts w:ascii="Trebuchet MS"/>
          <w:color w:val="020202"/>
        </w:rPr>
        <w:t>A</w:t>
      </w:r>
      <w:r>
        <w:rPr>
          <w:rFonts w:ascii="Trebuchet MS"/>
          <w:color w:val="020202"/>
          <w:spacing w:val="-10"/>
        </w:rPr>
        <w:t> </w:t>
      </w:r>
      <w:r>
        <w:rPr>
          <w:rFonts w:ascii="Trebuchet MS"/>
          <w:color w:val="020202"/>
        </w:rPr>
        <w:t>change</w:t>
      </w:r>
      <w:r>
        <w:rPr>
          <w:rFonts w:ascii="Trebuchet MS"/>
          <w:color w:val="020202"/>
          <w:spacing w:val="-10"/>
        </w:rPr>
        <w:t> </w:t>
      </w:r>
      <w:r>
        <w:rPr>
          <w:rFonts w:ascii="Trebuchet MS"/>
          <w:color w:val="020202"/>
        </w:rPr>
        <w:t>in</w:t>
      </w:r>
      <w:r>
        <w:rPr>
          <w:rFonts w:ascii="Trebuchet MS"/>
          <w:color w:val="020202"/>
          <w:spacing w:val="-5"/>
        </w:rPr>
        <w:t> </w:t>
      </w:r>
      <w:r>
        <w:rPr>
          <w:rFonts w:ascii="Trebuchet MS"/>
          <w:color w:val="020202"/>
        </w:rPr>
        <w:t>the</w:t>
      </w:r>
      <w:r>
        <w:rPr>
          <w:rFonts w:ascii="Trebuchet MS"/>
          <w:color w:val="020202"/>
          <w:spacing w:val="-5"/>
        </w:rPr>
        <w:t> </w:t>
      </w:r>
      <w:r>
        <w:rPr>
          <w:rFonts w:ascii="Trebuchet MS"/>
          <w:color w:val="020202"/>
        </w:rPr>
        <w:t>money</w:t>
      </w:r>
      <w:r>
        <w:rPr>
          <w:rFonts w:ascii="Trebuchet MS"/>
          <w:color w:val="020202"/>
          <w:spacing w:val="-14"/>
        </w:rPr>
        <w:t> </w:t>
      </w:r>
      <w:r>
        <w:rPr>
          <w:rFonts w:ascii="Trebuchet MS"/>
          <w:color w:val="020202"/>
        </w:rPr>
        <w:t>supply</w:t>
      </w:r>
      <w:r>
        <w:rPr>
          <w:rFonts w:ascii="Trebuchet MS"/>
          <w:color w:val="020202"/>
          <w:spacing w:val="-9"/>
        </w:rPr>
        <w:t> </w:t>
      </w:r>
      <w:r>
        <w:rPr>
          <w:rFonts w:ascii="Trebuchet MS"/>
          <w:color w:val="020202"/>
        </w:rPr>
        <w:t>is</w:t>
      </w:r>
      <w:r>
        <w:rPr>
          <w:rFonts w:ascii="Trebuchet MS"/>
          <w:color w:val="020202"/>
          <w:spacing w:val="-1"/>
        </w:rPr>
        <w:t> </w:t>
      </w:r>
      <w:r>
        <w:rPr>
          <w:rFonts w:ascii="Trebuchet MS"/>
          <w:color w:val="020202"/>
        </w:rPr>
        <w:t>a</w:t>
      </w:r>
      <w:r>
        <w:rPr>
          <w:rFonts w:ascii="Trebuchet MS"/>
          <w:color w:val="020202"/>
          <w:spacing w:val="-4"/>
        </w:rPr>
        <w:t> </w:t>
      </w:r>
      <w:r>
        <w:rPr>
          <w:rFonts w:ascii="Trebuchet MS"/>
          <w:color w:val="020202"/>
        </w:rPr>
        <w:t>leading</w:t>
      </w:r>
      <w:r>
        <w:rPr>
          <w:rFonts w:ascii="Trebuchet MS"/>
          <w:color w:val="020202"/>
          <w:spacing w:val="-13"/>
        </w:rPr>
        <w:t> </w:t>
      </w:r>
      <w:r>
        <w:rPr>
          <w:rFonts w:ascii="Trebuchet MS"/>
          <w:color w:val="020202"/>
        </w:rPr>
        <w:t>economic</w:t>
      </w:r>
      <w:r>
        <w:rPr>
          <w:rFonts w:ascii="Trebuchet MS"/>
          <w:color w:val="020202"/>
          <w:spacing w:val="-14"/>
        </w:rPr>
        <w:t> </w:t>
      </w:r>
      <w:r>
        <w:rPr>
          <w:rFonts w:ascii="Trebuchet MS"/>
          <w:color w:val="020202"/>
          <w:spacing w:val="-2"/>
        </w:rPr>
        <w:t>indicator</w:t>
      </w:r>
      <w:r>
        <w:rPr>
          <w:rFonts w:ascii="Trebuchet MS"/>
          <w:color w:val="151515"/>
          <w:spacing w:val="-2"/>
        </w:rPr>
        <w:t>.</w:t>
      </w:r>
    </w:p>
    <w:p>
      <w:pPr>
        <w:pStyle w:val="BodyText"/>
        <w:spacing w:before="11"/>
        <w:rPr>
          <w:rFonts w:ascii="Trebuchet MS"/>
        </w:rPr>
      </w:pPr>
    </w:p>
    <w:p>
      <w:pPr>
        <w:pStyle w:val="Heading4"/>
      </w:pPr>
      <w:r>
        <w:rPr>
          <w:color w:val="020202"/>
          <w:spacing w:val="-4"/>
          <w:w w:val="80"/>
        </w:rPr>
        <w:t>62.</w:t>
      </w:r>
      <w:r>
        <w:rPr>
          <w:color w:val="020202"/>
          <w:spacing w:val="-16"/>
        </w:rPr>
        <w:t> </w:t>
      </w:r>
      <w:r>
        <w:rPr>
          <w:color w:val="020202"/>
          <w:spacing w:val="-10"/>
        </w:rPr>
        <w:t>A</w:t>
      </w:r>
    </w:p>
    <w:p>
      <w:pPr>
        <w:pStyle w:val="BodyText"/>
        <w:spacing w:before="13"/>
        <w:ind w:left="287"/>
        <w:rPr>
          <w:rFonts w:ascii="Trebuchet MS"/>
        </w:rPr>
      </w:pPr>
      <w:r>
        <w:rPr>
          <w:rFonts w:ascii="Trebuchet MS"/>
          <w:color w:val="020202"/>
        </w:rPr>
        <w:t>Housing</w:t>
      </w:r>
      <w:r>
        <w:rPr>
          <w:rFonts w:ascii="Trebuchet MS"/>
          <w:color w:val="020202"/>
          <w:spacing w:val="-14"/>
        </w:rPr>
        <w:t> </w:t>
      </w:r>
      <w:r>
        <w:rPr>
          <w:rFonts w:ascii="Trebuchet MS"/>
          <w:color w:val="020202"/>
        </w:rPr>
        <w:t>starts</w:t>
      </w:r>
      <w:r>
        <w:rPr>
          <w:rFonts w:ascii="Trebuchet MS"/>
          <w:color w:val="020202"/>
          <w:spacing w:val="-4"/>
        </w:rPr>
        <w:t> </w:t>
      </w:r>
      <w:r>
        <w:rPr>
          <w:rFonts w:ascii="Trebuchet MS"/>
          <w:color w:val="020202"/>
        </w:rPr>
        <w:t>are</w:t>
      </w:r>
      <w:r>
        <w:rPr>
          <w:rFonts w:ascii="Trebuchet MS"/>
          <w:color w:val="020202"/>
          <w:spacing w:val="-9"/>
        </w:rPr>
        <w:t> </w:t>
      </w:r>
      <w:r>
        <w:rPr>
          <w:rFonts w:ascii="Trebuchet MS"/>
          <w:color w:val="020202"/>
        </w:rPr>
        <w:t>a</w:t>
      </w:r>
      <w:r>
        <w:rPr>
          <w:rFonts w:ascii="Trebuchet MS"/>
          <w:color w:val="020202"/>
          <w:spacing w:val="-5"/>
        </w:rPr>
        <w:t> </w:t>
      </w:r>
      <w:r>
        <w:rPr>
          <w:rFonts w:ascii="Trebuchet MS"/>
          <w:color w:val="020202"/>
        </w:rPr>
        <w:t>leading</w:t>
      </w:r>
      <w:r>
        <w:rPr>
          <w:rFonts w:ascii="Trebuchet MS"/>
          <w:color w:val="020202"/>
          <w:spacing w:val="-9"/>
        </w:rPr>
        <w:t> </w:t>
      </w:r>
      <w:r>
        <w:rPr>
          <w:rFonts w:ascii="Trebuchet MS"/>
          <w:color w:val="020202"/>
        </w:rPr>
        <w:t>economic</w:t>
      </w:r>
      <w:r>
        <w:rPr>
          <w:rFonts w:ascii="Trebuchet MS"/>
          <w:color w:val="020202"/>
          <w:spacing w:val="-9"/>
        </w:rPr>
        <w:t> </w:t>
      </w:r>
      <w:r>
        <w:rPr>
          <w:rFonts w:ascii="Trebuchet MS"/>
          <w:color w:val="020202"/>
          <w:spacing w:val="-2"/>
        </w:rPr>
        <w:t>indicator.</w:t>
      </w:r>
    </w:p>
    <w:p>
      <w:pPr>
        <w:pStyle w:val="BodyText"/>
        <w:spacing w:before="40"/>
        <w:rPr>
          <w:rFonts w:ascii="Trebuchet MS"/>
        </w:rPr>
      </w:pPr>
    </w:p>
    <w:p>
      <w:pPr>
        <w:pStyle w:val="Heading6"/>
        <w:ind w:left="287"/>
        <w:rPr>
          <w:rFonts w:ascii="Trebuchet MS"/>
        </w:rPr>
      </w:pPr>
      <w:r>
        <w:rPr>
          <w:rFonts w:ascii="Trebuchet MS"/>
          <w:color w:val="020202"/>
          <w:spacing w:val="-2"/>
          <w:w w:val="85"/>
        </w:rPr>
        <w:t>63.</w:t>
      </w:r>
      <w:r>
        <w:rPr>
          <w:rFonts w:ascii="Trebuchet MS"/>
          <w:color w:val="020202"/>
          <w:spacing w:val="-4"/>
          <w:w w:val="85"/>
        </w:rPr>
        <w:t> </w:t>
      </w:r>
      <w:r>
        <w:rPr>
          <w:rFonts w:ascii="Trebuchet MS"/>
          <w:color w:val="020202"/>
          <w:spacing w:val="-10"/>
        </w:rPr>
        <w:t>A</w:t>
      </w:r>
    </w:p>
    <w:p>
      <w:pPr>
        <w:pStyle w:val="BodyText"/>
        <w:spacing w:line="256" w:lineRule="auto" w:before="17"/>
        <w:ind w:left="287" w:firstLine="4"/>
        <w:rPr>
          <w:rFonts w:ascii="Trebuchet MS"/>
        </w:rPr>
      </w:pPr>
      <w:r>
        <w:rPr>
          <w:rFonts w:ascii="Trebuchet MS"/>
          <w:color w:val="020202"/>
        </w:rPr>
        <w:t>Money in a Coverdell Education Savings Account (ESA) may</w:t>
      </w:r>
      <w:r>
        <w:rPr>
          <w:rFonts w:ascii="Trebuchet MS"/>
          <w:color w:val="020202"/>
          <w:spacing w:val="-1"/>
        </w:rPr>
        <w:t> </w:t>
      </w:r>
      <w:r>
        <w:rPr>
          <w:rFonts w:ascii="Trebuchet MS"/>
          <w:color w:val="020202"/>
        </w:rPr>
        <w:t>be used to pay</w:t>
      </w:r>
      <w:r>
        <w:rPr>
          <w:rFonts w:ascii="Trebuchet MS"/>
          <w:color w:val="020202"/>
          <w:spacing w:val="-1"/>
        </w:rPr>
        <w:t> </w:t>
      </w:r>
      <w:r>
        <w:rPr>
          <w:rFonts w:ascii="Trebuchet MS"/>
          <w:color w:val="020202"/>
        </w:rPr>
        <w:t>private ele- mentary</w:t>
      </w:r>
      <w:r>
        <w:rPr>
          <w:rFonts w:ascii="Trebuchet MS"/>
          <w:color w:val="020202"/>
          <w:spacing w:val="22"/>
        </w:rPr>
        <w:t> </w:t>
      </w:r>
      <w:r>
        <w:rPr>
          <w:rFonts w:ascii="Trebuchet MS"/>
          <w:color w:val="020202"/>
        </w:rPr>
        <w:t>and/or</w:t>
      </w:r>
      <w:r>
        <w:rPr>
          <w:rFonts w:ascii="Trebuchet MS"/>
          <w:color w:val="020202"/>
          <w:spacing w:val="21"/>
        </w:rPr>
        <w:t> </w:t>
      </w:r>
      <w:r>
        <w:rPr>
          <w:rFonts w:ascii="Trebuchet MS"/>
          <w:color w:val="020202"/>
        </w:rPr>
        <w:t>secondary</w:t>
      </w:r>
      <w:r>
        <w:rPr>
          <w:rFonts w:ascii="Trebuchet MS"/>
          <w:color w:val="020202"/>
          <w:spacing w:val="22"/>
        </w:rPr>
        <w:t> </w:t>
      </w:r>
      <w:r>
        <w:rPr>
          <w:rFonts w:ascii="Trebuchet MS"/>
          <w:color w:val="020202"/>
        </w:rPr>
        <w:t>school</w:t>
      </w:r>
      <w:r>
        <w:rPr>
          <w:rFonts w:ascii="Trebuchet MS"/>
          <w:color w:val="020202"/>
          <w:spacing w:val="35"/>
        </w:rPr>
        <w:t> </w:t>
      </w:r>
      <w:r>
        <w:rPr>
          <w:rFonts w:ascii="Trebuchet MS"/>
          <w:color w:val="020202"/>
        </w:rPr>
        <w:t>expenses</w:t>
      </w:r>
      <w:r>
        <w:rPr>
          <w:rFonts w:ascii="Trebuchet MS"/>
          <w:color w:val="151515"/>
        </w:rPr>
        <w:t>.</w:t>
      </w:r>
      <w:r>
        <w:rPr>
          <w:rFonts w:ascii="Trebuchet MS"/>
          <w:color w:val="151515"/>
          <w:spacing w:val="26"/>
        </w:rPr>
        <w:t> </w:t>
      </w:r>
      <w:r>
        <w:rPr>
          <w:rFonts w:ascii="Trebuchet MS"/>
          <w:color w:val="020202"/>
        </w:rPr>
        <w:t>The</w:t>
      </w:r>
      <w:r>
        <w:rPr>
          <w:rFonts w:ascii="Trebuchet MS"/>
          <w:color w:val="020202"/>
          <w:spacing w:val="26"/>
        </w:rPr>
        <w:t> </w:t>
      </w:r>
      <w:r>
        <w:rPr>
          <w:rFonts w:ascii="Trebuchet MS"/>
          <w:color w:val="020202"/>
        </w:rPr>
        <w:t>maximum</w:t>
      </w:r>
      <w:r>
        <w:rPr>
          <w:rFonts w:ascii="Trebuchet MS"/>
          <w:color w:val="020202"/>
          <w:spacing w:val="29"/>
        </w:rPr>
        <w:t> </w:t>
      </w:r>
      <w:r>
        <w:rPr>
          <w:rFonts w:ascii="Trebuchet MS"/>
          <w:color w:val="020202"/>
        </w:rPr>
        <w:t>contribution</w:t>
      </w:r>
      <w:r>
        <w:rPr>
          <w:rFonts w:ascii="Trebuchet MS"/>
          <w:color w:val="020202"/>
          <w:spacing w:val="26"/>
        </w:rPr>
        <w:t> </w:t>
      </w:r>
      <w:r>
        <w:rPr>
          <w:rFonts w:ascii="Trebuchet MS"/>
          <w:color w:val="020202"/>
        </w:rPr>
        <w:t>to</w:t>
      </w:r>
      <w:r>
        <w:rPr>
          <w:rFonts w:ascii="Trebuchet MS"/>
          <w:color w:val="020202"/>
          <w:spacing w:val="26"/>
        </w:rPr>
        <w:t> </w:t>
      </w:r>
      <w:r>
        <w:rPr>
          <w:rFonts w:ascii="Trebuchet MS"/>
          <w:color w:val="020202"/>
        </w:rPr>
        <w:t>an</w:t>
      </w:r>
      <w:r>
        <w:rPr>
          <w:rFonts w:ascii="Trebuchet MS"/>
          <w:color w:val="020202"/>
          <w:spacing w:val="35"/>
        </w:rPr>
        <w:t> </w:t>
      </w:r>
      <w:r>
        <w:rPr>
          <w:rFonts w:ascii="Trebuchet MS"/>
          <w:color w:val="020202"/>
        </w:rPr>
        <w:t>ESA</w:t>
      </w:r>
      <w:r>
        <w:rPr>
          <w:rFonts w:ascii="Trebuchet MS"/>
          <w:color w:val="020202"/>
          <w:spacing w:val="26"/>
        </w:rPr>
        <w:t> </w:t>
      </w:r>
      <w:r>
        <w:rPr>
          <w:rFonts w:ascii="Trebuchet MS"/>
          <w:color w:val="020202"/>
          <w:spacing w:val="-5"/>
        </w:rPr>
        <w:t>is</w:t>
      </w:r>
    </w:p>
    <w:p>
      <w:pPr>
        <w:pStyle w:val="BodyText"/>
        <w:spacing w:line="225" w:lineRule="exact"/>
        <w:ind w:left="287"/>
        <w:rPr>
          <w:rFonts w:ascii="Trebuchet MS"/>
        </w:rPr>
      </w:pPr>
      <w:r>
        <w:rPr>
          <w:rFonts w:ascii="Trebuchet MS"/>
          <w:color w:val="020202"/>
        </w:rPr>
        <w:t>$2,000</w:t>
      </w:r>
      <w:r>
        <w:rPr>
          <w:rFonts w:ascii="Trebuchet MS"/>
          <w:color w:val="020202"/>
          <w:spacing w:val="-12"/>
        </w:rPr>
        <w:t> </w:t>
      </w:r>
      <w:r>
        <w:rPr>
          <w:rFonts w:ascii="Trebuchet MS"/>
          <w:color w:val="020202"/>
        </w:rPr>
        <w:t>per</w:t>
      </w:r>
      <w:r>
        <w:rPr>
          <w:rFonts w:ascii="Trebuchet MS"/>
          <w:color w:val="020202"/>
          <w:spacing w:val="-15"/>
        </w:rPr>
        <w:t> </w:t>
      </w:r>
      <w:r>
        <w:rPr>
          <w:rFonts w:ascii="Trebuchet MS"/>
          <w:color w:val="020202"/>
        </w:rPr>
        <w:t>beneficiary</w:t>
      </w:r>
      <w:r>
        <w:rPr>
          <w:rFonts w:ascii="Trebuchet MS"/>
          <w:color w:val="020202"/>
          <w:spacing w:val="-14"/>
        </w:rPr>
        <w:t> </w:t>
      </w:r>
      <w:r>
        <w:rPr>
          <w:rFonts w:ascii="Trebuchet MS"/>
          <w:color w:val="020202"/>
        </w:rPr>
        <w:t>per</w:t>
      </w:r>
      <w:r>
        <w:rPr>
          <w:rFonts w:ascii="Trebuchet MS"/>
          <w:color w:val="020202"/>
          <w:spacing w:val="-18"/>
        </w:rPr>
        <w:t> </w:t>
      </w:r>
      <w:r>
        <w:rPr>
          <w:rFonts w:ascii="Trebuchet MS"/>
          <w:color w:val="020202"/>
          <w:spacing w:val="-4"/>
        </w:rPr>
        <w:t>year.</w:t>
      </w:r>
    </w:p>
    <w:p>
      <w:pPr>
        <w:pStyle w:val="BodyText"/>
        <w:spacing w:before="21"/>
        <w:rPr>
          <w:rFonts w:ascii="Trebuchet MS"/>
        </w:rPr>
      </w:pPr>
    </w:p>
    <w:p>
      <w:pPr>
        <w:pStyle w:val="Heading4"/>
        <w:ind w:left="287"/>
      </w:pPr>
      <w:r>
        <w:rPr>
          <w:color w:val="020202"/>
          <w:spacing w:val="-4"/>
          <w:w w:val="80"/>
        </w:rPr>
        <w:t>64.</w:t>
      </w:r>
      <w:r>
        <w:rPr>
          <w:color w:val="020202"/>
          <w:spacing w:val="-5"/>
          <w:w w:val="90"/>
        </w:rPr>
        <w:t> </w:t>
      </w:r>
      <w:r>
        <w:rPr>
          <w:color w:val="020202"/>
          <w:spacing w:val="-10"/>
          <w:w w:val="90"/>
        </w:rPr>
        <w:t>D</w:t>
      </w:r>
    </w:p>
    <w:p>
      <w:pPr>
        <w:pStyle w:val="BodyText"/>
        <w:spacing w:line="242" w:lineRule="auto" w:before="18"/>
        <w:ind w:left="287" w:right="220" w:firstLine="9"/>
        <w:rPr>
          <w:rFonts w:ascii="Trebuchet MS"/>
        </w:rPr>
      </w:pPr>
      <w:r>
        <w:rPr>
          <w:rFonts w:ascii="Trebuchet MS"/>
          <w:color w:val="020202"/>
        </w:rPr>
        <w:t>Buying</w:t>
      </w:r>
      <w:r>
        <w:rPr>
          <w:rFonts w:ascii="Trebuchet MS"/>
          <w:color w:val="020202"/>
          <w:spacing w:val="-16"/>
        </w:rPr>
        <w:t> </w:t>
      </w:r>
      <w:r>
        <w:rPr>
          <w:rFonts w:ascii="Trebuchet MS"/>
          <w:color w:val="020202"/>
        </w:rPr>
        <w:t>a</w:t>
      </w:r>
      <w:r>
        <w:rPr>
          <w:rFonts w:ascii="Trebuchet MS"/>
          <w:color w:val="020202"/>
          <w:spacing w:val="-15"/>
        </w:rPr>
        <w:t> </w:t>
      </w:r>
      <w:r>
        <w:rPr>
          <w:rFonts w:ascii="Trebuchet MS"/>
          <w:color w:val="020202"/>
        </w:rPr>
        <w:t>put</w:t>
      </w:r>
      <w:r>
        <w:rPr>
          <w:rFonts w:ascii="Trebuchet MS"/>
          <w:color w:val="020202"/>
          <w:spacing w:val="-15"/>
        </w:rPr>
        <w:t> </w:t>
      </w:r>
      <w:r>
        <w:rPr>
          <w:rFonts w:ascii="Trebuchet MS"/>
          <w:color w:val="020202"/>
        </w:rPr>
        <w:t>and</w:t>
      </w:r>
      <w:r>
        <w:rPr>
          <w:rFonts w:ascii="Trebuchet MS"/>
          <w:color w:val="020202"/>
          <w:spacing w:val="-15"/>
        </w:rPr>
        <w:t> </w:t>
      </w:r>
      <w:r>
        <w:rPr>
          <w:rFonts w:ascii="Trebuchet MS"/>
          <w:color w:val="020202"/>
        </w:rPr>
        <w:t>selling</w:t>
      </w:r>
      <w:r>
        <w:rPr>
          <w:rFonts w:ascii="Trebuchet MS"/>
          <w:color w:val="020202"/>
          <w:spacing w:val="-15"/>
        </w:rPr>
        <w:t> </w:t>
      </w:r>
      <w:r>
        <w:rPr>
          <w:rFonts w:ascii="Trebuchet MS"/>
          <w:color w:val="020202"/>
        </w:rPr>
        <w:t>a</w:t>
      </w:r>
      <w:r>
        <w:rPr>
          <w:rFonts w:ascii="Trebuchet MS"/>
          <w:color w:val="020202"/>
          <w:spacing w:val="-15"/>
        </w:rPr>
        <w:t> </w:t>
      </w:r>
      <w:r>
        <w:rPr>
          <w:rFonts w:ascii="Trebuchet MS"/>
          <w:color w:val="020202"/>
        </w:rPr>
        <w:t>call</w:t>
      </w:r>
      <w:r>
        <w:rPr>
          <w:rFonts w:ascii="Trebuchet MS"/>
          <w:color w:val="020202"/>
          <w:spacing w:val="-15"/>
        </w:rPr>
        <w:t> </w:t>
      </w:r>
      <w:r>
        <w:rPr>
          <w:rFonts w:ascii="Trebuchet MS"/>
          <w:color w:val="020202"/>
        </w:rPr>
        <w:t>are</w:t>
      </w:r>
      <w:r>
        <w:rPr>
          <w:rFonts w:ascii="Trebuchet MS"/>
          <w:color w:val="020202"/>
          <w:spacing w:val="-15"/>
        </w:rPr>
        <w:t> </w:t>
      </w:r>
      <w:r>
        <w:rPr>
          <w:rFonts w:ascii="Trebuchet MS"/>
          <w:color w:val="020202"/>
        </w:rPr>
        <w:t>bearish</w:t>
      </w:r>
      <w:r>
        <w:rPr>
          <w:rFonts w:ascii="Trebuchet MS"/>
          <w:color w:val="020202"/>
          <w:spacing w:val="-10"/>
        </w:rPr>
        <w:t> </w:t>
      </w:r>
      <w:r>
        <w:rPr>
          <w:rFonts w:ascii="Trebuchet MS"/>
          <w:color w:val="020202"/>
        </w:rPr>
        <w:t>strategies</w:t>
      </w:r>
      <w:r>
        <w:rPr>
          <w:rFonts w:ascii="Trebuchet MS"/>
          <w:color w:val="020202"/>
          <w:spacing w:val="-14"/>
        </w:rPr>
        <w:t> </w:t>
      </w:r>
      <w:r>
        <w:rPr>
          <w:rFonts w:ascii="Trebuchet MS"/>
          <w:color w:val="020202"/>
        </w:rPr>
        <w:t>that</w:t>
      </w:r>
      <w:r>
        <w:rPr>
          <w:rFonts w:ascii="Trebuchet MS"/>
          <w:color w:val="020202"/>
          <w:spacing w:val="-16"/>
        </w:rPr>
        <w:t> </w:t>
      </w:r>
      <w:r>
        <w:rPr>
          <w:rFonts w:ascii="Trebuchet MS"/>
          <w:color w:val="020202"/>
        </w:rPr>
        <w:t>are</w:t>
      </w:r>
      <w:r>
        <w:rPr>
          <w:rFonts w:ascii="Trebuchet MS"/>
          <w:color w:val="020202"/>
          <w:spacing w:val="-14"/>
        </w:rPr>
        <w:t> </w:t>
      </w:r>
      <w:r>
        <w:rPr>
          <w:rFonts w:ascii="Trebuchet MS"/>
          <w:color w:val="020202"/>
        </w:rPr>
        <w:t>profitable</w:t>
      </w:r>
      <w:r>
        <w:rPr>
          <w:rFonts w:ascii="Trebuchet MS"/>
          <w:color w:val="020202"/>
          <w:spacing w:val="-10"/>
        </w:rPr>
        <w:t> </w:t>
      </w:r>
      <w:r>
        <w:rPr>
          <w:rFonts w:ascii="Trebuchet MS"/>
          <w:color w:val="020202"/>
        </w:rPr>
        <w:t>in</w:t>
      </w:r>
      <w:r>
        <w:rPr>
          <w:rFonts w:ascii="Trebuchet MS"/>
          <w:color w:val="020202"/>
          <w:spacing w:val="-14"/>
        </w:rPr>
        <w:t> </w:t>
      </w:r>
      <w:r>
        <w:rPr>
          <w:rFonts w:ascii="Trebuchet MS"/>
          <w:color w:val="020202"/>
        </w:rPr>
        <w:t>a</w:t>
      </w:r>
      <w:r>
        <w:rPr>
          <w:rFonts w:ascii="Trebuchet MS"/>
          <w:color w:val="020202"/>
          <w:spacing w:val="-11"/>
        </w:rPr>
        <w:t> </w:t>
      </w:r>
      <w:r>
        <w:rPr>
          <w:rFonts w:ascii="Trebuchet MS"/>
          <w:color w:val="020202"/>
        </w:rPr>
        <w:t>declining stock market.</w:t>
      </w:r>
    </w:p>
    <w:p>
      <w:pPr>
        <w:pStyle w:val="BodyText"/>
        <w:spacing w:before="30"/>
        <w:rPr>
          <w:rFonts w:ascii="Trebuchet MS"/>
        </w:rPr>
      </w:pPr>
    </w:p>
    <w:p>
      <w:pPr>
        <w:pStyle w:val="Heading2"/>
        <w:spacing w:line="267" w:lineRule="exact"/>
        <w:ind w:left="287"/>
      </w:pPr>
      <w:r>
        <w:rPr>
          <w:color w:val="020202"/>
          <w:spacing w:val="-4"/>
          <w:w w:val="90"/>
        </w:rPr>
        <w:t>65.B</w:t>
      </w:r>
    </w:p>
    <w:p>
      <w:pPr>
        <w:pStyle w:val="BodyText"/>
        <w:spacing w:line="252" w:lineRule="auto"/>
        <w:ind w:left="282" w:right="58" w:firstLine="14"/>
        <w:jc w:val="both"/>
        <w:rPr>
          <w:rFonts w:ascii="Trebuchet MS"/>
        </w:rPr>
      </w:pPr>
      <w:r>
        <w:rPr>
          <w:rFonts w:ascii="Trebuchet MS"/>
          <w:color w:val="020202"/>
        </w:rPr>
        <w:t>Distributions from a</w:t>
      </w:r>
      <w:r>
        <w:rPr>
          <w:rFonts w:ascii="Trebuchet MS"/>
          <w:color w:val="020202"/>
          <w:spacing w:val="-4"/>
        </w:rPr>
        <w:t> </w:t>
      </w:r>
      <w:r>
        <w:rPr>
          <w:rFonts w:ascii="Trebuchet MS"/>
          <w:color w:val="020202"/>
        </w:rPr>
        <w:t>health savings account (HSA) that</w:t>
      </w:r>
      <w:r>
        <w:rPr>
          <w:rFonts w:ascii="Trebuchet MS"/>
          <w:color w:val="020202"/>
          <w:spacing w:val="-12"/>
        </w:rPr>
        <w:t> </w:t>
      </w:r>
      <w:r>
        <w:rPr>
          <w:rFonts w:ascii="Trebuchet MS"/>
          <w:color w:val="020202"/>
        </w:rPr>
        <w:t>are not</w:t>
      </w:r>
      <w:r>
        <w:rPr>
          <w:rFonts w:ascii="Trebuchet MS"/>
          <w:color w:val="020202"/>
          <w:spacing w:val="-8"/>
        </w:rPr>
        <w:t> </w:t>
      </w:r>
      <w:r>
        <w:rPr>
          <w:rFonts w:ascii="Trebuchet MS"/>
          <w:color w:val="020202"/>
        </w:rPr>
        <w:t>used to pay for</w:t>
      </w:r>
      <w:r>
        <w:rPr>
          <w:rFonts w:ascii="Trebuchet MS"/>
          <w:color w:val="020202"/>
          <w:spacing w:val="-4"/>
        </w:rPr>
        <w:t> </w:t>
      </w:r>
      <w:r>
        <w:rPr>
          <w:rFonts w:ascii="Trebuchet MS"/>
          <w:color w:val="020202"/>
        </w:rPr>
        <w:t>qualified medical expenses are subject</w:t>
      </w:r>
      <w:r>
        <w:rPr>
          <w:rFonts w:ascii="Trebuchet MS"/>
          <w:color w:val="020202"/>
          <w:spacing w:val="-1"/>
        </w:rPr>
        <w:t> </w:t>
      </w:r>
      <w:r>
        <w:rPr>
          <w:rFonts w:ascii="Trebuchet MS"/>
          <w:color w:val="020202"/>
        </w:rPr>
        <w:t>to ordinary</w:t>
      </w:r>
      <w:r>
        <w:rPr>
          <w:rFonts w:ascii="Trebuchet MS"/>
          <w:color w:val="020202"/>
          <w:spacing w:val="-1"/>
        </w:rPr>
        <w:t> </w:t>
      </w:r>
      <w:r>
        <w:rPr>
          <w:rFonts w:ascii="Trebuchet MS"/>
          <w:color w:val="020202"/>
        </w:rPr>
        <w:t>income tax</w:t>
      </w:r>
      <w:r>
        <w:rPr>
          <w:rFonts w:ascii="Trebuchet MS"/>
          <w:color w:val="020202"/>
          <w:spacing w:val="-1"/>
        </w:rPr>
        <w:t> </w:t>
      </w:r>
      <w:r>
        <w:rPr>
          <w:rFonts w:ascii="Trebuchet MS"/>
          <w:color w:val="020202"/>
        </w:rPr>
        <w:t>and a 20%</w:t>
      </w:r>
      <w:r>
        <w:rPr>
          <w:rFonts w:ascii="Trebuchet MS"/>
          <w:color w:val="020202"/>
          <w:spacing w:val="-2"/>
        </w:rPr>
        <w:t> </w:t>
      </w:r>
      <w:r>
        <w:rPr>
          <w:rFonts w:ascii="Trebuchet MS"/>
          <w:color w:val="020202"/>
        </w:rPr>
        <w:t>penalty.</w:t>
      </w:r>
      <w:r>
        <w:rPr>
          <w:rFonts w:ascii="Trebuchet MS"/>
          <w:color w:val="020202"/>
          <w:spacing w:val="-1"/>
        </w:rPr>
        <w:t> </w:t>
      </w:r>
      <w:r>
        <w:rPr>
          <w:rFonts w:ascii="Trebuchet MS"/>
          <w:color w:val="020202"/>
        </w:rPr>
        <w:t>The</w:t>
      </w:r>
      <w:r>
        <w:rPr>
          <w:rFonts w:ascii="Trebuchet MS"/>
          <w:color w:val="020202"/>
          <w:spacing w:val="-2"/>
        </w:rPr>
        <w:t> </w:t>
      </w:r>
      <w:r>
        <w:rPr>
          <w:rFonts w:ascii="Trebuchet MS"/>
          <w:color w:val="020202"/>
        </w:rPr>
        <w:t>penalty</w:t>
      </w:r>
      <w:r>
        <w:rPr>
          <w:rFonts w:ascii="Trebuchet MS"/>
          <w:color w:val="020202"/>
          <w:spacing w:val="-1"/>
        </w:rPr>
        <w:t> </w:t>
      </w:r>
      <w:r>
        <w:rPr>
          <w:rFonts w:ascii="Trebuchet MS"/>
          <w:color w:val="020202"/>
        </w:rPr>
        <w:t>is waived if</w:t>
      </w:r>
      <w:r>
        <w:rPr>
          <w:rFonts w:ascii="Trebuchet MS"/>
          <w:color w:val="020202"/>
          <w:spacing w:val="-20"/>
        </w:rPr>
        <w:t> </w:t>
      </w:r>
      <w:r>
        <w:rPr>
          <w:rFonts w:ascii="Trebuchet MS"/>
          <w:color w:val="020202"/>
        </w:rPr>
        <w:t>the individual is age 65 or older.</w:t>
      </w:r>
    </w:p>
    <w:p>
      <w:pPr>
        <w:pStyle w:val="BodyText"/>
        <w:spacing w:before="18"/>
        <w:rPr>
          <w:rFonts w:ascii="Trebuchet MS"/>
        </w:rPr>
      </w:pPr>
    </w:p>
    <w:p>
      <w:pPr>
        <w:pStyle w:val="Heading2"/>
        <w:spacing w:line="267" w:lineRule="exact"/>
        <w:ind w:left="287"/>
      </w:pPr>
      <w:r>
        <w:rPr>
          <w:color w:val="020202"/>
          <w:spacing w:val="6"/>
          <w:w w:val="80"/>
        </w:rPr>
        <w:t>66.B</w:t>
      </w:r>
    </w:p>
    <w:p>
      <w:pPr>
        <w:pStyle w:val="BodyText"/>
        <w:spacing w:line="247" w:lineRule="auto"/>
        <w:ind w:left="292" w:right="220" w:hanging="15"/>
        <w:rPr>
          <w:rFonts w:ascii="Trebuchet MS"/>
        </w:rPr>
      </w:pPr>
      <w:r>
        <w:rPr>
          <w:rFonts w:ascii="Trebuchet MS"/>
          <w:color w:val="020202"/>
        </w:rPr>
        <w:t>An IRA</w:t>
      </w:r>
      <w:r>
        <w:rPr>
          <w:rFonts w:ascii="Trebuchet MS"/>
          <w:color w:val="020202"/>
          <w:spacing w:val="-5"/>
        </w:rPr>
        <w:t> </w:t>
      </w:r>
      <w:r>
        <w:rPr>
          <w:rFonts w:ascii="Trebuchet MS"/>
          <w:color w:val="020202"/>
        </w:rPr>
        <w:t>must</w:t>
      </w:r>
      <w:r>
        <w:rPr>
          <w:rFonts w:ascii="Trebuchet MS"/>
          <w:color w:val="020202"/>
          <w:spacing w:val="-17"/>
        </w:rPr>
        <w:t> </w:t>
      </w:r>
      <w:r>
        <w:rPr>
          <w:rFonts w:ascii="Trebuchet MS"/>
          <w:color w:val="020202"/>
        </w:rPr>
        <w:t>be</w:t>
      </w:r>
      <w:r>
        <w:rPr>
          <w:rFonts w:ascii="Trebuchet MS"/>
          <w:color w:val="020202"/>
          <w:spacing w:val="-5"/>
        </w:rPr>
        <w:t> </w:t>
      </w:r>
      <w:r>
        <w:rPr>
          <w:rFonts w:ascii="Trebuchet MS"/>
          <w:color w:val="020202"/>
        </w:rPr>
        <w:t>created</w:t>
      </w:r>
      <w:r>
        <w:rPr>
          <w:rFonts w:ascii="Trebuchet MS"/>
          <w:color w:val="020202"/>
          <w:spacing w:val="-6"/>
        </w:rPr>
        <w:t> </w:t>
      </w:r>
      <w:r>
        <w:rPr>
          <w:rFonts w:ascii="Trebuchet MS"/>
          <w:color w:val="020202"/>
        </w:rPr>
        <w:t>and</w:t>
      </w:r>
      <w:r>
        <w:rPr>
          <w:rFonts w:ascii="Trebuchet MS"/>
          <w:color w:val="020202"/>
          <w:spacing w:val="-6"/>
        </w:rPr>
        <w:t> </w:t>
      </w:r>
      <w:r>
        <w:rPr>
          <w:rFonts w:ascii="Trebuchet MS"/>
          <w:color w:val="020202"/>
        </w:rPr>
        <w:t>funded</w:t>
      </w:r>
      <w:r>
        <w:rPr>
          <w:rFonts w:ascii="Trebuchet MS"/>
          <w:color w:val="020202"/>
          <w:spacing w:val="-5"/>
        </w:rPr>
        <w:t> </w:t>
      </w:r>
      <w:r>
        <w:rPr>
          <w:rFonts w:ascii="Trebuchet MS"/>
          <w:color w:val="020202"/>
        </w:rPr>
        <w:t>by</w:t>
      </w:r>
      <w:r>
        <w:rPr>
          <w:rFonts w:ascii="Trebuchet MS"/>
          <w:color w:val="020202"/>
          <w:spacing w:val="-14"/>
        </w:rPr>
        <w:t> </w:t>
      </w:r>
      <w:r>
        <w:rPr>
          <w:rFonts w:ascii="Trebuchet MS"/>
          <w:color w:val="020202"/>
        </w:rPr>
        <w:t>April 15</w:t>
      </w:r>
      <w:r>
        <w:rPr>
          <w:rFonts w:ascii="Trebuchet MS"/>
          <w:color w:val="020202"/>
          <w:spacing w:val="-1"/>
        </w:rPr>
        <w:t> </w:t>
      </w:r>
      <w:r>
        <w:rPr>
          <w:rFonts w:ascii="Trebuchet MS"/>
          <w:color w:val="020202"/>
        </w:rPr>
        <w:t>of</w:t>
      </w:r>
      <w:r>
        <w:rPr>
          <w:rFonts w:ascii="Trebuchet MS"/>
          <w:color w:val="020202"/>
          <w:spacing w:val="-27"/>
        </w:rPr>
        <w:t> </w:t>
      </w:r>
      <w:r>
        <w:rPr>
          <w:rFonts w:ascii="Trebuchet MS"/>
          <w:color w:val="020202"/>
        </w:rPr>
        <w:t>the</w:t>
      </w:r>
      <w:r>
        <w:rPr>
          <w:rFonts w:ascii="Trebuchet MS"/>
          <w:color w:val="020202"/>
          <w:spacing w:val="-2"/>
        </w:rPr>
        <w:t> </w:t>
      </w:r>
      <w:r>
        <w:rPr>
          <w:rFonts w:ascii="Trebuchet MS"/>
          <w:color w:val="020202"/>
        </w:rPr>
        <w:t>calendar</w:t>
      </w:r>
      <w:r>
        <w:rPr>
          <w:rFonts w:ascii="Trebuchet MS"/>
          <w:color w:val="020202"/>
          <w:spacing w:val="-18"/>
        </w:rPr>
        <w:t> </w:t>
      </w:r>
      <w:r>
        <w:rPr>
          <w:rFonts w:ascii="Trebuchet MS"/>
          <w:color w:val="020202"/>
        </w:rPr>
        <w:t>year</w:t>
      </w:r>
      <w:r>
        <w:rPr>
          <w:rFonts w:ascii="Trebuchet MS"/>
          <w:color w:val="020202"/>
          <w:spacing w:val="-5"/>
        </w:rPr>
        <w:t> </w:t>
      </w:r>
      <w:r>
        <w:rPr>
          <w:rFonts w:ascii="Trebuchet MS"/>
          <w:color w:val="020202"/>
        </w:rPr>
        <w:t>following</w:t>
      </w:r>
      <w:r>
        <w:rPr>
          <w:rFonts w:ascii="Trebuchet MS"/>
          <w:color w:val="020202"/>
          <w:spacing w:val="-10"/>
        </w:rPr>
        <w:t> </w:t>
      </w:r>
      <w:r>
        <w:rPr>
          <w:rFonts w:ascii="Trebuchet MS"/>
          <w:color w:val="020202"/>
        </w:rPr>
        <w:t>the</w:t>
      </w:r>
      <w:r>
        <w:rPr>
          <w:rFonts w:ascii="Trebuchet MS"/>
          <w:color w:val="020202"/>
          <w:spacing w:val="-10"/>
        </w:rPr>
        <w:t> </w:t>
      </w:r>
      <w:r>
        <w:rPr>
          <w:rFonts w:ascii="Trebuchet MS"/>
          <w:color w:val="020202"/>
        </w:rPr>
        <w:t>year in which the contribution applies.</w:t>
      </w:r>
    </w:p>
    <w:p>
      <w:pPr>
        <w:pStyle w:val="BodyText"/>
        <w:spacing w:before="14"/>
        <w:rPr>
          <w:rFonts w:ascii="Trebuchet MS"/>
        </w:rPr>
      </w:pPr>
    </w:p>
    <w:p>
      <w:pPr>
        <w:pStyle w:val="Heading4"/>
        <w:ind w:left="287"/>
      </w:pPr>
      <w:r>
        <w:rPr>
          <w:color w:val="020202"/>
          <w:spacing w:val="-2"/>
          <w:w w:val="80"/>
        </w:rPr>
        <w:t>67.</w:t>
      </w:r>
      <w:r>
        <w:rPr>
          <w:color w:val="020202"/>
          <w:spacing w:val="-7"/>
          <w:w w:val="90"/>
        </w:rPr>
        <w:t> </w:t>
      </w:r>
      <w:r>
        <w:rPr>
          <w:color w:val="020202"/>
          <w:spacing w:val="-10"/>
          <w:w w:val="90"/>
        </w:rPr>
        <w:t>D</w:t>
      </w:r>
    </w:p>
    <w:p>
      <w:pPr>
        <w:pStyle w:val="BodyText"/>
        <w:spacing w:line="252" w:lineRule="auto" w:before="8"/>
        <w:ind w:left="287" w:firstLine="9"/>
        <w:rPr>
          <w:rFonts w:ascii="Trebuchet MS"/>
        </w:rPr>
      </w:pPr>
      <w:r>
        <w:rPr>
          <w:rFonts w:ascii="Trebuchet MS"/>
          <w:color w:val="020202"/>
        </w:rPr>
        <w:t>Modern</w:t>
      </w:r>
      <w:r>
        <w:rPr>
          <w:rFonts w:ascii="Trebuchet MS"/>
          <w:color w:val="020202"/>
          <w:spacing w:val="-2"/>
        </w:rPr>
        <w:t> </w:t>
      </w:r>
      <w:r>
        <w:rPr>
          <w:rFonts w:ascii="Trebuchet MS"/>
          <w:color w:val="020202"/>
        </w:rPr>
        <w:t>portfolio</w:t>
      </w:r>
      <w:r>
        <w:rPr>
          <w:rFonts w:ascii="Trebuchet MS"/>
          <w:color w:val="020202"/>
          <w:spacing w:val="-6"/>
        </w:rPr>
        <w:t> </w:t>
      </w:r>
      <w:r>
        <w:rPr>
          <w:rFonts w:ascii="Trebuchet MS"/>
          <w:color w:val="020202"/>
        </w:rPr>
        <w:t>theory</w:t>
      </w:r>
      <w:r>
        <w:rPr>
          <w:rFonts w:ascii="Trebuchet MS"/>
          <w:color w:val="020202"/>
          <w:spacing w:val="-10"/>
        </w:rPr>
        <w:t> </w:t>
      </w:r>
      <w:r>
        <w:rPr>
          <w:rFonts w:ascii="Trebuchet MS"/>
          <w:color w:val="020202"/>
        </w:rPr>
        <w:t>is</w:t>
      </w:r>
      <w:r>
        <w:rPr>
          <w:rFonts w:ascii="Trebuchet MS"/>
          <w:color w:val="020202"/>
          <w:spacing w:val="-6"/>
        </w:rPr>
        <w:t> </w:t>
      </w:r>
      <w:r>
        <w:rPr>
          <w:rFonts w:ascii="Trebuchet MS"/>
          <w:color w:val="020202"/>
        </w:rPr>
        <w:t>based on</w:t>
      </w:r>
      <w:r>
        <w:rPr>
          <w:rFonts w:ascii="Trebuchet MS"/>
          <w:color w:val="020202"/>
          <w:spacing w:val="-1"/>
        </w:rPr>
        <w:t> </w:t>
      </w:r>
      <w:r>
        <w:rPr>
          <w:rFonts w:ascii="Trebuchet MS"/>
          <w:color w:val="020202"/>
        </w:rPr>
        <w:t>the</w:t>
      </w:r>
      <w:r>
        <w:rPr>
          <w:rFonts w:ascii="Trebuchet MS"/>
          <w:color w:val="020202"/>
          <w:spacing w:val="-11"/>
        </w:rPr>
        <w:t> </w:t>
      </w:r>
      <w:r>
        <w:rPr>
          <w:rFonts w:ascii="Trebuchet MS"/>
          <w:color w:val="020202"/>
        </w:rPr>
        <w:t>assumption</w:t>
      </w:r>
      <w:r>
        <w:rPr>
          <w:rFonts w:ascii="Trebuchet MS"/>
          <w:color w:val="020202"/>
          <w:spacing w:val="-6"/>
        </w:rPr>
        <w:t> </w:t>
      </w:r>
      <w:r>
        <w:rPr>
          <w:rFonts w:ascii="Trebuchet MS"/>
          <w:color w:val="020202"/>
        </w:rPr>
        <w:t>that</w:t>
      </w:r>
      <w:r>
        <w:rPr>
          <w:rFonts w:ascii="Trebuchet MS"/>
          <w:color w:val="020202"/>
          <w:spacing w:val="-11"/>
        </w:rPr>
        <w:t> </w:t>
      </w:r>
      <w:r>
        <w:rPr>
          <w:rFonts w:ascii="Trebuchet MS"/>
          <w:color w:val="020202"/>
        </w:rPr>
        <w:t>investors</w:t>
      </w:r>
      <w:r>
        <w:rPr>
          <w:rFonts w:ascii="Trebuchet MS"/>
          <w:color w:val="020202"/>
          <w:spacing w:val="-7"/>
        </w:rPr>
        <w:t> </w:t>
      </w:r>
      <w:r>
        <w:rPr>
          <w:rFonts w:ascii="Trebuchet MS"/>
          <w:color w:val="020202"/>
        </w:rPr>
        <w:t>are</w:t>
      </w:r>
      <w:r>
        <w:rPr>
          <w:rFonts w:ascii="Trebuchet MS"/>
          <w:color w:val="020202"/>
          <w:spacing w:val="-2"/>
        </w:rPr>
        <w:t> </w:t>
      </w:r>
      <w:r>
        <w:rPr>
          <w:rFonts w:ascii="Trebuchet MS"/>
          <w:color w:val="020202"/>
        </w:rPr>
        <w:t>risk</w:t>
      </w:r>
      <w:r>
        <w:rPr>
          <w:rFonts w:ascii="Trebuchet MS"/>
          <w:color w:val="020202"/>
          <w:spacing w:val="-11"/>
        </w:rPr>
        <w:t> </w:t>
      </w:r>
      <w:r>
        <w:rPr>
          <w:rFonts w:ascii="Trebuchet MS"/>
          <w:color w:val="020202"/>
        </w:rPr>
        <w:t>averse,</w:t>
      </w:r>
      <w:r>
        <w:rPr>
          <w:rFonts w:ascii="Trebuchet MS"/>
          <w:color w:val="020202"/>
          <w:spacing w:val="-6"/>
        </w:rPr>
        <w:t> </w:t>
      </w:r>
      <w:r>
        <w:rPr>
          <w:rFonts w:ascii="Trebuchet MS"/>
          <w:color w:val="020202"/>
        </w:rPr>
        <w:t>and they</w:t>
      </w:r>
      <w:r>
        <w:rPr>
          <w:rFonts w:ascii="Trebuchet MS"/>
          <w:color w:val="020202"/>
          <w:spacing w:val="-2"/>
        </w:rPr>
        <w:t> </w:t>
      </w:r>
      <w:r>
        <w:rPr>
          <w:rFonts w:ascii="Trebuchet MS"/>
          <w:color w:val="020202"/>
        </w:rPr>
        <w:t>will prefer</w:t>
      </w:r>
      <w:r>
        <w:rPr>
          <w:rFonts w:ascii="Trebuchet MS"/>
          <w:color w:val="020202"/>
          <w:spacing w:val="-2"/>
        </w:rPr>
        <w:t> </w:t>
      </w:r>
      <w:r>
        <w:rPr>
          <w:rFonts w:ascii="Trebuchet MS"/>
          <w:color w:val="020202"/>
        </w:rPr>
        <w:t>higher</w:t>
      </w:r>
      <w:r>
        <w:rPr>
          <w:rFonts w:ascii="Trebuchet MS"/>
          <w:color w:val="020202"/>
          <w:spacing w:val="-2"/>
        </w:rPr>
        <w:t> </w:t>
      </w:r>
      <w:r>
        <w:rPr>
          <w:rFonts w:ascii="Trebuchet MS"/>
          <w:color w:val="020202"/>
        </w:rPr>
        <w:t>returns to lower returns for</w:t>
      </w:r>
      <w:r>
        <w:rPr>
          <w:rFonts w:ascii="Trebuchet MS"/>
          <w:color w:val="020202"/>
          <w:spacing w:val="-2"/>
        </w:rPr>
        <w:t> </w:t>
      </w:r>
      <w:r>
        <w:rPr>
          <w:rFonts w:ascii="Trebuchet MS"/>
          <w:color w:val="020202"/>
        </w:rPr>
        <w:t>a given level of</w:t>
      </w:r>
      <w:r>
        <w:rPr>
          <w:rFonts w:ascii="Trebuchet MS"/>
          <w:color w:val="020202"/>
          <w:spacing w:val="-24"/>
        </w:rPr>
        <w:t> </w:t>
      </w:r>
      <w:r>
        <w:rPr>
          <w:rFonts w:ascii="Trebuchet MS"/>
          <w:color w:val="020202"/>
        </w:rPr>
        <w:t>r</w:t>
      </w:r>
      <w:r>
        <w:rPr>
          <w:rFonts w:ascii="Trebuchet MS"/>
          <w:color w:val="151515"/>
        </w:rPr>
        <w:t>i</w:t>
      </w:r>
      <w:r>
        <w:rPr>
          <w:rFonts w:ascii="Trebuchet MS"/>
          <w:color w:val="020202"/>
        </w:rPr>
        <w:t>sk.</w:t>
      </w:r>
    </w:p>
    <w:p>
      <w:pPr>
        <w:pStyle w:val="BodyText"/>
        <w:spacing w:before="7"/>
        <w:rPr>
          <w:rFonts w:ascii="Trebuchet MS"/>
        </w:rPr>
      </w:pPr>
    </w:p>
    <w:p>
      <w:pPr>
        <w:pStyle w:val="Heading6"/>
        <w:spacing w:line="214" w:lineRule="exact"/>
        <w:ind w:left="287"/>
      </w:pPr>
      <w:r>
        <w:rPr>
          <w:color w:val="020202"/>
          <w:spacing w:val="-4"/>
        </w:rPr>
        <w:t>68.C</w:t>
      </w:r>
    </w:p>
    <w:p>
      <w:pPr>
        <w:pStyle w:val="BodyText"/>
        <w:spacing w:line="298" w:lineRule="exact"/>
        <w:ind w:left="282"/>
        <w:jc w:val="both"/>
        <w:rPr>
          <w:rFonts w:ascii="Trebuchet MS"/>
        </w:rPr>
      </w:pPr>
      <w:r>
        <w:rPr>
          <w:rFonts w:ascii="Trebuchet MS"/>
          <w:color w:val="020202"/>
        </w:rPr>
        <w:t>Taxable</w:t>
      </w:r>
      <w:r>
        <w:rPr>
          <w:rFonts w:ascii="Trebuchet MS"/>
          <w:color w:val="020202"/>
          <w:spacing w:val="-15"/>
        </w:rPr>
        <w:t> </w:t>
      </w:r>
      <w:r>
        <w:rPr>
          <w:rFonts w:ascii="Trebuchet MS"/>
          <w:color w:val="020202"/>
        </w:rPr>
        <w:t>equivalent</w:t>
      </w:r>
      <w:r>
        <w:rPr>
          <w:rFonts w:ascii="Trebuchet MS"/>
          <w:color w:val="020202"/>
          <w:spacing w:val="-17"/>
        </w:rPr>
        <w:t> </w:t>
      </w:r>
      <w:r>
        <w:rPr>
          <w:rFonts w:ascii="Trebuchet MS"/>
          <w:color w:val="020202"/>
        </w:rPr>
        <w:t>yield </w:t>
      </w:r>
      <w:r>
        <w:rPr>
          <w:rFonts w:ascii="Trebuchet MS"/>
          <w:color w:val="020202"/>
          <w:sz w:val="28"/>
        </w:rPr>
        <w:t>=</w:t>
      </w:r>
      <w:r>
        <w:rPr>
          <w:rFonts w:ascii="Trebuchet MS"/>
          <w:color w:val="020202"/>
          <w:spacing w:val="-21"/>
          <w:sz w:val="28"/>
        </w:rPr>
        <w:t> </w:t>
      </w:r>
      <w:r>
        <w:rPr>
          <w:rFonts w:ascii="Trebuchet MS"/>
          <w:color w:val="020202"/>
        </w:rPr>
        <w:t>0</w:t>
      </w:r>
      <w:r>
        <w:rPr>
          <w:rFonts w:ascii="Trebuchet MS"/>
          <w:color w:val="151515"/>
        </w:rPr>
        <w:t>.</w:t>
      </w:r>
      <w:r>
        <w:rPr>
          <w:rFonts w:ascii="Trebuchet MS"/>
          <w:color w:val="020202"/>
        </w:rPr>
        <w:t>06</w:t>
      </w:r>
      <w:r>
        <w:rPr>
          <w:rFonts w:ascii="Trebuchet MS"/>
          <w:color w:val="020202"/>
          <w:spacing w:val="-5"/>
        </w:rPr>
        <w:t> </w:t>
      </w:r>
      <w:r>
        <w:rPr>
          <w:rFonts w:ascii="Trebuchet MS"/>
          <w:color w:val="020202"/>
          <w:sz w:val="24"/>
        </w:rPr>
        <w:t>+</w:t>
      </w:r>
      <w:r>
        <w:rPr>
          <w:rFonts w:ascii="Trebuchet MS"/>
          <w:color w:val="020202"/>
          <w:spacing w:val="-3"/>
          <w:sz w:val="24"/>
        </w:rPr>
        <w:t> </w:t>
      </w:r>
      <w:r>
        <w:rPr>
          <w:rFonts w:ascii="Trebuchet MS"/>
          <w:color w:val="020202"/>
        </w:rPr>
        <w:t>(1</w:t>
      </w:r>
      <w:r>
        <w:rPr>
          <w:rFonts w:ascii="Trebuchet MS"/>
          <w:color w:val="020202"/>
          <w:spacing w:val="5"/>
        </w:rPr>
        <w:t> </w:t>
      </w:r>
      <w:r>
        <w:rPr>
          <w:rFonts w:ascii="Trebuchet MS"/>
          <w:color w:val="020202"/>
        </w:rPr>
        <w:t>-</w:t>
      </w:r>
      <w:r>
        <w:rPr>
          <w:rFonts w:ascii="Trebuchet MS"/>
          <w:color w:val="020202"/>
          <w:spacing w:val="-5"/>
        </w:rPr>
        <w:t> </w:t>
      </w:r>
      <w:r>
        <w:rPr>
          <w:rFonts w:ascii="Trebuchet MS"/>
          <w:color w:val="020202"/>
        </w:rPr>
        <w:t>0.28)</w:t>
      </w:r>
      <w:r>
        <w:rPr>
          <w:rFonts w:ascii="Trebuchet MS"/>
          <w:color w:val="020202"/>
          <w:spacing w:val="5"/>
        </w:rPr>
        <w:t> </w:t>
      </w:r>
      <w:r>
        <w:rPr>
          <w:rFonts w:ascii="Trebuchet MS"/>
          <w:color w:val="020202"/>
          <w:sz w:val="26"/>
        </w:rPr>
        <w:t>=</w:t>
      </w:r>
      <w:r>
        <w:rPr>
          <w:rFonts w:ascii="Trebuchet MS"/>
          <w:color w:val="020202"/>
          <w:spacing w:val="-20"/>
          <w:sz w:val="26"/>
        </w:rPr>
        <w:t> </w:t>
      </w:r>
      <w:r>
        <w:rPr>
          <w:rFonts w:ascii="Trebuchet MS"/>
          <w:color w:val="020202"/>
        </w:rPr>
        <w:t>0.0833</w:t>
      </w:r>
      <w:r>
        <w:rPr>
          <w:rFonts w:ascii="Trebuchet MS"/>
          <w:color w:val="020202"/>
          <w:spacing w:val="5"/>
        </w:rPr>
        <w:t> </w:t>
      </w:r>
      <w:r>
        <w:rPr>
          <w:rFonts w:ascii="Trebuchet MS"/>
          <w:color w:val="020202"/>
          <w:sz w:val="26"/>
        </w:rPr>
        <w:t>=</w:t>
      </w:r>
      <w:r>
        <w:rPr>
          <w:rFonts w:ascii="Trebuchet MS"/>
          <w:color w:val="020202"/>
          <w:spacing w:val="-19"/>
          <w:sz w:val="26"/>
        </w:rPr>
        <w:t> </w:t>
      </w:r>
      <w:r>
        <w:rPr>
          <w:rFonts w:ascii="Trebuchet MS"/>
          <w:color w:val="020202"/>
          <w:spacing w:val="-2"/>
        </w:rPr>
        <w:t>8</w:t>
      </w:r>
      <w:r>
        <w:rPr>
          <w:rFonts w:ascii="Trebuchet MS"/>
          <w:color w:val="151515"/>
          <w:spacing w:val="-2"/>
        </w:rPr>
        <w:t>.</w:t>
      </w:r>
      <w:r>
        <w:rPr>
          <w:rFonts w:ascii="Trebuchet MS"/>
          <w:color w:val="020202"/>
          <w:spacing w:val="-2"/>
        </w:rPr>
        <w:t>33%</w:t>
      </w:r>
    </w:p>
    <w:p>
      <w:pPr>
        <w:pStyle w:val="BodyText"/>
        <w:rPr>
          <w:rFonts w:ascii="Trebuchet MS"/>
        </w:rPr>
      </w:pPr>
    </w:p>
    <w:p>
      <w:pPr>
        <w:pStyle w:val="Heading6"/>
        <w:ind w:left="287"/>
      </w:pPr>
      <w:r>
        <w:rPr>
          <w:color w:val="020202"/>
          <w:spacing w:val="-4"/>
        </w:rPr>
        <w:t>69.C</w:t>
      </w:r>
    </w:p>
    <w:p>
      <w:pPr>
        <w:pStyle w:val="BodyText"/>
        <w:spacing w:line="249" w:lineRule="auto" w:before="21"/>
        <w:ind w:left="287" w:right="44"/>
        <w:jc w:val="both"/>
        <w:rPr>
          <w:rFonts w:ascii="Trebuchet MS"/>
        </w:rPr>
      </w:pPr>
      <w:r>
        <w:rPr>
          <w:rFonts w:ascii="Trebuchet MS"/>
          <w:color w:val="020202"/>
        </w:rPr>
        <w:t>Tenancy</w:t>
      </w:r>
      <w:r>
        <w:rPr>
          <w:rFonts w:ascii="Trebuchet MS"/>
          <w:color w:val="020202"/>
          <w:spacing w:val="-16"/>
        </w:rPr>
        <w:t> </w:t>
      </w:r>
      <w:r>
        <w:rPr>
          <w:rFonts w:ascii="Trebuchet MS"/>
          <w:color w:val="020202"/>
        </w:rPr>
        <w:t>by</w:t>
      </w:r>
      <w:r>
        <w:rPr>
          <w:rFonts w:ascii="Trebuchet MS"/>
          <w:color w:val="020202"/>
          <w:spacing w:val="-15"/>
        </w:rPr>
        <w:t> </w:t>
      </w:r>
      <w:r>
        <w:rPr>
          <w:rFonts w:ascii="Trebuchet MS"/>
          <w:color w:val="020202"/>
        </w:rPr>
        <w:t>entirety</w:t>
      </w:r>
      <w:r>
        <w:rPr>
          <w:rFonts w:ascii="Trebuchet MS"/>
          <w:color w:val="020202"/>
          <w:spacing w:val="-15"/>
        </w:rPr>
        <w:t> </w:t>
      </w:r>
      <w:r>
        <w:rPr>
          <w:rFonts w:ascii="Trebuchet MS"/>
          <w:color w:val="020202"/>
        </w:rPr>
        <w:t>is</w:t>
      </w:r>
      <w:r>
        <w:rPr>
          <w:rFonts w:ascii="Trebuchet MS"/>
          <w:color w:val="020202"/>
          <w:spacing w:val="-15"/>
        </w:rPr>
        <w:t> </w:t>
      </w:r>
      <w:r>
        <w:rPr>
          <w:rFonts w:ascii="Trebuchet MS"/>
          <w:color w:val="020202"/>
        </w:rPr>
        <w:t>a</w:t>
      </w:r>
      <w:r>
        <w:rPr>
          <w:rFonts w:ascii="Trebuchet MS"/>
          <w:color w:val="020202"/>
          <w:spacing w:val="-15"/>
        </w:rPr>
        <w:t> </w:t>
      </w:r>
      <w:r>
        <w:rPr>
          <w:rFonts w:ascii="Trebuchet MS"/>
          <w:color w:val="020202"/>
        </w:rPr>
        <w:t>form</w:t>
      </w:r>
      <w:r>
        <w:rPr>
          <w:rFonts w:ascii="Trebuchet MS"/>
          <w:color w:val="020202"/>
          <w:spacing w:val="-15"/>
        </w:rPr>
        <w:t> </w:t>
      </w:r>
      <w:r>
        <w:rPr>
          <w:rFonts w:ascii="Trebuchet MS"/>
          <w:color w:val="020202"/>
        </w:rPr>
        <w:t>ofjoint</w:t>
      </w:r>
      <w:r>
        <w:rPr>
          <w:rFonts w:ascii="Trebuchet MS"/>
          <w:color w:val="020202"/>
          <w:spacing w:val="-15"/>
        </w:rPr>
        <w:t> </w:t>
      </w:r>
      <w:r>
        <w:rPr>
          <w:rFonts w:ascii="Trebuchet MS"/>
          <w:color w:val="020202"/>
        </w:rPr>
        <w:t>tenancy</w:t>
      </w:r>
      <w:r>
        <w:rPr>
          <w:rFonts w:ascii="Trebuchet MS"/>
          <w:color w:val="020202"/>
          <w:spacing w:val="-15"/>
        </w:rPr>
        <w:t> </w:t>
      </w:r>
      <w:r>
        <w:rPr>
          <w:rFonts w:ascii="Trebuchet MS"/>
          <w:color w:val="020202"/>
        </w:rPr>
        <w:t>allowed</w:t>
      </w:r>
      <w:r>
        <w:rPr>
          <w:rFonts w:ascii="Trebuchet MS"/>
          <w:color w:val="020202"/>
          <w:spacing w:val="-15"/>
        </w:rPr>
        <w:t> </w:t>
      </w:r>
      <w:r>
        <w:rPr>
          <w:rFonts w:ascii="Trebuchet MS"/>
          <w:color w:val="020202"/>
        </w:rPr>
        <w:t>only</w:t>
      </w:r>
      <w:r>
        <w:rPr>
          <w:rFonts w:ascii="Trebuchet MS"/>
          <w:color w:val="020202"/>
          <w:spacing w:val="-15"/>
        </w:rPr>
        <w:t> </w:t>
      </w:r>
      <w:r>
        <w:rPr>
          <w:rFonts w:ascii="Trebuchet MS"/>
          <w:color w:val="020202"/>
        </w:rPr>
        <w:t>for</w:t>
      </w:r>
      <w:r>
        <w:rPr>
          <w:rFonts w:ascii="Trebuchet MS"/>
          <w:color w:val="020202"/>
          <w:spacing w:val="-15"/>
        </w:rPr>
        <w:t> </w:t>
      </w:r>
      <w:r>
        <w:rPr>
          <w:rFonts w:ascii="Trebuchet MS"/>
          <w:color w:val="020202"/>
        </w:rPr>
        <w:t>married</w:t>
      </w:r>
      <w:r>
        <w:rPr>
          <w:rFonts w:ascii="Trebuchet MS"/>
          <w:color w:val="020202"/>
          <w:spacing w:val="-15"/>
        </w:rPr>
        <w:t> </w:t>
      </w:r>
      <w:r>
        <w:rPr>
          <w:rFonts w:ascii="Trebuchet MS"/>
          <w:color w:val="020202"/>
        </w:rPr>
        <w:t>couples.</w:t>
      </w:r>
      <w:r>
        <w:rPr>
          <w:rFonts w:ascii="Trebuchet MS"/>
          <w:color w:val="020202"/>
          <w:spacing w:val="-15"/>
        </w:rPr>
        <w:t> </w:t>
      </w:r>
      <w:r>
        <w:rPr>
          <w:rFonts w:ascii="Trebuchet MS"/>
          <w:color w:val="020202"/>
        </w:rPr>
        <w:t>The</w:t>
      </w:r>
      <w:r>
        <w:rPr>
          <w:rFonts w:ascii="Trebuchet MS"/>
          <w:color w:val="020202"/>
          <w:spacing w:val="-15"/>
        </w:rPr>
        <w:t> </w:t>
      </w:r>
      <w:r>
        <w:rPr>
          <w:rFonts w:ascii="Trebuchet MS"/>
          <w:color w:val="020202"/>
        </w:rPr>
        <w:t>prop- erty automatically passes to the surviving spouse when one spouse dies, and in most states it</w:t>
      </w:r>
      <w:r>
        <w:rPr>
          <w:rFonts w:ascii="Trebuchet MS"/>
          <w:color w:val="020202"/>
          <w:spacing w:val="-6"/>
        </w:rPr>
        <w:t> </w:t>
      </w:r>
      <w:r>
        <w:rPr>
          <w:rFonts w:ascii="Trebuchet MS"/>
          <w:color w:val="020202"/>
        </w:rPr>
        <w:t>is not severable by an individual spouse.</w:t>
      </w:r>
    </w:p>
    <w:p>
      <w:pPr>
        <w:pStyle w:val="BodyText"/>
        <w:spacing w:after="0" w:line="249" w:lineRule="auto"/>
        <w:jc w:val="both"/>
        <w:rPr>
          <w:rFonts w:ascii="Trebuchet MS"/>
        </w:rPr>
        <w:sectPr>
          <w:headerReference w:type="even" r:id="rId30"/>
          <w:headerReference w:type="default" r:id="rId31"/>
          <w:footerReference w:type="even" r:id="rId32"/>
          <w:footerReference w:type="default" r:id="rId33"/>
          <w:pgSz w:w="9660" w:h="14420"/>
          <w:pgMar w:header="767" w:footer="560" w:top="1180" w:bottom="740" w:left="850" w:right="566"/>
          <w:pgNumType w:start="34"/>
        </w:sectPr>
      </w:pPr>
    </w:p>
    <w:p>
      <w:pPr>
        <w:pStyle w:val="Heading6"/>
        <w:spacing w:before="104"/>
        <w:ind w:left="47"/>
        <w:rPr>
          <w:rFonts w:ascii="Trebuchet MS"/>
        </w:rPr>
      </w:pPr>
      <w:r>
        <w:rPr>
          <w:rFonts w:ascii="Trebuchet MS"/>
          <w:w w:val="85"/>
        </w:rPr>
        <w:t>70.</w:t>
      </w:r>
      <w:r>
        <w:rPr>
          <w:rFonts w:ascii="Trebuchet MS"/>
          <w:spacing w:val="-6"/>
          <w:w w:val="85"/>
        </w:rPr>
        <w:t> </w:t>
      </w:r>
      <w:r>
        <w:rPr>
          <w:rFonts w:ascii="Trebuchet MS"/>
          <w:spacing w:val="-10"/>
        </w:rPr>
        <w:t>A</w:t>
      </w:r>
    </w:p>
    <w:p>
      <w:pPr>
        <w:pStyle w:val="BodyText"/>
        <w:spacing w:line="259" w:lineRule="auto" w:before="21"/>
        <w:ind w:left="47" w:right="288" w:hanging="5"/>
        <w:jc w:val="both"/>
      </w:pPr>
      <w:r>
        <w:rPr/>
        <w:t>A zero-coupon bond does not</w:t>
      </w:r>
      <w:r>
        <w:rPr>
          <w:spacing w:val="-3"/>
        </w:rPr>
        <w:t> </w:t>
      </w:r>
      <w:r>
        <w:rPr/>
        <w:t>make periodic</w:t>
      </w:r>
      <w:r>
        <w:rPr>
          <w:spacing w:val="-1"/>
        </w:rPr>
        <w:t> </w:t>
      </w:r>
      <w:r>
        <w:rPr/>
        <w:t>interest</w:t>
      </w:r>
      <w:r>
        <w:rPr>
          <w:spacing w:val="-3"/>
        </w:rPr>
        <w:t> </w:t>
      </w:r>
      <w:r>
        <w:rPr/>
        <w:t>payments, however it</w:t>
      </w:r>
      <w:r>
        <w:rPr>
          <w:spacing w:val="-3"/>
        </w:rPr>
        <w:t> </w:t>
      </w:r>
      <w:r>
        <w:rPr/>
        <w:t>requires taxes to be paid on accrued interest each year. A zero-coupon bond has no reinvestment risk, and its duration is equal to its term to maturity.</w:t>
      </w:r>
    </w:p>
    <w:p>
      <w:pPr>
        <w:pStyle w:val="BodyText"/>
        <w:spacing w:before="7"/>
      </w:pPr>
    </w:p>
    <w:p>
      <w:pPr>
        <w:pStyle w:val="Heading4"/>
        <w:ind w:left="47"/>
      </w:pPr>
      <w:r>
        <w:rPr>
          <w:spacing w:val="-4"/>
        </w:rPr>
        <w:t>71.B</w:t>
      </w:r>
    </w:p>
    <w:p>
      <w:pPr>
        <w:pStyle w:val="BodyText"/>
        <w:spacing w:line="256" w:lineRule="auto" w:before="22"/>
        <w:ind w:left="47" w:right="288" w:firstLine="4"/>
        <w:jc w:val="both"/>
      </w:pPr>
      <w:r>
        <w:rPr/>
        <w:t>Exchange-traded funds (ETFs) may</w:t>
      </w:r>
      <w:r>
        <w:rPr>
          <w:spacing w:val="-4"/>
        </w:rPr>
        <w:t> </w:t>
      </w:r>
      <w:r>
        <w:rPr/>
        <w:t>be</w:t>
      </w:r>
      <w:r>
        <w:rPr>
          <w:spacing w:val="-1"/>
        </w:rPr>
        <w:t> </w:t>
      </w:r>
      <w:r>
        <w:rPr/>
        <w:t>bought</w:t>
      </w:r>
      <w:r>
        <w:rPr>
          <w:spacing w:val="-5"/>
        </w:rPr>
        <w:t> </w:t>
      </w:r>
      <w:r>
        <w:rPr/>
        <w:t>or</w:t>
      </w:r>
      <w:r>
        <w:rPr>
          <w:spacing w:val="-5"/>
        </w:rPr>
        <w:t> </w:t>
      </w:r>
      <w:r>
        <w:rPr/>
        <w:t>sold throughout</w:t>
      </w:r>
      <w:r>
        <w:rPr>
          <w:spacing w:val="-5"/>
        </w:rPr>
        <w:t> </w:t>
      </w:r>
      <w:r>
        <w:rPr/>
        <w:t>the trading</w:t>
      </w:r>
      <w:r>
        <w:rPr>
          <w:spacing w:val="-1"/>
        </w:rPr>
        <w:t> </w:t>
      </w:r>
      <w:r>
        <w:rPr/>
        <w:t>day</w:t>
      </w:r>
      <w:r>
        <w:rPr>
          <w:spacing w:val="-5"/>
        </w:rPr>
        <w:t> </w:t>
      </w:r>
      <w:r>
        <w:rPr/>
        <w:t>like in- dividual securities. They</w:t>
      </w:r>
      <w:r>
        <w:rPr>
          <w:spacing w:val="-1"/>
        </w:rPr>
        <w:t> </w:t>
      </w:r>
      <w:r>
        <w:rPr/>
        <w:t>have</w:t>
      </w:r>
      <w:r>
        <w:rPr>
          <w:spacing w:val="-1"/>
        </w:rPr>
        <w:t> </w:t>
      </w:r>
      <w:r>
        <w:rPr/>
        <w:t>lower</w:t>
      </w:r>
      <w:r>
        <w:rPr>
          <w:spacing w:val="-5"/>
        </w:rPr>
        <w:t> </w:t>
      </w:r>
      <w:r>
        <w:rPr/>
        <w:t>expenses than mutual funds and are income</w:t>
      </w:r>
      <w:r>
        <w:rPr>
          <w:spacing w:val="-1"/>
        </w:rPr>
        <w:t> </w:t>
      </w:r>
      <w:r>
        <w:rPr/>
        <w:t>tax effi- </w:t>
      </w:r>
      <w:r>
        <w:rPr>
          <w:spacing w:val="-2"/>
        </w:rPr>
        <w:t>cient.</w:t>
      </w:r>
    </w:p>
    <w:p>
      <w:pPr>
        <w:pStyle w:val="BodyText"/>
        <w:spacing w:before="28"/>
      </w:pPr>
    </w:p>
    <w:p>
      <w:pPr>
        <w:pStyle w:val="Heading6"/>
        <w:ind w:left="47"/>
        <w:rPr>
          <w:rFonts w:ascii="Trebuchet MS"/>
        </w:rPr>
      </w:pPr>
      <w:r>
        <w:rPr>
          <w:rFonts w:ascii="Trebuchet MS"/>
          <w:w w:val="85"/>
        </w:rPr>
        <w:t>72.</w:t>
      </w:r>
      <w:r>
        <w:rPr>
          <w:rFonts w:ascii="Trebuchet MS"/>
          <w:spacing w:val="-1"/>
          <w:w w:val="95"/>
        </w:rPr>
        <w:t> </w:t>
      </w:r>
      <w:r>
        <w:rPr>
          <w:rFonts w:ascii="Trebuchet MS"/>
          <w:spacing w:val="-10"/>
          <w:w w:val="95"/>
        </w:rPr>
        <w:t>C</w:t>
      </w:r>
    </w:p>
    <w:p>
      <w:pPr>
        <w:pStyle w:val="BodyText"/>
        <w:spacing w:line="256" w:lineRule="auto" w:before="9"/>
        <w:ind w:left="47" w:right="293" w:hanging="10"/>
        <w:jc w:val="both"/>
      </w:pPr>
      <w:r>
        <w:rPr>
          <w:spacing w:val="-2"/>
        </w:rPr>
        <w:t>According</w:t>
      </w:r>
      <w:r>
        <w:rPr>
          <w:spacing w:val="-11"/>
        </w:rPr>
        <w:t> </w:t>
      </w:r>
      <w:r>
        <w:rPr>
          <w:spacing w:val="-2"/>
        </w:rPr>
        <w:t>to</w:t>
      </w:r>
      <w:r>
        <w:rPr>
          <w:spacing w:val="-10"/>
        </w:rPr>
        <w:t> </w:t>
      </w:r>
      <w:r>
        <w:rPr>
          <w:spacing w:val="-2"/>
        </w:rPr>
        <w:t>FINRA</w:t>
      </w:r>
      <w:r>
        <w:rPr>
          <w:spacing w:val="-10"/>
        </w:rPr>
        <w:t> </w:t>
      </w:r>
      <w:r>
        <w:rPr>
          <w:spacing w:val="-2"/>
        </w:rPr>
        <w:t>Rule </w:t>
      </w:r>
      <w:r>
        <w:rPr>
          <w:rFonts w:ascii="Verdana"/>
          <w:spacing w:val="-2"/>
        </w:rPr>
        <w:t>3240,</w:t>
      </w:r>
      <w:r>
        <w:rPr>
          <w:rFonts w:ascii="Verdana"/>
          <w:spacing w:val="-16"/>
        </w:rPr>
        <w:t> </w:t>
      </w:r>
      <w:r>
        <w:rPr>
          <w:spacing w:val="-2"/>
        </w:rPr>
        <w:t>borrowing</w:t>
      </w:r>
      <w:r>
        <w:rPr>
          <w:spacing w:val="-8"/>
        </w:rPr>
        <w:t> </w:t>
      </w:r>
      <w:r>
        <w:rPr>
          <w:spacing w:val="-2"/>
        </w:rPr>
        <w:t>and</w:t>
      </w:r>
      <w:r>
        <w:rPr>
          <w:spacing w:val="-4"/>
        </w:rPr>
        <w:t> </w:t>
      </w:r>
      <w:r>
        <w:rPr>
          <w:spacing w:val="-2"/>
        </w:rPr>
        <w:t>lending</w:t>
      </w:r>
      <w:r>
        <w:rPr>
          <w:spacing w:val="-9"/>
        </w:rPr>
        <w:t> </w:t>
      </w:r>
      <w:r>
        <w:rPr>
          <w:spacing w:val="-2"/>
        </w:rPr>
        <w:t>arrangements between an</w:t>
      </w:r>
      <w:r>
        <w:rPr/>
        <w:t> </w:t>
      </w:r>
      <w:r>
        <w:rPr>
          <w:spacing w:val="-2"/>
        </w:rPr>
        <w:t>RIA</w:t>
      </w:r>
      <w:r>
        <w:rPr>
          <w:spacing w:val="-8"/>
        </w:rPr>
        <w:t> </w:t>
      </w:r>
      <w:r>
        <w:rPr>
          <w:spacing w:val="-2"/>
        </w:rPr>
        <w:t>and </w:t>
      </w:r>
      <w:r>
        <w:rPr/>
        <w:t>its customers requires the member firm to have a written policy in place.</w:t>
      </w:r>
    </w:p>
    <w:p>
      <w:pPr>
        <w:pStyle w:val="BodyText"/>
        <w:spacing w:before="16"/>
      </w:pPr>
    </w:p>
    <w:p>
      <w:pPr>
        <w:pStyle w:val="Heading4"/>
        <w:spacing w:line="222" w:lineRule="exact"/>
        <w:ind w:left="47"/>
        <w:jc w:val="both"/>
        <w:rPr>
          <w:rFonts w:ascii="Georgia"/>
        </w:rPr>
      </w:pPr>
      <w:r>
        <w:rPr>
          <w:rFonts w:ascii="Georgia"/>
          <w:w w:val="80"/>
        </w:rPr>
        <w:t>73.</w:t>
      </w:r>
      <w:r>
        <w:rPr>
          <w:rFonts w:ascii="Georgia"/>
          <w:spacing w:val="-2"/>
          <w:w w:val="90"/>
        </w:rPr>
        <w:t> </w:t>
      </w:r>
      <w:r>
        <w:rPr>
          <w:rFonts w:ascii="Georgia"/>
          <w:spacing w:val="-10"/>
          <w:w w:val="90"/>
        </w:rPr>
        <w:t>D</w:t>
      </w:r>
    </w:p>
    <w:p>
      <w:pPr>
        <w:spacing w:line="284" w:lineRule="exact" w:before="0"/>
        <w:ind w:left="47" w:right="0" w:firstLine="0"/>
        <w:jc w:val="left"/>
        <w:rPr>
          <w:rFonts w:ascii="Verdana"/>
          <w:sz w:val="20"/>
        </w:rPr>
      </w:pPr>
      <w:r>
        <w:rPr>
          <w:rFonts w:ascii="Verdana"/>
          <w:w w:val="90"/>
          <w:sz w:val="20"/>
        </w:rPr>
        <w:t>8%</w:t>
      </w:r>
      <w:r>
        <w:rPr>
          <w:rFonts w:ascii="Verdana"/>
          <w:spacing w:val="-4"/>
          <w:w w:val="90"/>
          <w:sz w:val="20"/>
        </w:rPr>
        <w:t> </w:t>
      </w:r>
      <w:r>
        <w:rPr>
          <w:i/>
          <w:w w:val="90"/>
          <w:sz w:val="24"/>
        </w:rPr>
        <w:t>x</w:t>
      </w:r>
      <w:r>
        <w:rPr>
          <w:i/>
          <w:spacing w:val="6"/>
          <w:sz w:val="24"/>
        </w:rPr>
        <w:t> </w:t>
      </w:r>
      <w:r>
        <w:rPr>
          <w:rFonts w:ascii="Verdana"/>
          <w:w w:val="90"/>
          <w:sz w:val="20"/>
        </w:rPr>
        <w:t>-1.5</w:t>
      </w:r>
      <w:r>
        <w:rPr>
          <w:rFonts w:ascii="Verdana"/>
          <w:spacing w:val="-8"/>
          <w:w w:val="90"/>
          <w:sz w:val="20"/>
        </w:rPr>
        <w:t> </w:t>
      </w:r>
      <w:r>
        <w:rPr>
          <w:w w:val="90"/>
          <w:sz w:val="28"/>
        </w:rPr>
        <w:t>=</w:t>
      </w:r>
      <w:r>
        <w:rPr>
          <w:spacing w:val="-9"/>
          <w:w w:val="90"/>
          <w:sz w:val="28"/>
        </w:rPr>
        <w:t> </w:t>
      </w:r>
      <w:r>
        <w:rPr>
          <w:rFonts w:ascii="Verdana"/>
          <w:w w:val="90"/>
          <w:sz w:val="20"/>
        </w:rPr>
        <w:t>-</w:t>
      </w:r>
      <w:r>
        <w:rPr>
          <w:rFonts w:ascii="Verdana"/>
          <w:spacing w:val="-5"/>
          <w:w w:val="90"/>
          <w:sz w:val="20"/>
        </w:rPr>
        <w:t>12%</w:t>
      </w:r>
    </w:p>
    <w:p>
      <w:pPr>
        <w:pStyle w:val="BodyText"/>
        <w:ind w:left="47" w:right="298" w:hanging="10"/>
        <w:jc w:val="both"/>
        <w:rPr>
          <w:rFonts w:ascii="Verdana"/>
        </w:rPr>
      </w:pPr>
      <w:r>
        <w:rPr/>
        <w:t>A</w:t>
      </w:r>
      <w:r>
        <w:rPr>
          <w:spacing w:val="-13"/>
        </w:rPr>
        <w:t> </w:t>
      </w:r>
      <w:r>
        <w:rPr/>
        <w:t>stock</w:t>
      </w:r>
      <w:r>
        <w:rPr>
          <w:spacing w:val="-12"/>
        </w:rPr>
        <w:t> </w:t>
      </w:r>
      <w:r>
        <w:rPr/>
        <w:t>with</w:t>
      </w:r>
      <w:r>
        <w:rPr>
          <w:spacing w:val="-12"/>
        </w:rPr>
        <w:t> </w:t>
      </w:r>
      <w:r>
        <w:rPr/>
        <w:t>a</w:t>
      </w:r>
      <w:r>
        <w:rPr>
          <w:spacing w:val="-12"/>
        </w:rPr>
        <w:t> </w:t>
      </w:r>
      <w:r>
        <w:rPr/>
        <w:t>beta</w:t>
      </w:r>
      <w:r>
        <w:rPr>
          <w:spacing w:val="-12"/>
        </w:rPr>
        <w:t> </w:t>
      </w:r>
      <w:r>
        <w:rPr/>
        <w:t>of</w:t>
      </w:r>
      <w:r>
        <w:rPr>
          <w:spacing w:val="-12"/>
        </w:rPr>
        <w:t> </w:t>
      </w:r>
      <w:r>
        <w:rPr>
          <w:rFonts w:ascii="Verdana"/>
        </w:rPr>
        <w:t>-1.5</w:t>
      </w:r>
      <w:r>
        <w:rPr>
          <w:rFonts w:ascii="Verdana"/>
          <w:spacing w:val="-17"/>
        </w:rPr>
        <w:t> </w:t>
      </w:r>
      <w:r>
        <w:rPr/>
        <w:t>will</w:t>
      </w:r>
      <w:r>
        <w:rPr>
          <w:spacing w:val="-12"/>
        </w:rPr>
        <w:t> </w:t>
      </w:r>
      <w:r>
        <w:rPr/>
        <w:t>move</w:t>
      </w:r>
      <w:r>
        <w:rPr>
          <w:spacing w:val="-13"/>
        </w:rPr>
        <w:t> </w:t>
      </w:r>
      <w:r>
        <w:rPr>
          <w:rFonts w:ascii="Verdana"/>
        </w:rPr>
        <w:t>150%</w:t>
      </w:r>
      <w:r>
        <w:rPr>
          <w:rFonts w:ascii="Verdana"/>
          <w:spacing w:val="-17"/>
        </w:rPr>
        <w:t> </w:t>
      </w:r>
      <w:r>
        <w:rPr/>
        <w:t>in</w:t>
      </w:r>
      <w:r>
        <w:rPr>
          <w:spacing w:val="-12"/>
        </w:rPr>
        <w:t> </w:t>
      </w:r>
      <w:r>
        <w:rPr/>
        <w:t>the</w:t>
      </w:r>
      <w:r>
        <w:rPr>
          <w:spacing w:val="-12"/>
        </w:rPr>
        <w:t> </w:t>
      </w:r>
      <w:r>
        <w:rPr/>
        <w:t>opposite</w:t>
      </w:r>
      <w:r>
        <w:rPr>
          <w:spacing w:val="-6"/>
        </w:rPr>
        <w:t> </w:t>
      </w:r>
      <w:r>
        <w:rPr/>
        <w:t>direction</w:t>
      </w:r>
      <w:r>
        <w:rPr>
          <w:spacing w:val="-6"/>
        </w:rPr>
        <w:t> </w:t>
      </w:r>
      <w:r>
        <w:rPr/>
        <w:t>of</w:t>
      </w:r>
      <w:r>
        <w:rPr>
          <w:spacing w:val="-13"/>
        </w:rPr>
        <w:t> </w:t>
      </w:r>
      <w:r>
        <w:rPr/>
        <w:t>the</w:t>
      </w:r>
      <w:r>
        <w:rPr>
          <w:spacing w:val="-1"/>
        </w:rPr>
        <w:t> </w:t>
      </w:r>
      <w:r>
        <w:rPr/>
        <w:t>market.</w:t>
      </w:r>
      <w:r>
        <w:rPr>
          <w:spacing w:val="-10"/>
        </w:rPr>
        <w:t> </w:t>
      </w:r>
      <w:r>
        <w:rPr/>
        <w:t>There- fore, if</w:t>
      </w:r>
      <w:r>
        <w:rPr>
          <w:spacing w:val="-9"/>
        </w:rPr>
        <w:t> </w:t>
      </w:r>
      <w:r>
        <w:rPr/>
        <w:t>the stock market increases by </w:t>
      </w:r>
      <w:r>
        <w:rPr>
          <w:rFonts w:ascii="Verdana"/>
        </w:rPr>
        <w:t>8%,</w:t>
      </w:r>
      <w:r>
        <w:rPr>
          <w:rFonts w:ascii="Verdana"/>
          <w:spacing w:val="-16"/>
        </w:rPr>
        <w:t> </w:t>
      </w:r>
      <w:r>
        <w:rPr/>
        <w:t>the stock will decrease by </w:t>
      </w:r>
      <w:r>
        <w:rPr>
          <w:rFonts w:ascii="Verdana"/>
        </w:rPr>
        <w:t>12%.</w:t>
      </w:r>
    </w:p>
    <w:p>
      <w:pPr>
        <w:pStyle w:val="BodyText"/>
        <w:spacing w:before="13"/>
        <w:rPr>
          <w:rFonts w:ascii="Verdana"/>
        </w:rPr>
      </w:pPr>
    </w:p>
    <w:p>
      <w:pPr>
        <w:pStyle w:val="Heading6"/>
        <w:ind w:left="47"/>
        <w:rPr>
          <w:rFonts w:ascii="Trebuchet MS"/>
        </w:rPr>
      </w:pPr>
      <w:r>
        <w:rPr>
          <w:rFonts w:ascii="Trebuchet MS"/>
          <w:w w:val="85"/>
        </w:rPr>
        <w:t>74.</w:t>
      </w:r>
      <w:r>
        <w:rPr>
          <w:rFonts w:ascii="Trebuchet MS"/>
          <w:spacing w:val="-6"/>
          <w:w w:val="95"/>
        </w:rPr>
        <w:t> </w:t>
      </w:r>
      <w:r>
        <w:rPr>
          <w:rFonts w:ascii="Trebuchet MS"/>
          <w:spacing w:val="-10"/>
          <w:w w:val="95"/>
        </w:rPr>
        <w:t>C</w:t>
      </w:r>
    </w:p>
    <w:p>
      <w:pPr>
        <w:pStyle w:val="BodyText"/>
        <w:spacing w:line="259" w:lineRule="auto" w:before="27"/>
        <w:ind w:left="42" w:right="298" w:firstLine="4"/>
        <w:jc w:val="both"/>
      </w:pPr>
      <w:r>
        <w:rPr/>
        <w:t>Systematic risk cannot</w:t>
      </w:r>
      <w:r>
        <w:rPr>
          <w:spacing w:val="-7"/>
        </w:rPr>
        <w:t> </w:t>
      </w:r>
      <w:r>
        <w:rPr/>
        <w:t>be eliminated through diversification because it affects the entire market Unsystematic risk may be diversified away or avoided by not investing in securi- ties that exhibit the risk.</w:t>
      </w:r>
    </w:p>
    <w:p>
      <w:pPr>
        <w:pStyle w:val="BodyText"/>
        <w:spacing w:before="11"/>
      </w:pPr>
    </w:p>
    <w:p>
      <w:pPr>
        <w:pStyle w:val="Heading4"/>
        <w:ind w:left="47"/>
        <w:jc w:val="both"/>
        <w:rPr>
          <w:rFonts w:ascii="Georgia"/>
        </w:rPr>
      </w:pPr>
      <w:r>
        <w:rPr>
          <w:rFonts w:ascii="Georgia"/>
          <w:w w:val="80"/>
        </w:rPr>
        <w:t>75.</w:t>
      </w:r>
      <w:r>
        <w:rPr>
          <w:rFonts w:ascii="Georgia"/>
          <w:spacing w:val="-1"/>
          <w:w w:val="80"/>
        </w:rPr>
        <w:t> </w:t>
      </w:r>
      <w:r>
        <w:rPr>
          <w:rFonts w:ascii="Georgia"/>
          <w:spacing w:val="-10"/>
          <w:w w:val="90"/>
        </w:rPr>
        <w:t>A</w:t>
      </w:r>
    </w:p>
    <w:p>
      <w:pPr>
        <w:pStyle w:val="BodyText"/>
        <w:spacing w:before="5"/>
        <w:ind w:left="47"/>
        <w:jc w:val="both"/>
      </w:pPr>
      <w:r>
        <w:rPr/>
        <w:t>Short-term</w:t>
      </w:r>
      <w:r>
        <w:rPr>
          <w:spacing w:val="-1"/>
        </w:rPr>
        <w:t> </w:t>
      </w:r>
      <w:r>
        <w:rPr/>
        <w:t>capital gains tax</w:t>
      </w:r>
      <w:r>
        <w:rPr>
          <w:spacing w:val="5"/>
        </w:rPr>
        <w:t> </w:t>
      </w:r>
      <w:r>
        <w:rPr/>
        <w:t>rates apply</w:t>
      </w:r>
      <w:r>
        <w:rPr>
          <w:spacing w:val="-4"/>
        </w:rPr>
        <w:t> </w:t>
      </w:r>
      <w:r>
        <w:rPr/>
        <w:t>if</w:t>
      </w:r>
      <w:r>
        <w:rPr>
          <w:spacing w:val="-15"/>
        </w:rPr>
        <w:t> </w:t>
      </w:r>
      <w:r>
        <w:rPr/>
        <w:t>an</w:t>
      </w:r>
      <w:r>
        <w:rPr>
          <w:spacing w:val="-4"/>
        </w:rPr>
        <w:t> </w:t>
      </w:r>
      <w:r>
        <w:rPr/>
        <w:t>asset</w:t>
      </w:r>
      <w:r>
        <w:rPr>
          <w:spacing w:val="-8"/>
        </w:rPr>
        <w:t> </w:t>
      </w:r>
      <w:r>
        <w:rPr/>
        <w:t>is held</w:t>
      </w:r>
      <w:r>
        <w:rPr>
          <w:spacing w:val="4"/>
        </w:rPr>
        <w:t> </w:t>
      </w:r>
      <w:r>
        <w:rPr/>
        <w:t>for </w:t>
      </w:r>
      <w:r>
        <w:rPr>
          <w:rFonts w:ascii="Verdana"/>
        </w:rPr>
        <w:t>12</w:t>
      </w:r>
      <w:r>
        <w:rPr>
          <w:rFonts w:ascii="Verdana"/>
          <w:spacing w:val="-14"/>
        </w:rPr>
        <w:t> </w:t>
      </w:r>
      <w:r>
        <w:rPr/>
        <w:t>months</w:t>
      </w:r>
      <w:r>
        <w:rPr>
          <w:spacing w:val="9"/>
        </w:rPr>
        <w:t> </w:t>
      </w:r>
      <w:r>
        <w:rPr/>
        <w:t>or</w:t>
      </w:r>
      <w:r>
        <w:rPr>
          <w:spacing w:val="-12"/>
        </w:rPr>
        <w:t> </w:t>
      </w:r>
      <w:r>
        <w:rPr>
          <w:spacing w:val="-2"/>
        </w:rPr>
        <w:t>less.</w:t>
      </w:r>
    </w:p>
    <w:p>
      <w:pPr>
        <w:pStyle w:val="BodyText"/>
        <w:spacing w:before="22"/>
      </w:pPr>
    </w:p>
    <w:p>
      <w:pPr>
        <w:pStyle w:val="Heading4"/>
        <w:spacing w:line="255" w:lineRule="exact"/>
        <w:ind w:left="42"/>
      </w:pPr>
      <w:r>
        <w:rPr>
          <w:spacing w:val="-2"/>
          <w:w w:val="80"/>
        </w:rPr>
        <w:t>76.</w:t>
      </w:r>
      <w:r>
        <w:rPr>
          <w:spacing w:val="-10"/>
          <w:w w:val="95"/>
        </w:rPr>
        <w:t> B</w:t>
      </w:r>
    </w:p>
    <w:p>
      <w:pPr>
        <w:pStyle w:val="BodyText"/>
        <w:spacing w:line="247" w:lineRule="auto"/>
        <w:ind w:left="37" w:right="293"/>
        <w:jc w:val="both"/>
      </w:pPr>
      <w:r>
        <w:rPr/>
        <w:t>The Bank Secrecy Act of </w:t>
      </w:r>
      <w:r>
        <w:rPr>
          <w:rFonts w:ascii="Verdana"/>
        </w:rPr>
        <w:t>1970 </w:t>
      </w:r>
      <w:r>
        <w:rPr/>
        <w:t>requires financial institutions to assist U.S. government agencies in detecting and preventing money laundering by filing reports of</w:t>
      </w:r>
      <w:r>
        <w:rPr>
          <w:spacing w:val="-10"/>
        </w:rPr>
        <w:t> </w:t>
      </w:r>
      <w:r>
        <w:rPr/>
        <w:t>cash transac- tions exceeding </w:t>
      </w:r>
      <w:r>
        <w:rPr>
          <w:rFonts w:ascii="Verdana"/>
        </w:rPr>
        <w:t>$10,000 </w:t>
      </w:r>
      <w:r>
        <w:rPr/>
        <w:t>(daily aggregate amount).</w:t>
      </w:r>
    </w:p>
    <w:p>
      <w:pPr>
        <w:pStyle w:val="BodyText"/>
        <w:spacing w:before="36"/>
      </w:pPr>
    </w:p>
    <w:p>
      <w:pPr>
        <w:pStyle w:val="Heading6"/>
        <w:ind w:left="37"/>
        <w:rPr>
          <w:rFonts w:ascii="Trebuchet MS"/>
        </w:rPr>
      </w:pPr>
      <w:r>
        <w:rPr>
          <w:rFonts w:ascii="Trebuchet MS"/>
          <w:w w:val="90"/>
        </w:rPr>
        <w:t>77.</w:t>
      </w:r>
      <w:r>
        <w:rPr>
          <w:rFonts w:ascii="Trebuchet MS"/>
          <w:spacing w:val="-9"/>
          <w:w w:val="90"/>
        </w:rPr>
        <w:t> </w:t>
      </w:r>
      <w:r>
        <w:rPr>
          <w:rFonts w:ascii="Trebuchet MS"/>
          <w:spacing w:val="-10"/>
          <w:w w:val="95"/>
        </w:rPr>
        <w:t>C</w:t>
      </w:r>
    </w:p>
    <w:p>
      <w:pPr>
        <w:pStyle w:val="BodyText"/>
        <w:spacing w:line="249" w:lineRule="auto" w:before="31"/>
        <w:ind w:left="37" w:right="293" w:hanging="5"/>
        <w:jc w:val="both"/>
      </w:pPr>
      <w:r>
        <w:rPr/>
        <w:t>An</w:t>
      </w:r>
      <w:r>
        <w:rPr>
          <w:spacing w:val="26"/>
        </w:rPr>
        <w:t> </w:t>
      </w:r>
      <w:r>
        <w:rPr/>
        <w:t>employer can</w:t>
      </w:r>
      <w:r>
        <w:rPr>
          <w:spacing w:val="16"/>
        </w:rPr>
        <w:t> </w:t>
      </w:r>
      <w:r>
        <w:rPr/>
        <w:t>make an</w:t>
      </w:r>
      <w:r>
        <w:rPr>
          <w:spacing w:val="21"/>
        </w:rPr>
        <w:t> </w:t>
      </w:r>
      <w:r>
        <w:rPr/>
        <w:t>employee wait until</w:t>
      </w:r>
      <w:r>
        <w:rPr>
          <w:spacing w:val="21"/>
        </w:rPr>
        <w:t> </w:t>
      </w:r>
      <w:r>
        <w:rPr/>
        <w:t>he</w:t>
      </w:r>
      <w:r>
        <w:rPr>
          <w:spacing w:val="16"/>
        </w:rPr>
        <w:t> </w:t>
      </w:r>
      <w:r>
        <w:rPr/>
        <w:t>or she</w:t>
      </w:r>
      <w:r>
        <w:rPr>
          <w:spacing w:val="16"/>
        </w:rPr>
        <w:t> </w:t>
      </w:r>
      <w:r>
        <w:rPr/>
        <w:t>has</w:t>
      </w:r>
      <w:r>
        <w:rPr>
          <w:spacing w:val="22"/>
        </w:rPr>
        <w:t> </w:t>
      </w:r>
      <w:r>
        <w:rPr/>
        <w:t>completed the second year of service before enrolling in a qualified retirement plan. However, the employee must become </w:t>
      </w:r>
      <w:r>
        <w:rPr>
          <w:rFonts w:ascii="Verdana"/>
        </w:rPr>
        <w:t>100%</w:t>
      </w:r>
      <w:r>
        <w:rPr>
          <w:rFonts w:ascii="Verdana"/>
          <w:spacing w:val="-3"/>
        </w:rPr>
        <w:t> </w:t>
      </w:r>
      <w:r>
        <w:rPr/>
        <w:t>immediately vested in all future contributions allocated to his or her ac- </w:t>
      </w:r>
      <w:r>
        <w:rPr>
          <w:spacing w:val="-2"/>
        </w:rPr>
        <w:t>count.</w:t>
      </w:r>
    </w:p>
    <w:p>
      <w:pPr>
        <w:pStyle w:val="BodyText"/>
        <w:spacing w:before="29"/>
      </w:pPr>
    </w:p>
    <w:p>
      <w:pPr>
        <w:pStyle w:val="Heading6"/>
        <w:ind w:left="37"/>
        <w:rPr>
          <w:rFonts w:ascii="Trebuchet MS"/>
        </w:rPr>
      </w:pPr>
      <w:r>
        <w:rPr>
          <w:rFonts w:ascii="Trebuchet MS"/>
          <w:w w:val="85"/>
        </w:rPr>
        <w:t>78.</w:t>
      </w:r>
      <w:r>
        <w:rPr>
          <w:rFonts w:ascii="Trebuchet MS"/>
          <w:spacing w:val="-6"/>
          <w:w w:val="85"/>
        </w:rPr>
        <w:t> </w:t>
      </w:r>
      <w:r>
        <w:rPr>
          <w:rFonts w:ascii="Trebuchet MS"/>
          <w:spacing w:val="-10"/>
        </w:rPr>
        <w:t>A</w:t>
      </w:r>
    </w:p>
    <w:p>
      <w:pPr>
        <w:pStyle w:val="BodyText"/>
        <w:spacing w:line="256" w:lineRule="auto" w:before="4"/>
        <w:ind w:left="37" w:right="302"/>
        <w:jc w:val="both"/>
      </w:pPr>
      <w:r>
        <w:rPr/>
        <w:t>Securities Act Rule </w:t>
      </w:r>
      <w:r>
        <w:rPr>
          <w:rFonts w:ascii="Verdana"/>
        </w:rPr>
        <w:t>144</w:t>
      </w:r>
      <w:r>
        <w:rPr>
          <w:rFonts w:ascii="Verdana"/>
          <w:spacing w:val="-3"/>
        </w:rPr>
        <w:t> </w:t>
      </w:r>
      <w:r>
        <w:rPr/>
        <w:t>permits the public resale of restricted or control securities if a number</w:t>
      </w:r>
      <w:r>
        <w:rPr>
          <w:spacing w:val="-13"/>
        </w:rPr>
        <w:t> </w:t>
      </w:r>
      <w:r>
        <w:rPr/>
        <w:t>of</w:t>
      </w:r>
      <w:r>
        <w:rPr>
          <w:spacing w:val="-12"/>
        </w:rPr>
        <w:t> </w:t>
      </w:r>
      <w:r>
        <w:rPr/>
        <w:t>conditions</w:t>
      </w:r>
      <w:r>
        <w:rPr>
          <w:spacing w:val="-12"/>
        </w:rPr>
        <w:t> </w:t>
      </w:r>
      <w:r>
        <w:rPr/>
        <w:t>are</w:t>
      </w:r>
      <w:r>
        <w:rPr>
          <w:spacing w:val="-8"/>
        </w:rPr>
        <w:t> </w:t>
      </w:r>
      <w:r>
        <w:rPr/>
        <w:t>met,</w:t>
      </w:r>
      <w:r>
        <w:rPr>
          <w:spacing w:val="-3"/>
        </w:rPr>
        <w:t> </w:t>
      </w:r>
      <w:r>
        <w:rPr/>
        <w:t>including</w:t>
      </w:r>
      <w:r>
        <w:rPr>
          <w:spacing w:val="-12"/>
        </w:rPr>
        <w:t> </w:t>
      </w:r>
      <w:r>
        <w:rPr/>
        <w:t>how</w:t>
      </w:r>
      <w:r>
        <w:rPr>
          <w:spacing w:val="-11"/>
        </w:rPr>
        <w:t> </w:t>
      </w:r>
      <w:r>
        <w:rPr/>
        <w:t>long</w:t>
      </w:r>
      <w:r>
        <w:rPr>
          <w:spacing w:val="-7"/>
        </w:rPr>
        <w:t> </w:t>
      </w:r>
      <w:r>
        <w:rPr/>
        <w:t>the</w:t>
      </w:r>
      <w:r>
        <w:rPr>
          <w:spacing w:val="-3"/>
        </w:rPr>
        <w:t> </w:t>
      </w:r>
      <w:r>
        <w:rPr/>
        <w:t>securities</w:t>
      </w:r>
      <w:r>
        <w:rPr>
          <w:spacing w:val="-2"/>
        </w:rPr>
        <w:t> </w:t>
      </w:r>
      <w:r>
        <w:rPr/>
        <w:t>are</w:t>
      </w:r>
      <w:r>
        <w:rPr>
          <w:spacing w:val="-3"/>
        </w:rPr>
        <w:t> </w:t>
      </w:r>
      <w:r>
        <w:rPr/>
        <w:t>held,</w:t>
      </w:r>
      <w:r>
        <w:rPr>
          <w:spacing w:val="-3"/>
        </w:rPr>
        <w:t> </w:t>
      </w:r>
      <w:r>
        <w:rPr/>
        <w:t>the</w:t>
      </w:r>
      <w:r>
        <w:rPr>
          <w:spacing w:val="-8"/>
        </w:rPr>
        <w:t> </w:t>
      </w:r>
      <w:r>
        <w:rPr/>
        <w:t>way</w:t>
      </w:r>
      <w:r>
        <w:rPr>
          <w:spacing w:val="-7"/>
        </w:rPr>
        <w:t> </w:t>
      </w:r>
      <w:r>
        <w:rPr/>
        <w:t>in</w:t>
      </w:r>
      <w:r>
        <w:rPr>
          <w:spacing w:val="-8"/>
        </w:rPr>
        <w:t> </w:t>
      </w:r>
      <w:r>
        <w:rPr/>
        <w:t>which they are sold, and the amount that can be sold at any one time.</w:t>
      </w:r>
    </w:p>
    <w:p>
      <w:pPr>
        <w:pStyle w:val="BodyText"/>
        <w:spacing w:before="13"/>
      </w:pPr>
    </w:p>
    <w:p>
      <w:pPr>
        <w:pStyle w:val="Heading4"/>
        <w:ind w:left="37"/>
        <w:jc w:val="both"/>
        <w:rPr>
          <w:rFonts w:ascii="Georgia"/>
        </w:rPr>
      </w:pPr>
      <w:r>
        <w:rPr>
          <w:rFonts w:ascii="Georgia"/>
          <w:w w:val="80"/>
        </w:rPr>
        <w:t>79.</w:t>
      </w:r>
      <w:r>
        <w:rPr>
          <w:rFonts w:ascii="Georgia"/>
          <w:spacing w:val="-3"/>
          <w:w w:val="85"/>
        </w:rPr>
        <w:t> </w:t>
      </w:r>
      <w:r>
        <w:rPr>
          <w:rFonts w:ascii="Georgia"/>
          <w:spacing w:val="-10"/>
          <w:w w:val="85"/>
        </w:rPr>
        <w:t>D</w:t>
      </w:r>
    </w:p>
    <w:p>
      <w:pPr>
        <w:pStyle w:val="BodyText"/>
        <w:spacing w:line="259" w:lineRule="auto" w:before="13"/>
        <w:ind w:left="33" w:right="303"/>
        <w:jc w:val="both"/>
      </w:pPr>
      <w:r>
        <w:rPr/>
        <w:t>The beta coefficient is calculated by dividing the standard deviation of the return for a particular</w:t>
      </w:r>
      <w:r>
        <w:rPr>
          <w:spacing w:val="-13"/>
        </w:rPr>
        <w:t> </w:t>
      </w:r>
      <w:r>
        <w:rPr/>
        <w:t>security</w:t>
      </w:r>
      <w:r>
        <w:rPr>
          <w:spacing w:val="-12"/>
        </w:rPr>
        <w:t> </w:t>
      </w:r>
      <w:r>
        <w:rPr/>
        <w:t>by</w:t>
      </w:r>
      <w:r>
        <w:rPr>
          <w:spacing w:val="-12"/>
        </w:rPr>
        <w:t> </w:t>
      </w:r>
      <w:r>
        <w:rPr/>
        <w:t>the</w:t>
      </w:r>
      <w:r>
        <w:rPr>
          <w:spacing w:val="-11"/>
        </w:rPr>
        <w:t> </w:t>
      </w:r>
      <w:r>
        <w:rPr/>
        <w:t>standard deviation of</w:t>
      </w:r>
      <w:r>
        <w:rPr>
          <w:spacing w:val="-13"/>
        </w:rPr>
        <w:t> </w:t>
      </w:r>
      <w:r>
        <w:rPr/>
        <w:t>the return for</w:t>
      </w:r>
      <w:r>
        <w:rPr>
          <w:spacing w:val="-6"/>
        </w:rPr>
        <w:t> </w:t>
      </w:r>
      <w:r>
        <w:rPr/>
        <w:t>the overall market,</w:t>
      </w:r>
      <w:r>
        <w:rPr>
          <w:spacing w:val="-2"/>
        </w:rPr>
        <w:t> </w:t>
      </w:r>
      <w:r>
        <w:rPr/>
        <w:t>and</w:t>
      </w:r>
      <w:r>
        <w:rPr>
          <w:spacing w:val="-7"/>
        </w:rPr>
        <w:t> </w:t>
      </w:r>
      <w:r>
        <w:rPr/>
        <w:t>then multiplying the result by the correlation coefficient of</w:t>
      </w:r>
      <w:r>
        <w:rPr>
          <w:spacing w:val="-5"/>
        </w:rPr>
        <w:t> </w:t>
      </w:r>
      <w:r>
        <w:rPr/>
        <w:t>the two returns.</w:t>
      </w:r>
    </w:p>
    <w:p>
      <w:pPr>
        <w:pStyle w:val="BodyText"/>
        <w:spacing w:after="0" w:line="259" w:lineRule="auto"/>
        <w:jc w:val="both"/>
        <w:sectPr>
          <w:pgSz w:w="9660" w:h="14420"/>
          <w:pgMar w:header="777" w:footer="583" w:top="1180" w:bottom="780" w:left="850" w:right="566"/>
        </w:sectPr>
      </w:pPr>
    </w:p>
    <w:p>
      <w:pPr>
        <w:pStyle w:val="Heading6"/>
        <w:spacing w:before="90"/>
        <w:ind w:left="49"/>
      </w:pPr>
      <w:r>
        <w:rPr>
          <w:color w:val="020202"/>
          <w:spacing w:val="-4"/>
        </w:rPr>
        <w:t>80.C</w:t>
      </w:r>
    </w:p>
    <w:p>
      <w:pPr>
        <w:pStyle w:val="BodyText"/>
        <w:spacing w:line="268" w:lineRule="auto" w:before="10"/>
        <w:ind w:left="59" w:firstLine="4"/>
      </w:pPr>
      <w:r>
        <w:rPr>
          <w:color w:val="020202"/>
        </w:rPr>
        <w:t>Pete's</w:t>
      </w:r>
      <w:r>
        <w:rPr>
          <w:color w:val="020202"/>
          <w:spacing w:val="-3"/>
        </w:rPr>
        <w:t> </w:t>
      </w:r>
      <w:r>
        <w:rPr>
          <w:color w:val="020202"/>
        </w:rPr>
        <w:t>basis in the</w:t>
      </w:r>
      <w:r>
        <w:rPr>
          <w:color w:val="020202"/>
          <w:spacing w:val="-7"/>
        </w:rPr>
        <w:t> </w:t>
      </w:r>
      <w:r>
        <w:rPr>
          <w:color w:val="020202"/>
        </w:rPr>
        <w:t>annuity is</w:t>
      </w:r>
      <w:r>
        <w:rPr>
          <w:color w:val="020202"/>
          <w:spacing w:val="-3"/>
        </w:rPr>
        <w:t> </w:t>
      </w:r>
      <w:r>
        <w:rPr>
          <w:color w:val="020202"/>
        </w:rPr>
        <w:t>$90,000,</w:t>
      </w:r>
      <w:r>
        <w:rPr>
          <w:color w:val="020202"/>
          <w:spacing w:val="-11"/>
        </w:rPr>
        <w:t> </w:t>
      </w:r>
      <w:r>
        <w:rPr>
          <w:color w:val="020202"/>
        </w:rPr>
        <w:t>which represents his premium payments</w:t>
      </w:r>
      <w:r>
        <w:rPr>
          <w:color w:val="020202"/>
          <w:spacing w:val="-3"/>
        </w:rPr>
        <w:t> </w:t>
      </w:r>
      <w:r>
        <w:rPr>
          <w:color w:val="020202"/>
        </w:rPr>
        <w:t>in</w:t>
      </w:r>
      <w:r>
        <w:rPr>
          <w:color w:val="020202"/>
          <w:spacing w:val="-3"/>
        </w:rPr>
        <w:t> </w:t>
      </w:r>
      <w:r>
        <w:rPr>
          <w:color w:val="020202"/>
        </w:rPr>
        <w:t>the</w:t>
      </w:r>
      <w:r>
        <w:rPr>
          <w:color w:val="020202"/>
          <w:spacing w:val="-3"/>
        </w:rPr>
        <w:t> </w:t>
      </w:r>
      <w:r>
        <w:rPr>
          <w:color w:val="020202"/>
        </w:rPr>
        <w:t>life insurance policy</w:t>
      </w:r>
      <w:r>
        <w:rPr>
          <w:color w:val="181818"/>
        </w:rPr>
        <w:t>.</w:t>
      </w:r>
    </w:p>
    <w:p>
      <w:pPr>
        <w:pStyle w:val="BodyText"/>
        <w:spacing w:before="1"/>
      </w:pPr>
    </w:p>
    <w:p>
      <w:pPr>
        <w:pStyle w:val="Heading6"/>
        <w:spacing w:line="208" w:lineRule="exact"/>
        <w:ind w:left="59"/>
      </w:pPr>
      <w:r>
        <w:rPr>
          <w:color w:val="020202"/>
          <w:w w:val="85"/>
        </w:rPr>
        <w:t>81.</w:t>
      </w:r>
      <w:r>
        <w:rPr>
          <w:color w:val="020202"/>
          <w:spacing w:val="-6"/>
          <w:w w:val="95"/>
        </w:rPr>
        <w:t> </w:t>
      </w:r>
      <w:r>
        <w:rPr>
          <w:color w:val="020202"/>
          <w:spacing w:val="-10"/>
          <w:w w:val="95"/>
        </w:rPr>
        <w:t>B</w:t>
      </w:r>
    </w:p>
    <w:p>
      <w:pPr>
        <w:pStyle w:val="BodyText"/>
        <w:spacing w:line="284" w:lineRule="exact"/>
        <w:ind w:left="59"/>
      </w:pPr>
      <w:r>
        <w:rPr>
          <w:color w:val="020202"/>
          <w:spacing w:val="-6"/>
        </w:rPr>
        <w:t>$90,000</w:t>
      </w:r>
      <w:r>
        <w:rPr>
          <w:color w:val="020202"/>
          <w:spacing w:val="-7"/>
        </w:rPr>
        <w:t> </w:t>
      </w:r>
      <w:r>
        <w:rPr>
          <w:color w:val="020202"/>
          <w:spacing w:val="-6"/>
        </w:rPr>
        <w:t>-</w:t>
      </w:r>
      <w:r>
        <w:rPr>
          <w:color w:val="020202"/>
          <w:spacing w:val="-4"/>
        </w:rPr>
        <w:t> </w:t>
      </w:r>
      <w:r>
        <w:rPr>
          <w:color w:val="020202"/>
          <w:spacing w:val="-6"/>
        </w:rPr>
        <w:t>$25,000</w:t>
      </w:r>
      <w:r>
        <w:rPr>
          <w:color w:val="020202"/>
          <w:spacing w:val="4"/>
        </w:rPr>
        <w:t> </w:t>
      </w:r>
      <w:r>
        <w:rPr>
          <w:color w:val="020202"/>
          <w:spacing w:val="-6"/>
          <w:sz w:val="28"/>
        </w:rPr>
        <w:t>=</w:t>
      </w:r>
      <w:r>
        <w:rPr>
          <w:color w:val="020202"/>
          <w:spacing w:val="-11"/>
          <w:sz w:val="28"/>
        </w:rPr>
        <w:t> </w:t>
      </w:r>
      <w:r>
        <w:rPr>
          <w:color w:val="020202"/>
          <w:spacing w:val="-6"/>
        </w:rPr>
        <w:t>$65,000</w:t>
      </w:r>
    </w:p>
    <w:p>
      <w:pPr>
        <w:pStyle w:val="BodyText"/>
        <w:spacing w:line="268" w:lineRule="auto" w:before="5"/>
        <w:ind w:left="59" w:firstLine="9"/>
      </w:pPr>
      <w:r>
        <w:rPr>
          <w:color w:val="020202"/>
        </w:rPr>
        <w:t>Pete's</w:t>
      </w:r>
      <w:r>
        <w:rPr>
          <w:color w:val="020202"/>
          <w:spacing w:val="20"/>
        </w:rPr>
        <w:t> </w:t>
      </w:r>
      <w:r>
        <w:rPr>
          <w:color w:val="020202"/>
        </w:rPr>
        <w:t>basis</w:t>
      </w:r>
      <w:r>
        <w:rPr>
          <w:color w:val="020202"/>
          <w:spacing w:val="20"/>
        </w:rPr>
        <w:t> </w:t>
      </w:r>
      <w:r>
        <w:rPr>
          <w:color w:val="020202"/>
        </w:rPr>
        <w:t>would</w:t>
      </w:r>
      <w:r>
        <w:rPr>
          <w:color w:val="020202"/>
          <w:spacing w:val="28"/>
        </w:rPr>
        <w:t> </w:t>
      </w:r>
      <w:r>
        <w:rPr>
          <w:color w:val="020202"/>
        </w:rPr>
        <w:t>have</w:t>
      </w:r>
      <w:r>
        <w:rPr>
          <w:color w:val="020202"/>
          <w:spacing w:val="24"/>
        </w:rPr>
        <w:t> </w:t>
      </w:r>
      <w:r>
        <w:rPr>
          <w:color w:val="020202"/>
        </w:rPr>
        <w:t>been</w:t>
      </w:r>
      <w:r>
        <w:rPr>
          <w:color w:val="020202"/>
          <w:spacing w:val="32"/>
        </w:rPr>
        <w:t> </w:t>
      </w:r>
      <w:r>
        <w:rPr>
          <w:color w:val="020202"/>
        </w:rPr>
        <w:t>equal</w:t>
      </w:r>
      <w:r>
        <w:rPr>
          <w:color w:val="020202"/>
          <w:spacing w:val="28"/>
        </w:rPr>
        <w:t> </w:t>
      </w:r>
      <w:r>
        <w:rPr>
          <w:color w:val="020202"/>
        </w:rPr>
        <w:t>to</w:t>
      </w:r>
      <w:r>
        <w:rPr>
          <w:color w:val="020202"/>
          <w:spacing w:val="23"/>
        </w:rPr>
        <w:t> </w:t>
      </w:r>
      <w:r>
        <w:rPr>
          <w:color w:val="020202"/>
        </w:rPr>
        <w:t>the</w:t>
      </w:r>
      <w:r>
        <w:rPr>
          <w:color w:val="020202"/>
          <w:spacing w:val="23"/>
        </w:rPr>
        <w:t> </w:t>
      </w:r>
      <w:r>
        <w:rPr>
          <w:color w:val="020202"/>
        </w:rPr>
        <w:t>premium</w:t>
      </w:r>
      <w:r>
        <w:rPr>
          <w:color w:val="020202"/>
          <w:spacing w:val="20"/>
        </w:rPr>
        <w:t> </w:t>
      </w:r>
      <w:r>
        <w:rPr>
          <w:color w:val="020202"/>
        </w:rPr>
        <w:t>payments</w:t>
      </w:r>
      <w:r>
        <w:rPr>
          <w:color w:val="020202"/>
          <w:spacing w:val="33"/>
        </w:rPr>
        <w:t> </w:t>
      </w:r>
      <w:r>
        <w:rPr>
          <w:color w:val="020202"/>
        </w:rPr>
        <w:t>($90,000)</w:t>
      </w:r>
      <w:r>
        <w:rPr>
          <w:color w:val="020202"/>
          <w:spacing w:val="32"/>
        </w:rPr>
        <w:t> </w:t>
      </w:r>
      <w:r>
        <w:rPr>
          <w:color w:val="020202"/>
        </w:rPr>
        <w:t>less</w:t>
      </w:r>
      <w:r>
        <w:rPr>
          <w:color w:val="020202"/>
          <w:spacing w:val="24"/>
        </w:rPr>
        <w:t> </w:t>
      </w:r>
      <w:r>
        <w:rPr>
          <w:color w:val="020202"/>
        </w:rPr>
        <w:t>the</w:t>
      </w:r>
      <w:r>
        <w:rPr>
          <w:color w:val="020202"/>
          <w:spacing w:val="20"/>
        </w:rPr>
        <w:t> </w:t>
      </w:r>
      <w:r>
        <w:rPr>
          <w:color w:val="020202"/>
        </w:rPr>
        <w:t>divi- dends used to reduce the premium ($25,000).</w:t>
      </w:r>
    </w:p>
    <w:p>
      <w:pPr>
        <w:pStyle w:val="Heading4"/>
        <w:spacing w:before="221"/>
        <w:ind w:left="59"/>
      </w:pPr>
      <w:r>
        <w:rPr>
          <w:color w:val="020202"/>
          <w:spacing w:val="-4"/>
        </w:rPr>
        <w:t>82.D</w:t>
      </w:r>
    </w:p>
    <w:p>
      <w:pPr>
        <w:pStyle w:val="BodyText"/>
        <w:spacing w:line="259" w:lineRule="auto" w:before="3"/>
        <w:ind w:left="63" w:right="279"/>
      </w:pPr>
      <w:r>
        <w:rPr>
          <w:color w:val="020202"/>
        </w:rPr>
        <w:t>Statutory voting is a voting procedure in which each shareholder is entitled to one vote per share, and votes must be divided evenly among the candidates being voted on.</w:t>
      </w:r>
    </w:p>
    <w:p>
      <w:pPr>
        <w:pStyle w:val="BodyText"/>
        <w:spacing w:before="19"/>
      </w:pPr>
    </w:p>
    <w:p>
      <w:pPr>
        <w:pStyle w:val="Heading6"/>
        <w:ind w:left="63"/>
      </w:pPr>
      <w:r>
        <w:rPr>
          <w:color w:val="020202"/>
          <w:spacing w:val="-4"/>
        </w:rPr>
        <w:t>83.C</w:t>
      </w:r>
    </w:p>
    <w:p>
      <w:pPr>
        <w:pStyle w:val="BodyText"/>
        <w:spacing w:line="264" w:lineRule="auto" w:before="5"/>
        <w:ind w:left="63" w:right="135" w:hanging="5"/>
        <w:jc w:val="both"/>
      </w:pPr>
      <w:r>
        <w:rPr>
          <w:color w:val="020202"/>
        </w:rPr>
        <w:t>The</w:t>
      </w:r>
      <w:r>
        <w:rPr>
          <w:color w:val="020202"/>
          <w:spacing w:val="-7"/>
        </w:rPr>
        <w:t> </w:t>
      </w:r>
      <w:r>
        <w:rPr>
          <w:color w:val="020202"/>
        </w:rPr>
        <w:t>participant's retirement</w:t>
      </w:r>
      <w:r>
        <w:rPr>
          <w:color w:val="020202"/>
          <w:spacing w:val="-13"/>
        </w:rPr>
        <w:t> </w:t>
      </w:r>
      <w:r>
        <w:rPr>
          <w:color w:val="020202"/>
        </w:rPr>
        <w:t>benefit</w:t>
      </w:r>
      <w:r>
        <w:rPr>
          <w:color w:val="020202"/>
          <w:spacing w:val="-4"/>
        </w:rPr>
        <w:t> </w:t>
      </w:r>
      <w:r>
        <w:rPr>
          <w:color w:val="020202"/>
        </w:rPr>
        <w:t>in</w:t>
      </w:r>
      <w:r>
        <w:rPr>
          <w:color w:val="020202"/>
          <w:spacing w:val="-5"/>
        </w:rPr>
        <w:t> </w:t>
      </w:r>
      <w:r>
        <w:rPr>
          <w:color w:val="020202"/>
        </w:rPr>
        <w:t>a</w:t>
      </w:r>
      <w:r>
        <w:rPr>
          <w:color w:val="020202"/>
          <w:spacing w:val="-4"/>
        </w:rPr>
        <w:t> </w:t>
      </w:r>
      <w:r>
        <w:rPr>
          <w:color w:val="020202"/>
        </w:rPr>
        <w:t>defined</w:t>
      </w:r>
      <w:r>
        <w:rPr>
          <w:color w:val="020202"/>
          <w:spacing w:val="-5"/>
        </w:rPr>
        <w:t> </w:t>
      </w:r>
      <w:r>
        <w:rPr>
          <w:color w:val="020202"/>
        </w:rPr>
        <w:t>contribution plan is based on</w:t>
      </w:r>
      <w:r>
        <w:rPr>
          <w:color w:val="020202"/>
          <w:spacing w:val="-5"/>
        </w:rPr>
        <w:t> </w:t>
      </w:r>
      <w:r>
        <w:rPr>
          <w:color w:val="020202"/>
        </w:rPr>
        <w:t>the</w:t>
      </w:r>
      <w:r>
        <w:rPr>
          <w:color w:val="020202"/>
          <w:spacing w:val="-5"/>
        </w:rPr>
        <w:t> </w:t>
      </w:r>
      <w:r>
        <w:rPr>
          <w:color w:val="020202"/>
        </w:rPr>
        <w:t>account balance. The account balance is affected by the investment performance. Pre-retirement inflation will likely</w:t>
      </w:r>
      <w:r>
        <w:rPr>
          <w:color w:val="020202"/>
          <w:spacing w:val="-4"/>
        </w:rPr>
        <w:t> </w:t>
      </w:r>
      <w:r>
        <w:rPr>
          <w:color w:val="020202"/>
        </w:rPr>
        <w:t>affect salary levels and, therefore, affect</w:t>
      </w:r>
      <w:r>
        <w:rPr>
          <w:color w:val="020202"/>
          <w:spacing w:val="-4"/>
        </w:rPr>
        <w:t> </w:t>
      </w:r>
      <w:r>
        <w:rPr>
          <w:color w:val="020202"/>
        </w:rPr>
        <w:t>the contribution amount. The participant's life expectancy</w:t>
      </w:r>
      <w:r>
        <w:rPr>
          <w:color w:val="020202"/>
          <w:spacing w:val="-3"/>
        </w:rPr>
        <w:t> </w:t>
      </w:r>
      <w:r>
        <w:rPr>
          <w:color w:val="020202"/>
        </w:rPr>
        <w:t>does not</w:t>
      </w:r>
      <w:r>
        <w:rPr>
          <w:color w:val="020202"/>
          <w:spacing w:val="-3"/>
        </w:rPr>
        <w:t> </w:t>
      </w:r>
      <w:r>
        <w:rPr>
          <w:color w:val="020202"/>
        </w:rPr>
        <w:t>directly affect</w:t>
      </w:r>
      <w:r>
        <w:rPr>
          <w:color w:val="020202"/>
          <w:spacing w:val="-3"/>
        </w:rPr>
        <w:t> </w:t>
      </w:r>
      <w:r>
        <w:rPr>
          <w:color w:val="020202"/>
        </w:rPr>
        <w:t>the account</w:t>
      </w:r>
      <w:r>
        <w:rPr>
          <w:color w:val="020202"/>
          <w:spacing w:val="-3"/>
        </w:rPr>
        <w:t> </w:t>
      </w:r>
      <w:r>
        <w:rPr>
          <w:color w:val="020202"/>
        </w:rPr>
        <w:t>balance in a defined con- tribution plan</w:t>
      </w:r>
      <w:r>
        <w:rPr>
          <w:color w:val="181818"/>
        </w:rPr>
        <w:t>.</w:t>
      </w:r>
    </w:p>
    <w:p>
      <w:pPr>
        <w:pStyle w:val="Heading4"/>
        <w:spacing w:before="220"/>
        <w:ind w:left="63"/>
      </w:pPr>
      <w:r>
        <w:rPr>
          <w:color w:val="020202"/>
          <w:spacing w:val="-2"/>
          <w:w w:val="80"/>
        </w:rPr>
        <w:t>84.</w:t>
      </w:r>
      <w:r>
        <w:rPr>
          <w:color w:val="020202"/>
          <w:spacing w:val="-6"/>
          <w:w w:val="90"/>
        </w:rPr>
        <w:t> </w:t>
      </w:r>
      <w:r>
        <w:rPr>
          <w:color w:val="020202"/>
          <w:spacing w:val="-10"/>
          <w:w w:val="90"/>
        </w:rPr>
        <w:t>C</w:t>
      </w:r>
    </w:p>
    <w:p>
      <w:pPr>
        <w:pStyle w:val="BodyText"/>
        <w:spacing w:line="264" w:lineRule="auto" w:before="3"/>
        <w:ind w:left="68" w:right="145" w:hanging="5"/>
        <w:jc w:val="both"/>
      </w:pPr>
      <w:r>
        <w:rPr>
          <w:color w:val="020202"/>
        </w:rPr>
        <w:t>A</w:t>
      </w:r>
      <w:r>
        <w:rPr>
          <w:color w:val="020202"/>
          <w:spacing w:val="-3"/>
        </w:rPr>
        <w:t> </w:t>
      </w:r>
      <w:r>
        <w:rPr>
          <w:color w:val="020202"/>
        </w:rPr>
        <w:t>closed-end mutual fund has a fixed number of</w:t>
      </w:r>
      <w:r>
        <w:rPr>
          <w:color w:val="020202"/>
          <w:spacing w:val="-13"/>
        </w:rPr>
        <w:t> </w:t>
      </w:r>
      <w:r>
        <w:rPr>
          <w:color w:val="020202"/>
        </w:rPr>
        <w:t>shares that, after</w:t>
      </w:r>
      <w:r>
        <w:rPr>
          <w:color w:val="020202"/>
          <w:spacing w:val="-4"/>
        </w:rPr>
        <w:t> </w:t>
      </w:r>
      <w:r>
        <w:rPr>
          <w:color w:val="020202"/>
        </w:rPr>
        <w:t>original issue, trade on the secondary market. The price an investor pays when buying shares of a closed-end mutual fund is based on supply and demand.</w:t>
      </w:r>
    </w:p>
    <w:p>
      <w:pPr>
        <w:pStyle w:val="BodyText"/>
        <w:spacing w:before="4"/>
      </w:pPr>
    </w:p>
    <w:p>
      <w:pPr>
        <w:pStyle w:val="Heading6"/>
        <w:spacing w:before="1"/>
        <w:ind w:left="63"/>
      </w:pPr>
      <w:r>
        <w:rPr>
          <w:color w:val="020202"/>
          <w:spacing w:val="-4"/>
        </w:rPr>
        <w:t>85.C</w:t>
      </w:r>
    </w:p>
    <w:p>
      <w:pPr>
        <w:pStyle w:val="BodyText"/>
        <w:spacing w:line="268" w:lineRule="auto" w:before="10"/>
        <w:ind w:left="68" w:right="169"/>
        <w:jc w:val="both"/>
      </w:pPr>
      <w:r>
        <w:rPr>
          <w:color w:val="020202"/>
        </w:rPr>
        <w:t>The times interest</w:t>
      </w:r>
      <w:r>
        <w:rPr>
          <w:color w:val="020202"/>
          <w:spacing w:val="-6"/>
        </w:rPr>
        <w:t> </w:t>
      </w:r>
      <w:r>
        <w:rPr>
          <w:color w:val="020202"/>
        </w:rPr>
        <w:t>earned ratio is the measure of</w:t>
      </w:r>
      <w:r>
        <w:rPr>
          <w:color w:val="020202"/>
          <w:spacing w:val="-10"/>
        </w:rPr>
        <w:t> </w:t>
      </w:r>
      <w:r>
        <w:rPr>
          <w:color w:val="020202"/>
        </w:rPr>
        <w:t>a company's ability to pay its debt</w:t>
      </w:r>
      <w:r>
        <w:rPr>
          <w:color w:val="020202"/>
          <w:spacing w:val="-6"/>
        </w:rPr>
        <w:t> </w:t>
      </w:r>
      <w:r>
        <w:rPr>
          <w:color w:val="020202"/>
        </w:rPr>
        <w:t>obli- </w:t>
      </w:r>
      <w:r>
        <w:rPr>
          <w:color w:val="020202"/>
          <w:spacing w:val="-2"/>
        </w:rPr>
        <w:t>gations</w:t>
      </w:r>
      <w:r>
        <w:rPr>
          <w:color w:val="181818"/>
          <w:spacing w:val="-2"/>
        </w:rPr>
        <w:t>.</w:t>
      </w:r>
    </w:p>
    <w:p>
      <w:pPr>
        <w:pStyle w:val="Heading4"/>
        <w:spacing w:before="217"/>
        <w:ind w:left="63"/>
      </w:pPr>
      <w:r>
        <w:rPr>
          <w:color w:val="020202"/>
          <w:spacing w:val="-4"/>
        </w:rPr>
        <w:t>86</w:t>
      </w:r>
      <w:r>
        <w:rPr>
          <w:color w:val="181818"/>
          <w:spacing w:val="-4"/>
        </w:rPr>
        <w:t>.</w:t>
      </w:r>
      <w:r>
        <w:rPr>
          <w:color w:val="020202"/>
          <w:spacing w:val="-4"/>
        </w:rPr>
        <w:t>A</w:t>
      </w:r>
    </w:p>
    <w:p>
      <w:pPr>
        <w:pStyle w:val="BodyText"/>
        <w:spacing w:line="268" w:lineRule="auto" w:before="3"/>
        <w:ind w:left="68" w:right="217"/>
        <w:jc w:val="both"/>
      </w:pPr>
      <w:r>
        <w:rPr>
          <w:color w:val="020202"/>
        </w:rPr>
        <w:t>The</w:t>
      </w:r>
      <w:r>
        <w:rPr>
          <w:color w:val="020202"/>
          <w:spacing w:val="7"/>
        </w:rPr>
        <w:t> </w:t>
      </w:r>
      <w:r>
        <w:rPr>
          <w:color w:val="020202"/>
        </w:rPr>
        <w:t>date</w:t>
      </w:r>
      <w:r>
        <w:rPr>
          <w:color w:val="020202"/>
          <w:spacing w:val="16"/>
        </w:rPr>
        <w:t> </w:t>
      </w:r>
      <w:r>
        <w:rPr>
          <w:color w:val="020202"/>
        </w:rPr>
        <w:t>of</w:t>
      </w:r>
      <w:r>
        <w:rPr>
          <w:color w:val="020202"/>
          <w:spacing w:val="-12"/>
        </w:rPr>
        <w:t> </w:t>
      </w:r>
      <w:r>
        <w:rPr>
          <w:color w:val="020202"/>
        </w:rPr>
        <w:t>declaration</w:t>
      </w:r>
      <w:r>
        <w:rPr>
          <w:color w:val="020202"/>
          <w:spacing w:val="11"/>
        </w:rPr>
        <w:t> </w:t>
      </w:r>
      <w:r>
        <w:rPr>
          <w:color w:val="020202"/>
        </w:rPr>
        <w:t>is</w:t>
      </w:r>
      <w:r>
        <w:rPr>
          <w:color w:val="020202"/>
          <w:spacing w:val="11"/>
        </w:rPr>
        <w:t> </w:t>
      </w:r>
      <w:r>
        <w:rPr>
          <w:color w:val="020202"/>
        </w:rPr>
        <w:t>the</w:t>
      </w:r>
      <w:r>
        <w:rPr>
          <w:color w:val="020202"/>
          <w:spacing w:val="11"/>
        </w:rPr>
        <w:t> </w:t>
      </w:r>
      <w:r>
        <w:rPr>
          <w:color w:val="020202"/>
        </w:rPr>
        <w:t>date that the</w:t>
      </w:r>
      <w:r>
        <w:rPr>
          <w:color w:val="020202"/>
          <w:spacing w:val="11"/>
        </w:rPr>
        <w:t> </w:t>
      </w:r>
      <w:r>
        <w:rPr>
          <w:color w:val="020202"/>
        </w:rPr>
        <w:t>board of</w:t>
      </w:r>
      <w:r>
        <w:rPr>
          <w:color w:val="020202"/>
          <w:spacing w:val="-13"/>
        </w:rPr>
        <w:t> </w:t>
      </w:r>
      <w:r>
        <w:rPr>
          <w:color w:val="020202"/>
        </w:rPr>
        <w:t>directors</w:t>
      </w:r>
      <w:r>
        <w:rPr>
          <w:color w:val="020202"/>
          <w:spacing w:val="12"/>
        </w:rPr>
        <w:t> </w:t>
      </w:r>
      <w:r>
        <w:rPr>
          <w:color w:val="020202"/>
        </w:rPr>
        <w:t>approves</w:t>
      </w:r>
      <w:r>
        <w:rPr>
          <w:color w:val="020202"/>
          <w:spacing w:val="11"/>
        </w:rPr>
        <w:t> </w:t>
      </w:r>
      <w:r>
        <w:rPr>
          <w:color w:val="020202"/>
        </w:rPr>
        <w:t>and decides</w:t>
      </w:r>
      <w:r>
        <w:rPr>
          <w:color w:val="020202"/>
          <w:spacing w:val="11"/>
        </w:rPr>
        <w:t> </w:t>
      </w:r>
      <w:r>
        <w:rPr>
          <w:color w:val="020202"/>
        </w:rPr>
        <w:t>that a dividend will be paid.</w:t>
      </w:r>
    </w:p>
    <w:p>
      <w:pPr>
        <w:pStyle w:val="BodyText"/>
      </w:pPr>
    </w:p>
    <w:p>
      <w:pPr>
        <w:pStyle w:val="Heading6"/>
        <w:ind w:left="68"/>
      </w:pPr>
      <w:r>
        <w:rPr>
          <w:color w:val="020202"/>
          <w:spacing w:val="-4"/>
        </w:rPr>
        <w:t>87.C</w:t>
      </w:r>
    </w:p>
    <w:p>
      <w:pPr>
        <w:pStyle w:val="BodyText"/>
        <w:spacing w:line="268" w:lineRule="auto" w:before="11"/>
        <w:ind w:left="73" w:right="279" w:hanging="5"/>
      </w:pPr>
      <w:r>
        <w:rPr>
          <w:color w:val="020202"/>
        </w:rPr>
        <w:t>The date of</w:t>
      </w:r>
      <w:r>
        <w:rPr>
          <w:color w:val="020202"/>
          <w:spacing w:val="-13"/>
        </w:rPr>
        <w:t> </w:t>
      </w:r>
      <w:r>
        <w:rPr>
          <w:color w:val="020202"/>
        </w:rPr>
        <w:t>record</w:t>
      </w:r>
      <w:r>
        <w:rPr>
          <w:color w:val="020202"/>
          <w:spacing w:val="13"/>
        </w:rPr>
        <w:t> </w:t>
      </w:r>
      <w:r>
        <w:rPr>
          <w:color w:val="020202"/>
        </w:rPr>
        <w:t>is the date that</w:t>
      </w:r>
      <w:r>
        <w:rPr>
          <w:color w:val="020202"/>
          <w:spacing w:val="-1"/>
        </w:rPr>
        <w:t> </w:t>
      </w:r>
      <w:r>
        <w:rPr>
          <w:color w:val="020202"/>
        </w:rPr>
        <w:t>it is determined who owns stock</w:t>
      </w:r>
      <w:r>
        <w:rPr>
          <w:color w:val="020202"/>
          <w:spacing w:val="-1"/>
        </w:rPr>
        <w:t> </w:t>
      </w:r>
      <w:r>
        <w:rPr>
          <w:color w:val="020202"/>
        </w:rPr>
        <w:t>in the company and is entitled to receive a dividend.</w:t>
      </w:r>
    </w:p>
    <w:p>
      <w:pPr>
        <w:pStyle w:val="Heading5"/>
        <w:spacing w:before="216"/>
        <w:ind w:left="68" w:firstLine="0"/>
        <w:rPr>
          <w:rFonts w:ascii="Trebuchet MS"/>
        </w:rPr>
      </w:pPr>
      <w:r>
        <w:rPr>
          <w:rFonts w:ascii="Trebuchet MS"/>
          <w:color w:val="020202"/>
          <w:spacing w:val="-4"/>
        </w:rPr>
        <w:t>88.8</w:t>
      </w:r>
    </w:p>
    <w:p>
      <w:pPr>
        <w:pStyle w:val="BodyText"/>
        <w:spacing w:line="264" w:lineRule="auto" w:before="3"/>
        <w:ind w:left="73" w:right="279" w:hanging="5"/>
      </w:pPr>
      <w:r>
        <w:rPr>
          <w:color w:val="020202"/>
        </w:rPr>
        <w:t>The ex-dividend date is the date that the market</w:t>
      </w:r>
      <w:r>
        <w:rPr>
          <w:color w:val="020202"/>
          <w:spacing w:val="-4"/>
        </w:rPr>
        <w:t> </w:t>
      </w:r>
      <w:r>
        <w:rPr>
          <w:color w:val="020202"/>
        </w:rPr>
        <w:t>price of</w:t>
      </w:r>
      <w:r>
        <w:rPr>
          <w:color w:val="020202"/>
          <w:spacing w:val="-15"/>
        </w:rPr>
        <w:t> </w:t>
      </w:r>
      <w:r>
        <w:rPr>
          <w:color w:val="020202"/>
        </w:rPr>
        <w:t>the stock</w:t>
      </w:r>
      <w:r>
        <w:rPr>
          <w:color w:val="020202"/>
          <w:spacing w:val="-4"/>
        </w:rPr>
        <w:t> </w:t>
      </w:r>
      <w:r>
        <w:rPr>
          <w:color w:val="020202"/>
        </w:rPr>
        <w:t>adjusts for</w:t>
      </w:r>
      <w:r>
        <w:rPr>
          <w:color w:val="020202"/>
          <w:spacing w:val="-4"/>
        </w:rPr>
        <w:t> </w:t>
      </w:r>
      <w:r>
        <w:rPr>
          <w:color w:val="020202"/>
        </w:rPr>
        <w:t>the divi- </w:t>
      </w:r>
      <w:r>
        <w:rPr>
          <w:color w:val="020202"/>
          <w:spacing w:val="-2"/>
        </w:rPr>
        <w:t>dend.</w:t>
      </w:r>
    </w:p>
    <w:p>
      <w:pPr>
        <w:pStyle w:val="Heading6"/>
        <w:spacing w:before="223"/>
        <w:ind w:left="68"/>
      </w:pPr>
      <w:r>
        <w:rPr>
          <w:color w:val="020202"/>
          <w:spacing w:val="-4"/>
          <w:w w:val="90"/>
        </w:rPr>
        <w:t>89.</w:t>
      </w:r>
      <w:r>
        <w:rPr>
          <w:color w:val="020202"/>
          <w:spacing w:val="-7"/>
          <w:w w:val="95"/>
        </w:rPr>
        <w:t> </w:t>
      </w:r>
      <w:r>
        <w:rPr>
          <w:color w:val="020202"/>
          <w:spacing w:val="-10"/>
          <w:w w:val="95"/>
        </w:rPr>
        <w:t>D</w:t>
      </w:r>
    </w:p>
    <w:p>
      <w:pPr>
        <w:pStyle w:val="BodyText"/>
        <w:spacing w:line="259" w:lineRule="auto" w:before="10"/>
        <w:ind w:left="68" w:right="160"/>
        <w:jc w:val="both"/>
      </w:pPr>
      <w:r>
        <w:rPr>
          <w:color w:val="020202"/>
        </w:rPr>
        <w:t>A straddle is an option strategy</w:t>
      </w:r>
      <w:r>
        <w:rPr>
          <w:color w:val="020202"/>
          <w:spacing w:val="-2"/>
        </w:rPr>
        <w:t> </w:t>
      </w:r>
      <w:r>
        <w:rPr>
          <w:color w:val="020202"/>
        </w:rPr>
        <w:t>that</w:t>
      </w:r>
      <w:r>
        <w:rPr>
          <w:color w:val="020202"/>
          <w:spacing w:val="-2"/>
        </w:rPr>
        <w:t> </w:t>
      </w:r>
      <w:r>
        <w:rPr>
          <w:color w:val="020202"/>
        </w:rPr>
        <w:t>involves an investor</w:t>
      </w:r>
      <w:r>
        <w:rPr>
          <w:color w:val="020202"/>
          <w:spacing w:val="-2"/>
        </w:rPr>
        <w:t> </w:t>
      </w:r>
      <w:r>
        <w:rPr>
          <w:color w:val="020202"/>
        </w:rPr>
        <w:t>holding</w:t>
      </w:r>
      <w:r>
        <w:rPr>
          <w:color w:val="020202"/>
          <w:spacing w:val="-2"/>
        </w:rPr>
        <w:t> </w:t>
      </w:r>
      <w:r>
        <w:rPr>
          <w:color w:val="020202"/>
        </w:rPr>
        <w:t>a position in both a call and</w:t>
      </w:r>
      <w:r>
        <w:rPr>
          <w:color w:val="020202"/>
          <w:spacing w:val="8"/>
        </w:rPr>
        <w:t> </w:t>
      </w:r>
      <w:r>
        <w:rPr>
          <w:color w:val="020202"/>
        </w:rPr>
        <w:t>put</w:t>
      </w:r>
      <w:r>
        <w:rPr>
          <w:color w:val="020202"/>
          <w:spacing w:val="1"/>
        </w:rPr>
        <w:t> </w:t>
      </w:r>
      <w:r>
        <w:rPr>
          <w:color w:val="020202"/>
        </w:rPr>
        <w:t>for</w:t>
      </w:r>
      <w:r>
        <w:rPr>
          <w:color w:val="020202"/>
          <w:spacing w:val="-4"/>
        </w:rPr>
        <w:t> </w:t>
      </w:r>
      <w:r>
        <w:rPr>
          <w:color w:val="020202"/>
        </w:rPr>
        <w:t>the</w:t>
      </w:r>
      <w:r>
        <w:rPr>
          <w:color w:val="020202"/>
          <w:spacing w:val="5"/>
        </w:rPr>
        <w:t> </w:t>
      </w:r>
      <w:r>
        <w:rPr>
          <w:color w:val="020202"/>
        </w:rPr>
        <w:t>same</w:t>
      </w:r>
      <w:r>
        <w:rPr>
          <w:color w:val="020202"/>
          <w:spacing w:val="10"/>
        </w:rPr>
        <w:t> </w:t>
      </w:r>
      <w:r>
        <w:rPr>
          <w:color w:val="020202"/>
        </w:rPr>
        <w:t>underlying</w:t>
      </w:r>
      <w:r>
        <w:rPr>
          <w:color w:val="020202"/>
          <w:spacing w:val="5"/>
        </w:rPr>
        <w:t> </w:t>
      </w:r>
      <w:r>
        <w:rPr>
          <w:color w:val="020202"/>
        </w:rPr>
        <w:t>security, with</w:t>
      </w:r>
      <w:r>
        <w:rPr>
          <w:color w:val="020202"/>
          <w:spacing w:val="10"/>
        </w:rPr>
        <w:t> </w:t>
      </w:r>
      <w:r>
        <w:rPr>
          <w:color w:val="020202"/>
        </w:rPr>
        <w:t>the same</w:t>
      </w:r>
      <w:r>
        <w:rPr>
          <w:color w:val="020202"/>
          <w:spacing w:val="6"/>
        </w:rPr>
        <w:t> </w:t>
      </w:r>
      <w:r>
        <w:rPr>
          <w:color w:val="020202"/>
        </w:rPr>
        <w:t>strike</w:t>
      </w:r>
      <w:r>
        <w:rPr>
          <w:color w:val="020202"/>
          <w:spacing w:val="9"/>
        </w:rPr>
        <w:t> </w:t>
      </w:r>
      <w:r>
        <w:rPr>
          <w:color w:val="020202"/>
        </w:rPr>
        <w:t>price</w:t>
      </w:r>
      <w:r>
        <w:rPr>
          <w:color w:val="020202"/>
          <w:spacing w:val="10"/>
        </w:rPr>
        <w:t> </w:t>
      </w:r>
      <w:r>
        <w:rPr>
          <w:color w:val="020202"/>
        </w:rPr>
        <w:t>and</w:t>
      </w:r>
      <w:r>
        <w:rPr>
          <w:color w:val="020202"/>
          <w:spacing w:val="9"/>
        </w:rPr>
        <w:t> </w:t>
      </w:r>
      <w:r>
        <w:rPr>
          <w:color w:val="020202"/>
        </w:rPr>
        <w:t>expiration</w:t>
      </w:r>
      <w:r>
        <w:rPr>
          <w:color w:val="020202"/>
          <w:spacing w:val="10"/>
        </w:rPr>
        <w:t> </w:t>
      </w:r>
      <w:r>
        <w:rPr>
          <w:color w:val="020202"/>
          <w:spacing w:val="-2"/>
        </w:rPr>
        <w:t>date.</w:t>
      </w:r>
    </w:p>
    <w:p>
      <w:pPr>
        <w:pStyle w:val="Heading4"/>
        <w:spacing w:before="226"/>
        <w:ind w:left="68"/>
      </w:pPr>
      <w:r>
        <w:rPr>
          <w:color w:val="020202"/>
          <w:spacing w:val="-2"/>
          <w:w w:val="80"/>
        </w:rPr>
        <w:t>90.</w:t>
      </w:r>
      <w:r>
        <w:rPr>
          <w:color w:val="020202"/>
          <w:spacing w:val="-9"/>
          <w:w w:val="80"/>
        </w:rPr>
        <w:t> </w:t>
      </w:r>
      <w:r>
        <w:rPr>
          <w:color w:val="020202"/>
          <w:spacing w:val="-10"/>
        </w:rPr>
        <w:t>A</w:t>
      </w:r>
    </w:p>
    <w:p>
      <w:pPr>
        <w:pStyle w:val="BodyText"/>
        <w:spacing w:line="261" w:lineRule="auto" w:before="7"/>
        <w:ind w:left="73" w:right="135" w:hanging="5"/>
        <w:jc w:val="both"/>
      </w:pPr>
      <w:r>
        <w:rPr>
          <w:color w:val="020202"/>
        </w:rPr>
        <w:t>As a result of the SEC adopting an amendment to the Settlement Cycle Rule under the Securities Exchange Act of 1934, the standard settlement cycle was shortened from 3 business days after the trade</w:t>
      </w:r>
      <w:r>
        <w:rPr>
          <w:color w:val="020202"/>
          <w:spacing w:val="38"/>
        </w:rPr>
        <w:t> </w:t>
      </w:r>
      <w:r>
        <w:rPr>
          <w:color w:val="020202"/>
        </w:rPr>
        <w:t>(T+3)</w:t>
      </w:r>
      <w:r>
        <w:rPr>
          <w:color w:val="020202"/>
          <w:spacing w:val="33"/>
        </w:rPr>
        <w:t> </w:t>
      </w:r>
      <w:r>
        <w:rPr>
          <w:color w:val="020202"/>
        </w:rPr>
        <w:t>to</w:t>
      </w:r>
      <w:r>
        <w:rPr>
          <w:color w:val="020202"/>
          <w:spacing w:val="33"/>
        </w:rPr>
        <w:t> </w:t>
      </w:r>
      <w:r>
        <w:rPr>
          <w:color w:val="020202"/>
        </w:rPr>
        <w:t>2 business days after the trade</w:t>
      </w:r>
      <w:r>
        <w:rPr>
          <w:color w:val="020202"/>
          <w:spacing w:val="32"/>
        </w:rPr>
        <w:t> </w:t>
      </w:r>
      <w:r>
        <w:rPr>
          <w:color w:val="020202"/>
        </w:rPr>
        <w:t>(T+2).</w:t>
      </w:r>
    </w:p>
    <w:p>
      <w:pPr>
        <w:pStyle w:val="BodyText"/>
        <w:spacing w:after="0" w:line="261" w:lineRule="auto"/>
        <w:jc w:val="both"/>
        <w:sectPr>
          <w:pgSz w:w="9680" w:h="14420"/>
          <w:pgMar w:header="767" w:footer="560" w:top="1160" w:bottom="780" w:left="992" w:right="566"/>
        </w:sectPr>
      </w:pPr>
    </w:p>
    <w:p>
      <w:pPr>
        <w:pStyle w:val="Heading6"/>
        <w:spacing w:before="90"/>
      </w:pPr>
      <w:r>
        <w:rPr>
          <w:color w:val="020202"/>
          <w:w w:val="85"/>
        </w:rPr>
        <w:t>91.</w:t>
      </w:r>
      <w:r>
        <w:rPr>
          <w:color w:val="020202"/>
          <w:spacing w:val="-2"/>
          <w:w w:val="95"/>
        </w:rPr>
        <w:t> </w:t>
      </w:r>
      <w:r>
        <w:rPr>
          <w:color w:val="020202"/>
          <w:spacing w:val="-10"/>
          <w:w w:val="95"/>
        </w:rPr>
        <w:t>D</w:t>
      </w:r>
    </w:p>
    <w:p>
      <w:pPr>
        <w:pStyle w:val="BodyText"/>
        <w:spacing w:line="261" w:lineRule="auto" w:before="20"/>
        <w:ind w:left="122" w:right="52" w:hanging="5"/>
        <w:jc w:val="both"/>
      </w:pPr>
      <w:r>
        <w:rPr>
          <w:color w:val="020202"/>
        </w:rPr>
        <w:t>A federal gift tax return</w:t>
      </w:r>
      <w:r>
        <w:rPr>
          <w:color w:val="020202"/>
          <w:spacing w:val="21"/>
        </w:rPr>
        <w:t> </w:t>
      </w:r>
      <w:r>
        <w:rPr>
          <w:color w:val="020202"/>
        </w:rPr>
        <w:t>must be filed if</w:t>
      </w:r>
      <w:r>
        <w:rPr>
          <w:color w:val="020202"/>
          <w:spacing w:val="-13"/>
        </w:rPr>
        <w:t> </w:t>
      </w:r>
      <w:r>
        <w:rPr>
          <w:color w:val="020202"/>
        </w:rPr>
        <w:t>a gift of</w:t>
      </w:r>
      <w:r>
        <w:rPr>
          <w:color w:val="020202"/>
          <w:spacing w:val="-8"/>
        </w:rPr>
        <w:t> </w:t>
      </w:r>
      <w:r>
        <w:rPr>
          <w:color w:val="020202"/>
        </w:rPr>
        <w:t>a future interest is</w:t>
      </w:r>
      <w:r>
        <w:rPr>
          <w:color w:val="020202"/>
          <w:spacing w:val="16"/>
        </w:rPr>
        <w:t> </w:t>
      </w:r>
      <w:r>
        <w:rPr>
          <w:color w:val="020202"/>
        </w:rPr>
        <w:t>made, if</w:t>
      </w:r>
      <w:r>
        <w:rPr>
          <w:color w:val="020202"/>
          <w:spacing w:val="-11"/>
        </w:rPr>
        <w:t> </w:t>
      </w:r>
      <w:r>
        <w:rPr>
          <w:color w:val="020202"/>
        </w:rPr>
        <w:t>spouses elect to split</w:t>
      </w:r>
      <w:r>
        <w:rPr>
          <w:color w:val="020202"/>
          <w:spacing w:val="-7"/>
        </w:rPr>
        <w:t> </w:t>
      </w:r>
      <w:r>
        <w:rPr>
          <w:color w:val="020202"/>
        </w:rPr>
        <w:t>gifts, or</w:t>
      </w:r>
      <w:r>
        <w:rPr>
          <w:color w:val="020202"/>
          <w:spacing w:val="-2"/>
        </w:rPr>
        <w:t> </w:t>
      </w:r>
      <w:r>
        <w:rPr>
          <w:color w:val="020202"/>
        </w:rPr>
        <w:t>if</w:t>
      </w:r>
      <w:r>
        <w:rPr>
          <w:color w:val="020202"/>
          <w:spacing w:val="-13"/>
        </w:rPr>
        <w:t> </w:t>
      </w:r>
      <w:r>
        <w:rPr>
          <w:color w:val="020202"/>
        </w:rPr>
        <w:t>the</w:t>
      </w:r>
      <w:r>
        <w:rPr>
          <w:color w:val="020202"/>
          <w:spacing w:val="-1"/>
        </w:rPr>
        <w:t> </w:t>
      </w:r>
      <w:r>
        <w:rPr>
          <w:color w:val="020202"/>
        </w:rPr>
        <w:t>gifts from a donor</w:t>
      </w:r>
      <w:r>
        <w:rPr>
          <w:color w:val="020202"/>
          <w:spacing w:val="-7"/>
        </w:rPr>
        <w:t> </w:t>
      </w:r>
      <w:r>
        <w:rPr>
          <w:color w:val="020202"/>
        </w:rPr>
        <w:t>to any</w:t>
      </w:r>
      <w:r>
        <w:rPr>
          <w:color w:val="020202"/>
          <w:spacing w:val="-1"/>
        </w:rPr>
        <w:t> </w:t>
      </w:r>
      <w:r>
        <w:rPr>
          <w:color w:val="020202"/>
        </w:rPr>
        <w:t>single donee for</w:t>
      </w:r>
      <w:r>
        <w:rPr>
          <w:color w:val="020202"/>
          <w:spacing w:val="-7"/>
        </w:rPr>
        <w:t> </w:t>
      </w:r>
      <w:r>
        <w:rPr>
          <w:color w:val="020202"/>
        </w:rPr>
        <w:t>a calendar</w:t>
      </w:r>
      <w:r>
        <w:rPr>
          <w:color w:val="020202"/>
          <w:spacing w:val="-7"/>
        </w:rPr>
        <w:t> </w:t>
      </w:r>
      <w:r>
        <w:rPr>
          <w:color w:val="020202"/>
        </w:rPr>
        <w:t>year</w:t>
      </w:r>
      <w:r>
        <w:rPr>
          <w:color w:val="020202"/>
          <w:spacing w:val="-2"/>
        </w:rPr>
        <w:t> </w:t>
      </w:r>
      <w:r>
        <w:rPr>
          <w:color w:val="020202"/>
        </w:rPr>
        <w:t>exceed the amount of the gift tax annual exclusion.</w:t>
      </w:r>
    </w:p>
    <w:p>
      <w:pPr>
        <w:pStyle w:val="BodyText"/>
        <w:spacing w:before="16"/>
      </w:pPr>
    </w:p>
    <w:p>
      <w:pPr>
        <w:pStyle w:val="Heading6"/>
        <w:ind w:left="117"/>
      </w:pPr>
      <w:r>
        <w:rPr>
          <w:color w:val="020202"/>
          <w:w w:val="85"/>
        </w:rPr>
        <w:t>92.</w:t>
      </w:r>
      <w:r>
        <w:rPr>
          <w:color w:val="020202"/>
          <w:spacing w:val="-1"/>
          <w:w w:val="85"/>
        </w:rPr>
        <w:t> </w:t>
      </w:r>
      <w:r>
        <w:rPr>
          <w:color w:val="020202"/>
          <w:spacing w:val="-10"/>
          <w:w w:val="95"/>
        </w:rPr>
        <w:t>C</w:t>
      </w:r>
    </w:p>
    <w:p>
      <w:pPr>
        <w:pStyle w:val="BodyText"/>
        <w:spacing w:line="264" w:lineRule="auto" w:before="15"/>
        <w:ind w:left="122" w:right="57"/>
        <w:jc w:val="both"/>
      </w:pPr>
      <w:r>
        <w:rPr>
          <w:color w:val="020202"/>
        </w:rPr>
        <w:t>SEC-registered investment</w:t>
      </w:r>
      <w:r>
        <w:rPr>
          <w:color w:val="020202"/>
          <w:spacing w:val="-8"/>
        </w:rPr>
        <w:t> </w:t>
      </w:r>
      <w:r>
        <w:rPr>
          <w:color w:val="020202"/>
        </w:rPr>
        <w:t>advisers must</w:t>
      </w:r>
      <w:r>
        <w:rPr>
          <w:color w:val="020202"/>
          <w:spacing w:val="-3"/>
        </w:rPr>
        <w:t> </w:t>
      </w:r>
      <w:r>
        <w:rPr>
          <w:color w:val="020202"/>
        </w:rPr>
        <w:t>deliver Form ADV Part 2A (brochure) and Part</w:t>
      </w:r>
      <w:r>
        <w:rPr>
          <w:color w:val="020202"/>
          <w:spacing w:val="40"/>
        </w:rPr>
        <w:t> </w:t>
      </w:r>
      <w:r>
        <w:rPr>
          <w:color w:val="020202"/>
        </w:rPr>
        <w:t>2</w:t>
      </w:r>
      <w:r>
        <w:rPr>
          <w:color w:val="020202"/>
          <w:spacing w:val="40"/>
        </w:rPr>
        <w:t> </w:t>
      </w:r>
      <w:r>
        <w:rPr>
          <w:color w:val="020202"/>
        </w:rPr>
        <w:t>(brochure supplement) to each client or prospective client.</w:t>
      </w:r>
    </w:p>
    <w:p>
      <w:pPr>
        <w:pStyle w:val="BodyText"/>
        <w:spacing w:before="3"/>
      </w:pPr>
    </w:p>
    <w:p>
      <w:pPr>
        <w:pStyle w:val="Heading4"/>
        <w:ind w:left="112"/>
      </w:pPr>
      <w:r>
        <w:rPr>
          <w:color w:val="020202"/>
          <w:w w:val="80"/>
        </w:rPr>
        <w:t>93.</w:t>
      </w:r>
      <w:r>
        <w:rPr>
          <w:color w:val="020202"/>
          <w:spacing w:val="-1"/>
          <w:w w:val="80"/>
        </w:rPr>
        <w:t> </w:t>
      </w:r>
      <w:r>
        <w:rPr>
          <w:color w:val="020202"/>
          <w:spacing w:val="-10"/>
        </w:rPr>
        <w:t>D</w:t>
      </w:r>
    </w:p>
    <w:p>
      <w:pPr>
        <w:pStyle w:val="BodyText"/>
        <w:spacing w:line="268" w:lineRule="auto" w:before="13"/>
        <w:ind w:left="112"/>
      </w:pPr>
      <w:r>
        <w:rPr>
          <w:color w:val="020202"/>
        </w:rPr>
        <w:t>The profitability ratios are the operating</w:t>
      </w:r>
      <w:r>
        <w:rPr>
          <w:color w:val="020202"/>
          <w:spacing w:val="-2"/>
        </w:rPr>
        <w:t> </w:t>
      </w:r>
      <w:r>
        <w:rPr>
          <w:color w:val="020202"/>
        </w:rPr>
        <w:t>profit</w:t>
      </w:r>
      <w:r>
        <w:rPr>
          <w:color w:val="020202"/>
          <w:spacing w:val="-2"/>
        </w:rPr>
        <w:t> </w:t>
      </w:r>
      <w:r>
        <w:rPr>
          <w:color w:val="020202"/>
        </w:rPr>
        <w:t>margin, net</w:t>
      </w:r>
      <w:r>
        <w:rPr>
          <w:color w:val="020202"/>
          <w:spacing w:val="-2"/>
        </w:rPr>
        <w:t> </w:t>
      </w:r>
      <w:r>
        <w:rPr>
          <w:color w:val="020202"/>
        </w:rPr>
        <w:t>profit</w:t>
      </w:r>
      <w:r>
        <w:rPr>
          <w:color w:val="020202"/>
          <w:spacing w:val="-2"/>
        </w:rPr>
        <w:t> </w:t>
      </w:r>
      <w:r>
        <w:rPr>
          <w:color w:val="020202"/>
        </w:rPr>
        <w:t>margin, return on as- sets</w:t>
      </w:r>
      <w:r>
        <w:rPr>
          <w:color w:val="151515"/>
        </w:rPr>
        <w:t>, </w:t>
      </w:r>
      <w:r>
        <w:rPr>
          <w:color w:val="020202"/>
        </w:rPr>
        <w:t>and return on equity.</w:t>
      </w:r>
    </w:p>
    <w:p>
      <w:pPr>
        <w:pStyle w:val="BodyText"/>
        <w:spacing w:before="3"/>
      </w:pPr>
    </w:p>
    <w:p>
      <w:pPr>
        <w:pStyle w:val="Heading6"/>
        <w:ind w:left="112"/>
        <w:rPr>
          <w:rFonts w:ascii="Georgia"/>
        </w:rPr>
      </w:pPr>
      <w:r>
        <w:rPr>
          <w:rFonts w:ascii="Georgia"/>
          <w:color w:val="020202"/>
          <w:w w:val="85"/>
        </w:rPr>
        <w:t>94.</w:t>
      </w:r>
      <w:r>
        <w:rPr>
          <w:rFonts w:ascii="Georgia"/>
          <w:color w:val="020202"/>
          <w:spacing w:val="-3"/>
          <w:w w:val="90"/>
        </w:rPr>
        <w:t> </w:t>
      </w:r>
      <w:r>
        <w:rPr>
          <w:rFonts w:ascii="Georgia"/>
          <w:color w:val="020202"/>
          <w:spacing w:val="-10"/>
          <w:w w:val="90"/>
        </w:rPr>
        <w:t>B</w:t>
      </w:r>
    </w:p>
    <w:p>
      <w:pPr>
        <w:pStyle w:val="BodyText"/>
        <w:spacing w:line="259" w:lineRule="auto" w:before="32"/>
        <w:ind w:left="112" w:firstLine="4"/>
      </w:pPr>
      <w:r>
        <w:rPr>
          <w:color w:val="020202"/>
        </w:rPr>
        <w:t>Corporate</w:t>
      </w:r>
      <w:r>
        <w:rPr>
          <w:color w:val="020202"/>
          <w:spacing w:val="31"/>
        </w:rPr>
        <w:t> </w:t>
      </w:r>
      <w:r>
        <w:rPr>
          <w:color w:val="020202"/>
        </w:rPr>
        <w:t>investors</w:t>
      </w:r>
      <w:r>
        <w:rPr>
          <w:color w:val="020202"/>
          <w:spacing w:val="36"/>
        </w:rPr>
        <w:t> </w:t>
      </w:r>
      <w:r>
        <w:rPr>
          <w:color w:val="020202"/>
        </w:rPr>
        <w:t>in</w:t>
      </w:r>
      <w:r>
        <w:rPr>
          <w:color w:val="020202"/>
          <w:spacing w:val="36"/>
        </w:rPr>
        <w:t> </w:t>
      </w:r>
      <w:r>
        <w:rPr>
          <w:color w:val="020202"/>
        </w:rPr>
        <w:t>preferred</w:t>
      </w:r>
      <w:r>
        <w:rPr>
          <w:color w:val="020202"/>
          <w:spacing w:val="30"/>
        </w:rPr>
        <w:t> </w:t>
      </w:r>
      <w:r>
        <w:rPr>
          <w:color w:val="020202"/>
        </w:rPr>
        <w:t>stock can</w:t>
      </w:r>
      <w:r>
        <w:rPr>
          <w:color w:val="020202"/>
          <w:spacing w:val="25"/>
        </w:rPr>
        <w:t> </w:t>
      </w:r>
      <w:r>
        <w:rPr>
          <w:color w:val="020202"/>
        </w:rPr>
        <w:t>generally</w:t>
      </w:r>
      <w:r>
        <w:rPr>
          <w:color w:val="020202"/>
          <w:spacing w:val="25"/>
        </w:rPr>
        <w:t> </w:t>
      </w:r>
      <w:r>
        <w:rPr>
          <w:color w:val="020202"/>
        </w:rPr>
        <w:t>deduct</w:t>
      </w:r>
      <w:r>
        <w:rPr>
          <w:color w:val="020202"/>
          <w:spacing w:val="31"/>
        </w:rPr>
        <w:t> </w:t>
      </w:r>
      <w:r>
        <w:rPr>
          <w:color w:val="020202"/>
        </w:rPr>
        <w:t>70%</w:t>
      </w:r>
      <w:r>
        <w:rPr>
          <w:color w:val="020202"/>
          <w:spacing w:val="35"/>
        </w:rPr>
        <w:t> </w:t>
      </w:r>
      <w:r>
        <w:rPr>
          <w:color w:val="020202"/>
        </w:rPr>
        <w:t>of the</w:t>
      </w:r>
      <w:r>
        <w:rPr>
          <w:color w:val="020202"/>
          <w:spacing w:val="25"/>
        </w:rPr>
        <w:t> </w:t>
      </w:r>
      <w:r>
        <w:rPr>
          <w:color w:val="020202"/>
        </w:rPr>
        <w:t>dividends</w:t>
      </w:r>
      <w:r>
        <w:rPr>
          <w:color w:val="020202"/>
          <w:spacing w:val="25"/>
        </w:rPr>
        <w:t> </w:t>
      </w:r>
      <w:r>
        <w:rPr>
          <w:color w:val="020202"/>
        </w:rPr>
        <w:t>they </w:t>
      </w:r>
      <w:r>
        <w:rPr>
          <w:color w:val="020202"/>
          <w:spacing w:val="-2"/>
        </w:rPr>
        <w:t>receive.</w:t>
      </w:r>
    </w:p>
    <w:p>
      <w:pPr>
        <w:pStyle w:val="BodyText"/>
        <w:spacing w:before="31"/>
      </w:pPr>
    </w:p>
    <w:p>
      <w:pPr>
        <w:pStyle w:val="Heading6"/>
        <w:ind w:left="107"/>
        <w:rPr>
          <w:rFonts w:ascii="Trebuchet MS"/>
        </w:rPr>
      </w:pPr>
      <w:r>
        <w:rPr>
          <w:rFonts w:ascii="Trebuchet MS"/>
          <w:color w:val="020202"/>
          <w:w w:val="85"/>
        </w:rPr>
        <w:t>95.</w:t>
      </w:r>
      <w:r>
        <w:rPr>
          <w:rFonts w:ascii="Trebuchet MS"/>
          <w:color w:val="020202"/>
          <w:spacing w:val="-5"/>
          <w:w w:val="85"/>
        </w:rPr>
        <w:t> </w:t>
      </w:r>
      <w:r>
        <w:rPr>
          <w:rFonts w:ascii="Trebuchet MS"/>
          <w:color w:val="020202"/>
          <w:spacing w:val="-10"/>
        </w:rPr>
        <w:t>A</w:t>
      </w:r>
    </w:p>
    <w:p>
      <w:pPr>
        <w:pStyle w:val="BodyText"/>
        <w:spacing w:before="22"/>
        <w:ind w:left="112"/>
      </w:pPr>
      <w:r>
        <w:rPr>
          <w:color w:val="020202"/>
        </w:rPr>
        <w:t>Deflation</w:t>
      </w:r>
      <w:r>
        <w:rPr>
          <w:color w:val="020202"/>
          <w:spacing w:val="12"/>
        </w:rPr>
        <w:t> </w:t>
      </w:r>
      <w:r>
        <w:rPr>
          <w:color w:val="020202"/>
        </w:rPr>
        <w:t>occurs</w:t>
      </w:r>
      <w:r>
        <w:rPr>
          <w:color w:val="020202"/>
          <w:spacing w:val="3"/>
        </w:rPr>
        <w:t> </w:t>
      </w:r>
      <w:r>
        <w:rPr>
          <w:color w:val="020202"/>
        </w:rPr>
        <w:t>when</w:t>
      </w:r>
      <w:r>
        <w:rPr>
          <w:color w:val="020202"/>
          <w:spacing w:val="8"/>
        </w:rPr>
        <w:t> </w:t>
      </w:r>
      <w:r>
        <w:rPr>
          <w:color w:val="020202"/>
        </w:rPr>
        <w:t>the</w:t>
      </w:r>
      <w:r>
        <w:rPr>
          <w:color w:val="020202"/>
          <w:spacing w:val="13"/>
        </w:rPr>
        <w:t> </w:t>
      </w:r>
      <w:r>
        <w:rPr>
          <w:color w:val="020202"/>
        </w:rPr>
        <w:t>supply</w:t>
      </w:r>
      <w:r>
        <w:rPr>
          <w:color w:val="020202"/>
          <w:spacing w:val="3"/>
        </w:rPr>
        <w:t> </w:t>
      </w:r>
      <w:r>
        <w:rPr>
          <w:color w:val="020202"/>
        </w:rPr>
        <w:t>of</w:t>
      </w:r>
      <w:r>
        <w:rPr>
          <w:color w:val="020202"/>
          <w:spacing w:val="-15"/>
        </w:rPr>
        <w:t> </w:t>
      </w:r>
      <w:r>
        <w:rPr>
          <w:color w:val="020202"/>
        </w:rPr>
        <w:t>goods</w:t>
      </w:r>
      <w:r>
        <w:rPr>
          <w:color w:val="020202"/>
          <w:spacing w:val="9"/>
        </w:rPr>
        <w:t> </w:t>
      </w:r>
      <w:r>
        <w:rPr>
          <w:color w:val="020202"/>
        </w:rPr>
        <w:t>and</w:t>
      </w:r>
      <w:r>
        <w:rPr>
          <w:color w:val="020202"/>
          <w:spacing w:val="12"/>
        </w:rPr>
        <w:t> </w:t>
      </w:r>
      <w:r>
        <w:rPr>
          <w:color w:val="020202"/>
        </w:rPr>
        <w:t>services</w:t>
      </w:r>
      <w:r>
        <w:rPr>
          <w:color w:val="020202"/>
          <w:spacing w:val="13"/>
        </w:rPr>
        <w:t> </w:t>
      </w:r>
      <w:r>
        <w:rPr>
          <w:color w:val="020202"/>
        </w:rPr>
        <w:t>exceeds</w:t>
      </w:r>
      <w:r>
        <w:rPr>
          <w:color w:val="020202"/>
          <w:spacing w:val="8"/>
        </w:rPr>
        <w:t> </w:t>
      </w:r>
      <w:r>
        <w:rPr>
          <w:color w:val="020202"/>
        </w:rPr>
        <w:t>their</w:t>
      </w:r>
      <w:r>
        <w:rPr>
          <w:color w:val="020202"/>
          <w:spacing w:val="3"/>
        </w:rPr>
        <w:t> </w:t>
      </w:r>
      <w:r>
        <w:rPr>
          <w:color w:val="020202"/>
          <w:spacing w:val="-2"/>
        </w:rPr>
        <w:t>demand.</w:t>
      </w:r>
    </w:p>
    <w:p>
      <w:pPr>
        <w:pStyle w:val="BodyText"/>
        <w:spacing w:before="45"/>
      </w:pPr>
    </w:p>
    <w:p>
      <w:pPr>
        <w:pStyle w:val="Heading6"/>
        <w:spacing w:line="197" w:lineRule="exact"/>
        <w:ind w:left="103"/>
        <w:rPr>
          <w:rFonts w:ascii="Trebuchet MS"/>
        </w:rPr>
      </w:pPr>
      <w:r>
        <w:rPr>
          <w:rFonts w:ascii="Trebuchet MS"/>
          <w:color w:val="020202"/>
          <w:spacing w:val="-4"/>
        </w:rPr>
        <w:t>96.C</w:t>
      </w:r>
    </w:p>
    <w:p>
      <w:pPr>
        <w:pStyle w:val="BodyText"/>
        <w:spacing w:line="306" w:lineRule="exact"/>
        <w:ind w:left="103"/>
      </w:pPr>
      <w:r>
        <w:rPr>
          <w:color w:val="020202"/>
        </w:rPr>
        <w:t>The</w:t>
      </w:r>
      <w:r>
        <w:rPr>
          <w:color w:val="020202"/>
          <w:spacing w:val="-12"/>
        </w:rPr>
        <w:t> </w:t>
      </w:r>
      <w:r>
        <w:rPr>
          <w:color w:val="020202"/>
        </w:rPr>
        <w:t>formula</w:t>
      </w:r>
      <w:r>
        <w:rPr>
          <w:color w:val="020202"/>
          <w:spacing w:val="-11"/>
        </w:rPr>
        <w:t> </w:t>
      </w:r>
      <w:r>
        <w:rPr>
          <w:color w:val="020202"/>
        </w:rPr>
        <w:t>to</w:t>
      </w:r>
      <w:r>
        <w:rPr>
          <w:color w:val="020202"/>
          <w:spacing w:val="-8"/>
        </w:rPr>
        <w:t> </w:t>
      </w:r>
      <w:r>
        <w:rPr>
          <w:color w:val="020202"/>
        </w:rPr>
        <w:t>calculate</w:t>
      </w:r>
      <w:r>
        <w:rPr>
          <w:color w:val="020202"/>
          <w:spacing w:val="-11"/>
        </w:rPr>
        <w:t> </w:t>
      </w:r>
      <w:r>
        <w:rPr>
          <w:color w:val="020202"/>
        </w:rPr>
        <w:t>an</w:t>
      </w:r>
      <w:r>
        <w:rPr>
          <w:color w:val="020202"/>
          <w:spacing w:val="-5"/>
        </w:rPr>
        <w:t> </w:t>
      </w:r>
      <w:r>
        <w:rPr>
          <w:color w:val="020202"/>
        </w:rPr>
        <w:t>investment's</w:t>
      </w:r>
      <w:r>
        <w:rPr>
          <w:color w:val="020202"/>
          <w:spacing w:val="-11"/>
        </w:rPr>
        <w:t> </w:t>
      </w:r>
      <w:r>
        <w:rPr>
          <w:color w:val="020202"/>
        </w:rPr>
        <w:t>public</w:t>
      </w:r>
      <w:r>
        <w:rPr>
          <w:color w:val="020202"/>
          <w:spacing w:val="-11"/>
        </w:rPr>
        <w:t> </w:t>
      </w:r>
      <w:r>
        <w:rPr>
          <w:color w:val="020202"/>
        </w:rPr>
        <w:t>offering</w:t>
      </w:r>
      <w:r>
        <w:rPr>
          <w:color w:val="020202"/>
          <w:spacing w:val="-11"/>
        </w:rPr>
        <w:t> </w:t>
      </w:r>
      <w:r>
        <w:rPr>
          <w:color w:val="020202"/>
        </w:rPr>
        <w:t>price</w:t>
      </w:r>
      <w:r>
        <w:rPr>
          <w:color w:val="020202"/>
          <w:spacing w:val="-5"/>
        </w:rPr>
        <w:t> </w:t>
      </w:r>
      <w:r>
        <w:rPr>
          <w:color w:val="020202"/>
        </w:rPr>
        <w:t>is:</w:t>
      </w:r>
      <w:r>
        <w:rPr>
          <w:color w:val="020202"/>
          <w:spacing w:val="1"/>
        </w:rPr>
        <w:t> </w:t>
      </w:r>
      <w:r>
        <w:rPr>
          <w:color w:val="020202"/>
        </w:rPr>
        <w:t>POP</w:t>
      </w:r>
      <w:r>
        <w:rPr>
          <w:color w:val="020202"/>
          <w:spacing w:val="-5"/>
        </w:rPr>
        <w:t> </w:t>
      </w:r>
      <w:r>
        <w:rPr>
          <w:color w:val="020202"/>
          <w:sz w:val="30"/>
        </w:rPr>
        <w:t>=</w:t>
      </w:r>
      <w:r>
        <w:rPr>
          <w:color w:val="020202"/>
          <w:spacing w:val="-18"/>
          <w:sz w:val="30"/>
        </w:rPr>
        <w:t> </w:t>
      </w:r>
      <w:r>
        <w:rPr>
          <w:rFonts w:ascii="Tahoma"/>
          <w:b/>
          <w:color w:val="020202"/>
        </w:rPr>
        <w:t>NAV</w:t>
      </w:r>
      <w:r>
        <w:rPr>
          <w:rFonts w:ascii="Tahoma"/>
          <w:b/>
          <w:color w:val="020202"/>
          <w:spacing w:val="-15"/>
        </w:rPr>
        <w:t> </w:t>
      </w:r>
      <w:r>
        <w:rPr>
          <w:color w:val="020202"/>
          <w:sz w:val="28"/>
        </w:rPr>
        <w:t>+</w:t>
      </w:r>
      <w:r>
        <w:rPr>
          <w:color w:val="020202"/>
          <w:spacing w:val="-17"/>
          <w:sz w:val="28"/>
        </w:rPr>
        <w:t> </w:t>
      </w:r>
      <w:r>
        <w:rPr>
          <w:color w:val="020202"/>
          <w:spacing w:val="-2"/>
        </w:rPr>
        <w:t>Sales</w:t>
      </w:r>
    </w:p>
    <w:p>
      <w:pPr>
        <w:pStyle w:val="BodyText"/>
        <w:ind w:left="107"/>
      </w:pPr>
      <w:r>
        <w:rPr>
          <w:color w:val="020202"/>
          <w:spacing w:val="-2"/>
        </w:rPr>
        <w:t>charge</w:t>
      </w:r>
    </w:p>
    <w:p>
      <w:pPr>
        <w:pStyle w:val="BodyText"/>
        <w:spacing w:before="50"/>
      </w:pPr>
    </w:p>
    <w:p>
      <w:pPr>
        <w:pStyle w:val="Heading6"/>
        <w:ind w:left="98"/>
        <w:rPr>
          <w:rFonts w:ascii="Georgia"/>
        </w:rPr>
      </w:pPr>
      <w:r>
        <w:rPr>
          <w:rFonts w:ascii="Georgia"/>
          <w:color w:val="020202"/>
          <w:w w:val="90"/>
        </w:rPr>
        <w:t>97.</w:t>
      </w:r>
      <w:r>
        <w:rPr>
          <w:rFonts w:ascii="Georgia"/>
          <w:color w:val="020202"/>
          <w:spacing w:val="-3"/>
        </w:rPr>
        <w:t> </w:t>
      </w:r>
      <w:r>
        <w:rPr>
          <w:rFonts w:ascii="Georgia"/>
          <w:color w:val="020202"/>
          <w:spacing w:val="-10"/>
          <w:w w:val="90"/>
        </w:rPr>
        <w:t>C</w:t>
      </w:r>
    </w:p>
    <w:p>
      <w:pPr>
        <w:pStyle w:val="BodyText"/>
        <w:spacing w:line="264" w:lineRule="auto" w:before="13"/>
        <w:ind w:left="103" w:right="151" w:hanging="5"/>
      </w:pPr>
      <w:r>
        <w:rPr>
          <w:color w:val="020202"/>
        </w:rPr>
        <w:t>A REMIC (real estate mortgage investment</w:t>
      </w:r>
      <w:r>
        <w:rPr>
          <w:color w:val="020202"/>
          <w:spacing w:val="-6"/>
        </w:rPr>
        <w:t> </w:t>
      </w:r>
      <w:r>
        <w:rPr>
          <w:color w:val="020202"/>
        </w:rPr>
        <w:t>conduit) is</w:t>
      </w:r>
      <w:r>
        <w:rPr>
          <w:color w:val="020202"/>
          <w:spacing w:val="-1"/>
        </w:rPr>
        <w:t> </w:t>
      </w:r>
      <w:r>
        <w:rPr>
          <w:color w:val="020202"/>
        </w:rPr>
        <w:t>a</w:t>
      </w:r>
      <w:r>
        <w:rPr>
          <w:color w:val="020202"/>
          <w:spacing w:val="-1"/>
        </w:rPr>
        <w:t> </w:t>
      </w:r>
      <w:r>
        <w:rPr>
          <w:color w:val="020202"/>
        </w:rPr>
        <w:t>self-liquidating</w:t>
      </w:r>
      <w:r>
        <w:rPr>
          <w:color w:val="020202"/>
          <w:spacing w:val="-1"/>
        </w:rPr>
        <w:t> </w:t>
      </w:r>
      <w:r>
        <w:rPr>
          <w:color w:val="020202"/>
        </w:rPr>
        <w:t>investment</w:t>
      </w:r>
      <w:r>
        <w:rPr>
          <w:color w:val="020202"/>
          <w:spacing w:val="-6"/>
        </w:rPr>
        <w:t> </w:t>
      </w:r>
      <w:r>
        <w:rPr>
          <w:color w:val="020202"/>
        </w:rPr>
        <w:t>in real estate mortgages and mortgage</w:t>
      </w:r>
      <w:r>
        <w:rPr>
          <w:color w:val="151515"/>
        </w:rPr>
        <w:t>-</w:t>
      </w:r>
      <w:r>
        <w:rPr>
          <w:color w:val="020202"/>
        </w:rPr>
        <w:t>backed securities.</w:t>
      </w:r>
    </w:p>
    <w:p>
      <w:pPr>
        <w:pStyle w:val="BodyText"/>
        <w:spacing w:before="21"/>
      </w:pPr>
    </w:p>
    <w:p>
      <w:pPr>
        <w:pStyle w:val="Heading6"/>
        <w:spacing w:before="1"/>
        <w:ind w:left="93"/>
        <w:rPr>
          <w:rFonts w:ascii="Trebuchet MS"/>
        </w:rPr>
      </w:pPr>
      <w:r>
        <w:rPr>
          <w:rFonts w:ascii="Trebuchet MS"/>
          <w:color w:val="020202"/>
          <w:spacing w:val="-4"/>
        </w:rPr>
        <w:t>98.D</w:t>
      </w:r>
    </w:p>
    <w:p>
      <w:pPr>
        <w:pStyle w:val="BodyText"/>
        <w:spacing w:line="259" w:lineRule="auto" w:before="21"/>
        <w:ind w:left="93" w:right="91"/>
        <w:jc w:val="both"/>
      </w:pPr>
      <w:r>
        <w:rPr>
          <w:color w:val="020202"/>
        </w:rPr>
        <w:t>TRACE (Trade Reporting</w:t>
      </w:r>
      <w:r>
        <w:rPr>
          <w:color w:val="020202"/>
          <w:spacing w:val="-2"/>
        </w:rPr>
        <w:t> </w:t>
      </w:r>
      <w:r>
        <w:rPr>
          <w:color w:val="020202"/>
        </w:rPr>
        <w:t>Compliance Engine) is</w:t>
      </w:r>
      <w:r>
        <w:rPr>
          <w:color w:val="020202"/>
          <w:spacing w:val="-2"/>
        </w:rPr>
        <w:t> </w:t>
      </w:r>
      <w:r>
        <w:rPr>
          <w:color w:val="020202"/>
        </w:rPr>
        <w:t>the FINRA-developed</w:t>
      </w:r>
      <w:r>
        <w:rPr>
          <w:color w:val="020202"/>
          <w:spacing w:val="-6"/>
        </w:rPr>
        <w:t> </w:t>
      </w:r>
      <w:r>
        <w:rPr>
          <w:color w:val="020202"/>
        </w:rPr>
        <w:t>vehicle</w:t>
      </w:r>
      <w:r>
        <w:rPr>
          <w:color w:val="020202"/>
          <w:spacing w:val="-6"/>
        </w:rPr>
        <w:t> </w:t>
      </w:r>
      <w:r>
        <w:rPr>
          <w:color w:val="020202"/>
        </w:rPr>
        <w:t>that</w:t>
      </w:r>
      <w:r>
        <w:rPr>
          <w:color w:val="020202"/>
          <w:spacing w:val="-6"/>
        </w:rPr>
        <w:t> </w:t>
      </w:r>
      <w:r>
        <w:rPr>
          <w:color w:val="020202"/>
        </w:rPr>
        <w:t>facili- tates the mandatory reporting of</w:t>
      </w:r>
      <w:r>
        <w:rPr>
          <w:color w:val="020202"/>
          <w:spacing w:val="-8"/>
        </w:rPr>
        <w:t> </w:t>
      </w:r>
      <w:r>
        <w:rPr>
          <w:color w:val="020202"/>
        </w:rPr>
        <w:t>over-the-counter secondary market transactions in eli- gible fixed income securities</w:t>
      </w:r>
      <w:r>
        <w:rPr>
          <w:color w:val="232323"/>
        </w:rPr>
        <w:t>. </w:t>
      </w:r>
      <w:r>
        <w:rPr>
          <w:color w:val="020202"/>
        </w:rPr>
        <w:t>All broker-dealers who are FINRA member firms have an obligation to report transactions in corporate bonds to TRACE under an SEC-approved set of rules.</w:t>
      </w:r>
    </w:p>
    <w:p>
      <w:pPr>
        <w:pStyle w:val="BodyText"/>
        <w:spacing w:before="25"/>
      </w:pPr>
    </w:p>
    <w:p>
      <w:pPr>
        <w:pStyle w:val="Heading6"/>
        <w:ind w:left="88"/>
        <w:rPr>
          <w:rFonts w:ascii="Trebuchet MS"/>
        </w:rPr>
      </w:pPr>
      <w:r>
        <w:rPr>
          <w:rFonts w:ascii="Trebuchet MS"/>
          <w:color w:val="020202"/>
          <w:spacing w:val="-4"/>
          <w:w w:val="105"/>
        </w:rPr>
        <w:t>99.B</w:t>
      </w:r>
    </w:p>
    <w:p>
      <w:pPr>
        <w:pStyle w:val="BodyText"/>
        <w:spacing w:line="259" w:lineRule="auto" w:before="17"/>
        <w:ind w:left="83" w:right="151" w:firstLine="4"/>
      </w:pPr>
      <w:r>
        <w:rPr>
          <w:color w:val="020202"/>
        </w:rPr>
        <w:t>GNP (gross national product)</w:t>
      </w:r>
      <w:r>
        <w:rPr>
          <w:color w:val="020202"/>
          <w:spacing w:val="18"/>
        </w:rPr>
        <w:t> </w:t>
      </w:r>
      <w:r>
        <w:rPr>
          <w:color w:val="020202"/>
        </w:rPr>
        <w:t>is the market</w:t>
      </w:r>
      <w:r>
        <w:rPr>
          <w:color w:val="020202"/>
          <w:spacing w:val="-10"/>
        </w:rPr>
        <w:t> </w:t>
      </w:r>
      <w:r>
        <w:rPr>
          <w:color w:val="020202"/>
        </w:rPr>
        <w:t>value of</w:t>
      </w:r>
      <w:r>
        <w:rPr>
          <w:color w:val="020202"/>
          <w:spacing w:val="-20"/>
        </w:rPr>
        <w:t> </w:t>
      </w:r>
      <w:r>
        <w:rPr>
          <w:color w:val="020202"/>
        </w:rPr>
        <w:t>all the goods and services produced in</w:t>
      </w:r>
      <w:r>
        <w:rPr>
          <w:color w:val="020202"/>
          <w:spacing w:val="27"/>
        </w:rPr>
        <w:t> </w:t>
      </w:r>
      <w:r>
        <w:rPr>
          <w:color w:val="020202"/>
        </w:rPr>
        <w:t>one year by labor and</w:t>
      </w:r>
      <w:r>
        <w:rPr>
          <w:color w:val="020202"/>
          <w:spacing w:val="27"/>
        </w:rPr>
        <w:t> </w:t>
      </w:r>
      <w:r>
        <w:rPr>
          <w:color w:val="020202"/>
        </w:rPr>
        <w:t>property supplied</w:t>
      </w:r>
      <w:r>
        <w:rPr>
          <w:color w:val="020202"/>
          <w:spacing w:val="26"/>
        </w:rPr>
        <w:t> </w:t>
      </w:r>
      <w:r>
        <w:rPr>
          <w:color w:val="020202"/>
        </w:rPr>
        <w:t>by the</w:t>
      </w:r>
      <w:r>
        <w:rPr>
          <w:color w:val="020202"/>
          <w:spacing w:val="27"/>
        </w:rPr>
        <w:t> </w:t>
      </w:r>
      <w:r>
        <w:rPr>
          <w:color w:val="020202"/>
        </w:rPr>
        <w:t>citizens</w:t>
      </w:r>
      <w:r>
        <w:rPr>
          <w:color w:val="020202"/>
          <w:spacing w:val="34"/>
        </w:rPr>
        <w:t> </w:t>
      </w:r>
      <w:r>
        <w:rPr>
          <w:color w:val="020202"/>
        </w:rPr>
        <w:t>of a</w:t>
      </w:r>
      <w:r>
        <w:rPr>
          <w:color w:val="020202"/>
          <w:spacing w:val="27"/>
        </w:rPr>
        <w:t> </w:t>
      </w:r>
      <w:r>
        <w:rPr>
          <w:color w:val="020202"/>
        </w:rPr>
        <w:t>country</w:t>
      </w:r>
      <w:r>
        <w:rPr>
          <w:color w:val="151515"/>
        </w:rPr>
        <w:t>, </w:t>
      </w:r>
      <w:r>
        <w:rPr>
          <w:color w:val="020202"/>
        </w:rPr>
        <w:t>wherever they are located.</w:t>
      </w:r>
    </w:p>
    <w:p>
      <w:pPr>
        <w:pStyle w:val="BodyText"/>
        <w:spacing w:before="13"/>
      </w:pPr>
    </w:p>
    <w:p>
      <w:pPr>
        <w:pStyle w:val="Heading2"/>
        <w:ind w:left="93"/>
      </w:pPr>
      <w:r>
        <w:rPr>
          <w:color w:val="020202"/>
          <w:spacing w:val="-2"/>
          <w:w w:val="85"/>
        </w:rPr>
        <w:t>100.C</w:t>
      </w:r>
    </w:p>
    <w:p>
      <w:pPr>
        <w:pStyle w:val="BodyText"/>
        <w:spacing w:line="264" w:lineRule="auto"/>
        <w:ind w:left="79"/>
      </w:pPr>
      <w:r>
        <w:rPr>
          <w:color w:val="020202"/>
        </w:rPr>
        <w:t>According</w:t>
      </w:r>
      <w:r>
        <w:rPr>
          <w:color w:val="020202"/>
          <w:spacing w:val="-4"/>
        </w:rPr>
        <w:t> </w:t>
      </w:r>
      <w:r>
        <w:rPr>
          <w:color w:val="020202"/>
        </w:rPr>
        <w:t>to Regulation D, firms may</w:t>
      </w:r>
      <w:r>
        <w:rPr>
          <w:color w:val="020202"/>
          <w:spacing w:val="-8"/>
        </w:rPr>
        <w:t> </w:t>
      </w:r>
      <w:r>
        <w:rPr>
          <w:color w:val="020202"/>
        </w:rPr>
        <w:t>sell private placements to 35 non-accredited in- vestors in a 12-month period</w:t>
      </w:r>
      <w:r>
        <w:rPr>
          <w:color w:val="151515"/>
        </w:rPr>
        <w:t>.</w:t>
      </w:r>
    </w:p>
    <w:p>
      <w:pPr>
        <w:pStyle w:val="Heading2"/>
        <w:spacing w:before="225"/>
        <w:ind w:left="88"/>
      </w:pPr>
      <w:r>
        <w:rPr>
          <w:color w:val="020202"/>
          <w:spacing w:val="-4"/>
          <w:w w:val="90"/>
        </w:rPr>
        <w:t>101.D</w:t>
      </w:r>
    </w:p>
    <w:p>
      <w:pPr>
        <w:pStyle w:val="BodyText"/>
        <w:spacing w:line="256" w:lineRule="auto"/>
        <w:ind w:left="74" w:right="105"/>
        <w:jc w:val="both"/>
      </w:pPr>
      <w:r>
        <w:rPr>
          <w:color w:val="020202"/>
        </w:rPr>
        <w:t>The permitted distribution options from a qualified retirement</w:t>
      </w:r>
      <w:r>
        <w:rPr>
          <w:color w:val="020202"/>
          <w:spacing w:val="-1"/>
        </w:rPr>
        <w:t> </w:t>
      </w:r>
      <w:r>
        <w:rPr>
          <w:color w:val="020202"/>
        </w:rPr>
        <w:t>plan are lump sum distri- bution, direct trustee-to-trustee transfer, payment in the form of</w:t>
      </w:r>
      <w:r>
        <w:rPr>
          <w:color w:val="020202"/>
          <w:spacing w:val="-12"/>
        </w:rPr>
        <w:t> </w:t>
      </w:r>
      <w:r>
        <w:rPr>
          <w:color w:val="020202"/>
        </w:rPr>
        <w:t>an annuity or other pe- riodic payment option, and rollover of funds from one qualified retirement plan to an- </w:t>
      </w:r>
      <w:r>
        <w:rPr>
          <w:color w:val="020202"/>
          <w:spacing w:val="-2"/>
        </w:rPr>
        <w:t>other.</w:t>
      </w:r>
    </w:p>
    <w:p>
      <w:pPr>
        <w:pStyle w:val="BodyText"/>
        <w:spacing w:after="0" w:line="256" w:lineRule="auto"/>
        <w:jc w:val="both"/>
        <w:sectPr>
          <w:headerReference w:type="default" r:id="rId34"/>
          <w:headerReference w:type="even" r:id="rId35"/>
          <w:footerReference w:type="default" r:id="rId36"/>
          <w:footerReference w:type="even" r:id="rId37"/>
          <w:pgSz w:w="9660" w:h="14380"/>
          <w:pgMar w:header="743" w:footer="554" w:top="1140" w:bottom="740" w:left="708" w:right="850"/>
          <w:pgNumType w:start="37"/>
        </w:sectPr>
      </w:pPr>
    </w:p>
    <w:p>
      <w:pPr>
        <w:pStyle w:val="Heading2"/>
        <w:spacing w:line="284" w:lineRule="exact" w:before="90"/>
        <w:rPr>
          <w:sz w:val="26"/>
        </w:rPr>
      </w:pPr>
      <w:r>
        <w:rPr>
          <w:spacing w:val="7"/>
          <w:w w:val="80"/>
        </w:rPr>
        <w:t>102.</w:t>
      </w:r>
      <w:r>
        <w:rPr>
          <w:spacing w:val="7"/>
          <w:w w:val="80"/>
          <w:sz w:val="26"/>
        </w:rPr>
        <w:t>B</w:t>
      </w:r>
    </w:p>
    <w:p>
      <w:pPr>
        <w:pStyle w:val="BodyText"/>
        <w:spacing w:line="266" w:lineRule="auto"/>
        <w:ind w:left="135" w:right="62" w:hanging="10"/>
        <w:jc w:val="both"/>
      </w:pPr>
      <w:r>
        <w:rPr/>
        <w:t>A call</w:t>
      </w:r>
      <w:r>
        <w:rPr>
          <w:spacing w:val="20"/>
        </w:rPr>
        <w:t> </w:t>
      </w:r>
      <w:r>
        <w:rPr/>
        <w:t>is an option to buy a specified</w:t>
      </w:r>
      <w:r>
        <w:rPr>
          <w:spacing w:val="20"/>
        </w:rPr>
        <w:t> </w:t>
      </w:r>
      <w:r>
        <w:rPr/>
        <w:t>number of</w:t>
      </w:r>
      <w:r>
        <w:rPr>
          <w:spacing w:val="-12"/>
        </w:rPr>
        <w:t> </w:t>
      </w:r>
      <w:r>
        <w:rPr/>
        <w:t>shares</w:t>
      </w:r>
      <w:r>
        <w:rPr>
          <w:spacing w:val="16"/>
        </w:rPr>
        <w:t> </w:t>
      </w:r>
      <w:r>
        <w:rPr/>
        <w:t>of</w:t>
      </w:r>
      <w:r>
        <w:rPr>
          <w:spacing w:val="-8"/>
        </w:rPr>
        <w:t> </w:t>
      </w:r>
      <w:r>
        <w:rPr/>
        <w:t>stock during a</w:t>
      </w:r>
      <w:r>
        <w:rPr>
          <w:spacing w:val="15"/>
        </w:rPr>
        <w:t> </w:t>
      </w:r>
      <w:r>
        <w:rPr/>
        <w:t>specified period at a specified price. A buyer of</w:t>
      </w:r>
      <w:r>
        <w:rPr>
          <w:spacing w:val="-8"/>
        </w:rPr>
        <w:t> </w:t>
      </w:r>
      <w:r>
        <w:rPr/>
        <w:t>a call option expects the price of</w:t>
      </w:r>
      <w:r>
        <w:rPr>
          <w:spacing w:val="-8"/>
        </w:rPr>
        <w:t> </w:t>
      </w:r>
      <w:r>
        <w:rPr/>
        <w:t>the underlying stock to </w:t>
      </w:r>
      <w:r>
        <w:rPr>
          <w:spacing w:val="-2"/>
        </w:rPr>
        <w:t>rise.</w:t>
      </w:r>
    </w:p>
    <w:p>
      <w:pPr>
        <w:pStyle w:val="Heading2"/>
        <w:spacing w:before="224"/>
      </w:pPr>
      <w:r>
        <w:rPr>
          <w:spacing w:val="-2"/>
          <w:w w:val="85"/>
        </w:rPr>
        <w:t>103.C</w:t>
      </w:r>
    </w:p>
    <w:p>
      <w:pPr>
        <w:pStyle w:val="BodyText"/>
        <w:spacing w:line="259" w:lineRule="auto"/>
        <w:ind w:left="135" w:right="53" w:hanging="5"/>
        <w:jc w:val="both"/>
      </w:pPr>
      <w:r>
        <w:rPr/>
        <w:t>The underlying</w:t>
      </w:r>
      <w:r>
        <w:rPr>
          <w:spacing w:val="-1"/>
        </w:rPr>
        <w:t> </w:t>
      </w:r>
      <w:r>
        <w:rPr/>
        <w:t>assumptions of</w:t>
      </w:r>
      <w:r>
        <w:rPr>
          <w:spacing w:val="-13"/>
        </w:rPr>
        <w:t> </w:t>
      </w:r>
      <w:r>
        <w:rPr/>
        <w:t>the capital asset pricing model (CAPM) are that</w:t>
      </w:r>
      <w:r>
        <w:rPr>
          <w:spacing w:val="-1"/>
        </w:rPr>
        <w:t> </w:t>
      </w:r>
      <w:r>
        <w:rPr/>
        <w:t>all inves- tors have the same one-period time horizon, all investors have the same expectations about the risk-return relationship of</w:t>
      </w:r>
      <w:r>
        <w:rPr>
          <w:spacing w:val="-11"/>
        </w:rPr>
        <w:t> </w:t>
      </w:r>
      <w:r>
        <w:rPr/>
        <w:t>assets, and there are no transaction costs, taxes, or inflation. The risk-free rate of return may be greater than zero.</w:t>
      </w:r>
    </w:p>
    <w:p>
      <w:pPr>
        <w:pStyle w:val="BodyText"/>
        <w:spacing w:before="67"/>
      </w:pPr>
    </w:p>
    <w:p>
      <w:pPr>
        <w:pStyle w:val="Heading2"/>
        <w:spacing w:before="1"/>
      </w:pPr>
      <w:r>
        <w:rPr>
          <w:spacing w:val="-2"/>
          <w:w w:val="80"/>
        </w:rPr>
        <w:t>104.B</w:t>
      </w:r>
    </w:p>
    <w:p>
      <w:pPr>
        <w:pStyle w:val="BodyText"/>
        <w:spacing w:line="261" w:lineRule="auto"/>
        <w:ind w:left="135" w:right="58" w:hanging="5"/>
        <w:jc w:val="both"/>
      </w:pPr>
      <w:r>
        <w:rPr/>
        <w:t>According to FINRA's eligibility requirements, statutory disqualification will result for certain misdemeanors and all</w:t>
      </w:r>
      <w:r>
        <w:rPr>
          <w:spacing w:val="31"/>
        </w:rPr>
        <w:t> </w:t>
      </w:r>
      <w:r>
        <w:rPr/>
        <w:t>felony criminal convictions for a period of 10 years from the date of conviction.</w:t>
      </w:r>
    </w:p>
    <w:p>
      <w:pPr>
        <w:pStyle w:val="BodyText"/>
        <w:spacing w:before="56"/>
      </w:pPr>
    </w:p>
    <w:p>
      <w:pPr>
        <w:pStyle w:val="Heading2"/>
        <w:spacing w:line="262" w:lineRule="exact"/>
      </w:pPr>
      <w:r>
        <w:rPr>
          <w:spacing w:val="-4"/>
          <w:w w:val="90"/>
        </w:rPr>
        <w:t>105.C</w:t>
      </w:r>
    </w:p>
    <w:p>
      <w:pPr>
        <w:pStyle w:val="BodyText"/>
        <w:spacing w:line="261" w:lineRule="auto"/>
        <w:ind w:left="135" w:right="58" w:hanging="5"/>
        <w:jc w:val="both"/>
      </w:pPr>
      <w:r>
        <w:rPr/>
        <w:t>A registration statement is a set of</w:t>
      </w:r>
      <w:r>
        <w:rPr>
          <w:spacing w:val="-8"/>
        </w:rPr>
        <w:t> </w:t>
      </w:r>
      <w:r>
        <w:rPr/>
        <w:t>documents, including a prospectus, which a company must file with the SEC pursuant to the Securities Act of 1933 before it proceeds with a public offering.</w:t>
      </w:r>
    </w:p>
    <w:p>
      <w:pPr>
        <w:pStyle w:val="BodyText"/>
        <w:spacing w:before="54"/>
      </w:pPr>
    </w:p>
    <w:p>
      <w:pPr>
        <w:pStyle w:val="Heading2"/>
        <w:spacing w:line="267" w:lineRule="exact" w:before="1"/>
      </w:pPr>
      <w:r>
        <w:rPr>
          <w:spacing w:val="-4"/>
          <w:w w:val="90"/>
        </w:rPr>
        <w:t>106.B</w:t>
      </w:r>
    </w:p>
    <w:p>
      <w:pPr>
        <w:pStyle w:val="BodyText"/>
        <w:spacing w:line="261" w:lineRule="auto"/>
        <w:ind w:left="131" w:right="63" w:firstLine="9"/>
        <w:jc w:val="both"/>
      </w:pPr>
      <w:r>
        <w:rPr/>
        <w:t>Prospect theory suggests that investors typically fear losses more than they value gains.</w:t>
      </w:r>
      <w:r>
        <w:rPr>
          <w:spacing w:val="40"/>
        </w:rPr>
        <w:t> </w:t>
      </w:r>
      <w:r>
        <w:rPr/>
        <w:t>As a result, investors will often choose the smaller of two potential gains if it avoids a highly probable loss.</w:t>
      </w:r>
    </w:p>
    <w:p>
      <w:pPr>
        <w:pStyle w:val="BodyText"/>
        <w:spacing w:before="38"/>
      </w:pPr>
    </w:p>
    <w:p>
      <w:pPr>
        <w:pStyle w:val="Heading2"/>
        <w:spacing w:line="284" w:lineRule="exact"/>
        <w:rPr>
          <w:rFonts w:ascii="Tahoma"/>
          <w:sz w:val="22"/>
        </w:rPr>
      </w:pPr>
      <w:r>
        <w:rPr>
          <w:spacing w:val="-4"/>
          <w:w w:val="80"/>
        </w:rPr>
        <w:t>107.</w:t>
      </w:r>
      <w:r>
        <w:rPr>
          <w:rFonts w:ascii="Tahoma"/>
          <w:spacing w:val="-4"/>
          <w:w w:val="80"/>
          <w:sz w:val="22"/>
        </w:rPr>
        <w:t>B</w:t>
      </w:r>
    </w:p>
    <w:p>
      <w:pPr>
        <w:pStyle w:val="BodyText"/>
        <w:spacing w:line="259" w:lineRule="auto"/>
        <w:ind w:left="135" w:right="63" w:firstLine="4"/>
        <w:jc w:val="both"/>
      </w:pPr>
      <w:r>
        <w:rPr/>
        <w:t>If</w:t>
      </w:r>
      <w:r>
        <w:rPr>
          <w:spacing w:val="-5"/>
        </w:rPr>
        <w:t> </w:t>
      </w:r>
      <w:r>
        <w:rPr/>
        <w:t>interest rates decline following a bond issue, a sinking-fund provision will allow an is- suing company to reduce the interest rate risk of</w:t>
      </w:r>
      <w:r>
        <w:rPr>
          <w:spacing w:val="-8"/>
        </w:rPr>
        <w:t> </w:t>
      </w:r>
      <w:r>
        <w:rPr/>
        <w:t>its bonds as it replaces a portion of</w:t>
      </w:r>
      <w:r>
        <w:rPr>
          <w:spacing w:val="-12"/>
        </w:rPr>
        <w:t> </w:t>
      </w:r>
      <w:r>
        <w:rPr/>
        <w:t>the existing debt with lower yielding bonds.</w:t>
      </w:r>
    </w:p>
    <w:p>
      <w:pPr>
        <w:pStyle w:val="BodyText"/>
        <w:spacing w:before="64"/>
      </w:pPr>
    </w:p>
    <w:p>
      <w:pPr>
        <w:pStyle w:val="Heading2"/>
      </w:pPr>
      <w:r>
        <w:rPr>
          <w:spacing w:val="-2"/>
          <w:w w:val="80"/>
        </w:rPr>
        <w:t>108.D</w:t>
      </w:r>
    </w:p>
    <w:p>
      <w:pPr>
        <w:pStyle w:val="BodyText"/>
        <w:spacing w:line="264" w:lineRule="auto"/>
        <w:ind w:left="131" w:right="221" w:firstLine="4"/>
      </w:pPr>
      <w:r>
        <w:rPr/>
        <w:t>The</w:t>
      </w:r>
      <w:r>
        <w:rPr>
          <w:spacing w:val="-4"/>
        </w:rPr>
        <w:t> </w:t>
      </w:r>
      <w:r>
        <w:rPr/>
        <w:t>yellow</w:t>
      </w:r>
      <w:r>
        <w:rPr>
          <w:spacing w:val="-1"/>
        </w:rPr>
        <w:t> </w:t>
      </w:r>
      <w:r>
        <w:rPr/>
        <w:t>sheets are a daily</w:t>
      </w:r>
      <w:r>
        <w:rPr>
          <w:spacing w:val="-1"/>
        </w:rPr>
        <w:t> </w:t>
      </w:r>
      <w:r>
        <w:rPr/>
        <w:t>publication of</w:t>
      </w:r>
      <w:r>
        <w:rPr>
          <w:spacing w:val="-15"/>
        </w:rPr>
        <w:t> </w:t>
      </w:r>
      <w:r>
        <w:rPr/>
        <w:t>the National Quotation Bureau that</w:t>
      </w:r>
      <w:r>
        <w:rPr>
          <w:spacing w:val="-1"/>
        </w:rPr>
        <w:t> </w:t>
      </w:r>
      <w:r>
        <w:rPr/>
        <w:t>details the bid and asked prices of</w:t>
      </w:r>
      <w:r>
        <w:rPr>
          <w:spacing w:val="-9"/>
        </w:rPr>
        <w:t> </w:t>
      </w:r>
      <w:r>
        <w:rPr/>
        <w:t>corporate bonds traded in the over-the-counter market.</w:t>
      </w:r>
    </w:p>
    <w:p>
      <w:pPr>
        <w:pStyle w:val="BodyText"/>
        <w:spacing w:before="50"/>
      </w:pPr>
    </w:p>
    <w:p>
      <w:pPr>
        <w:pStyle w:val="Heading2"/>
        <w:spacing w:line="262" w:lineRule="exact"/>
      </w:pPr>
      <w:r>
        <w:rPr>
          <w:spacing w:val="-4"/>
          <w:w w:val="90"/>
        </w:rPr>
        <w:t>109.B</w:t>
      </w:r>
    </w:p>
    <w:p>
      <w:pPr>
        <w:pStyle w:val="BodyText"/>
        <w:spacing w:line="259" w:lineRule="auto"/>
        <w:ind w:left="121" w:right="64" w:firstLine="4"/>
        <w:jc w:val="both"/>
      </w:pPr>
      <w:r>
        <w:rPr/>
        <w:t>The efficient market hypothesis suggests that investors are unable to outperform the</w:t>
      </w:r>
      <w:r>
        <w:rPr>
          <w:spacing w:val="40"/>
        </w:rPr>
        <w:t> </w:t>
      </w:r>
      <w:r>
        <w:rPr/>
        <w:t>stock market on a consistent basis, the stock market's efficiency in valuing securities is rapid and accurate, and any excess returns are temporary and will regress to the mean. According to the efficient</w:t>
      </w:r>
      <w:r>
        <w:rPr>
          <w:spacing w:val="-8"/>
        </w:rPr>
        <w:t> </w:t>
      </w:r>
      <w:r>
        <w:rPr/>
        <w:t>market</w:t>
      </w:r>
      <w:r>
        <w:rPr>
          <w:spacing w:val="-8"/>
        </w:rPr>
        <w:t> </w:t>
      </w:r>
      <w:r>
        <w:rPr/>
        <w:t>hypothesis, daily</w:t>
      </w:r>
      <w:r>
        <w:rPr>
          <w:spacing w:val="-3"/>
        </w:rPr>
        <w:t> </w:t>
      </w:r>
      <w:r>
        <w:rPr/>
        <w:t>fluctuations in</w:t>
      </w:r>
      <w:r>
        <w:rPr>
          <w:spacing w:val="-3"/>
        </w:rPr>
        <w:t> </w:t>
      </w:r>
      <w:r>
        <w:rPr/>
        <w:t>stock</w:t>
      </w:r>
      <w:r>
        <w:rPr>
          <w:spacing w:val="-8"/>
        </w:rPr>
        <w:t> </w:t>
      </w:r>
      <w:r>
        <w:rPr/>
        <w:t>prices are a</w:t>
      </w:r>
      <w:r>
        <w:rPr>
          <w:spacing w:val="-3"/>
        </w:rPr>
        <w:t> </w:t>
      </w:r>
      <w:r>
        <w:rPr/>
        <w:t>result of a random walk pattern.</w:t>
      </w:r>
    </w:p>
    <w:p>
      <w:pPr>
        <w:pStyle w:val="BodyText"/>
        <w:spacing w:before="50"/>
      </w:pPr>
    </w:p>
    <w:p>
      <w:pPr>
        <w:pStyle w:val="Heading2"/>
        <w:ind w:left="135"/>
      </w:pPr>
      <w:r>
        <w:rPr>
          <w:spacing w:val="-2"/>
          <w:w w:val="85"/>
        </w:rPr>
        <w:t>110.C</w:t>
      </w:r>
    </w:p>
    <w:p>
      <w:pPr>
        <w:pStyle w:val="BodyText"/>
        <w:spacing w:line="220" w:lineRule="exact"/>
        <w:ind w:left="135"/>
      </w:pPr>
      <w:r>
        <w:rPr/>
        <w:t>Book</w:t>
      </w:r>
      <w:r>
        <w:rPr>
          <w:spacing w:val="-2"/>
        </w:rPr>
        <w:t> </w:t>
      </w:r>
      <w:r>
        <w:rPr/>
        <w:t>value</w:t>
      </w:r>
      <w:r>
        <w:rPr>
          <w:spacing w:val="14"/>
        </w:rPr>
        <w:t> </w:t>
      </w:r>
      <w:r>
        <w:rPr/>
        <w:t>=</w:t>
      </w:r>
      <w:r>
        <w:rPr>
          <w:spacing w:val="14"/>
        </w:rPr>
        <w:t> </w:t>
      </w:r>
      <w:r>
        <w:rPr/>
        <w:t>Total</w:t>
      </w:r>
      <w:r>
        <w:rPr>
          <w:spacing w:val="14"/>
        </w:rPr>
        <w:t> </w:t>
      </w:r>
      <w:r>
        <w:rPr/>
        <w:t>assets</w:t>
      </w:r>
      <w:r>
        <w:rPr>
          <w:spacing w:val="10"/>
        </w:rPr>
        <w:t> </w:t>
      </w:r>
      <w:r>
        <w:rPr/>
        <w:t>-</w:t>
      </w:r>
      <w:r>
        <w:rPr>
          <w:spacing w:val="4"/>
        </w:rPr>
        <w:t> </w:t>
      </w:r>
      <w:r>
        <w:rPr/>
        <w:t>Total</w:t>
      </w:r>
      <w:r>
        <w:rPr>
          <w:spacing w:val="18"/>
        </w:rPr>
        <w:t> </w:t>
      </w:r>
      <w:r>
        <w:rPr>
          <w:spacing w:val="-2"/>
        </w:rPr>
        <w:t>liabilities</w:t>
      </w:r>
    </w:p>
    <w:p>
      <w:pPr>
        <w:pStyle w:val="BodyText"/>
        <w:spacing w:before="8"/>
        <w:ind w:left="135"/>
      </w:pPr>
      <w:r>
        <w:rPr/>
        <w:t>Book</w:t>
      </w:r>
      <w:r>
        <w:rPr>
          <w:spacing w:val="-11"/>
        </w:rPr>
        <w:t> </w:t>
      </w:r>
      <w:r>
        <w:rPr/>
        <w:t>value=</w:t>
      </w:r>
      <w:r>
        <w:rPr>
          <w:spacing w:val="8"/>
        </w:rPr>
        <w:t> </w:t>
      </w:r>
      <w:r>
        <w:rPr/>
        <w:t>$3,250,000 -</w:t>
      </w:r>
      <w:r>
        <w:rPr>
          <w:spacing w:val="2"/>
        </w:rPr>
        <w:t> </w:t>
      </w:r>
      <w:r>
        <w:rPr/>
        <w:t>$2,980,000</w:t>
      </w:r>
      <w:r>
        <w:rPr>
          <w:spacing w:val="4"/>
        </w:rPr>
        <w:t> </w:t>
      </w:r>
      <w:r>
        <w:rPr/>
        <w:t>=</w:t>
      </w:r>
      <w:r>
        <w:rPr>
          <w:spacing w:val="5"/>
        </w:rPr>
        <w:t> </w:t>
      </w:r>
      <w:r>
        <w:rPr>
          <w:spacing w:val="-2"/>
        </w:rPr>
        <w:t>$270,000</w:t>
      </w:r>
    </w:p>
    <w:p>
      <w:pPr>
        <w:pStyle w:val="BodyText"/>
        <w:spacing w:after="0"/>
        <w:sectPr>
          <w:pgSz w:w="9660" w:h="14420"/>
          <w:pgMar w:header="786" w:footer="565" w:top="1180" w:bottom="760" w:left="992" w:right="566"/>
        </w:sectPr>
      </w:pPr>
    </w:p>
    <w:p>
      <w:pPr>
        <w:pStyle w:val="Heading2"/>
        <w:spacing w:before="90"/>
        <w:ind w:left="47"/>
      </w:pPr>
      <w:r>
        <w:rPr>
          <w:spacing w:val="-4"/>
          <w:w w:val="90"/>
        </w:rPr>
        <w:t>111.B</w:t>
      </w:r>
    </w:p>
    <w:p>
      <w:pPr>
        <w:pStyle w:val="BodyText"/>
        <w:spacing w:line="252" w:lineRule="auto"/>
        <w:ind w:left="37" w:right="9" w:hanging="5"/>
        <w:jc w:val="both"/>
        <w:rPr>
          <w:rFonts w:ascii="Trebuchet MS"/>
        </w:rPr>
      </w:pPr>
      <w:r>
        <w:rPr>
          <w:rFonts w:ascii="Trebuchet MS"/>
        </w:rPr>
        <w:t>A</w:t>
      </w:r>
      <w:r>
        <w:rPr>
          <w:rFonts w:ascii="Trebuchet MS"/>
          <w:spacing w:val="-14"/>
        </w:rPr>
        <w:t> </w:t>
      </w:r>
      <w:r>
        <w:rPr>
          <w:rFonts w:ascii="Trebuchet MS"/>
        </w:rPr>
        <w:t>pooled</w:t>
      </w:r>
      <w:r>
        <w:rPr>
          <w:rFonts w:ascii="Trebuchet MS"/>
          <w:spacing w:val="-6"/>
        </w:rPr>
        <w:t> </w:t>
      </w:r>
      <w:r>
        <w:rPr>
          <w:rFonts w:ascii="Trebuchet MS"/>
        </w:rPr>
        <w:t>income</w:t>
      </w:r>
      <w:r>
        <w:rPr>
          <w:rFonts w:ascii="Trebuchet MS"/>
          <w:spacing w:val="-10"/>
        </w:rPr>
        <w:t> </w:t>
      </w:r>
      <w:r>
        <w:rPr>
          <w:rFonts w:ascii="Trebuchet MS"/>
        </w:rPr>
        <w:t>fund</w:t>
      </w:r>
      <w:r>
        <w:rPr>
          <w:rFonts w:ascii="Trebuchet MS"/>
          <w:spacing w:val="-6"/>
        </w:rPr>
        <w:t> </w:t>
      </w:r>
      <w:r>
        <w:rPr>
          <w:rFonts w:ascii="Trebuchet MS"/>
        </w:rPr>
        <w:t>is</w:t>
      </w:r>
      <w:r>
        <w:rPr>
          <w:rFonts w:ascii="Trebuchet MS"/>
          <w:spacing w:val="-10"/>
        </w:rPr>
        <w:t> </w:t>
      </w:r>
      <w:r>
        <w:rPr>
          <w:rFonts w:ascii="Trebuchet MS"/>
        </w:rPr>
        <w:t>generally</w:t>
      </w:r>
      <w:r>
        <w:rPr>
          <w:rFonts w:ascii="Trebuchet MS"/>
          <w:spacing w:val="-10"/>
        </w:rPr>
        <w:t> </w:t>
      </w:r>
      <w:r>
        <w:rPr>
          <w:rFonts w:ascii="Trebuchet MS"/>
        </w:rPr>
        <w:t>created</w:t>
      </w:r>
      <w:r>
        <w:rPr>
          <w:rFonts w:ascii="Trebuchet MS"/>
          <w:spacing w:val="-11"/>
        </w:rPr>
        <w:t> </w:t>
      </w:r>
      <w:r>
        <w:rPr>
          <w:rFonts w:ascii="Trebuchet MS"/>
        </w:rPr>
        <w:t>by</w:t>
      </w:r>
      <w:r>
        <w:rPr>
          <w:rFonts w:ascii="Trebuchet MS"/>
          <w:spacing w:val="-14"/>
        </w:rPr>
        <w:t> </w:t>
      </w:r>
      <w:r>
        <w:rPr>
          <w:rFonts w:ascii="Trebuchet MS"/>
        </w:rPr>
        <w:t>a</w:t>
      </w:r>
      <w:r>
        <w:rPr>
          <w:rFonts w:ascii="Trebuchet MS"/>
          <w:spacing w:val="-6"/>
        </w:rPr>
        <w:t> </w:t>
      </w:r>
      <w:r>
        <w:rPr>
          <w:rFonts w:ascii="Trebuchet MS"/>
        </w:rPr>
        <w:t>public</w:t>
      </w:r>
      <w:r>
        <w:rPr>
          <w:rFonts w:ascii="Trebuchet MS"/>
          <w:spacing w:val="-6"/>
        </w:rPr>
        <w:t> </w:t>
      </w:r>
      <w:r>
        <w:rPr>
          <w:rFonts w:ascii="Trebuchet MS"/>
        </w:rPr>
        <w:t>charity,</w:t>
      </w:r>
      <w:r>
        <w:rPr>
          <w:rFonts w:ascii="Trebuchet MS"/>
          <w:spacing w:val="-10"/>
        </w:rPr>
        <w:t> </w:t>
      </w:r>
      <w:r>
        <w:rPr>
          <w:rFonts w:ascii="Trebuchet MS"/>
        </w:rPr>
        <w:t>such</w:t>
      </w:r>
      <w:r>
        <w:rPr>
          <w:rFonts w:ascii="Trebuchet MS"/>
          <w:spacing w:val="-10"/>
        </w:rPr>
        <w:t> </w:t>
      </w:r>
      <w:r>
        <w:rPr>
          <w:rFonts w:ascii="Trebuchet MS"/>
        </w:rPr>
        <w:t>as</w:t>
      </w:r>
      <w:r>
        <w:rPr>
          <w:rFonts w:ascii="Trebuchet MS"/>
          <w:spacing w:val="-5"/>
        </w:rPr>
        <w:t> </w:t>
      </w:r>
      <w:r>
        <w:rPr>
          <w:rFonts w:ascii="Trebuchet MS"/>
        </w:rPr>
        <w:t>a</w:t>
      </w:r>
      <w:r>
        <w:rPr>
          <w:rFonts w:ascii="Trebuchet MS"/>
          <w:spacing w:val="-5"/>
        </w:rPr>
        <w:t> </w:t>
      </w:r>
      <w:r>
        <w:rPr>
          <w:rFonts w:ascii="Trebuchet MS"/>
        </w:rPr>
        <w:t>private</w:t>
      </w:r>
      <w:r>
        <w:rPr>
          <w:rFonts w:ascii="Trebuchet MS"/>
          <w:spacing w:val="-5"/>
        </w:rPr>
        <w:t> </w:t>
      </w:r>
      <w:r>
        <w:rPr>
          <w:rFonts w:ascii="Trebuchet MS"/>
        </w:rPr>
        <w:t>or</w:t>
      </w:r>
      <w:r>
        <w:rPr>
          <w:rFonts w:ascii="Trebuchet MS"/>
          <w:spacing w:val="-14"/>
        </w:rPr>
        <w:t> </w:t>
      </w:r>
      <w:r>
        <w:rPr>
          <w:rFonts w:ascii="Trebuchet MS"/>
        </w:rPr>
        <w:t>public higher</w:t>
      </w:r>
      <w:r>
        <w:rPr>
          <w:rFonts w:ascii="Trebuchet MS"/>
          <w:spacing w:val="-16"/>
        </w:rPr>
        <w:t> </w:t>
      </w:r>
      <w:r>
        <w:rPr>
          <w:rFonts w:ascii="Trebuchet MS"/>
        </w:rPr>
        <w:t>education</w:t>
      </w:r>
      <w:r>
        <w:rPr>
          <w:rFonts w:ascii="Trebuchet MS"/>
          <w:spacing w:val="-15"/>
        </w:rPr>
        <w:t> </w:t>
      </w:r>
      <w:r>
        <w:rPr>
          <w:rFonts w:ascii="Trebuchet MS"/>
        </w:rPr>
        <w:t>institution</w:t>
      </w:r>
      <w:r>
        <w:rPr>
          <w:rFonts w:ascii="Trebuchet MS"/>
          <w:spacing w:val="-13"/>
        </w:rPr>
        <w:t> </w:t>
      </w:r>
      <w:r>
        <w:rPr>
          <w:rFonts w:ascii="Trebuchet MS"/>
        </w:rPr>
        <w:t>or</w:t>
      </w:r>
      <w:r>
        <w:rPr>
          <w:rFonts w:ascii="Trebuchet MS"/>
          <w:spacing w:val="-15"/>
        </w:rPr>
        <w:t> </w:t>
      </w:r>
      <w:r>
        <w:rPr>
          <w:rFonts w:ascii="Trebuchet MS"/>
        </w:rPr>
        <w:t>a</w:t>
      </w:r>
      <w:r>
        <w:rPr>
          <w:rFonts w:ascii="Trebuchet MS"/>
          <w:spacing w:val="-11"/>
        </w:rPr>
        <w:t> </w:t>
      </w:r>
      <w:r>
        <w:rPr>
          <w:rFonts w:ascii="Trebuchet MS"/>
        </w:rPr>
        <w:t>not-for-profit</w:t>
      </w:r>
      <w:r>
        <w:rPr>
          <w:rFonts w:ascii="Trebuchet MS"/>
          <w:spacing w:val="-16"/>
        </w:rPr>
        <w:t> </w:t>
      </w:r>
      <w:r>
        <w:rPr>
          <w:rFonts w:ascii="Trebuchet MS"/>
        </w:rPr>
        <w:t>hospital.</w:t>
      </w:r>
      <w:r>
        <w:rPr>
          <w:rFonts w:ascii="Trebuchet MS"/>
          <w:spacing w:val="-6"/>
        </w:rPr>
        <w:t> </w:t>
      </w:r>
      <w:r>
        <w:rPr>
          <w:rFonts w:ascii="Trebuchet MS"/>
        </w:rPr>
        <w:t>In</w:t>
      </w:r>
      <w:r>
        <w:rPr>
          <w:rFonts w:ascii="Trebuchet MS"/>
          <w:spacing w:val="-10"/>
        </w:rPr>
        <w:t> </w:t>
      </w:r>
      <w:r>
        <w:rPr>
          <w:rFonts w:ascii="Trebuchet MS"/>
        </w:rPr>
        <w:t>a</w:t>
      </w:r>
      <w:r>
        <w:rPr>
          <w:rFonts w:ascii="Trebuchet MS"/>
          <w:spacing w:val="-11"/>
        </w:rPr>
        <w:t> </w:t>
      </w:r>
      <w:r>
        <w:rPr>
          <w:rFonts w:ascii="Trebuchet MS"/>
        </w:rPr>
        <w:t>pooled</w:t>
      </w:r>
      <w:r>
        <w:rPr>
          <w:rFonts w:ascii="Trebuchet MS"/>
          <w:spacing w:val="-11"/>
        </w:rPr>
        <w:t> </w:t>
      </w:r>
      <w:r>
        <w:rPr>
          <w:rFonts w:ascii="Trebuchet MS"/>
        </w:rPr>
        <w:t>income</w:t>
      </w:r>
      <w:r>
        <w:rPr>
          <w:rFonts w:ascii="Trebuchet MS"/>
          <w:spacing w:val="-14"/>
        </w:rPr>
        <w:t> </w:t>
      </w:r>
      <w:r>
        <w:rPr>
          <w:rFonts w:ascii="Trebuchet MS"/>
        </w:rPr>
        <w:t>fund,</w:t>
      </w:r>
      <w:r>
        <w:rPr>
          <w:rFonts w:ascii="Trebuchet MS"/>
          <w:spacing w:val="-11"/>
        </w:rPr>
        <w:t> </w:t>
      </w:r>
      <w:r>
        <w:rPr>
          <w:rFonts w:ascii="Trebuchet MS"/>
        </w:rPr>
        <w:t>the</w:t>
      </w:r>
      <w:r>
        <w:rPr>
          <w:rFonts w:ascii="Trebuchet MS"/>
          <w:spacing w:val="-10"/>
        </w:rPr>
        <w:t> </w:t>
      </w:r>
      <w:r>
        <w:rPr>
          <w:rFonts w:ascii="Trebuchet MS"/>
        </w:rPr>
        <w:t>do- nor's</w:t>
      </w:r>
      <w:r>
        <w:rPr>
          <w:rFonts w:ascii="Trebuchet MS"/>
          <w:spacing w:val="-1"/>
        </w:rPr>
        <w:t> </w:t>
      </w:r>
      <w:r>
        <w:rPr>
          <w:rFonts w:ascii="Trebuchet MS"/>
        </w:rPr>
        <w:t>gifted property is commingled with property</w:t>
      </w:r>
      <w:r>
        <w:rPr>
          <w:rFonts w:ascii="Trebuchet MS"/>
          <w:spacing w:val="-7"/>
        </w:rPr>
        <w:t> </w:t>
      </w:r>
      <w:r>
        <w:rPr>
          <w:rFonts w:ascii="Trebuchet MS"/>
        </w:rPr>
        <w:t>transferred by other</w:t>
      </w:r>
      <w:r>
        <w:rPr>
          <w:rFonts w:ascii="Trebuchet MS"/>
          <w:spacing w:val="-1"/>
        </w:rPr>
        <w:t> </w:t>
      </w:r>
      <w:r>
        <w:rPr>
          <w:rFonts w:ascii="Trebuchet MS"/>
        </w:rPr>
        <w:t>donors, and ad- ditional</w:t>
      </w:r>
      <w:r>
        <w:rPr>
          <w:rFonts w:ascii="Trebuchet MS"/>
          <w:spacing w:val="-2"/>
        </w:rPr>
        <w:t> </w:t>
      </w:r>
      <w:r>
        <w:rPr>
          <w:rFonts w:ascii="Trebuchet MS"/>
        </w:rPr>
        <w:t>contributions</w:t>
      </w:r>
      <w:r>
        <w:rPr>
          <w:rFonts w:ascii="Trebuchet MS"/>
          <w:spacing w:val="-2"/>
        </w:rPr>
        <w:t> </w:t>
      </w:r>
      <w:r>
        <w:rPr>
          <w:rFonts w:ascii="Trebuchet MS"/>
        </w:rPr>
        <w:t>of</w:t>
      </w:r>
      <w:r>
        <w:rPr>
          <w:rFonts w:ascii="Trebuchet MS"/>
          <w:spacing w:val="-16"/>
        </w:rPr>
        <w:t> </w:t>
      </w:r>
      <w:r>
        <w:rPr>
          <w:rFonts w:ascii="Trebuchet MS"/>
        </w:rPr>
        <w:t>property</w:t>
      </w:r>
      <w:r>
        <w:rPr>
          <w:rFonts w:ascii="Trebuchet MS"/>
          <w:spacing w:val="-5"/>
        </w:rPr>
        <w:t> </w:t>
      </w:r>
      <w:r>
        <w:rPr>
          <w:rFonts w:ascii="Trebuchet MS"/>
        </w:rPr>
        <w:t>are permitted.</w:t>
      </w:r>
      <w:r>
        <w:rPr>
          <w:rFonts w:ascii="Trebuchet MS"/>
          <w:spacing w:val="-3"/>
        </w:rPr>
        <w:t> </w:t>
      </w:r>
      <w:r>
        <w:rPr>
          <w:rFonts w:ascii="Trebuchet MS"/>
        </w:rPr>
        <w:t>A</w:t>
      </w:r>
      <w:r>
        <w:rPr>
          <w:rFonts w:ascii="Trebuchet MS"/>
          <w:spacing w:val="-6"/>
        </w:rPr>
        <w:t> </w:t>
      </w:r>
      <w:r>
        <w:rPr>
          <w:rFonts w:ascii="Trebuchet MS"/>
        </w:rPr>
        <w:t>pooled income fund cannot</w:t>
      </w:r>
      <w:r>
        <w:rPr>
          <w:rFonts w:ascii="Trebuchet MS"/>
          <w:spacing w:val="-6"/>
        </w:rPr>
        <w:t> </w:t>
      </w:r>
      <w:r>
        <w:rPr>
          <w:rFonts w:ascii="Trebuchet MS"/>
        </w:rPr>
        <w:t>invest</w:t>
      </w:r>
      <w:r>
        <w:rPr>
          <w:rFonts w:ascii="Trebuchet MS"/>
          <w:spacing w:val="-6"/>
        </w:rPr>
        <w:t> </w:t>
      </w:r>
      <w:r>
        <w:rPr>
          <w:rFonts w:ascii="Trebuchet MS"/>
        </w:rPr>
        <w:t>in tax-exempt</w:t>
      </w:r>
      <w:r>
        <w:rPr>
          <w:rFonts w:ascii="Trebuchet MS"/>
          <w:spacing w:val="-4"/>
        </w:rPr>
        <w:t> </w:t>
      </w:r>
      <w:r>
        <w:rPr>
          <w:rFonts w:ascii="Trebuchet MS"/>
        </w:rPr>
        <w:t>securities.</w:t>
      </w:r>
    </w:p>
    <w:p>
      <w:pPr>
        <w:pStyle w:val="BodyText"/>
        <w:spacing w:before="16"/>
        <w:rPr>
          <w:rFonts w:ascii="Trebuchet MS"/>
        </w:rPr>
      </w:pPr>
    </w:p>
    <w:p>
      <w:pPr>
        <w:pStyle w:val="Heading6"/>
        <w:ind w:left="47"/>
      </w:pPr>
      <w:r>
        <w:rPr>
          <w:w w:val="85"/>
        </w:rPr>
        <w:t>112.</w:t>
      </w:r>
      <w:r>
        <w:rPr>
          <w:spacing w:val="-3"/>
        </w:rPr>
        <w:t> </w:t>
      </w:r>
      <w:r>
        <w:rPr>
          <w:spacing w:val="-10"/>
          <w:w w:val="90"/>
        </w:rPr>
        <w:t>D</w:t>
      </w:r>
    </w:p>
    <w:p>
      <w:pPr>
        <w:pStyle w:val="BodyText"/>
        <w:spacing w:line="256" w:lineRule="auto" w:before="16"/>
        <w:ind w:left="47" w:hanging="10"/>
        <w:rPr>
          <w:rFonts w:ascii="Trebuchet MS"/>
        </w:rPr>
      </w:pPr>
      <w:r>
        <w:rPr>
          <w:rFonts w:ascii="Trebuchet MS"/>
        </w:rPr>
        <w:t>The</w:t>
      </w:r>
      <w:r>
        <w:rPr>
          <w:rFonts w:ascii="Trebuchet MS"/>
          <w:spacing w:val="-16"/>
        </w:rPr>
        <w:t> </w:t>
      </w:r>
      <w:r>
        <w:rPr>
          <w:rFonts w:ascii="Trebuchet MS"/>
        </w:rPr>
        <w:t>goals</w:t>
      </w:r>
      <w:r>
        <w:rPr>
          <w:rFonts w:ascii="Trebuchet MS"/>
          <w:spacing w:val="-15"/>
        </w:rPr>
        <w:t> </w:t>
      </w:r>
      <w:r>
        <w:rPr>
          <w:rFonts w:ascii="Trebuchet MS"/>
        </w:rPr>
        <w:t>of</w:t>
      </w:r>
      <w:r>
        <w:rPr>
          <w:rFonts w:ascii="Trebuchet MS"/>
          <w:spacing w:val="-32"/>
        </w:rPr>
        <w:t> </w:t>
      </w:r>
      <w:r>
        <w:rPr>
          <w:rFonts w:ascii="Trebuchet MS"/>
        </w:rPr>
        <w:t>the</w:t>
      </w:r>
      <w:r>
        <w:rPr>
          <w:rFonts w:ascii="Trebuchet MS"/>
          <w:spacing w:val="-15"/>
        </w:rPr>
        <w:t> </w:t>
      </w:r>
      <w:r>
        <w:rPr>
          <w:rFonts w:ascii="Trebuchet MS"/>
        </w:rPr>
        <w:t>Federal</w:t>
      </w:r>
      <w:r>
        <w:rPr>
          <w:rFonts w:ascii="Trebuchet MS"/>
          <w:spacing w:val="-10"/>
        </w:rPr>
        <w:t> </w:t>
      </w:r>
      <w:r>
        <w:rPr>
          <w:rFonts w:ascii="Trebuchet MS"/>
        </w:rPr>
        <w:t>Reserve</w:t>
      </w:r>
      <w:r>
        <w:rPr>
          <w:rFonts w:ascii="Trebuchet MS"/>
          <w:spacing w:val="-15"/>
        </w:rPr>
        <w:t> </w:t>
      </w:r>
      <w:r>
        <w:rPr>
          <w:rFonts w:ascii="Trebuchet MS"/>
        </w:rPr>
        <w:t>are</w:t>
      </w:r>
      <w:r>
        <w:rPr>
          <w:rFonts w:ascii="Trebuchet MS"/>
          <w:spacing w:val="-15"/>
        </w:rPr>
        <w:t> </w:t>
      </w:r>
      <w:r>
        <w:rPr>
          <w:rFonts w:ascii="Trebuchet MS"/>
        </w:rPr>
        <w:t>to</w:t>
      </w:r>
      <w:r>
        <w:rPr>
          <w:rFonts w:ascii="Trebuchet MS"/>
          <w:spacing w:val="-15"/>
        </w:rPr>
        <w:t> </w:t>
      </w:r>
      <w:r>
        <w:rPr>
          <w:rFonts w:ascii="Trebuchet MS"/>
        </w:rPr>
        <w:t>achieve</w:t>
      </w:r>
      <w:r>
        <w:rPr>
          <w:rFonts w:ascii="Trebuchet MS"/>
          <w:spacing w:val="-15"/>
        </w:rPr>
        <w:t> </w:t>
      </w:r>
      <w:r>
        <w:rPr>
          <w:rFonts w:ascii="Trebuchet MS"/>
        </w:rPr>
        <w:t>full</w:t>
      </w:r>
      <w:r>
        <w:rPr>
          <w:rFonts w:ascii="Trebuchet MS"/>
          <w:spacing w:val="-11"/>
        </w:rPr>
        <w:t> </w:t>
      </w:r>
      <w:r>
        <w:rPr>
          <w:rFonts w:ascii="Trebuchet MS"/>
        </w:rPr>
        <w:t>employment,</w:t>
      </w:r>
      <w:r>
        <w:rPr>
          <w:rFonts w:ascii="Trebuchet MS"/>
          <w:spacing w:val="-11"/>
        </w:rPr>
        <w:t> </w:t>
      </w:r>
      <w:r>
        <w:rPr>
          <w:rFonts w:ascii="Trebuchet MS"/>
        </w:rPr>
        <w:t>minimize</w:t>
      </w:r>
      <w:r>
        <w:rPr>
          <w:rFonts w:ascii="Trebuchet MS"/>
          <w:spacing w:val="-15"/>
        </w:rPr>
        <w:t> </w:t>
      </w:r>
      <w:r>
        <w:rPr>
          <w:rFonts w:ascii="Trebuchet MS"/>
        </w:rPr>
        <w:t>systematic risk, and stabilize prices.</w:t>
      </w:r>
    </w:p>
    <w:p>
      <w:pPr>
        <w:pStyle w:val="BodyText"/>
        <w:spacing w:before="17"/>
        <w:rPr>
          <w:rFonts w:ascii="Trebuchet MS"/>
        </w:rPr>
      </w:pPr>
    </w:p>
    <w:p>
      <w:pPr>
        <w:pStyle w:val="Heading2"/>
        <w:spacing w:line="262" w:lineRule="exact"/>
        <w:ind w:left="52"/>
      </w:pPr>
      <w:r>
        <w:rPr>
          <w:spacing w:val="-2"/>
          <w:w w:val="85"/>
        </w:rPr>
        <w:t>113.C</w:t>
      </w:r>
    </w:p>
    <w:p>
      <w:pPr>
        <w:pStyle w:val="BodyText"/>
        <w:spacing w:line="256" w:lineRule="auto"/>
        <w:ind w:left="47" w:hanging="10"/>
        <w:rPr>
          <w:rFonts w:ascii="Trebuchet MS"/>
        </w:rPr>
      </w:pPr>
      <w:r>
        <w:rPr>
          <w:rFonts w:ascii="Trebuchet MS"/>
        </w:rPr>
        <w:t>A regressive</w:t>
      </w:r>
      <w:r>
        <w:rPr>
          <w:rFonts w:ascii="Trebuchet MS"/>
          <w:spacing w:val="-1"/>
        </w:rPr>
        <w:t> </w:t>
      </w:r>
      <w:r>
        <w:rPr>
          <w:rFonts w:ascii="Trebuchet MS"/>
        </w:rPr>
        <w:t>tax is imposed in such a manner</w:t>
      </w:r>
      <w:r>
        <w:rPr>
          <w:rFonts w:ascii="Trebuchet MS"/>
          <w:spacing w:val="-9"/>
        </w:rPr>
        <w:t> </w:t>
      </w:r>
      <w:r>
        <w:rPr>
          <w:rFonts w:ascii="Trebuchet MS"/>
        </w:rPr>
        <w:t>that</w:t>
      </w:r>
      <w:r>
        <w:rPr>
          <w:rFonts w:ascii="Trebuchet MS"/>
          <w:spacing w:val="-5"/>
        </w:rPr>
        <w:t> </w:t>
      </w:r>
      <w:r>
        <w:rPr>
          <w:rFonts w:ascii="Trebuchet MS"/>
        </w:rPr>
        <w:t>the</w:t>
      </w:r>
      <w:r>
        <w:rPr>
          <w:rFonts w:ascii="Trebuchet MS"/>
          <w:spacing w:val="-1"/>
        </w:rPr>
        <w:t> </w:t>
      </w:r>
      <w:r>
        <w:rPr>
          <w:rFonts w:ascii="Trebuchet MS"/>
        </w:rPr>
        <w:t>tax</w:t>
      </w:r>
      <w:r>
        <w:rPr>
          <w:rFonts w:ascii="Trebuchet MS"/>
          <w:spacing w:val="-1"/>
        </w:rPr>
        <w:t> </w:t>
      </w:r>
      <w:r>
        <w:rPr>
          <w:rFonts w:ascii="Trebuchet MS"/>
        </w:rPr>
        <w:t>rate decreases as the</w:t>
      </w:r>
      <w:r>
        <w:rPr>
          <w:rFonts w:ascii="Trebuchet MS"/>
          <w:spacing w:val="-5"/>
        </w:rPr>
        <w:t> </w:t>
      </w:r>
      <w:r>
        <w:rPr>
          <w:rFonts w:ascii="Trebuchet MS"/>
        </w:rPr>
        <w:t>amount subject to taxation increases.</w:t>
      </w:r>
    </w:p>
    <w:p>
      <w:pPr>
        <w:pStyle w:val="Heading4"/>
        <w:spacing w:before="215"/>
        <w:ind w:left="52"/>
        <w:rPr>
          <w:rFonts w:ascii="Tahoma"/>
          <w:sz w:val="20"/>
        </w:rPr>
      </w:pPr>
      <w:r>
        <w:rPr>
          <w:rFonts w:ascii="Tahoma"/>
          <w:spacing w:val="-4"/>
          <w:w w:val="80"/>
        </w:rPr>
        <w:t>114.</w:t>
      </w:r>
      <w:r>
        <w:rPr>
          <w:rFonts w:ascii="Tahoma"/>
          <w:spacing w:val="-5"/>
          <w:w w:val="90"/>
        </w:rPr>
        <w:t> </w:t>
      </w:r>
      <w:r>
        <w:rPr>
          <w:rFonts w:ascii="Tahoma"/>
          <w:spacing w:val="-10"/>
          <w:w w:val="90"/>
          <w:sz w:val="20"/>
        </w:rPr>
        <w:t>D</w:t>
      </w:r>
    </w:p>
    <w:p>
      <w:pPr>
        <w:pStyle w:val="BodyText"/>
        <w:spacing w:line="256" w:lineRule="auto" w:before="16"/>
        <w:ind w:left="42" w:right="14"/>
        <w:jc w:val="both"/>
        <w:rPr>
          <w:rFonts w:ascii="Trebuchet MS"/>
        </w:rPr>
      </w:pPr>
      <w:r>
        <w:rPr>
          <w:rFonts w:ascii="Trebuchet MS"/>
        </w:rPr>
        <w:t>The MSRB (Municipal Securities Rulemaking Board) has the mission of</w:t>
      </w:r>
      <w:r>
        <w:rPr>
          <w:rFonts w:ascii="Trebuchet MS"/>
          <w:spacing w:val="-16"/>
        </w:rPr>
        <w:t> </w:t>
      </w:r>
      <w:r>
        <w:rPr>
          <w:rFonts w:ascii="Trebuchet MS"/>
        </w:rPr>
        <w:t>protecting</w:t>
      </w:r>
      <w:r>
        <w:rPr>
          <w:rFonts w:ascii="Trebuchet MS"/>
          <w:spacing w:val="-1"/>
        </w:rPr>
        <w:t> </w:t>
      </w:r>
      <w:r>
        <w:rPr>
          <w:rFonts w:ascii="Trebuchet MS"/>
        </w:rPr>
        <w:t>inves- </w:t>
      </w:r>
      <w:r>
        <w:rPr>
          <w:rFonts w:ascii="Trebuchet MS"/>
          <w:spacing w:val="-2"/>
        </w:rPr>
        <w:t>tors,</w:t>
      </w:r>
      <w:r>
        <w:rPr>
          <w:rFonts w:ascii="Trebuchet MS"/>
          <w:spacing w:val="-14"/>
        </w:rPr>
        <w:t> </w:t>
      </w:r>
      <w:r>
        <w:rPr>
          <w:rFonts w:ascii="Trebuchet MS"/>
          <w:spacing w:val="-2"/>
        </w:rPr>
        <w:t>municipal</w:t>
      </w:r>
      <w:r>
        <w:rPr>
          <w:rFonts w:ascii="Trebuchet MS"/>
          <w:spacing w:val="-13"/>
        </w:rPr>
        <w:t> </w:t>
      </w:r>
      <w:r>
        <w:rPr>
          <w:rFonts w:ascii="Trebuchet MS"/>
          <w:spacing w:val="-2"/>
        </w:rPr>
        <w:t>entities,</w:t>
      </w:r>
      <w:r>
        <w:rPr>
          <w:rFonts w:ascii="Trebuchet MS"/>
          <w:spacing w:val="-13"/>
        </w:rPr>
        <w:t> </w:t>
      </w:r>
      <w:r>
        <w:rPr>
          <w:rFonts w:ascii="Trebuchet MS"/>
          <w:spacing w:val="-2"/>
        </w:rPr>
        <w:t>and</w:t>
      </w:r>
      <w:r>
        <w:rPr>
          <w:rFonts w:ascii="Trebuchet MS"/>
          <w:spacing w:val="-13"/>
        </w:rPr>
        <w:t> </w:t>
      </w:r>
      <w:r>
        <w:rPr>
          <w:rFonts w:ascii="Trebuchet MS"/>
          <w:spacing w:val="-2"/>
        </w:rPr>
        <w:t>the</w:t>
      </w:r>
      <w:r>
        <w:rPr>
          <w:rFonts w:ascii="Trebuchet MS"/>
          <w:spacing w:val="-13"/>
        </w:rPr>
        <w:t> </w:t>
      </w:r>
      <w:r>
        <w:rPr>
          <w:rFonts w:ascii="Trebuchet MS"/>
          <w:spacing w:val="-2"/>
        </w:rPr>
        <w:t>public</w:t>
      </w:r>
      <w:r>
        <w:rPr>
          <w:rFonts w:ascii="Trebuchet MS"/>
          <w:spacing w:val="-13"/>
        </w:rPr>
        <w:t> </w:t>
      </w:r>
      <w:r>
        <w:rPr>
          <w:rFonts w:ascii="Trebuchet MS"/>
          <w:spacing w:val="-2"/>
        </w:rPr>
        <w:t>interest</w:t>
      </w:r>
      <w:r>
        <w:rPr>
          <w:rFonts w:ascii="Trebuchet MS"/>
          <w:spacing w:val="-13"/>
        </w:rPr>
        <w:t> </w:t>
      </w:r>
      <w:r>
        <w:rPr>
          <w:rFonts w:ascii="Trebuchet MS"/>
          <w:spacing w:val="-2"/>
        </w:rPr>
        <w:t>by</w:t>
      </w:r>
      <w:r>
        <w:rPr>
          <w:rFonts w:ascii="Trebuchet MS"/>
          <w:spacing w:val="-13"/>
        </w:rPr>
        <w:t> </w:t>
      </w:r>
      <w:r>
        <w:rPr>
          <w:rFonts w:ascii="Trebuchet MS"/>
          <w:spacing w:val="-2"/>
        </w:rPr>
        <w:t>promoting</w:t>
      </w:r>
      <w:r>
        <w:rPr>
          <w:rFonts w:ascii="Trebuchet MS"/>
          <w:spacing w:val="-13"/>
        </w:rPr>
        <w:t> </w:t>
      </w:r>
      <w:r>
        <w:rPr>
          <w:rFonts w:ascii="Trebuchet MS"/>
          <w:spacing w:val="-2"/>
        </w:rPr>
        <w:t>a</w:t>
      </w:r>
      <w:r>
        <w:rPr>
          <w:rFonts w:ascii="Trebuchet MS"/>
          <w:spacing w:val="-13"/>
        </w:rPr>
        <w:t> </w:t>
      </w:r>
      <w:r>
        <w:rPr>
          <w:rFonts w:ascii="Trebuchet MS"/>
          <w:spacing w:val="-2"/>
        </w:rPr>
        <w:t>fair</w:t>
      </w:r>
      <w:r>
        <w:rPr>
          <w:rFonts w:ascii="Trebuchet MS"/>
          <w:spacing w:val="-13"/>
        </w:rPr>
        <w:t> </w:t>
      </w:r>
      <w:r>
        <w:rPr>
          <w:rFonts w:ascii="Trebuchet MS"/>
          <w:spacing w:val="-2"/>
        </w:rPr>
        <w:t>and</w:t>
      </w:r>
      <w:r>
        <w:rPr>
          <w:rFonts w:ascii="Trebuchet MS"/>
          <w:spacing w:val="-13"/>
        </w:rPr>
        <w:t> </w:t>
      </w:r>
      <w:r>
        <w:rPr>
          <w:rFonts w:ascii="Trebuchet MS"/>
          <w:spacing w:val="-2"/>
        </w:rPr>
        <w:t>efficient</w:t>
      </w:r>
      <w:r>
        <w:rPr>
          <w:rFonts w:ascii="Trebuchet MS"/>
          <w:spacing w:val="-13"/>
        </w:rPr>
        <w:t> </w:t>
      </w:r>
      <w:r>
        <w:rPr>
          <w:rFonts w:ascii="Trebuchet MS"/>
          <w:spacing w:val="-2"/>
        </w:rPr>
        <w:t>municipal </w:t>
      </w:r>
      <w:r>
        <w:rPr>
          <w:rFonts w:ascii="Trebuchet MS"/>
        </w:rPr>
        <w:t>market,</w:t>
      </w:r>
      <w:r>
        <w:rPr>
          <w:rFonts w:ascii="Trebuchet MS"/>
          <w:spacing w:val="-2"/>
        </w:rPr>
        <w:t> </w:t>
      </w:r>
      <w:r>
        <w:rPr>
          <w:rFonts w:ascii="Trebuchet MS"/>
        </w:rPr>
        <w:t>regulating</w:t>
      </w:r>
      <w:r>
        <w:rPr>
          <w:rFonts w:ascii="Trebuchet MS"/>
          <w:spacing w:val="-10"/>
        </w:rPr>
        <w:t> </w:t>
      </w:r>
      <w:r>
        <w:rPr>
          <w:rFonts w:ascii="Trebuchet MS"/>
        </w:rPr>
        <w:t>firms</w:t>
      </w:r>
      <w:r>
        <w:rPr>
          <w:rFonts w:ascii="Trebuchet MS"/>
          <w:spacing w:val="-10"/>
        </w:rPr>
        <w:t> </w:t>
      </w:r>
      <w:r>
        <w:rPr>
          <w:rFonts w:ascii="Trebuchet MS"/>
        </w:rPr>
        <w:t>that</w:t>
      </w:r>
      <w:r>
        <w:rPr>
          <w:rFonts w:ascii="Trebuchet MS"/>
          <w:spacing w:val="-14"/>
        </w:rPr>
        <w:t> </w:t>
      </w:r>
      <w:r>
        <w:rPr>
          <w:rFonts w:ascii="Trebuchet MS"/>
        </w:rPr>
        <w:t>engage</w:t>
      </w:r>
      <w:r>
        <w:rPr>
          <w:rFonts w:ascii="Trebuchet MS"/>
          <w:spacing w:val="-6"/>
        </w:rPr>
        <w:t> </w:t>
      </w:r>
      <w:r>
        <w:rPr>
          <w:rFonts w:ascii="Trebuchet MS"/>
        </w:rPr>
        <w:t>in</w:t>
      </w:r>
      <w:r>
        <w:rPr>
          <w:rFonts w:ascii="Trebuchet MS"/>
          <w:spacing w:val="-1"/>
        </w:rPr>
        <w:t> </w:t>
      </w:r>
      <w:r>
        <w:rPr>
          <w:rFonts w:ascii="Trebuchet MS"/>
        </w:rPr>
        <w:t>municipal</w:t>
      </w:r>
      <w:r>
        <w:rPr>
          <w:rFonts w:ascii="Trebuchet MS"/>
          <w:spacing w:val="-2"/>
        </w:rPr>
        <w:t> </w:t>
      </w:r>
      <w:r>
        <w:rPr>
          <w:rFonts w:ascii="Trebuchet MS"/>
        </w:rPr>
        <w:t>securities</w:t>
      </w:r>
      <w:r>
        <w:rPr>
          <w:rFonts w:ascii="Trebuchet MS"/>
          <w:spacing w:val="-6"/>
        </w:rPr>
        <w:t> </w:t>
      </w:r>
      <w:r>
        <w:rPr>
          <w:rFonts w:ascii="Trebuchet MS"/>
        </w:rPr>
        <w:t>and</w:t>
      </w:r>
      <w:r>
        <w:rPr>
          <w:rFonts w:ascii="Trebuchet MS"/>
          <w:spacing w:val="-2"/>
        </w:rPr>
        <w:t> </w:t>
      </w:r>
      <w:r>
        <w:rPr>
          <w:rFonts w:ascii="Trebuchet MS"/>
        </w:rPr>
        <w:t>advisory</w:t>
      </w:r>
      <w:r>
        <w:rPr>
          <w:rFonts w:ascii="Trebuchet MS"/>
          <w:spacing w:val="-6"/>
        </w:rPr>
        <w:t> </w:t>
      </w:r>
      <w:r>
        <w:rPr>
          <w:rFonts w:ascii="Trebuchet MS"/>
        </w:rPr>
        <w:t>activities,</w:t>
      </w:r>
      <w:r>
        <w:rPr>
          <w:rFonts w:ascii="Trebuchet MS"/>
          <w:spacing w:val="-6"/>
        </w:rPr>
        <w:t> </w:t>
      </w:r>
      <w:r>
        <w:rPr>
          <w:rFonts w:ascii="Trebuchet MS"/>
        </w:rPr>
        <w:t>and promoting market transparency.</w:t>
      </w:r>
    </w:p>
    <w:p>
      <w:pPr>
        <w:pStyle w:val="Heading4"/>
        <w:spacing w:before="222"/>
        <w:ind w:left="52"/>
        <w:rPr>
          <w:rFonts w:ascii="Tahoma"/>
        </w:rPr>
      </w:pPr>
      <w:r>
        <w:rPr>
          <w:rFonts w:ascii="Tahoma"/>
          <w:w w:val="75"/>
        </w:rPr>
        <w:t>115.</w:t>
      </w:r>
      <w:r>
        <w:rPr>
          <w:rFonts w:ascii="Tahoma"/>
          <w:spacing w:val="-6"/>
          <w:w w:val="90"/>
        </w:rPr>
        <w:t> </w:t>
      </w:r>
      <w:r>
        <w:rPr>
          <w:rFonts w:ascii="Tahoma"/>
          <w:spacing w:val="-10"/>
          <w:w w:val="90"/>
        </w:rPr>
        <w:t>A</w:t>
      </w:r>
    </w:p>
    <w:p>
      <w:pPr>
        <w:pStyle w:val="BodyText"/>
        <w:spacing w:before="11"/>
        <w:ind w:left="37"/>
        <w:rPr>
          <w:rFonts w:ascii="Trebuchet MS"/>
        </w:rPr>
      </w:pPr>
      <w:r>
        <w:rPr>
          <w:rFonts w:ascii="Trebuchet MS"/>
          <w:spacing w:val="-2"/>
        </w:rPr>
        <w:t>A</w:t>
      </w:r>
      <w:r>
        <w:rPr>
          <w:rFonts w:ascii="Trebuchet MS"/>
          <w:spacing w:val="-9"/>
        </w:rPr>
        <w:t> </w:t>
      </w:r>
      <w:r>
        <w:rPr>
          <w:rFonts w:ascii="Trebuchet MS"/>
          <w:spacing w:val="-2"/>
        </w:rPr>
        <w:t>large interest</w:t>
      </w:r>
      <w:r>
        <w:rPr>
          <w:rFonts w:ascii="Trebuchet MS"/>
          <w:spacing w:val="-10"/>
        </w:rPr>
        <w:t> </w:t>
      </w:r>
      <w:r>
        <w:rPr>
          <w:rFonts w:ascii="Trebuchet MS"/>
          <w:spacing w:val="-2"/>
        </w:rPr>
        <w:t>rate</w:t>
      </w:r>
      <w:r>
        <w:rPr>
          <w:rFonts w:ascii="Trebuchet MS"/>
          <w:spacing w:val="-1"/>
        </w:rPr>
        <w:t> </w:t>
      </w:r>
      <w:r>
        <w:rPr>
          <w:rFonts w:ascii="Trebuchet MS"/>
          <w:spacing w:val="-2"/>
        </w:rPr>
        <w:t>change</w:t>
      </w:r>
      <w:r>
        <w:rPr>
          <w:rFonts w:ascii="Trebuchet MS"/>
          <w:spacing w:val="-6"/>
        </w:rPr>
        <w:t> </w:t>
      </w:r>
      <w:r>
        <w:rPr>
          <w:rFonts w:ascii="Trebuchet MS"/>
          <w:spacing w:val="-2"/>
        </w:rPr>
        <w:t>has</w:t>
      </w:r>
      <w:r>
        <w:rPr>
          <w:rFonts w:ascii="Trebuchet MS"/>
          <w:spacing w:val="-10"/>
        </w:rPr>
        <w:t> </w:t>
      </w:r>
      <w:r>
        <w:rPr>
          <w:rFonts w:ascii="Trebuchet MS"/>
          <w:spacing w:val="-2"/>
        </w:rPr>
        <w:t>the</w:t>
      </w:r>
      <w:r>
        <w:rPr>
          <w:rFonts w:ascii="Trebuchet MS"/>
          <w:spacing w:val="-5"/>
        </w:rPr>
        <w:t> </w:t>
      </w:r>
      <w:r>
        <w:rPr>
          <w:rFonts w:ascii="Trebuchet MS"/>
          <w:spacing w:val="-2"/>
        </w:rPr>
        <w:t>most</w:t>
      </w:r>
      <w:r>
        <w:rPr>
          <w:rFonts w:ascii="Trebuchet MS"/>
          <w:spacing w:val="-13"/>
        </w:rPr>
        <w:t> </w:t>
      </w:r>
      <w:r>
        <w:rPr>
          <w:rFonts w:ascii="Trebuchet MS"/>
          <w:spacing w:val="-2"/>
        </w:rPr>
        <w:t>significant</w:t>
      </w:r>
      <w:r>
        <w:rPr>
          <w:rFonts w:ascii="Trebuchet MS"/>
          <w:spacing w:val="-10"/>
        </w:rPr>
        <w:t> </w:t>
      </w:r>
      <w:r>
        <w:rPr>
          <w:rFonts w:ascii="Trebuchet MS"/>
          <w:spacing w:val="-2"/>
        </w:rPr>
        <w:t>effect</w:t>
      </w:r>
      <w:r>
        <w:rPr>
          <w:rFonts w:ascii="Trebuchet MS"/>
          <w:spacing w:val="-13"/>
        </w:rPr>
        <w:t> </w:t>
      </w:r>
      <w:r>
        <w:rPr>
          <w:rFonts w:ascii="Trebuchet MS"/>
          <w:spacing w:val="-2"/>
        </w:rPr>
        <w:t>on</w:t>
      </w:r>
      <w:r>
        <w:rPr>
          <w:rFonts w:ascii="Trebuchet MS"/>
          <w:spacing w:val="-1"/>
        </w:rPr>
        <w:t> </w:t>
      </w:r>
      <w:r>
        <w:rPr>
          <w:rFonts w:ascii="Trebuchet MS"/>
          <w:spacing w:val="-2"/>
        </w:rPr>
        <w:t>a</w:t>
      </w:r>
      <w:r>
        <w:rPr>
          <w:rFonts w:ascii="Trebuchet MS"/>
          <w:spacing w:val="-10"/>
        </w:rPr>
        <w:t> </w:t>
      </w:r>
      <w:r>
        <w:rPr>
          <w:rFonts w:ascii="Trebuchet MS"/>
          <w:spacing w:val="-2"/>
        </w:rPr>
        <w:t>low</w:t>
      </w:r>
      <w:r>
        <w:rPr>
          <w:rFonts w:ascii="Trebuchet MS"/>
          <w:spacing w:val="-10"/>
        </w:rPr>
        <w:t> </w:t>
      </w:r>
      <w:r>
        <w:rPr>
          <w:rFonts w:ascii="Trebuchet MS"/>
          <w:spacing w:val="-2"/>
        </w:rPr>
        <w:t>coupon</w:t>
      </w:r>
      <w:r>
        <w:rPr>
          <w:rFonts w:ascii="Trebuchet MS"/>
          <w:spacing w:val="-5"/>
        </w:rPr>
        <w:t> </w:t>
      </w:r>
      <w:r>
        <w:rPr>
          <w:rFonts w:ascii="Trebuchet MS"/>
          <w:spacing w:val="-2"/>
        </w:rPr>
        <w:t>bond.</w:t>
      </w:r>
    </w:p>
    <w:p>
      <w:pPr>
        <w:pStyle w:val="BodyText"/>
        <w:spacing w:before="7"/>
        <w:rPr>
          <w:rFonts w:ascii="Trebuchet MS"/>
        </w:rPr>
      </w:pPr>
    </w:p>
    <w:p>
      <w:pPr>
        <w:pStyle w:val="Heading4"/>
        <w:spacing w:before="1"/>
        <w:ind w:left="52"/>
        <w:rPr>
          <w:rFonts w:ascii="Tahoma"/>
        </w:rPr>
      </w:pPr>
      <w:r>
        <w:rPr>
          <w:rFonts w:ascii="Tahoma"/>
          <w:spacing w:val="-4"/>
          <w:w w:val="80"/>
        </w:rPr>
        <w:t>116.</w:t>
      </w:r>
      <w:r>
        <w:rPr>
          <w:rFonts w:ascii="Tahoma"/>
          <w:spacing w:val="-12"/>
        </w:rPr>
        <w:t> </w:t>
      </w:r>
      <w:r>
        <w:rPr>
          <w:rFonts w:ascii="Tahoma"/>
          <w:spacing w:val="-10"/>
          <w:w w:val="85"/>
        </w:rPr>
        <w:t>D</w:t>
      </w:r>
    </w:p>
    <w:p>
      <w:pPr>
        <w:pStyle w:val="BodyText"/>
        <w:spacing w:line="256" w:lineRule="auto" w:before="11"/>
        <w:ind w:left="47" w:hanging="5"/>
        <w:rPr>
          <w:rFonts w:ascii="Trebuchet MS"/>
        </w:rPr>
      </w:pPr>
      <w:r>
        <w:rPr>
          <w:rFonts w:ascii="Trebuchet MS"/>
        </w:rPr>
        <w:t>The</w:t>
      </w:r>
      <w:r>
        <w:rPr>
          <w:rFonts w:ascii="Trebuchet MS"/>
          <w:spacing w:val="-8"/>
        </w:rPr>
        <w:t> </w:t>
      </w:r>
      <w:r>
        <w:rPr>
          <w:rFonts w:ascii="Trebuchet MS"/>
        </w:rPr>
        <w:t>assets</w:t>
      </w:r>
      <w:r>
        <w:rPr>
          <w:rFonts w:ascii="Trebuchet MS"/>
          <w:spacing w:val="-3"/>
        </w:rPr>
        <w:t> </w:t>
      </w:r>
      <w:r>
        <w:rPr>
          <w:rFonts w:ascii="Trebuchet MS"/>
        </w:rPr>
        <w:t>ranked</w:t>
      </w:r>
      <w:r>
        <w:rPr>
          <w:rFonts w:ascii="Trebuchet MS"/>
          <w:spacing w:val="-3"/>
        </w:rPr>
        <w:t> </w:t>
      </w:r>
      <w:r>
        <w:rPr>
          <w:rFonts w:ascii="Trebuchet MS"/>
        </w:rPr>
        <w:t>from</w:t>
      </w:r>
      <w:r>
        <w:rPr>
          <w:rFonts w:ascii="Trebuchet MS"/>
          <w:spacing w:val="-7"/>
        </w:rPr>
        <w:t> </w:t>
      </w:r>
      <w:r>
        <w:rPr>
          <w:rFonts w:ascii="Trebuchet MS"/>
        </w:rPr>
        <w:t>most</w:t>
      </w:r>
      <w:r>
        <w:rPr>
          <w:rFonts w:ascii="Trebuchet MS"/>
          <w:spacing w:val="-12"/>
        </w:rPr>
        <w:t> </w:t>
      </w:r>
      <w:r>
        <w:rPr>
          <w:rFonts w:ascii="Trebuchet MS"/>
        </w:rPr>
        <w:t>liquid</w:t>
      </w:r>
      <w:r>
        <w:rPr>
          <w:rFonts w:ascii="Trebuchet MS"/>
          <w:spacing w:val="-9"/>
        </w:rPr>
        <w:t> </w:t>
      </w:r>
      <w:r>
        <w:rPr>
          <w:rFonts w:ascii="Trebuchet MS"/>
        </w:rPr>
        <w:t>to</w:t>
      </w:r>
      <w:r>
        <w:rPr>
          <w:rFonts w:ascii="Trebuchet MS"/>
          <w:spacing w:val="-9"/>
        </w:rPr>
        <w:t> </w:t>
      </w:r>
      <w:r>
        <w:rPr>
          <w:rFonts w:ascii="Trebuchet MS"/>
        </w:rPr>
        <w:t>least</w:t>
      </w:r>
      <w:r>
        <w:rPr>
          <w:rFonts w:ascii="Trebuchet MS"/>
          <w:spacing w:val="-12"/>
        </w:rPr>
        <w:t> </w:t>
      </w:r>
      <w:r>
        <w:rPr>
          <w:rFonts w:ascii="Trebuchet MS"/>
        </w:rPr>
        <w:t>liquid</w:t>
      </w:r>
      <w:r>
        <w:rPr>
          <w:rFonts w:ascii="Trebuchet MS"/>
          <w:spacing w:val="-9"/>
        </w:rPr>
        <w:t> </w:t>
      </w:r>
      <w:r>
        <w:rPr>
          <w:rFonts w:ascii="Trebuchet MS"/>
        </w:rPr>
        <w:t>are</w:t>
      </w:r>
      <w:r>
        <w:rPr>
          <w:rFonts w:ascii="Trebuchet MS"/>
          <w:spacing w:val="-12"/>
        </w:rPr>
        <w:t> </w:t>
      </w:r>
      <w:r>
        <w:rPr>
          <w:rFonts w:ascii="Trebuchet MS"/>
        </w:rPr>
        <w:t>Treasury</w:t>
      </w:r>
      <w:r>
        <w:rPr>
          <w:rFonts w:ascii="Trebuchet MS"/>
          <w:spacing w:val="-16"/>
        </w:rPr>
        <w:t> </w:t>
      </w:r>
      <w:r>
        <w:rPr>
          <w:rFonts w:ascii="Trebuchet MS"/>
        </w:rPr>
        <w:t>bills,</w:t>
      </w:r>
      <w:r>
        <w:rPr>
          <w:rFonts w:ascii="Trebuchet MS"/>
          <w:spacing w:val="-7"/>
        </w:rPr>
        <w:t> </w:t>
      </w:r>
      <w:r>
        <w:rPr>
          <w:rFonts w:ascii="Trebuchet MS"/>
        </w:rPr>
        <w:t>investment-grade corporate</w:t>
      </w:r>
      <w:r>
        <w:rPr>
          <w:rFonts w:ascii="Trebuchet MS"/>
          <w:spacing w:val="-8"/>
        </w:rPr>
        <w:t> </w:t>
      </w:r>
      <w:r>
        <w:rPr>
          <w:rFonts w:ascii="Trebuchet MS"/>
        </w:rPr>
        <w:t>bonds, real estate,</w:t>
      </w:r>
      <w:r>
        <w:rPr>
          <w:rFonts w:ascii="Trebuchet MS"/>
          <w:spacing w:val="-3"/>
        </w:rPr>
        <w:t> </w:t>
      </w:r>
      <w:r>
        <w:rPr>
          <w:rFonts w:ascii="Trebuchet MS"/>
        </w:rPr>
        <w:t>and</w:t>
      </w:r>
      <w:r>
        <w:rPr>
          <w:rFonts w:ascii="Trebuchet MS"/>
          <w:spacing w:val="-4"/>
        </w:rPr>
        <w:t> </w:t>
      </w:r>
      <w:r>
        <w:rPr>
          <w:rFonts w:ascii="Trebuchet MS"/>
        </w:rPr>
        <w:t>the</w:t>
      </w:r>
      <w:r>
        <w:rPr>
          <w:rFonts w:ascii="Trebuchet MS"/>
          <w:spacing w:val="-3"/>
        </w:rPr>
        <w:t> </w:t>
      </w:r>
      <w:r>
        <w:rPr>
          <w:rFonts w:ascii="Trebuchet MS"/>
        </w:rPr>
        <w:t>limited</w:t>
      </w:r>
      <w:r>
        <w:rPr>
          <w:rFonts w:ascii="Trebuchet MS"/>
          <w:spacing w:val="-4"/>
        </w:rPr>
        <w:t> </w:t>
      </w:r>
      <w:r>
        <w:rPr>
          <w:rFonts w:ascii="Trebuchet MS"/>
        </w:rPr>
        <w:t>partnership.</w:t>
      </w:r>
    </w:p>
    <w:p>
      <w:pPr>
        <w:pStyle w:val="BodyText"/>
        <w:spacing w:before="12"/>
        <w:rPr>
          <w:rFonts w:ascii="Trebuchet MS"/>
        </w:rPr>
      </w:pPr>
    </w:p>
    <w:p>
      <w:pPr>
        <w:pStyle w:val="Heading2"/>
        <w:spacing w:before="1"/>
        <w:ind w:left="52"/>
      </w:pPr>
      <w:r>
        <w:rPr>
          <w:spacing w:val="-2"/>
          <w:w w:val="85"/>
        </w:rPr>
        <w:t>117.A</w:t>
      </w:r>
    </w:p>
    <w:p>
      <w:pPr>
        <w:pStyle w:val="BodyText"/>
        <w:spacing w:line="252" w:lineRule="auto"/>
        <w:ind w:left="47" w:firstLine="4"/>
        <w:rPr>
          <w:rFonts w:ascii="Trebuchet MS"/>
        </w:rPr>
      </w:pPr>
      <w:r>
        <w:rPr>
          <w:rFonts w:ascii="Trebuchet MS"/>
        </w:rPr>
        <w:t>ERISA</w:t>
      </w:r>
      <w:r>
        <w:rPr>
          <w:rFonts w:ascii="Trebuchet MS"/>
          <w:spacing w:val="-4"/>
        </w:rPr>
        <w:t> </w:t>
      </w:r>
      <w:r>
        <w:rPr>
          <w:rFonts w:ascii="Trebuchet MS"/>
        </w:rPr>
        <w:t>requires retirement</w:t>
      </w:r>
      <w:r>
        <w:rPr>
          <w:rFonts w:ascii="Trebuchet MS"/>
          <w:spacing w:val="-9"/>
        </w:rPr>
        <w:t> </w:t>
      </w:r>
      <w:r>
        <w:rPr>
          <w:rFonts w:ascii="Trebuchet MS"/>
        </w:rPr>
        <w:t>plan</w:t>
      </w:r>
      <w:r>
        <w:rPr>
          <w:rFonts w:ascii="Trebuchet MS"/>
          <w:spacing w:val="-4"/>
        </w:rPr>
        <w:t> </w:t>
      </w:r>
      <w:r>
        <w:rPr>
          <w:rFonts w:ascii="Trebuchet MS"/>
        </w:rPr>
        <w:t>sponsors</w:t>
      </w:r>
      <w:r>
        <w:rPr>
          <w:rFonts w:ascii="Trebuchet MS"/>
          <w:spacing w:val="-5"/>
        </w:rPr>
        <w:t> </w:t>
      </w:r>
      <w:r>
        <w:rPr>
          <w:rFonts w:ascii="Trebuchet MS"/>
        </w:rPr>
        <w:t>to</w:t>
      </w:r>
      <w:r>
        <w:rPr>
          <w:rFonts w:ascii="Trebuchet MS"/>
          <w:spacing w:val="-5"/>
        </w:rPr>
        <w:t> </w:t>
      </w:r>
      <w:r>
        <w:rPr>
          <w:rFonts w:ascii="Trebuchet MS"/>
        </w:rPr>
        <w:t>disclose</w:t>
      </w:r>
      <w:r>
        <w:rPr>
          <w:rFonts w:ascii="Trebuchet MS"/>
          <w:spacing w:val="-4"/>
        </w:rPr>
        <w:t> </w:t>
      </w:r>
      <w:r>
        <w:rPr>
          <w:rFonts w:ascii="Trebuchet MS"/>
        </w:rPr>
        <w:t>full</w:t>
      </w:r>
      <w:r>
        <w:rPr>
          <w:rFonts w:ascii="Trebuchet MS"/>
          <w:spacing w:val="-4"/>
        </w:rPr>
        <w:t> </w:t>
      </w:r>
      <w:r>
        <w:rPr>
          <w:rFonts w:ascii="Trebuchet MS"/>
        </w:rPr>
        <w:t>and</w:t>
      </w:r>
      <w:r>
        <w:rPr>
          <w:rFonts w:ascii="Trebuchet MS"/>
          <w:spacing w:val="-5"/>
        </w:rPr>
        <w:t> </w:t>
      </w:r>
      <w:r>
        <w:rPr>
          <w:rFonts w:ascii="Trebuchet MS"/>
        </w:rPr>
        <w:t>accurate information</w:t>
      </w:r>
      <w:r>
        <w:rPr>
          <w:rFonts w:ascii="Trebuchet MS"/>
          <w:spacing w:val="-4"/>
        </w:rPr>
        <w:t> </w:t>
      </w:r>
      <w:r>
        <w:rPr>
          <w:rFonts w:ascii="Trebuchet MS"/>
        </w:rPr>
        <w:t>about qualified retirement</w:t>
      </w:r>
      <w:r>
        <w:rPr>
          <w:rFonts w:ascii="Trebuchet MS"/>
          <w:spacing w:val="-13"/>
        </w:rPr>
        <w:t> </w:t>
      </w:r>
      <w:r>
        <w:rPr>
          <w:rFonts w:ascii="Trebuchet MS"/>
        </w:rPr>
        <w:t>plan activity</w:t>
      </w:r>
      <w:r>
        <w:rPr>
          <w:rFonts w:ascii="Trebuchet MS"/>
          <w:spacing w:val="-2"/>
        </w:rPr>
        <w:t> </w:t>
      </w:r>
      <w:r>
        <w:rPr>
          <w:rFonts w:ascii="Trebuchet MS"/>
        </w:rPr>
        <w:t>to all participants.</w:t>
      </w:r>
    </w:p>
    <w:p>
      <w:pPr>
        <w:pStyle w:val="Heading4"/>
        <w:spacing w:before="226"/>
        <w:ind w:left="52"/>
        <w:rPr>
          <w:rFonts w:ascii="Tahoma"/>
        </w:rPr>
      </w:pPr>
      <w:r>
        <w:rPr>
          <w:rFonts w:ascii="Tahoma"/>
          <w:spacing w:val="-4"/>
          <w:w w:val="80"/>
        </w:rPr>
        <w:t>118.</w:t>
      </w:r>
      <w:r>
        <w:rPr>
          <w:rFonts w:ascii="Tahoma"/>
          <w:spacing w:val="-5"/>
          <w:w w:val="90"/>
        </w:rPr>
        <w:t> </w:t>
      </w:r>
      <w:r>
        <w:rPr>
          <w:rFonts w:ascii="Tahoma"/>
          <w:spacing w:val="-10"/>
          <w:w w:val="90"/>
        </w:rPr>
        <w:t>B</w:t>
      </w:r>
    </w:p>
    <w:p>
      <w:pPr>
        <w:pStyle w:val="BodyText"/>
        <w:spacing w:before="6"/>
        <w:ind w:left="42"/>
        <w:rPr>
          <w:rFonts w:ascii="Trebuchet MS"/>
        </w:rPr>
      </w:pPr>
      <w:r>
        <w:rPr>
          <w:rFonts w:ascii="Trebuchet MS"/>
        </w:rPr>
        <w:t>Treasury</w:t>
      </w:r>
      <w:r>
        <w:rPr>
          <w:rFonts w:ascii="Trebuchet MS"/>
          <w:spacing w:val="-3"/>
        </w:rPr>
        <w:t> </w:t>
      </w:r>
      <w:r>
        <w:rPr>
          <w:rFonts w:ascii="Trebuchet MS"/>
        </w:rPr>
        <w:t>STRIPS</w:t>
      </w:r>
      <w:r>
        <w:rPr>
          <w:rFonts w:ascii="Trebuchet MS"/>
          <w:spacing w:val="-1"/>
        </w:rPr>
        <w:t> </w:t>
      </w:r>
      <w:r>
        <w:rPr>
          <w:rFonts w:ascii="Trebuchet MS"/>
        </w:rPr>
        <w:t>are</w:t>
      </w:r>
      <w:r>
        <w:rPr>
          <w:rFonts w:ascii="Trebuchet MS"/>
          <w:spacing w:val="-7"/>
        </w:rPr>
        <w:t> </w:t>
      </w:r>
      <w:r>
        <w:rPr>
          <w:rFonts w:ascii="Trebuchet MS"/>
        </w:rPr>
        <w:t>always</w:t>
      </w:r>
      <w:r>
        <w:rPr>
          <w:rFonts w:ascii="Trebuchet MS"/>
          <w:spacing w:val="-1"/>
        </w:rPr>
        <w:t> </w:t>
      </w:r>
      <w:r>
        <w:rPr>
          <w:rFonts w:ascii="Trebuchet MS"/>
        </w:rPr>
        <w:t>issued</w:t>
      </w:r>
      <w:r>
        <w:rPr>
          <w:rFonts w:ascii="Trebuchet MS"/>
          <w:spacing w:val="-2"/>
        </w:rPr>
        <w:t> </w:t>
      </w:r>
      <w:r>
        <w:rPr>
          <w:rFonts w:ascii="Trebuchet MS"/>
        </w:rPr>
        <w:t>at</w:t>
      </w:r>
      <w:r>
        <w:rPr>
          <w:rFonts w:ascii="Trebuchet MS"/>
          <w:spacing w:val="-14"/>
        </w:rPr>
        <w:t> </w:t>
      </w:r>
      <w:r>
        <w:rPr>
          <w:rFonts w:ascii="Trebuchet MS"/>
        </w:rPr>
        <w:t>a</w:t>
      </w:r>
      <w:r>
        <w:rPr>
          <w:rFonts w:ascii="Trebuchet MS"/>
          <w:spacing w:val="-2"/>
        </w:rPr>
        <w:t> </w:t>
      </w:r>
      <w:r>
        <w:rPr>
          <w:rFonts w:ascii="Trebuchet MS"/>
        </w:rPr>
        <w:t>discount</w:t>
      </w:r>
      <w:r>
        <w:rPr>
          <w:rFonts w:ascii="Trebuchet MS"/>
          <w:spacing w:val="-17"/>
        </w:rPr>
        <w:t> </w:t>
      </w:r>
      <w:r>
        <w:rPr>
          <w:rFonts w:ascii="Trebuchet MS"/>
        </w:rPr>
        <w:t>to</w:t>
      </w:r>
      <w:r>
        <w:rPr>
          <w:rFonts w:ascii="Trebuchet MS"/>
          <w:spacing w:val="-6"/>
        </w:rPr>
        <w:t> </w:t>
      </w:r>
      <w:r>
        <w:rPr>
          <w:rFonts w:ascii="Trebuchet MS"/>
        </w:rPr>
        <w:t>par,</w:t>
      </w:r>
      <w:r>
        <w:rPr>
          <w:rFonts w:ascii="Trebuchet MS"/>
          <w:spacing w:val="-6"/>
        </w:rPr>
        <w:t> </w:t>
      </w:r>
      <w:r>
        <w:rPr>
          <w:rFonts w:ascii="Trebuchet MS"/>
        </w:rPr>
        <w:t>like</w:t>
      </w:r>
      <w:r>
        <w:rPr>
          <w:rFonts w:ascii="Trebuchet MS"/>
          <w:spacing w:val="-6"/>
        </w:rPr>
        <w:t> </w:t>
      </w:r>
      <w:r>
        <w:rPr>
          <w:rFonts w:ascii="Trebuchet MS"/>
        </w:rPr>
        <w:t>zero-coupon</w:t>
      </w:r>
      <w:r>
        <w:rPr>
          <w:rFonts w:ascii="Trebuchet MS"/>
          <w:spacing w:val="-1"/>
        </w:rPr>
        <w:t> </w:t>
      </w:r>
      <w:r>
        <w:rPr>
          <w:rFonts w:ascii="Trebuchet MS"/>
          <w:spacing w:val="-2"/>
        </w:rPr>
        <w:t>bonds.</w:t>
      </w:r>
    </w:p>
    <w:p>
      <w:pPr>
        <w:pStyle w:val="BodyText"/>
        <w:spacing w:before="33"/>
        <w:rPr>
          <w:rFonts w:ascii="Trebuchet MS"/>
        </w:rPr>
      </w:pPr>
    </w:p>
    <w:p>
      <w:pPr>
        <w:pStyle w:val="Heading2"/>
        <w:spacing w:line="246" w:lineRule="exact"/>
        <w:ind w:left="52"/>
      </w:pPr>
      <w:r>
        <w:rPr>
          <w:spacing w:val="-2"/>
          <w:w w:val="80"/>
        </w:rPr>
        <w:t>119.B</w:t>
      </w:r>
    </w:p>
    <w:p>
      <w:pPr>
        <w:pStyle w:val="BodyText"/>
        <w:spacing w:line="252" w:lineRule="exact"/>
        <w:ind w:left="52"/>
        <w:rPr>
          <w:rFonts w:ascii="Trebuchet MS"/>
        </w:rPr>
      </w:pPr>
      <w:r>
        <w:rPr>
          <w:rFonts w:ascii="Trebuchet MS"/>
          <w:w w:val="105"/>
        </w:rPr>
        <w:t>Periodic</w:t>
      </w:r>
      <w:r>
        <w:rPr>
          <w:rFonts w:ascii="Trebuchet MS"/>
          <w:spacing w:val="-16"/>
          <w:w w:val="105"/>
        </w:rPr>
        <w:t> </w:t>
      </w:r>
      <w:r>
        <w:rPr>
          <w:rFonts w:ascii="Trebuchet MS"/>
          <w:w w:val="105"/>
        </w:rPr>
        <w:t>interest</w:t>
      </w:r>
      <w:r>
        <w:rPr>
          <w:rFonts w:ascii="Trebuchet MS"/>
          <w:spacing w:val="-16"/>
          <w:w w:val="105"/>
        </w:rPr>
        <w:t> </w:t>
      </w:r>
      <w:r>
        <w:rPr>
          <w:rFonts w:ascii="Trebuchet MS"/>
          <w:w w:val="105"/>
        </w:rPr>
        <w:t>payment=</w:t>
      </w:r>
      <w:r>
        <w:rPr>
          <w:rFonts w:ascii="Trebuchet MS"/>
          <w:spacing w:val="-8"/>
          <w:w w:val="105"/>
        </w:rPr>
        <w:t> </w:t>
      </w:r>
      <w:r>
        <w:rPr>
          <w:rFonts w:ascii="Trebuchet MS"/>
          <w:w w:val="105"/>
        </w:rPr>
        <w:t>($1,000</w:t>
      </w:r>
      <w:r>
        <w:rPr>
          <w:rFonts w:ascii="Trebuchet MS"/>
          <w:spacing w:val="-3"/>
          <w:w w:val="105"/>
        </w:rPr>
        <w:t> </w:t>
      </w:r>
      <w:r>
        <w:rPr>
          <w:rFonts w:ascii="Trebuchet MS"/>
          <w:w w:val="105"/>
        </w:rPr>
        <w:t>~</w:t>
      </w:r>
      <w:r>
        <w:rPr>
          <w:rFonts w:ascii="Trebuchet MS"/>
          <w:spacing w:val="-4"/>
          <w:w w:val="105"/>
        </w:rPr>
        <w:t> </w:t>
      </w:r>
      <w:r>
        <w:rPr>
          <w:rFonts w:ascii="Trebuchet MS"/>
          <w:w w:val="105"/>
        </w:rPr>
        <w:t>0.045)</w:t>
      </w:r>
      <w:r>
        <w:rPr>
          <w:rFonts w:ascii="Trebuchet MS"/>
          <w:spacing w:val="-8"/>
          <w:w w:val="105"/>
        </w:rPr>
        <w:t> </w:t>
      </w:r>
      <w:r>
        <w:rPr>
          <w:rFonts w:ascii="Trebuchet MS"/>
          <w:w w:val="105"/>
          <w:sz w:val="24"/>
        </w:rPr>
        <w:t>+</w:t>
      </w:r>
      <w:r>
        <w:rPr>
          <w:rFonts w:ascii="Trebuchet MS"/>
          <w:spacing w:val="-18"/>
          <w:w w:val="105"/>
          <w:sz w:val="24"/>
        </w:rPr>
        <w:t> </w:t>
      </w:r>
      <w:r>
        <w:rPr>
          <w:rFonts w:ascii="Trebuchet MS"/>
          <w:w w:val="105"/>
        </w:rPr>
        <w:t>2</w:t>
      </w:r>
      <w:r>
        <w:rPr>
          <w:rFonts w:ascii="Trebuchet MS"/>
          <w:spacing w:val="-8"/>
          <w:w w:val="105"/>
        </w:rPr>
        <w:t> </w:t>
      </w:r>
      <w:r>
        <w:rPr>
          <w:rFonts w:ascii="Trebuchet MS"/>
          <w:w w:val="105"/>
        </w:rPr>
        <w:t>=</w:t>
      </w:r>
      <w:r>
        <w:rPr>
          <w:rFonts w:ascii="Trebuchet MS"/>
          <w:spacing w:val="-12"/>
          <w:w w:val="105"/>
        </w:rPr>
        <w:t> </w:t>
      </w:r>
      <w:r>
        <w:rPr>
          <w:rFonts w:ascii="Trebuchet MS"/>
          <w:spacing w:val="-2"/>
          <w:w w:val="105"/>
        </w:rPr>
        <w:t>$22.50</w:t>
      </w:r>
    </w:p>
    <w:p>
      <w:pPr>
        <w:pStyle w:val="BodyText"/>
        <w:spacing w:before="8"/>
        <w:rPr>
          <w:rFonts w:ascii="Trebuchet MS"/>
        </w:rPr>
      </w:pPr>
    </w:p>
    <w:p>
      <w:pPr>
        <w:pStyle w:val="Heading6"/>
        <w:spacing w:before="1"/>
        <w:ind w:left="52"/>
      </w:pPr>
      <w:r>
        <w:rPr>
          <w:w w:val="85"/>
        </w:rPr>
        <w:t>120.</w:t>
      </w:r>
      <w:r>
        <w:rPr>
          <w:spacing w:val="-6"/>
          <w:w w:val="95"/>
        </w:rPr>
        <w:t> </w:t>
      </w:r>
      <w:r>
        <w:rPr>
          <w:spacing w:val="-10"/>
          <w:w w:val="95"/>
        </w:rPr>
        <w:t>B</w:t>
      </w:r>
    </w:p>
    <w:p>
      <w:pPr>
        <w:pStyle w:val="BodyText"/>
        <w:spacing w:line="252" w:lineRule="auto" w:before="15"/>
        <w:ind w:left="47" w:firstLine="4"/>
        <w:jc w:val="both"/>
        <w:rPr>
          <w:rFonts w:ascii="Trebuchet MS"/>
        </w:rPr>
      </w:pPr>
      <w:r>
        <w:rPr>
          <w:rFonts w:ascii="Trebuchet MS"/>
        </w:rPr>
        <w:t>In addition to the federal securities laws, each state has its own set of</w:t>
      </w:r>
      <w:r>
        <w:rPr>
          <w:rFonts w:ascii="Trebuchet MS"/>
          <w:spacing w:val="-16"/>
        </w:rPr>
        <w:t> </w:t>
      </w:r>
      <w:r>
        <w:rPr>
          <w:rFonts w:ascii="Trebuchet MS"/>
        </w:rPr>
        <w:t>securities laws, commonly referred to as blue</w:t>
      </w:r>
      <w:r>
        <w:rPr>
          <w:rFonts w:ascii="Trebuchet MS"/>
          <w:spacing w:val="-4"/>
        </w:rPr>
        <w:t> </w:t>
      </w:r>
      <w:r>
        <w:rPr>
          <w:rFonts w:ascii="Trebuchet MS"/>
        </w:rPr>
        <w:t>sky laws, which are designed to protect investors against fraudulent sales practices and activities.</w:t>
      </w:r>
    </w:p>
    <w:p>
      <w:pPr>
        <w:pStyle w:val="Heading6"/>
        <w:spacing w:before="225"/>
        <w:ind w:left="52"/>
        <w:rPr>
          <w:sz w:val="22"/>
        </w:rPr>
      </w:pPr>
      <w:r>
        <w:rPr>
          <w:w w:val="80"/>
        </w:rPr>
        <w:t>121.</w:t>
      </w:r>
      <w:r>
        <w:rPr>
          <w:spacing w:val="3"/>
        </w:rPr>
        <w:t> </w:t>
      </w:r>
      <w:r>
        <w:rPr>
          <w:spacing w:val="-10"/>
          <w:sz w:val="22"/>
        </w:rPr>
        <w:t>A</w:t>
      </w:r>
    </w:p>
    <w:p>
      <w:pPr>
        <w:pStyle w:val="BodyText"/>
        <w:spacing w:line="252" w:lineRule="auto" w:before="7"/>
        <w:ind w:left="47" w:right="4"/>
        <w:jc w:val="both"/>
        <w:rPr>
          <w:rFonts w:ascii="Trebuchet MS"/>
        </w:rPr>
      </w:pPr>
      <w:r>
        <w:rPr>
          <w:rFonts w:ascii="Trebuchet MS"/>
        </w:rPr>
        <w:t>With</w:t>
      </w:r>
      <w:r>
        <w:rPr>
          <w:rFonts w:ascii="Trebuchet MS"/>
          <w:spacing w:val="-16"/>
        </w:rPr>
        <w:t> </w:t>
      </w:r>
      <w:r>
        <w:rPr>
          <w:rFonts w:ascii="Trebuchet MS"/>
        </w:rPr>
        <w:t>TIPS</w:t>
      </w:r>
      <w:r>
        <w:rPr>
          <w:rFonts w:ascii="Trebuchet MS"/>
          <w:spacing w:val="-15"/>
        </w:rPr>
        <w:t> </w:t>
      </w:r>
      <w:r>
        <w:rPr>
          <w:rFonts w:ascii="Trebuchet MS"/>
        </w:rPr>
        <w:t>(treasury</w:t>
      </w:r>
      <w:r>
        <w:rPr>
          <w:rFonts w:ascii="Trebuchet MS"/>
          <w:spacing w:val="-15"/>
        </w:rPr>
        <w:t> </w:t>
      </w:r>
      <w:r>
        <w:rPr>
          <w:rFonts w:ascii="Trebuchet MS"/>
        </w:rPr>
        <w:t>inflation-protected</w:t>
      </w:r>
      <w:r>
        <w:rPr>
          <w:rFonts w:ascii="Trebuchet MS"/>
          <w:spacing w:val="-15"/>
        </w:rPr>
        <w:t> </w:t>
      </w:r>
      <w:r>
        <w:rPr>
          <w:rFonts w:ascii="Trebuchet MS"/>
        </w:rPr>
        <w:t>securities),</w:t>
      </w:r>
      <w:r>
        <w:rPr>
          <w:rFonts w:ascii="Trebuchet MS"/>
          <w:spacing w:val="-15"/>
        </w:rPr>
        <w:t> </w:t>
      </w:r>
      <w:r>
        <w:rPr>
          <w:rFonts w:ascii="Trebuchet MS"/>
        </w:rPr>
        <w:t>investors</w:t>
      </w:r>
      <w:r>
        <w:rPr>
          <w:rFonts w:ascii="Trebuchet MS"/>
          <w:spacing w:val="-15"/>
        </w:rPr>
        <w:t> </w:t>
      </w:r>
      <w:r>
        <w:rPr>
          <w:rFonts w:ascii="Trebuchet MS"/>
        </w:rPr>
        <w:t>are</w:t>
      </w:r>
      <w:r>
        <w:rPr>
          <w:rFonts w:ascii="Trebuchet MS"/>
          <w:spacing w:val="-15"/>
        </w:rPr>
        <w:t> </w:t>
      </w:r>
      <w:r>
        <w:rPr>
          <w:rFonts w:ascii="Trebuchet MS"/>
        </w:rPr>
        <w:t>paid</w:t>
      </w:r>
      <w:r>
        <w:rPr>
          <w:rFonts w:ascii="Trebuchet MS"/>
          <w:spacing w:val="-15"/>
        </w:rPr>
        <w:t> </w:t>
      </w:r>
      <w:r>
        <w:rPr>
          <w:rFonts w:ascii="Trebuchet MS"/>
        </w:rPr>
        <w:t>either</w:t>
      </w:r>
      <w:r>
        <w:rPr>
          <w:rFonts w:ascii="Trebuchet MS"/>
          <w:spacing w:val="-15"/>
        </w:rPr>
        <w:t> </w:t>
      </w:r>
      <w:r>
        <w:rPr>
          <w:rFonts w:ascii="Trebuchet MS"/>
        </w:rPr>
        <w:t>the</w:t>
      </w:r>
      <w:r>
        <w:rPr>
          <w:rFonts w:ascii="Trebuchet MS"/>
          <w:spacing w:val="-15"/>
        </w:rPr>
        <w:t> </w:t>
      </w:r>
      <w:r>
        <w:rPr>
          <w:rFonts w:ascii="Trebuchet MS"/>
        </w:rPr>
        <w:t>adjusted principal</w:t>
      </w:r>
      <w:r>
        <w:rPr>
          <w:rFonts w:ascii="Trebuchet MS"/>
          <w:spacing w:val="-16"/>
        </w:rPr>
        <w:t> </w:t>
      </w:r>
      <w:r>
        <w:rPr>
          <w:rFonts w:ascii="Trebuchet MS"/>
        </w:rPr>
        <w:t>amount</w:t>
      </w:r>
      <w:r>
        <w:rPr>
          <w:rFonts w:ascii="Trebuchet MS"/>
          <w:spacing w:val="-15"/>
        </w:rPr>
        <w:t> </w:t>
      </w:r>
      <w:r>
        <w:rPr>
          <w:rFonts w:ascii="Trebuchet MS"/>
        </w:rPr>
        <w:t>at</w:t>
      </w:r>
      <w:r>
        <w:rPr>
          <w:rFonts w:ascii="Trebuchet MS"/>
          <w:spacing w:val="-15"/>
        </w:rPr>
        <w:t> </w:t>
      </w:r>
      <w:r>
        <w:rPr>
          <w:rFonts w:ascii="Trebuchet MS"/>
        </w:rPr>
        <w:t>maturity,</w:t>
      </w:r>
      <w:r>
        <w:rPr>
          <w:rFonts w:ascii="Trebuchet MS"/>
          <w:spacing w:val="-15"/>
        </w:rPr>
        <w:t> </w:t>
      </w:r>
      <w:r>
        <w:rPr>
          <w:rFonts w:ascii="Trebuchet MS"/>
        </w:rPr>
        <w:t>or</w:t>
      </w:r>
      <w:r>
        <w:rPr>
          <w:rFonts w:ascii="Trebuchet MS"/>
          <w:spacing w:val="-15"/>
        </w:rPr>
        <w:t> </w:t>
      </w:r>
      <w:r>
        <w:rPr>
          <w:rFonts w:ascii="Trebuchet MS"/>
        </w:rPr>
        <w:t>the</w:t>
      </w:r>
      <w:r>
        <w:rPr>
          <w:rFonts w:ascii="Trebuchet MS"/>
          <w:spacing w:val="-15"/>
        </w:rPr>
        <w:t> </w:t>
      </w:r>
      <w:r>
        <w:rPr>
          <w:rFonts w:ascii="Trebuchet MS"/>
        </w:rPr>
        <w:t>original</w:t>
      </w:r>
      <w:r>
        <w:rPr>
          <w:rFonts w:ascii="Trebuchet MS"/>
          <w:spacing w:val="-15"/>
        </w:rPr>
        <w:t> </w:t>
      </w:r>
      <w:r>
        <w:rPr>
          <w:rFonts w:ascii="Trebuchet MS"/>
        </w:rPr>
        <w:t>principal</w:t>
      </w:r>
      <w:r>
        <w:rPr>
          <w:rFonts w:ascii="Trebuchet MS"/>
          <w:spacing w:val="-15"/>
        </w:rPr>
        <w:t> </w:t>
      </w:r>
      <w:r>
        <w:rPr>
          <w:rFonts w:ascii="Trebuchet MS"/>
        </w:rPr>
        <w:t>amount,</w:t>
      </w:r>
      <w:r>
        <w:rPr>
          <w:rFonts w:ascii="Trebuchet MS"/>
          <w:spacing w:val="-15"/>
        </w:rPr>
        <w:t> </w:t>
      </w:r>
      <w:r>
        <w:rPr>
          <w:rFonts w:ascii="Trebuchet MS"/>
        </w:rPr>
        <w:t>whichever</w:t>
      </w:r>
      <w:r>
        <w:rPr>
          <w:rFonts w:ascii="Trebuchet MS"/>
          <w:spacing w:val="-15"/>
        </w:rPr>
        <w:t> </w:t>
      </w:r>
      <w:r>
        <w:rPr>
          <w:rFonts w:ascii="Trebuchet MS"/>
        </w:rPr>
        <w:t>is</w:t>
      </w:r>
      <w:r>
        <w:rPr>
          <w:rFonts w:ascii="Trebuchet MS"/>
          <w:spacing w:val="-15"/>
        </w:rPr>
        <w:t> </w:t>
      </w:r>
      <w:r>
        <w:rPr>
          <w:rFonts w:ascii="Trebuchet MS"/>
        </w:rPr>
        <w:t>greater.</w:t>
      </w:r>
      <w:r>
        <w:rPr>
          <w:rFonts w:ascii="Trebuchet MS"/>
          <w:spacing w:val="-15"/>
        </w:rPr>
        <w:t> </w:t>
      </w:r>
      <w:r>
        <w:rPr>
          <w:rFonts w:ascii="Trebuchet MS"/>
        </w:rPr>
        <w:t>TIPS pay interest every six months, and their interest payments increase with inflation and decrease</w:t>
      </w:r>
      <w:r>
        <w:rPr>
          <w:rFonts w:ascii="Trebuchet MS"/>
          <w:spacing w:val="-3"/>
        </w:rPr>
        <w:t> </w:t>
      </w:r>
      <w:r>
        <w:rPr>
          <w:rFonts w:ascii="Trebuchet MS"/>
        </w:rPr>
        <w:t>with deflation.</w:t>
      </w:r>
      <w:r>
        <w:rPr>
          <w:rFonts w:ascii="Trebuchet MS"/>
          <w:spacing w:val="-7"/>
        </w:rPr>
        <w:t> </w:t>
      </w:r>
      <w:r>
        <w:rPr>
          <w:rFonts w:ascii="Trebuchet MS"/>
        </w:rPr>
        <w:t>They</w:t>
      </w:r>
      <w:r>
        <w:rPr>
          <w:rFonts w:ascii="Trebuchet MS"/>
          <w:spacing w:val="-7"/>
        </w:rPr>
        <w:t> </w:t>
      </w:r>
      <w:r>
        <w:rPr>
          <w:rFonts w:ascii="Trebuchet MS"/>
        </w:rPr>
        <w:t>have</w:t>
      </w:r>
      <w:r>
        <w:rPr>
          <w:rFonts w:ascii="Trebuchet MS"/>
          <w:spacing w:val="-2"/>
        </w:rPr>
        <w:t> </w:t>
      </w:r>
      <w:r>
        <w:rPr>
          <w:rFonts w:ascii="Trebuchet MS"/>
        </w:rPr>
        <w:t>maturities of</w:t>
      </w:r>
      <w:r>
        <w:rPr>
          <w:rFonts w:ascii="Trebuchet MS"/>
          <w:spacing w:val="-18"/>
        </w:rPr>
        <w:t> </w:t>
      </w:r>
      <w:r>
        <w:rPr>
          <w:rFonts w:ascii="Trebuchet MS"/>
        </w:rPr>
        <w:t>5, 10,</w:t>
      </w:r>
      <w:r>
        <w:rPr>
          <w:rFonts w:ascii="Trebuchet MS"/>
          <w:spacing w:val="-2"/>
        </w:rPr>
        <w:t> </w:t>
      </w:r>
      <w:r>
        <w:rPr>
          <w:rFonts w:ascii="Trebuchet MS"/>
        </w:rPr>
        <w:t>or</w:t>
      </w:r>
      <w:r>
        <w:rPr>
          <w:rFonts w:ascii="Trebuchet MS"/>
          <w:spacing w:val="-7"/>
        </w:rPr>
        <w:t> </w:t>
      </w:r>
      <w:r>
        <w:rPr>
          <w:rFonts w:ascii="Trebuchet MS"/>
        </w:rPr>
        <w:t>30</w:t>
      </w:r>
      <w:r>
        <w:rPr>
          <w:rFonts w:ascii="Trebuchet MS"/>
          <w:spacing w:val="-12"/>
        </w:rPr>
        <w:t> </w:t>
      </w:r>
      <w:r>
        <w:rPr>
          <w:rFonts w:ascii="Trebuchet MS"/>
        </w:rPr>
        <w:t>years.</w:t>
      </w:r>
    </w:p>
    <w:p>
      <w:pPr>
        <w:pStyle w:val="BodyText"/>
        <w:spacing w:after="0" w:line="252" w:lineRule="auto"/>
        <w:jc w:val="both"/>
        <w:rPr>
          <w:rFonts w:ascii="Trebuchet MS"/>
        </w:rPr>
        <w:sectPr>
          <w:pgSz w:w="9660" w:h="14380"/>
          <w:pgMar w:header="743" w:footer="554" w:top="1180" w:bottom="720" w:left="850" w:right="850"/>
        </w:sectPr>
      </w:pPr>
    </w:p>
    <w:p>
      <w:pPr>
        <w:pStyle w:val="Heading2"/>
        <w:spacing w:line="267" w:lineRule="exact" w:before="90"/>
        <w:ind w:left="206"/>
      </w:pPr>
      <w:r>
        <w:rPr>
          <w:spacing w:val="-4"/>
          <w:w w:val="90"/>
        </w:rPr>
        <w:t>122.B</w:t>
      </w:r>
    </w:p>
    <w:p>
      <w:pPr>
        <w:pStyle w:val="BodyText"/>
        <w:spacing w:line="259" w:lineRule="auto"/>
        <w:ind w:left="196" w:right="125" w:hanging="5"/>
        <w:jc w:val="both"/>
      </w:pPr>
      <w:r>
        <w:rPr/>
        <w:t>An FAC (face-amount</w:t>
      </w:r>
      <w:r>
        <w:rPr>
          <w:spacing w:val="-5"/>
        </w:rPr>
        <w:t> </w:t>
      </w:r>
      <w:r>
        <w:rPr/>
        <w:t>certificate) is a</w:t>
      </w:r>
      <w:r>
        <w:rPr>
          <w:spacing w:val="-1"/>
        </w:rPr>
        <w:t> </w:t>
      </w:r>
      <w:r>
        <w:rPr/>
        <w:t>contract</w:t>
      </w:r>
      <w:r>
        <w:rPr>
          <w:spacing w:val="-5"/>
        </w:rPr>
        <w:t> </w:t>
      </w:r>
      <w:r>
        <w:rPr/>
        <w:t>between</w:t>
      </w:r>
      <w:r>
        <w:rPr>
          <w:spacing w:val="-1"/>
        </w:rPr>
        <w:t> </w:t>
      </w:r>
      <w:r>
        <w:rPr/>
        <w:t>an investor</w:t>
      </w:r>
      <w:r>
        <w:rPr>
          <w:spacing w:val="-13"/>
        </w:rPr>
        <w:t> </w:t>
      </w:r>
      <w:r>
        <w:rPr/>
        <w:t>and an</w:t>
      </w:r>
      <w:r>
        <w:rPr>
          <w:spacing w:val="-1"/>
        </w:rPr>
        <w:t> </w:t>
      </w:r>
      <w:r>
        <w:rPr/>
        <w:t>issuer</w:t>
      </w:r>
      <w:r>
        <w:rPr>
          <w:spacing w:val="-5"/>
        </w:rPr>
        <w:t> </w:t>
      </w:r>
      <w:r>
        <w:rPr/>
        <w:t>in</w:t>
      </w:r>
      <w:r>
        <w:rPr>
          <w:spacing w:val="-5"/>
        </w:rPr>
        <w:t> </w:t>
      </w:r>
      <w:r>
        <w:rPr/>
        <w:t>which the issuer guarantees payment of a stated sum to the investor at some set date in the future. In return for this future payment, the investor agrees to pay the issuer a set amount of</w:t>
      </w:r>
      <w:r>
        <w:rPr>
          <w:spacing w:val="-3"/>
        </w:rPr>
        <w:t> </w:t>
      </w:r>
      <w:r>
        <w:rPr/>
        <w:t>money either as a lump sum or in periodic installments.</w:t>
      </w:r>
    </w:p>
    <w:p>
      <w:pPr>
        <w:pStyle w:val="Heading2"/>
        <w:spacing w:line="284" w:lineRule="exact" w:before="213"/>
        <w:ind w:left="205"/>
        <w:rPr>
          <w:sz w:val="26"/>
        </w:rPr>
      </w:pPr>
      <w:r>
        <w:rPr>
          <w:spacing w:val="-4"/>
          <w:w w:val="80"/>
        </w:rPr>
        <w:t>123.</w:t>
      </w:r>
      <w:r>
        <w:rPr>
          <w:spacing w:val="-4"/>
          <w:w w:val="80"/>
          <w:sz w:val="26"/>
        </w:rPr>
        <w:t>B</w:t>
      </w:r>
    </w:p>
    <w:p>
      <w:pPr>
        <w:pStyle w:val="BodyText"/>
        <w:spacing w:line="264" w:lineRule="auto"/>
        <w:ind w:left="196" w:right="226" w:firstLine="4"/>
        <w:jc w:val="both"/>
      </w:pPr>
      <w:r>
        <w:rPr/>
        <w:t>Conduit theory</w:t>
      </w:r>
      <w:r>
        <w:rPr>
          <w:spacing w:val="-2"/>
        </w:rPr>
        <w:t> </w:t>
      </w:r>
      <w:r>
        <w:rPr/>
        <w:t>states that</w:t>
      </w:r>
      <w:r>
        <w:rPr>
          <w:spacing w:val="-2"/>
        </w:rPr>
        <w:t> </w:t>
      </w:r>
      <w:r>
        <w:rPr/>
        <w:t>an investment</w:t>
      </w:r>
      <w:r>
        <w:rPr>
          <w:spacing w:val="-2"/>
        </w:rPr>
        <w:t> </w:t>
      </w:r>
      <w:r>
        <w:rPr/>
        <w:t>company</w:t>
      </w:r>
      <w:r>
        <w:rPr>
          <w:spacing w:val="-1"/>
        </w:rPr>
        <w:t> </w:t>
      </w:r>
      <w:r>
        <w:rPr/>
        <w:t>that passes all capital gains, interest, and dividends through to its shareholders shouldn't be taxed at the corporate level.</w:t>
      </w:r>
    </w:p>
    <w:p>
      <w:pPr>
        <w:pStyle w:val="Heading2"/>
        <w:spacing w:line="267" w:lineRule="exact" w:before="217"/>
        <w:ind w:left="205"/>
      </w:pPr>
      <w:r>
        <w:rPr>
          <w:spacing w:val="-2"/>
          <w:w w:val="80"/>
        </w:rPr>
        <w:t>124.C</w:t>
      </w:r>
    </w:p>
    <w:p>
      <w:pPr>
        <w:pStyle w:val="BodyText"/>
        <w:spacing w:line="222" w:lineRule="exact"/>
        <w:ind w:left="196"/>
        <w:jc w:val="both"/>
      </w:pPr>
      <w:r>
        <w:rPr/>
        <w:t>A</w:t>
      </w:r>
      <w:r>
        <w:rPr>
          <w:spacing w:val="1"/>
        </w:rPr>
        <w:t> </w:t>
      </w:r>
      <w:r>
        <w:rPr/>
        <w:t>buy</w:t>
      </w:r>
      <w:r>
        <w:rPr>
          <w:spacing w:val="2"/>
        </w:rPr>
        <w:t> </w:t>
      </w:r>
      <w:r>
        <w:rPr/>
        <w:t>limit</w:t>
      </w:r>
      <w:r>
        <w:rPr>
          <w:spacing w:val="7"/>
        </w:rPr>
        <w:t> </w:t>
      </w:r>
      <w:r>
        <w:rPr/>
        <w:t>order</w:t>
      </w:r>
      <w:r>
        <w:rPr>
          <w:spacing w:val="2"/>
        </w:rPr>
        <w:t> </w:t>
      </w:r>
      <w:r>
        <w:rPr/>
        <w:t>is</w:t>
      </w:r>
      <w:r>
        <w:rPr>
          <w:spacing w:val="7"/>
        </w:rPr>
        <w:t> </w:t>
      </w:r>
      <w:r>
        <w:rPr/>
        <w:t>an</w:t>
      </w:r>
      <w:r>
        <w:rPr>
          <w:spacing w:val="12"/>
        </w:rPr>
        <w:t> </w:t>
      </w:r>
      <w:r>
        <w:rPr/>
        <w:t>order</w:t>
      </w:r>
      <w:r>
        <w:rPr>
          <w:spacing w:val="2"/>
        </w:rPr>
        <w:t> </w:t>
      </w:r>
      <w:r>
        <w:rPr/>
        <w:t>to</w:t>
      </w:r>
      <w:r>
        <w:rPr>
          <w:spacing w:val="16"/>
        </w:rPr>
        <w:t> </w:t>
      </w:r>
      <w:r>
        <w:rPr/>
        <w:t>purchase</w:t>
      </w:r>
      <w:r>
        <w:rPr>
          <w:spacing w:val="7"/>
        </w:rPr>
        <w:t> </w:t>
      </w:r>
      <w:r>
        <w:rPr/>
        <w:t>a</w:t>
      </w:r>
      <w:r>
        <w:rPr>
          <w:spacing w:val="10"/>
        </w:rPr>
        <w:t> </w:t>
      </w:r>
      <w:r>
        <w:rPr/>
        <w:t>security</w:t>
      </w:r>
      <w:r>
        <w:rPr>
          <w:spacing w:val="1"/>
        </w:rPr>
        <w:t> </w:t>
      </w:r>
      <w:r>
        <w:rPr/>
        <w:t>at</w:t>
      </w:r>
      <w:r>
        <w:rPr>
          <w:spacing w:val="2"/>
        </w:rPr>
        <w:t> </w:t>
      </w:r>
      <w:r>
        <w:rPr/>
        <w:t>or</w:t>
      </w:r>
      <w:r>
        <w:rPr>
          <w:spacing w:val="-3"/>
        </w:rPr>
        <w:t> </w:t>
      </w:r>
      <w:r>
        <w:rPr/>
        <w:t>below</w:t>
      </w:r>
      <w:r>
        <w:rPr>
          <w:spacing w:val="2"/>
        </w:rPr>
        <w:t> </w:t>
      </w:r>
      <w:r>
        <w:rPr/>
        <w:t>a</w:t>
      </w:r>
      <w:r>
        <w:rPr>
          <w:spacing w:val="11"/>
        </w:rPr>
        <w:t> </w:t>
      </w:r>
      <w:r>
        <w:rPr/>
        <w:t>specified</w:t>
      </w:r>
      <w:r>
        <w:rPr>
          <w:spacing w:val="15"/>
        </w:rPr>
        <w:t> </w:t>
      </w:r>
      <w:r>
        <w:rPr>
          <w:spacing w:val="-2"/>
        </w:rPr>
        <w:t>price.</w:t>
      </w:r>
    </w:p>
    <w:p>
      <w:pPr>
        <w:pStyle w:val="BodyText"/>
        <w:spacing w:before="12"/>
      </w:pPr>
    </w:p>
    <w:p>
      <w:pPr>
        <w:pStyle w:val="Heading2"/>
        <w:spacing w:line="284" w:lineRule="exact"/>
        <w:ind w:left="205"/>
        <w:rPr>
          <w:sz w:val="26"/>
        </w:rPr>
      </w:pPr>
      <w:r>
        <w:rPr>
          <w:spacing w:val="-4"/>
          <w:w w:val="80"/>
        </w:rPr>
        <w:t>125.</w:t>
      </w:r>
      <w:r>
        <w:rPr>
          <w:spacing w:val="-4"/>
          <w:w w:val="80"/>
          <w:sz w:val="26"/>
        </w:rPr>
        <w:t>B</w:t>
      </w:r>
    </w:p>
    <w:p>
      <w:pPr>
        <w:pStyle w:val="BodyText"/>
        <w:spacing w:line="261" w:lineRule="auto"/>
        <w:ind w:left="196" w:right="135" w:hanging="5"/>
        <w:jc w:val="both"/>
      </w:pPr>
      <w:r>
        <w:rPr/>
        <w:t>Advertisements by an RIA include any notice, circular, or letter addressed to more than one person. It includes social media communications, such as Twitter feeds and online biogs. Advertisements are not permitted to use the initials "RIA" or</w:t>
      </w:r>
      <w:r>
        <w:rPr>
          <w:spacing w:val="-4"/>
        </w:rPr>
        <w:t> </w:t>
      </w:r>
      <w:r>
        <w:rPr/>
        <w:t>"IAR."</w:t>
      </w:r>
    </w:p>
    <w:p>
      <w:pPr>
        <w:pStyle w:val="BodyText"/>
      </w:pPr>
    </w:p>
    <w:p>
      <w:pPr>
        <w:pStyle w:val="Heading2"/>
        <w:spacing w:before="1"/>
        <w:ind w:left="205"/>
      </w:pPr>
      <w:r>
        <w:rPr>
          <w:spacing w:val="-4"/>
          <w:w w:val="90"/>
        </w:rPr>
        <w:t>126.D</w:t>
      </w:r>
    </w:p>
    <w:p>
      <w:pPr>
        <w:pStyle w:val="BodyText"/>
        <w:spacing w:line="261" w:lineRule="auto"/>
        <w:ind w:left="196" w:right="135"/>
        <w:jc w:val="both"/>
      </w:pPr>
      <w:r>
        <w:rPr/>
        <w:t>The FDIC</w:t>
      </w:r>
      <w:r>
        <w:rPr>
          <w:spacing w:val="-2"/>
        </w:rPr>
        <w:t> </w:t>
      </w:r>
      <w:r>
        <w:rPr/>
        <w:t>maintains</w:t>
      </w:r>
      <w:r>
        <w:rPr>
          <w:spacing w:val="-2"/>
        </w:rPr>
        <w:t> </w:t>
      </w:r>
      <w:r>
        <w:rPr/>
        <w:t>stability</w:t>
      </w:r>
      <w:r>
        <w:rPr>
          <w:spacing w:val="-10"/>
        </w:rPr>
        <w:t> </w:t>
      </w:r>
      <w:r>
        <w:rPr/>
        <w:t>and public</w:t>
      </w:r>
      <w:r>
        <w:rPr>
          <w:spacing w:val="-2"/>
        </w:rPr>
        <w:t> </w:t>
      </w:r>
      <w:r>
        <w:rPr/>
        <w:t>confidence in</w:t>
      </w:r>
      <w:r>
        <w:rPr>
          <w:spacing w:val="-2"/>
        </w:rPr>
        <w:t> </w:t>
      </w:r>
      <w:r>
        <w:rPr/>
        <w:t>the nation's</w:t>
      </w:r>
      <w:r>
        <w:rPr>
          <w:spacing w:val="-2"/>
        </w:rPr>
        <w:t> </w:t>
      </w:r>
      <w:r>
        <w:rPr/>
        <w:t>financial system</w:t>
      </w:r>
      <w:r>
        <w:rPr>
          <w:spacing w:val="-2"/>
        </w:rPr>
        <w:t> </w:t>
      </w:r>
      <w:r>
        <w:rPr/>
        <w:t>by</w:t>
      </w:r>
      <w:r>
        <w:rPr>
          <w:spacing w:val="-6"/>
        </w:rPr>
        <w:t> </w:t>
      </w:r>
      <w:r>
        <w:rPr/>
        <w:t>in- suring deposits, managing receiverships, and examining and supervising financial insti- tutions for safety, soundness, and consumer protection. ERISA, not</w:t>
      </w:r>
      <w:r>
        <w:rPr>
          <w:spacing w:val="-1"/>
        </w:rPr>
        <w:t> </w:t>
      </w:r>
      <w:r>
        <w:rPr/>
        <w:t>the FDIC, sets mini- mum standards for voluntarily established pension and health plans.</w:t>
      </w:r>
    </w:p>
    <w:p>
      <w:pPr>
        <w:pStyle w:val="Heading2"/>
        <w:spacing w:line="286" w:lineRule="exact" w:before="207"/>
        <w:ind w:left="205"/>
        <w:rPr>
          <w:sz w:val="26"/>
        </w:rPr>
      </w:pPr>
      <w:r>
        <w:rPr>
          <w:spacing w:val="-4"/>
          <w:w w:val="80"/>
        </w:rPr>
        <w:t>127.</w:t>
      </w:r>
      <w:r>
        <w:rPr>
          <w:spacing w:val="-4"/>
          <w:w w:val="80"/>
          <w:sz w:val="26"/>
        </w:rPr>
        <w:t>D</w:t>
      </w:r>
    </w:p>
    <w:p>
      <w:pPr>
        <w:pStyle w:val="BodyText"/>
        <w:spacing w:line="259" w:lineRule="auto"/>
        <w:ind w:left="196" w:right="135"/>
        <w:jc w:val="both"/>
      </w:pPr>
      <w:r>
        <w:rPr/>
        <w:t>The Dodd-Frank Wall Street</w:t>
      </w:r>
      <w:r>
        <w:rPr>
          <w:spacing w:val="-1"/>
        </w:rPr>
        <w:t> </w:t>
      </w:r>
      <w:r>
        <w:rPr/>
        <w:t>Reform and Consumer Protection Act of</w:t>
      </w:r>
      <w:r>
        <w:rPr>
          <w:spacing w:val="-10"/>
        </w:rPr>
        <w:t> </w:t>
      </w:r>
      <w:r>
        <w:rPr/>
        <w:t>2010 was intended to</w:t>
      </w:r>
      <w:r>
        <w:rPr>
          <w:spacing w:val="-1"/>
        </w:rPr>
        <w:t> </w:t>
      </w:r>
      <w:r>
        <w:rPr/>
        <w:t>reshape</w:t>
      </w:r>
      <w:r>
        <w:rPr>
          <w:spacing w:val="-5"/>
        </w:rPr>
        <w:t> </w:t>
      </w:r>
      <w:r>
        <w:rPr/>
        <w:t>the U.S. regulatory</w:t>
      </w:r>
      <w:r>
        <w:rPr>
          <w:spacing w:val="-9"/>
        </w:rPr>
        <w:t> </w:t>
      </w:r>
      <w:r>
        <w:rPr/>
        <w:t>system in</w:t>
      </w:r>
      <w:r>
        <w:rPr>
          <w:spacing w:val="-5"/>
        </w:rPr>
        <w:t> </w:t>
      </w:r>
      <w:r>
        <w:rPr/>
        <w:t>a number</w:t>
      </w:r>
      <w:r>
        <w:rPr>
          <w:spacing w:val="-9"/>
        </w:rPr>
        <w:t> </w:t>
      </w:r>
      <w:r>
        <w:rPr/>
        <w:t>ofareas including</w:t>
      </w:r>
      <w:r>
        <w:rPr>
          <w:spacing w:val="-9"/>
        </w:rPr>
        <w:t> </w:t>
      </w:r>
      <w:r>
        <w:rPr/>
        <w:t>consumer</w:t>
      </w:r>
      <w:r>
        <w:rPr>
          <w:spacing w:val="-13"/>
        </w:rPr>
        <w:t> </w:t>
      </w:r>
      <w:r>
        <w:rPr/>
        <w:t>protection, trading</w:t>
      </w:r>
      <w:r>
        <w:rPr>
          <w:spacing w:val="-13"/>
        </w:rPr>
        <w:t> </w:t>
      </w:r>
      <w:r>
        <w:rPr/>
        <w:t>restrictions, credit</w:t>
      </w:r>
      <w:r>
        <w:rPr>
          <w:spacing w:val="-3"/>
        </w:rPr>
        <w:t> </w:t>
      </w:r>
      <w:r>
        <w:rPr/>
        <w:t>ratings, regulation of</w:t>
      </w:r>
      <w:r>
        <w:rPr>
          <w:spacing w:val="-13"/>
        </w:rPr>
        <w:t> </w:t>
      </w:r>
      <w:r>
        <w:rPr/>
        <w:t>financial products, corporate</w:t>
      </w:r>
      <w:r>
        <w:rPr>
          <w:spacing w:val="-3"/>
        </w:rPr>
        <w:t> </w:t>
      </w:r>
      <w:r>
        <w:rPr/>
        <w:t>governance and disclosure, and transparency.</w:t>
      </w:r>
    </w:p>
    <w:p>
      <w:pPr>
        <w:pStyle w:val="Heading2"/>
        <w:spacing w:line="267" w:lineRule="exact" w:before="227"/>
        <w:ind w:left="205"/>
      </w:pPr>
      <w:r>
        <w:rPr>
          <w:spacing w:val="-4"/>
          <w:w w:val="90"/>
        </w:rPr>
        <w:t>128.A</w:t>
      </w:r>
    </w:p>
    <w:p>
      <w:pPr>
        <w:pStyle w:val="BodyText"/>
        <w:spacing w:line="259" w:lineRule="auto"/>
        <w:ind w:left="196" w:right="220"/>
      </w:pPr>
      <w:r>
        <w:rPr/>
        <w:t>The smaller a bond's coupon, the greater its relative price fluctuation. The smaller a bond's coupon, the lower its reinvestment risk.</w:t>
      </w:r>
    </w:p>
    <w:p>
      <w:pPr>
        <w:pStyle w:val="Heading2"/>
        <w:spacing w:line="267" w:lineRule="exact" w:before="226"/>
        <w:ind w:left="205"/>
      </w:pPr>
      <w:r>
        <w:rPr>
          <w:spacing w:val="-2"/>
          <w:w w:val="85"/>
        </w:rPr>
        <w:t>129.A</w:t>
      </w:r>
    </w:p>
    <w:p>
      <w:pPr>
        <w:pStyle w:val="BodyText"/>
        <w:spacing w:line="259" w:lineRule="auto"/>
        <w:ind w:left="201" w:hanging="10"/>
      </w:pPr>
      <w:r>
        <w:rPr/>
        <w:t>AMBAC (American Municipal Bond</w:t>
      </w:r>
      <w:r>
        <w:rPr>
          <w:spacing w:val="-3"/>
        </w:rPr>
        <w:t> </w:t>
      </w:r>
      <w:r>
        <w:rPr/>
        <w:t>Assurance</w:t>
      </w:r>
      <w:r>
        <w:rPr>
          <w:spacing w:val="-3"/>
        </w:rPr>
        <w:t> </w:t>
      </w:r>
      <w:r>
        <w:rPr/>
        <w:t>Corporation) insures the interest</w:t>
      </w:r>
      <w:r>
        <w:rPr>
          <w:spacing w:val="-7"/>
        </w:rPr>
        <w:t> </w:t>
      </w:r>
      <w:r>
        <w:rPr/>
        <w:t>and principal payments for municipal bonds and other public finance debt obligations.</w:t>
      </w:r>
    </w:p>
    <w:p>
      <w:pPr>
        <w:pStyle w:val="Heading2"/>
        <w:spacing w:before="227"/>
        <w:ind w:left="205"/>
      </w:pPr>
      <w:r>
        <w:rPr>
          <w:spacing w:val="-4"/>
          <w:w w:val="90"/>
        </w:rPr>
        <w:t>130.A</w:t>
      </w:r>
    </w:p>
    <w:p>
      <w:pPr>
        <w:pStyle w:val="BodyText"/>
        <w:spacing w:line="259" w:lineRule="auto"/>
        <w:ind w:left="196" w:hanging="5"/>
      </w:pPr>
      <w:r>
        <w:rPr/>
        <w:t>The annuity settlement</w:t>
      </w:r>
      <w:r>
        <w:rPr>
          <w:spacing w:val="-1"/>
        </w:rPr>
        <w:t> </w:t>
      </w:r>
      <w:r>
        <w:rPr/>
        <w:t>options are cash, single</w:t>
      </w:r>
      <w:r>
        <w:rPr>
          <w:spacing w:val="-1"/>
        </w:rPr>
        <w:t> </w:t>
      </w:r>
      <w:r>
        <w:rPr/>
        <w:t>life, life with period certain,</w:t>
      </w:r>
      <w:r>
        <w:rPr>
          <w:spacing w:val="-1"/>
        </w:rPr>
        <w:t> </w:t>
      </w:r>
      <w:r>
        <w:rPr/>
        <w:t>joint-and- survivor, and installment refund.</w:t>
      </w:r>
    </w:p>
    <w:p>
      <w:pPr>
        <w:pStyle w:val="BodyText"/>
        <w:spacing w:after="0" w:line="259" w:lineRule="auto"/>
        <w:sectPr>
          <w:pgSz w:w="9660" w:h="14400"/>
          <w:pgMar w:header="786" w:footer="565" w:top="1180" w:bottom="740" w:left="850" w:right="566"/>
        </w:sect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23"/>
        <w:rPr>
          <w:sz w:val="42"/>
        </w:rPr>
      </w:pPr>
    </w:p>
    <w:p>
      <w:pPr>
        <w:spacing w:before="0"/>
        <w:ind w:left="0" w:right="346" w:firstLine="0"/>
        <w:jc w:val="center"/>
        <w:rPr>
          <w:rFonts w:ascii="Trebuchet MS"/>
          <w:sz w:val="42"/>
        </w:rPr>
      </w:pPr>
      <w:r>
        <w:rPr>
          <w:rFonts w:ascii="Trebuchet MS"/>
          <w:w w:val="110"/>
          <w:sz w:val="42"/>
        </w:rPr>
        <w:t>PRACTICE</w:t>
      </w:r>
      <w:r>
        <w:rPr>
          <w:rFonts w:ascii="Trebuchet MS"/>
          <w:spacing w:val="57"/>
          <w:w w:val="110"/>
          <w:sz w:val="42"/>
        </w:rPr>
        <w:t> </w:t>
      </w:r>
      <w:r>
        <w:rPr>
          <w:rFonts w:ascii="Trebuchet MS"/>
          <w:w w:val="110"/>
          <w:sz w:val="42"/>
        </w:rPr>
        <w:t>EXAM</w:t>
      </w:r>
      <w:r>
        <w:rPr>
          <w:rFonts w:ascii="Trebuchet MS"/>
          <w:spacing w:val="64"/>
          <w:w w:val="110"/>
          <w:sz w:val="42"/>
        </w:rPr>
        <w:t> </w:t>
      </w:r>
      <w:r>
        <w:rPr>
          <w:rFonts w:ascii="Trebuchet MS"/>
          <w:spacing w:val="-10"/>
          <w:w w:val="110"/>
          <w:sz w:val="42"/>
        </w:rPr>
        <w:t>2</w:t>
      </w:r>
    </w:p>
    <w:p>
      <w:pPr>
        <w:spacing w:after="0"/>
        <w:jc w:val="center"/>
        <w:rPr>
          <w:rFonts w:ascii="Trebuchet MS"/>
          <w:sz w:val="42"/>
        </w:rPr>
        <w:sectPr>
          <w:headerReference w:type="default" r:id="rId38"/>
          <w:footerReference w:type="default" r:id="rId39"/>
          <w:pgSz w:w="9660" w:h="14400"/>
          <w:pgMar w:header="0" w:footer="0" w:top="1640" w:bottom="280" w:left="850" w:right="566"/>
        </w:sectPr>
      </w:pPr>
    </w:p>
    <w:p>
      <w:pPr>
        <w:pStyle w:val="Heading1"/>
        <w:spacing w:before="84"/>
        <w:ind w:left="143" w:right="346"/>
      </w:pPr>
      <w:r>
        <w:rPr>
          <w:spacing w:val="-7"/>
          <w:w w:val="95"/>
        </w:rPr>
        <w:t>QUESTIONS</w:t>
      </w:r>
    </w:p>
    <w:p>
      <w:pPr>
        <w:pStyle w:val="ListParagraph"/>
        <w:numPr>
          <w:ilvl w:val="0"/>
          <w:numId w:val="63"/>
        </w:numPr>
        <w:tabs>
          <w:tab w:pos="266" w:val="left" w:leader="none"/>
          <w:tab w:pos="278" w:val="left" w:leader="none"/>
        </w:tabs>
        <w:spacing w:line="252" w:lineRule="auto" w:before="288" w:after="0"/>
        <w:ind w:left="278" w:right="624" w:hanging="212"/>
        <w:jc w:val="left"/>
        <w:rPr>
          <w:rFonts w:ascii="Trebuchet MS"/>
          <w:sz w:val="20"/>
        </w:rPr>
      </w:pPr>
      <w:r>
        <w:rPr>
          <w:rFonts w:ascii="Trebuchet MS"/>
          <w:sz w:val="20"/>
        </w:rPr>
        <w:t>Congress has provided</w:t>
      </w:r>
      <w:r>
        <w:rPr>
          <w:rFonts w:ascii="Trebuchet MS"/>
          <w:spacing w:val="-7"/>
          <w:sz w:val="20"/>
        </w:rPr>
        <w:t> </w:t>
      </w:r>
      <w:r>
        <w:rPr>
          <w:rFonts w:ascii="Trebuchet MS"/>
          <w:sz w:val="20"/>
        </w:rPr>
        <w:t>which ofthe following</w:t>
      </w:r>
      <w:r>
        <w:rPr>
          <w:rFonts w:ascii="Trebuchet MS"/>
          <w:spacing w:val="-5"/>
          <w:sz w:val="20"/>
        </w:rPr>
        <w:t> </w:t>
      </w:r>
      <w:r>
        <w:rPr>
          <w:rFonts w:ascii="Trebuchet MS"/>
          <w:sz w:val="20"/>
        </w:rPr>
        <w:t>entities</w:t>
      </w:r>
      <w:r>
        <w:rPr>
          <w:rFonts w:ascii="Trebuchet MS"/>
          <w:spacing w:val="-5"/>
          <w:sz w:val="20"/>
        </w:rPr>
        <w:t> </w:t>
      </w:r>
      <w:r>
        <w:rPr>
          <w:rFonts w:ascii="Trebuchet MS"/>
          <w:sz w:val="20"/>
        </w:rPr>
        <w:t>with the power</w:t>
      </w:r>
      <w:r>
        <w:rPr>
          <w:rFonts w:ascii="Trebuchet MS"/>
          <w:spacing w:val="-12"/>
          <w:sz w:val="20"/>
        </w:rPr>
        <w:t> </w:t>
      </w:r>
      <w:r>
        <w:rPr>
          <w:rFonts w:ascii="Trebuchet MS"/>
          <w:sz w:val="20"/>
        </w:rPr>
        <w:t>to supervise self-regulatory organizations (SROs) as a matter ofpublic interest?</w:t>
      </w:r>
    </w:p>
    <w:p>
      <w:pPr>
        <w:pStyle w:val="ListParagraph"/>
        <w:numPr>
          <w:ilvl w:val="1"/>
          <w:numId w:val="63"/>
        </w:numPr>
        <w:tabs>
          <w:tab w:pos="507" w:val="left" w:leader="none"/>
        </w:tabs>
        <w:spacing w:line="240" w:lineRule="auto" w:before="170" w:after="0"/>
        <w:ind w:left="507" w:right="0" w:hanging="234"/>
        <w:jc w:val="left"/>
        <w:rPr>
          <w:rFonts w:ascii="Trebuchet MS"/>
          <w:sz w:val="20"/>
        </w:rPr>
      </w:pPr>
      <w:r>
        <w:rPr>
          <w:rFonts w:ascii="Trebuchet MS"/>
          <w:spacing w:val="-2"/>
          <w:w w:val="110"/>
          <w:sz w:val="20"/>
        </w:rPr>
        <w:t>FINRA</w:t>
      </w:r>
    </w:p>
    <w:p>
      <w:pPr>
        <w:pStyle w:val="ListParagraph"/>
        <w:numPr>
          <w:ilvl w:val="1"/>
          <w:numId w:val="63"/>
        </w:numPr>
        <w:tabs>
          <w:tab w:pos="502" w:val="left" w:leader="none"/>
        </w:tabs>
        <w:spacing w:line="240" w:lineRule="auto" w:before="17" w:after="0"/>
        <w:ind w:left="502" w:right="0" w:hanging="220"/>
        <w:jc w:val="left"/>
        <w:rPr>
          <w:rFonts w:ascii="Trebuchet MS"/>
          <w:sz w:val="20"/>
        </w:rPr>
      </w:pPr>
      <w:r>
        <w:rPr>
          <w:rFonts w:ascii="Trebuchet MS"/>
          <w:spacing w:val="-4"/>
          <w:w w:val="110"/>
          <w:sz w:val="20"/>
        </w:rPr>
        <w:t>MSRB</w:t>
      </w:r>
    </w:p>
    <w:p>
      <w:pPr>
        <w:pStyle w:val="ListParagraph"/>
        <w:numPr>
          <w:ilvl w:val="1"/>
          <w:numId w:val="63"/>
        </w:numPr>
        <w:tabs>
          <w:tab w:pos="491" w:val="left" w:leader="none"/>
        </w:tabs>
        <w:spacing w:line="240" w:lineRule="auto" w:before="13" w:after="0"/>
        <w:ind w:left="491" w:right="0" w:hanging="209"/>
        <w:jc w:val="left"/>
        <w:rPr>
          <w:rFonts w:ascii="Trebuchet MS"/>
          <w:sz w:val="20"/>
        </w:rPr>
      </w:pPr>
      <w:r>
        <w:rPr>
          <w:rFonts w:ascii="Trebuchet MS"/>
          <w:spacing w:val="-4"/>
          <w:w w:val="105"/>
          <w:sz w:val="20"/>
        </w:rPr>
        <w:t>NASD</w:t>
      </w:r>
    </w:p>
    <w:p>
      <w:pPr>
        <w:pStyle w:val="ListParagraph"/>
        <w:numPr>
          <w:ilvl w:val="1"/>
          <w:numId w:val="63"/>
        </w:numPr>
        <w:tabs>
          <w:tab w:pos="507" w:val="left" w:leader="none"/>
        </w:tabs>
        <w:spacing w:line="240" w:lineRule="auto" w:before="13" w:after="0"/>
        <w:ind w:left="507" w:right="0" w:hanging="225"/>
        <w:jc w:val="left"/>
        <w:rPr>
          <w:rFonts w:ascii="Trebuchet MS"/>
          <w:sz w:val="20"/>
        </w:rPr>
      </w:pPr>
      <w:r>
        <w:rPr>
          <w:rFonts w:ascii="Trebuchet MS"/>
          <w:spacing w:val="-5"/>
          <w:sz w:val="20"/>
        </w:rPr>
        <w:t>SEC</w:t>
      </w:r>
    </w:p>
    <w:p>
      <w:pPr>
        <w:pStyle w:val="BodyText"/>
        <w:rPr>
          <w:rFonts w:ascii="Trebuchet MS"/>
        </w:rPr>
      </w:pPr>
    </w:p>
    <w:p>
      <w:pPr>
        <w:pStyle w:val="BodyText"/>
        <w:spacing w:before="62"/>
        <w:rPr>
          <w:rFonts w:ascii="Trebuchet MS"/>
        </w:rPr>
      </w:pPr>
    </w:p>
    <w:p>
      <w:pPr>
        <w:pStyle w:val="Heading5"/>
        <w:numPr>
          <w:ilvl w:val="0"/>
          <w:numId w:val="63"/>
        </w:numPr>
        <w:tabs>
          <w:tab w:pos="266" w:val="left" w:leader="none"/>
          <w:tab w:pos="4295" w:val="left" w:leader="none"/>
          <w:tab w:pos="7329" w:val="left" w:leader="none"/>
        </w:tabs>
        <w:spacing w:line="240" w:lineRule="auto" w:before="0" w:after="0"/>
        <w:ind w:left="266" w:right="0" w:hanging="205"/>
        <w:jc w:val="left"/>
      </w:pPr>
      <w:r>
        <w:rPr>
          <w:spacing w:val="-4"/>
          <w:w w:val="80"/>
        </w:rPr>
        <w:t>In</w:t>
      </w:r>
      <w:r>
        <w:rPr>
          <w:spacing w:val="-7"/>
        </w:rPr>
        <w:t> </w:t>
      </w:r>
      <w:r>
        <w:rPr>
          <w:spacing w:val="-4"/>
          <w:w w:val="80"/>
        </w:rPr>
        <w:t>a</w:t>
      </w:r>
      <w:r>
        <w:rPr>
          <w:spacing w:val="-10"/>
        </w:rPr>
        <w:t> </w:t>
      </w:r>
      <w:r>
        <w:rPr>
          <w:spacing w:val="-4"/>
          <w:w w:val="80"/>
        </w:rPr>
        <w:t>short</w:t>
      </w:r>
      <w:r>
        <w:rPr>
          <w:spacing w:val="-7"/>
          <w:w w:val="80"/>
        </w:rPr>
        <w:t> </w:t>
      </w:r>
      <w:r>
        <w:rPr>
          <w:spacing w:val="-4"/>
          <w:w w:val="80"/>
        </w:rPr>
        <w:t>call,</w:t>
      </w:r>
      <w:r>
        <w:rPr>
          <w:spacing w:val="-6"/>
        </w:rPr>
        <w:t> </w:t>
      </w:r>
      <w:r>
        <w:rPr>
          <w:spacing w:val="-4"/>
          <w:w w:val="80"/>
        </w:rPr>
        <w:t>the</w:t>
      </w:r>
      <w:r>
        <w:rPr>
          <w:spacing w:val="-5"/>
        </w:rPr>
        <w:t> </w:t>
      </w:r>
      <w:r>
        <w:rPr>
          <w:spacing w:val="-4"/>
          <w:w w:val="80"/>
        </w:rPr>
        <w:t>maximum</w:t>
      </w:r>
      <w:r>
        <w:rPr>
          <w:spacing w:val="-13"/>
        </w:rPr>
        <w:t> </w:t>
      </w:r>
      <w:r>
        <w:rPr>
          <w:spacing w:val="-4"/>
          <w:w w:val="80"/>
        </w:rPr>
        <w:t>gain</w:t>
      </w:r>
      <w:r>
        <w:rPr>
          <w:spacing w:val="-4"/>
        </w:rPr>
        <w:t> </w:t>
      </w:r>
      <w:r>
        <w:rPr>
          <w:spacing w:val="-5"/>
          <w:w w:val="80"/>
        </w:rPr>
        <w:t>is</w:t>
      </w:r>
      <w:r>
        <w:rPr/>
        <w:tab/>
      </w:r>
      <w:r>
        <w:rPr>
          <w:spacing w:val="-2"/>
          <w:w w:val="80"/>
        </w:rPr>
        <w:t>and</w:t>
      </w:r>
      <w:r>
        <w:rPr>
          <w:spacing w:val="-11"/>
        </w:rPr>
        <w:t> </w:t>
      </w:r>
      <w:r>
        <w:rPr>
          <w:spacing w:val="-2"/>
          <w:w w:val="80"/>
        </w:rPr>
        <w:t>the</w:t>
      </w:r>
      <w:r>
        <w:rPr>
          <w:spacing w:val="-10"/>
        </w:rPr>
        <w:t> </w:t>
      </w:r>
      <w:r>
        <w:rPr>
          <w:spacing w:val="-2"/>
          <w:w w:val="80"/>
        </w:rPr>
        <w:t>maximum</w:t>
      </w:r>
      <w:r>
        <w:rPr>
          <w:spacing w:val="-11"/>
          <w:w w:val="80"/>
        </w:rPr>
        <w:t> </w:t>
      </w:r>
      <w:r>
        <w:rPr>
          <w:spacing w:val="-2"/>
          <w:w w:val="80"/>
        </w:rPr>
        <w:t>loss</w:t>
      </w:r>
      <w:r>
        <w:rPr>
          <w:spacing w:val="-9"/>
        </w:rPr>
        <w:t> </w:t>
      </w:r>
      <w:r>
        <w:rPr>
          <w:spacing w:val="-5"/>
          <w:w w:val="80"/>
        </w:rPr>
        <w:t>is</w:t>
      </w:r>
      <w:r>
        <w:rPr/>
        <w:tab/>
      </w:r>
      <w:r>
        <w:rPr>
          <w:spacing w:val="-10"/>
          <w:w w:val="65"/>
        </w:rPr>
        <w:t>.</w:t>
      </w:r>
    </w:p>
    <w:p>
      <w:pPr>
        <w:pStyle w:val="ListParagraph"/>
        <w:numPr>
          <w:ilvl w:val="1"/>
          <w:numId w:val="63"/>
        </w:numPr>
        <w:tabs>
          <w:tab w:pos="498" w:val="left" w:leader="none"/>
        </w:tabs>
        <w:spacing w:line="240" w:lineRule="auto" w:before="181" w:after="0"/>
        <w:ind w:left="498" w:right="0" w:hanging="225"/>
        <w:jc w:val="left"/>
        <w:rPr>
          <w:rFonts w:ascii="Trebuchet MS"/>
          <w:sz w:val="20"/>
        </w:rPr>
      </w:pPr>
      <w:r>
        <w:rPr>
          <w:rFonts w:ascii="Trebuchet MS"/>
          <w:spacing w:val="-2"/>
          <w:sz w:val="20"/>
        </w:rPr>
        <w:t>unlimited,</w:t>
      </w:r>
      <w:r>
        <w:rPr>
          <w:rFonts w:ascii="Trebuchet MS"/>
          <w:spacing w:val="-9"/>
          <w:sz w:val="20"/>
        </w:rPr>
        <w:t> </w:t>
      </w:r>
      <w:r>
        <w:rPr>
          <w:rFonts w:ascii="Trebuchet MS"/>
          <w:spacing w:val="-2"/>
          <w:sz w:val="20"/>
        </w:rPr>
        <w:t>the</w:t>
      </w:r>
      <w:r>
        <w:rPr>
          <w:rFonts w:ascii="Trebuchet MS"/>
          <w:spacing w:val="-4"/>
          <w:sz w:val="20"/>
        </w:rPr>
        <w:t> </w:t>
      </w:r>
      <w:r>
        <w:rPr>
          <w:rFonts w:ascii="Trebuchet MS"/>
          <w:spacing w:val="-2"/>
          <w:sz w:val="20"/>
        </w:rPr>
        <w:t>premium</w:t>
      </w:r>
      <w:r>
        <w:rPr>
          <w:rFonts w:ascii="Trebuchet MS"/>
          <w:spacing w:val="-5"/>
          <w:sz w:val="20"/>
        </w:rPr>
        <w:t> </w:t>
      </w:r>
      <w:r>
        <w:rPr>
          <w:rFonts w:ascii="Trebuchet MS"/>
          <w:spacing w:val="-4"/>
          <w:sz w:val="20"/>
        </w:rPr>
        <w:t>paid</w:t>
      </w:r>
    </w:p>
    <w:p>
      <w:pPr>
        <w:pStyle w:val="ListParagraph"/>
        <w:numPr>
          <w:ilvl w:val="1"/>
          <w:numId w:val="63"/>
        </w:numPr>
        <w:tabs>
          <w:tab w:pos="492" w:val="left" w:leader="none"/>
        </w:tabs>
        <w:spacing w:line="240" w:lineRule="auto" w:before="18" w:after="0"/>
        <w:ind w:left="492" w:right="0" w:hanging="210"/>
        <w:jc w:val="left"/>
        <w:rPr>
          <w:rFonts w:ascii="Trebuchet MS"/>
          <w:sz w:val="20"/>
        </w:rPr>
      </w:pPr>
      <w:r>
        <w:rPr>
          <w:rFonts w:ascii="Trebuchet MS"/>
          <w:spacing w:val="-2"/>
          <w:sz w:val="20"/>
        </w:rPr>
        <w:t>the</w:t>
      </w:r>
      <w:r>
        <w:rPr>
          <w:rFonts w:ascii="Trebuchet MS"/>
          <w:spacing w:val="-11"/>
          <w:sz w:val="20"/>
        </w:rPr>
        <w:t> </w:t>
      </w:r>
      <w:r>
        <w:rPr>
          <w:rFonts w:ascii="Trebuchet MS"/>
          <w:spacing w:val="-2"/>
          <w:sz w:val="20"/>
        </w:rPr>
        <w:t>premium</w:t>
      </w:r>
      <w:r>
        <w:rPr>
          <w:rFonts w:ascii="Trebuchet MS"/>
          <w:spacing w:val="-3"/>
          <w:sz w:val="20"/>
        </w:rPr>
        <w:t> </w:t>
      </w:r>
      <w:r>
        <w:rPr>
          <w:rFonts w:ascii="Trebuchet MS"/>
          <w:spacing w:val="-2"/>
          <w:sz w:val="20"/>
        </w:rPr>
        <w:t>paid,</w:t>
      </w:r>
      <w:r>
        <w:rPr>
          <w:rFonts w:ascii="Trebuchet MS"/>
          <w:spacing w:val="-11"/>
          <w:sz w:val="20"/>
        </w:rPr>
        <w:t> </w:t>
      </w:r>
      <w:r>
        <w:rPr>
          <w:rFonts w:ascii="Trebuchet MS"/>
          <w:spacing w:val="-2"/>
          <w:sz w:val="20"/>
        </w:rPr>
        <w:t>unlimited</w:t>
      </w:r>
    </w:p>
    <w:p>
      <w:pPr>
        <w:pStyle w:val="ListParagraph"/>
        <w:numPr>
          <w:ilvl w:val="1"/>
          <w:numId w:val="63"/>
        </w:numPr>
        <w:tabs>
          <w:tab w:pos="487" w:val="left" w:leader="none"/>
        </w:tabs>
        <w:spacing w:line="240" w:lineRule="auto" w:before="8" w:after="0"/>
        <w:ind w:left="487" w:right="0" w:hanging="210"/>
        <w:jc w:val="left"/>
        <w:rPr>
          <w:rFonts w:ascii="Trebuchet MS"/>
          <w:sz w:val="20"/>
        </w:rPr>
      </w:pPr>
      <w:r>
        <w:rPr>
          <w:rFonts w:ascii="Trebuchet MS"/>
          <w:spacing w:val="-5"/>
          <w:sz w:val="20"/>
        </w:rPr>
        <w:t>unlimited,</w:t>
      </w:r>
      <w:r>
        <w:rPr>
          <w:rFonts w:ascii="Trebuchet MS"/>
          <w:spacing w:val="4"/>
          <w:sz w:val="20"/>
        </w:rPr>
        <w:t> </w:t>
      </w:r>
      <w:r>
        <w:rPr>
          <w:rFonts w:ascii="Trebuchet MS"/>
          <w:spacing w:val="-2"/>
          <w:sz w:val="20"/>
        </w:rPr>
        <w:t>unlimited</w:t>
      </w:r>
    </w:p>
    <w:p>
      <w:pPr>
        <w:pStyle w:val="ListParagraph"/>
        <w:numPr>
          <w:ilvl w:val="1"/>
          <w:numId w:val="63"/>
        </w:numPr>
        <w:tabs>
          <w:tab w:pos="502" w:val="left" w:leader="none"/>
        </w:tabs>
        <w:spacing w:line="240" w:lineRule="auto" w:before="17" w:after="0"/>
        <w:ind w:left="502" w:right="0" w:hanging="220"/>
        <w:jc w:val="left"/>
        <w:rPr>
          <w:rFonts w:ascii="Trebuchet MS"/>
          <w:sz w:val="20"/>
        </w:rPr>
      </w:pPr>
      <w:r>
        <w:rPr>
          <w:rFonts w:ascii="Trebuchet MS"/>
          <w:spacing w:val="-6"/>
          <w:sz w:val="20"/>
        </w:rPr>
        <w:t>limited,</w:t>
      </w:r>
      <w:r>
        <w:rPr>
          <w:rFonts w:ascii="Trebuchet MS"/>
          <w:spacing w:val="-3"/>
          <w:sz w:val="20"/>
        </w:rPr>
        <w:t> </w:t>
      </w:r>
      <w:r>
        <w:rPr>
          <w:rFonts w:ascii="Trebuchet MS"/>
          <w:spacing w:val="-2"/>
          <w:sz w:val="20"/>
        </w:rPr>
        <w:t>limited</w:t>
      </w:r>
    </w:p>
    <w:p>
      <w:pPr>
        <w:pStyle w:val="BodyText"/>
        <w:rPr>
          <w:rFonts w:ascii="Trebuchet MS"/>
        </w:rPr>
      </w:pPr>
    </w:p>
    <w:p>
      <w:pPr>
        <w:pStyle w:val="BodyText"/>
        <w:spacing w:before="61"/>
        <w:rPr>
          <w:rFonts w:ascii="Trebuchet MS"/>
        </w:rPr>
      </w:pPr>
    </w:p>
    <w:p>
      <w:pPr>
        <w:pStyle w:val="Heading5"/>
        <w:numPr>
          <w:ilvl w:val="0"/>
          <w:numId w:val="63"/>
        </w:numPr>
        <w:tabs>
          <w:tab w:pos="252" w:val="left" w:leader="none"/>
          <w:tab w:pos="268" w:val="left" w:leader="none"/>
        </w:tabs>
        <w:spacing w:line="235" w:lineRule="auto" w:before="0" w:after="0"/>
        <w:ind w:left="268" w:right="305" w:hanging="207"/>
        <w:jc w:val="both"/>
      </w:pPr>
      <w:r>
        <w:rPr>
          <w:spacing w:val="-2"/>
          <w:w w:val="80"/>
        </w:rPr>
        <w:t>All</w:t>
      </w:r>
      <w:r>
        <w:rPr>
          <w:spacing w:val="-12"/>
        </w:rPr>
        <w:t> </w:t>
      </w:r>
      <w:r>
        <w:rPr>
          <w:spacing w:val="-2"/>
          <w:w w:val="80"/>
        </w:rPr>
        <w:t>but</w:t>
      </w:r>
      <w:r>
        <w:rPr>
          <w:spacing w:val="-12"/>
        </w:rPr>
        <w:t> </w:t>
      </w:r>
      <w:r>
        <w:rPr>
          <w:spacing w:val="-2"/>
          <w:w w:val="80"/>
        </w:rPr>
        <w:t>which</w:t>
      </w:r>
      <w:r>
        <w:rPr>
          <w:spacing w:val="-7"/>
        </w:rPr>
        <w:t> </w:t>
      </w:r>
      <w:r>
        <w:rPr>
          <w:spacing w:val="-2"/>
          <w:w w:val="80"/>
        </w:rPr>
        <w:t>ofthe</w:t>
      </w:r>
      <w:r>
        <w:rPr/>
        <w:t> </w:t>
      </w:r>
      <w:r>
        <w:rPr>
          <w:spacing w:val="-2"/>
          <w:w w:val="80"/>
        </w:rPr>
        <w:t>following</w:t>
      </w:r>
      <w:r>
        <w:rPr>
          <w:spacing w:val="-12"/>
        </w:rPr>
        <w:t> </w:t>
      </w:r>
      <w:r>
        <w:rPr>
          <w:spacing w:val="-2"/>
          <w:w w:val="80"/>
        </w:rPr>
        <w:t>are</w:t>
      </w:r>
      <w:r>
        <w:rPr/>
        <w:t> </w:t>
      </w:r>
      <w:r>
        <w:rPr>
          <w:spacing w:val="-2"/>
          <w:w w:val="80"/>
        </w:rPr>
        <w:t>correct</w:t>
      </w:r>
      <w:r>
        <w:rPr>
          <w:spacing w:val="-12"/>
        </w:rPr>
        <w:t> </w:t>
      </w:r>
      <w:r>
        <w:rPr>
          <w:spacing w:val="-2"/>
          <w:w w:val="80"/>
        </w:rPr>
        <w:t>regarding</w:t>
      </w:r>
      <w:r>
        <w:rPr>
          <w:spacing w:val="-12"/>
        </w:rPr>
        <w:t> </w:t>
      </w:r>
      <w:r>
        <w:rPr>
          <w:spacing w:val="-2"/>
          <w:w w:val="80"/>
        </w:rPr>
        <w:t>the</w:t>
      </w:r>
      <w:r>
        <w:rPr/>
        <w:t> </w:t>
      </w:r>
      <w:r>
        <w:rPr>
          <w:spacing w:val="-2"/>
          <w:w w:val="80"/>
        </w:rPr>
        <w:t>Federal</w:t>
      </w:r>
      <w:r>
        <w:rPr/>
        <w:t> </w:t>
      </w:r>
      <w:r>
        <w:rPr>
          <w:spacing w:val="-2"/>
          <w:w w:val="80"/>
        </w:rPr>
        <w:t>Open</w:t>
      </w:r>
      <w:r>
        <w:rPr/>
        <w:t> </w:t>
      </w:r>
      <w:r>
        <w:rPr>
          <w:spacing w:val="-2"/>
          <w:w w:val="80"/>
        </w:rPr>
        <w:t>Market</w:t>
      </w:r>
      <w:r>
        <w:rPr>
          <w:spacing w:val="-12"/>
        </w:rPr>
        <w:t> </w:t>
      </w:r>
      <w:r>
        <w:rPr>
          <w:spacing w:val="-2"/>
          <w:w w:val="80"/>
        </w:rPr>
        <w:t>Commit- </w:t>
      </w:r>
      <w:r>
        <w:rPr>
          <w:spacing w:val="-4"/>
          <w:w w:val="95"/>
        </w:rPr>
        <w:t>tee</w:t>
      </w:r>
      <w:r>
        <w:rPr>
          <w:spacing w:val="-8"/>
          <w:w w:val="95"/>
        </w:rPr>
        <w:t> </w:t>
      </w:r>
      <w:r>
        <w:rPr>
          <w:spacing w:val="-4"/>
          <w:w w:val="95"/>
        </w:rPr>
        <w:t>(FOMC)?</w:t>
      </w:r>
    </w:p>
    <w:p>
      <w:pPr>
        <w:pStyle w:val="ListParagraph"/>
        <w:numPr>
          <w:ilvl w:val="1"/>
          <w:numId w:val="63"/>
        </w:numPr>
        <w:tabs>
          <w:tab w:pos="502" w:val="left" w:leader="none"/>
        </w:tabs>
        <w:spacing w:line="240" w:lineRule="auto" w:before="187" w:after="0"/>
        <w:ind w:left="502" w:right="0" w:hanging="234"/>
        <w:jc w:val="left"/>
        <w:rPr>
          <w:rFonts w:ascii="Trebuchet MS"/>
          <w:sz w:val="20"/>
        </w:rPr>
      </w:pPr>
      <w:r>
        <w:rPr>
          <w:rFonts w:ascii="Trebuchet MS"/>
          <w:sz w:val="20"/>
        </w:rPr>
        <w:t>It</w:t>
      </w:r>
      <w:r>
        <w:rPr>
          <w:rFonts w:ascii="Trebuchet MS"/>
          <w:spacing w:val="-9"/>
          <w:sz w:val="20"/>
        </w:rPr>
        <w:t> </w:t>
      </w:r>
      <w:r>
        <w:rPr>
          <w:rFonts w:ascii="Trebuchet MS"/>
          <w:sz w:val="20"/>
        </w:rPr>
        <w:t>consists</w:t>
      </w:r>
      <w:r>
        <w:rPr>
          <w:rFonts w:ascii="Trebuchet MS"/>
          <w:spacing w:val="-4"/>
          <w:sz w:val="20"/>
        </w:rPr>
        <w:t> </w:t>
      </w:r>
      <w:r>
        <w:rPr>
          <w:rFonts w:ascii="Trebuchet MS"/>
          <w:sz w:val="20"/>
        </w:rPr>
        <w:t>of</w:t>
      </w:r>
      <w:r>
        <w:rPr>
          <w:rFonts w:ascii="Trebuchet MS"/>
          <w:spacing w:val="-15"/>
          <w:sz w:val="20"/>
        </w:rPr>
        <w:t> </w:t>
      </w:r>
      <w:r>
        <w:rPr>
          <w:rFonts w:ascii="Trebuchet MS"/>
          <w:sz w:val="20"/>
        </w:rPr>
        <w:t>12</w:t>
      </w:r>
      <w:r>
        <w:rPr>
          <w:rFonts w:ascii="Trebuchet MS"/>
          <w:spacing w:val="2"/>
          <w:sz w:val="20"/>
        </w:rPr>
        <w:t> </w:t>
      </w:r>
      <w:r>
        <w:rPr>
          <w:rFonts w:ascii="Trebuchet MS"/>
          <w:spacing w:val="-2"/>
          <w:sz w:val="20"/>
        </w:rPr>
        <w:t>members.</w:t>
      </w:r>
    </w:p>
    <w:p>
      <w:pPr>
        <w:pStyle w:val="ListParagraph"/>
        <w:numPr>
          <w:ilvl w:val="1"/>
          <w:numId w:val="63"/>
        </w:numPr>
        <w:tabs>
          <w:tab w:pos="497" w:val="left" w:leader="none"/>
        </w:tabs>
        <w:spacing w:line="240" w:lineRule="auto" w:before="18" w:after="0"/>
        <w:ind w:left="497" w:right="0" w:hanging="215"/>
        <w:jc w:val="left"/>
        <w:rPr>
          <w:rFonts w:ascii="Trebuchet MS"/>
          <w:sz w:val="20"/>
        </w:rPr>
      </w:pPr>
      <w:r>
        <w:rPr>
          <w:rFonts w:ascii="Trebuchet MS"/>
          <w:sz w:val="20"/>
        </w:rPr>
        <w:t>It</w:t>
      </w:r>
      <w:r>
        <w:rPr>
          <w:rFonts w:ascii="Trebuchet MS"/>
          <w:spacing w:val="-16"/>
          <w:sz w:val="20"/>
        </w:rPr>
        <w:t> </w:t>
      </w:r>
      <w:r>
        <w:rPr>
          <w:rFonts w:ascii="Trebuchet MS"/>
          <w:sz w:val="20"/>
        </w:rPr>
        <w:t>holds</w:t>
      </w:r>
      <w:r>
        <w:rPr>
          <w:rFonts w:ascii="Trebuchet MS"/>
          <w:spacing w:val="-9"/>
          <w:sz w:val="20"/>
        </w:rPr>
        <w:t> </w:t>
      </w:r>
      <w:r>
        <w:rPr>
          <w:rFonts w:ascii="Trebuchet MS"/>
          <w:sz w:val="20"/>
        </w:rPr>
        <w:t>8</w:t>
      </w:r>
      <w:r>
        <w:rPr>
          <w:rFonts w:ascii="Trebuchet MS"/>
          <w:spacing w:val="-6"/>
          <w:sz w:val="20"/>
        </w:rPr>
        <w:t> </w:t>
      </w:r>
      <w:r>
        <w:rPr>
          <w:rFonts w:ascii="Trebuchet MS"/>
          <w:sz w:val="20"/>
        </w:rPr>
        <w:t>regularly</w:t>
      </w:r>
      <w:r>
        <w:rPr>
          <w:rFonts w:ascii="Trebuchet MS"/>
          <w:spacing w:val="-14"/>
          <w:sz w:val="20"/>
        </w:rPr>
        <w:t> </w:t>
      </w:r>
      <w:r>
        <w:rPr>
          <w:rFonts w:ascii="Trebuchet MS"/>
          <w:sz w:val="20"/>
        </w:rPr>
        <w:t>scheduled</w:t>
      </w:r>
      <w:r>
        <w:rPr>
          <w:rFonts w:ascii="Trebuchet MS"/>
          <w:spacing w:val="-2"/>
          <w:sz w:val="20"/>
        </w:rPr>
        <w:t> </w:t>
      </w:r>
      <w:r>
        <w:rPr>
          <w:rFonts w:ascii="Trebuchet MS"/>
          <w:sz w:val="20"/>
        </w:rPr>
        <w:t>meetings</w:t>
      </w:r>
      <w:r>
        <w:rPr>
          <w:rFonts w:ascii="Trebuchet MS"/>
          <w:spacing w:val="-7"/>
          <w:sz w:val="20"/>
        </w:rPr>
        <w:t> </w:t>
      </w:r>
      <w:r>
        <w:rPr>
          <w:rFonts w:ascii="Trebuchet MS"/>
          <w:sz w:val="20"/>
        </w:rPr>
        <w:t>per</w:t>
      </w:r>
      <w:r>
        <w:rPr>
          <w:rFonts w:ascii="Trebuchet MS"/>
          <w:spacing w:val="-15"/>
          <w:sz w:val="20"/>
        </w:rPr>
        <w:t> </w:t>
      </w:r>
      <w:r>
        <w:rPr>
          <w:rFonts w:ascii="Trebuchet MS"/>
          <w:spacing w:val="-4"/>
          <w:sz w:val="20"/>
        </w:rPr>
        <w:t>year.</w:t>
      </w:r>
    </w:p>
    <w:p>
      <w:pPr>
        <w:pStyle w:val="ListParagraph"/>
        <w:numPr>
          <w:ilvl w:val="1"/>
          <w:numId w:val="63"/>
        </w:numPr>
        <w:tabs>
          <w:tab w:pos="486" w:val="left" w:leader="none"/>
          <w:tab w:pos="489" w:val="left" w:leader="none"/>
        </w:tabs>
        <w:spacing w:line="252" w:lineRule="auto" w:before="12" w:after="0"/>
        <w:ind w:left="489" w:right="883" w:hanging="212"/>
        <w:jc w:val="left"/>
        <w:rPr>
          <w:rFonts w:ascii="Trebuchet MS"/>
          <w:sz w:val="20"/>
        </w:rPr>
      </w:pPr>
      <w:r>
        <w:rPr>
          <w:rFonts w:ascii="Trebuchet MS"/>
          <w:sz w:val="20"/>
        </w:rPr>
        <w:t>It</w:t>
      </w:r>
      <w:r>
        <w:rPr>
          <w:rFonts w:ascii="Trebuchet MS"/>
          <w:spacing w:val="-16"/>
          <w:sz w:val="20"/>
        </w:rPr>
        <w:t> </w:t>
      </w:r>
      <w:r>
        <w:rPr>
          <w:rFonts w:ascii="Trebuchet MS"/>
          <w:sz w:val="20"/>
        </w:rPr>
        <w:t>reviews</w:t>
      </w:r>
      <w:r>
        <w:rPr>
          <w:rFonts w:ascii="Trebuchet MS"/>
          <w:spacing w:val="-12"/>
          <w:sz w:val="20"/>
        </w:rPr>
        <w:t> </w:t>
      </w:r>
      <w:r>
        <w:rPr>
          <w:rFonts w:ascii="Trebuchet MS"/>
          <w:sz w:val="20"/>
        </w:rPr>
        <w:t>economic</w:t>
      </w:r>
      <w:r>
        <w:rPr>
          <w:rFonts w:ascii="Trebuchet MS"/>
          <w:spacing w:val="-10"/>
          <w:sz w:val="20"/>
        </w:rPr>
        <w:t> </w:t>
      </w:r>
      <w:r>
        <w:rPr>
          <w:rFonts w:ascii="Trebuchet MS"/>
          <w:sz w:val="20"/>
        </w:rPr>
        <w:t>and</w:t>
      </w:r>
      <w:r>
        <w:rPr>
          <w:rFonts w:ascii="Trebuchet MS"/>
          <w:spacing w:val="-6"/>
          <w:sz w:val="20"/>
        </w:rPr>
        <w:t> </w:t>
      </w:r>
      <w:r>
        <w:rPr>
          <w:rFonts w:ascii="Trebuchet MS"/>
          <w:sz w:val="20"/>
        </w:rPr>
        <w:t>financial</w:t>
      </w:r>
      <w:r>
        <w:rPr>
          <w:rFonts w:ascii="Trebuchet MS"/>
          <w:spacing w:val="-1"/>
          <w:sz w:val="20"/>
        </w:rPr>
        <w:t> </w:t>
      </w:r>
      <w:r>
        <w:rPr>
          <w:rFonts w:ascii="Trebuchet MS"/>
          <w:sz w:val="20"/>
        </w:rPr>
        <w:t>conditions</w:t>
      </w:r>
      <w:r>
        <w:rPr>
          <w:rFonts w:ascii="Trebuchet MS"/>
          <w:spacing w:val="-10"/>
          <w:sz w:val="20"/>
        </w:rPr>
        <w:t> </w:t>
      </w:r>
      <w:r>
        <w:rPr>
          <w:rFonts w:ascii="Trebuchet MS"/>
          <w:sz w:val="20"/>
        </w:rPr>
        <w:t>and</w:t>
      </w:r>
      <w:r>
        <w:rPr>
          <w:rFonts w:ascii="Trebuchet MS"/>
          <w:spacing w:val="-10"/>
          <w:sz w:val="20"/>
        </w:rPr>
        <w:t> </w:t>
      </w:r>
      <w:r>
        <w:rPr>
          <w:rFonts w:ascii="Trebuchet MS"/>
          <w:sz w:val="20"/>
        </w:rPr>
        <w:t>determines</w:t>
      </w:r>
      <w:r>
        <w:rPr>
          <w:rFonts w:ascii="Trebuchet MS"/>
          <w:spacing w:val="-10"/>
          <w:sz w:val="20"/>
        </w:rPr>
        <w:t> </w:t>
      </w:r>
      <w:r>
        <w:rPr>
          <w:rFonts w:ascii="Trebuchet MS"/>
          <w:sz w:val="20"/>
        </w:rPr>
        <w:t>the</w:t>
      </w:r>
      <w:r>
        <w:rPr>
          <w:rFonts w:ascii="Trebuchet MS"/>
          <w:spacing w:val="-10"/>
          <w:sz w:val="20"/>
        </w:rPr>
        <w:t> </w:t>
      </w:r>
      <w:r>
        <w:rPr>
          <w:rFonts w:ascii="Trebuchet MS"/>
          <w:sz w:val="20"/>
        </w:rPr>
        <w:t>appropriate stance of monetary policy.</w:t>
      </w:r>
    </w:p>
    <w:p>
      <w:pPr>
        <w:pStyle w:val="ListParagraph"/>
        <w:numPr>
          <w:ilvl w:val="1"/>
          <w:numId w:val="63"/>
        </w:numPr>
        <w:tabs>
          <w:tab w:pos="492" w:val="left" w:leader="none"/>
        </w:tabs>
        <w:spacing w:line="229" w:lineRule="exact" w:before="0" w:after="0"/>
        <w:ind w:left="492" w:right="0" w:hanging="215"/>
        <w:jc w:val="left"/>
        <w:rPr>
          <w:rFonts w:ascii="Trebuchet MS"/>
          <w:sz w:val="20"/>
        </w:rPr>
      </w:pPr>
      <w:r>
        <w:rPr>
          <w:rFonts w:ascii="Trebuchet MS"/>
          <w:sz w:val="20"/>
        </w:rPr>
        <w:t>All</w:t>
      </w:r>
      <w:r>
        <w:rPr>
          <w:rFonts w:ascii="Trebuchet MS"/>
          <w:spacing w:val="-13"/>
          <w:sz w:val="20"/>
        </w:rPr>
        <w:t> </w:t>
      </w:r>
      <w:r>
        <w:rPr>
          <w:rFonts w:ascii="Trebuchet MS"/>
          <w:sz w:val="20"/>
        </w:rPr>
        <w:t>of</w:t>
      </w:r>
      <w:r>
        <w:rPr>
          <w:rFonts w:ascii="Trebuchet MS"/>
          <w:spacing w:val="-27"/>
          <w:sz w:val="20"/>
        </w:rPr>
        <w:t> </w:t>
      </w:r>
      <w:r>
        <w:rPr>
          <w:rFonts w:ascii="Trebuchet MS"/>
          <w:sz w:val="20"/>
        </w:rPr>
        <w:t>the</w:t>
      </w:r>
      <w:r>
        <w:rPr>
          <w:rFonts w:ascii="Trebuchet MS"/>
          <w:spacing w:val="-11"/>
          <w:sz w:val="20"/>
        </w:rPr>
        <w:t> </w:t>
      </w:r>
      <w:r>
        <w:rPr>
          <w:rFonts w:ascii="Trebuchet MS"/>
          <w:sz w:val="20"/>
        </w:rPr>
        <w:t>above</w:t>
      </w:r>
      <w:r>
        <w:rPr>
          <w:rFonts w:ascii="Trebuchet MS"/>
          <w:spacing w:val="-15"/>
          <w:sz w:val="20"/>
        </w:rPr>
        <w:t> </w:t>
      </w:r>
      <w:r>
        <w:rPr>
          <w:rFonts w:ascii="Trebuchet MS"/>
          <w:sz w:val="20"/>
        </w:rPr>
        <w:t>are</w:t>
      </w:r>
      <w:r>
        <w:rPr>
          <w:rFonts w:ascii="Trebuchet MS"/>
          <w:spacing w:val="-10"/>
          <w:sz w:val="20"/>
        </w:rPr>
        <w:t> </w:t>
      </w:r>
      <w:r>
        <w:rPr>
          <w:rFonts w:ascii="Trebuchet MS"/>
          <w:spacing w:val="-2"/>
          <w:sz w:val="20"/>
        </w:rPr>
        <w:t>correct.</w:t>
      </w:r>
    </w:p>
    <w:p>
      <w:pPr>
        <w:pStyle w:val="BodyText"/>
        <w:rPr>
          <w:rFonts w:ascii="Trebuchet MS"/>
        </w:rPr>
      </w:pPr>
    </w:p>
    <w:p>
      <w:pPr>
        <w:pStyle w:val="BodyText"/>
        <w:spacing w:before="60"/>
        <w:rPr>
          <w:rFonts w:ascii="Trebuchet MS"/>
        </w:rPr>
      </w:pPr>
    </w:p>
    <w:p>
      <w:pPr>
        <w:pStyle w:val="Heading5"/>
        <w:numPr>
          <w:ilvl w:val="0"/>
          <w:numId w:val="63"/>
        </w:numPr>
        <w:tabs>
          <w:tab w:pos="246" w:val="left" w:leader="none"/>
          <w:tab w:pos="263" w:val="left" w:leader="none"/>
        </w:tabs>
        <w:spacing w:line="237" w:lineRule="auto" w:before="0" w:after="0"/>
        <w:ind w:left="263" w:right="270" w:hanging="212"/>
        <w:jc w:val="both"/>
      </w:pPr>
      <w:r>
        <w:rPr>
          <w:spacing w:val="-2"/>
          <w:w w:val="80"/>
        </w:rPr>
        <w:t>Which</w:t>
      </w:r>
      <w:r>
        <w:rPr>
          <w:spacing w:val="-9"/>
        </w:rPr>
        <w:t> </w:t>
      </w:r>
      <w:r>
        <w:rPr>
          <w:spacing w:val="-2"/>
          <w:w w:val="80"/>
        </w:rPr>
        <w:t>ofthe</w:t>
      </w:r>
      <w:r>
        <w:rPr>
          <w:spacing w:val="-3"/>
        </w:rPr>
        <w:t> </w:t>
      </w:r>
      <w:r>
        <w:rPr>
          <w:spacing w:val="-2"/>
          <w:w w:val="80"/>
        </w:rPr>
        <w:t>followingacts</w:t>
      </w:r>
      <w:r>
        <w:rPr>
          <w:spacing w:val="-11"/>
        </w:rPr>
        <w:t> </w:t>
      </w:r>
      <w:r>
        <w:rPr>
          <w:spacing w:val="-2"/>
          <w:w w:val="80"/>
        </w:rPr>
        <w:t>is</w:t>
      </w:r>
      <w:r>
        <w:rPr/>
        <w:t> </w:t>
      </w:r>
      <w:r>
        <w:rPr>
          <w:spacing w:val="-2"/>
          <w:w w:val="80"/>
        </w:rPr>
        <w:t>designed</w:t>
      </w:r>
      <w:r>
        <w:rPr>
          <w:spacing w:val="-12"/>
        </w:rPr>
        <w:t> </w:t>
      </w:r>
      <w:r>
        <w:rPr>
          <w:spacing w:val="-2"/>
          <w:w w:val="80"/>
        </w:rPr>
        <w:t>to</w:t>
      </w:r>
      <w:r>
        <w:rPr>
          <w:spacing w:val="-3"/>
        </w:rPr>
        <w:t> </w:t>
      </w:r>
      <w:r>
        <w:rPr>
          <w:spacing w:val="-2"/>
          <w:w w:val="80"/>
        </w:rPr>
        <w:t>promote</w:t>
      </w:r>
      <w:r>
        <w:rPr>
          <w:spacing w:val="-10"/>
        </w:rPr>
        <w:t> </w:t>
      </w:r>
      <w:r>
        <w:rPr>
          <w:spacing w:val="-2"/>
          <w:w w:val="80"/>
        </w:rPr>
        <w:t>the</w:t>
      </w:r>
      <w:r>
        <w:rPr/>
        <w:t> </w:t>
      </w:r>
      <w:r>
        <w:rPr>
          <w:spacing w:val="-2"/>
          <w:w w:val="80"/>
        </w:rPr>
        <w:t>informed</w:t>
      </w:r>
      <w:r>
        <w:rPr>
          <w:spacing w:val="-11"/>
        </w:rPr>
        <w:t> </w:t>
      </w:r>
      <w:r>
        <w:rPr>
          <w:spacing w:val="-2"/>
          <w:w w:val="80"/>
        </w:rPr>
        <w:t>use</w:t>
      </w:r>
      <w:r>
        <w:rPr>
          <w:spacing w:val="-4"/>
        </w:rPr>
        <w:t> </w:t>
      </w:r>
      <w:r>
        <w:rPr>
          <w:spacing w:val="-2"/>
          <w:w w:val="80"/>
        </w:rPr>
        <w:t>ofconsumer</w:t>
      </w:r>
      <w:r>
        <w:rPr>
          <w:spacing w:val="-8"/>
        </w:rPr>
        <w:t> </w:t>
      </w:r>
      <w:r>
        <w:rPr>
          <w:spacing w:val="-2"/>
          <w:w w:val="80"/>
        </w:rPr>
        <w:t>credit </w:t>
      </w:r>
      <w:r>
        <w:rPr>
          <w:w w:val="80"/>
        </w:rPr>
        <w:t>by</w:t>
      </w:r>
      <w:r>
        <w:rPr>
          <w:spacing w:val="-3"/>
          <w:w w:val="80"/>
        </w:rPr>
        <w:t> </w:t>
      </w:r>
      <w:r>
        <w:rPr>
          <w:w w:val="80"/>
        </w:rPr>
        <w:t>requiring disclosures</w:t>
      </w:r>
      <w:r>
        <w:rPr/>
        <w:t> </w:t>
      </w:r>
      <w:r>
        <w:rPr>
          <w:w w:val="80"/>
        </w:rPr>
        <w:t>about</w:t>
      </w:r>
      <w:r>
        <w:rPr>
          <w:spacing w:val="-1"/>
          <w:w w:val="80"/>
        </w:rPr>
        <w:t> </w:t>
      </w:r>
      <w:r>
        <w:rPr>
          <w:w w:val="80"/>
        </w:rPr>
        <w:t>its</w:t>
      </w:r>
      <w:r>
        <w:rPr>
          <w:spacing w:val="-2"/>
        </w:rPr>
        <w:t> </w:t>
      </w:r>
      <w:r>
        <w:rPr>
          <w:w w:val="80"/>
        </w:rPr>
        <w:t>terms</w:t>
      </w:r>
      <w:r>
        <w:rPr>
          <w:spacing w:val="-3"/>
        </w:rPr>
        <w:t> </w:t>
      </w:r>
      <w:r>
        <w:rPr>
          <w:w w:val="80"/>
        </w:rPr>
        <w:t>and cost</w:t>
      </w:r>
      <w:r>
        <w:rPr>
          <w:spacing w:val="-3"/>
          <w:w w:val="80"/>
        </w:rPr>
        <w:t> </w:t>
      </w:r>
      <w:r>
        <w:rPr>
          <w:w w:val="80"/>
        </w:rPr>
        <w:t>to</w:t>
      </w:r>
      <w:r>
        <w:rPr/>
        <w:t> </w:t>
      </w:r>
      <w:r>
        <w:rPr>
          <w:w w:val="80"/>
        </w:rPr>
        <w:t>standardize the manner </w:t>
      </w:r>
      <w:r>
        <w:rPr>
          <w:rFonts w:ascii="Tahoma"/>
          <w:b w:val="0"/>
          <w:w w:val="80"/>
          <w:sz w:val="20"/>
        </w:rPr>
        <w:t>in </w:t>
      </w:r>
      <w:r>
        <w:rPr>
          <w:w w:val="80"/>
        </w:rPr>
        <w:t>which </w:t>
      </w:r>
      <w:r>
        <w:rPr>
          <w:spacing w:val="-4"/>
          <w:w w:val="85"/>
        </w:rPr>
        <w:t>costs</w:t>
      </w:r>
      <w:r>
        <w:rPr>
          <w:spacing w:val="-12"/>
        </w:rPr>
        <w:t> </w:t>
      </w:r>
      <w:r>
        <w:rPr>
          <w:spacing w:val="-4"/>
          <w:w w:val="85"/>
        </w:rPr>
        <w:t>associated with</w:t>
      </w:r>
      <w:r>
        <w:rPr>
          <w:spacing w:val="-8"/>
          <w:w w:val="85"/>
        </w:rPr>
        <w:t> </w:t>
      </w:r>
      <w:r>
        <w:rPr>
          <w:spacing w:val="-4"/>
          <w:w w:val="85"/>
        </w:rPr>
        <w:t>borrowing</w:t>
      </w:r>
      <w:r>
        <w:rPr>
          <w:spacing w:val="-10"/>
          <w:w w:val="85"/>
        </w:rPr>
        <w:t> </w:t>
      </w:r>
      <w:r>
        <w:rPr>
          <w:spacing w:val="-4"/>
          <w:w w:val="85"/>
        </w:rPr>
        <w:t>are</w:t>
      </w:r>
      <w:r>
        <w:rPr>
          <w:spacing w:val="-9"/>
        </w:rPr>
        <w:t> </w:t>
      </w:r>
      <w:r>
        <w:rPr>
          <w:spacing w:val="-4"/>
          <w:w w:val="85"/>
        </w:rPr>
        <w:t>calculated</w:t>
      </w:r>
      <w:r>
        <w:rPr>
          <w:spacing w:val="-9"/>
        </w:rPr>
        <w:t> </w:t>
      </w:r>
      <w:r>
        <w:rPr>
          <w:spacing w:val="-4"/>
          <w:w w:val="85"/>
        </w:rPr>
        <w:t>and</w:t>
      </w:r>
      <w:r>
        <w:rPr>
          <w:spacing w:val="-5"/>
          <w:w w:val="85"/>
        </w:rPr>
        <w:t> </w:t>
      </w:r>
      <w:r>
        <w:rPr>
          <w:spacing w:val="-4"/>
          <w:w w:val="85"/>
        </w:rPr>
        <w:t>disclosed?</w:t>
      </w:r>
    </w:p>
    <w:p>
      <w:pPr>
        <w:pStyle w:val="ListParagraph"/>
        <w:numPr>
          <w:ilvl w:val="1"/>
          <w:numId w:val="63"/>
        </w:numPr>
        <w:tabs>
          <w:tab w:pos="493" w:val="left" w:leader="none"/>
        </w:tabs>
        <w:spacing w:line="240" w:lineRule="auto" w:before="181" w:after="0"/>
        <w:ind w:left="493" w:right="0" w:hanging="230"/>
        <w:jc w:val="left"/>
        <w:rPr>
          <w:rFonts w:ascii="Trebuchet MS"/>
          <w:sz w:val="20"/>
        </w:rPr>
      </w:pPr>
      <w:r>
        <w:rPr>
          <w:rFonts w:ascii="Trebuchet MS"/>
          <w:sz w:val="20"/>
        </w:rPr>
        <w:t>Uniform</w:t>
      </w:r>
      <w:r>
        <w:rPr>
          <w:rFonts w:ascii="Trebuchet MS"/>
          <w:spacing w:val="-6"/>
          <w:sz w:val="20"/>
        </w:rPr>
        <w:t> </w:t>
      </w:r>
      <w:r>
        <w:rPr>
          <w:rFonts w:ascii="Trebuchet MS"/>
          <w:sz w:val="20"/>
        </w:rPr>
        <w:t>Securities</w:t>
      </w:r>
      <w:r>
        <w:rPr>
          <w:rFonts w:ascii="Trebuchet MS"/>
          <w:spacing w:val="-7"/>
          <w:sz w:val="20"/>
        </w:rPr>
        <w:t> </w:t>
      </w:r>
      <w:r>
        <w:rPr>
          <w:rFonts w:ascii="Trebuchet MS"/>
          <w:sz w:val="20"/>
        </w:rPr>
        <w:t>Act</w:t>
      </w:r>
      <w:r>
        <w:rPr>
          <w:rFonts w:ascii="Trebuchet MS"/>
          <w:spacing w:val="-15"/>
          <w:sz w:val="20"/>
        </w:rPr>
        <w:t> </w:t>
      </w:r>
      <w:r>
        <w:rPr>
          <w:rFonts w:ascii="Trebuchet MS"/>
          <w:sz w:val="20"/>
        </w:rPr>
        <w:t>of</w:t>
      </w:r>
      <w:r>
        <w:rPr>
          <w:rFonts w:ascii="Trebuchet MS"/>
          <w:spacing w:val="-18"/>
          <w:sz w:val="20"/>
        </w:rPr>
        <w:t> </w:t>
      </w:r>
      <w:r>
        <w:rPr>
          <w:rFonts w:ascii="Trebuchet MS"/>
          <w:spacing w:val="-4"/>
          <w:sz w:val="20"/>
        </w:rPr>
        <w:t>1956</w:t>
      </w:r>
    </w:p>
    <w:p>
      <w:pPr>
        <w:pStyle w:val="ListParagraph"/>
        <w:numPr>
          <w:ilvl w:val="1"/>
          <w:numId w:val="63"/>
        </w:numPr>
        <w:tabs>
          <w:tab w:pos="483" w:val="left" w:leader="none"/>
        </w:tabs>
        <w:spacing w:line="240" w:lineRule="auto" w:before="18" w:after="0"/>
        <w:ind w:left="483" w:right="0" w:hanging="206"/>
        <w:jc w:val="left"/>
        <w:rPr>
          <w:rFonts w:ascii="Trebuchet MS"/>
          <w:sz w:val="20"/>
        </w:rPr>
      </w:pPr>
      <w:r>
        <w:rPr>
          <w:rFonts w:ascii="Trebuchet MS"/>
          <w:sz w:val="20"/>
        </w:rPr>
        <w:t>Truth</w:t>
      </w:r>
      <w:r>
        <w:rPr>
          <w:rFonts w:ascii="Trebuchet MS"/>
          <w:spacing w:val="6"/>
          <w:sz w:val="20"/>
        </w:rPr>
        <w:t> </w:t>
      </w:r>
      <w:r>
        <w:rPr>
          <w:rFonts w:ascii="Trebuchet MS"/>
          <w:sz w:val="20"/>
        </w:rPr>
        <w:t>in</w:t>
      </w:r>
      <w:r>
        <w:rPr>
          <w:rFonts w:ascii="Trebuchet MS"/>
          <w:spacing w:val="6"/>
          <w:sz w:val="20"/>
        </w:rPr>
        <w:t> </w:t>
      </w:r>
      <w:r>
        <w:rPr>
          <w:rFonts w:ascii="Trebuchet MS"/>
          <w:sz w:val="20"/>
        </w:rPr>
        <w:t>Lending</w:t>
      </w:r>
      <w:r>
        <w:rPr>
          <w:rFonts w:ascii="Trebuchet MS"/>
          <w:spacing w:val="-13"/>
          <w:sz w:val="20"/>
        </w:rPr>
        <w:t> </w:t>
      </w:r>
      <w:r>
        <w:rPr>
          <w:rFonts w:ascii="Trebuchet MS"/>
          <w:sz w:val="20"/>
        </w:rPr>
        <w:t>Act</w:t>
      </w:r>
      <w:r>
        <w:rPr>
          <w:rFonts w:ascii="Trebuchet MS"/>
          <w:spacing w:val="-4"/>
          <w:sz w:val="20"/>
        </w:rPr>
        <w:t> </w:t>
      </w:r>
      <w:r>
        <w:rPr>
          <w:rFonts w:ascii="Trebuchet MS"/>
          <w:sz w:val="20"/>
        </w:rPr>
        <w:t>of</w:t>
      </w:r>
      <w:r>
        <w:rPr>
          <w:rFonts w:ascii="Trebuchet MS"/>
          <w:spacing w:val="-20"/>
          <w:sz w:val="20"/>
        </w:rPr>
        <w:t> </w:t>
      </w:r>
      <w:r>
        <w:rPr>
          <w:rFonts w:ascii="Trebuchet MS"/>
          <w:spacing w:val="-4"/>
          <w:sz w:val="20"/>
        </w:rPr>
        <w:t>1968</w:t>
      </w:r>
    </w:p>
    <w:p>
      <w:pPr>
        <w:pStyle w:val="ListParagraph"/>
        <w:numPr>
          <w:ilvl w:val="1"/>
          <w:numId w:val="63"/>
        </w:numPr>
        <w:tabs>
          <w:tab w:pos="478" w:val="left" w:leader="none"/>
        </w:tabs>
        <w:spacing w:line="240" w:lineRule="auto" w:before="12" w:after="0"/>
        <w:ind w:left="478" w:right="0" w:hanging="210"/>
        <w:jc w:val="left"/>
        <w:rPr>
          <w:rFonts w:ascii="Trebuchet MS"/>
          <w:sz w:val="20"/>
        </w:rPr>
      </w:pPr>
      <w:r>
        <w:rPr>
          <w:rFonts w:ascii="Trebuchet MS"/>
          <w:sz w:val="20"/>
        </w:rPr>
        <w:t>Securities</w:t>
      </w:r>
      <w:r>
        <w:rPr>
          <w:rFonts w:ascii="Trebuchet MS"/>
          <w:spacing w:val="-7"/>
          <w:sz w:val="20"/>
        </w:rPr>
        <w:t> </w:t>
      </w:r>
      <w:r>
        <w:rPr>
          <w:rFonts w:ascii="Trebuchet MS"/>
          <w:sz w:val="20"/>
        </w:rPr>
        <w:t>Act</w:t>
      </w:r>
      <w:r>
        <w:rPr>
          <w:rFonts w:ascii="Trebuchet MS"/>
          <w:spacing w:val="-17"/>
          <w:sz w:val="20"/>
        </w:rPr>
        <w:t> </w:t>
      </w:r>
      <w:r>
        <w:rPr>
          <w:rFonts w:ascii="Trebuchet MS"/>
          <w:sz w:val="20"/>
        </w:rPr>
        <w:t>Amendments</w:t>
      </w:r>
      <w:r>
        <w:rPr>
          <w:rFonts w:ascii="Trebuchet MS"/>
          <w:spacing w:val="1"/>
          <w:sz w:val="20"/>
        </w:rPr>
        <w:t> </w:t>
      </w:r>
      <w:r>
        <w:rPr>
          <w:rFonts w:ascii="Trebuchet MS"/>
          <w:sz w:val="20"/>
        </w:rPr>
        <w:t>of</w:t>
      </w:r>
      <w:r>
        <w:rPr>
          <w:rFonts w:ascii="Trebuchet MS"/>
          <w:spacing w:val="-14"/>
          <w:sz w:val="20"/>
        </w:rPr>
        <w:t> </w:t>
      </w:r>
      <w:r>
        <w:rPr>
          <w:rFonts w:ascii="Trebuchet MS"/>
          <w:spacing w:val="-4"/>
          <w:sz w:val="20"/>
        </w:rPr>
        <w:t>1975</w:t>
      </w:r>
    </w:p>
    <w:p>
      <w:pPr>
        <w:pStyle w:val="ListParagraph"/>
        <w:numPr>
          <w:ilvl w:val="1"/>
          <w:numId w:val="63"/>
        </w:numPr>
        <w:tabs>
          <w:tab w:pos="496" w:val="left" w:leader="none"/>
        </w:tabs>
        <w:spacing w:line="240" w:lineRule="auto" w:before="13" w:after="0"/>
        <w:ind w:left="496" w:right="0" w:hanging="219"/>
        <w:jc w:val="left"/>
        <w:rPr>
          <w:rFonts w:ascii="Trebuchet MS"/>
          <w:sz w:val="20"/>
        </w:rPr>
      </w:pPr>
      <w:r>
        <w:rPr>
          <w:rFonts w:ascii="Trebuchet MS"/>
          <w:sz w:val="20"/>
        </w:rPr>
        <w:t>Fair</w:t>
      </w:r>
      <w:r>
        <w:rPr>
          <w:rFonts w:ascii="Trebuchet MS"/>
          <w:spacing w:val="-11"/>
          <w:sz w:val="20"/>
        </w:rPr>
        <w:t> </w:t>
      </w:r>
      <w:r>
        <w:rPr>
          <w:rFonts w:ascii="Trebuchet MS"/>
          <w:sz w:val="20"/>
        </w:rPr>
        <w:t>and</w:t>
      </w:r>
      <w:r>
        <w:rPr>
          <w:rFonts w:ascii="Trebuchet MS"/>
          <w:spacing w:val="-10"/>
          <w:sz w:val="20"/>
        </w:rPr>
        <w:t> </w:t>
      </w:r>
      <w:r>
        <w:rPr>
          <w:rFonts w:ascii="Trebuchet MS"/>
          <w:sz w:val="20"/>
        </w:rPr>
        <w:t>Accurate Credit</w:t>
      </w:r>
      <w:r>
        <w:rPr>
          <w:rFonts w:ascii="Trebuchet MS"/>
          <w:spacing w:val="-14"/>
          <w:sz w:val="20"/>
        </w:rPr>
        <w:t> </w:t>
      </w:r>
      <w:r>
        <w:rPr>
          <w:rFonts w:ascii="Trebuchet MS"/>
          <w:sz w:val="20"/>
        </w:rPr>
        <w:t>Transactions</w:t>
      </w:r>
      <w:r>
        <w:rPr>
          <w:rFonts w:ascii="Trebuchet MS"/>
          <w:spacing w:val="-14"/>
          <w:sz w:val="20"/>
        </w:rPr>
        <w:t> </w:t>
      </w:r>
      <w:r>
        <w:rPr>
          <w:rFonts w:ascii="Trebuchet MS"/>
          <w:sz w:val="20"/>
        </w:rPr>
        <w:t>Act</w:t>
      </w:r>
      <w:r>
        <w:rPr>
          <w:rFonts w:ascii="Trebuchet MS"/>
          <w:spacing w:val="-9"/>
          <w:sz w:val="20"/>
        </w:rPr>
        <w:t> </w:t>
      </w:r>
      <w:r>
        <w:rPr>
          <w:rFonts w:ascii="Trebuchet MS"/>
          <w:sz w:val="20"/>
        </w:rPr>
        <w:t>of</w:t>
      </w:r>
      <w:r>
        <w:rPr>
          <w:rFonts w:ascii="Trebuchet MS"/>
          <w:spacing w:val="-18"/>
          <w:sz w:val="20"/>
        </w:rPr>
        <w:t> </w:t>
      </w:r>
      <w:r>
        <w:rPr>
          <w:rFonts w:ascii="Trebuchet MS"/>
          <w:spacing w:val="-4"/>
          <w:sz w:val="20"/>
        </w:rPr>
        <w:t>2003</w:t>
      </w:r>
    </w:p>
    <w:p>
      <w:pPr>
        <w:pStyle w:val="BodyText"/>
        <w:rPr>
          <w:rFonts w:ascii="Trebuchet MS"/>
        </w:rPr>
      </w:pPr>
    </w:p>
    <w:p>
      <w:pPr>
        <w:pStyle w:val="BodyText"/>
        <w:spacing w:before="47"/>
        <w:rPr>
          <w:rFonts w:ascii="Trebuchet MS"/>
        </w:rPr>
      </w:pPr>
    </w:p>
    <w:p>
      <w:pPr>
        <w:pStyle w:val="ListParagraph"/>
        <w:numPr>
          <w:ilvl w:val="0"/>
          <w:numId w:val="63"/>
        </w:numPr>
        <w:tabs>
          <w:tab w:pos="248" w:val="left" w:leader="none"/>
        </w:tabs>
        <w:spacing w:line="240" w:lineRule="auto" w:before="1" w:after="0"/>
        <w:ind w:left="248" w:right="0" w:hanging="196"/>
        <w:jc w:val="left"/>
        <w:rPr>
          <w:b/>
          <w:sz w:val="22"/>
        </w:rPr>
      </w:pPr>
      <w:r>
        <w:rPr>
          <w:b/>
          <w:w w:val="80"/>
          <w:sz w:val="22"/>
        </w:rPr>
        <w:t>Which</w:t>
      </w:r>
      <w:r>
        <w:rPr>
          <w:b/>
          <w:spacing w:val="-3"/>
          <w:w w:val="80"/>
          <w:sz w:val="22"/>
        </w:rPr>
        <w:t> </w:t>
      </w:r>
      <w:r>
        <w:rPr>
          <w:b/>
          <w:w w:val="80"/>
          <w:sz w:val="22"/>
        </w:rPr>
        <w:t>ofthe</w:t>
      </w:r>
      <w:r>
        <w:rPr>
          <w:b/>
          <w:spacing w:val="-10"/>
          <w:sz w:val="22"/>
        </w:rPr>
        <w:t> </w:t>
      </w:r>
      <w:r>
        <w:rPr>
          <w:b/>
          <w:w w:val="80"/>
          <w:sz w:val="22"/>
        </w:rPr>
        <w:t>following</w:t>
      </w:r>
      <w:r>
        <w:rPr>
          <w:b/>
          <w:spacing w:val="-8"/>
          <w:w w:val="80"/>
          <w:sz w:val="22"/>
        </w:rPr>
        <w:t> </w:t>
      </w:r>
      <w:r>
        <w:rPr>
          <w:b/>
          <w:w w:val="80"/>
          <w:sz w:val="22"/>
        </w:rPr>
        <w:t>is/are</w:t>
      </w:r>
      <w:r>
        <w:rPr>
          <w:b/>
          <w:spacing w:val="-9"/>
          <w:sz w:val="22"/>
        </w:rPr>
        <w:t> </w:t>
      </w:r>
      <w:r>
        <w:rPr>
          <w:b/>
          <w:w w:val="80"/>
          <w:sz w:val="22"/>
        </w:rPr>
        <w:t>correct</w:t>
      </w:r>
      <w:r>
        <w:rPr>
          <w:b/>
          <w:spacing w:val="-10"/>
          <w:w w:val="80"/>
          <w:sz w:val="22"/>
        </w:rPr>
        <w:t> </w:t>
      </w:r>
      <w:r>
        <w:rPr>
          <w:b/>
          <w:w w:val="80"/>
          <w:sz w:val="22"/>
        </w:rPr>
        <w:t>regarding</w:t>
      </w:r>
      <w:r>
        <w:rPr>
          <w:b/>
          <w:spacing w:val="-7"/>
          <w:w w:val="80"/>
          <w:sz w:val="22"/>
        </w:rPr>
        <w:t> </w:t>
      </w:r>
      <w:r>
        <w:rPr>
          <w:b/>
          <w:w w:val="80"/>
          <w:sz w:val="22"/>
        </w:rPr>
        <w:t>generation</w:t>
      </w:r>
      <w:r>
        <w:rPr>
          <w:b/>
          <w:spacing w:val="-8"/>
          <w:w w:val="80"/>
          <w:sz w:val="22"/>
        </w:rPr>
        <w:t> </w:t>
      </w:r>
      <w:r>
        <w:rPr>
          <w:b/>
          <w:w w:val="80"/>
          <w:sz w:val="22"/>
        </w:rPr>
        <w:t>skipping</w:t>
      </w:r>
      <w:r>
        <w:rPr>
          <w:b/>
          <w:spacing w:val="-11"/>
          <w:w w:val="80"/>
          <w:sz w:val="22"/>
        </w:rPr>
        <w:t> </w:t>
      </w:r>
      <w:r>
        <w:rPr>
          <w:b/>
          <w:spacing w:val="-2"/>
          <w:w w:val="80"/>
          <w:sz w:val="22"/>
        </w:rPr>
        <w:t>transfers?</w:t>
      </w:r>
    </w:p>
    <w:p>
      <w:pPr>
        <w:pStyle w:val="ListParagraph"/>
        <w:numPr>
          <w:ilvl w:val="0"/>
          <w:numId w:val="64"/>
        </w:numPr>
        <w:tabs>
          <w:tab w:pos="593" w:val="left" w:leader="none"/>
          <w:tab w:pos="613" w:val="left" w:leader="none"/>
        </w:tabs>
        <w:spacing w:line="235" w:lineRule="auto" w:before="152" w:after="0"/>
        <w:ind w:left="613" w:right="404" w:hanging="341"/>
        <w:jc w:val="left"/>
        <w:rPr>
          <w:rFonts w:ascii="Tahoma"/>
          <w:sz w:val="20"/>
        </w:rPr>
      </w:pPr>
      <w:r>
        <w:rPr>
          <w:b/>
          <w:spacing w:val="-2"/>
          <w:w w:val="80"/>
          <w:sz w:val="22"/>
        </w:rPr>
        <w:t>A</w:t>
      </w:r>
      <w:r>
        <w:rPr>
          <w:b/>
          <w:spacing w:val="-10"/>
          <w:w w:val="80"/>
          <w:sz w:val="22"/>
        </w:rPr>
        <w:t> </w:t>
      </w:r>
      <w:r>
        <w:rPr>
          <w:b/>
          <w:spacing w:val="-2"/>
          <w:w w:val="80"/>
          <w:sz w:val="22"/>
        </w:rPr>
        <w:t>taxable</w:t>
      </w:r>
      <w:r>
        <w:rPr>
          <w:b/>
          <w:spacing w:val="-4"/>
          <w:sz w:val="22"/>
        </w:rPr>
        <w:t> </w:t>
      </w:r>
      <w:r>
        <w:rPr>
          <w:b/>
          <w:spacing w:val="-2"/>
          <w:w w:val="80"/>
          <w:sz w:val="22"/>
        </w:rPr>
        <w:t>distribution</w:t>
      </w:r>
      <w:r>
        <w:rPr>
          <w:b/>
          <w:spacing w:val="-6"/>
          <w:sz w:val="22"/>
        </w:rPr>
        <w:t> </w:t>
      </w:r>
      <w:r>
        <w:rPr>
          <w:b/>
          <w:spacing w:val="-2"/>
          <w:w w:val="80"/>
          <w:sz w:val="22"/>
        </w:rPr>
        <w:t>occurs</w:t>
      </w:r>
      <w:r>
        <w:rPr>
          <w:b/>
          <w:spacing w:val="-3"/>
          <w:sz w:val="22"/>
        </w:rPr>
        <w:t> </w:t>
      </w:r>
      <w:r>
        <w:rPr>
          <w:b/>
          <w:spacing w:val="-2"/>
          <w:w w:val="80"/>
          <w:sz w:val="22"/>
        </w:rPr>
        <w:t>when</w:t>
      </w:r>
      <w:r>
        <w:rPr>
          <w:b/>
          <w:spacing w:val="-3"/>
          <w:sz w:val="22"/>
        </w:rPr>
        <w:t> </w:t>
      </w:r>
      <w:r>
        <w:rPr>
          <w:b/>
          <w:spacing w:val="-2"/>
          <w:w w:val="80"/>
          <w:sz w:val="22"/>
        </w:rPr>
        <w:t>a distribution is</w:t>
      </w:r>
      <w:r>
        <w:rPr>
          <w:b/>
          <w:spacing w:val="-8"/>
          <w:sz w:val="22"/>
        </w:rPr>
        <w:t> </w:t>
      </w:r>
      <w:r>
        <w:rPr>
          <w:b/>
          <w:spacing w:val="-2"/>
          <w:w w:val="80"/>
          <w:sz w:val="22"/>
        </w:rPr>
        <w:t>made</w:t>
      </w:r>
      <w:r>
        <w:rPr>
          <w:b/>
          <w:spacing w:val="-4"/>
          <w:w w:val="80"/>
          <w:sz w:val="22"/>
        </w:rPr>
        <w:t> </w:t>
      </w:r>
      <w:r>
        <w:rPr>
          <w:b/>
          <w:spacing w:val="-2"/>
          <w:w w:val="80"/>
          <w:sz w:val="22"/>
        </w:rPr>
        <w:t>to</w:t>
      </w:r>
      <w:r>
        <w:rPr>
          <w:b/>
          <w:spacing w:val="-3"/>
          <w:sz w:val="22"/>
        </w:rPr>
        <w:t> </w:t>
      </w:r>
      <w:r>
        <w:rPr>
          <w:b/>
          <w:spacing w:val="-2"/>
          <w:w w:val="80"/>
          <w:sz w:val="22"/>
        </w:rPr>
        <w:t>a</w:t>
      </w:r>
      <w:r>
        <w:rPr>
          <w:b/>
          <w:spacing w:val="-3"/>
          <w:w w:val="80"/>
          <w:sz w:val="22"/>
        </w:rPr>
        <w:t> </w:t>
      </w:r>
      <w:r>
        <w:rPr>
          <w:b/>
          <w:spacing w:val="-2"/>
          <w:w w:val="80"/>
          <w:sz w:val="22"/>
        </w:rPr>
        <w:t>skip</w:t>
      </w:r>
      <w:r>
        <w:rPr>
          <w:b/>
          <w:spacing w:val="-4"/>
          <w:sz w:val="22"/>
        </w:rPr>
        <w:t> </w:t>
      </w:r>
      <w:r>
        <w:rPr>
          <w:b/>
          <w:spacing w:val="-2"/>
          <w:w w:val="80"/>
          <w:sz w:val="22"/>
        </w:rPr>
        <w:t>person</w:t>
      </w:r>
      <w:r>
        <w:rPr>
          <w:b/>
          <w:spacing w:val="-9"/>
          <w:sz w:val="22"/>
        </w:rPr>
        <w:t> </w:t>
      </w:r>
      <w:r>
        <w:rPr>
          <w:b/>
          <w:spacing w:val="-2"/>
          <w:w w:val="80"/>
          <w:sz w:val="22"/>
        </w:rPr>
        <w:t>from a </w:t>
      </w:r>
      <w:r>
        <w:rPr>
          <w:b/>
          <w:spacing w:val="-2"/>
          <w:w w:val="85"/>
          <w:sz w:val="22"/>
        </w:rPr>
        <w:t>trust</w:t>
      </w:r>
      <w:r>
        <w:rPr>
          <w:b/>
          <w:spacing w:val="-21"/>
          <w:w w:val="85"/>
          <w:sz w:val="22"/>
        </w:rPr>
        <w:t> </w:t>
      </w:r>
      <w:r>
        <w:rPr>
          <w:b/>
          <w:spacing w:val="-2"/>
          <w:w w:val="85"/>
          <w:sz w:val="22"/>
        </w:rPr>
        <w:t>when</w:t>
      </w:r>
      <w:r>
        <w:rPr>
          <w:b/>
          <w:spacing w:val="-9"/>
          <w:w w:val="85"/>
          <w:sz w:val="22"/>
        </w:rPr>
        <w:t> </w:t>
      </w:r>
      <w:r>
        <w:rPr>
          <w:b/>
          <w:spacing w:val="-2"/>
          <w:w w:val="85"/>
          <w:sz w:val="22"/>
        </w:rPr>
        <w:t>a non-skip</w:t>
      </w:r>
      <w:r>
        <w:rPr>
          <w:b/>
          <w:spacing w:val="-3"/>
          <w:w w:val="85"/>
          <w:sz w:val="22"/>
        </w:rPr>
        <w:t> </w:t>
      </w:r>
      <w:r>
        <w:rPr>
          <w:b/>
          <w:spacing w:val="-2"/>
          <w:w w:val="85"/>
          <w:sz w:val="22"/>
        </w:rPr>
        <w:t>person</w:t>
      </w:r>
      <w:r>
        <w:rPr>
          <w:b/>
          <w:spacing w:val="-5"/>
          <w:sz w:val="22"/>
        </w:rPr>
        <w:t> </w:t>
      </w:r>
      <w:r>
        <w:rPr>
          <w:b/>
          <w:spacing w:val="-2"/>
          <w:w w:val="85"/>
          <w:sz w:val="22"/>
        </w:rPr>
        <w:t>still</w:t>
      </w:r>
      <w:r>
        <w:rPr>
          <w:b/>
          <w:spacing w:val="-12"/>
          <w:w w:val="85"/>
          <w:sz w:val="22"/>
        </w:rPr>
        <w:t> </w:t>
      </w:r>
      <w:r>
        <w:rPr>
          <w:b/>
          <w:spacing w:val="-2"/>
          <w:w w:val="85"/>
          <w:sz w:val="22"/>
        </w:rPr>
        <w:t>has</w:t>
      </w:r>
      <w:r>
        <w:rPr>
          <w:b/>
          <w:spacing w:val="-7"/>
          <w:w w:val="85"/>
          <w:sz w:val="22"/>
        </w:rPr>
        <w:t> </w:t>
      </w:r>
      <w:r>
        <w:rPr>
          <w:b/>
          <w:spacing w:val="-2"/>
          <w:w w:val="85"/>
          <w:sz w:val="22"/>
        </w:rPr>
        <w:t>an</w:t>
      </w:r>
      <w:r>
        <w:rPr>
          <w:b/>
          <w:spacing w:val="-4"/>
          <w:w w:val="85"/>
          <w:sz w:val="22"/>
        </w:rPr>
        <w:t> </w:t>
      </w:r>
      <w:r>
        <w:rPr>
          <w:b/>
          <w:spacing w:val="-2"/>
          <w:w w:val="85"/>
          <w:sz w:val="22"/>
        </w:rPr>
        <w:t>interest</w:t>
      </w:r>
      <w:r>
        <w:rPr>
          <w:b/>
          <w:spacing w:val="-10"/>
          <w:w w:val="85"/>
          <w:sz w:val="22"/>
        </w:rPr>
        <w:t> </w:t>
      </w:r>
      <w:r>
        <w:rPr>
          <w:rFonts w:ascii="Tahoma"/>
          <w:spacing w:val="-2"/>
          <w:w w:val="85"/>
          <w:sz w:val="20"/>
        </w:rPr>
        <w:t>in</w:t>
      </w:r>
      <w:r>
        <w:rPr>
          <w:rFonts w:ascii="Tahoma"/>
          <w:spacing w:val="-7"/>
          <w:w w:val="85"/>
          <w:sz w:val="20"/>
        </w:rPr>
        <w:t> </w:t>
      </w:r>
      <w:r>
        <w:rPr>
          <w:b/>
          <w:spacing w:val="-2"/>
          <w:w w:val="85"/>
          <w:sz w:val="22"/>
        </w:rPr>
        <w:t>the trust.</w:t>
      </w:r>
    </w:p>
    <w:p>
      <w:pPr>
        <w:pStyle w:val="ListParagraph"/>
        <w:numPr>
          <w:ilvl w:val="0"/>
          <w:numId w:val="64"/>
        </w:numPr>
        <w:tabs>
          <w:tab w:pos="591" w:val="left" w:leader="none"/>
          <w:tab w:pos="613" w:val="left" w:leader="none"/>
        </w:tabs>
        <w:spacing w:line="230" w:lineRule="auto" w:before="4" w:after="0"/>
        <w:ind w:left="613" w:right="605" w:hanging="346"/>
        <w:jc w:val="left"/>
        <w:rPr>
          <w:b/>
          <w:sz w:val="22"/>
        </w:rPr>
      </w:pPr>
      <w:r>
        <w:rPr>
          <w:b/>
          <w:w w:val="80"/>
          <w:sz w:val="22"/>
        </w:rPr>
        <w:t>A</w:t>
      </w:r>
      <w:r>
        <w:rPr>
          <w:b/>
          <w:spacing w:val="-9"/>
          <w:w w:val="80"/>
          <w:sz w:val="22"/>
        </w:rPr>
        <w:t> </w:t>
      </w:r>
      <w:r>
        <w:rPr>
          <w:b/>
          <w:w w:val="80"/>
          <w:sz w:val="22"/>
        </w:rPr>
        <w:t>skip</w:t>
      </w:r>
      <w:r>
        <w:rPr>
          <w:b/>
          <w:spacing w:val="-3"/>
          <w:w w:val="80"/>
          <w:sz w:val="22"/>
        </w:rPr>
        <w:t> </w:t>
      </w:r>
      <w:r>
        <w:rPr>
          <w:b/>
          <w:w w:val="80"/>
          <w:sz w:val="22"/>
        </w:rPr>
        <w:t>person</w:t>
      </w:r>
      <w:r>
        <w:rPr>
          <w:b/>
          <w:spacing w:val="-4"/>
          <w:w w:val="80"/>
          <w:sz w:val="22"/>
        </w:rPr>
        <w:t> </w:t>
      </w:r>
      <w:r>
        <w:rPr>
          <w:b/>
          <w:w w:val="80"/>
          <w:sz w:val="22"/>
        </w:rPr>
        <w:t>is</w:t>
      </w:r>
      <w:r>
        <w:rPr>
          <w:b/>
          <w:spacing w:val="-3"/>
          <w:w w:val="80"/>
          <w:sz w:val="22"/>
        </w:rPr>
        <w:t> </w:t>
      </w:r>
      <w:r>
        <w:rPr>
          <w:b/>
          <w:w w:val="80"/>
          <w:sz w:val="22"/>
        </w:rPr>
        <w:t>a</w:t>
      </w:r>
      <w:r>
        <w:rPr>
          <w:b/>
          <w:spacing w:val="-3"/>
          <w:w w:val="80"/>
          <w:sz w:val="22"/>
        </w:rPr>
        <w:t> </w:t>
      </w:r>
      <w:r>
        <w:rPr>
          <w:b/>
          <w:w w:val="80"/>
          <w:sz w:val="22"/>
        </w:rPr>
        <w:t>related</w:t>
      </w:r>
      <w:r>
        <w:rPr>
          <w:b/>
          <w:spacing w:val="-3"/>
          <w:w w:val="80"/>
          <w:sz w:val="22"/>
        </w:rPr>
        <w:t> </w:t>
      </w:r>
      <w:r>
        <w:rPr>
          <w:b/>
          <w:w w:val="80"/>
          <w:sz w:val="22"/>
        </w:rPr>
        <w:t>individual</w:t>
      </w:r>
      <w:r>
        <w:rPr>
          <w:b/>
          <w:spacing w:val="-3"/>
          <w:w w:val="80"/>
          <w:sz w:val="22"/>
        </w:rPr>
        <w:t> </w:t>
      </w:r>
      <w:r>
        <w:rPr>
          <w:b/>
          <w:w w:val="80"/>
          <w:sz w:val="22"/>
        </w:rPr>
        <w:t>one</w:t>
      </w:r>
      <w:r>
        <w:rPr>
          <w:b/>
          <w:spacing w:val="-3"/>
          <w:w w:val="80"/>
          <w:sz w:val="22"/>
        </w:rPr>
        <w:t> </w:t>
      </w:r>
      <w:r>
        <w:rPr>
          <w:b/>
          <w:w w:val="80"/>
          <w:sz w:val="22"/>
        </w:rPr>
        <w:t>or</w:t>
      </w:r>
      <w:r>
        <w:rPr>
          <w:b/>
          <w:spacing w:val="-3"/>
          <w:w w:val="80"/>
          <w:sz w:val="22"/>
        </w:rPr>
        <w:t> </w:t>
      </w:r>
      <w:r>
        <w:rPr>
          <w:b/>
          <w:w w:val="80"/>
          <w:sz w:val="22"/>
        </w:rPr>
        <w:t>more</w:t>
      </w:r>
      <w:r>
        <w:rPr>
          <w:b/>
          <w:spacing w:val="-3"/>
          <w:w w:val="80"/>
          <w:sz w:val="22"/>
        </w:rPr>
        <w:t> </w:t>
      </w:r>
      <w:r>
        <w:rPr>
          <w:b/>
          <w:w w:val="80"/>
          <w:sz w:val="22"/>
        </w:rPr>
        <w:t>generations</w:t>
      </w:r>
      <w:r>
        <w:rPr>
          <w:b/>
          <w:spacing w:val="-5"/>
          <w:w w:val="80"/>
          <w:sz w:val="22"/>
        </w:rPr>
        <w:t> </w:t>
      </w:r>
      <w:r>
        <w:rPr>
          <w:b/>
          <w:w w:val="80"/>
          <w:sz w:val="22"/>
        </w:rPr>
        <w:t>younger</w:t>
      </w:r>
      <w:r>
        <w:rPr>
          <w:b/>
          <w:spacing w:val="-12"/>
          <w:w w:val="80"/>
          <w:sz w:val="22"/>
        </w:rPr>
        <w:t> </w:t>
      </w:r>
      <w:r>
        <w:rPr>
          <w:b/>
          <w:w w:val="80"/>
          <w:sz w:val="22"/>
        </w:rPr>
        <w:t>than</w:t>
      </w:r>
      <w:r>
        <w:rPr>
          <w:b/>
          <w:spacing w:val="-14"/>
          <w:w w:val="80"/>
          <w:sz w:val="22"/>
        </w:rPr>
        <w:t> </w:t>
      </w:r>
      <w:r>
        <w:rPr>
          <w:b/>
          <w:w w:val="80"/>
          <w:sz w:val="22"/>
        </w:rPr>
        <w:t>the </w:t>
      </w:r>
      <w:r>
        <w:rPr>
          <w:b/>
          <w:spacing w:val="-2"/>
          <w:w w:val="90"/>
          <w:sz w:val="22"/>
        </w:rPr>
        <w:t>transferor.</w:t>
      </w:r>
    </w:p>
    <w:p>
      <w:pPr>
        <w:pStyle w:val="ListParagraph"/>
        <w:numPr>
          <w:ilvl w:val="1"/>
          <w:numId w:val="64"/>
        </w:numPr>
        <w:tabs>
          <w:tab w:pos="492" w:val="left" w:leader="none"/>
        </w:tabs>
        <w:spacing w:line="240" w:lineRule="auto" w:before="154" w:after="0"/>
        <w:ind w:left="492" w:right="0" w:hanging="239"/>
        <w:jc w:val="left"/>
        <w:rPr>
          <w:rFonts w:ascii="Trebuchet MS"/>
          <w:sz w:val="20"/>
        </w:rPr>
      </w:pPr>
      <w:r>
        <w:rPr>
          <w:rFonts w:ascii="Trebuchet MS"/>
          <w:sz w:val="20"/>
        </w:rPr>
        <w:t>(1)</w:t>
      </w:r>
      <w:r>
        <w:rPr>
          <w:rFonts w:ascii="Trebuchet MS"/>
          <w:spacing w:val="16"/>
          <w:sz w:val="20"/>
        </w:rPr>
        <w:t> </w:t>
      </w:r>
      <w:r>
        <w:rPr>
          <w:rFonts w:ascii="Trebuchet MS"/>
          <w:spacing w:val="-4"/>
          <w:sz w:val="20"/>
        </w:rPr>
        <w:t>only</w:t>
      </w:r>
    </w:p>
    <w:p>
      <w:pPr>
        <w:pStyle w:val="ListParagraph"/>
        <w:numPr>
          <w:ilvl w:val="1"/>
          <w:numId w:val="64"/>
        </w:numPr>
        <w:tabs>
          <w:tab w:pos="493" w:val="left" w:leader="none"/>
        </w:tabs>
        <w:spacing w:line="240" w:lineRule="auto" w:before="13" w:after="0"/>
        <w:ind w:left="493" w:right="0" w:hanging="225"/>
        <w:jc w:val="left"/>
        <w:rPr>
          <w:rFonts w:ascii="Trebuchet MS"/>
          <w:sz w:val="20"/>
        </w:rPr>
      </w:pPr>
      <w:r>
        <w:rPr>
          <w:rFonts w:ascii="Trebuchet MS"/>
          <w:sz w:val="20"/>
        </w:rPr>
        <w:t>(2)</w:t>
      </w:r>
      <w:r>
        <w:rPr>
          <w:rFonts w:ascii="Trebuchet MS"/>
          <w:spacing w:val="11"/>
          <w:sz w:val="20"/>
        </w:rPr>
        <w:t> </w:t>
      </w:r>
      <w:r>
        <w:rPr>
          <w:rFonts w:ascii="Trebuchet MS"/>
          <w:spacing w:val="-4"/>
          <w:sz w:val="20"/>
        </w:rPr>
        <w:t>only</w:t>
      </w:r>
    </w:p>
    <w:p>
      <w:pPr>
        <w:pStyle w:val="ListParagraph"/>
        <w:numPr>
          <w:ilvl w:val="1"/>
          <w:numId w:val="64"/>
        </w:numPr>
        <w:tabs>
          <w:tab w:pos="477" w:val="left" w:leader="none"/>
        </w:tabs>
        <w:spacing w:line="240" w:lineRule="auto" w:before="13" w:after="0"/>
        <w:ind w:left="477" w:right="0" w:hanging="214"/>
        <w:jc w:val="left"/>
        <w:rPr>
          <w:rFonts w:ascii="Trebuchet MS"/>
          <w:sz w:val="20"/>
        </w:rPr>
      </w:pPr>
      <w:r>
        <w:rPr>
          <w:rFonts w:ascii="Trebuchet MS"/>
          <w:sz w:val="20"/>
        </w:rPr>
        <w:t>Both</w:t>
      </w:r>
      <w:r>
        <w:rPr>
          <w:rFonts w:ascii="Trebuchet MS"/>
          <w:spacing w:val="7"/>
          <w:sz w:val="20"/>
        </w:rPr>
        <w:t> </w:t>
      </w:r>
      <w:r>
        <w:rPr>
          <w:rFonts w:ascii="Trebuchet MS"/>
          <w:sz w:val="20"/>
        </w:rPr>
        <w:t>(1)</w:t>
      </w:r>
      <w:r>
        <w:rPr>
          <w:rFonts w:ascii="Trebuchet MS"/>
          <w:spacing w:val="2"/>
          <w:sz w:val="20"/>
        </w:rPr>
        <w:t> </w:t>
      </w:r>
      <w:r>
        <w:rPr>
          <w:rFonts w:ascii="Trebuchet MS"/>
          <w:sz w:val="20"/>
        </w:rPr>
        <w:t>and</w:t>
      </w:r>
      <w:r>
        <w:rPr>
          <w:rFonts w:ascii="Trebuchet MS"/>
          <w:spacing w:val="2"/>
          <w:sz w:val="20"/>
        </w:rPr>
        <w:t> </w:t>
      </w:r>
      <w:r>
        <w:rPr>
          <w:rFonts w:ascii="Trebuchet MS"/>
          <w:sz w:val="20"/>
        </w:rPr>
        <w:t>(2)</w:t>
      </w:r>
      <w:r>
        <w:rPr>
          <w:rFonts w:ascii="Trebuchet MS"/>
          <w:spacing w:val="8"/>
          <w:sz w:val="20"/>
        </w:rPr>
        <w:t> </w:t>
      </w:r>
      <w:r>
        <w:rPr>
          <w:rFonts w:ascii="Trebuchet MS"/>
          <w:sz w:val="20"/>
        </w:rPr>
        <w:t>are</w:t>
      </w:r>
      <w:r>
        <w:rPr>
          <w:rFonts w:ascii="Trebuchet MS"/>
          <w:spacing w:val="-3"/>
          <w:sz w:val="20"/>
        </w:rPr>
        <w:t> </w:t>
      </w:r>
      <w:r>
        <w:rPr>
          <w:rFonts w:ascii="Trebuchet MS"/>
          <w:spacing w:val="-2"/>
          <w:sz w:val="20"/>
        </w:rPr>
        <w:t>correct.</w:t>
      </w:r>
    </w:p>
    <w:p>
      <w:pPr>
        <w:pStyle w:val="ListParagraph"/>
        <w:numPr>
          <w:ilvl w:val="1"/>
          <w:numId w:val="64"/>
        </w:numPr>
        <w:tabs>
          <w:tab w:pos="498" w:val="left" w:leader="none"/>
        </w:tabs>
        <w:spacing w:line="240" w:lineRule="auto" w:before="12" w:after="0"/>
        <w:ind w:left="498" w:right="0" w:hanging="230"/>
        <w:jc w:val="left"/>
        <w:rPr>
          <w:rFonts w:ascii="Trebuchet MS"/>
          <w:sz w:val="20"/>
        </w:rPr>
      </w:pPr>
      <w:r>
        <w:rPr>
          <w:rFonts w:ascii="Trebuchet MS"/>
          <w:sz w:val="20"/>
        </w:rPr>
        <w:t>Neither</w:t>
      </w:r>
      <w:r>
        <w:rPr>
          <w:rFonts w:ascii="Trebuchet MS"/>
          <w:spacing w:val="-1"/>
          <w:sz w:val="20"/>
        </w:rPr>
        <w:t> </w:t>
      </w:r>
      <w:r>
        <w:rPr>
          <w:rFonts w:ascii="Trebuchet MS"/>
          <w:sz w:val="20"/>
        </w:rPr>
        <w:t>(1)</w:t>
      </w:r>
      <w:r>
        <w:rPr>
          <w:rFonts w:ascii="Trebuchet MS"/>
          <w:spacing w:val="9"/>
          <w:sz w:val="20"/>
        </w:rPr>
        <w:t> </w:t>
      </w:r>
      <w:r>
        <w:rPr>
          <w:rFonts w:ascii="Trebuchet MS"/>
          <w:sz w:val="20"/>
        </w:rPr>
        <w:t>or</w:t>
      </w:r>
      <w:r>
        <w:rPr>
          <w:rFonts w:ascii="Trebuchet MS"/>
          <w:spacing w:val="-5"/>
          <w:sz w:val="20"/>
        </w:rPr>
        <w:t> </w:t>
      </w:r>
      <w:r>
        <w:rPr>
          <w:rFonts w:ascii="Trebuchet MS"/>
          <w:sz w:val="20"/>
        </w:rPr>
        <w:t>(2)</w:t>
      </w:r>
      <w:r>
        <w:rPr>
          <w:rFonts w:ascii="Trebuchet MS"/>
          <w:spacing w:val="9"/>
          <w:sz w:val="20"/>
        </w:rPr>
        <w:t> </w:t>
      </w:r>
      <w:r>
        <w:rPr>
          <w:rFonts w:ascii="Trebuchet MS"/>
          <w:sz w:val="20"/>
        </w:rPr>
        <w:t>are</w:t>
      </w:r>
      <w:r>
        <w:rPr>
          <w:rFonts w:ascii="Trebuchet MS"/>
          <w:spacing w:val="-1"/>
          <w:sz w:val="20"/>
        </w:rPr>
        <w:t> </w:t>
      </w:r>
      <w:r>
        <w:rPr>
          <w:rFonts w:ascii="Trebuchet MS"/>
          <w:spacing w:val="-2"/>
          <w:sz w:val="20"/>
        </w:rPr>
        <w:t>correct.</w:t>
      </w:r>
    </w:p>
    <w:p>
      <w:pPr>
        <w:pStyle w:val="ListParagraph"/>
        <w:spacing w:after="0" w:line="240" w:lineRule="auto"/>
        <w:jc w:val="left"/>
        <w:rPr>
          <w:rFonts w:ascii="Trebuchet MS"/>
          <w:sz w:val="20"/>
        </w:rPr>
        <w:sectPr>
          <w:headerReference w:type="default" r:id="rId40"/>
          <w:footerReference w:type="default" r:id="rId41"/>
          <w:footerReference w:type="even" r:id="rId42"/>
          <w:pgSz w:w="9660" w:h="14400"/>
          <w:pgMar w:header="0" w:footer="550" w:top="1200" w:bottom="740" w:left="850" w:right="566"/>
          <w:pgNumType w:start="43"/>
        </w:sectPr>
      </w:pPr>
    </w:p>
    <w:p>
      <w:pPr>
        <w:pStyle w:val="Heading3"/>
        <w:numPr>
          <w:ilvl w:val="0"/>
          <w:numId w:val="63"/>
        </w:numPr>
        <w:tabs>
          <w:tab w:pos="258" w:val="left" w:leader="none"/>
        </w:tabs>
        <w:spacing w:line="240" w:lineRule="auto" w:before="80" w:after="0"/>
        <w:ind w:left="258" w:right="0" w:hanging="209"/>
        <w:jc w:val="left"/>
        <w:rPr>
          <w:color w:val="020202"/>
        </w:rPr>
      </w:pPr>
      <w:r>
        <w:rPr>
          <w:color w:val="020202"/>
          <w:spacing w:val="-2"/>
          <w:w w:val="90"/>
        </w:rPr>
        <w:t>Regarding</w:t>
      </w:r>
      <w:r>
        <w:rPr>
          <w:color w:val="020202"/>
          <w:spacing w:val="-16"/>
          <w:w w:val="90"/>
        </w:rPr>
        <w:t> </w:t>
      </w:r>
      <w:r>
        <w:rPr>
          <w:color w:val="020202"/>
          <w:spacing w:val="-2"/>
          <w:w w:val="90"/>
        </w:rPr>
        <w:t>the</w:t>
      </w:r>
      <w:r>
        <w:rPr>
          <w:color w:val="020202"/>
          <w:spacing w:val="-6"/>
          <w:w w:val="90"/>
        </w:rPr>
        <w:t> </w:t>
      </w:r>
      <w:r>
        <w:rPr>
          <w:color w:val="020202"/>
          <w:spacing w:val="-2"/>
          <w:w w:val="90"/>
        </w:rPr>
        <w:t>money</w:t>
      </w:r>
      <w:r>
        <w:rPr>
          <w:color w:val="020202"/>
          <w:spacing w:val="-12"/>
          <w:w w:val="90"/>
        </w:rPr>
        <w:t> </w:t>
      </w:r>
      <w:r>
        <w:rPr>
          <w:color w:val="020202"/>
          <w:spacing w:val="-2"/>
          <w:w w:val="90"/>
        </w:rPr>
        <w:t>supply,</w:t>
      </w:r>
      <w:r>
        <w:rPr>
          <w:color w:val="020202"/>
          <w:spacing w:val="-3"/>
          <w:w w:val="90"/>
        </w:rPr>
        <w:t> </w:t>
      </w:r>
      <w:r>
        <w:rPr>
          <w:color w:val="020202"/>
          <w:spacing w:val="-2"/>
          <w:w w:val="90"/>
        </w:rPr>
        <w:t>which</w:t>
      </w:r>
      <w:r>
        <w:rPr>
          <w:color w:val="020202"/>
          <w:spacing w:val="-8"/>
        </w:rPr>
        <w:t> </w:t>
      </w:r>
      <w:r>
        <w:rPr>
          <w:color w:val="020202"/>
          <w:spacing w:val="-2"/>
          <w:w w:val="90"/>
        </w:rPr>
        <w:t>ofthe</w:t>
      </w:r>
      <w:r>
        <w:rPr>
          <w:color w:val="020202"/>
          <w:spacing w:val="-6"/>
          <w:w w:val="90"/>
        </w:rPr>
        <w:t> </w:t>
      </w:r>
      <w:r>
        <w:rPr>
          <w:color w:val="020202"/>
          <w:spacing w:val="-2"/>
          <w:w w:val="90"/>
        </w:rPr>
        <w:t>following</w:t>
      </w:r>
      <w:r>
        <w:rPr>
          <w:color w:val="020202"/>
          <w:spacing w:val="-12"/>
          <w:w w:val="90"/>
        </w:rPr>
        <w:t> </w:t>
      </w:r>
      <w:r>
        <w:rPr>
          <w:color w:val="020202"/>
          <w:spacing w:val="-2"/>
          <w:w w:val="90"/>
        </w:rPr>
        <w:t>is</w:t>
      </w:r>
      <w:r>
        <w:rPr>
          <w:color w:val="020202"/>
          <w:spacing w:val="-5"/>
          <w:w w:val="90"/>
        </w:rPr>
        <w:t> </w:t>
      </w:r>
      <w:r>
        <w:rPr>
          <w:color w:val="020202"/>
          <w:spacing w:val="-2"/>
          <w:w w:val="90"/>
        </w:rPr>
        <w:t>the</w:t>
      </w:r>
      <w:r>
        <w:rPr>
          <w:color w:val="020202"/>
          <w:spacing w:val="-6"/>
          <w:w w:val="90"/>
        </w:rPr>
        <w:t> </w:t>
      </w:r>
      <w:r>
        <w:rPr>
          <w:color w:val="020202"/>
          <w:spacing w:val="-2"/>
          <w:w w:val="90"/>
        </w:rPr>
        <w:t>formula</w:t>
      </w:r>
      <w:r>
        <w:rPr>
          <w:color w:val="020202"/>
          <w:spacing w:val="-12"/>
          <w:w w:val="90"/>
        </w:rPr>
        <w:t> </w:t>
      </w:r>
      <w:r>
        <w:rPr>
          <w:color w:val="020202"/>
          <w:spacing w:val="-2"/>
          <w:w w:val="90"/>
        </w:rPr>
        <w:t>for</w:t>
      </w:r>
      <w:r>
        <w:rPr>
          <w:color w:val="020202"/>
          <w:spacing w:val="-10"/>
          <w:w w:val="90"/>
        </w:rPr>
        <w:t> </w:t>
      </w:r>
      <w:r>
        <w:rPr>
          <w:color w:val="020202"/>
          <w:spacing w:val="-5"/>
          <w:w w:val="90"/>
        </w:rPr>
        <w:t>M3?</w:t>
      </w:r>
    </w:p>
    <w:p>
      <w:pPr>
        <w:pStyle w:val="ListParagraph"/>
        <w:numPr>
          <w:ilvl w:val="1"/>
          <w:numId w:val="63"/>
        </w:numPr>
        <w:tabs>
          <w:tab w:pos="495" w:val="left" w:leader="none"/>
        </w:tabs>
        <w:spacing w:line="240" w:lineRule="auto" w:before="163" w:after="0"/>
        <w:ind w:left="495" w:right="0" w:hanging="230"/>
        <w:jc w:val="left"/>
        <w:rPr>
          <w:rFonts w:ascii="Trebuchet MS"/>
          <w:color w:val="020202"/>
          <w:sz w:val="20"/>
        </w:rPr>
      </w:pPr>
      <w:r>
        <w:rPr>
          <w:rFonts w:ascii="Trebuchet MS"/>
          <w:color w:val="020202"/>
          <w:sz w:val="20"/>
        </w:rPr>
        <w:t>M3</w:t>
      </w:r>
      <w:r>
        <w:rPr>
          <w:rFonts w:ascii="Trebuchet MS"/>
          <w:color w:val="020202"/>
          <w:spacing w:val="24"/>
          <w:sz w:val="20"/>
        </w:rPr>
        <w:t> </w:t>
      </w:r>
      <w:r>
        <w:rPr>
          <w:rFonts w:ascii="Trebuchet MS"/>
          <w:color w:val="020202"/>
          <w:sz w:val="20"/>
        </w:rPr>
        <w:t>=</w:t>
      </w:r>
      <w:r>
        <w:rPr>
          <w:rFonts w:ascii="Trebuchet MS"/>
          <w:color w:val="020202"/>
          <w:spacing w:val="24"/>
          <w:sz w:val="20"/>
        </w:rPr>
        <w:t> </w:t>
      </w:r>
      <w:r>
        <w:rPr>
          <w:rFonts w:ascii="Trebuchet MS"/>
          <w:color w:val="020202"/>
          <w:sz w:val="20"/>
        </w:rPr>
        <w:t>M2+</w:t>
      </w:r>
      <w:r>
        <w:rPr>
          <w:rFonts w:ascii="Trebuchet MS"/>
          <w:color w:val="020202"/>
          <w:spacing w:val="18"/>
          <w:sz w:val="20"/>
        </w:rPr>
        <w:t> </w:t>
      </w:r>
      <w:r>
        <w:rPr>
          <w:rFonts w:ascii="Trebuchet MS"/>
          <w:color w:val="020202"/>
          <w:sz w:val="20"/>
        </w:rPr>
        <w:t>Coins</w:t>
      </w:r>
      <w:r>
        <w:rPr>
          <w:rFonts w:ascii="Trebuchet MS"/>
          <w:color w:val="020202"/>
          <w:spacing w:val="7"/>
          <w:sz w:val="20"/>
        </w:rPr>
        <w:t> </w:t>
      </w:r>
      <w:r>
        <w:rPr>
          <w:rFonts w:ascii="Trebuchet MS"/>
          <w:color w:val="020202"/>
          <w:sz w:val="20"/>
        </w:rPr>
        <w:t>and</w:t>
      </w:r>
      <w:r>
        <w:rPr>
          <w:rFonts w:ascii="Trebuchet MS"/>
          <w:color w:val="020202"/>
          <w:spacing w:val="7"/>
          <w:sz w:val="20"/>
        </w:rPr>
        <w:t> </w:t>
      </w:r>
      <w:r>
        <w:rPr>
          <w:rFonts w:ascii="Trebuchet MS"/>
          <w:color w:val="020202"/>
          <w:sz w:val="20"/>
        </w:rPr>
        <w:t>currency</w:t>
      </w:r>
      <w:r>
        <w:rPr>
          <w:rFonts w:ascii="Trebuchet MS"/>
          <w:color w:val="020202"/>
          <w:spacing w:val="5"/>
          <w:sz w:val="20"/>
        </w:rPr>
        <w:t> </w:t>
      </w:r>
      <w:r>
        <w:rPr>
          <w:rFonts w:ascii="Trebuchet MS"/>
          <w:color w:val="020202"/>
          <w:sz w:val="20"/>
        </w:rPr>
        <w:t>in</w:t>
      </w:r>
      <w:r>
        <w:rPr>
          <w:rFonts w:ascii="Trebuchet MS"/>
          <w:color w:val="020202"/>
          <w:spacing w:val="13"/>
          <w:sz w:val="20"/>
        </w:rPr>
        <w:t> </w:t>
      </w:r>
      <w:r>
        <w:rPr>
          <w:rFonts w:ascii="Trebuchet MS"/>
          <w:color w:val="020202"/>
          <w:sz w:val="20"/>
        </w:rPr>
        <w:t>circulat</w:t>
      </w:r>
      <w:r>
        <w:rPr>
          <w:rFonts w:ascii="Trebuchet MS"/>
          <w:color w:val="0B0B0B"/>
          <w:sz w:val="20"/>
        </w:rPr>
        <w:t>i</w:t>
      </w:r>
      <w:r>
        <w:rPr>
          <w:rFonts w:ascii="Trebuchet MS"/>
          <w:color w:val="020202"/>
          <w:sz w:val="20"/>
        </w:rPr>
        <w:t>on</w:t>
      </w:r>
      <w:r>
        <w:rPr>
          <w:rFonts w:ascii="Trebuchet MS"/>
          <w:color w:val="020202"/>
          <w:spacing w:val="19"/>
          <w:sz w:val="20"/>
        </w:rPr>
        <w:t> </w:t>
      </w:r>
      <w:r>
        <w:rPr>
          <w:rFonts w:ascii="Trebuchet MS"/>
          <w:color w:val="020202"/>
          <w:sz w:val="20"/>
        </w:rPr>
        <w:t>+</w:t>
      </w:r>
      <w:r>
        <w:rPr>
          <w:rFonts w:ascii="Trebuchet MS"/>
          <w:color w:val="020202"/>
          <w:spacing w:val="29"/>
          <w:sz w:val="20"/>
        </w:rPr>
        <w:t> </w:t>
      </w:r>
      <w:r>
        <w:rPr>
          <w:rFonts w:ascii="Trebuchet MS"/>
          <w:color w:val="020202"/>
          <w:sz w:val="20"/>
        </w:rPr>
        <w:t>Money</w:t>
      </w:r>
      <w:r>
        <w:rPr>
          <w:rFonts w:ascii="Trebuchet MS"/>
          <w:color w:val="020202"/>
          <w:spacing w:val="7"/>
          <w:sz w:val="20"/>
        </w:rPr>
        <w:t> </w:t>
      </w:r>
      <w:r>
        <w:rPr>
          <w:rFonts w:ascii="Trebuchet MS"/>
          <w:color w:val="020202"/>
          <w:sz w:val="20"/>
        </w:rPr>
        <w:t>he</w:t>
      </w:r>
      <w:r>
        <w:rPr>
          <w:rFonts w:ascii="Trebuchet MS"/>
          <w:color w:val="0B0B0B"/>
          <w:sz w:val="20"/>
        </w:rPr>
        <w:t>l</w:t>
      </w:r>
      <w:r>
        <w:rPr>
          <w:rFonts w:ascii="Trebuchet MS"/>
          <w:color w:val="020202"/>
          <w:sz w:val="20"/>
        </w:rPr>
        <w:t>d</w:t>
      </w:r>
      <w:r>
        <w:rPr>
          <w:rFonts w:ascii="Trebuchet MS"/>
          <w:color w:val="020202"/>
          <w:spacing w:val="17"/>
          <w:sz w:val="20"/>
        </w:rPr>
        <w:t> </w:t>
      </w:r>
      <w:r>
        <w:rPr>
          <w:rFonts w:ascii="Trebuchet MS"/>
          <w:color w:val="020202"/>
          <w:sz w:val="20"/>
        </w:rPr>
        <w:t>in</w:t>
      </w:r>
      <w:r>
        <w:rPr>
          <w:rFonts w:ascii="Trebuchet MS"/>
          <w:color w:val="020202"/>
          <w:spacing w:val="7"/>
          <w:sz w:val="20"/>
        </w:rPr>
        <w:t> </w:t>
      </w:r>
      <w:r>
        <w:rPr>
          <w:rFonts w:ascii="Trebuchet MS"/>
          <w:color w:val="020202"/>
          <w:sz w:val="20"/>
        </w:rPr>
        <w:t>checking</w:t>
      </w:r>
      <w:r>
        <w:rPr>
          <w:rFonts w:ascii="Trebuchet MS"/>
          <w:color w:val="020202"/>
          <w:spacing w:val="1"/>
          <w:sz w:val="20"/>
        </w:rPr>
        <w:t> </w:t>
      </w:r>
      <w:r>
        <w:rPr>
          <w:rFonts w:ascii="Trebuchet MS"/>
          <w:color w:val="020202"/>
          <w:spacing w:val="-2"/>
          <w:sz w:val="20"/>
        </w:rPr>
        <w:t>accounts</w:t>
      </w:r>
    </w:p>
    <w:p>
      <w:pPr>
        <w:pStyle w:val="ListParagraph"/>
        <w:numPr>
          <w:ilvl w:val="1"/>
          <w:numId w:val="63"/>
        </w:numPr>
        <w:tabs>
          <w:tab w:pos="494" w:val="left" w:leader="none"/>
        </w:tabs>
        <w:spacing w:line="240" w:lineRule="auto" w:before="8" w:after="0"/>
        <w:ind w:left="494" w:right="0" w:hanging="219"/>
        <w:jc w:val="left"/>
        <w:rPr>
          <w:rFonts w:ascii="Trebuchet MS"/>
          <w:color w:val="020202"/>
          <w:sz w:val="20"/>
        </w:rPr>
      </w:pPr>
      <w:r>
        <w:rPr>
          <w:rFonts w:ascii="Trebuchet MS"/>
          <w:color w:val="020202"/>
          <w:w w:val="105"/>
          <w:sz w:val="20"/>
        </w:rPr>
        <w:t>M3</w:t>
      </w:r>
      <w:r>
        <w:rPr>
          <w:rFonts w:ascii="Trebuchet MS"/>
          <w:color w:val="020202"/>
          <w:spacing w:val="-3"/>
          <w:w w:val="105"/>
          <w:sz w:val="20"/>
        </w:rPr>
        <w:t> </w:t>
      </w:r>
      <w:r>
        <w:rPr>
          <w:rFonts w:ascii="Trebuchet MS"/>
          <w:color w:val="020202"/>
          <w:w w:val="105"/>
          <w:sz w:val="20"/>
        </w:rPr>
        <w:t>=</w:t>
      </w:r>
      <w:r>
        <w:rPr>
          <w:rFonts w:ascii="Trebuchet MS"/>
          <w:color w:val="020202"/>
          <w:spacing w:val="-3"/>
          <w:w w:val="105"/>
          <w:sz w:val="20"/>
        </w:rPr>
        <w:t> </w:t>
      </w:r>
      <w:r>
        <w:rPr>
          <w:rFonts w:ascii="Trebuchet MS"/>
          <w:color w:val="020202"/>
          <w:w w:val="105"/>
          <w:sz w:val="20"/>
        </w:rPr>
        <w:t>M2</w:t>
      </w:r>
      <w:r>
        <w:rPr>
          <w:rFonts w:ascii="Trebuchet MS"/>
          <w:color w:val="020202"/>
          <w:spacing w:val="2"/>
          <w:w w:val="105"/>
          <w:sz w:val="20"/>
        </w:rPr>
        <w:t> </w:t>
      </w:r>
      <w:r>
        <w:rPr>
          <w:rFonts w:ascii="Trebuchet MS"/>
          <w:color w:val="020202"/>
          <w:w w:val="105"/>
          <w:sz w:val="20"/>
        </w:rPr>
        <w:t>+</w:t>
      </w:r>
      <w:r>
        <w:rPr>
          <w:rFonts w:ascii="Trebuchet MS"/>
          <w:color w:val="020202"/>
          <w:spacing w:val="2"/>
          <w:w w:val="105"/>
          <w:sz w:val="20"/>
        </w:rPr>
        <w:t> </w:t>
      </w:r>
      <w:r>
        <w:rPr>
          <w:rFonts w:ascii="Trebuchet MS"/>
          <w:color w:val="020202"/>
          <w:w w:val="105"/>
          <w:sz w:val="20"/>
        </w:rPr>
        <w:t>Long-term</w:t>
      </w:r>
      <w:r>
        <w:rPr>
          <w:rFonts w:ascii="Trebuchet MS"/>
          <w:color w:val="020202"/>
          <w:spacing w:val="-11"/>
          <w:w w:val="105"/>
          <w:sz w:val="20"/>
        </w:rPr>
        <w:t> </w:t>
      </w:r>
      <w:r>
        <w:rPr>
          <w:rFonts w:ascii="Trebuchet MS"/>
          <w:color w:val="020202"/>
          <w:w w:val="105"/>
          <w:sz w:val="20"/>
        </w:rPr>
        <w:t>t</w:t>
      </w:r>
      <w:r>
        <w:rPr>
          <w:rFonts w:ascii="Trebuchet MS"/>
          <w:color w:val="0B0B0B"/>
          <w:w w:val="105"/>
          <w:sz w:val="20"/>
        </w:rPr>
        <w:t>i</w:t>
      </w:r>
      <w:r>
        <w:rPr>
          <w:rFonts w:ascii="Trebuchet MS"/>
          <w:color w:val="020202"/>
          <w:w w:val="105"/>
          <w:sz w:val="20"/>
        </w:rPr>
        <w:t>me</w:t>
      </w:r>
      <w:r>
        <w:rPr>
          <w:rFonts w:ascii="Trebuchet MS"/>
          <w:color w:val="020202"/>
          <w:spacing w:val="-13"/>
          <w:w w:val="105"/>
          <w:sz w:val="20"/>
        </w:rPr>
        <w:t> </w:t>
      </w:r>
      <w:r>
        <w:rPr>
          <w:rFonts w:ascii="Trebuchet MS"/>
          <w:color w:val="020202"/>
          <w:spacing w:val="-2"/>
          <w:w w:val="105"/>
          <w:sz w:val="20"/>
        </w:rPr>
        <w:t>deposits</w:t>
      </w:r>
    </w:p>
    <w:p>
      <w:pPr>
        <w:pStyle w:val="ListParagraph"/>
        <w:numPr>
          <w:ilvl w:val="1"/>
          <w:numId w:val="63"/>
        </w:numPr>
        <w:tabs>
          <w:tab w:pos="484" w:val="left" w:leader="none"/>
        </w:tabs>
        <w:spacing w:line="240" w:lineRule="auto" w:before="22" w:after="0"/>
        <w:ind w:left="484" w:right="0" w:hanging="209"/>
        <w:jc w:val="left"/>
        <w:rPr>
          <w:rFonts w:ascii="Trebuchet MS"/>
          <w:color w:val="020202"/>
          <w:sz w:val="20"/>
        </w:rPr>
      </w:pPr>
      <w:r>
        <w:rPr>
          <w:rFonts w:ascii="Trebuchet MS"/>
          <w:color w:val="020202"/>
          <w:sz w:val="20"/>
        </w:rPr>
        <w:t>M3</w:t>
      </w:r>
      <w:r>
        <w:rPr>
          <w:rFonts w:ascii="Trebuchet MS"/>
          <w:color w:val="020202"/>
          <w:spacing w:val="18"/>
          <w:sz w:val="20"/>
        </w:rPr>
        <w:t> </w:t>
      </w:r>
      <w:r>
        <w:rPr>
          <w:rFonts w:ascii="Trebuchet MS"/>
          <w:color w:val="020202"/>
          <w:sz w:val="20"/>
        </w:rPr>
        <w:t>=</w:t>
      </w:r>
      <w:r>
        <w:rPr>
          <w:rFonts w:ascii="Trebuchet MS"/>
          <w:color w:val="020202"/>
          <w:spacing w:val="22"/>
          <w:sz w:val="20"/>
        </w:rPr>
        <w:t> </w:t>
      </w:r>
      <w:r>
        <w:rPr>
          <w:rFonts w:ascii="Trebuchet MS"/>
          <w:color w:val="020202"/>
          <w:sz w:val="20"/>
        </w:rPr>
        <w:t>M2</w:t>
      </w:r>
      <w:r>
        <w:rPr>
          <w:rFonts w:ascii="Trebuchet MS"/>
          <w:color w:val="020202"/>
          <w:spacing w:val="17"/>
          <w:sz w:val="20"/>
        </w:rPr>
        <w:t> </w:t>
      </w:r>
      <w:r>
        <w:rPr>
          <w:rFonts w:ascii="Trebuchet MS"/>
          <w:color w:val="020202"/>
          <w:sz w:val="20"/>
        </w:rPr>
        <w:t>+</w:t>
      </w:r>
      <w:r>
        <w:rPr>
          <w:rFonts w:ascii="Trebuchet MS"/>
          <w:color w:val="020202"/>
          <w:spacing w:val="12"/>
          <w:sz w:val="20"/>
        </w:rPr>
        <w:t> </w:t>
      </w:r>
      <w:r>
        <w:rPr>
          <w:rFonts w:ascii="Trebuchet MS"/>
          <w:color w:val="020202"/>
          <w:sz w:val="20"/>
        </w:rPr>
        <w:t>Savings</w:t>
      </w:r>
      <w:r>
        <w:rPr>
          <w:rFonts w:ascii="Trebuchet MS"/>
          <w:color w:val="020202"/>
          <w:spacing w:val="5"/>
          <w:sz w:val="20"/>
        </w:rPr>
        <w:t> </w:t>
      </w:r>
      <w:r>
        <w:rPr>
          <w:rFonts w:ascii="Trebuchet MS"/>
          <w:color w:val="020202"/>
          <w:sz w:val="20"/>
        </w:rPr>
        <w:t>accounts</w:t>
      </w:r>
      <w:r>
        <w:rPr>
          <w:rFonts w:ascii="Trebuchet MS"/>
          <w:color w:val="020202"/>
          <w:spacing w:val="13"/>
          <w:sz w:val="20"/>
        </w:rPr>
        <w:t> </w:t>
      </w:r>
      <w:r>
        <w:rPr>
          <w:rFonts w:ascii="Trebuchet MS"/>
          <w:color w:val="020202"/>
          <w:sz w:val="20"/>
        </w:rPr>
        <w:t>+</w:t>
      </w:r>
      <w:r>
        <w:rPr>
          <w:rFonts w:ascii="Trebuchet MS"/>
          <w:color w:val="020202"/>
          <w:spacing w:val="18"/>
          <w:sz w:val="20"/>
        </w:rPr>
        <w:t> </w:t>
      </w:r>
      <w:r>
        <w:rPr>
          <w:rFonts w:ascii="Trebuchet MS"/>
          <w:color w:val="020202"/>
          <w:sz w:val="20"/>
        </w:rPr>
        <w:t>Short-term</w:t>
      </w:r>
      <w:r>
        <w:rPr>
          <w:rFonts w:ascii="Trebuchet MS"/>
          <w:color w:val="020202"/>
          <w:spacing w:val="12"/>
          <w:sz w:val="20"/>
        </w:rPr>
        <w:t> </w:t>
      </w:r>
      <w:r>
        <w:rPr>
          <w:rFonts w:ascii="Trebuchet MS"/>
          <w:color w:val="020202"/>
          <w:sz w:val="20"/>
        </w:rPr>
        <w:t>time</w:t>
      </w:r>
      <w:r>
        <w:rPr>
          <w:rFonts w:ascii="Trebuchet MS"/>
          <w:color w:val="020202"/>
          <w:spacing w:val="6"/>
          <w:sz w:val="20"/>
        </w:rPr>
        <w:t> </w:t>
      </w:r>
      <w:r>
        <w:rPr>
          <w:rFonts w:ascii="Trebuchet MS"/>
          <w:color w:val="020202"/>
          <w:spacing w:val="-2"/>
          <w:sz w:val="20"/>
        </w:rPr>
        <w:t>depos</w:t>
      </w:r>
      <w:r>
        <w:rPr>
          <w:rFonts w:ascii="Trebuchet MS"/>
          <w:color w:val="0B0B0B"/>
          <w:spacing w:val="-2"/>
          <w:sz w:val="20"/>
        </w:rPr>
        <w:t>i</w:t>
      </w:r>
      <w:r>
        <w:rPr>
          <w:rFonts w:ascii="Trebuchet MS"/>
          <w:color w:val="020202"/>
          <w:spacing w:val="-2"/>
          <w:sz w:val="20"/>
        </w:rPr>
        <w:t>ts</w:t>
      </w:r>
    </w:p>
    <w:p>
      <w:pPr>
        <w:pStyle w:val="ListParagraph"/>
        <w:numPr>
          <w:ilvl w:val="1"/>
          <w:numId w:val="63"/>
        </w:numPr>
        <w:tabs>
          <w:tab w:pos="504" w:val="left" w:leader="none"/>
        </w:tabs>
        <w:spacing w:line="240" w:lineRule="auto" w:before="8" w:after="0"/>
        <w:ind w:left="504" w:right="0" w:hanging="225"/>
        <w:jc w:val="left"/>
        <w:rPr>
          <w:rFonts w:ascii="Trebuchet MS"/>
          <w:color w:val="020202"/>
          <w:sz w:val="20"/>
        </w:rPr>
      </w:pPr>
      <w:r>
        <w:rPr>
          <w:rFonts w:ascii="Trebuchet MS"/>
          <w:color w:val="020202"/>
          <w:w w:val="115"/>
          <w:sz w:val="20"/>
        </w:rPr>
        <w:t>M3</w:t>
      </w:r>
      <w:r>
        <w:rPr>
          <w:rFonts w:ascii="Trebuchet MS"/>
          <w:color w:val="020202"/>
          <w:spacing w:val="-5"/>
          <w:w w:val="115"/>
          <w:sz w:val="20"/>
        </w:rPr>
        <w:t> </w:t>
      </w:r>
      <w:r>
        <w:rPr>
          <w:rFonts w:ascii="Trebuchet MS"/>
          <w:color w:val="020202"/>
          <w:w w:val="115"/>
          <w:sz w:val="20"/>
        </w:rPr>
        <w:t>=</w:t>
      </w:r>
      <w:r>
        <w:rPr>
          <w:rFonts w:ascii="Trebuchet MS"/>
          <w:color w:val="020202"/>
          <w:spacing w:val="-9"/>
          <w:w w:val="115"/>
          <w:sz w:val="20"/>
        </w:rPr>
        <w:t> </w:t>
      </w:r>
      <w:r>
        <w:rPr>
          <w:rFonts w:ascii="Trebuchet MS"/>
          <w:color w:val="020202"/>
          <w:w w:val="115"/>
          <w:sz w:val="20"/>
        </w:rPr>
        <w:t>M2</w:t>
      </w:r>
      <w:r>
        <w:rPr>
          <w:rFonts w:ascii="Trebuchet MS"/>
          <w:color w:val="020202"/>
          <w:spacing w:val="-9"/>
          <w:w w:val="115"/>
          <w:sz w:val="20"/>
        </w:rPr>
        <w:t> </w:t>
      </w:r>
      <w:r>
        <w:rPr>
          <w:rFonts w:ascii="Trebuchet MS"/>
          <w:color w:val="020202"/>
          <w:w w:val="115"/>
          <w:sz w:val="20"/>
        </w:rPr>
        <w:t>-</w:t>
      </w:r>
      <w:r>
        <w:rPr>
          <w:rFonts w:ascii="Trebuchet MS"/>
          <w:color w:val="020202"/>
          <w:spacing w:val="-13"/>
          <w:w w:val="115"/>
          <w:sz w:val="20"/>
        </w:rPr>
        <w:t> </w:t>
      </w:r>
      <w:r>
        <w:rPr>
          <w:rFonts w:ascii="Trebuchet MS"/>
          <w:color w:val="020202"/>
          <w:spacing w:val="-5"/>
          <w:w w:val="115"/>
          <w:sz w:val="20"/>
        </w:rPr>
        <w:t>M1</w:t>
      </w:r>
    </w:p>
    <w:p>
      <w:pPr>
        <w:pStyle w:val="BodyText"/>
        <w:rPr>
          <w:rFonts w:ascii="Trebuchet MS"/>
        </w:rPr>
      </w:pPr>
    </w:p>
    <w:p>
      <w:pPr>
        <w:pStyle w:val="BodyText"/>
        <w:spacing w:before="33"/>
        <w:rPr>
          <w:rFonts w:ascii="Trebuchet MS"/>
        </w:rPr>
      </w:pPr>
    </w:p>
    <w:p>
      <w:pPr>
        <w:pStyle w:val="Heading3"/>
        <w:numPr>
          <w:ilvl w:val="0"/>
          <w:numId w:val="63"/>
        </w:numPr>
        <w:tabs>
          <w:tab w:pos="262" w:val="left" w:leader="none"/>
          <w:tab w:pos="270" w:val="left" w:leader="none"/>
        </w:tabs>
        <w:spacing w:line="216" w:lineRule="auto" w:before="0" w:after="0"/>
        <w:ind w:left="270" w:right="113" w:hanging="212"/>
        <w:jc w:val="both"/>
        <w:rPr>
          <w:color w:val="020202"/>
        </w:rPr>
      </w:pPr>
      <w:r>
        <w:rPr>
          <w:color w:val="020202"/>
          <w:spacing w:val="-2"/>
          <w:w w:val="90"/>
        </w:rPr>
        <w:t>Delta</w:t>
      </w:r>
      <w:r>
        <w:rPr>
          <w:color w:val="020202"/>
          <w:spacing w:val="-7"/>
          <w:w w:val="90"/>
        </w:rPr>
        <w:t> </w:t>
      </w:r>
      <w:r>
        <w:rPr>
          <w:color w:val="020202"/>
          <w:spacing w:val="-2"/>
          <w:w w:val="90"/>
        </w:rPr>
        <w:t>Corporation</w:t>
      </w:r>
      <w:r>
        <w:rPr>
          <w:color w:val="020202"/>
          <w:spacing w:val="-7"/>
          <w:w w:val="90"/>
        </w:rPr>
        <w:t> </w:t>
      </w:r>
      <w:r>
        <w:rPr>
          <w:color w:val="020202"/>
          <w:spacing w:val="-2"/>
          <w:w w:val="90"/>
        </w:rPr>
        <w:t>has</w:t>
      </w:r>
      <w:r>
        <w:rPr>
          <w:color w:val="020202"/>
          <w:spacing w:val="-7"/>
          <w:w w:val="90"/>
        </w:rPr>
        <w:t> </w:t>
      </w:r>
      <w:r>
        <w:rPr>
          <w:color w:val="020202"/>
          <w:spacing w:val="-2"/>
          <w:w w:val="90"/>
        </w:rPr>
        <w:t>retained</w:t>
      </w:r>
      <w:r>
        <w:rPr>
          <w:color w:val="020202"/>
          <w:spacing w:val="-5"/>
          <w:w w:val="90"/>
        </w:rPr>
        <w:t> </w:t>
      </w:r>
      <w:r>
        <w:rPr>
          <w:color w:val="020202"/>
          <w:spacing w:val="-2"/>
          <w:w w:val="90"/>
        </w:rPr>
        <w:t>earnings</w:t>
      </w:r>
      <w:r>
        <w:rPr>
          <w:color w:val="020202"/>
          <w:spacing w:val="-4"/>
        </w:rPr>
        <w:t> </w:t>
      </w:r>
      <w:r>
        <w:rPr>
          <w:color w:val="020202"/>
          <w:spacing w:val="-2"/>
          <w:w w:val="90"/>
        </w:rPr>
        <w:t>of$100,000,</w:t>
      </w:r>
      <w:r>
        <w:rPr>
          <w:color w:val="020202"/>
          <w:spacing w:val="-1"/>
        </w:rPr>
        <w:t> </w:t>
      </w:r>
      <w:r>
        <w:rPr>
          <w:color w:val="020202"/>
          <w:spacing w:val="-2"/>
          <w:w w:val="90"/>
        </w:rPr>
        <w:t>and</w:t>
      </w:r>
      <w:r>
        <w:rPr>
          <w:color w:val="020202"/>
          <w:spacing w:val="-5"/>
          <w:w w:val="90"/>
        </w:rPr>
        <w:t> </w:t>
      </w:r>
      <w:r>
        <w:rPr>
          <w:color w:val="020202"/>
          <w:spacing w:val="-2"/>
          <w:w w:val="90"/>
        </w:rPr>
        <w:t>they</w:t>
      </w:r>
      <w:r>
        <w:rPr>
          <w:color w:val="020202"/>
          <w:spacing w:val="-7"/>
          <w:w w:val="90"/>
        </w:rPr>
        <w:t> </w:t>
      </w:r>
      <w:r>
        <w:rPr>
          <w:color w:val="020202"/>
          <w:spacing w:val="-2"/>
          <w:w w:val="90"/>
        </w:rPr>
        <w:t>plan</w:t>
      </w:r>
      <w:r>
        <w:rPr>
          <w:color w:val="020202"/>
          <w:spacing w:val="-7"/>
          <w:w w:val="90"/>
        </w:rPr>
        <w:t> </w:t>
      </w:r>
      <w:r>
        <w:rPr>
          <w:color w:val="020202"/>
          <w:spacing w:val="-2"/>
          <w:w w:val="90"/>
        </w:rPr>
        <w:t>to</w:t>
      </w:r>
      <w:r>
        <w:rPr>
          <w:color w:val="020202"/>
          <w:spacing w:val="-3"/>
          <w:w w:val="90"/>
        </w:rPr>
        <w:t> </w:t>
      </w:r>
      <w:r>
        <w:rPr>
          <w:color w:val="020202"/>
          <w:spacing w:val="-2"/>
          <w:w w:val="90"/>
        </w:rPr>
        <w:t>use</w:t>
      </w:r>
      <w:r>
        <w:rPr>
          <w:color w:val="020202"/>
          <w:spacing w:val="-7"/>
          <w:w w:val="90"/>
        </w:rPr>
        <w:t> </w:t>
      </w:r>
      <w:r>
        <w:rPr>
          <w:color w:val="020202"/>
          <w:spacing w:val="-2"/>
          <w:w w:val="90"/>
        </w:rPr>
        <w:t>the</w:t>
      </w:r>
      <w:r>
        <w:rPr>
          <w:color w:val="020202"/>
          <w:spacing w:val="-4"/>
        </w:rPr>
        <w:t> </w:t>
      </w:r>
      <w:r>
        <w:rPr>
          <w:color w:val="020202"/>
          <w:spacing w:val="-2"/>
          <w:w w:val="90"/>
        </w:rPr>
        <w:t>funds</w:t>
      </w:r>
      <w:r>
        <w:rPr>
          <w:color w:val="020202"/>
          <w:spacing w:val="-3"/>
          <w:w w:val="90"/>
        </w:rPr>
        <w:t> </w:t>
      </w:r>
      <w:r>
        <w:rPr>
          <w:color w:val="020202"/>
          <w:spacing w:val="-2"/>
          <w:w w:val="90"/>
        </w:rPr>
        <w:t>to </w:t>
      </w:r>
      <w:r>
        <w:rPr>
          <w:color w:val="020202"/>
          <w:w w:val="90"/>
        </w:rPr>
        <w:t>eithe</w:t>
      </w:r>
      <w:r>
        <w:rPr>
          <w:color w:val="0B0B0B"/>
          <w:w w:val="90"/>
        </w:rPr>
        <w:t>r</w:t>
      </w:r>
      <w:r>
        <w:rPr>
          <w:color w:val="0B0B0B"/>
          <w:spacing w:val="-9"/>
          <w:w w:val="90"/>
        </w:rPr>
        <w:t> </w:t>
      </w:r>
      <w:r>
        <w:rPr>
          <w:color w:val="0B0B0B"/>
          <w:w w:val="90"/>
        </w:rPr>
        <w:t>i</w:t>
      </w:r>
      <w:r>
        <w:rPr>
          <w:color w:val="020202"/>
          <w:w w:val="90"/>
        </w:rPr>
        <w:t>nvest</w:t>
      </w:r>
      <w:r>
        <w:rPr>
          <w:color w:val="020202"/>
          <w:spacing w:val="-9"/>
          <w:w w:val="90"/>
        </w:rPr>
        <w:t> </w:t>
      </w:r>
      <w:r>
        <w:rPr>
          <w:color w:val="020202"/>
          <w:w w:val="90"/>
        </w:rPr>
        <w:t>in</w:t>
      </w:r>
      <w:r>
        <w:rPr>
          <w:color w:val="020202"/>
          <w:spacing w:val="-9"/>
          <w:w w:val="90"/>
        </w:rPr>
        <w:t> </w:t>
      </w:r>
      <w:r>
        <w:rPr>
          <w:color w:val="020202"/>
          <w:w w:val="90"/>
        </w:rPr>
        <w:t>common</w:t>
      </w:r>
      <w:r>
        <w:rPr>
          <w:color w:val="020202"/>
          <w:spacing w:val="-9"/>
          <w:w w:val="90"/>
        </w:rPr>
        <w:t> </w:t>
      </w:r>
      <w:r>
        <w:rPr>
          <w:color w:val="020202"/>
          <w:w w:val="90"/>
        </w:rPr>
        <w:t>stock</w:t>
      </w:r>
      <w:r>
        <w:rPr>
          <w:color w:val="020202"/>
          <w:spacing w:val="-9"/>
          <w:w w:val="90"/>
        </w:rPr>
        <w:t> </w:t>
      </w:r>
      <w:r>
        <w:rPr>
          <w:color w:val="020202"/>
          <w:w w:val="90"/>
        </w:rPr>
        <w:t>or</w:t>
      </w:r>
      <w:r>
        <w:rPr>
          <w:color w:val="020202"/>
          <w:spacing w:val="-9"/>
          <w:w w:val="90"/>
        </w:rPr>
        <w:t> </w:t>
      </w:r>
      <w:r>
        <w:rPr>
          <w:color w:val="020202"/>
          <w:w w:val="90"/>
        </w:rPr>
        <w:t>hire</w:t>
      </w:r>
      <w:r>
        <w:rPr>
          <w:color w:val="020202"/>
          <w:spacing w:val="-9"/>
          <w:w w:val="90"/>
        </w:rPr>
        <w:t> </w:t>
      </w:r>
      <w:r>
        <w:rPr>
          <w:color w:val="020202"/>
          <w:w w:val="90"/>
        </w:rPr>
        <w:t>two</w:t>
      </w:r>
      <w:r>
        <w:rPr>
          <w:color w:val="020202"/>
          <w:spacing w:val="-6"/>
        </w:rPr>
        <w:t> </w:t>
      </w:r>
      <w:r>
        <w:rPr>
          <w:color w:val="020202"/>
          <w:w w:val="90"/>
        </w:rPr>
        <w:t>new</w:t>
      </w:r>
      <w:r>
        <w:rPr>
          <w:color w:val="020202"/>
          <w:spacing w:val="-9"/>
          <w:w w:val="90"/>
        </w:rPr>
        <w:t> </w:t>
      </w:r>
      <w:r>
        <w:rPr>
          <w:color w:val="020202"/>
          <w:w w:val="90"/>
        </w:rPr>
        <w:t>employees.</w:t>
      </w:r>
      <w:r>
        <w:rPr>
          <w:color w:val="020202"/>
          <w:spacing w:val="-4"/>
          <w:w w:val="90"/>
        </w:rPr>
        <w:t> </w:t>
      </w:r>
      <w:r>
        <w:rPr>
          <w:color w:val="020202"/>
          <w:w w:val="90"/>
        </w:rPr>
        <w:t>Assuming</w:t>
      </w:r>
      <w:r>
        <w:rPr>
          <w:color w:val="020202"/>
          <w:spacing w:val="-9"/>
          <w:w w:val="90"/>
        </w:rPr>
        <w:t> </w:t>
      </w:r>
      <w:r>
        <w:rPr>
          <w:color w:val="020202"/>
          <w:w w:val="90"/>
        </w:rPr>
        <w:t>these</w:t>
      </w:r>
      <w:r>
        <w:rPr>
          <w:color w:val="020202"/>
          <w:spacing w:val="-2"/>
          <w:w w:val="90"/>
        </w:rPr>
        <w:t> </w:t>
      </w:r>
      <w:r>
        <w:rPr>
          <w:color w:val="020202"/>
          <w:w w:val="90"/>
        </w:rPr>
        <w:t>are mutu- ally</w:t>
      </w:r>
      <w:r>
        <w:rPr>
          <w:color w:val="020202"/>
          <w:spacing w:val="-9"/>
          <w:w w:val="90"/>
        </w:rPr>
        <w:t> </w:t>
      </w:r>
      <w:r>
        <w:rPr>
          <w:color w:val="020202"/>
          <w:w w:val="90"/>
        </w:rPr>
        <w:t>exclusive</w:t>
      </w:r>
      <w:r>
        <w:rPr>
          <w:color w:val="020202"/>
          <w:spacing w:val="-9"/>
          <w:w w:val="90"/>
        </w:rPr>
        <w:t> </w:t>
      </w:r>
      <w:r>
        <w:rPr>
          <w:color w:val="020202"/>
          <w:w w:val="90"/>
        </w:rPr>
        <w:t>events</w:t>
      </w:r>
      <w:r>
        <w:rPr>
          <w:color w:val="0B0B0B"/>
          <w:w w:val="90"/>
        </w:rPr>
        <w:t>,</w:t>
      </w:r>
      <w:r>
        <w:rPr>
          <w:color w:val="0B0B0B"/>
          <w:spacing w:val="-5"/>
          <w:w w:val="90"/>
        </w:rPr>
        <w:t> </w:t>
      </w:r>
      <w:r>
        <w:rPr>
          <w:color w:val="020202"/>
          <w:w w:val="90"/>
        </w:rPr>
        <w:t>which of</w:t>
      </w:r>
      <w:r>
        <w:rPr>
          <w:color w:val="020202"/>
          <w:spacing w:val="-9"/>
          <w:w w:val="90"/>
        </w:rPr>
        <w:t> </w:t>
      </w:r>
      <w:r>
        <w:rPr>
          <w:color w:val="020202"/>
          <w:w w:val="90"/>
        </w:rPr>
        <w:t>the following</w:t>
      </w:r>
      <w:r>
        <w:rPr>
          <w:color w:val="020202"/>
          <w:spacing w:val="-3"/>
          <w:w w:val="90"/>
        </w:rPr>
        <w:t> </w:t>
      </w:r>
      <w:r>
        <w:rPr>
          <w:color w:val="020202"/>
          <w:w w:val="90"/>
        </w:rPr>
        <w:t>refers</w:t>
      </w:r>
      <w:r>
        <w:rPr>
          <w:color w:val="020202"/>
          <w:spacing w:val="-9"/>
          <w:w w:val="90"/>
        </w:rPr>
        <w:t> </w:t>
      </w:r>
      <w:r>
        <w:rPr>
          <w:color w:val="020202"/>
          <w:w w:val="90"/>
        </w:rPr>
        <w:t>to</w:t>
      </w:r>
      <w:r>
        <w:rPr>
          <w:color w:val="020202"/>
          <w:spacing w:val="-1"/>
          <w:w w:val="90"/>
        </w:rPr>
        <w:t> </w:t>
      </w:r>
      <w:r>
        <w:rPr>
          <w:color w:val="020202"/>
          <w:w w:val="90"/>
        </w:rPr>
        <w:t>the potential</w:t>
      </w:r>
      <w:r>
        <w:rPr>
          <w:color w:val="020202"/>
          <w:spacing w:val="-4"/>
          <w:w w:val="90"/>
        </w:rPr>
        <w:t> </w:t>
      </w:r>
      <w:r>
        <w:rPr>
          <w:color w:val="020202"/>
          <w:w w:val="90"/>
        </w:rPr>
        <w:t>benefit</w:t>
      </w:r>
      <w:r>
        <w:rPr>
          <w:color w:val="020202"/>
          <w:spacing w:val="-9"/>
          <w:w w:val="90"/>
        </w:rPr>
        <w:t> </w:t>
      </w:r>
      <w:r>
        <w:rPr>
          <w:color w:val="020202"/>
          <w:w w:val="90"/>
        </w:rPr>
        <w:t>that</w:t>
      </w:r>
      <w:r>
        <w:rPr>
          <w:color w:val="020202"/>
          <w:spacing w:val="-6"/>
          <w:w w:val="90"/>
        </w:rPr>
        <w:t> </w:t>
      </w:r>
      <w:r>
        <w:rPr>
          <w:color w:val="020202"/>
          <w:w w:val="90"/>
        </w:rPr>
        <w:t>is lost </w:t>
      </w:r>
      <w:r>
        <w:rPr>
          <w:color w:val="020202"/>
          <w:spacing w:val="-6"/>
        </w:rPr>
        <w:t>by</w:t>
      </w:r>
      <w:r>
        <w:rPr>
          <w:color w:val="020202"/>
          <w:spacing w:val="-18"/>
        </w:rPr>
        <w:t> </w:t>
      </w:r>
      <w:r>
        <w:rPr>
          <w:color w:val="020202"/>
          <w:spacing w:val="-6"/>
        </w:rPr>
        <w:t>choosing</w:t>
      </w:r>
      <w:r>
        <w:rPr>
          <w:color w:val="020202"/>
          <w:spacing w:val="-23"/>
        </w:rPr>
        <w:t> </w:t>
      </w:r>
      <w:r>
        <w:rPr>
          <w:color w:val="020202"/>
          <w:spacing w:val="-6"/>
        </w:rPr>
        <w:t>one</w:t>
      </w:r>
      <w:r>
        <w:rPr>
          <w:color w:val="020202"/>
          <w:spacing w:val="-12"/>
        </w:rPr>
        <w:t> </w:t>
      </w:r>
      <w:r>
        <w:rPr>
          <w:color w:val="020202"/>
          <w:spacing w:val="-6"/>
        </w:rPr>
        <w:t>ofthese</w:t>
      </w:r>
      <w:r>
        <w:rPr>
          <w:color w:val="020202"/>
          <w:spacing w:val="-9"/>
        </w:rPr>
        <w:t> </w:t>
      </w:r>
      <w:r>
        <w:rPr>
          <w:color w:val="020202"/>
          <w:spacing w:val="-6"/>
        </w:rPr>
        <w:t>options</w:t>
      </w:r>
      <w:r>
        <w:rPr>
          <w:color w:val="020202"/>
          <w:spacing w:val="-16"/>
        </w:rPr>
        <w:t> </w:t>
      </w:r>
      <w:r>
        <w:rPr>
          <w:color w:val="020202"/>
          <w:spacing w:val="-6"/>
        </w:rPr>
        <w:t>ove</w:t>
      </w:r>
      <w:r>
        <w:rPr>
          <w:color w:val="0B0B0B"/>
          <w:spacing w:val="-6"/>
        </w:rPr>
        <w:t>r</w:t>
      </w:r>
      <w:r>
        <w:rPr>
          <w:color w:val="0B0B0B"/>
          <w:spacing w:val="-21"/>
        </w:rPr>
        <w:t> </w:t>
      </w:r>
      <w:r>
        <w:rPr>
          <w:color w:val="020202"/>
          <w:spacing w:val="-6"/>
        </w:rPr>
        <w:t>the</w:t>
      </w:r>
      <w:r>
        <w:rPr>
          <w:color w:val="020202"/>
          <w:spacing w:val="-12"/>
        </w:rPr>
        <w:t> </w:t>
      </w:r>
      <w:r>
        <w:rPr>
          <w:color w:val="020202"/>
          <w:spacing w:val="-6"/>
        </w:rPr>
        <w:t>other?</w:t>
      </w:r>
    </w:p>
    <w:p>
      <w:pPr>
        <w:pStyle w:val="ListParagraph"/>
        <w:numPr>
          <w:ilvl w:val="1"/>
          <w:numId w:val="63"/>
        </w:numPr>
        <w:tabs>
          <w:tab w:pos="505" w:val="left" w:leader="none"/>
        </w:tabs>
        <w:spacing w:line="240" w:lineRule="auto" w:before="163" w:after="0"/>
        <w:ind w:left="505" w:right="0" w:hanging="235"/>
        <w:jc w:val="left"/>
        <w:rPr>
          <w:rFonts w:ascii="Trebuchet MS"/>
          <w:color w:val="020202"/>
          <w:sz w:val="20"/>
        </w:rPr>
      </w:pPr>
      <w:r>
        <w:rPr>
          <w:rFonts w:ascii="Trebuchet MS"/>
          <w:color w:val="020202"/>
          <w:sz w:val="20"/>
        </w:rPr>
        <w:t>Budget</w:t>
      </w:r>
      <w:r>
        <w:rPr>
          <w:rFonts w:ascii="Trebuchet MS"/>
          <w:color w:val="020202"/>
          <w:spacing w:val="-14"/>
          <w:sz w:val="20"/>
        </w:rPr>
        <w:t> </w:t>
      </w:r>
      <w:r>
        <w:rPr>
          <w:rFonts w:ascii="Trebuchet MS"/>
          <w:color w:val="020202"/>
          <w:spacing w:val="-2"/>
          <w:sz w:val="20"/>
        </w:rPr>
        <w:t>const</w:t>
      </w:r>
      <w:r>
        <w:rPr>
          <w:rFonts w:ascii="Trebuchet MS"/>
          <w:color w:val="0B0B0B"/>
          <w:spacing w:val="-2"/>
          <w:sz w:val="20"/>
        </w:rPr>
        <w:t>r</w:t>
      </w:r>
      <w:r>
        <w:rPr>
          <w:rFonts w:ascii="Trebuchet MS"/>
          <w:color w:val="020202"/>
          <w:spacing w:val="-2"/>
          <w:sz w:val="20"/>
        </w:rPr>
        <w:t>aint</w:t>
      </w:r>
    </w:p>
    <w:p>
      <w:pPr>
        <w:pStyle w:val="ListParagraph"/>
        <w:numPr>
          <w:ilvl w:val="1"/>
          <w:numId w:val="63"/>
        </w:numPr>
        <w:tabs>
          <w:tab w:pos="494" w:val="left" w:leader="none"/>
        </w:tabs>
        <w:spacing w:line="240" w:lineRule="auto" w:before="17" w:after="0"/>
        <w:ind w:left="494" w:right="0" w:hanging="210"/>
        <w:jc w:val="left"/>
        <w:rPr>
          <w:rFonts w:ascii="Trebuchet MS"/>
          <w:color w:val="020202"/>
          <w:sz w:val="20"/>
        </w:rPr>
      </w:pPr>
      <w:r>
        <w:rPr>
          <w:rFonts w:ascii="Trebuchet MS"/>
          <w:color w:val="020202"/>
          <w:sz w:val="20"/>
        </w:rPr>
        <w:t>Opportunity</w:t>
      </w:r>
      <w:r>
        <w:rPr>
          <w:rFonts w:ascii="Trebuchet MS"/>
          <w:color w:val="020202"/>
          <w:spacing w:val="6"/>
          <w:sz w:val="20"/>
        </w:rPr>
        <w:t> </w:t>
      </w:r>
      <w:r>
        <w:rPr>
          <w:rFonts w:ascii="Trebuchet MS"/>
          <w:color w:val="020202"/>
          <w:spacing w:val="-4"/>
          <w:sz w:val="20"/>
        </w:rPr>
        <w:t>cost</w:t>
      </w:r>
    </w:p>
    <w:p>
      <w:pPr>
        <w:pStyle w:val="ListParagraph"/>
        <w:numPr>
          <w:ilvl w:val="1"/>
          <w:numId w:val="63"/>
        </w:numPr>
        <w:tabs>
          <w:tab w:pos="284" w:val="left" w:leader="none"/>
          <w:tab w:pos="488" w:val="left" w:leader="none"/>
        </w:tabs>
        <w:spacing w:line="252" w:lineRule="auto" w:before="13" w:after="0"/>
        <w:ind w:left="284" w:right="4867" w:hanging="5"/>
        <w:jc w:val="left"/>
        <w:rPr>
          <w:rFonts w:ascii="Trebuchet MS"/>
          <w:color w:val="020202"/>
          <w:sz w:val="20"/>
        </w:rPr>
      </w:pPr>
      <w:r>
        <w:rPr>
          <w:rFonts w:ascii="Trebuchet MS"/>
          <w:color w:val="020202"/>
          <w:sz w:val="20"/>
        </w:rPr>
        <w:t>P</w:t>
      </w:r>
      <w:r>
        <w:rPr>
          <w:rFonts w:ascii="Trebuchet MS"/>
          <w:color w:val="0B0B0B"/>
          <w:sz w:val="20"/>
        </w:rPr>
        <w:t>r</w:t>
      </w:r>
      <w:r>
        <w:rPr>
          <w:rFonts w:ascii="Trebuchet MS"/>
          <w:color w:val="020202"/>
          <w:sz w:val="20"/>
        </w:rPr>
        <w:t>oduction</w:t>
      </w:r>
      <w:r>
        <w:rPr>
          <w:rFonts w:ascii="Trebuchet MS"/>
          <w:color w:val="0B0B0B"/>
          <w:sz w:val="20"/>
        </w:rPr>
        <w:t>-</w:t>
      </w:r>
      <w:r>
        <w:rPr>
          <w:rFonts w:ascii="Trebuchet MS"/>
          <w:color w:val="020202"/>
          <w:sz w:val="20"/>
        </w:rPr>
        <w:t>possibility frontier </w:t>
      </w:r>
      <w:r>
        <w:rPr>
          <w:rFonts w:ascii="Trebuchet MS"/>
          <w:color w:val="020202"/>
          <w:spacing w:val="-2"/>
          <w:sz w:val="20"/>
        </w:rPr>
        <w:t>D</w:t>
      </w:r>
      <w:r>
        <w:rPr>
          <w:rFonts w:ascii="Trebuchet MS"/>
          <w:color w:val="0B0B0B"/>
          <w:spacing w:val="-2"/>
          <w:sz w:val="20"/>
        </w:rPr>
        <w:t>.</w:t>
      </w:r>
      <w:r>
        <w:rPr>
          <w:rFonts w:ascii="Trebuchet MS"/>
          <w:color w:val="020202"/>
          <w:spacing w:val="-2"/>
          <w:sz w:val="20"/>
        </w:rPr>
        <w:t>Prospecttheory</w:t>
      </w:r>
    </w:p>
    <w:p>
      <w:pPr>
        <w:pStyle w:val="BodyText"/>
        <w:spacing w:before="228"/>
        <w:rPr>
          <w:rFonts w:ascii="Trebuchet MS"/>
        </w:rPr>
      </w:pPr>
    </w:p>
    <w:p>
      <w:pPr>
        <w:pStyle w:val="Heading3"/>
        <w:numPr>
          <w:ilvl w:val="0"/>
          <w:numId w:val="63"/>
        </w:numPr>
        <w:tabs>
          <w:tab w:pos="204" w:val="left" w:leader="none"/>
        </w:tabs>
        <w:spacing w:line="263" w:lineRule="exact" w:before="0" w:after="0"/>
        <w:ind w:left="204" w:right="108" w:hanging="204"/>
        <w:jc w:val="right"/>
        <w:rPr>
          <w:color w:val="020202"/>
        </w:rPr>
      </w:pPr>
      <w:r>
        <w:rPr>
          <w:color w:val="020202"/>
          <w:w w:val="90"/>
        </w:rPr>
        <w:t>A</w:t>
      </w:r>
      <w:r>
        <w:rPr>
          <w:color w:val="020202"/>
          <w:spacing w:val="-9"/>
          <w:w w:val="90"/>
        </w:rPr>
        <w:t> </w:t>
      </w:r>
      <w:r>
        <w:rPr>
          <w:color w:val="020202"/>
          <w:w w:val="90"/>
        </w:rPr>
        <w:t>special</w:t>
      </w:r>
      <w:r>
        <w:rPr>
          <w:color w:val="020202"/>
          <w:spacing w:val="-5"/>
        </w:rPr>
        <w:t> </w:t>
      </w:r>
      <w:r>
        <w:rPr>
          <w:color w:val="020202"/>
          <w:w w:val="90"/>
        </w:rPr>
        <w:t>catch-up</w:t>
      </w:r>
      <w:r>
        <w:rPr>
          <w:color w:val="020202"/>
          <w:spacing w:val="-1"/>
          <w:w w:val="90"/>
        </w:rPr>
        <w:t> </w:t>
      </w:r>
      <w:r>
        <w:rPr>
          <w:color w:val="020202"/>
          <w:w w:val="90"/>
        </w:rPr>
        <w:t>provision</w:t>
      </w:r>
      <w:r>
        <w:rPr>
          <w:color w:val="020202"/>
          <w:spacing w:val="-2"/>
        </w:rPr>
        <w:t> </w:t>
      </w:r>
      <w:r>
        <w:rPr>
          <w:color w:val="020202"/>
          <w:w w:val="90"/>
        </w:rPr>
        <w:t>is</w:t>
      </w:r>
      <w:r>
        <w:rPr>
          <w:color w:val="020202"/>
          <w:spacing w:val="-6"/>
        </w:rPr>
        <w:t> </w:t>
      </w:r>
      <w:r>
        <w:rPr>
          <w:color w:val="020202"/>
          <w:w w:val="90"/>
        </w:rPr>
        <w:t>permitted</w:t>
      </w:r>
      <w:r>
        <w:rPr>
          <w:color w:val="020202"/>
          <w:spacing w:val="-2"/>
        </w:rPr>
        <w:t> </w:t>
      </w:r>
      <w:r>
        <w:rPr>
          <w:b w:val="0"/>
          <w:color w:val="020202"/>
          <w:w w:val="90"/>
          <w:sz w:val="22"/>
        </w:rPr>
        <w:t>in</w:t>
      </w:r>
      <w:r>
        <w:rPr>
          <w:b w:val="0"/>
          <w:color w:val="020202"/>
          <w:spacing w:val="-1"/>
          <w:w w:val="90"/>
          <w:sz w:val="22"/>
        </w:rPr>
        <w:t> </w:t>
      </w:r>
      <w:r>
        <w:rPr>
          <w:color w:val="020202"/>
          <w:w w:val="90"/>
        </w:rPr>
        <w:t>403(b)</w:t>
      </w:r>
      <w:r>
        <w:rPr>
          <w:color w:val="020202"/>
          <w:spacing w:val="8"/>
        </w:rPr>
        <w:t> </w:t>
      </w:r>
      <w:r>
        <w:rPr>
          <w:color w:val="020202"/>
          <w:w w:val="90"/>
        </w:rPr>
        <w:t>plans</w:t>
      </w:r>
      <w:r>
        <w:rPr>
          <w:color w:val="020202"/>
          <w:spacing w:val="-8"/>
          <w:w w:val="90"/>
        </w:rPr>
        <w:t> </w:t>
      </w:r>
      <w:r>
        <w:rPr>
          <w:color w:val="020202"/>
          <w:w w:val="90"/>
        </w:rPr>
        <w:t>for</w:t>
      </w:r>
      <w:r>
        <w:rPr>
          <w:color w:val="020202"/>
          <w:spacing w:val="-5"/>
          <w:w w:val="90"/>
        </w:rPr>
        <w:t> </w:t>
      </w:r>
      <w:r>
        <w:rPr>
          <w:color w:val="020202"/>
          <w:w w:val="90"/>
        </w:rPr>
        <w:t>employees</w:t>
      </w:r>
      <w:r>
        <w:rPr>
          <w:color w:val="020202"/>
          <w:spacing w:val="-5"/>
        </w:rPr>
        <w:t> </w:t>
      </w:r>
      <w:r>
        <w:rPr>
          <w:color w:val="020202"/>
          <w:w w:val="90"/>
        </w:rPr>
        <w:t>with</w:t>
      </w:r>
      <w:r>
        <w:rPr>
          <w:color w:val="020202"/>
          <w:spacing w:val="-4"/>
          <w:w w:val="90"/>
        </w:rPr>
        <w:t> </w:t>
      </w:r>
      <w:r>
        <w:rPr>
          <w:color w:val="020202"/>
          <w:w w:val="90"/>
        </w:rPr>
        <w:t>at</w:t>
      </w:r>
      <w:r>
        <w:rPr>
          <w:color w:val="020202"/>
          <w:spacing w:val="-10"/>
          <w:w w:val="90"/>
        </w:rPr>
        <w:t> </w:t>
      </w:r>
      <w:r>
        <w:rPr>
          <w:color w:val="020202"/>
          <w:spacing w:val="-4"/>
          <w:w w:val="90"/>
        </w:rPr>
        <w:t>least</w:t>
      </w:r>
    </w:p>
    <w:p>
      <w:pPr>
        <w:tabs>
          <w:tab w:pos="825" w:val="left" w:leader="none"/>
        </w:tabs>
        <w:spacing w:line="263" w:lineRule="exact" w:before="0"/>
        <w:ind w:left="0" w:right="128" w:firstLine="0"/>
        <w:jc w:val="right"/>
        <w:rPr>
          <w:rFonts w:ascii="Times New Roman"/>
          <w:b/>
          <w:sz w:val="24"/>
        </w:rPr>
      </w:pPr>
      <w:r>
        <w:rPr>
          <w:rFonts w:ascii="Times New Roman"/>
          <w:b/>
          <w:color w:val="020202"/>
          <w:sz w:val="24"/>
          <w:u w:val="single" w:color="010101"/>
        </w:rPr>
        <w:tab/>
      </w:r>
      <w:r>
        <w:rPr>
          <w:rFonts w:ascii="Times New Roman"/>
          <w:b/>
          <w:color w:val="020202"/>
          <w:spacing w:val="-2"/>
          <w:w w:val="90"/>
          <w:sz w:val="24"/>
        </w:rPr>
        <w:t>ofservice</w:t>
      </w:r>
      <w:r>
        <w:rPr>
          <w:rFonts w:ascii="Times New Roman"/>
          <w:b/>
          <w:color w:val="020202"/>
          <w:spacing w:val="-10"/>
          <w:w w:val="90"/>
          <w:sz w:val="24"/>
        </w:rPr>
        <w:t> </w:t>
      </w:r>
      <w:r>
        <w:rPr>
          <w:rFonts w:ascii="Times New Roman"/>
          <w:b/>
          <w:color w:val="020202"/>
          <w:spacing w:val="-2"/>
          <w:w w:val="90"/>
          <w:sz w:val="24"/>
        </w:rPr>
        <w:t>who</w:t>
      </w:r>
      <w:r>
        <w:rPr>
          <w:rFonts w:ascii="Times New Roman"/>
          <w:b/>
          <w:color w:val="020202"/>
          <w:spacing w:val="-10"/>
          <w:w w:val="90"/>
          <w:sz w:val="24"/>
        </w:rPr>
        <w:t> </w:t>
      </w:r>
      <w:r>
        <w:rPr>
          <w:rFonts w:ascii="Times New Roman"/>
          <w:b/>
          <w:color w:val="020202"/>
          <w:spacing w:val="-2"/>
          <w:w w:val="90"/>
          <w:sz w:val="24"/>
        </w:rPr>
        <w:t>have</w:t>
      </w:r>
      <w:r>
        <w:rPr>
          <w:rFonts w:ascii="Times New Roman"/>
          <w:b/>
          <w:color w:val="020202"/>
          <w:spacing w:val="-3"/>
          <w:w w:val="90"/>
          <w:sz w:val="24"/>
        </w:rPr>
        <w:t> </w:t>
      </w:r>
      <w:r>
        <w:rPr>
          <w:rFonts w:ascii="Times New Roman"/>
          <w:b/>
          <w:color w:val="020202"/>
          <w:spacing w:val="-2"/>
          <w:w w:val="90"/>
          <w:sz w:val="24"/>
        </w:rPr>
        <w:t>not</w:t>
      </w:r>
      <w:r>
        <w:rPr>
          <w:rFonts w:ascii="Times New Roman"/>
          <w:b/>
          <w:color w:val="020202"/>
          <w:spacing w:val="-14"/>
          <w:w w:val="90"/>
          <w:sz w:val="24"/>
        </w:rPr>
        <w:t> </w:t>
      </w:r>
      <w:r>
        <w:rPr>
          <w:rFonts w:ascii="Times New Roman"/>
          <w:b/>
          <w:color w:val="020202"/>
          <w:spacing w:val="-2"/>
          <w:w w:val="90"/>
          <w:sz w:val="24"/>
        </w:rPr>
        <w:t>made</w:t>
      </w:r>
      <w:r>
        <w:rPr>
          <w:rFonts w:ascii="Times New Roman"/>
          <w:b/>
          <w:color w:val="020202"/>
          <w:spacing w:val="-3"/>
          <w:sz w:val="24"/>
        </w:rPr>
        <w:t> </w:t>
      </w:r>
      <w:r>
        <w:rPr>
          <w:rFonts w:ascii="Times New Roman"/>
          <w:b/>
          <w:color w:val="020202"/>
          <w:spacing w:val="-2"/>
          <w:w w:val="90"/>
          <w:sz w:val="24"/>
        </w:rPr>
        <w:t>contributionsand</w:t>
      </w:r>
      <w:r>
        <w:rPr>
          <w:rFonts w:ascii="Times New Roman"/>
          <w:b/>
          <w:color w:val="020202"/>
          <w:spacing w:val="-12"/>
          <w:w w:val="90"/>
          <w:sz w:val="24"/>
        </w:rPr>
        <w:t> </w:t>
      </w:r>
      <w:r>
        <w:rPr>
          <w:rFonts w:ascii="Times New Roman"/>
          <w:b/>
          <w:color w:val="020202"/>
          <w:spacing w:val="-2"/>
          <w:w w:val="90"/>
          <w:sz w:val="24"/>
        </w:rPr>
        <w:t>are</w:t>
      </w:r>
      <w:r>
        <w:rPr>
          <w:rFonts w:ascii="Times New Roman"/>
          <w:b/>
          <w:color w:val="020202"/>
          <w:spacing w:val="-3"/>
          <w:w w:val="90"/>
          <w:sz w:val="24"/>
        </w:rPr>
        <w:t> </w:t>
      </w:r>
      <w:r>
        <w:rPr>
          <w:rFonts w:ascii="Times New Roman"/>
          <w:b/>
          <w:color w:val="020202"/>
          <w:spacing w:val="-2"/>
          <w:w w:val="90"/>
          <w:sz w:val="24"/>
        </w:rPr>
        <w:t>employed</w:t>
      </w:r>
      <w:r>
        <w:rPr>
          <w:rFonts w:ascii="Times New Roman"/>
          <w:b/>
          <w:color w:val="020202"/>
          <w:spacing w:val="-12"/>
          <w:w w:val="90"/>
          <w:sz w:val="24"/>
        </w:rPr>
        <w:t> </w:t>
      </w:r>
      <w:r>
        <w:rPr>
          <w:rFonts w:ascii="Times New Roman"/>
          <w:b/>
          <w:color w:val="020202"/>
          <w:spacing w:val="-2"/>
          <w:w w:val="90"/>
          <w:sz w:val="24"/>
        </w:rPr>
        <w:t>byuniversities.</w:t>
      </w:r>
    </w:p>
    <w:p>
      <w:pPr>
        <w:pStyle w:val="ListParagraph"/>
        <w:numPr>
          <w:ilvl w:val="1"/>
          <w:numId w:val="63"/>
        </w:numPr>
        <w:tabs>
          <w:tab w:pos="505" w:val="left" w:leader="none"/>
        </w:tabs>
        <w:spacing w:line="240" w:lineRule="auto" w:before="154" w:after="0"/>
        <w:ind w:left="505" w:right="0" w:hanging="230"/>
        <w:jc w:val="left"/>
        <w:rPr>
          <w:rFonts w:ascii="Trebuchet MS"/>
          <w:color w:val="020202"/>
          <w:sz w:val="20"/>
        </w:rPr>
      </w:pPr>
      <w:r>
        <w:rPr>
          <w:rFonts w:ascii="Trebuchet MS"/>
          <w:color w:val="020202"/>
          <w:spacing w:val="-10"/>
          <w:sz w:val="20"/>
        </w:rPr>
        <w:t>5</w:t>
      </w:r>
      <w:r>
        <w:rPr>
          <w:rFonts w:ascii="Trebuchet MS"/>
          <w:color w:val="020202"/>
          <w:spacing w:val="-8"/>
          <w:sz w:val="20"/>
        </w:rPr>
        <w:t> </w:t>
      </w:r>
      <w:r>
        <w:rPr>
          <w:rFonts w:ascii="Trebuchet MS"/>
          <w:color w:val="020202"/>
          <w:spacing w:val="-2"/>
          <w:sz w:val="20"/>
        </w:rPr>
        <w:t>yea</w:t>
      </w:r>
      <w:r>
        <w:rPr>
          <w:rFonts w:ascii="Trebuchet MS"/>
          <w:color w:val="0B0B0B"/>
          <w:spacing w:val="-2"/>
          <w:sz w:val="20"/>
        </w:rPr>
        <w:t>r</w:t>
      </w:r>
      <w:r>
        <w:rPr>
          <w:rFonts w:ascii="Trebuchet MS"/>
          <w:color w:val="020202"/>
          <w:spacing w:val="-2"/>
          <w:sz w:val="20"/>
        </w:rPr>
        <w:t>s</w:t>
      </w:r>
    </w:p>
    <w:p>
      <w:pPr>
        <w:pStyle w:val="BodyText"/>
        <w:spacing w:before="12"/>
        <w:ind w:left="289"/>
        <w:rPr>
          <w:rFonts w:ascii="Trebuchet MS"/>
        </w:rPr>
      </w:pPr>
      <w:r>
        <w:rPr>
          <w:rFonts w:ascii="Trebuchet MS"/>
          <w:color w:val="020202"/>
          <w:w w:val="105"/>
        </w:rPr>
        <w:t>B.10</w:t>
      </w:r>
      <w:r>
        <w:rPr>
          <w:rFonts w:ascii="Trebuchet MS"/>
          <w:color w:val="020202"/>
          <w:spacing w:val="-4"/>
          <w:w w:val="105"/>
        </w:rPr>
        <w:t> </w:t>
      </w:r>
      <w:r>
        <w:rPr>
          <w:rFonts w:ascii="Trebuchet MS"/>
          <w:color w:val="020202"/>
          <w:spacing w:val="-2"/>
          <w:w w:val="105"/>
        </w:rPr>
        <w:t>years</w:t>
      </w:r>
    </w:p>
    <w:p>
      <w:pPr>
        <w:pStyle w:val="ListParagraph"/>
        <w:numPr>
          <w:ilvl w:val="0"/>
          <w:numId w:val="65"/>
        </w:numPr>
        <w:tabs>
          <w:tab w:pos="498" w:val="left" w:leader="none"/>
        </w:tabs>
        <w:spacing w:line="240" w:lineRule="auto" w:before="13" w:after="0"/>
        <w:ind w:left="498" w:right="0" w:hanging="214"/>
        <w:jc w:val="left"/>
        <w:rPr>
          <w:rFonts w:ascii="Trebuchet MS"/>
          <w:sz w:val="20"/>
        </w:rPr>
      </w:pPr>
      <w:r>
        <w:rPr>
          <w:rFonts w:ascii="Trebuchet MS"/>
          <w:color w:val="020202"/>
          <w:sz w:val="20"/>
        </w:rPr>
        <w:t>15</w:t>
      </w:r>
      <w:r>
        <w:rPr>
          <w:rFonts w:ascii="Trebuchet MS"/>
          <w:color w:val="020202"/>
          <w:spacing w:val="-13"/>
          <w:sz w:val="20"/>
        </w:rPr>
        <w:t> </w:t>
      </w:r>
      <w:r>
        <w:rPr>
          <w:rFonts w:ascii="Trebuchet MS"/>
          <w:color w:val="020202"/>
          <w:spacing w:val="-2"/>
          <w:sz w:val="20"/>
        </w:rPr>
        <w:t>years</w:t>
      </w:r>
    </w:p>
    <w:p>
      <w:pPr>
        <w:pStyle w:val="ListParagraph"/>
        <w:numPr>
          <w:ilvl w:val="0"/>
          <w:numId w:val="65"/>
        </w:numPr>
        <w:tabs>
          <w:tab w:pos="513" w:val="left" w:leader="none"/>
        </w:tabs>
        <w:spacing w:line="240" w:lineRule="auto" w:before="17" w:after="0"/>
        <w:ind w:left="513" w:right="0" w:hanging="224"/>
        <w:jc w:val="left"/>
        <w:rPr>
          <w:rFonts w:ascii="Trebuchet MS"/>
          <w:sz w:val="20"/>
        </w:rPr>
      </w:pPr>
      <w:r>
        <w:rPr>
          <w:rFonts w:ascii="Trebuchet MS"/>
          <w:color w:val="020202"/>
          <w:sz w:val="20"/>
        </w:rPr>
        <w:t>20</w:t>
      </w:r>
      <w:r>
        <w:rPr>
          <w:rFonts w:ascii="Trebuchet MS"/>
          <w:color w:val="020202"/>
          <w:spacing w:val="-8"/>
          <w:sz w:val="20"/>
        </w:rPr>
        <w:t> </w:t>
      </w:r>
      <w:r>
        <w:rPr>
          <w:rFonts w:ascii="Trebuchet MS"/>
          <w:color w:val="020202"/>
          <w:spacing w:val="-2"/>
          <w:sz w:val="20"/>
        </w:rPr>
        <w:t>years</w:t>
      </w:r>
    </w:p>
    <w:p>
      <w:pPr>
        <w:pStyle w:val="BodyText"/>
        <w:rPr>
          <w:rFonts w:ascii="Trebuchet MS"/>
        </w:rPr>
      </w:pPr>
    </w:p>
    <w:p>
      <w:pPr>
        <w:pStyle w:val="BodyText"/>
        <w:spacing w:before="36"/>
        <w:rPr>
          <w:rFonts w:ascii="Trebuchet MS"/>
        </w:rPr>
      </w:pPr>
    </w:p>
    <w:p>
      <w:pPr>
        <w:pStyle w:val="Heading3"/>
        <w:numPr>
          <w:ilvl w:val="0"/>
          <w:numId w:val="63"/>
        </w:numPr>
        <w:tabs>
          <w:tab w:pos="263" w:val="left" w:leader="none"/>
          <w:tab w:pos="275" w:val="left" w:leader="none"/>
        </w:tabs>
        <w:spacing w:line="213" w:lineRule="auto" w:before="0" w:after="0"/>
        <w:ind w:left="275" w:right="211" w:hanging="207"/>
        <w:jc w:val="both"/>
        <w:rPr>
          <w:color w:val="020202"/>
        </w:rPr>
      </w:pPr>
      <w:r>
        <w:rPr>
          <w:color w:val="020202"/>
          <w:spacing w:val="-2"/>
          <w:w w:val="90"/>
        </w:rPr>
        <w:t>Which</w:t>
      </w:r>
      <w:r>
        <w:rPr>
          <w:color w:val="020202"/>
          <w:spacing w:val="-7"/>
          <w:w w:val="90"/>
        </w:rPr>
        <w:t> </w:t>
      </w:r>
      <w:r>
        <w:rPr>
          <w:color w:val="020202"/>
          <w:spacing w:val="-2"/>
          <w:w w:val="90"/>
        </w:rPr>
        <w:t>ofthe</w:t>
      </w:r>
      <w:r>
        <w:rPr>
          <w:color w:val="020202"/>
          <w:spacing w:val="-7"/>
          <w:w w:val="90"/>
        </w:rPr>
        <w:t> </w:t>
      </w:r>
      <w:r>
        <w:rPr>
          <w:color w:val="020202"/>
          <w:spacing w:val="-2"/>
          <w:w w:val="90"/>
        </w:rPr>
        <w:t>following</w:t>
      </w:r>
      <w:r>
        <w:rPr>
          <w:color w:val="020202"/>
          <w:spacing w:val="-7"/>
          <w:w w:val="90"/>
        </w:rPr>
        <w:t> </w:t>
      </w:r>
      <w:r>
        <w:rPr>
          <w:color w:val="020202"/>
          <w:spacing w:val="-2"/>
          <w:w w:val="90"/>
        </w:rPr>
        <w:t>describes</w:t>
      </w:r>
      <w:r>
        <w:rPr>
          <w:color w:val="020202"/>
          <w:spacing w:val="-7"/>
          <w:w w:val="90"/>
        </w:rPr>
        <w:t> </w:t>
      </w:r>
      <w:r>
        <w:rPr>
          <w:color w:val="020202"/>
          <w:spacing w:val="-2"/>
          <w:w w:val="90"/>
        </w:rPr>
        <w:t>the</w:t>
      </w:r>
      <w:r>
        <w:rPr>
          <w:color w:val="020202"/>
          <w:spacing w:val="-4"/>
          <w:w w:val="90"/>
        </w:rPr>
        <w:t> </w:t>
      </w:r>
      <w:r>
        <w:rPr>
          <w:color w:val="020202"/>
          <w:spacing w:val="-2"/>
          <w:w w:val="90"/>
        </w:rPr>
        <w:t>maturities</w:t>
      </w:r>
      <w:r>
        <w:rPr>
          <w:color w:val="020202"/>
        </w:rPr>
        <w:t> </w:t>
      </w:r>
      <w:r>
        <w:rPr>
          <w:color w:val="020202"/>
          <w:spacing w:val="-2"/>
          <w:w w:val="90"/>
        </w:rPr>
        <w:t>of</w:t>
      </w:r>
      <w:r>
        <w:rPr>
          <w:color w:val="020202"/>
          <w:spacing w:val="-7"/>
          <w:w w:val="90"/>
        </w:rPr>
        <w:t> </w:t>
      </w:r>
      <w:r>
        <w:rPr>
          <w:color w:val="020202"/>
          <w:spacing w:val="-2"/>
          <w:w w:val="90"/>
        </w:rPr>
        <w:t>Treasurybills,</w:t>
      </w:r>
      <w:r>
        <w:rPr>
          <w:color w:val="020202"/>
          <w:spacing w:val="-2"/>
        </w:rPr>
        <w:t> </w:t>
      </w:r>
      <w:r>
        <w:rPr>
          <w:color w:val="020202"/>
          <w:spacing w:val="-2"/>
          <w:w w:val="90"/>
        </w:rPr>
        <w:t>Treasury</w:t>
      </w:r>
      <w:r>
        <w:rPr>
          <w:color w:val="020202"/>
          <w:spacing w:val="-7"/>
          <w:w w:val="90"/>
        </w:rPr>
        <w:t> </w:t>
      </w:r>
      <w:r>
        <w:rPr>
          <w:color w:val="020202"/>
          <w:spacing w:val="-2"/>
          <w:w w:val="90"/>
        </w:rPr>
        <w:t>notes,</w:t>
      </w:r>
      <w:r>
        <w:rPr>
          <w:color w:val="020202"/>
          <w:spacing w:val="-2"/>
        </w:rPr>
        <w:t> </w:t>
      </w:r>
      <w:r>
        <w:rPr>
          <w:color w:val="020202"/>
          <w:spacing w:val="-2"/>
          <w:w w:val="90"/>
        </w:rPr>
        <w:t>and </w:t>
      </w:r>
      <w:r>
        <w:rPr>
          <w:color w:val="020202"/>
          <w:spacing w:val="-2"/>
        </w:rPr>
        <w:t>Treasurybonds?</w:t>
      </w:r>
    </w:p>
    <w:p>
      <w:pPr>
        <w:pStyle w:val="ListParagraph"/>
        <w:numPr>
          <w:ilvl w:val="1"/>
          <w:numId w:val="63"/>
        </w:numPr>
        <w:tabs>
          <w:tab w:pos="499" w:val="left" w:leader="none"/>
        </w:tabs>
        <w:spacing w:line="240" w:lineRule="auto" w:before="163" w:after="0"/>
        <w:ind w:left="499" w:right="0" w:hanging="220"/>
        <w:jc w:val="left"/>
        <w:rPr>
          <w:rFonts w:ascii="Trebuchet MS"/>
          <w:color w:val="020202"/>
          <w:sz w:val="20"/>
        </w:rPr>
      </w:pPr>
      <w:r>
        <w:rPr>
          <w:rFonts w:ascii="Trebuchet MS"/>
          <w:color w:val="020202"/>
          <w:sz w:val="20"/>
        </w:rPr>
        <w:t>Treasury</w:t>
      </w:r>
      <w:r>
        <w:rPr>
          <w:rFonts w:ascii="Trebuchet MS"/>
          <w:color w:val="020202"/>
          <w:spacing w:val="-3"/>
          <w:sz w:val="20"/>
        </w:rPr>
        <w:t> </w:t>
      </w:r>
      <w:r>
        <w:rPr>
          <w:rFonts w:ascii="Trebuchet MS"/>
          <w:color w:val="020202"/>
          <w:sz w:val="20"/>
        </w:rPr>
        <w:t>notes</w:t>
      </w:r>
      <w:r>
        <w:rPr>
          <w:rFonts w:ascii="Trebuchet MS"/>
          <w:color w:val="020202"/>
          <w:spacing w:val="1"/>
          <w:sz w:val="20"/>
        </w:rPr>
        <w:t> </w:t>
      </w:r>
      <w:r>
        <w:rPr>
          <w:rFonts w:ascii="Trebuchet MS"/>
          <w:color w:val="020202"/>
          <w:sz w:val="20"/>
        </w:rPr>
        <w:t>have</w:t>
      </w:r>
      <w:r>
        <w:rPr>
          <w:rFonts w:ascii="Trebuchet MS"/>
          <w:color w:val="020202"/>
          <w:spacing w:val="-4"/>
          <w:sz w:val="20"/>
        </w:rPr>
        <w:t> </w:t>
      </w:r>
      <w:r>
        <w:rPr>
          <w:rFonts w:ascii="Trebuchet MS"/>
          <w:color w:val="020202"/>
          <w:sz w:val="20"/>
        </w:rPr>
        <w:t>maturities</w:t>
      </w:r>
      <w:r>
        <w:rPr>
          <w:rFonts w:ascii="Trebuchet MS"/>
          <w:color w:val="020202"/>
          <w:spacing w:val="1"/>
          <w:sz w:val="20"/>
        </w:rPr>
        <w:t> </w:t>
      </w:r>
      <w:r>
        <w:rPr>
          <w:rFonts w:ascii="Trebuchet MS"/>
          <w:color w:val="020202"/>
          <w:sz w:val="20"/>
        </w:rPr>
        <w:t>of</w:t>
      </w:r>
      <w:r>
        <w:rPr>
          <w:rFonts w:ascii="Trebuchet MS"/>
          <w:color w:val="020202"/>
          <w:spacing w:val="-13"/>
          <w:sz w:val="20"/>
        </w:rPr>
        <w:t> </w:t>
      </w:r>
      <w:r>
        <w:rPr>
          <w:rFonts w:ascii="Trebuchet MS"/>
          <w:color w:val="020202"/>
          <w:sz w:val="20"/>
        </w:rPr>
        <w:t>10</w:t>
      </w:r>
      <w:r>
        <w:rPr>
          <w:rFonts w:ascii="Trebuchet MS"/>
          <w:color w:val="020202"/>
          <w:spacing w:val="-4"/>
          <w:sz w:val="20"/>
        </w:rPr>
        <w:t> </w:t>
      </w:r>
      <w:r>
        <w:rPr>
          <w:rFonts w:ascii="Trebuchet MS"/>
          <w:color w:val="020202"/>
          <w:sz w:val="20"/>
        </w:rPr>
        <w:t>years or</w:t>
      </w:r>
      <w:r>
        <w:rPr>
          <w:rFonts w:ascii="Trebuchet MS"/>
          <w:color w:val="020202"/>
          <w:spacing w:val="-8"/>
          <w:sz w:val="20"/>
        </w:rPr>
        <w:t> </w:t>
      </w:r>
      <w:r>
        <w:rPr>
          <w:rFonts w:ascii="Trebuchet MS"/>
          <w:color w:val="020202"/>
          <w:spacing w:val="-4"/>
          <w:sz w:val="20"/>
        </w:rPr>
        <w:t>more.</w:t>
      </w:r>
    </w:p>
    <w:p>
      <w:pPr>
        <w:pStyle w:val="ListParagraph"/>
        <w:numPr>
          <w:ilvl w:val="1"/>
          <w:numId w:val="63"/>
        </w:numPr>
        <w:tabs>
          <w:tab w:pos="499" w:val="left" w:leader="none"/>
        </w:tabs>
        <w:spacing w:line="240" w:lineRule="auto" w:before="13" w:after="0"/>
        <w:ind w:left="499" w:right="0" w:hanging="210"/>
        <w:jc w:val="left"/>
        <w:rPr>
          <w:rFonts w:ascii="Trebuchet MS"/>
          <w:color w:val="020202"/>
          <w:sz w:val="20"/>
        </w:rPr>
      </w:pPr>
      <w:r>
        <w:rPr>
          <w:rFonts w:ascii="Trebuchet MS"/>
          <w:color w:val="020202"/>
          <w:sz w:val="20"/>
        </w:rPr>
        <w:t>Treasury</w:t>
      </w:r>
      <w:r>
        <w:rPr>
          <w:rFonts w:ascii="Trebuchet MS"/>
          <w:color w:val="020202"/>
          <w:spacing w:val="-10"/>
          <w:sz w:val="20"/>
        </w:rPr>
        <w:t> </w:t>
      </w:r>
      <w:r>
        <w:rPr>
          <w:rFonts w:ascii="Trebuchet MS"/>
          <w:color w:val="020202"/>
          <w:sz w:val="20"/>
        </w:rPr>
        <w:t>bills</w:t>
      </w:r>
      <w:r>
        <w:rPr>
          <w:rFonts w:ascii="Trebuchet MS"/>
          <w:color w:val="020202"/>
          <w:spacing w:val="1"/>
          <w:sz w:val="20"/>
        </w:rPr>
        <w:t> </w:t>
      </w:r>
      <w:r>
        <w:rPr>
          <w:rFonts w:ascii="Trebuchet MS"/>
          <w:color w:val="020202"/>
          <w:sz w:val="20"/>
        </w:rPr>
        <w:t>have</w:t>
      </w:r>
      <w:r>
        <w:rPr>
          <w:rFonts w:ascii="Trebuchet MS"/>
          <w:color w:val="020202"/>
          <w:spacing w:val="1"/>
          <w:sz w:val="20"/>
        </w:rPr>
        <w:t> </w:t>
      </w:r>
      <w:r>
        <w:rPr>
          <w:rFonts w:ascii="Trebuchet MS"/>
          <w:color w:val="020202"/>
          <w:sz w:val="20"/>
        </w:rPr>
        <w:t>matur</w:t>
      </w:r>
      <w:r>
        <w:rPr>
          <w:rFonts w:ascii="Trebuchet MS"/>
          <w:color w:val="0B0B0B"/>
          <w:sz w:val="20"/>
        </w:rPr>
        <w:t>i</w:t>
      </w:r>
      <w:r>
        <w:rPr>
          <w:rFonts w:ascii="Trebuchet MS"/>
          <w:color w:val="020202"/>
          <w:sz w:val="20"/>
        </w:rPr>
        <w:t>ties of</w:t>
      </w:r>
      <w:r>
        <w:rPr>
          <w:rFonts w:ascii="Trebuchet MS"/>
          <w:color w:val="020202"/>
          <w:spacing w:val="-13"/>
          <w:sz w:val="20"/>
        </w:rPr>
        <w:t> </w:t>
      </w:r>
      <w:r>
        <w:rPr>
          <w:rFonts w:ascii="Trebuchet MS"/>
          <w:color w:val="020202"/>
          <w:sz w:val="20"/>
        </w:rPr>
        <w:t>1</w:t>
      </w:r>
      <w:r>
        <w:rPr>
          <w:rFonts w:ascii="Trebuchet MS"/>
          <w:color w:val="020202"/>
          <w:spacing w:val="-4"/>
          <w:sz w:val="20"/>
        </w:rPr>
        <w:t> </w:t>
      </w:r>
      <w:r>
        <w:rPr>
          <w:rFonts w:ascii="Trebuchet MS"/>
          <w:color w:val="020202"/>
          <w:sz w:val="20"/>
        </w:rPr>
        <w:t>year</w:t>
      </w:r>
      <w:r>
        <w:rPr>
          <w:rFonts w:ascii="Trebuchet MS"/>
          <w:color w:val="020202"/>
          <w:spacing w:val="-9"/>
          <w:sz w:val="20"/>
        </w:rPr>
        <w:t> </w:t>
      </w:r>
      <w:r>
        <w:rPr>
          <w:rFonts w:ascii="Trebuchet MS"/>
          <w:color w:val="020202"/>
          <w:sz w:val="20"/>
        </w:rPr>
        <w:t>or</w:t>
      </w:r>
      <w:r>
        <w:rPr>
          <w:rFonts w:ascii="Trebuchet MS"/>
          <w:color w:val="020202"/>
          <w:spacing w:val="-9"/>
          <w:sz w:val="20"/>
        </w:rPr>
        <w:t> </w:t>
      </w:r>
      <w:r>
        <w:rPr>
          <w:rFonts w:ascii="Trebuchet MS"/>
          <w:color w:val="020202"/>
          <w:spacing w:val="-4"/>
          <w:sz w:val="20"/>
        </w:rPr>
        <w:t>more</w:t>
      </w:r>
      <w:r>
        <w:rPr>
          <w:rFonts w:ascii="Trebuchet MS"/>
          <w:color w:val="0B0B0B"/>
          <w:spacing w:val="-4"/>
          <w:sz w:val="20"/>
        </w:rPr>
        <w:t>.</w:t>
      </w:r>
    </w:p>
    <w:p>
      <w:pPr>
        <w:pStyle w:val="ListParagraph"/>
        <w:numPr>
          <w:ilvl w:val="1"/>
          <w:numId w:val="63"/>
        </w:numPr>
        <w:tabs>
          <w:tab w:pos="479" w:val="left" w:leader="none"/>
        </w:tabs>
        <w:spacing w:line="240" w:lineRule="auto" w:before="13" w:after="0"/>
        <w:ind w:left="479" w:right="0" w:hanging="190"/>
        <w:jc w:val="left"/>
        <w:rPr>
          <w:rFonts w:ascii="Trebuchet MS"/>
          <w:color w:val="020202"/>
          <w:sz w:val="20"/>
        </w:rPr>
      </w:pPr>
      <w:r>
        <w:rPr>
          <w:rFonts w:ascii="Trebuchet MS"/>
          <w:color w:val="020202"/>
          <w:sz w:val="20"/>
        </w:rPr>
        <w:t>Treasury</w:t>
      </w:r>
      <w:r>
        <w:rPr>
          <w:rFonts w:ascii="Trebuchet MS"/>
          <w:color w:val="020202"/>
          <w:spacing w:val="-15"/>
          <w:sz w:val="20"/>
        </w:rPr>
        <w:t> </w:t>
      </w:r>
      <w:r>
        <w:rPr>
          <w:rFonts w:ascii="Trebuchet MS"/>
          <w:color w:val="020202"/>
          <w:sz w:val="20"/>
        </w:rPr>
        <w:t>bonds ha</w:t>
      </w:r>
      <w:r>
        <w:rPr>
          <w:rFonts w:ascii="Trebuchet MS"/>
          <w:color w:val="0B0B0B"/>
          <w:sz w:val="20"/>
        </w:rPr>
        <w:t>v</w:t>
      </w:r>
      <w:r>
        <w:rPr>
          <w:rFonts w:ascii="Trebuchet MS"/>
          <w:color w:val="020202"/>
          <w:sz w:val="20"/>
        </w:rPr>
        <w:t>e</w:t>
      </w:r>
      <w:r>
        <w:rPr>
          <w:rFonts w:ascii="Trebuchet MS"/>
          <w:color w:val="020202"/>
          <w:spacing w:val="-1"/>
          <w:sz w:val="20"/>
        </w:rPr>
        <w:t> </w:t>
      </w:r>
      <w:r>
        <w:rPr>
          <w:rFonts w:ascii="Trebuchet MS"/>
          <w:color w:val="020202"/>
          <w:sz w:val="20"/>
        </w:rPr>
        <w:t>maturit</w:t>
      </w:r>
      <w:r>
        <w:rPr>
          <w:rFonts w:ascii="Trebuchet MS"/>
          <w:color w:val="0B0B0B"/>
          <w:sz w:val="20"/>
        </w:rPr>
        <w:t>i</w:t>
      </w:r>
      <w:r>
        <w:rPr>
          <w:rFonts w:ascii="Trebuchet MS"/>
          <w:color w:val="020202"/>
          <w:sz w:val="20"/>
        </w:rPr>
        <w:t>es</w:t>
      </w:r>
      <w:r>
        <w:rPr>
          <w:rFonts w:ascii="Trebuchet MS"/>
          <w:color w:val="020202"/>
          <w:spacing w:val="-1"/>
          <w:sz w:val="20"/>
        </w:rPr>
        <w:t> </w:t>
      </w:r>
      <w:r>
        <w:rPr>
          <w:rFonts w:ascii="Trebuchet MS"/>
          <w:color w:val="020202"/>
          <w:sz w:val="20"/>
        </w:rPr>
        <w:t>greater</w:t>
      </w:r>
      <w:r>
        <w:rPr>
          <w:rFonts w:ascii="Trebuchet MS"/>
          <w:color w:val="020202"/>
          <w:spacing w:val="-10"/>
          <w:sz w:val="20"/>
        </w:rPr>
        <w:t> </w:t>
      </w:r>
      <w:r>
        <w:rPr>
          <w:rFonts w:ascii="Trebuchet MS"/>
          <w:color w:val="020202"/>
          <w:sz w:val="20"/>
        </w:rPr>
        <w:t>than</w:t>
      </w:r>
      <w:r>
        <w:rPr>
          <w:rFonts w:ascii="Trebuchet MS"/>
          <w:color w:val="020202"/>
          <w:spacing w:val="15"/>
          <w:sz w:val="20"/>
        </w:rPr>
        <w:t> </w:t>
      </w:r>
      <w:r>
        <w:rPr>
          <w:rFonts w:ascii="Trebuchet MS"/>
          <w:color w:val="020202"/>
          <w:sz w:val="20"/>
        </w:rPr>
        <w:t>10</w:t>
      </w:r>
      <w:r>
        <w:rPr>
          <w:rFonts w:ascii="Trebuchet MS"/>
          <w:color w:val="020202"/>
          <w:spacing w:val="-5"/>
          <w:sz w:val="20"/>
        </w:rPr>
        <w:t> </w:t>
      </w:r>
      <w:r>
        <w:rPr>
          <w:rFonts w:ascii="Trebuchet MS"/>
          <w:color w:val="020202"/>
          <w:spacing w:val="-2"/>
          <w:sz w:val="20"/>
        </w:rPr>
        <w:t>yea</w:t>
      </w:r>
      <w:r>
        <w:rPr>
          <w:rFonts w:ascii="Trebuchet MS"/>
          <w:color w:val="0B0B0B"/>
          <w:spacing w:val="-2"/>
          <w:sz w:val="20"/>
        </w:rPr>
        <w:t>r</w:t>
      </w:r>
      <w:r>
        <w:rPr>
          <w:rFonts w:ascii="Trebuchet MS"/>
          <w:color w:val="020202"/>
          <w:spacing w:val="-2"/>
          <w:sz w:val="20"/>
        </w:rPr>
        <w:t>s.</w:t>
      </w:r>
    </w:p>
    <w:p>
      <w:pPr>
        <w:pStyle w:val="ListParagraph"/>
        <w:numPr>
          <w:ilvl w:val="1"/>
          <w:numId w:val="63"/>
        </w:numPr>
        <w:tabs>
          <w:tab w:pos="504" w:val="left" w:leader="none"/>
        </w:tabs>
        <w:spacing w:line="240" w:lineRule="auto" w:before="17" w:after="0"/>
        <w:ind w:left="504" w:right="0" w:hanging="215"/>
        <w:jc w:val="left"/>
        <w:rPr>
          <w:rFonts w:ascii="Trebuchet MS"/>
          <w:color w:val="020202"/>
          <w:sz w:val="20"/>
        </w:rPr>
      </w:pPr>
      <w:r>
        <w:rPr>
          <w:rFonts w:ascii="Trebuchet MS"/>
          <w:color w:val="020202"/>
          <w:sz w:val="20"/>
        </w:rPr>
        <w:t>All</w:t>
      </w:r>
      <w:r>
        <w:rPr>
          <w:rFonts w:ascii="Trebuchet MS"/>
          <w:color w:val="020202"/>
          <w:spacing w:val="-15"/>
          <w:sz w:val="20"/>
        </w:rPr>
        <w:t> </w:t>
      </w:r>
      <w:r>
        <w:rPr>
          <w:rFonts w:ascii="Trebuchet MS"/>
          <w:color w:val="020202"/>
          <w:sz w:val="20"/>
        </w:rPr>
        <w:t>of</w:t>
      </w:r>
      <w:r>
        <w:rPr>
          <w:rFonts w:ascii="Trebuchet MS"/>
          <w:color w:val="020202"/>
          <w:spacing w:val="-27"/>
          <w:sz w:val="20"/>
        </w:rPr>
        <w:t> </w:t>
      </w:r>
      <w:r>
        <w:rPr>
          <w:rFonts w:ascii="Trebuchet MS"/>
          <w:color w:val="020202"/>
          <w:sz w:val="20"/>
        </w:rPr>
        <w:t>the</w:t>
      </w:r>
      <w:r>
        <w:rPr>
          <w:rFonts w:ascii="Trebuchet MS"/>
          <w:color w:val="020202"/>
          <w:spacing w:val="-12"/>
          <w:sz w:val="20"/>
        </w:rPr>
        <w:t> </w:t>
      </w:r>
      <w:r>
        <w:rPr>
          <w:rFonts w:ascii="Trebuchet MS"/>
          <w:color w:val="020202"/>
          <w:sz w:val="20"/>
        </w:rPr>
        <w:t>above</w:t>
      </w:r>
      <w:r>
        <w:rPr>
          <w:rFonts w:ascii="Trebuchet MS"/>
          <w:color w:val="020202"/>
          <w:spacing w:val="-9"/>
          <w:sz w:val="20"/>
        </w:rPr>
        <w:t> </w:t>
      </w:r>
      <w:r>
        <w:rPr>
          <w:rFonts w:ascii="Trebuchet MS"/>
          <w:color w:val="020202"/>
          <w:sz w:val="20"/>
        </w:rPr>
        <w:t>a</w:t>
      </w:r>
      <w:r>
        <w:rPr>
          <w:rFonts w:ascii="Trebuchet MS"/>
          <w:color w:val="0B0B0B"/>
          <w:sz w:val="20"/>
        </w:rPr>
        <w:t>r</w:t>
      </w:r>
      <w:r>
        <w:rPr>
          <w:rFonts w:ascii="Trebuchet MS"/>
          <w:color w:val="020202"/>
          <w:sz w:val="20"/>
        </w:rPr>
        <w:t>e</w:t>
      </w:r>
      <w:r>
        <w:rPr>
          <w:rFonts w:ascii="Trebuchet MS"/>
          <w:color w:val="020202"/>
          <w:spacing w:val="-8"/>
          <w:sz w:val="20"/>
        </w:rPr>
        <w:t> </w:t>
      </w:r>
      <w:r>
        <w:rPr>
          <w:rFonts w:ascii="Trebuchet MS"/>
          <w:color w:val="020202"/>
          <w:spacing w:val="-2"/>
          <w:sz w:val="20"/>
        </w:rPr>
        <w:t>correct</w:t>
      </w:r>
    </w:p>
    <w:p>
      <w:pPr>
        <w:pStyle w:val="BodyText"/>
        <w:rPr>
          <w:rFonts w:ascii="Trebuchet MS"/>
        </w:rPr>
      </w:pPr>
    </w:p>
    <w:p>
      <w:pPr>
        <w:pStyle w:val="BodyText"/>
        <w:spacing w:before="35"/>
        <w:rPr>
          <w:rFonts w:ascii="Trebuchet MS"/>
        </w:rPr>
      </w:pPr>
    </w:p>
    <w:p>
      <w:pPr>
        <w:pStyle w:val="Heading3"/>
        <w:numPr>
          <w:ilvl w:val="0"/>
          <w:numId w:val="63"/>
        </w:numPr>
        <w:tabs>
          <w:tab w:pos="388" w:val="left" w:leader="none"/>
          <w:tab w:pos="399" w:val="left" w:leader="none"/>
        </w:tabs>
        <w:spacing w:line="213" w:lineRule="auto" w:before="1" w:after="0"/>
        <w:ind w:left="399" w:right="116" w:hanging="322"/>
        <w:jc w:val="both"/>
        <w:rPr>
          <w:color w:val="020202"/>
        </w:rPr>
      </w:pPr>
      <w:r>
        <w:rPr>
          <w:color w:val="020202"/>
          <w:spacing w:val="-4"/>
          <w:w w:val="90"/>
        </w:rPr>
        <w:t>Jim</w:t>
      </w:r>
      <w:r>
        <w:rPr>
          <w:color w:val="0B0B0B"/>
          <w:spacing w:val="-4"/>
          <w:w w:val="90"/>
        </w:rPr>
        <w:t>,</w:t>
      </w:r>
      <w:r>
        <w:rPr>
          <w:color w:val="0B0B0B"/>
          <w:spacing w:val="-6"/>
        </w:rPr>
        <w:t> </w:t>
      </w:r>
      <w:r>
        <w:rPr>
          <w:color w:val="020202"/>
          <w:spacing w:val="-4"/>
          <w:w w:val="90"/>
        </w:rPr>
        <w:t>Mike</w:t>
      </w:r>
      <w:r>
        <w:rPr>
          <w:color w:val="0B0B0B"/>
          <w:spacing w:val="-4"/>
          <w:w w:val="90"/>
        </w:rPr>
        <w:t>,</w:t>
      </w:r>
      <w:r>
        <w:rPr>
          <w:color w:val="0B0B0B"/>
          <w:spacing w:val="-4"/>
        </w:rPr>
        <w:t> </w:t>
      </w:r>
      <w:r>
        <w:rPr>
          <w:color w:val="020202"/>
          <w:spacing w:val="-4"/>
          <w:w w:val="90"/>
        </w:rPr>
        <w:t>and</w:t>
      </w:r>
      <w:r>
        <w:rPr>
          <w:color w:val="020202"/>
          <w:spacing w:val="-3"/>
        </w:rPr>
        <w:t> </w:t>
      </w:r>
      <w:r>
        <w:rPr>
          <w:color w:val="020202"/>
          <w:spacing w:val="-4"/>
          <w:w w:val="90"/>
        </w:rPr>
        <w:t>Paul would each</w:t>
      </w:r>
      <w:r>
        <w:rPr>
          <w:color w:val="020202"/>
          <w:spacing w:val="-5"/>
          <w:w w:val="90"/>
        </w:rPr>
        <w:t> </w:t>
      </w:r>
      <w:r>
        <w:rPr>
          <w:color w:val="020202"/>
          <w:spacing w:val="-4"/>
          <w:w w:val="90"/>
        </w:rPr>
        <w:t>like</w:t>
      </w:r>
      <w:r>
        <w:rPr>
          <w:color w:val="020202"/>
          <w:spacing w:val="-5"/>
          <w:w w:val="90"/>
        </w:rPr>
        <w:t> </w:t>
      </w:r>
      <w:r>
        <w:rPr>
          <w:color w:val="020202"/>
          <w:spacing w:val="-4"/>
          <w:w w:val="90"/>
        </w:rPr>
        <w:t>to</w:t>
      </w:r>
      <w:r>
        <w:rPr>
          <w:color w:val="020202"/>
          <w:spacing w:val="-1"/>
        </w:rPr>
        <w:t> </w:t>
      </w:r>
      <w:r>
        <w:rPr>
          <w:color w:val="020202"/>
          <w:spacing w:val="-4"/>
          <w:w w:val="90"/>
        </w:rPr>
        <w:t>contribute money</w:t>
      </w:r>
      <w:r>
        <w:rPr>
          <w:color w:val="020202"/>
          <w:spacing w:val="-5"/>
          <w:w w:val="90"/>
        </w:rPr>
        <w:t> </w:t>
      </w:r>
      <w:r>
        <w:rPr>
          <w:color w:val="020202"/>
          <w:spacing w:val="-4"/>
          <w:w w:val="90"/>
        </w:rPr>
        <w:t>to their</w:t>
      </w:r>
      <w:r>
        <w:rPr>
          <w:color w:val="020202"/>
          <w:spacing w:val="-5"/>
          <w:w w:val="90"/>
        </w:rPr>
        <w:t> </w:t>
      </w:r>
      <w:r>
        <w:rPr>
          <w:color w:val="020202"/>
          <w:spacing w:val="-4"/>
          <w:w w:val="90"/>
        </w:rPr>
        <w:t>nephew's</w:t>
      </w:r>
      <w:r>
        <w:rPr>
          <w:color w:val="020202"/>
          <w:spacing w:val="-6"/>
        </w:rPr>
        <w:t> </w:t>
      </w:r>
      <w:r>
        <w:rPr>
          <w:color w:val="020202"/>
          <w:spacing w:val="-4"/>
          <w:w w:val="90"/>
        </w:rPr>
        <w:t>Coverdell </w:t>
      </w:r>
      <w:r>
        <w:rPr>
          <w:color w:val="020202"/>
          <w:w w:val="90"/>
        </w:rPr>
        <w:t>Education</w:t>
      </w:r>
      <w:r>
        <w:rPr>
          <w:color w:val="020202"/>
          <w:spacing w:val="-5"/>
          <w:w w:val="90"/>
        </w:rPr>
        <w:t> </w:t>
      </w:r>
      <w:r>
        <w:rPr>
          <w:color w:val="020202"/>
          <w:w w:val="90"/>
        </w:rPr>
        <w:t>Savings</w:t>
      </w:r>
      <w:r>
        <w:rPr>
          <w:color w:val="020202"/>
          <w:spacing w:val="-5"/>
          <w:w w:val="90"/>
        </w:rPr>
        <w:t> </w:t>
      </w:r>
      <w:r>
        <w:rPr>
          <w:color w:val="020202"/>
          <w:w w:val="90"/>
        </w:rPr>
        <w:t>Account (ESA). Which</w:t>
      </w:r>
      <w:r>
        <w:rPr>
          <w:color w:val="020202"/>
          <w:spacing w:val="-2"/>
          <w:w w:val="90"/>
        </w:rPr>
        <w:t> </w:t>
      </w:r>
      <w:r>
        <w:rPr>
          <w:color w:val="020202"/>
          <w:w w:val="90"/>
        </w:rPr>
        <w:t>of</w:t>
      </w:r>
      <w:r>
        <w:rPr>
          <w:color w:val="020202"/>
          <w:spacing w:val="-9"/>
          <w:w w:val="90"/>
        </w:rPr>
        <w:t> </w:t>
      </w:r>
      <w:r>
        <w:rPr>
          <w:color w:val="020202"/>
          <w:w w:val="90"/>
        </w:rPr>
        <w:t>the following</w:t>
      </w:r>
      <w:r>
        <w:rPr>
          <w:color w:val="020202"/>
          <w:spacing w:val="-7"/>
          <w:w w:val="90"/>
        </w:rPr>
        <w:t> </w:t>
      </w:r>
      <w:r>
        <w:rPr>
          <w:color w:val="020202"/>
          <w:w w:val="90"/>
        </w:rPr>
        <w:t>is correct</w:t>
      </w:r>
      <w:r>
        <w:rPr>
          <w:color w:val="020202"/>
          <w:spacing w:val="-4"/>
          <w:w w:val="90"/>
        </w:rPr>
        <w:t> </w:t>
      </w:r>
      <w:r>
        <w:rPr>
          <w:color w:val="020202"/>
          <w:w w:val="90"/>
        </w:rPr>
        <w:t>regarding</w:t>
      </w:r>
      <w:r>
        <w:rPr>
          <w:color w:val="020202"/>
          <w:spacing w:val="-7"/>
          <w:w w:val="90"/>
        </w:rPr>
        <w:t> </w:t>
      </w:r>
      <w:r>
        <w:rPr>
          <w:color w:val="020202"/>
          <w:w w:val="90"/>
        </w:rPr>
        <w:t>the </w:t>
      </w:r>
      <w:r>
        <w:rPr>
          <w:color w:val="020202"/>
          <w:spacing w:val="-10"/>
        </w:rPr>
        <w:t>maximum</w:t>
      </w:r>
      <w:r>
        <w:rPr>
          <w:color w:val="020202"/>
          <w:spacing w:val="-12"/>
        </w:rPr>
        <w:t> </w:t>
      </w:r>
      <w:r>
        <w:rPr>
          <w:color w:val="020202"/>
          <w:spacing w:val="-10"/>
        </w:rPr>
        <w:t>contribution</w:t>
      </w:r>
      <w:r>
        <w:rPr>
          <w:color w:val="020202"/>
          <w:spacing w:val="-15"/>
        </w:rPr>
        <w:t> </w:t>
      </w:r>
      <w:r>
        <w:rPr>
          <w:color w:val="020202"/>
          <w:spacing w:val="-10"/>
        </w:rPr>
        <w:t>that</w:t>
      </w:r>
      <w:r>
        <w:rPr>
          <w:color w:val="020202"/>
          <w:spacing w:val="-18"/>
        </w:rPr>
        <w:t> </w:t>
      </w:r>
      <w:r>
        <w:rPr>
          <w:color w:val="020202"/>
          <w:spacing w:val="-10"/>
        </w:rPr>
        <w:t>can</w:t>
      </w:r>
      <w:r>
        <w:rPr>
          <w:color w:val="020202"/>
          <w:spacing w:val="-19"/>
        </w:rPr>
        <w:t> </w:t>
      </w:r>
      <w:r>
        <w:rPr>
          <w:color w:val="020202"/>
          <w:spacing w:val="-10"/>
        </w:rPr>
        <w:t>be made on</w:t>
      </w:r>
      <w:r>
        <w:rPr>
          <w:color w:val="020202"/>
          <w:spacing w:val="-15"/>
        </w:rPr>
        <w:t> </w:t>
      </w:r>
      <w:r>
        <w:rPr>
          <w:color w:val="020202"/>
          <w:spacing w:val="-10"/>
        </w:rPr>
        <w:t>behalfoftheir</w:t>
      </w:r>
      <w:r>
        <w:rPr>
          <w:color w:val="020202"/>
          <w:spacing w:val="-13"/>
        </w:rPr>
        <w:t> </w:t>
      </w:r>
      <w:r>
        <w:rPr>
          <w:color w:val="020202"/>
          <w:spacing w:val="-10"/>
        </w:rPr>
        <w:t>nephew?</w:t>
      </w:r>
    </w:p>
    <w:p>
      <w:pPr>
        <w:pStyle w:val="BodyText"/>
        <w:spacing w:before="182"/>
        <w:ind w:left="395"/>
        <w:rPr>
          <w:rFonts w:ascii="Trebuchet MS"/>
        </w:rPr>
      </w:pPr>
      <w:r>
        <w:rPr>
          <w:rFonts w:ascii="Trebuchet MS"/>
          <w:color w:val="020202"/>
          <w:w w:val="110"/>
        </w:rPr>
        <w:t>A</w:t>
      </w:r>
      <w:r>
        <w:rPr>
          <w:rFonts w:ascii="Trebuchet MS"/>
          <w:color w:val="020202"/>
          <w:spacing w:val="-17"/>
          <w:w w:val="110"/>
        </w:rPr>
        <w:t> </w:t>
      </w:r>
      <w:r>
        <w:rPr>
          <w:rFonts w:ascii="Trebuchet MS"/>
          <w:color w:val="020202"/>
        </w:rPr>
        <w:t>Jim</w:t>
      </w:r>
      <w:r>
        <w:rPr>
          <w:rFonts w:ascii="Trebuchet MS"/>
          <w:color w:val="0B0B0B"/>
        </w:rPr>
        <w:t>,</w:t>
      </w:r>
      <w:r>
        <w:rPr>
          <w:rFonts w:ascii="Trebuchet MS"/>
          <w:color w:val="0B0B0B"/>
          <w:spacing w:val="-15"/>
        </w:rPr>
        <w:t> </w:t>
      </w:r>
      <w:r>
        <w:rPr>
          <w:rFonts w:ascii="Trebuchet MS"/>
          <w:color w:val="020202"/>
        </w:rPr>
        <w:t>M</w:t>
      </w:r>
      <w:r>
        <w:rPr>
          <w:rFonts w:ascii="Trebuchet MS"/>
          <w:color w:val="0B0B0B"/>
        </w:rPr>
        <w:t>i</w:t>
      </w:r>
      <w:r>
        <w:rPr>
          <w:rFonts w:ascii="Trebuchet MS"/>
          <w:color w:val="020202"/>
        </w:rPr>
        <w:t>ke</w:t>
      </w:r>
      <w:r>
        <w:rPr>
          <w:rFonts w:ascii="Trebuchet MS"/>
          <w:color w:val="0B0B0B"/>
        </w:rPr>
        <w:t>,</w:t>
      </w:r>
      <w:r>
        <w:rPr>
          <w:rFonts w:ascii="Trebuchet MS"/>
          <w:color w:val="0B0B0B"/>
          <w:spacing w:val="-15"/>
        </w:rPr>
        <w:t> </w:t>
      </w:r>
      <w:r>
        <w:rPr>
          <w:rFonts w:ascii="Trebuchet MS"/>
          <w:color w:val="020202"/>
        </w:rPr>
        <w:t>and</w:t>
      </w:r>
      <w:r>
        <w:rPr>
          <w:rFonts w:ascii="Trebuchet MS"/>
          <w:color w:val="020202"/>
          <w:spacing w:val="-15"/>
        </w:rPr>
        <w:t> </w:t>
      </w:r>
      <w:r>
        <w:rPr>
          <w:rFonts w:ascii="Trebuchet MS"/>
          <w:color w:val="020202"/>
        </w:rPr>
        <w:t>Pau</w:t>
      </w:r>
      <w:r>
        <w:rPr>
          <w:rFonts w:ascii="Trebuchet MS"/>
          <w:color w:val="0B0B0B"/>
        </w:rPr>
        <w:t>l</w:t>
      </w:r>
      <w:r>
        <w:rPr>
          <w:rFonts w:ascii="Trebuchet MS"/>
          <w:color w:val="0B0B0B"/>
          <w:spacing w:val="-15"/>
        </w:rPr>
        <w:t> </w:t>
      </w:r>
      <w:r>
        <w:rPr>
          <w:rFonts w:ascii="Trebuchet MS"/>
          <w:color w:val="020202"/>
        </w:rPr>
        <w:t>a</w:t>
      </w:r>
      <w:r>
        <w:rPr>
          <w:rFonts w:ascii="Trebuchet MS"/>
          <w:color w:val="0B0B0B"/>
        </w:rPr>
        <w:t>r</w:t>
      </w:r>
      <w:r>
        <w:rPr>
          <w:rFonts w:ascii="Trebuchet MS"/>
          <w:color w:val="020202"/>
        </w:rPr>
        <w:t>e</w:t>
      </w:r>
      <w:r>
        <w:rPr>
          <w:rFonts w:ascii="Trebuchet MS"/>
          <w:color w:val="020202"/>
          <w:spacing w:val="-15"/>
        </w:rPr>
        <w:t> </w:t>
      </w:r>
      <w:r>
        <w:rPr>
          <w:rFonts w:ascii="Trebuchet MS"/>
          <w:color w:val="020202"/>
        </w:rPr>
        <w:t>permitted</w:t>
      </w:r>
      <w:r>
        <w:rPr>
          <w:rFonts w:ascii="Trebuchet MS"/>
          <w:color w:val="020202"/>
          <w:spacing w:val="-15"/>
        </w:rPr>
        <w:t> </w:t>
      </w:r>
      <w:r>
        <w:rPr>
          <w:rFonts w:ascii="Trebuchet MS"/>
          <w:color w:val="020202"/>
        </w:rPr>
        <w:t>to</w:t>
      </w:r>
      <w:r>
        <w:rPr>
          <w:rFonts w:ascii="Trebuchet MS"/>
          <w:color w:val="020202"/>
          <w:spacing w:val="-15"/>
        </w:rPr>
        <w:t> </w:t>
      </w:r>
      <w:r>
        <w:rPr>
          <w:rFonts w:ascii="Trebuchet MS"/>
          <w:color w:val="020202"/>
        </w:rPr>
        <w:t>contribute</w:t>
      </w:r>
      <w:r>
        <w:rPr>
          <w:rFonts w:ascii="Trebuchet MS"/>
          <w:color w:val="020202"/>
          <w:spacing w:val="-15"/>
        </w:rPr>
        <w:t> </w:t>
      </w:r>
      <w:r>
        <w:rPr>
          <w:rFonts w:ascii="Trebuchet MS"/>
          <w:color w:val="020202"/>
        </w:rPr>
        <w:t>a</w:t>
      </w:r>
      <w:r>
        <w:rPr>
          <w:rFonts w:ascii="Trebuchet MS"/>
          <w:color w:val="020202"/>
          <w:spacing w:val="-11"/>
        </w:rPr>
        <w:t> </w:t>
      </w:r>
      <w:r>
        <w:rPr>
          <w:rFonts w:ascii="Trebuchet MS"/>
          <w:color w:val="020202"/>
        </w:rPr>
        <w:t>combined</w:t>
      </w:r>
      <w:r>
        <w:rPr>
          <w:rFonts w:ascii="Trebuchet MS"/>
          <w:color w:val="020202"/>
          <w:spacing w:val="-15"/>
        </w:rPr>
        <w:t> </w:t>
      </w:r>
      <w:r>
        <w:rPr>
          <w:rFonts w:ascii="Trebuchet MS"/>
          <w:color w:val="020202"/>
        </w:rPr>
        <w:t>amount</w:t>
      </w:r>
      <w:r>
        <w:rPr>
          <w:rFonts w:ascii="Trebuchet MS"/>
          <w:color w:val="020202"/>
          <w:spacing w:val="-16"/>
        </w:rPr>
        <w:t> </w:t>
      </w:r>
      <w:r>
        <w:rPr>
          <w:rFonts w:ascii="Trebuchet MS"/>
          <w:color w:val="020202"/>
        </w:rPr>
        <w:t>not</w:t>
      </w:r>
      <w:r>
        <w:rPr>
          <w:rFonts w:ascii="Trebuchet MS"/>
          <w:color w:val="020202"/>
          <w:spacing w:val="-15"/>
        </w:rPr>
        <w:t> </w:t>
      </w:r>
      <w:r>
        <w:rPr>
          <w:rFonts w:ascii="Trebuchet MS"/>
          <w:color w:val="020202"/>
        </w:rPr>
        <w:t>to</w:t>
      </w:r>
      <w:r>
        <w:rPr>
          <w:rFonts w:ascii="Trebuchet MS"/>
          <w:color w:val="020202"/>
          <w:spacing w:val="-14"/>
        </w:rPr>
        <w:t> </w:t>
      </w:r>
      <w:r>
        <w:rPr>
          <w:rFonts w:ascii="Trebuchet MS"/>
          <w:color w:val="020202"/>
          <w:spacing w:val="-2"/>
        </w:rPr>
        <w:t>exceed</w:t>
      </w:r>
    </w:p>
    <w:p>
      <w:pPr>
        <w:pStyle w:val="BodyText"/>
        <w:spacing w:before="12"/>
        <w:ind w:left="615"/>
        <w:rPr>
          <w:rFonts w:ascii="Trebuchet MS"/>
        </w:rPr>
      </w:pPr>
      <w:r>
        <w:rPr>
          <w:rFonts w:ascii="Trebuchet MS"/>
          <w:color w:val="020202"/>
        </w:rPr>
        <w:t>$2</w:t>
      </w:r>
      <w:r>
        <w:rPr>
          <w:rFonts w:ascii="Trebuchet MS"/>
          <w:color w:val="0B0B0B"/>
        </w:rPr>
        <w:t>,</w:t>
      </w:r>
      <w:r>
        <w:rPr>
          <w:rFonts w:ascii="Trebuchet MS"/>
          <w:color w:val="020202"/>
        </w:rPr>
        <w:t>000</w:t>
      </w:r>
      <w:r>
        <w:rPr>
          <w:rFonts w:ascii="Trebuchet MS"/>
          <w:color w:val="020202"/>
          <w:spacing w:val="-5"/>
        </w:rPr>
        <w:t> </w:t>
      </w:r>
      <w:r>
        <w:rPr>
          <w:rFonts w:ascii="Trebuchet MS"/>
          <w:color w:val="020202"/>
        </w:rPr>
        <w:t>i</w:t>
      </w:r>
      <w:r>
        <w:rPr>
          <w:rFonts w:ascii="Trebuchet MS"/>
          <w:color w:val="0B0B0B"/>
        </w:rPr>
        <w:t>n</w:t>
      </w:r>
      <w:r>
        <w:rPr>
          <w:rFonts w:ascii="Trebuchet MS"/>
          <w:color w:val="020202"/>
        </w:rPr>
        <w:t>to</w:t>
      </w:r>
      <w:r>
        <w:rPr>
          <w:rFonts w:ascii="Trebuchet MS"/>
          <w:color w:val="020202"/>
          <w:spacing w:val="-1"/>
        </w:rPr>
        <w:t> </w:t>
      </w:r>
      <w:r>
        <w:rPr>
          <w:rFonts w:ascii="Trebuchet MS"/>
          <w:color w:val="020202"/>
        </w:rPr>
        <w:t>the</w:t>
      </w:r>
      <w:r>
        <w:rPr>
          <w:rFonts w:ascii="Trebuchet MS"/>
          <w:color w:val="0B0B0B"/>
        </w:rPr>
        <w:t>i</w:t>
      </w:r>
      <w:r>
        <w:rPr>
          <w:rFonts w:ascii="Trebuchet MS"/>
          <w:color w:val="020202"/>
        </w:rPr>
        <w:t>r</w:t>
      </w:r>
      <w:r>
        <w:rPr>
          <w:rFonts w:ascii="Trebuchet MS"/>
          <w:color w:val="020202"/>
          <w:spacing w:val="-6"/>
        </w:rPr>
        <w:t> </w:t>
      </w:r>
      <w:r>
        <w:rPr>
          <w:rFonts w:ascii="Trebuchet MS"/>
          <w:color w:val="020202"/>
        </w:rPr>
        <w:t>nephew</w:t>
      </w:r>
      <w:r>
        <w:rPr>
          <w:rFonts w:ascii="Trebuchet MS"/>
          <w:color w:val="0B0B0B"/>
        </w:rPr>
        <w:t>'</w:t>
      </w:r>
      <w:r>
        <w:rPr>
          <w:rFonts w:ascii="Trebuchet MS"/>
          <w:color w:val="020202"/>
        </w:rPr>
        <w:t>s</w:t>
      </w:r>
      <w:r>
        <w:rPr>
          <w:rFonts w:ascii="Trebuchet MS"/>
          <w:color w:val="020202"/>
          <w:spacing w:val="3"/>
        </w:rPr>
        <w:t> </w:t>
      </w:r>
      <w:r>
        <w:rPr>
          <w:rFonts w:ascii="Trebuchet MS"/>
          <w:color w:val="020202"/>
        </w:rPr>
        <w:t>ESA</w:t>
      </w:r>
      <w:r>
        <w:rPr>
          <w:rFonts w:ascii="Trebuchet MS"/>
          <w:color w:val="020202"/>
          <w:spacing w:val="-6"/>
        </w:rPr>
        <w:t> </w:t>
      </w:r>
      <w:r>
        <w:rPr>
          <w:rFonts w:ascii="Trebuchet MS"/>
          <w:color w:val="020202"/>
        </w:rPr>
        <w:t>in</w:t>
      </w:r>
      <w:r>
        <w:rPr>
          <w:rFonts w:ascii="Trebuchet MS"/>
          <w:color w:val="020202"/>
          <w:spacing w:val="-2"/>
        </w:rPr>
        <w:t> </w:t>
      </w:r>
      <w:r>
        <w:rPr>
          <w:rFonts w:ascii="Trebuchet MS"/>
          <w:color w:val="020202"/>
        </w:rPr>
        <w:t>the</w:t>
      </w:r>
      <w:r>
        <w:rPr>
          <w:rFonts w:ascii="Trebuchet MS"/>
          <w:color w:val="020202"/>
          <w:spacing w:val="-6"/>
        </w:rPr>
        <w:t> </w:t>
      </w:r>
      <w:r>
        <w:rPr>
          <w:rFonts w:ascii="Trebuchet MS"/>
          <w:color w:val="020202"/>
        </w:rPr>
        <w:t>current</w:t>
      </w:r>
      <w:r>
        <w:rPr>
          <w:rFonts w:ascii="Trebuchet MS"/>
          <w:color w:val="020202"/>
          <w:spacing w:val="-14"/>
        </w:rPr>
        <w:t> </w:t>
      </w:r>
      <w:r>
        <w:rPr>
          <w:rFonts w:ascii="Trebuchet MS"/>
          <w:color w:val="020202"/>
          <w:spacing w:val="-4"/>
        </w:rPr>
        <w:t>year</w:t>
      </w:r>
      <w:r>
        <w:rPr>
          <w:rFonts w:ascii="Trebuchet MS"/>
          <w:color w:val="0B0B0B"/>
          <w:spacing w:val="-4"/>
        </w:rPr>
        <w:t>.</w:t>
      </w:r>
    </w:p>
    <w:p>
      <w:pPr>
        <w:pStyle w:val="ListParagraph"/>
        <w:numPr>
          <w:ilvl w:val="0"/>
          <w:numId w:val="35"/>
        </w:numPr>
        <w:tabs>
          <w:tab w:pos="614" w:val="left" w:leader="none"/>
          <w:tab w:pos="620" w:val="left" w:leader="none"/>
        </w:tabs>
        <w:spacing w:line="252" w:lineRule="auto" w:before="13" w:after="0"/>
        <w:ind w:left="620" w:right="384" w:hanging="216"/>
        <w:jc w:val="left"/>
        <w:rPr>
          <w:rFonts w:ascii="Trebuchet MS"/>
          <w:color w:val="020202"/>
          <w:sz w:val="20"/>
        </w:rPr>
      </w:pPr>
      <w:r>
        <w:rPr>
          <w:rFonts w:ascii="Trebuchet MS"/>
          <w:color w:val="020202"/>
          <w:sz w:val="20"/>
        </w:rPr>
        <w:t>Jim</w:t>
      </w:r>
      <w:r>
        <w:rPr>
          <w:rFonts w:ascii="Trebuchet MS"/>
          <w:color w:val="0B0B0B"/>
          <w:sz w:val="20"/>
        </w:rPr>
        <w:t>,</w:t>
      </w:r>
      <w:r>
        <w:rPr>
          <w:rFonts w:ascii="Trebuchet MS"/>
          <w:color w:val="0B0B0B"/>
          <w:spacing w:val="-16"/>
          <w:sz w:val="20"/>
        </w:rPr>
        <w:t> </w:t>
      </w:r>
      <w:r>
        <w:rPr>
          <w:rFonts w:ascii="Trebuchet MS"/>
          <w:color w:val="020202"/>
          <w:sz w:val="20"/>
        </w:rPr>
        <w:t>M</w:t>
      </w:r>
      <w:r>
        <w:rPr>
          <w:rFonts w:ascii="Trebuchet MS"/>
          <w:color w:val="0B0B0B"/>
          <w:sz w:val="20"/>
        </w:rPr>
        <w:t>i</w:t>
      </w:r>
      <w:r>
        <w:rPr>
          <w:rFonts w:ascii="Trebuchet MS"/>
          <w:color w:val="020202"/>
          <w:sz w:val="20"/>
        </w:rPr>
        <w:t>ke</w:t>
      </w:r>
      <w:r>
        <w:rPr>
          <w:rFonts w:ascii="Trebuchet MS"/>
          <w:color w:val="0B0B0B"/>
          <w:sz w:val="20"/>
        </w:rPr>
        <w:t>,</w:t>
      </w:r>
      <w:r>
        <w:rPr>
          <w:rFonts w:ascii="Trebuchet MS"/>
          <w:color w:val="0B0B0B"/>
          <w:spacing w:val="-15"/>
          <w:sz w:val="20"/>
        </w:rPr>
        <w:t> </w:t>
      </w:r>
      <w:r>
        <w:rPr>
          <w:rFonts w:ascii="Trebuchet MS"/>
          <w:color w:val="020202"/>
          <w:sz w:val="20"/>
        </w:rPr>
        <w:t>and</w:t>
      </w:r>
      <w:r>
        <w:rPr>
          <w:rFonts w:ascii="Trebuchet MS"/>
          <w:color w:val="020202"/>
          <w:spacing w:val="-15"/>
          <w:sz w:val="20"/>
        </w:rPr>
        <w:t> </w:t>
      </w:r>
      <w:r>
        <w:rPr>
          <w:rFonts w:ascii="Trebuchet MS"/>
          <w:color w:val="020202"/>
          <w:sz w:val="20"/>
        </w:rPr>
        <w:t>Paul</w:t>
      </w:r>
      <w:r>
        <w:rPr>
          <w:rFonts w:ascii="Trebuchet MS"/>
          <w:color w:val="020202"/>
          <w:spacing w:val="-15"/>
          <w:sz w:val="20"/>
        </w:rPr>
        <w:t> </w:t>
      </w:r>
      <w:r>
        <w:rPr>
          <w:rFonts w:ascii="Trebuchet MS"/>
          <w:color w:val="020202"/>
          <w:sz w:val="20"/>
        </w:rPr>
        <w:t>are</w:t>
      </w:r>
      <w:r>
        <w:rPr>
          <w:rFonts w:ascii="Trebuchet MS"/>
          <w:color w:val="020202"/>
          <w:spacing w:val="-15"/>
          <w:sz w:val="20"/>
        </w:rPr>
        <w:t> </w:t>
      </w:r>
      <w:r>
        <w:rPr>
          <w:rFonts w:ascii="Trebuchet MS"/>
          <w:color w:val="020202"/>
          <w:sz w:val="20"/>
        </w:rPr>
        <w:t>permitted</w:t>
      </w:r>
      <w:r>
        <w:rPr>
          <w:rFonts w:ascii="Trebuchet MS"/>
          <w:color w:val="020202"/>
          <w:spacing w:val="-15"/>
          <w:sz w:val="20"/>
        </w:rPr>
        <w:t> </w:t>
      </w:r>
      <w:r>
        <w:rPr>
          <w:rFonts w:ascii="Trebuchet MS"/>
          <w:color w:val="020202"/>
          <w:sz w:val="20"/>
        </w:rPr>
        <w:t>to</w:t>
      </w:r>
      <w:r>
        <w:rPr>
          <w:rFonts w:ascii="Trebuchet MS"/>
          <w:color w:val="020202"/>
          <w:spacing w:val="-15"/>
          <w:sz w:val="20"/>
        </w:rPr>
        <w:t> </w:t>
      </w:r>
      <w:r>
        <w:rPr>
          <w:rFonts w:ascii="Trebuchet MS"/>
          <w:color w:val="020202"/>
          <w:sz w:val="20"/>
        </w:rPr>
        <w:t>each</w:t>
      </w:r>
      <w:r>
        <w:rPr>
          <w:rFonts w:ascii="Trebuchet MS"/>
          <w:color w:val="020202"/>
          <w:spacing w:val="-14"/>
          <w:sz w:val="20"/>
        </w:rPr>
        <w:t> </w:t>
      </w:r>
      <w:r>
        <w:rPr>
          <w:rFonts w:ascii="Trebuchet MS"/>
          <w:color w:val="020202"/>
          <w:sz w:val="20"/>
        </w:rPr>
        <w:t>contribute</w:t>
      </w:r>
      <w:r>
        <w:rPr>
          <w:rFonts w:ascii="Trebuchet MS"/>
          <w:color w:val="020202"/>
          <w:spacing w:val="-14"/>
          <w:sz w:val="20"/>
        </w:rPr>
        <w:t> </w:t>
      </w:r>
      <w:r>
        <w:rPr>
          <w:rFonts w:ascii="Trebuchet MS"/>
          <w:color w:val="020202"/>
          <w:sz w:val="20"/>
        </w:rPr>
        <w:t>$2,000</w:t>
      </w:r>
      <w:r>
        <w:rPr>
          <w:rFonts w:ascii="Trebuchet MS"/>
          <w:color w:val="020202"/>
          <w:spacing w:val="-14"/>
          <w:sz w:val="20"/>
        </w:rPr>
        <w:t> </w:t>
      </w:r>
      <w:r>
        <w:rPr>
          <w:rFonts w:ascii="Trebuchet MS"/>
          <w:color w:val="020202"/>
          <w:sz w:val="20"/>
        </w:rPr>
        <w:t>into</w:t>
      </w:r>
      <w:r>
        <w:rPr>
          <w:rFonts w:ascii="Trebuchet MS"/>
          <w:color w:val="020202"/>
          <w:spacing w:val="-15"/>
          <w:sz w:val="20"/>
        </w:rPr>
        <w:t> </w:t>
      </w:r>
      <w:r>
        <w:rPr>
          <w:rFonts w:ascii="Trebuchet MS"/>
          <w:color w:val="020202"/>
          <w:sz w:val="20"/>
        </w:rPr>
        <w:t>their</w:t>
      </w:r>
      <w:r>
        <w:rPr>
          <w:rFonts w:ascii="Trebuchet MS"/>
          <w:color w:val="020202"/>
          <w:spacing w:val="-15"/>
          <w:sz w:val="20"/>
        </w:rPr>
        <w:t> </w:t>
      </w:r>
      <w:r>
        <w:rPr>
          <w:rFonts w:ascii="Trebuchet MS"/>
          <w:color w:val="020202"/>
          <w:sz w:val="20"/>
        </w:rPr>
        <w:t>nephew's ESA in the current</w:t>
      </w:r>
      <w:r>
        <w:rPr>
          <w:rFonts w:ascii="Trebuchet MS"/>
          <w:color w:val="020202"/>
          <w:spacing w:val="-14"/>
          <w:sz w:val="20"/>
        </w:rPr>
        <w:t> </w:t>
      </w:r>
      <w:r>
        <w:rPr>
          <w:rFonts w:ascii="Trebuchet MS"/>
          <w:color w:val="020202"/>
          <w:sz w:val="20"/>
        </w:rPr>
        <w:t>yea</w:t>
      </w:r>
      <w:r>
        <w:rPr>
          <w:rFonts w:ascii="Trebuchet MS"/>
          <w:color w:val="0B0B0B"/>
          <w:sz w:val="20"/>
        </w:rPr>
        <w:t>r, </w:t>
      </w:r>
      <w:r>
        <w:rPr>
          <w:rFonts w:ascii="Trebuchet MS"/>
          <w:color w:val="020202"/>
          <w:sz w:val="20"/>
        </w:rPr>
        <w:t>for</w:t>
      </w:r>
      <w:r>
        <w:rPr>
          <w:rFonts w:ascii="Trebuchet MS"/>
          <w:color w:val="020202"/>
          <w:spacing w:val="-10"/>
          <w:sz w:val="20"/>
        </w:rPr>
        <w:t> </w:t>
      </w:r>
      <w:r>
        <w:rPr>
          <w:rFonts w:ascii="Trebuchet MS"/>
          <w:color w:val="020202"/>
          <w:sz w:val="20"/>
        </w:rPr>
        <w:t>a total annual contr</w:t>
      </w:r>
      <w:r>
        <w:rPr>
          <w:rFonts w:ascii="Trebuchet MS"/>
          <w:color w:val="0B0B0B"/>
          <w:sz w:val="20"/>
        </w:rPr>
        <w:t>i</w:t>
      </w:r>
      <w:r>
        <w:rPr>
          <w:rFonts w:ascii="Trebuchet MS"/>
          <w:color w:val="020202"/>
          <w:sz w:val="20"/>
        </w:rPr>
        <w:t>bution of</w:t>
      </w:r>
      <w:r>
        <w:rPr>
          <w:rFonts w:ascii="Trebuchet MS"/>
          <w:color w:val="020202"/>
          <w:spacing w:val="-25"/>
          <w:sz w:val="20"/>
        </w:rPr>
        <w:t> </w:t>
      </w:r>
      <w:r>
        <w:rPr>
          <w:rFonts w:ascii="Trebuchet MS"/>
          <w:color w:val="020202"/>
          <w:sz w:val="20"/>
        </w:rPr>
        <w:t>$6,000</w:t>
      </w:r>
      <w:r>
        <w:rPr>
          <w:rFonts w:ascii="Trebuchet MS"/>
          <w:color w:val="1A1A1A"/>
          <w:sz w:val="20"/>
        </w:rPr>
        <w:t>.</w:t>
      </w:r>
    </w:p>
    <w:p>
      <w:pPr>
        <w:pStyle w:val="ListParagraph"/>
        <w:numPr>
          <w:ilvl w:val="0"/>
          <w:numId w:val="35"/>
        </w:numPr>
        <w:tabs>
          <w:tab w:pos="599" w:val="left" w:leader="none"/>
          <w:tab w:pos="620" w:val="left" w:leader="none"/>
        </w:tabs>
        <w:spacing w:line="252" w:lineRule="auto" w:before="2" w:after="0"/>
        <w:ind w:left="620" w:right="125" w:hanging="216"/>
        <w:jc w:val="left"/>
        <w:rPr>
          <w:rFonts w:ascii="Trebuchet MS"/>
          <w:color w:val="020202"/>
          <w:sz w:val="20"/>
        </w:rPr>
      </w:pPr>
      <w:r>
        <w:rPr>
          <w:rFonts w:ascii="Trebuchet MS"/>
          <w:color w:val="020202"/>
          <w:sz w:val="20"/>
        </w:rPr>
        <w:t>Jim,</w:t>
      </w:r>
      <w:r>
        <w:rPr>
          <w:rFonts w:ascii="Trebuchet MS"/>
          <w:color w:val="020202"/>
          <w:spacing w:val="-16"/>
          <w:sz w:val="20"/>
        </w:rPr>
        <w:t> </w:t>
      </w:r>
      <w:r>
        <w:rPr>
          <w:rFonts w:ascii="Trebuchet MS"/>
          <w:color w:val="020202"/>
          <w:sz w:val="20"/>
        </w:rPr>
        <w:t>Mike</w:t>
      </w:r>
      <w:r>
        <w:rPr>
          <w:rFonts w:ascii="Trebuchet MS"/>
          <w:color w:val="1A1A1A"/>
          <w:sz w:val="20"/>
        </w:rPr>
        <w:t>,</w:t>
      </w:r>
      <w:r>
        <w:rPr>
          <w:rFonts w:ascii="Trebuchet MS"/>
          <w:color w:val="1A1A1A"/>
          <w:spacing w:val="-15"/>
          <w:sz w:val="20"/>
        </w:rPr>
        <w:t> </w:t>
      </w:r>
      <w:r>
        <w:rPr>
          <w:rFonts w:ascii="Trebuchet MS"/>
          <w:color w:val="020202"/>
          <w:sz w:val="20"/>
        </w:rPr>
        <w:t>and</w:t>
      </w:r>
      <w:r>
        <w:rPr>
          <w:rFonts w:ascii="Trebuchet MS"/>
          <w:color w:val="020202"/>
          <w:spacing w:val="-15"/>
          <w:sz w:val="20"/>
        </w:rPr>
        <w:t> </w:t>
      </w:r>
      <w:r>
        <w:rPr>
          <w:rFonts w:ascii="Trebuchet MS"/>
          <w:color w:val="020202"/>
          <w:sz w:val="20"/>
        </w:rPr>
        <w:t>Paul</w:t>
      </w:r>
      <w:r>
        <w:rPr>
          <w:rFonts w:ascii="Trebuchet MS"/>
          <w:color w:val="020202"/>
          <w:spacing w:val="-15"/>
          <w:sz w:val="20"/>
        </w:rPr>
        <w:t> </w:t>
      </w:r>
      <w:r>
        <w:rPr>
          <w:rFonts w:ascii="Trebuchet MS"/>
          <w:color w:val="020202"/>
          <w:sz w:val="20"/>
        </w:rPr>
        <w:t>may</w:t>
      </w:r>
      <w:r>
        <w:rPr>
          <w:rFonts w:ascii="Trebuchet MS"/>
          <w:color w:val="020202"/>
          <w:spacing w:val="-15"/>
          <w:sz w:val="20"/>
        </w:rPr>
        <w:t> </w:t>
      </w:r>
      <w:r>
        <w:rPr>
          <w:rFonts w:ascii="Trebuchet MS"/>
          <w:color w:val="020202"/>
          <w:sz w:val="20"/>
        </w:rPr>
        <w:t>each</w:t>
      </w:r>
      <w:r>
        <w:rPr>
          <w:rFonts w:ascii="Trebuchet MS"/>
          <w:color w:val="020202"/>
          <w:spacing w:val="-15"/>
          <w:sz w:val="20"/>
        </w:rPr>
        <w:t> </w:t>
      </w:r>
      <w:r>
        <w:rPr>
          <w:rFonts w:ascii="Trebuchet MS"/>
          <w:color w:val="020202"/>
          <w:sz w:val="20"/>
        </w:rPr>
        <w:t>contribute</w:t>
      </w:r>
      <w:r>
        <w:rPr>
          <w:rFonts w:ascii="Trebuchet MS"/>
          <w:color w:val="020202"/>
          <w:spacing w:val="-15"/>
          <w:sz w:val="20"/>
        </w:rPr>
        <w:t> </w:t>
      </w:r>
      <w:r>
        <w:rPr>
          <w:rFonts w:ascii="Trebuchet MS"/>
          <w:color w:val="020202"/>
          <w:sz w:val="20"/>
        </w:rPr>
        <w:t>up</w:t>
      </w:r>
      <w:r>
        <w:rPr>
          <w:rFonts w:ascii="Trebuchet MS"/>
          <w:color w:val="020202"/>
          <w:spacing w:val="-15"/>
          <w:sz w:val="20"/>
        </w:rPr>
        <w:t> </w:t>
      </w:r>
      <w:r>
        <w:rPr>
          <w:rFonts w:ascii="Trebuchet MS"/>
          <w:color w:val="020202"/>
          <w:sz w:val="20"/>
        </w:rPr>
        <w:t>to</w:t>
      </w:r>
      <w:r>
        <w:rPr>
          <w:rFonts w:ascii="Trebuchet MS"/>
          <w:color w:val="020202"/>
          <w:spacing w:val="-15"/>
          <w:sz w:val="20"/>
        </w:rPr>
        <w:t> </w:t>
      </w:r>
      <w:r>
        <w:rPr>
          <w:rFonts w:ascii="Trebuchet MS"/>
          <w:color w:val="020202"/>
          <w:sz w:val="20"/>
        </w:rPr>
        <w:t>the</w:t>
      </w:r>
      <w:r>
        <w:rPr>
          <w:rFonts w:ascii="Trebuchet MS"/>
          <w:color w:val="020202"/>
          <w:spacing w:val="-15"/>
          <w:sz w:val="20"/>
        </w:rPr>
        <w:t> </w:t>
      </w:r>
      <w:r>
        <w:rPr>
          <w:rFonts w:ascii="Trebuchet MS"/>
          <w:color w:val="020202"/>
          <w:sz w:val="20"/>
        </w:rPr>
        <w:t>annual</w:t>
      </w:r>
      <w:r>
        <w:rPr>
          <w:rFonts w:ascii="Trebuchet MS"/>
          <w:color w:val="020202"/>
          <w:spacing w:val="-15"/>
          <w:sz w:val="20"/>
        </w:rPr>
        <w:t> </w:t>
      </w:r>
      <w:r>
        <w:rPr>
          <w:rFonts w:ascii="Trebuchet MS"/>
          <w:color w:val="020202"/>
          <w:sz w:val="20"/>
        </w:rPr>
        <w:t>gift</w:t>
      </w:r>
      <w:r>
        <w:rPr>
          <w:rFonts w:ascii="Trebuchet MS"/>
          <w:color w:val="020202"/>
          <w:spacing w:val="-15"/>
          <w:sz w:val="20"/>
        </w:rPr>
        <w:t> </w:t>
      </w:r>
      <w:r>
        <w:rPr>
          <w:rFonts w:ascii="Trebuchet MS"/>
          <w:color w:val="020202"/>
          <w:sz w:val="20"/>
        </w:rPr>
        <w:t>tax</w:t>
      </w:r>
      <w:r>
        <w:rPr>
          <w:rFonts w:ascii="Trebuchet MS"/>
          <w:color w:val="020202"/>
          <w:spacing w:val="-15"/>
          <w:sz w:val="20"/>
        </w:rPr>
        <w:t> </w:t>
      </w:r>
      <w:r>
        <w:rPr>
          <w:rFonts w:ascii="Trebuchet MS"/>
          <w:color w:val="020202"/>
          <w:sz w:val="20"/>
        </w:rPr>
        <w:t>exclusion</w:t>
      </w:r>
      <w:r>
        <w:rPr>
          <w:rFonts w:ascii="Trebuchet MS"/>
          <w:color w:val="020202"/>
          <w:spacing w:val="-15"/>
          <w:sz w:val="20"/>
        </w:rPr>
        <w:t> </w:t>
      </w:r>
      <w:r>
        <w:rPr>
          <w:rFonts w:ascii="Trebuchet MS"/>
          <w:color w:val="020202"/>
          <w:sz w:val="20"/>
        </w:rPr>
        <w:t>amount into their nephew</w:t>
      </w:r>
      <w:r>
        <w:rPr>
          <w:rFonts w:ascii="Trebuchet MS"/>
          <w:color w:val="0B0B0B"/>
          <w:sz w:val="20"/>
        </w:rPr>
        <w:t>'</w:t>
      </w:r>
      <w:r>
        <w:rPr>
          <w:rFonts w:ascii="Trebuchet MS"/>
          <w:color w:val="020202"/>
          <w:sz w:val="20"/>
        </w:rPr>
        <w:t>s ESA </w:t>
      </w:r>
      <w:r>
        <w:rPr>
          <w:rFonts w:ascii="Trebuchet MS"/>
          <w:color w:val="0B0B0B"/>
          <w:sz w:val="20"/>
        </w:rPr>
        <w:t>i</w:t>
      </w:r>
      <w:r>
        <w:rPr>
          <w:rFonts w:ascii="Trebuchet MS"/>
          <w:color w:val="020202"/>
          <w:sz w:val="20"/>
        </w:rPr>
        <w:t>n the current</w:t>
      </w:r>
      <w:r>
        <w:rPr>
          <w:rFonts w:ascii="Trebuchet MS"/>
          <w:color w:val="020202"/>
          <w:spacing w:val="-3"/>
          <w:sz w:val="20"/>
        </w:rPr>
        <w:t> </w:t>
      </w:r>
      <w:r>
        <w:rPr>
          <w:rFonts w:ascii="Trebuchet MS"/>
          <w:color w:val="020202"/>
          <w:sz w:val="20"/>
        </w:rPr>
        <w:t>year</w:t>
      </w:r>
      <w:r>
        <w:rPr>
          <w:rFonts w:ascii="Trebuchet MS"/>
          <w:color w:val="0B0B0B"/>
          <w:sz w:val="20"/>
        </w:rPr>
        <w:t>.</w:t>
      </w:r>
    </w:p>
    <w:p>
      <w:pPr>
        <w:pStyle w:val="ListParagraph"/>
        <w:numPr>
          <w:ilvl w:val="0"/>
          <w:numId w:val="35"/>
        </w:numPr>
        <w:tabs>
          <w:tab w:pos="620" w:val="left" w:leader="none"/>
          <w:tab w:pos="624" w:val="left" w:leader="none"/>
        </w:tabs>
        <w:spacing w:line="249" w:lineRule="auto" w:before="0" w:after="0"/>
        <w:ind w:left="620" w:right="379" w:hanging="216"/>
        <w:jc w:val="left"/>
        <w:rPr>
          <w:rFonts w:ascii="Trebuchet MS"/>
          <w:color w:val="020202"/>
          <w:sz w:val="20"/>
        </w:rPr>
      </w:pPr>
      <w:r>
        <w:rPr>
          <w:rFonts w:ascii="Trebuchet MS"/>
          <w:color w:val="020202"/>
          <w:sz w:val="20"/>
        </w:rPr>
        <w:t>Jim,</w:t>
      </w:r>
      <w:r>
        <w:rPr>
          <w:rFonts w:ascii="Trebuchet MS"/>
          <w:color w:val="020202"/>
          <w:sz w:val="20"/>
        </w:rPr>
        <w:t> Mike</w:t>
      </w:r>
      <w:r>
        <w:rPr>
          <w:rFonts w:ascii="Trebuchet MS"/>
          <w:color w:val="1A1A1A"/>
          <w:sz w:val="20"/>
        </w:rPr>
        <w:t>, </w:t>
      </w:r>
      <w:r>
        <w:rPr>
          <w:rFonts w:ascii="Trebuchet MS"/>
          <w:color w:val="020202"/>
          <w:sz w:val="20"/>
        </w:rPr>
        <w:t>and Paul may</w:t>
      </w:r>
      <w:r>
        <w:rPr>
          <w:rFonts w:ascii="Trebuchet MS"/>
          <w:color w:val="020202"/>
          <w:spacing w:val="-5"/>
          <w:sz w:val="20"/>
        </w:rPr>
        <w:t> </w:t>
      </w:r>
      <w:r>
        <w:rPr>
          <w:rFonts w:ascii="Trebuchet MS"/>
          <w:color w:val="020202"/>
          <w:sz w:val="20"/>
        </w:rPr>
        <w:t>"front</w:t>
      </w:r>
      <w:r>
        <w:rPr>
          <w:rFonts w:ascii="Trebuchet MS"/>
          <w:color w:val="0B0B0B"/>
          <w:sz w:val="20"/>
        </w:rPr>
        <w:t>-</w:t>
      </w:r>
      <w:r>
        <w:rPr>
          <w:rFonts w:ascii="Trebuchet MS"/>
          <w:color w:val="020202"/>
          <w:sz w:val="20"/>
        </w:rPr>
        <w:t>load" contributions into </w:t>
      </w:r>
      <w:r>
        <w:rPr>
          <w:rFonts w:ascii="Trebuchet MS"/>
          <w:color w:val="0B0B0B"/>
          <w:sz w:val="20"/>
        </w:rPr>
        <w:t>t</w:t>
      </w:r>
      <w:r>
        <w:rPr>
          <w:rFonts w:ascii="Trebuchet MS"/>
          <w:color w:val="020202"/>
          <w:sz w:val="20"/>
        </w:rPr>
        <w:t>hei</w:t>
      </w:r>
      <w:r>
        <w:rPr>
          <w:rFonts w:ascii="Trebuchet MS"/>
          <w:color w:val="0B0B0B"/>
          <w:sz w:val="20"/>
        </w:rPr>
        <w:t>r</w:t>
      </w:r>
      <w:r>
        <w:rPr>
          <w:rFonts w:ascii="Trebuchet MS"/>
          <w:color w:val="0B0B0B"/>
          <w:spacing w:val="-5"/>
          <w:sz w:val="20"/>
        </w:rPr>
        <w:t> </w:t>
      </w:r>
      <w:r>
        <w:rPr>
          <w:rFonts w:ascii="Trebuchet MS"/>
          <w:color w:val="020202"/>
          <w:sz w:val="20"/>
        </w:rPr>
        <w:t>nephew</w:t>
      </w:r>
      <w:r>
        <w:rPr>
          <w:rFonts w:ascii="Trebuchet MS"/>
          <w:color w:val="0B0B0B"/>
          <w:sz w:val="20"/>
        </w:rPr>
        <w:t>'</w:t>
      </w:r>
      <w:r>
        <w:rPr>
          <w:rFonts w:ascii="Trebuchet MS"/>
          <w:color w:val="020202"/>
          <w:sz w:val="20"/>
        </w:rPr>
        <w:t>s ESA</w:t>
      </w:r>
      <w:r>
        <w:rPr>
          <w:rFonts w:ascii="Trebuchet MS"/>
          <w:color w:val="1A1A1A"/>
          <w:sz w:val="20"/>
        </w:rPr>
        <w:t>,</w:t>
      </w:r>
      <w:r>
        <w:rPr>
          <w:rFonts w:ascii="Trebuchet MS"/>
          <w:color w:val="1A1A1A"/>
          <w:spacing w:val="-5"/>
          <w:sz w:val="20"/>
        </w:rPr>
        <w:t> </w:t>
      </w:r>
      <w:r>
        <w:rPr>
          <w:rFonts w:ascii="Trebuchet MS"/>
          <w:color w:val="020202"/>
          <w:sz w:val="20"/>
        </w:rPr>
        <w:t>so each</w:t>
      </w:r>
      <w:r>
        <w:rPr>
          <w:rFonts w:ascii="Trebuchet MS"/>
          <w:color w:val="020202"/>
          <w:spacing w:val="-16"/>
          <w:sz w:val="20"/>
        </w:rPr>
        <w:t> </w:t>
      </w:r>
      <w:r>
        <w:rPr>
          <w:rFonts w:ascii="Trebuchet MS"/>
          <w:color w:val="020202"/>
          <w:sz w:val="20"/>
        </w:rPr>
        <w:t>may</w:t>
      </w:r>
      <w:r>
        <w:rPr>
          <w:rFonts w:ascii="Trebuchet MS"/>
          <w:color w:val="020202"/>
          <w:spacing w:val="-15"/>
          <w:sz w:val="20"/>
        </w:rPr>
        <w:t> </w:t>
      </w:r>
      <w:r>
        <w:rPr>
          <w:rFonts w:ascii="Trebuchet MS"/>
          <w:color w:val="020202"/>
          <w:sz w:val="20"/>
        </w:rPr>
        <w:t>contr</w:t>
      </w:r>
      <w:r>
        <w:rPr>
          <w:rFonts w:ascii="Trebuchet MS"/>
          <w:color w:val="0B0B0B"/>
          <w:sz w:val="20"/>
        </w:rPr>
        <w:t>i</w:t>
      </w:r>
      <w:r>
        <w:rPr>
          <w:rFonts w:ascii="Trebuchet MS"/>
          <w:color w:val="020202"/>
          <w:sz w:val="20"/>
        </w:rPr>
        <w:t>bute</w:t>
      </w:r>
      <w:r>
        <w:rPr>
          <w:rFonts w:ascii="Trebuchet MS"/>
          <w:color w:val="020202"/>
          <w:spacing w:val="-15"/>
          <w:sz w:val="20"/>
        </w:rPr>
        <w:t> </w:t>
      </w:r>
      <w:r>
        <w:rPr>
          <w:rFonts w:ascii="Trebuchet MS"/>
          <w:color w:val="020202"/>
          <w:sz w:val="20"/>
        </w:rPr>
        <w:t>up</w:t>
      </w:r>
      <w:r>
        <w:rPr>
          <w:rFonts w:ascii="Trebuchet MS"/>
          <w:color w:val="020202"/>
          <w:spacing w:val="-15"/>
          <w:sz w:val="20"/>
        </w:rPr>
        <w:t> </w:t>
      </w:r>
      <w:r>
        <w:rPr>
          <w:rFonts w:ascii="Trebuchet MS"/>
          <w:color w:val="020202"/>
          <w:sz w:val="20"/>
        </w:rPr>
        <w:t>to</w:t>
      </w:r>
      <w:r>
        <w:rPr>
          <w:rFonts w:ascii="Trebuchet MS"/>
          <w:color w:val="020202"/>
          <w:spacing w:val="-15"/>
          <w:sz w:val="20"/>
        </w:rPr>
        <w:t> </w:t>
      </w:r>
      <w:r>
        <w:rPr>
          <w:rFonts w:ascii="Trebuchet MS"/>
          <w:color w:val="020202"/>
          <w:sz w:val="20"/>
        </w:rPr>
        <w:t>five</w:t>
      </w:r>
      <w:r>
        <w:rPr>
          <w:rFonts w:ascii="Trebuchet MS"/>
          <w:color w:val="020202"/>
          <w:spacing w:val="-15"/>
          <w:sz w:val="20"/>
        </w:rPr>
        <w:t> </w:t>
      </w:r>
      <w:r>
        <w:rPr>
          <w:rFonts w:ascii="Trebuchet MS"/>
          <w:color w:val="020202"/>
          <w:sz w:val="20"/>
        </w:rPr>
        <w:t>times</w:t>
      </w:r>
      <w:r>
        <w:rPr>
          <w:rFonts w:ascii="Trebuchet MS"/>
          <w:color w:val="020202"/>
          <w:spacing w:val="-15"/>
          <w:sz w:val="20"/>
        </w:rPr>
        <w:t> </w:t>
      </w:r>
      <w:r>
        <w:rPr>
          <w:rFonts w:ascii="Trebuchet MS"/>
          <w:color w:val="0B0B0B"/>
          <w:sz w:val="20"/>
        </w:rPr>
        <w:t>t</w:t>
      </w:r>
      <w:r>
        <w:rPr>
          <w:rFonts w:ascii="Trebuchet MS"/>
          <w:color w:val="020202"/>
          <w:sz w:val="20"/>
        </w:rPr>
        <w:t>he</w:t>
      </w:r>
      <w:r>
        <w:rPr>
          <w:rFonts w:ascii="Trebuchet MS"/>
          <w:color w:val="020202"/>
          <w:spacing w:val="-15"/>
          <w:sz w:val="20"/>
        </w:rPr>
        <w:t> </w:t>
      </w:r>
      <w:r>
        <w:rPr>
          <w:rFonts w:ascii="Trebuchet MS"/>
          <w:color w:val="020202"/>
          <w:sz w:val="20"/>
        </w:rPr>
        <w:t>annual</w:t>
      </w:r>
      <w:r>
        <w:rPr>
          <w:rFonts w:ascii="Trebuchet MS"/>
          <w:color w:val="020202"/>
          <w:spacing w:val="-15"/>
          <w:sz w:val="20"/>
        </w:rPr>
        <w:t> </w:t>
      </w:r>
      <w:r>
        <w:rPr>
          <w:rFonts w:ascii="Trebuchet MS"/>
          <w:color w:val="020202"/>
          <w:sz w:val="20"/>
        </w:rPr>
        <w:t>gift</w:t>
      </w:r>
      <w:r>
        <w:rPr>
          <w:rFonts w:ascii="Trebuchet MS"/>
          <w:color w:val="020202"/>
          <w:spacing w:val="-15"/>
          <w:sz w:val="20"/>
        </w:rPr>
        <w:t> </w:t>
      </w:r>
      <w:r>
        <w:rPr>
          <w:rFonts w:ascii="Trebuchet MS"/>
          <w:color w:val="020202"/>
          <w:sz w:val="20"/>
        </w:rPr>
        <w:t>tax</w:t>
      </w:r>
      <w:r>
        <w:rPr>
          <w:rFonts w:ascii="Trebuchet MS"/>
          <w:color w:val="020202"/>
          <w:spacing w:val="-15"/>
          <w:sz w:val="20"/>
        </w:rPr>
        <w:t> </w:t>
      </w:r>
      <w:r>
        <w:rPr>
          <w:rFonts w:ascii="Trebuchet MS"/>
          <w:color w:val="020202"/>
          <w:sz w:val="20"/>
        </w:rPr>
        <w:t>exclusion</w:t>
      </w:r>
      <w:r>
        <w:rPr>
          <w:rFonts w:ascii="Trebuchet MS"/>
          <w:color w:val="020202"/>
          <w:spacing w:val="-15"/>
          <w:sz w:val="20"/>
        </w:rPr>
        <w:t> </w:t>
      </w:r>
      <w:r>
        <w:rPr>
          <w:rFonts w:ascii="Trebuchet MS"/>
          <w:color w:val="020202"/>
          <w:sz w:val="20"/>
        </w:rPr>
        <w:t>amount</w:t>
      </w:r>
      <w:r>
        <w:rPr>
          <w:rFonts w:ascii="Trebuchet MS"/>
          <w:color w:val="020202"/>
          <w:spacing w:val="-15"/>
          <w:sz w:val="20"/>
        </w:rPr>
        <w:t> </w:t>
      </w:r>
      <w:r>
        <w:rPr>
          <w:rFonts w:ascii="Trebuchet MS"/>
          <w:color w:val="0B0B0B"/>
          <w:sz w:val="20"/>
        </w:rPr>
        <w:t>i</w:t>
      </w:r>
      <w:r>
        <w:rPr>
          <w:rFonts w:ascii="Trebuchet MS"/>
          <w:color w:val="020202"/>
          <w:sz w:val="20"/>
        </w:rPr>
        <w:t>n</w:t>
      </w:r>
      <w:r>
        <w:rPr>
          <w:rFonts w:ascii="Trebuchet MS"/>
          <w:color w:val="020202"/>
          <w:spacing w:val="-15"/>
          <w:sz w:val="20"/>
        </w:rPr>
        <w:t> </w:t>
      </w:r>
      <w:r>
        <w:rPr>
          <w:rFonts w:ascii="Trebuchet MS"/>
          <w:color w:val="020202"/>
          <w:sz w:val="20"/>
        </w:rPr>
        <w:t>the </w:t>
      </w:r>
      <w:r>
        <w:rPr>
          <w:rFonts w:ascii="Trebuchet MS"/>
          <w:color w:val="0B0B0B"/>
          <w:sz w:val="20"/>
        </w:rPr>
        <w:t>c</w:t>
      </w:r>
      <w:r>
        <w:rPr>
          <w:rFonts w:ascii="Trebuchet MS"/>
          <w:color w:val="020202"/>
          <w:sz w:val="20"/>
        </w:rPr>
        <w:t>urrent</w:t>
      </w:r>
      <w:r>
        <w:rPr>
          <w:rFonts w:ascii="Trebuchet MS"/>
          <w:color w:val="020202"/>
          <w:spacing w:val="-14"/>
          <w:sz w:val="20"/>
        </w:rPr>
        <w:t> </w:t>
      </w:r>
      <w:r>
        <w:rPr>
          <w:rFonts w:ascii="Trebuchet MS"/>
          <w:color w:val="020202"/>
          <w:sz w:val="20"/>
        </w:rPr>
        <w:t>year</w:t>
      </w:r>
      <w:r>
        <w:rPr>
          <w:rFonts w:ascii="Trebuchet MS"/>
          <w:color w:val="0B0B0B"/>
          <w:sz w:val="20"/>
        </w:rPr>
        <w:t>.</w:t>
      </w:r>
    </w:p>
    <w:p>
      <w:pPr>
        <w:pStyle w:val="ListParagraph"/>
        <w:spacing w:after="0" w:line="249" w:lineRule="auto"/>
        <w:jc w:val="left"/>
        <w:rPr>
          <w:rFonts w:ascii="Trebuchet MS"/>
          <w:sz w:val="20"/>
        </w:rPr>
        <w:sectPr>
          <w:headerReference w:type="even" r:id="rId43"/>
          <w:headerReference w:type="default" r:id="rId44"/>
          <w:pgSz w:w="9660" w:h="14420"/>
          <w:pgMar w:header="758" w:footer="0" w:top="1160" w:bottom="760" w:left="992" w:right="566"/>
        </w:sectPr>
      </w:pPr>
    </w:p>
    <w:p>
      <w:pPr>
        <w:pStyle w:val="BodyText"/>
        <w:spacing w:line="252" w:lineRule="auto" w:before="90"/>
        <w:ind w:left="127" w:firstLine="4"/>
        <w:rPr>
          <w:rFonts w:ascii="Trebuchet MS"/>
        </w:rPr>
      </w:pPr>
      <w:r>
        <w:rPr>
          <w:rFonts w:ascii="Trebuchet MS"/>
        </w:rPr>
        <w:t>For</w:t>
      </w:r>
      <w:r>
        <w:rPr>
          <w:rFonts w:ascii="Trebuchet MS"/>
          <w:spacing w:val="-10"/>
        </w:rPr>
        <w:t> </w:t>
      </w:r>
      <w:r>
        <w:rPr>
          <w:rFonts w:ascii="Trebuchet MS"/>
        </w:rPr>
        <w:t>questions 11 - 15,</w:t>
      </w:r>
      <w:r>
        <w:rPr>
          <w:rFonts w:ascii="Trebuchet MS"/>
          <w:spacing w:val="-4"/>
        </w:rPr>
        <w:t> </w:t>
      </w:r>
      <w:r>
        <w:rPr>
          <w:rFonts w:ascii="Trebuchet MS"/>
        </w:rPr>
        <w:t>match</w:t>
      </w:r>
      <w:r>
        <w:rPr>
          <w:rFonts w:ascii="Trebuchet MS"/>
          <w:spacing w:val="-15"/>
        </w:rPr>
        <w:t> </w:t>
      </w:r>
      <w:r>
        <w:rPr>
          <w:rFonts w:ascii="Trebuchet MS"/>
        </w:rPr>
        <w:t>the</w:t>
      </w:r>
      <w:r>
        <w:rPr>
          <w:rFonts w:ascii="Trebuchet MS"/>
          <w:spacing w:val="-4"/>
        </w:rPr>
        <w:t> </w:t>
      </w:r>
      <w:r>
        <w:rPr>
          <w:rFonts w:ascii="Trebuchet MS"/>
        </w:rPr>
        <w:t>investment</w:t>
      </w:r>
      <w:r>
        <w:rPr>
          <w:rFonts w:ascii="Trebuchet MS"/>
          <w:spacing w:val="-25"/>
        </w:rPr>
        <w:t> </w:t>
      </w:r>
      <w:r>
        <w:rPr>
          <w:rFonts w:ascii="Trebuchet MS"/>
        </w:rPr>
        <w:t>with</w:t>
      </w:r>
      <w:r>
        <w:rPr>
          <w:rFonts w:ascii="Trebuchet MS"/>
          <w:spacing w:val="-14"/>
        </w:rPr>
        <w:t> </w:t>
      </w:r>
      <w:r>
        <w:rPr>
          <w:rFonts w:ascii="Trebuchet MS"/>
        </w:rPr>
        <w:t>the</w:t>
      </w:r>
      <w:r>
        <w:rPr>
          <w:rFonts w:ascii="Trebuchet MS"/>
          <w:spacing w:val="-4"/>
        </w:rPr>
        <w:t> </w:t>
      </w:r>
      <w:r>
        <w:rPr>
          <w:rFonts w:ascii="Trebuchet MS"/>
        </w:rPr>
        <w:t>description</w:t>
      </w:r>
      <w:r>
        <w:rPr>
          <w:rFonts w:ascii="Trebuchet MS"/>
          <w:spacing w:val="-10"/>
        </w:rPr>
        <w:t> </w:t>
      </w:r>
      <w:r>
        <w:rPr>
          <w:rFonts w:ascii="Trebuchet MS"/>
        </w:rPr>
        <w:t>that</w:t>
      </w:r>
      <w:r>
        <w:rPr>
          <w:rFonts w:ascii="Trebuchet MS"/>
          <w:spacing w:val="-19"/>
        </w:rPr>
        <w:t> </w:t>
      </w:r>
      <w:r>
        <w:rPr>
          <w:rFonts w:ascii="Trebuchet MS"/>
        </w:rPr>
        <w:t>follows.</w:t>
      </w:r>
      <w:r>
        <w:rPr>
          <w:rFonts w:ascii="Trebuchet MS"/>
          <w:spacing w:val="-4"/>
        </w:rPr>
        <w:t> </w:t>
      </w:r>
      <w:r>
        <w:rPr>
          <w:rFonts w:ascii="Trebuchet MS"/>
        </w:rPr>
        <w:t>Use</w:t>
      </w:r>
      <w:r>
        <w:rPr>
          <w:rFonts w:ascii="Trebuchet MS"/>
          <w:spacing w:val="-4"/>
        </w:rPr>
        <w:t> </w:t>
      </w:r>
      <w:r>
        <w:rPr>
          <w:rFonts w:ascii="Trebuchet MS"/>
        </w:rPr>
        <w:t>only one answer per</w:t>
      </w:r>
      <w:r>
        <w:rPr>
          <w:rFonts w:ascii="Trebuchet MS"/>
          <w:spacing w:val="-5"/>
        </w:rPr>
        <w:t> </w:t>
      </w:r>
      <w:r>
        <w:rPr>
          <w:rFonts w:ascii="Trebuchet MS"/>
        </w:rPr>
        <w:t>blank. Each answer may</w:t>
      </w:r>
      <w:r>
        <w:rPr>
          <w:rFonts w:ascii="Trebuchet MS"/>
          <w:spacing w:val="-4"/>
        </w:rPr>
        <w:t> </w:t>
      </w:r>
      <w:r>
        <w:rPr>
          <w:rFonts w:ascii="Trebuchet MS"/>
        </w:rPr>
        <w:t>be used only once.</w:t>
      </w:r>
    </w:p>
    <w:p>
      <w:pPr>
        <w:pStyle w:val="BodyText"/>
        <w:spacing w:before="48"/>
        <w:rPr>
          <w:rFonts w:ascii="Trebuchet MS"/>
        </w:rPr>
      </w:pPr>
    </w:p>
    <w:p>
      <w:pPr>
        <w:pStyle w:val="ListParagraph"/>
        <w:numPr>
          <w:ilvl w:val="0"/>
          <w:numId w:val="66"/>
        </w:numPr>
        <w:tabs>
          <w:tab w:pos="577" w:val="left" w:leader="none"/>
        </w:tabs>
        <w:spacing w:line="240" w:lineRule="auto" w:before="0" w:after="0"/>
        <w:ind w:left="577" w:right="0" w:hanging="239"/>
        <w:jc w:val="left"/>
        <w:rPr>
          <w:rFonts w:ascii="Trebuchet MS"/>
          <w:sz w:val="20"/>
        </w:rPr>
      </w:pPr>
      <w:r>
        <w:rPr>
          <w:rFonts w:ascii="Trebuchet MS"/>
          <w:sz w:val="20"/>
        </w:rPr>
        <w:t>Money</w:t>
      </w:r>
      <w:r>
        <w:rPr>
          <w:rFonts w:ascii="Trebuchet MS"/>
          <w:spacing w:val="2"/>
          <w:sz w:val="20"/>
        </w:rPr>
        <w:t> </w:t>
      </w:r>
      <w:r>
        <w:rPr>
          <w:rFonts w:ascii="Trebuchet MS"/>
          <w:sz w:val="20"/>
        </w:rPr>
        <w:t>market</w:t>
      </w:r>
      <w:r>
        <w:rPr>
          <w:rFonts w:ascii="Trebuchet MS"/>
          <w:spacing w:val="-1"/>
          <w:sz w:val="20"/>
        </w:rPr>
        <w:t> </w:t>
      </w:r>
      <w:r>
        <w:rPr>
          <w:rFonts w:ascii="Trebuchet MS"/>
          <w:spacing w:val="-4"/>
          <w:sz w:val="20"/>
        </w:rPr>
        <w:t>fund</w:t>
      </w:r>
    </w:p>
    <w:p>
      <w:pPr>
        <w:pStyle w:val="ListParagraph"/>
        <w:numPr>
          <w:ilvl w:val="0"/>
          <w:numId w:val="66"/>
        </w:numPr>
        <w:tabs>
          <w:tab w:pos="566" w:val="left" w:leader="none"/>
        </w:tabs>
        <w:spacing w:line="240" w:lineRule="auto" w:before="17" w:after="0"/>
        <w:ind w:left="566" w:right="0" w:hanging="214"/>
        <w:jc w:val="left"/>
        <w:rPr>
          <w:rFonts w:ascii="Trebuchet MS"/>
          <w:sz w:val="20"/>
        </w:rPr>
      </w:pPr>
      <w:r>
        <w:rPr>
          <w:rFonts w:ascii="Trebuchet MS"/>
          <w:sz w:val="20"/>
        </w:rPr>
        <w:t>Corporate</w:t>
      </w:r>
      <w:r>
        <w:rPr>
          <w:rFonts w:ascii="Trebuchet MS"/>
          <w:spacing w:val="-13"/>
          <w:sz w:val="20"/>
        </w:rPr>
        <w:t> </w:t>
      </w:r>
      <w:r>
        <w:rPr>
          <w:rFonts w:ascii="Trebuchet MS"/>
          <w:spacing w:val="-4"/>
          <w:sz w:val="20"/>
        </w:rPr>
        <w:t>bond</w:t>
      </w:r>
    </w:p>
    <w:p>
      <w:pPr>
        <w:pStyle w:val="ListParagraph"/>
        <w:numPr>
          <w:ilvl w:val="0"/>
          <w:numId w:val="66"/>
        </w:numPr>
        <w:tabs>
          <w:tab w:pos="552" w:val="left" w:leader="none"/>
        </w:tabs>
        <w:spacing w:line="240" w:lineRule="auto" w:before="13" w:after="0"/>
        <w:ind w:left="552" w:right="0" w:hanging="205"/>
        <w:jc w:val="left"/>
        <w:rPr>
          <w:rFonts w:ascii="Trebuchet MS"/>
          <w:sz w:val="20"/>
        </w:rPr>
      </w:pPr>
      <w:r>
        <w:rPr>
          <w:rFonts w:ascii="Trebuchet MS"/>
          <w:sz w:val="20"/>
        </w:rPr>
        <w:t>Common</w:t>
      </w:r>
      <w:r>
        <w:rPr>
          <w:rFonts w:ascii="Trebuchet MS"/>
          <w:spacing w:val="5"/>
          <w:sz w:val="20"/>
        </w:rPr>
        <w:t> </w:t>
      </w:r>
      <w:r>
        <w:rPr>
          <w:rFonts w:ascii="Trebuchet MS"/>
          <w:spacing w:val="-2"/>
          <w:sz w:val="20"/>
        </w:rPr>
        <w:t>stock</w:t>
      </w:r>
    </w:p>
    <w:p>
      <w:pPr>
        <w:pStyle w:val="ListParagraph"/>
        <w:numPr>
          <w:ilvl w:val="0"/>
          <w:numId w:val="66"/>
        </w:numPr>
        <w:tabs>
          <w:tab w:pos="581" w:val="left" w:leader="none"/>
        </w:tabs>
        <w:spacing w:line="240" w:lineRule="auto" w:before="17" w:after="0"/>
        <w:ind w:left="581" w:right="0" w:hanging="229"/>
        <w:jc w:val="left"/>
        <w:rPr>
          <w:rFonts w:ascii="Trebuchet MS"/>
          <w:sz w:val="20"/>
        </w:rPr>
      </w:pPr>
      <w:r>
        <w:rPr>
          <w:rFonts w:ascii="Trebuchet MS"/>
          <w:sz w:val="20"/>
        </w:rPr>
        <w:t>Mutual</w:t>
      </w:r>
      <w:r>
        <w:rPr>
          <w:rFonts w:ascii="Trebuchet MS"/>
          <w:spacing w:val="2"/>
          <w:sz w:val="20"/>
        </w:rPr>
        <w:t> </w:t>
      </w:r>
      <w:r>
        <w:rPr>
          <w:rFonts w:ascii="Trebuchet MS"/>
          <w:spacing w:val="-4"/>
          <w:sz w:val="20"/>
        </w:rPr>
        <w:t>fund</w:t>
      </w:r>
    </w:p>
    <w:p>
      <w:pPr>
        <w:pStyle w:val="ListParagraph"/>
        <w:numPr>
          <w:ilvl w:val="0"/>
          <w:numId w:val="66"/>
        </w:numPr>
        <w:tabs>
          <w:tab w:pos="562" w:val="left" w:leader="none"/>
        </w:tabs>
        <w:spacing w:line="240" w:lineRule="auto" w:before="13" w:after="0"/>
        <w:ind w:left="562" w:right="0" w:hanging="210"/>
        <w:jc w:val="left"/>
        <w:rPr>
          <w:rFonts w:ascii="Trebuchet MS"/>
          <w:sz w:val="20"/>
        </w:rPr>
      </w:pPr>
      <w:r>
        <w:rPr>
          <w:rFonts w:ascii="Trebuchet MS"/>
          <w:spacing w:val="-4"/>
          <w:sz w:val="20"/>
        </w:rPr>
        <w:t>Real</w:t>
      </w:r>
      <w:r>
        <w:rPr>
          <w:rFonts w:ascii="Trebuchet MS"/>
          <w:spacing w:val="-6"/>
          <w:sz w:val="20"/>
        </w:rPr>
        <w:t> </w:t>
      </w:r>
      <w:r>
        <w:rPr>
          <w:rFonts w:ascii="Trebuchet MS"/>
          <w:spacing w:val="-2"/>
          <w:sz w:val="20"/>
        </w:rPr>
        <w:t>estate</w:t>
      </w:r>
    </w:p>
    <w:p>
      <w:pPr>
        <w:pStyle w:val="BodyText"/>
        <w:spacing w:before="73"/>
        <w:rPr>
          <w:rFonts w:ascii="Trebuchet MS"/>
        </w:rPr>
      </w:pPr>
    </w:p>
    <w:p>
      <w:pPr>
        <w:pStyle w:val="ListParagraph"/>
        <w:numPr>
          <w:ilvl w:val="0"/>
          <w:numId w:val="63"/>
        </w:numPr>
        <w:tabs>
          <w:tab w:pos="438" w:val="left" w:leader="none"/>
          <w:tab w:pos="828" w:val="left" w:leader="none"/>
        </w:tabs>
        <w:spacing w:line="252" w:lineRule="auto" w:before="0" w:after="0"/>
        <w:ind w:left="828" w:right="441" w:hanging="696"/>
        <w:jc w:val="left"/>
        <w:rPr>
          <w:rFonts w:ascii="Trebuchet MS"/>
          <w:sz w:val="20"/>
        </w:rPr>
      </w:pPr>
      <w:r>
        <w:rPr>
          <w:rFonts w:ascii="Trebuchet MS"/>
          <w:sz w:val="20"/>
        </w:rPr>
        <w:t>_ Diversification smooths price volatility, historical above-inflation return, can preserve purchasing power in a portfolio.</w:t>
      </w:r>
    </w:p>
    <w:p>
      <w:pPr>
        <w:pStyle w:val="BodyText"/>
        <w:spacing w:before="43"/>
        <w:rPr>
          <w:rFonts w:ascii="Trebuchet MS"/>
        </w:rPr>
      </w:pPr>
    </w:p>
    <w:p>
      <w:pPr>
        <w:pStyle w:val="ListParagraph"/>
        <w:numPr>
          <w:ilvl w:val="0"/>
          <w:numId w:val="63"/>
        </w:numPr>
        <w:tabs>
          <w:tab w:pos="437" w:val="left" w:leader="none"/>
        </w:tabs>
        <w:spacing w:line="240" w:lineRule="auto" w:before="0" w:after="0"/>
        <w:ind w:left="437" w:right="0" w:hanging="301"/>
        <w:jc w:val="left"/>
        <w:rPr>
          <w:rFonts w:ascii="Trebuchet MS"/>
          <w:sz w:val="20"/>
        </w:rPr>
      </w:pPr>
      <w:r>
        <w:rPr>
          <w:rFonts w:ascii="Trebuchet MS"/>
          <w:sz w:val="20"/>
        </w:rPr>
        <w:t>_</w:t>
      </w:r>
      <w:r>
        <w:rPr>
          <w:rFonts w:ascii="Trebuchet MS"/>
          <w:spacing w:val="1"/>
          <w:sz w:val="20"/>
        </w:rPr>
        <w:t> </w:t>
      </w:r>
      <w:r>
        <w:rPr>
          <w:rFonts w:ascii="Trebuchet MS"/>
          <w:sz w:val="20"/>
        </w:rPr>
        <w:t>Liquid,</w:t>
      </w:r>
      <w:r>
        <w:rPr>
          <w:rFonts w:ascii="Trebuchet MS"/>
          <w:spacing w:val="13"/>
          <w:sz w:val="20"/>
        </w:rPr>
        <w:t> </w:t>
      </w:r>
      <w:r>
        <w:rPr>
          <w:rFonts w:ascii="Trebuchet MS"/>
          <w:sz w:val="20"/>
        </w:rPr>
        <w:t>easily converted to</w:t>
      </w:r>
      <w:r>
        <w:rPr>
          <w:rFonts w:ascii="Trebuchet MS"/>
          <w:spacing w:val="12"/>
          <w:sz w:val="20"/>
        </w:rPr>
        <w:t> </w:t>
      </w:r>
      <w:r>
        <w:rPr>
          <w:rFonts w:ascii="Trebuchet MS"/>
          <w:sz w:val="20"/>
        </w:rPr>
        <w:t>cash,</w:t>
      </w:r>
      <w:r>
        <w:rPr>
          <w:rFonts w:ascii="Trebuchet MS"/>
          <w:spacing w:val="6"/>
          <w:sz w:val="20"/>
        </w:rPr>
        <w:t> </w:t>
      </w:r>
      <w:r>
        <w:rPr>
          <w:rFonts w:ascii="Trebuchet MS"/>
          <w:sz w:val="20"/>
        </w:rPr>
        <w:t>low</w:t>
      </w:r>
      <w:r>
        <w:rPr>
          <w:rFonts w:ascii="Trebuchet MS"/>
          <w:spacing w:val="-5"/>
          <w:sz w:val="20"/>
        </w:rPr>
        <w:t> </w:t>
      </w:r>
      <w:r>
        <w:rPr>
          <w:rFonts w:ascii="Trebuchet MS"/>
          <w:sz w:val="20"/>
        </w:rPr>
        <w:t>default</w:t>
      </w:r>
      <w:r>
        <w:rPr>
          <w:rFonts w:ascii="Trebuchet MS"/>
          <w:spacing w:val="-11"/>
          <w:sz w:val="20"/>
        </w:rPr>
        <w:t> </w:t>
      </w:r>
      <w:r>
        <w:rPr>
          <w:rFonts w:ascii="Trebuchet MS"/>
          <w:sz w:val="20"/>
        </w:rPr>
        <w:t>risk, low real </w:t>
      </w:r>
      <w:r>
        <w:rPr>
          <w:rFonts w:ascii="Trebuchet MS"/>
          <w:spacing w:val="-2"/>
          <w:sz w:val="20"/>
        </w:rPr>
        <w:t>return.</w:t>
      </w:r>
    </w:p>
    <w:p>
      <w:pPr>
        <w:pStyle w:val="BodyText"/>
        <w:spacing w:before="54"/>
        <w:rPr>
          <w:rFonts w:ascii="Trebuchet MS"/>
        </w:rPr>
      </w:pPr>
    </w:p>
    <w:p>
      <w:pPr>
        <w:pStyle w:val="ListParagraph"/>
        <w:numPr>
          <w:ilvl w:val="0"/>
          <w:numId w:val="63"/>
        </w:numPr>
        <w:tabs>
          <w:tab w:pos="436" w:val="left" w:leader="none"/>
        </w:tabs>
        <w:spacing w:line="240" w:lineRule="auto" w:before="0" w:after="0"/>
        <w:ind w:left="436" w:right="0" w:hanging="300"/>
        <w:jc w:val="left"/>
        <w:rPr>
          <w:rFonts w:ascii="Trebuchet MS"/>
          <w:sz w:val="20"/>
        </w:rPr>
      </w:pPr>
      <w:r>
        <w:rPr>
          <w:rFonts w:ascii="Trebuchet MS"/>
          <w:sz w:val="20"/>
        </w:rPr>
        <w:t>_</w:t>
      </w:r>
      <w:r>
        <w:rPr>
          <w:rFonts w:ascii="Trebuchet MS"/>
          <w:spacing w:val="1"/>
          <w:sz w:val="20"/>
        </w:rPr>
        <w:t> </w:t>
      </w:r>
      <w:r>
        <w:rPr>
          <w:rFonts w:ascii="Trebuchet MS"/>
          <w:sz w:val="20"/>
        </w:rPr>
        <w:t>Fixed</w:t>
      </w:r>
      <w:r>
        <w:rPr>
          <w:rFonts w:ascii="Trebuchet MS"/>
          <w:spacing w:val="-1"/>
          <w:sz w:val="20"/>
        </w:rPr>
        <w:t> </w:t>
      </w:r>
      <w:r>
        <w:rPr>
          <w:rFonts w:ascii="Trebuchet MS"/>
          <w:sz w:val="20"/>
        </w:rPr>
        <w:t>return,</w:t>
      </w:r>
      <w:r>
        <w:rPr>
          <w:rFonts w:ascii="Trebuchet MS"/>
          <w:spacing w:val="7"/>
          <w:sz w:val="20"/>
        </w:rPr>
        <w:t> </w:t>
      </w:r>
      <w:r>
        <w:rPr>
          <w:rFonts w:ascii="Trebuchet MS"/>
          <w:sz w:val="20"/>
        </w:rPr>
        <w:t>may</w:t>
      </w:r>
      <w:r>
        <w:rPr>
          <w:rFonts w:ascii="Trebuchet MS"/>
          <w:spacing w:val="-12"/>
          <w:sz w:val="20"/>
        </w:rPr>
        <w:t> </w:t>
      </w:r>
      <w:r>
        <w:rPr>
          <w:rFonts w:ascii="Trebuchet MS"/>
          <w:sz w:val="20"/>
        </w:rPr>
        <w:t>lose</w:t>
      </w:r>
      <w:r>
        <w:rPr>
          <w:rFonts w:ascii="Trebuchet MS"/>
          <w:spacing w:val="-7"/>
          <w:sz w:val="20"/>
        </w:rPr>
        <w:t> </w:t>
      </w:r>
      <w:r>
        <w:rPr>
          <w:rFonts w:ascii="Trebuchet MS"/>
          <w:sz w:val="20"/>
        </w:rPr>
        <w:t>value</w:t>
      </w:r>
      <w:r>
        <w:rPr>
          <w:rFonts w:ascii="Trebuchet MS"/>
          <w:spacing w:val="7"/>
          <w:sz w:val="20"/>
        </w:rPr>
        <w:t> </w:t>
      </w:r>
      <w:r>
        <w:rPr>
          <w:rFonts w:ascii="Trebuchet MS"/>
          <w:sz w:val="20"/>
        </w:rPr>
        <w:t>if</w:t>
      </w:r>
      <w:r>
        <w:rPr>
          <w:rFonts w:ascii="Trebuchet MS"/>
          <w:spacing w:val="-25"/>
          <w:sz w:val="20"/>
        </w:rPr>
        <w:t> </w:t>
      </w:r>
      <w:r>
        <w:rPr>
          <w:rFonts w:ascii="Trebuchet MS"/>
          <w:sz w:val="20"/>
        </w:rPr>
        <w:t>not</w:t>
      </w:r>
      <w:r>
        <w:rPr>
          <w:rFonts w:ascii="Trebuchet MS"/>
          <w:spacing w:val="-11"/>
          <w:sz w:val="20"/>
        </w:rPr>
        <w:t> </w:t>
      </w:r>
      <w:r>
        <w:rPr>
          <w:rFonts w:ascii="Trebuchet MS"/>
          <w:sz w:val="20"/>
        </w:rPr>
        <w:t>held</w:t>
      </w:r>
      <w:r>
        <w:rPr>
          <w:rFonts w:ascii="Trebuchet MS"/>
          <w:spacing w:val="6"/>
          <w:sz w:val="20"/>
        </w:rPr>
        <w:t> </w:t>
      </w:r>
      <w:r>
        <w:rPr>
          <w:rFonts w:ascii="Trebuchet MS"/>
          <w:sz w:val="20"/>
        </w:rPr>
        <w:t>until</w:t>
      </w:r>
      <w:r>
        <w:rPr>
          <w:rFonts w:ascii="Trebuchet MS"/>
          <w:spacing w:val="6"/>
          <w:sz w:val="20"/>
        </w:rPr>
        <w:t> </w:t>
      </w:r>
      <w:r>
        <w:rPr>
          <w:rFonts w:ascii="Trebuchet MS"/>
          <w:sz w:val="20"/>
        </w:rPr>
        <w:t>maturity,</w:t>
      </w:r>
      <w:r>
        <w:rPr>
          <w:rFonts w:ascii="Trebuchet MS"/>
          <w:spacing w:val="12"/>
          <w:sz w:val="20"/>
        </w:rPr>
        <w:t> </w:t>
      </w:r>
      <w:r>
        <w:rPr>
          <w:rFonts w:ascii="Trebuchet MS"/>
          <w:sz w:val="20"/>
        </w:rPr>
        <w:t>fixed</w:t>
      </w:r>
      <w:r>
        <w:rPr>
          <w:rFonts w:ascii="Trebuchet MS"/>
          <w:spacing w:val="7"/>
          <w:sz w:val="20"/>
        </w:rPr>
        <w:t> </w:t>
      </w:r>
      <w:r>
        <w:rPr>
          <w:rFonts w:ascii="Trebuchet MS"/>
          <w:sz w:val="20"/>
        </w:rPr>
        <w:t>interest</w:t>
      </w:r>
      <w:r>
        <w:rPr>
          <w:rFonts w:ascii="Trebuchet MS"/>
          <w:spacing w:val="-6"/>
          <w:sz w:val="20"/>
        </w:rPr>
        <w:t> </w:t>
      </w:r>
      <w:r>
        <w:rPr>
          <w:rFonts w:ascii="Trebuchet MS"/>
          <w:spacing w:val="-2"/>
          <w:sz w:val="20"/>
        </w:rPr>
        <w:t>payments.</w:t>
      </w:r>
    </w:p>
    <w:p>
      <w:pPr>
        <w:pStyle w:val="BodyText"/>
        <w:spacing w:before="54"/>
        <w:rPr>
          <w:rFonts w:ascii="Trebuchet MS"/>
        </w:rPr>
      </w:pPr>
    </w:p>
    <w:p>
      <w:pPr>
        <w:pStyle w:val="ListParagraph"/>
        <w:numPr>
          <w:ilvl w:val="0"/>
          <w:numId w:val="63"/>
        </w:numPr>
        <w:tabs>
          <w:tab w:pos="436" w:val="left" w:leader="none"/>
        </w:tabs>
        <w:spacing w:line="240" w:lineRule="auto" w:before="0" w:after="0"/>
        <w:ind w:left="436" w:right="0" w:hanging="305"/>
        <w:jc w:val="left"/>
        <w:rPr>
          <w:rFonts w:ascii="Trebuchet MS"/>
          <w:sz w:val="20"/>
        </w:rPr>
      </w:pPr>
      <w:r>
        <w:rPr>
          <w:rFonts w:ascii="Trebuchet MS"/>
          <w:sz w:val="20"/>
        </w:rPr>
        <w:t>_</w:t>
      </w:r>
      <w:r>
        <w:rPr>
          <w:rFonts w:ascii="Trebuchet MS"/>
          <w:spacing w:val="16"/>
          <w:sz w:val="20"/>
        </w:rPr>
        <w:t> </w:t>
      </w:r>
      <w:r>
        <w:rPr>
          <w:rFonts w:ascii="Trebuchet MS"/>
          <w:sz w:val="20"/>
        </w:rPr>
        <w:t>Not</w:t>
      </w:r>
      <w:r>
        <w:rPr>
          <w:rFonts w:ascii="Trebuchet MS"/>
          <w:spacing w:val="9"/>
          <w:sz w:val="20"/>
        </w:rPr>
        <w:t> </w:t>
      </w:r>
      <w:r>
        <w:rPr>
          <w:rFonts w:ascii="Trebuchet MS"/>
          <w:sz w:val="20"/>
        </w:rPr>
        <w:t>liquid,</w:t>
      </w:r>
      <w:r>
        <w:rPr>
          <w:rFonts w:ascii="Trebuchet MS"/>
          <w:spacing w:val="15"/>
          <w:sz w:val="20"/>
        </w:rPr>
        <w:t> </w:t>
      </w:r>
      <w:r>
        <w:rPr>
          <w:rFonts w:ascii="Trebuchet MS"/>
          <w:sz w:val="20"/>
        </w:rPr>
        <w:t>generally</w:t>
      </w:r>
      <w:r>
        <w:rPr>
          <w:rFonts w:ascii="Trebuchet MS"/>
          <w:spacing w:val="15"/>
          <w:sz w:val="20"/>
        </w:rPr>
        <w:t> </w:t>
      </w:r>
      <w:r>
        <w:rPr>
          <w:rFonts w:ascii="Trebuchet MS"/>
          <w:sz w:val="20"/>
        </w:rPr>
        <w:t>adequate</w:t>
      </w:r>
      <w:r>
        <w:rPr>
          <w:rFonts w:ascii="Trebuchet MS"/>
          <w:spacing w:val="23"/>
          <w:sz w:val="20"/>
        </w:rPr>
        <w:t> </w:t>
      </w:r>
      <w:r>
        <w:rPr>
          <w:rFonts w:ascii="Trebuchet MS"/>
          <w:sz w:val="20"/>
        </w:rPr>
        <w:t>inflation</w:t>
      </w:r>
      <w:r>
        <w:rPr>
          <w:rFonts w:ascii="Trebuchet MS"/>
          <w:spacing w:val="14"/>
          <w:sz w:val="20"/>
        </w:rPr>
        <w:t> </w:t>
      </w:r>
      <w:r>
        <w:rPr>
          <w:rFonts w:ascii="Trebuchet MS"/>
          <w:spacing w:val="-2"/>
          <w:sz w:val="20"/>
        </w:rPr>
        <w:t>hedge.</w:t>
      </w:r>
    </w:p>
    <w:p>
      <w:pPr>
        <w:pStyle w:val="BodyText"/>
        <w:spacing w:before="49"/>
        <w:rPr>
          <w:rFonts w:ascii="Trebuchet MS"/>
        </w:rPr>
      </w:pPr>
    </w:p>
    <w:p>
      <w:pPr>
        <w:pStyle w:val="ListParagraph"/>
        <w:numPr>
          <w:ilvl w:val="0"/>
          <w:numId w:val="63"/>
        </w:numPr>
        <w:tabs>
          <w:tab w:pos="436" w:val="left" w:leader="none"/>
          <w:tab w:pos="823" w:val="left" w:leader="none"/>
        </w:tabs>
        <w:spacing w:line="252" w:lineRule="auto" w:before="0" w:after="0"/>
        <w:ind w:left="823" w:right="239" w:hanging="692"/>
        <w:jc w:val="left"/>
        <w:rPr>
          <w:rFonts w:ascii="Trebuchet MS"/>
          <w:sz w:val="20"/>
        </w:rPr>
      </w:pPr>
      <w:r>
        <w:rPr>
          <w:rFonts w:ascii="Trebuchet MS"/>
          <w:sz w:val="20"/>
        </w:rPr>
        <w:t>_</w:t>
      </w:r>
      <w:r>
        <w:rPr>
          <w:rFonts w:ascii="Trebuchet MS"/>
          <w:spacing w:val="-2"/>
          <w:sz w:val="20"/>
        </w:rPr>
        <w:t> </w:t>
      </w:r>
      <w:r>
        <w:rPr>
          <w:rFonts w:ascii="Trebuchet MS"/>
          <w:sz w:val="20"/>
        </w:rPr>
        <w:t>Used</w:t>
      </w:r>
      <w:r>
        <w:rPr>
          <w:rFonts w:ascii="Trebuchet MS"/>
          <w:spacing w:val="-3"/>
          <w:sz w:val="20"/>
        </w:rPr>
        <w:t> </w:t>
      </w:r>
      <w:r>
        <w:rPr>
          <w:rFonts w:ascii="Trebuchet MS"/>
          <w:sz w:val="20"/>
        </w:rPr>
        <w:t>to generate income and growth,</w:t>
      </w:r>
      <w:r>
        <w:rPr>
          <w:rFonts w:ascii="Trebuchet MS"/>
          <w:spacing w:val="-3"/>
          <w:sz w:val="20"/>
        </w:rPr>
        <w:t> </w:t>
      </w:r>
      <w:r>
        <w:rPr>
          <w:rFonts w:ascii="Trebuchet MS"/>
          <w:sz w:val="20"/>
        </w:rPr>
        <w:t>marketable, historical above-inflation re- </w:t>
      </w:r>
      <w:r>
        <w:rPr>
          <w:rFonts w:ascii="Trebuchet MS"/>
          <w:w w:val="105"/>
          <w:sz w:val="20"/>
        </w:rPr>
        <w:t>turn,</w:t>
      </w:r>
      <w:r>
        <w:rPr>
          <w:rFonts w:ascii="Trebuchet MS"/>
          <w:spacing w:val="-16"/>
          <w:w w:val="105"/>
          <w:sz w:val="20"/>
        </w:rPr>
        <w:t> </w:t>
      </w:r>
      <w:r>
        <w:rPr>
          <w:rFonts w:ascii="Trebuchet MS"/>
          <w:w w:val="105"/>
          <w:sz w:val="20"/>
        </w:rPr>
        <w:t>can</w:t>
      </w:r>
      <w:r>
        <w:rPr>
          <w:rFonts w:ascii="Trebuchet MS"/>
          <w:spacing w:val="-16"/>
          <w:w w:val="105"/>
          <w:sz w:val="20"/>
        </w:rPr>
        <w:t> </w:t>
      </w:r>
      <w:r>
        <w:rPr>
          <w:rFonts w:ascii="Trebuchet MS"/>
          <w:w w:val="105"/>
          <w:sz w:val="20"/>
        </w:rPr>
        <w:t>preserve</w:t>
      </w:r>
      <w:r>
        <w:rPr>
          <w:rFonts w:ascii="Trebuchet MS"/>
          <w:spacing w:val="-16"/>
          <w:w w:val="105"/>
          <w:sz w:val="20"/>
        </w:rPr>
        <w:t> </w:t>
      </w:r>
      <w:r>
        <w:rPr>
          <w:rFonts w:ascii="Trebuchet MS"/>
          <w:w w:val="105"/>
          <w:sz w:val="20"/>
        </w:rPr>
        <w:t>purchasing</w:t>
      </w:r>
      <w:r>
        <w:rPr>
          <w:rFonts w:ascii="Trebuchet MS"/>
          <w:spacing w:val="-20"/>
          <w:w w:val="105"/>
          <w:sz w:val="20"/>
        </w:rPr>
        <w:t> </w:t>
      </w:r>
      <w:r>
        <w:rPr>
          <w:rFonts w:ascii="Trebuchet MS"/>
          <w:w w:val="105"/>
          <w:sz w:val="20"/>
        </w:rPr>
        <w:t>power</w:t>
      </w:r>
      <w:r>
        <w:rPr>
          <w:rFonts w:ascii="Trebuchet MS"/>
          <w:spacing w:val="-21"/>
          <w:w w:val="105"/>
          <w:sz w:val="20"/>
        </w:rPr>
        <w:t> </w:t>
      </w:r>
      <w:r>
        <w:rPr>
          <w:rFonts w:ascii="Trebuchet MS"/>
          <w:w w:val="105"/>
          <w:sz w:val="20"/>
        </w:rPr>
        <w:t>in</w:t>
      </w:r>
      <w:r>
        <w:rPr>
          <w:rFonts w:ascii="Trebuchet MS"/>
          <w:spacing w:val="-16"/>
          <w:w w:val="105"/>
          <w:sz w:val="20"/>
        </w:rPr>
        <w:t> </w:t>
      </w:r>
      <w:r>
        <w:rPr>
          <w:rFonts w:ascii="Trebuchet MS"/>
          <w:w w:val="105"/>
          <w:sz w:val="20"/>
        </w:rPr>
        <w:t>a</w:t>
      </w:r>
      <w:r>
        <w:rPr>
          <w:rFonts w:ascii="Trebuchet MS"/>
          <w:spacing w:val="-16"/>
          <w:w w:val="105"/>
          <w:sz w:val="20"/>
        </w:rPr>
        <w:t> </w:t>
      </w:r>
      <w:r>
        <w:rPr>
          <w:rFonts w:ascii="Trebuchet MS"/>
          <w:w w:val="105"/>
          <w:sz w:val="20"/>
        </w:rPr>
        <w:t>portfolio.</w:t>
      </w:r>
    </w:p>
    <w:p>
      <w:pPr>
        <w:pStyle w:val="BodyText"/>
        <w:rPr>
          <w:rFonts w:ascii="Trebuchet MS"/>
        </w:rPr>
      </w:pPr>
    </w:p>
    <w:p>
      <w:pPr>
        <w:pStyle w:val="BodyText"/>
        <w:spacing w:before="56"/>
        <w:rPr>
          <w:rFonts w:ascii="Trebuchet MS"/>
        </w:rPr>
      </w:pPr>
    </w:p>
    <w:p>
      <w:pPr>
        <w:pStyle w:val="ListParagraph"/>
        <w:numPr>
          <w:ilvl w:val="0"/>
          <w:numId w:val="63"/>
        </w:numPr>
        <w:tabs>
          <w:tab w:pos="436" w:val="left" w:leader="none"/>
        </w:tabs>
        <w:spacing w:line="240" w:lineRule="auto" w:before="0" w:after="0"/>
        <w:ind w:left="436" w:right="0" w:hanging="305"/>
        <w:jc w:val="left"/>
        <w:rPr>
          <w:rFonts w:ascii="Trebuchet MS"/>
          <w:sz w:val="20"/>
        </w:rPr>
      </w:pPr>
      <w:r>
        <w:rPr>
          <w:rFonts w:ascii="Trebuchet MS"/>
          <w:sz w:val="20"/>
        </w:rPr>
        <w:t>Which</w:t>
      </w:r>
      <w:r>
        <w:rPr>
          <w:rFonts w:ascii="Trebuchet MS"/>
          <w:spacing w:val="3"/>
          <w:sz w:val="20"/>
        </w:rPr>
        <w:t> </w:t>
      </w:r>
      <w:r>
        <w:rPr>
          <w:rFonts w:ascii="Trebuchet MS"/>
          <w:sz w:val="20"/>
        </w:rPr>
        <w:t>ofthe</w:t>
      </w:r>
      <w:r>
        <w:rPr>
          <w:rFonts w:ascii="Trebuchet MS"/>
          <w:spacing w:val="4"/>
          <w:sz w:val="20"/>
        </w:rPr>
        <w:t> </w:t>
      </w:r>
      <w:r>
        <w:rPr>
          <w:rFonts w:ascii="Trebuchet MS"/>
          <w:sz w:val="20"/>
        </w:rPr>
        <w:t>following</w:t>
      </w:r>
      <w:r>
        <w:rPr>
          <w:rFonts w:ascii="Trebuchet MS"/>
          <w:spacing w:val="-7"/>
          <w:sz w:val="20"/>
        </w:rPr>
        <w:t> </w:t>
      </w:r>
      <w:r>
        <w:rPr>
          <w:rFonts w:ascii="Trebuchet MS"/>
          <w:sz w:val="20"/>
        </w:rPr>
        <w:t>regulations</w:t>
      </w:r>
      <w:r>
        <w:rPr>
          <w:rFonts w:ascii="Trebuchet MS"/>
          <w:spacing w:val="4"/>
          <w:sz w:val="20"/>
        </w:rPr>
        <w:t> </w:t>
      </w:r>
      <w:r>
        <w:rPr>
          <w:rFonts w:ascii="Trebuchet MS"/>
          <w:sz w:val="20"/>
        </w:rPr>
        <w:t>governs</w:t>
      </w:r>
      <w:r>
        <w:rPr>
          <w:rFonts w:ascii="Trebuchet MS"/>
          <w:spacing w:val="4"/>
          <w:sz w:val="20"/>
        </w:rPr>
        <w:t> </w:t>
      </w:r>
      <w:r>
        <w:rPr>
          <w:rFonts w:ascii="Trebuchet MS"/>
          <w:sz w:val="20"/>
        </w:rPr>
        <w:t>private</w:t>
      </w:r>
      <w:r>
        <w:rPr>
          <w:rFonts w:ascii="Trebuchet MS"/>
          <w:spacing w:val="4"/>
          <w:sz w:val="20"/>
        </w:rPr>
        <w:t> </w:t>
      </w:r>
      <w:r>
        <w:rPr>
          <w:rFonts w:ascii="Trebuchet MS"/>
          <w:sz w:val="20"/>
        </w:rPr>
        <w:t>placement</w:t>
      </w:r>
      <w:r>
        <w:rPr>
          <w:rFonts w:ascii="Trebuchet MS"/>
          <w:spacing w:val="-7"/>
          <w:sz w:val="20"/>
        </w:rPr>
        <w:t> </w:t>
      </w:r>
      <w:r>
        <w:rPr>
          <w:rFonts w:ascii="Trebuchet MS"/>
          <w:spacing w:val="-2"/>
          <w:sz w:val="20"/>
        </w:rPr>
        <w:t>exemptions?</w:t>
      </w:r>
    </w:p>
    <w:p>
      <w:pPr>
        <w:pStyle w:val="ListParagraph"/>
        <w:numPr>
          <w:ilvl w:val="1"/>
          <w:numId w:val="63"/>
        </w:numPr>
        <w:tabs>
          <w:tab w:pos="678" w:val="left" w:leader="none"/>
        </w:tabs>
        <w:spacing w:line="240" w:lineRule="auto" w:before="176" w:after="0"/>
        <w:ind w:left="678" w:right="0" w:hanging="225"/>
        <w:jc w:val="left"/>
        <w:rPr>
          <w:rFonts w:ascii="Trebuchet MS"/>
          <w:sz w:val="20"/>
        </w:rPr>
      </w:pPr>
      <w:r>
        <w:rPr>
          <w:rFonts w:ascii="Trebuchet MS"/>
          <w:sz w:val="20"/>
        </w:rPr>
        <w:t>Regulation</w:t>
      </w:r>
      <w:r>
        <w:rPr>
          <w:rFonts w:ascii="Trebuchet MS"/>
          <w:spacing w:val="-8"/>
          <w:sz w:val="20"/>
        </w:rPr>
        <w:t> </w:t>
      </w:r>
      <w:r>
        <w:rPr>
          <w:rFonts w:ascii="Trebuchet MS"/>
          <w:spacing w:val="-10"/>
          <w:sz w:val="20"/>
        </w:rPr>
        <w:t>A</w:t>
      </w:r>
    </w:p>
    <w:p>
      <w:pPr>
        <w:pStyle w:val="ListParagraph"/>
        <w:numPr>
          <w:ilvl w:val="1"/>
          <w:numId w:val="63"/>
        </w:numPr>
        <w:tabs>
          <w:tab w:pos="678" w:val="left" w:leader="none"/>
        </w:tabs>
        <w:spacing w:line="240" w:lineRule="auto" w:before="12" w:after="0"/>
        <w:ind w:left="678" w:right="0" w:hanging="215"/>
        <w:jc w:val="left"/>
        <w:rPr>
          <w:rFonts w:ascii="Trebuchet MS"/>
          <w:sz w:val="20"/>
        </w:rPr>
      </w:pPr>
      <w:r>
        <w:rPr>
          <w:rFonts w:ascii="Trebuchet MS"/>
          <w:sz w:val="20"/>
        </w:rPr>
        <w:t>Regulation</w:t>
      </w:r>
      <w:r>
        <w:rPr>
          <w:rFonts w:ascii="Trebuchet MS"/>
          <w:spacing w:val="-4"/>
          <w:sz w:val="20"/>
        </w:rPr>
        <w:t> </w:t>
      </w:r>
      <w:r>
        <w:rPr>
          <w:rFonts w:ascii="Trebuchet MS"/>
          <w:spacing w:val="-10"/>
          <w:sz w:val="20"/>
        </w:rPr>
        <w:t>D</w:t>
      </w:r>
    </w:p>
    <w:p>
      <w:pPr>
        <w:pStyle w:val="ListParagraph"/>
        <w:numPr>
          <w:ilvl w:val="1"/>
          <w:numId w:val="63"/>
        </w:numPr>
        <w:tabs>
          <w:tab w:pos="663" w:val="left" w:leader="none"/>
        </w:tabs>
        <w:spacing w:line="240" w:lineRule="auto" w:before="18" w:after="0"/>
        <w:ind w:left="663" w:right="0" w:hanging="205"/>
        <w:jc w:val="left"/>
        <w:rPr>
          <w:rFonts w:ascii="Trebuchet MS"/>
          <w:sz w:val="20"/>
        </w:rPr>
      </w:pPr>
      <w:r>
        <w:rPr>
          <w:rFonts w:ascii="Trebuchet MS"/>
          <w:sz w:val="20"/>
        </w:rPr>
        <w:t>Regulation</w:t>
      </w:r>
      <w:r>
        <w:rPr>
          <w:rFonts w:ascii="Trebuchet MS"/>
          <w:spacing w:val="-13"/>
          <w:sz w:val="20"/>
        </w:rPr>
        <w:t> </w:t>
      </w:r>
      <w:r>
        <w:rPr>
          <w:rFonts w:ascii="Trebuchet MS"/>
          <w:spacing w:val="-10"/>
          <w:sz w:val="20"/>
        </w:rPr>
        <w:t>T</w:t>
      </w:r>
    </w:p>
    <w:p>
      <w:pPr>
        <w:pStyle w:val="ListParagraph"/>
        <w:numPr>
          <w:ilvl w:val="1"/>
          <w:numId w:val="63"/>
        </w:numPr>
        <w:tabs>
          <w:tab w:pos="683" w:val="left" w:leader="none"/>
        </w:tabs>
        <w:spacing w:line="240" w:lineRule="auto" w:before="12" w:after="0"/>
        <w:ind w:left="683" w:right="0" w:hanging="220"/>
        <w:jc w:val="left"/>
        <w:rPr>
          <w:rFonts w:ascii="Trebuchet MS"/>
          <w:sz w:val="20"/>
        </w:rPr>
      </w:pPr>
      <w:r>
        <w:rPr>
          <w:rFonts w:ascii="Trebuchet MS"/>
          <w:sz w:val="20"/>
        </w:rPr>
        <w:t>Regulation</w:t>
      </w:r>
      <w:r>
        <w:rPr>
          <w:rFonts w:ascii="Trebuchet MS"/>
          <w:spacing w:val="1"/>
          <w:sz w:val="20"/>
        </w:rPr>
        <w:t> </w:t>
      </w:r>
      <w:r>
        <w:rPr>
          <w:rFonts w:ascii="Trebuchet MS"/>
          <w:spacing w:val="-10"/>
          <w:sz w:val="20"/>
        </w:rPr>
        <w:t>U</w:t>
      </w:r>
    </w:p>
    <w:p>
      <w:pPr>
        <w:pStyle w:val="BodyText"/>
        <w:rPr>
          <w:rFonts w:ascii="Trebuchet MS"/>
        </w:rPr>
      </w:pPr>
    </w:p>
    <w:p>
      <w:pPr>
        <w:pStyle w:val="BodyText"/>
        <w:spacing w:before="71"/>
        <w:rPr>
          <w:rFonts w:ascii="Trebuchet MS"/>
        </w:rPr>
      </w:pPr>
    </w:p>
    <w:p>
      <w:pPr>
        <w:pStyle w:val="ListParagraph"/>
        <w:numPr>
          <w:ilvl w:val="0"/>
          <w:numId w:val="63"/>
        </w:numPr>
        <w:tabs>
          <w:tab w:pos="441" w:val="left" w:leader="none"/>
          <w:tab w:pos="448" w:val="left" w:leader="none"/>
          <w:tab w:pos="3419" w:val="left" w:leader="none"/>
        </w:tabs>
        <w:spacing w:line="252" w:lineRule="auto" w:before="1" w:after="0"/>
        <w:ind w:left="448" w:right="110" w:hanging="322"/>
        <w:jc w:val="both"/>
        <w:rPr>
          <w:rFonts w:ascii="Trebuchet MS"/>
          <w:sz w:val="20"/>
        </w:rPr>
      </w:pPr>
      <w:r>
        <w:rPr>
          <w:rFonts w:ascii="Trebuchet MS"/>
          <w:sz w:val="20"/>
        </w:rPr>
        <w:t>If</w:t>
      </w:r>
      <w:r>
        <w:rPr>
          <w:rFonts w:ascii="Trebuchet MS"/>
          <w:spacing w:val="-2"/>
          <w:sz w:val="20"/>
        </w:rPr>
        <w:t> </w:t>
      </w:r>
      <w:r>
        <w:rPr>
          <w:rFonts w:ascii="Trebuchet MS"/>
          <w:sz w:val="20"/>
        </w:rPr>
        <w:t>an RIA has more than</w:t>
        <w:tab/>
        <w:t>ofassets under</w:t>
      </w:r>
      <w:r>
        <w:rPr>
          <w:rFonts w:ascii="Trebuchet MS"/>
          <w:spacing w:val="-8"/>
          <w:sz w:val="20"/>
        </w:rPr>
        <w:t> </w:t>
      </w:r>
      <w:r>
        <w:rPr>
          <w:rFonts w:ascii="Trebuchet MS"/>
          <w:sz w:val="20"/>
        </w:rPr>
        <w:t>management, the RIA</w:t>
      </w:r>
      <w:r>
        <w:rPr>
          <w:rFonts w:ascii="Trebuchet MS"/>
          <w:spacing w:val="-2"/>
          <w:sz w:val="20"/>
        </w:rPr>
        <w:t> </w:t>
      </w:r>
      <w:r>
        <w:rPr>
          <w:rFonts w:ascii="Trebuchet MS"/>
          <w:sz w:val="20"/>
        </w:rPr>
        <w:t>must</w:t>
      </w:r>
      <w:r>
        <w:rPr>
          <w:rFonts w:ascii="Trebuchet MS"/>
          <w:spacing w:val="-7"/>
          <w:sz w:val="20"/>
        </w:rPr>
        <w:t> </w:t>
      </w:r>
      <w:r>
        <w:rPr>
          <w:rFonts w:ascii="Trebuchet MS"/>
          <w:sz w:val="20"/>
        </w:rPr>
        <w:t>register </w:t>
      </w:r>
      <w:r>
        <w:rPr>
          <w:rFonts w:ascii="Trebuchet MS"/>
          <w:w w:val="105"/>
          <w:sz w:val="20"/>
        </w:rPr>
        <w:t>with the SEC.</w:t>
      </w:r>
    </w:p>
    <w:p>
      <w:pPr>
        <w:pStyle w:val="ListParagraph"/>
        <w:numPr>
          <w:ilvl w:val="1"/>
          <w:numId w:val="63"/>
        </w:numPr>
        <w:tabs>
          <w:tab w:pos="668" w:val="left" w:leader="none"/>
        </w:tabs>
        <w:spacing w:line="240" w:lineRule="auto" w:before="165" w:after="0"/>
        <w:ind w:left="668" w:right="0" w:hanging="225"/>
        <w:jc w:val="left"/>
        <w:rPr>
          <w:rFonts w:ascii="Trebuchet MS"/>
          <w:sz w:val="20"/>
        </w:rPr>
      </w:pPr>
      <w:r>
        <w:rPr>
          <w:rFonts w:ascii="Trebuchet MS"/>
          <w:sz w:val="20"/>
        </w:rPr>
        <w:t>$90</w:t>
      </w:r>
      <w:r>
        <w:rPr>
          <w:rFonts w:ascii="Trebuchet MS"/>
          <w:spacing w:val="11"/>
          <w:sz w:val="20"/>
        </w:rPr>
        <w:t> </w:t>
      </w:r>
      <w:r>
        <w:rPr>
          <w:rFonts w:ascii="Trebuchet MS"/>
          <w:spacing w:val="-2"/>
          <w:sz w:val="20"/>
        </w:rPr>
        <w:t>million</w:t>
      </w:r>
    </w:p>
    <w:p>
      <w:pPr>
        <w:pStyle w:val="ListParagraph"/>
        <w:numPr>
          <w:ilvl w:val="1"/>
          <w:numId w:val="63"/>
        </w:numPr>
        <w:tabs>
          <w:tab w:pos="663" w:val="left" w:leader="none"/>
        </w:tabs>
        <w:spacing w:line="240" w:lineRule="auto" w:before="12" w:after="0"/>
        <w:ind w:left="663" w:right="0" w:hanging="205"/>
        <w:jc w:val="left"/>
        <w:rPr>
          <w:rFonts w:ascii="Trebuchet MS"/>
          <w:sz w:val="20"/>
        </w:rPr>
      </w:pPr>
      <w:r>
        <w:rPr>
          <w:rFonts w:ascii="Trebuchet MS"/>
          <w:sz w:val="20"/>
        </w:rPr>
        <w:t>$100</w:t>
      </w:r>
      <w:r>
        <w:rPr>
          <w:rFonts w:ascii="Trebuchet MS"/>
          <w:spacing w:val="19"/>
          <w:sz w:val="20"/>
        </w:rPr>
        <w:t> </w:t>
      </w:r>
      <w:r>
        <w:rPr>
          <w:rFonts w:ascii="Trebuchet MS"/>
          <w:spacing w:val="-2"/>
          <w:sz w:val="20"/>
        </w:rPr>
        <w:t>million</w:t>
      </w:r>
    </w:p>
    <w:p>
      <w:pPr>
        <w:pStyle w:val="ListParagraph"/>
        <w:numPr>
          <w:ilvl w:val="1"/>
          <w:numId w:val="63"/>
        </w:numPr>
        <w:tabs>
          <w:tab w:pos="658" w:val="left" w:leader="none"/>
        </w:tabs>
        <w:spacing w:line="240" w:lineRule="auto" w:before="13" w:after="0"/>
        <w:ind w:left="658" w:right="0" w:hanging="205"/>
        <w:jc w:val="left"/>
        <w:rPr>
          <w:rFonts w:ascii="Trebuchet MS"/>
          <w:sz w:val="20"/>
        </w:rPr>
      </w:pPr>
      <w:r>
        <w:rPr>
          <w:rFonts w:ascii="Trebuchet MS"/>
          <w:sz w:val="20"/>
        </w:rPr>
        <w:t>$110</w:t>
      </w:r>
      <w:r>
        <w:rPr>
          <w:rFonts w:ascii="Trebuchet MS"/>
          <w:spacing w:val="15"/>
          <w:sz w:val="20"/>
        </w:rPr>
        <w:t> </w:t>
      </w:r>
      <w:r>
        <w:rPr>
          <w:rFonts w:ascii="Trebuchet MS"/>
          <w:spacing w:val="-2"/>
          <w:sz w:val="20"/>
        </w:rPr>
        <w:t>million</w:t>
      </w:r>
    </w:p>
    <w:p>
      <w:pPr>
        <w:pStyle w:val="ListParagraph"/>
        <w:numPr>
          <w:ilvl w:val="1"/>
          <w:numId w:val="63"/>
        </w:numPr>
        <w:tabs>
          <w:tab w:pos="678" w:val="left" w:leader="none"/>
        </w:tabs>
        <w:spacing w:line="240" w:lineRule="auto" w:before="13" w:after="0"/>
        <w:ind w:left="678" w:right="0" w:hanging="225"/>
        <w:jc w:val="left"/>
        <w:rPr>
          <w:rFonts w:ascii="Trebuchet MS"/>
          <w:sz w:val="20"/>
        </w:rPr>
      </w:pPr>
      <w:r>
        <w:rPr>
          <w:rFonts w:ascii="Trebuchet MS"/>
          <w:sz w:val="20"/>
        </w:rPr>
        <w:t>$120</w:t>
      </w:r>
      <w:r>
        <w:rPr>
          <w:rFonts w:ascii="Trebuchet MS"/>
          <w:spacing w:val="20"/>
          <w:sz w:val="20"/>
        </w:rPr>
        <w:t> </w:t>
      </w:r>
      <w:r>
        <w:rPr>
          <w:rFonts w:ascii="Trebuchet MS"/>
          <w:spacing w:val="-2"/>
          <w:sz w:val="20"/>
        </w:rPr>
        <w:t>million</w:t>
      </w:r>
    </w:p>
    <w:p>
      <w:pPr>
        <w:pStyle w:val="BodyText"/>
        <w:rPr>
          <w:rFonts w:ascii="Trebuchet MS"/>
        </w:rPr>
      </w:pPr>
    </w:p>
    <w:p>
      <w:pPr>
        <w:pStyle w:val="BodyText"/>
        <w:spacing w:before="61"/>
        <w:rPr>
          <w:rFonts w:ascii="Trebuchet MS"/>
        </w:rPr>
      </w:pPr>
    </w:p>
    <w:p>
      <w:pPr>
        <w:pStyle w:val="ListParagraph"/>
        <w:numPr>
          <w:ilvl w:val="0"/>
          <w:numId w:val="63"/>
        </w:numPr>
        <w:tabs>
          <w:tab w:pos="427" w:val="left" w:leader="none"/>
          <w:tab w:pos="443" w:val="left" w:leader="none"/>
        </w:tabs>
        <w:spacing w:line="252" w:lineRule="auto" w:before="0" w:after="0"/>
        <w:ind w:left="443" w:right="67" w:hanging="322"/>
        <w:jc w:val="both"/>
        <w:rPr>
          <w:rFonts w:ascii="Trebuchet MS"/>
          <w:sz w:val="20"/>
        </w:rPr>
      </w:pPr>
      <w:r>
        <w:rPr>
          <w:rFonts w:ascii="Trebuchet MS"/>
          <w:sz w:val="20"/>
        </w:rPr>
        <w:t>An investor</w:t>
      </w:r>
      <w:r>
        <w:rPr>
          <w:rFonts w:ascii="Trebuchet MS"/>
          <w:spacing w:val="-5"/>
          <w:sz w:val="20"/>
        </w:rPr>
        <w:t> </w:t>
      </w:r>
      <w:r>
        <w:rPr>
          <w:rFonts w:ascii="Trebuchet MS"/>
          <w:sz w:val="20"/>
        </w:rPr>
        <w:t>sold</w:t>
      </w:r>
      <w:r>
        <w:rPr>
          <w:rFonts w:ascii="Trebuchet MS"/>
          <w:spacing w:val="-5"/>
          <w:sz w:val="20"/>
        </w:rPr>
        <w:t> </w:t>
      </w:r>
      <w:r>
        <w:rPr>
          <w:rFonts w:ascii="Trebuchet MS"/>
          <w:sz w:val="20"/>
        </w:rPr>
        <w:t>short</w:t>
      </w:r>
      <w:r>
        <w:rPr>
          <w:rFonts w:ascii="Trebuchet MS"/>
          <w:spacing w:val="-4"/>
          <w:sz w:val="20"/>
        </w:rPr>
        <w:t> </w:t>
      </w:r>
      <w:r>
        <w:rPr>
          <w:rFonts w:ascii="Trebuchet MS"/>
          <w:sz w:val="20"/>
        </w:rPr>
        <w:t>25 shares of</w:t>
      </w:r>
      <w:r>
        <w:rPr>
          <w:rFonts w:ascii="Trebuchet MS"/>
          <w:spacing w:val="-16"/>
          <w:sz w:val="20"/>
        </w:rPr>
        <w:t> </w:t>
      </w:r>
      <w:r>
        <w:rPr>
          <w:rFonts w:ascii="Trebuchet MS"/>
          <w:sz w:val="20"/>
        </w:rPr>
        <w:t>Omikron stock</w:t>
      </w:r>
      <w:r>
        <w:rPr>
          <w:rFonts w:ascii="Trebuchet MS"/>
          <w:spacing w:val="-5"/>
          <w:sz w:val="20"/>
        </w:rPr>
        <w:t> </w:t>
      </w:r>
      <w:r>
        <w:rPr>
          <w:rFonts w:ascii="Trebuchet MS"/>
          <w:sz w:val="20"/>
        </w:rPr>
        <w:t>at</w:t>
      </w:r>
      <w:r>
        <w:rPr>
          <w:rFonts w:ascii="Trebuchet MS"/>
          <w:spacing w:val="-10"/>
          <w:sz w:val="20"/>
        </w:rPr>
        <w:t> </w:t>
      </w:r>
      <w:r>
        <w:rPr>
          <w:rFonts w:ascii="Trebuchet MS"/>
          <w:sz w:val="20"/>
        </w:rPr>
        <w:t>a price of</w:t>
      </w:r>
      <w:r>
        <w:rPr>
          <w:rFonts w:ascii="Trebuchet MS"/>
          <w:spacing w:val="-16"/>
          <w:sz w:val="20"/>
        </w:rPr>
        <w:t> </w:t>
      </w:r>
      <w:r>
        <w:rPr>
          <w:rFonts w:ascii="Trebuchet MS"/>
          <w:sz w:val="20"/>
        </w:rPr>
        <w:t>$98.50 per</w:t>
      </w:r>
      <w:r>
        <w:rPr>
          <w:rFonts w:ascii="Trebuchet MS"/>
          <w:spacing w:val="-11"/>
          <w:sz w:val="20"/>
        </w:rPr>
        <w:t> </w:t>
      </w:r>
      <w:r>
        <w:rPr>
          <w:rFonts w:ascii="Trebuchet MS"/>
          <w:sz w:val="20"/>
        </w:rPr>
        <w:t>share. She also</w:t>
      </w:r>
      <w:r>
        <w:rPr>
          <w:rFonts w:ascii="Trebuchet MS"/>
          <w:spacing w:val="-2"/>
          <w:sz w:val="20"/>
        </w:rPr>
        <w:t> </w:t>
      </w:r>
      <w:r>
        <w:rPr>
          <w:rFonts w:ascii="Trebuchet MS"/>
          <w:sz w:val="20"/>
        </w:rPr>
        <w:t>simultaneously</w:t>
      </w:r>
      <w:r>
        <w:rPr>
          <w:rFonts w:ascii="Trebuchet MS"/>
          <w:spacing w:val="-16"/>
          <w:sz w:val="20"/>
        </w:rPr>
        <w:t> </w:t>
      </w:r>
      <w:r>
        <w:rPr>
          <w:rFonts w:ascii="Trebuchet MS"/>
          <w:sz w:val="20"/>
        </w:rPr>
        <w:t>placed</w:t>
      </w:r>
      <w:r>
        <w:rPr>
          <w:rFonts w:ascii="Trebuchet MS"/>
          <w:spacing w:val="-11"/>
          <w:sz w:val="20"/>
        </w:rPr>
        <w:t> </w:t>
      </w:r>
      <w:r>
        <w:rPr>
          <w:rFonts w:ascii="Trebuchet MS"/>
          <w:sz w:val="20"/>
        </w:rPr>
        <w:t>a</w:t>
      </w:r>
      <w:r>
        <w:rPr>
          <w:rFonts w:ascii="Trebuchet MS"/>
          <w:spacing w:val="-2"/>
          <w:sz w:val="20"/>
        </w:rPr>
        <w:t> </w:t>
      </w:r>
      <w:r>
        <w:rPr>
          <w:rFonts w:ascii="Trebuchet MS"/>
          <w:sz w:val="20"/>
        </w:rPr>
        <w:t>"good-till-cancelled,</w:t>
      </w:r>
      <w:r>
        <w:rPr>
          <w:rFonts w:ascii="Trebuchet MS"/>
          <w:spacing w:val="-6"/>
          <w:sz w:val="20"/>
        </w:rPr>
        <w:t> </w:t>
      </w:r>
      <w:r>
        <w:rPr>
          <w:rFonts w:ascii="Trebuchet MS"/>
          <w:sz w:val="20"/>
        </w:rPr>
        <w:t>stop 102,</w:t>
      </w:r>
      <w:r>
        <w:rPr>
          <w:rFonts w:ascii="Trebuchet MS"/>
          <w:spacing w:val="-2"/>
          <w:sz w:val="20"/>
        </w:rPr>
        <w:t> </w:t>
      </w:r>
      <w:r>
        <w:rPr>
          <w:rFonts w:ascii="Trebuchet MS"/>
          <w:sz w:val="20"/>
        </w:rPr>
        <w:t>limit</w:t>
      </w:r>
      <w:r>
        <w:rPr>
          <w:rFonts w:ascii="Trebuchet MS"/>
          <w:spacing w:val="-6"/>
          <w:sz w:val="20"/>
        </w:rPr>
        <w:t> </w:t>
      </w:r>
      <w:r>
        <w:rPr>
          <w:rFonts w:ascii="Trebuchet MS"/>
          <w:sz w:val="20"/>
        </w:rPr>
        <w:t>107</w:t>
      </w:r>
      <w:r>
        <w:rPr>
          <w:rFonts w:ascii="Trebuchet MS"/>
          <w:spacing w:val="-6"/>
          <w:sz w:val="20"/>
        </w:rPr>
        <w:t> </w:t>
      </w:r>
      <w:r>
        <w:rPr>
          <w:rFonts w:ascii="Trebuchet MS"/>
          <w:sz w:val="20"/>
        </w:rPr>
        <w:t>buy"</w:t>
      </w:r>
      <w:r>
        <w:rPr>
          <w:rFonts w:ascii="Trebuchet MS"/>
          <w:spacing w:val="-6"/>
          <w:sz w:val="20"/>
        </w:rPr>
        <w:t> </w:t>
      </w:r>
      <w:r>
        <w:rPr>
          <w:rFonts w:ascii="Trebuchet MS"/>
          <w:sz w:val="20"/>
        </w:rPr>
        <w:t>order. Ex- cluding</w:t>
      </w:r>
      <w:r>
        <w:rPr>
          <w:rFonts w:ascii="Trebuchet MS"/>
          <w:spacing w:val="-1"/>
          <w:sz w:val="20"/>
        </w:rPr>
        <w:t> </w:t>
      </w:r>
      <w:r>
        <w:rPr>
          <w:rFonts w:ascii="Trebuchet MS"/>
          <w:sz w:val="20"/>
        </w:rPr>
        <w:t>transaction costs, what is the investor's maximum potential loss?</w:t>
      </w:r>
    </w:p>
    <w:p>
      <w:pPr>
        <w:pStyle w:val="ListParagraph"/>
        <w:numPr>
          <w:ilvl w:val="1"/>
          <w:numId w:val="63"/>
        </w:numPr>
        <w:tabs>
          <w:tab w:pos="668" w:val="left" w:leader="none"/>
        </w:tabs>
        <w:spacing w:line="240" w:lineRule="auto" w:before="162" w:after="0"/>
        <w:ind w:left="668" w:right="0" w:hanging="225"/>
        <w:jc w:val="left"/>
        <w:rPr>
          <w:rFonts w:ascii="Trebuchet MS"/>
          <w:sz w:val="20"/>
        </w:rPr>
      </w:pPr>
      <w:r>
        <w:rPr>
          <w:rFonts w:ascii="Trebuchet MS"/>
          <w:spacing w:val="-2"/>
          <w:sz w:val="20"/>
        </w:rPr>
        <w:t>$208.50</w:t>
      </w:r>
    </w:p>
    <w:p>
      <w:pPr>
        <w:pStyle w:val="ListParagraph"/>
        <w:numPr>
          <w:ilvl w:val="1"/>
          <w:numId w:val="63"/>
        </w:numPr>
        <w:tabs>
          <w:tab w:pos="663" w:val="left" w:leader="none"/>
        </w:tabs>
        <w:spacing w:line="240" w:lineRule="auto" w:before="12" w:after="0"/>
        <w:ind w:left="663" w:right="0" w:hanging="210"/>
        <w:jc w:val="left"/>
        <w:rPr>
          <w:rFonts w:ascii="Trebuchet MS"/>
          <w:sz w:val="20"/>
        </w:rPr>
      </w:pPr>
      <w:r>
        <w:rPr>
          <w:rFonts w:ascii="Trebuchet MS"/>
          <w:spacing w:val="-2"/>
          <w:sz w:val="20"/>
        </w:rPr>
        <w:t>$210.50</w:t>
      </w:r>
    </w:p>
    <w:p>
      <w:pPr>
        <w:pStyle w:val="ListParagraph"/>
        <w:numPr>
          <w:ilvl w:val="1"/>
          <w:numId w:val="63"/>
        </w:numPr>
        <w:tabs>
          <w:tab w:pos="653" w:val="left" w:leader="none"/>
        </w:tabs>
        <w:spacing w:line="240" w:lineRule="auto" w:before="13" w:after="0"/>
        <w:ind w:left="653" w:right="0" w:hanging="205"/>
        <w:jc w:val="left"/>
        <w:rPr>
          <w:rFonts w:ascii="Trebuchet MS"/>
          <w:sz w:val="20"/>
        </w:rPr>
      </w:pPr>
      <w:r>
        <w:rPr>
          <w:rFonts w:ascii="Trebuchet MS"/>
          <w:spacing w:val="-2"/>
          <w:sz w:val="20"/>
        </w:rPr>
        <w:t>$212.50</w:t>
      </w:r>
    </w:p>
    <w:p>
      <w:pPr>
        <w:pStyle w:val="ListParagraph"/>
        <w:numPr>
          <w:ilvl w:val="1"/>
          <w:numId w:val="63"/>
        </w:numPr>
        <w:tabs>
          <w:tab w:pos="673" w:val="left" w:leader="none"/>
        </w:tabs>
        <w:spacing w:line="240" w:lineRule="auto" w:before="12" w:after="0"/>
        <w:ind w:left="673" w:right="0" w:hanging="220"/>
        <w:jc w:val="left"/>
        <w:rPr>
          <w:rFonts w:ascii="Trebuchet MS"/>
          <w:sz w:val="20"/>
        </w:rPr>
      </w:pPr>
      <w:r>
        <w:rPr>
          <w:rFonts w:ascii="Trebuchet MS"/>
          <w:spacing w:val="-2"/>
          <w:sz w:val="20"/>
        </w:rPr>
        <w:t>$214.25</w:t>
      </w:r>
    </w:p>
    <w:p>
      <w:pPr>
        <w:pStyle w:val="ListParagraph"/>
        <w:spacing w:after="0" w:line="240" w:lineRule="auto"/>
        <w:jc w:val="left"/>
        <w:rPr>
          <w:rFonts w:ascii="Trebuchet MS"/>
          <w:sz w:val="20"/>
        </w:rPr>
        <w:sectPr>
          <w:footerReference w:type="default" r:id="rId45"/>
          <w:footerReference w:type="even" r:id="rId46"/>
          <w:pgSz w:w="9660" w:h="14400"/>
          <w:pgMar w:header="0" w:footer="569" w:top="1180" w:bottom="760" w:left="708" w:right="850"/>
          <w:pgNumType w:start="45"/>
        </w:sectPr>
      </w:pPr>
    </w:p>
    <w:p>
      <w:pPr>
        <w:pStyle w:val="Heading3"/>
        <w:numPr>
          <w:ilvl w:val="0"/>
          <w:numId w:val="63"/>
        </w:numPr>
        <w:tabs>
          <w:tab w:pos="315" w:val="left" w:leader="none"/>
        </w:tabs>
        <w:spacing w:line="240" w:lineRule="auto" w:before="80" w:after="0"/>
        <w:ind w:left="315" w:right="0" w:hanging="301"/>
        <w:jc w:val="left"/>
        <w:rPr>
          <w:color w:val="020202"/>
        </w:rPr>
      </w:pPr>
      <w:r>
        <w:rPr>
          <w:color w:val="020202"/>
          <w:spacing w:val="-2"/>
          <w:w w:val="90"/>
        </w:rPr>
        <w:t>All</w:t>
      </w:r>
      <w:r>
        <w:rPr>
          <w:color w:val="020202"/>
          <w:spacing w:val="-7"/>
        </w:rPr>
        <w:t> </w:t>
      </w:r>
      <w:r>
        <w:rPr>
          <w:color w:val="020202"/>
          <w:spacing w:val="-2"/>
          <w:w w:val="90"/>
        </w:rPr>
        <w:t>but</w:t>
      </w:r>
      <w:r>
        <w:rPr>
          <w:color w:val="020202"/>
          <w:spacing w:val="-17"/>
          <w:w w:val="90"/>
        </w:rPr>
        <w:t> </w:t>
      </w:r>
      <w:r>
        <w:rPr>
          <w:color w:val="020202"/>
          <w:spacing w:val="-2"/>
          <w:w w:val="90"/>
        </w:rPr>
        <w:t>which</w:t>
      </w:r>
      <w:r>
        <w:rPr>
          <w:color w:val="020202"/>
          <w:spacing w:val="-4"/>
          <w:w w:val="90"/>
        </w:rPr>
        <w:t> </w:t>
      </w:r>
      <w:r>
        <w:rPr>
          <w:color w:val="020202"/>
          <w:spacing w:val="-2"/>
          <w:w w:val="90"/>
        </w:rPr>
        <w:t>ofthe</w:t>
      </w:r>
      <w:r>
        <w:rPr>
          <w:color w:val="020202"/>
          <w:spacing w:val="-3"/>
          <w:w w:val="90"/>
        </w:rPr>
        <w:t> </w:t>
      </w:r>
      <w:r>
        <w:rPr>
          <w:color w:val="020202"/>
          <w:spacing w:val="-2"/>
          <w:w w:val="90"/>
        </w:rPr>
        <w:t>following</w:t>
      </w:r>
      <w:r>
        <w:rPr>
          <w:color w:val="020202"/>
          <w:spacing w:val="-15"/>
          <w:w w:val="90"/>
        </w:rPr>
        <w:t> </w:t>
      </w:r>
      <w:r>
        <w:rPr>
          <w:color w:val="020202"/>
          <w:spacing w:val="-2"/>
          <w:w w:val="90"/>
        </w:rPr>
        <w:t>is</w:t>
      </w:r>
      <w:r>
        <w:rPr>
          <w:color w:val="020202"/>
          <w:spacing w:val="-8"/>
        </w:rPr>
        <w:t> </w:t>
      </w:r>
      <w:r>
        <w:rPr>
          <w:color w:val="020202"/>
          <w:spacing w:val="-2"/>
          <w:w w:val="90"/>
        </w:rPr>
        <w:t>another</w:t>
      </w:r>
      <w:r>
        <w:rPr>
          <w:color w:val="020202"/>
          <w:spacing w:val="-7"/>
          <w:w w:val="90"/>
        </w:rPr>
        <w:t> </w:t>
      </w:r>
      <w:r>
        <w:rPr>
          <w:color w:val="020202"/>
          <w:spacing w:val="-2"/>
          <w:w w:val="90"/>
        </w:rPr>
        <w:t>name</w:t>
      </w:r>
      <w:r>
        <w:rPr>
          <w:color w:val="020202"/>
          <w:spacing w:val="-7"/>
          <w:w w:val="90"/>
        </w:rPr>
        <w:t> </w:t>
      </w:r>
      <w:r>
        <w:rPr>
          <w:color w:val="020202"/>
          <w:spacing w:val="-2"/>
          <w:w w:val="90"/>
        </w:rPr>
        <w:t>for</w:t>
      </w:r>
      <w:r>
        <w:rPr>
          <w:color w:val="020202"/>
          <w:spacing w:val="-7"/>
          <w:w w:val="90"/>
        </w:rPr>
        <w:t> </w:t>
      </w:r>
      <w:r>
        <w:rPr>
          <w:color w:val="020202"/>
          <w:spacing w:val="-2"/>
          <w:w w:val="90"/>
        </w:rPr>
        <w:t>a</w:t>
      </w:r>
      <w:r>
        <w:rPr>
          <w:color w:val="020202"/>
          <w:spacing w:val="-7"/>
          <w:w w:val="90"/>
        </w:rPr>
        <w:t> </w:t>
      </w:r>
      <w:r>
        <w:rPr>
          <w:color w:val="020202"/>
          <w:spacing w:val="-2"/>
          <w:w w:val="90"/>
        </w:rPr>
        <w:t>balance</w:t>
      </w:r>
      <w:r>
        <w:rPr>
          <w:color w:val="020202"/>
          <w:spacing w:val="-3"/>
          <w:w w:val="90"/>
        </w:rPr>
        <w:t> </w:t>
      </w:r>
      <w:r>
        <w:rPr>
          <w:color w:val="020202"/>
          <w:spacing w:val="-2"/>
          <w:w w:val="90"/>
        </w:rPr>
        <w:t>sheet?</w:t>
      </w:r>
    </w:p>
    <w:p>
      <w:pPr>
        <w:pStyle w:val="ListParagraph"/>
        <w:numPr>
          <w:ilvl w:val="1"/>
          <w:numId w:val="63"/>
        </w:numPr>
        <w:tabs>
          <w:tab w:pos="565" w:val="left" w:leader="none"/>
        </w:tabs>
        <w:spacing w:line="240" w:lineRule="auto" w:before="168" w:after="0"/>
        <w:ind w:left="565" w:right="0" w:hanging="235"/>
        <w:jc w:val="left"/>
        <w:rPr>
          <w:rFonts w:ascii="Trebuchet MS"/>
          <w:color w:val="020202"/>
          <w:sz w:val="20"/>
        </w:rPr>
      </w:pPr>
      <w:r>
        <w:rPr>
          <w:rFonts w:ascii="Trebuchet MS"/>
          <w:color w:val="020202"/>
          <w:sz w:val="20"/>
        </w:rPr>
        <w:t>Ne</w:t>
      </w:r>
      <w:r>
        <w:rPr>
          <w:rFonts w:ascii="Trebuchet MS"/>
          <w:color w:val="0B0B0B"/>
          <w:sz w:val="20"/>
        </w:rPr>
        <w:t>t</w:t>
      </w:r>
      <w:r>
        <w:rPr>
          <w:rFonts w:ascii="Trebuchet MS"/>
          <w:color w:val="0B0B0B"/>
          <w:spacing w:val="-16"/>
          <w:sz w:val="20"/>
        </w:rPr>
        <w:t> </w:t>
      </w:r>
      <w:r>
        <w:rPr>
          <w:rFonts w:ascii="Trebuchet MS"/>
          <w:color w:val="020202"/>
          <w:sz w:val="20"/>
        </w:rPr>
        <w:t>worth</w:t>
      </w:r>
      <w:r>
        <w:rPr>
          <w:rFonts w:ascii="Trebuchet MS"/>
          <w:color w:val="020202"/>
          <w:spacing w:val="-6"/>
          <w:sz w:val="20"/>
        </w:rPr>
        <w:t> </w:t>
      </w:r>
      <w:r>
        <w:rPr>
          <w:rFonts w:ascii="Trebuchet MS"/>
          <w:color w:val="020202"/>
          <w:spacing w:val="-2"/>
          <w:sz w:val="20"/>
        </w:rPr>
        <w:t>statement</w:t>
      </w:r>
    </w:p>
    <w:p>
      <w:pPr>
        <w:pStyle w:val="ListParagraph"/>
        <w:numPr>
          <w:ilvl w:val="1"/>
          <w:numId w:val="63"/>
        </w:numPr>
        <w:tabs>
          <w:tab w:pos="555" w:val="left" w:leader="none"/>
        </w:tabs>
        <w:spacing w:line="240" w:lineRule="auto" w:before="8" w:after="0"/>
        <w:ind w:left="555" w:right="0" w:hanging="210"/>
        <w:jc w:val="left"/>
        <w:rPr>
          <w:rFonts w:ascii="Trebuchet MS"/>
          <w:color w:val="020202"/>
          <w:sz w:val="20"/>
        </w:rPr>
      </w:pPr>
      <w:r>
        <w:rPr>
          <w:rFonts w:ascii="Trebuchet MS"/>
          <w:color w:val="020202"/>
          <w:spacing w:val="-2"/>
          <w:sz w:val="20"/>
        </w:rPr>
        <w:t>Statement</w:t>
      </w:r>
      <w:r>
        <w:rPr>
          <w:rFonts w:ascii="Trebuchet MS"/>
          <w:color w:val="020202"/>
          <w:spacing w:val="-13"/>
          <w:sz w:val="20"/>
        </w:rPr>
        <w:t> </w:t>
      </w:r>
      <w:r>
        <w:rPr>
          <w:rFonts w:ascii="Trebuchet MS"/>
          <w:color w:val="020202"/>
          <w:spacing w:val="-2"/>
          <w:sz w:val="20"/>
        </w:rPr>
        <w:t>of</w:t>
      </w:r>
      <w:r>
        <w:rPr>
          <w:rFonts w:ascii="Trebuchet MS"/>
          <w:color w:val="020202"/>
          <w:spacing w:val="-22"/>
          <w:sz w:val="20"/>
        </w:rPr>
        <w:t> </w:t>
      </w:r>
      <w:r>
        <w:rPr>
          <w:rFonts w:ascii="Trebuchet MS"/>
          <w:color w:val="020202"/>
          <w:spacing w:val="-2"/>
          <w:sz w:val="20"/>
        </w:rPr>
        <w:t>assets</w:t>
      </w:r>
      <w:r>
        <w:rPr>
          <w:rFonts w:ascii="Trebuchet MS"/>
          <w:color w:val="020202"/>
          <w:spacing w:val="-1"/>
          <w:sz w:val="20"/>
        </w:rPr>
        <w:t> </w:t>
      </w:r>
      <w:r>
        <w:rPr>
          <w:rFonts w:ascii="Trebuchet MS"/>
          <w:color w:val="020202"/>
          <w:spacing w:val="-2"/>
          <w:sz w:val="20"/>
        </w:rPr>
        <w:t>and</w:t>
      </w:r>
      <w:r>
        <w:rPr>
          <w:rFonts w:ascii="Trebuchet MS"/>
          <w:color w:val="020202"/>
          <w:spacing w:val="-3"/>
          <w:sz w:val="20"/>
        </w:rPr>
        <w:t> </w:t>
      </w:r>
      <w:r>
        <w:rPr>
          <w:rFonts w:ascii="Trebuchet MS"/>
          <w:color w:val="020202"/>
          <w:spacing w:val="-2"/>
          <w:sz w:val="20"/>
        </w:rPr>
        <w:t>liabilit</w:t>
      </w:r>
      <w:r>
        <w:rPr>
          <w:rFonts w:ascii="Trebuchet MS"/>
          <w:color w:val="0B0B0B"/>
          <w:spacing w:val="-2"/>
          <w:sz w:val="20"/>
        </w:rPr>
        <w:t>i</w:t>
      </w:r>
      <w:r>
        <w:rPr>
          <w:rFonts w:ascii="Trebuchet MS"/>
          <w:color w:val="020202"/>
          <w:spacing w:val="-2"/>
          <w:sz w:val="20"/>
        </w:rPr>
        <w:t>es</w:t>
      </w:r>
    </w:p>
    <w:p>
      <w:pPr>
        <w:pStyle w:val="ListParagraph"/>
        <w:numPr>
          <w:ilvl w:val="1"/>
          <w:numId w:val="63"/>
        </w:numPr>
        <w:tabs>
          <w:tab w:pos="545" w:val="left" w:leader="none"/>
        </w:tabs>
        <w:spacing w:line="240" w:lineRule="auto" w:before="17" w:after="0"/>
        <w:ind w:left="545" w:right="0" w:hanging="200"/>
        <w:jc w:val="left"/>
        <w:rPr>
          <w:rFonts w:ascii="Trebuchet MS"/>
          <w:color w:val="020202"/>
          <w:sz w:val="20"/>
        </w:rPr>
      </w:pPr>
      <w:r>
        <w:rPr>
          <w:rFonts w:ascii="Trebuchet MS"/>
          <w:color w:val="020202"/>
          <w:spacing w:val="-2"/>
          <w:sz w:val="20"/>
        </w:rPr>
        <w:t>Statement</w:t>
      </w:r>
      <w:r>
        <w:rPr>
          <w:rFonts w:ascii="Trebuchet MS"/>
          <w:color w:val="020202"/>
          <w:spacing w:val="-14"/>
          <w:sz w:val="20"/>
        </w:rPr>
        <w:t> </w:t>
      </w:r>
      <w:r>
        <w:rPr>
          <w:rFonts w:ascii="Trebuchet MS"/>
          <w:color w:val="020202"/>
          <w:spacing w:val="-2"/>
          <w:sz w:val="20"/>
        </w:rPr>
        <w:t>of</w:t>
      </w:r>
      <w:r>
        <w:rPr>
          <w:rFonts w:ascii="Trebuchet MS"/>
          <w:color w:val="020202"/>
          <w:spacing w:val="-22"/>
          <w:sz w:val="20"/>
        </w:rPr>
        <w:t> </w:t>
      </w:r>
      <w:r>
        <w:rPr>
          <w:rFonts w:ascii="Trebuchet MS"/>
          <w:color w:val="020202"/>
          <w:spacing w:val="-2"/>
          <w:sz w:val="20"/>
        </w:rPr>
        <w:t>cash</w:t>
      </w:r>
      <w:r>
        <w:rPr>
          <w:rFonts w:ascii="Trebuchet MS"/>
          <w:color w:val="020202"/>
          <w:spacing w:val="-4"/>
          <w:sz w:val="20"/>
        </w:rPr>
        <w:t> flows</w:t>
      </w:r>
    </w:p>
    <w:p>
      <w:pPr>
        <w:pStyle w:val="ListParagraph"/>
        <w:numPr>
          <w:ilvl w:val="1"/>
          <w:numId w:val="63"/>
        </w:numPr>
        <w:tabs>
          <w:tab w:pos="569" w:val="left" w:leader="none"/>
        </w:tabs>
        <w:spacing w:line="240" w:lineRule="auto" w:before="13" w:after="0"/>
        <w:ind w:left="569" w:right="0" w:hanging="224"/>
        <w:jc w:val="left"/>
        <w:rPr>
          <w:rFonts w:ascii="Trebuchet MS"/>
          <w:color w:val="020202"/>
          <w:sz w:val="20"/>
        </w:rPr>
      </w:pPr>
      <w:r>
        <w:rPr>
          <w:rFonts w:ascii="Trebuchet MS"/>
          <w:color w:val="020202"/>
          <w:spacing w:val="-2"/>
          <w:sz w:val="20"/>
        </w:rPr>
        <w:t>Statement</w:t>
      </w:r>
      <w:r>
        <w:rPr>
          <w:rFonts w:ascii="Trebuchet MS"/>
          <w:color w:val="020202"/>
          <w:spacing w:val="-14"/>
          <w:sz w:val="20"/>
        </w:rPr>
        <w:t> </w:t>
      </w:r>
      <w:r>
        <w:rPr>
          <w:rFonts w:ascii="Trebuchet MS"/>
          <w:color w:val="020202"/>
          <w:spacing w:val="-2"/>
          <w:sz w:val="20"/>
        </w:rPr>
        <w:t>of</w:t>
      </w:r>
      <w:r>
        <w:rPr>
          <w:rFonts w:ascii="Trebuchet MS"/>
          <w:color w:val="020202"/>
          <w:spacing w:val="-22"/>
          <w:sz w:val="20"/>
        </w:rPr>
        <w:t> </w:t>
      </w:r>
      <w:r>
        <w:rPr>
          <w:rFonts w:ascii="Trebuchet MS"/>
          <w:color w:val="020202"/>
          <w:spacing w:val="-2"/>
          <w:sz w:val="20"/>
        </w:rPr>
        <w:t>financial</w:t>
      </w:r>
      <w:r>
        <w:rPr>
          <w:rFonts w:ascii="Trebuchet MS"/>
          <w:color w:val="020202"/>
          <w:spacing w:val="-12"/>
          <w:sz w:val="20"/>
        </w:rPr>
        <w:t> </w:t>
      </w:r>
      <w:r>
        <w:rPr>
          <w:rFonts w:ascii="Trebuchet MS"/>
          <w:color w:val="020202"/>
          <w:spacing w:val="-2"/>
          <w:sz w:val="20"/>
        </w:rPr>
        <w:t>pos</w:t>
      </w:r>
      <w:r>
        <w:rPr>
          <w:rFonts w:ascii="Trebuchet MS"/>
          <w:color w:val="0B0B0B"/>
          <w:spacing w:val="-2"/>
          <w:sz w:val="20"/>
        </w:rPr>
        <w:t>i</w:t>
      </w:r>
      <w:r>
        <w:rPr>
          <w:rFonts w:ascii="Trebuchet MS"/>
          <w:color w:val="020202"/>
          <w:spacing w:val="-2"/>
          <w:sz w:val="20"/>
        </w:rPr>
        <w:t>t</w:t>
      </w:r>
      <w:r>
        <w:rPr>
          <w:rFonts w:ascii="Trebuchet MS"/>
          <w:color w:val="0B0B0B"/>
          <w:spacing w:val="-2"/>
          <w:sz w:val="20"/>
        </w:rPr>
        <w:t>i</w:t>
      </w:r>
      <w:r>
        <w:rPr>
          <w:rFonts w:ascii="Trebuchet MS"/>
          <w:color w:val="020202"/>
          <w:spacing w:val="-2"/>
          <w:sz w:val="20"/>
        </w:rPr>
        <w:t>on</w:t>
      </w:r>
    </w:p>
    <w:p>
      <w:pPr>
        <w:pStyle w:val="BodyText"/>
        <w:rPr>
          <w:rFonts w:ascii="Trebuchet MS"/>
        </w:rPr>
      </w:pPr>
    </w:p>
    <w:p>
      <w:pPr>
        <w:pStyle w:val="BodyText"/>
        <w:spacing w:before="33"/>
        <w:rPr>
          <w:rFonts w:ascii="Trebuchet MS"/>
        </w:rPr>
      </w:pPr>
    </w:p>
    <w:p>
      <w:pPr>
        <w:pStyle w:val="Heading3"/>
        <w:numPr>
          <w:ilvl w:val="0"/>
          <w:numId w:val="63"/>
        </w:numPr>
        <w:tabs>
          <w:tab w:pos="330" w:val="left" w:leader="none"/>
          <w:tab w:pos="342" w:val="left" w:leader="none"/>
        </w:tabs>
        <w:spacing w:line="216" w:lineRule="auto" w:before="0" w:after="0"/>
        <w:ind w:left="330" w:right="55" w:hanging="317"/>
        <w:jc w:val="both"/>
        <w:rPr>
          <w:color w:val="020202"/>
        </w:rPr>
      </w:pPr>
      <w:r>
        <w:rPr>
          <w:color w:val="020202"/>
          <w:w w:val="90"/>
        </w:rPr>
        <w:t>Christine</w:t>
      </w:r>
      <w:r>
        <w:rPr>
          <w:color w:val="020202"/>
          <w:spacing w:val="-9"/>
          <w:w w:val="90"/>
        </w:rPr>
        <w:t> </w:t>
      </w:r>
      <w:r>
        <w:rPr>
          <w:color w:val="020202"/>
          <w:w w:val="90"/>
        </w:rPr>
        <w:t>purchased</w:t>
      </w:r>
      <w:r>
        <w:rPr>
          <w:color w:val="020202"/>
          <w:spacing w:val="-7"/>
          <w:w w:val="90"/>
        </w:rPr>
        <w:t> </w:t>
      </w:r>
      <w:r>
        <w:rPr>
          <w:color w:val="020202"/>
          <w:w w:val="90"/>
        </w:rPr>
        <w:t>100 sha</w:t>
      </w:r>
      <w:r>
        <w:rPr>
          <w:color w:val="0B0B0B"/>
          <w:w w:val="90"/>
        </w:rPr>
        <w:t>r</w:t>
      </w:r>
      <w:r>
        <w:rPr>
          <w:color w:val="020202"/>
          <w:w w:val="90"/>
        </w:rPr>
        <w:t>es of</w:t>
      </w:r>
      <w:r>
        <w:rPr>
          <w:color w:val="020202"/>
          <w:spacing w:val="-9"/>
          <w:w w:val="90"/>
        </w:rPr>
        <w:t> </w:t>
      </w:r>
      <w:r>
        <w:rPr>
          <w:color w:val="020202"/>
          <w:w w:val="90"/>
        </w:rPr>
        <w:t>Alpha</w:t>
      </w:r>
      <w:r>
        <w:rPr>
          <w:color w:val="020202"/>
          <w:spacing w:val="-4"/>
          <w:w w:val="90"/>
        </w:rPr>
        <w:t> </w:t>
      </w:r>
      <w:r>
        <w:rPr>
          <w:color w:val="020202"/>
          <w:w w:val="90"/>
        </w:rPr>
        <w:t>stock</w:t>
      </w:r>
      <w:r>
        <w:rPr>
          <w:color w:val="020202"/>
          <w:spacing w:val="-6"/>
          <w:w w:val="90"/>
        </w:rPr>
        <w:t> </w:t>
      </w:r>
      <w:r>
        <w:rPr>
          <w:color w:val="020202"/>
          <w:w w:val="90"/>
        </w:rPr>
        <w:t>for</w:t>
      </w:r>
      <w:r>
        <w:rPr>
          <w:color w:val="020202"/>
          <w:spacing w:val="-4"/>
          <w:w w:val="90"/>
        </w:rPr>
        <w:t> </w:t>
      </w:r>
      <w:r>
        <w:rPr>
          <w:color w:val="020202"/>
          <w:w w:val="90"/>
        </w:rPr>
        <w:t>$50 per</w:t>
      </w:r>
      <w:r>
        <w:rPr>
          <w:color w:val="020202"/>
          <w:spacing w:val="-4"/>
          <w:w w:val="90"/>
        </w:rPr>
        <w:t> </w:t>
      </w:r>
      <w:r>
        <w:rPr>
          <w:color w:val="020202"/>
          <w:w w:val="90"/>
        </w:rPr>
        <w:t>share</w:t>
      </w:r>
      <w:r>
        <w:rPr>
          <w:color w:val="0B0B0B"/>
          <w:w w:val="90"/>
        </w:rPr>
        <w:t>.</w:t>
      </w:r>
      <w:r>
        <w:rPr>
          <w:color w:val="0B0B0B"/>
          <w:spacing w:val="-3"/>
          <w:w w:val="90"/>
        </w:rPr>
        <w:t> </w:t>
      </w:r>
      <w:r>
        <w:rPr>
          <w:color w:val="020202"/>
          <w:w w:val="90"/>
        </w:rPr>
        <w:t>At</w:t>
      </w:r>
      <w:r>
        <w:rPr>
          <w:color w:val="020202"/>
          <w:spacing w:val="-9"/>
          <w:w w:val="90"/>
        </w:rPr>
        <w:t> </w:t>
      </w:r>
      <w:r>
        <w:rPr>
          <w:color w:val="020202"/>
          <w:w w:val="90"/>
        </w:rPr>
        <w:t>the end</w:t>
      </w:r>
      <w:r>
        <w:rPr>
          <w:color w:val="020202"/>
          <w:spacing w:val="-2"/>
          <w:w w:val="90"/>
        </w:rPr>
        <w:t> </w:t>
      </w:r>
      <w:r>
        <w:rPr>
          <w:color w:val="020202"/>
          <w:w w:val="90"/>
        </w:rPr>
        <w:t>of</w:t>
      </w:r>
      <w:r>
        <w:rPr>
          <w:color w:val="020202"/>
          <w:spacing w:val="-9"/>
          <w:w w:val="90"/>
        </w:rPr>
        <w:t> </w:t>
      </w:r>
      <w:r>
        <w:rPr>
          <w:color w:val="020202"/>
          <w:w w:val="90"/>
        </w:rPr>
        <w:t>two years,</w:t>
      </w:r>
      <w:r>
        <w:rPr>
          <w:color w:val="020202"/>
          <w:spacing w:val="-9"/>
          <w:w w:val="90"/>
        </w:rPr>
        <w:t> </w:t>
      </w:r>
      <w:r>
        <w:rPr>
          <w:color w:val="020202"/>
          <w:w w:val="90"/>
        </w:rPr>
        <w:t>she</w:t>
      </w:r>
      <w:r>
        <w:rPr>
          <w:color w:val="020202"/>
          <w:spacing w:val="-9"/>
          <w:w w:val="90"/>
        </w:rPr>
        <w:t> </w:t>
      </w:r>
      <w:r>
        <w:rPr>
          <w:color w:val="020202"/>
          <w:w w:val="90"/>
        </w:rPr>
        <w:t>sold</w:t>
      </w:r>
      <w:r>
        <w:rPr>
          <w:color w:val="020202"/>
          <w:spacing w:val="-9"/>
          <w:w w:val="90"/>
        </w:rPr>
        <w:t> </w:t>
      </w:r>
      <w:r>
        <w:rPr>
          <w:color w:val="020202"/>
          <w:w w:val="90"/>
        </w:rPr>
        <w:t>the</w:t>
      </w:r>
      <w:r>
        <w:rPr>
          <w:color w:val="020202"/>
          <w:spacing w:val="-9"/>
          <w:w w:val="90"/>
        </w:rPr>
        <w:t> </w:t>
      </w:r>
      <w:r>
        <w:rPr>
          <w:color w:val="020202"/>
          <w:w w:val="90"/>
        </w:rPr>
        <w:t>shares</w:t>
      </w:r>
      <w:r>
        <w:rPr>
          <w:color w:val="020202"/>
          <w:spacing w:val="-9"/>
          <w:w w:val="90"/>
        </w:rPr>
        <w:t> </w:t>
      </w:r>
      <w:r>
        <w:rPr>
          <w:color w:val="020202"/>
          <w:w w:val="90"/>
        </w:rPr>
        <w:t>for</w:t>
      </w:r>
      <w:r>
        <w:rPr>
          <w:color w:val="020202"/>
          <w:spacing w:val="-9"/>
          <w:w w:val="90"/>
        </w:rPr>
        <w:t> </w:t>
      </w:r>
      <w:r>
        <w:rPr>
          <w:color w:val="020202"/>
          <w:w w:val="90"/>
        </w:rPr>
        <w:t>$70</w:t>
      </w:r>
      <w:r>
        <w:rPr>
          <w:color w:val="020202"/>
          <w:spacing w:val="-9"/>
          <w:w w:val="90"/>
        </w:rPr>
        <w:t> </w:t>
      </w:r>
      <w:r>
        <w:rPr>
          <w:color w:val="020202"/>
          <w:w w:val="90"/>
        </w:rPr>
        <w:t>per</w:t>
      </w:r>
      <w:r>
        <w:rPr>
          <w:color w:val="020202"/>
          <w:spacing w:val="-9"/>
          <w:w w:val="90"/>
        </w:rPr>
        <w:t> </w:t>
      </w:r>
      <w:r>
        <w:rPr>
          <w:color w:val="020202"/>
          <w:w w:val="90"/>
        </w:rPr>
        <w:t>share. In</w:t>
      </w:r>
      <w:r>
        <w:rPr>
          <w:color w:val="020202"/>
          <w:spacing w:val="-7"/>
          <w:w w:val="90"/>
        </w:rPr>
        <w:t> </w:t>
      </w:r>
      <w:r>
        <w:rPr>
          <w:color w:val="020202"/>
          <w:w w:val="90"/>
        </w:rPr>
        <w:t>the</w:t>
      </w:r>
      <w:r>
        <w:rPr>
          <w:color w:val="020202"/>
          <w:spacing w:val="-4"/>
        </w:rPr>
        <w:t> </w:t>
      </w:r>
      <w:r>
        <w:rPr>
          <w:color w:val="020202"/>
          <w:w w:val="90"/>
        </w:rPr>
        <w:t>first</w:t>
      </w:r>
      <w:r>
        <w:rPr>
          <w:color w:val="020202"/>
          <w:spacing w:val="-9"/>
          <w:w w:val="90"/>
        </w:rPr>
        <w:t> </w:t>
      </w:r>
      <w:r>
        <w:rPr>
          <w:color w:val="020202"/>
          <w:w w:val="90"/>
        </w:rPr>
        <w:t>year,</w:t>
      </w:r>
      <w:r>
        <w:rPr>
          <w:color w:val="020202"/>
          <w:spacing w:val="-8"/>
          <w:w w:val="90"/>
        </w:rPr>
        <w:t> </w:t>
      </w:r>
      <w:r>
        <w:rPr>
          <w:color w:val="020202"/>
          <w:w w:val="90"/>
        </w:rPr>
        <w:t>the</w:t>
      </w:r>
      <w:r>
        <w:rPr>
          <w:color w:val="020202"/>
          <w:spacing w:val="-6"/>
          <w:w w:val="90"/>
        </w:rPr>
        <w:t> </w:t>
      </w:r>
      <w:r>
        <w:rPr>
          <w:color w:val="020202"/>
          <w:w w:val="90"/>
        </w:rPr>
        <w:t>stock</w:t>
      </w:r>
      <w:r>
        <w:rPr>
          <w:color w:val="020202"/>
          <w:spacing w:val="-9"/>
          <w:w w:val="90"/>
        </w:rPr>
        <w:t> </w:t>
      </w:r>
      <w:r>
        <w:rPr>
          <w:color w:val="020202"/>
          <w:w w:val="90"/>
        </w:rPr>
        <w:t>did</w:t>
      </w:r>
      <w:r>
        <w:rPr>
          <w:color w:val="020202"/>
          <w:spacing w:val="-7"/>
          <w:w w:val="90"/>
        </w:rPr>
        <w:t> </w:t>
      </w:r>
      <w:r>
        <w:rPr>
          <w:color w:val="020202"/>
          <w:w w:val="90"/>
        </w:rPr>
        <w:t>not</w:t>
      </w:r>
      <w:r>
        <w:rPr>
          <w:color w:val="020202"/>
          <w:spacing w:val="-9"/>
          <w:w w:val="90"/>
        </w:rPr>
        <w:t> </w:t>
      </w:r>
      <w:r>
        <w:rPr>
          <w:color w:val="020202"/>
          <w:w w:val="90"/>
        </w:rPr>
        <w:t>pay</w:t>
      </w:r>
      <w:r>
        <w:rPr>
          <w:color w:val="020202"/>
          <w:spacing w:val="-9"/>
          <w:w w:val="90"/>
        </w:rPr>
        <w:t> </w:t>
      </w:r>
      <w:r>
        <w:rPr>
          <w:color w:val="020202"/>
          <w:w w:val="90"/>
        </w:rPr>
        <w:t>a </w:t>
      </w:r>
      <w:r>
        <w:rPr>
          <w:color w:val="020202"/>
          <w:spacing w:val="-2"/>
          <w:w w:val="90"/>
        </w:rPr>
        <w:t>dividend.</w:t>
      </w:r>
      <w:r>
        <w:rPr>
          <w:color w:val="020202"/>
          <w:spacing w:val="-7"/>
          <w:w w:val="90"/>
        </w:rPr>
        <w:t> </w:t>
      </w:r>
      <w:r>
        <w:rPr>
          <w:color w:val="020202"/>
          <w:spacing w:val="-2"/>
          <w:w w:val="90"/>
        </w:rPr>
        <w:t>In</w:t>
      </w:r>
      <w:r>
        <w:rPr>
          <w:color w:val="020202"/>
          <w:spacing w:val="-7"/>
          <w:w w:val="90"/>
        </w:rPr>
        <w:t> </w:t>
      </w:r>
      <w:r>
        <w:rPr>
          <w:color w:val="020202"/>
          <w:spacing w:val="-2"/>
          <w:w w:val="90"/>
        </w:rPr>
        <w:t>the</w:t>
      </w:r>
      <w:r>
        <w:rPr>
          <w:color w:val="020202"/>
          <w:spacing w:val="-6"/>
          <w:w w:val="90"/>
        </w:rPr>
        <w:t> </w:t>
      </w:r>
      <w:r>
        <w:rPr>
          <w:color w:val="020202"/>
          <w:spacing w:val="-2"/>
          <w:w w:val="90"/>
        </w:rPr>
        <w:t>second</w:t>
      </w:r>
      <w:r>
        <w:rPr>
          <w:color w:val="020202"/>
          <w:spacing w:val="-7"/>
          <w:w w:val="90"/>
        </w:rPr>
        <w:t> </w:t>
      </w:r>
      <w:r>
        <w:rPr>
          <w:color w:val="020202"/>
          <w:spacing w:val="-2"/>
          <w:w w:val="90"/>
        </w:rPr>
        <w:t>year,</w:t>
      </w:r>
      <w:r>
        <w:rPr>
          <w:color w:val="020202"/>
          <w:spacing w:val="-3"/>
        </w:rPr>
        <w:t> </w:t>
      </w:r>
      <w:r>
        <w:rPr>
          <w:color w:val="020202"/>
          <w:spacing w:val="-2"/>
          <w:w w:val="90"/>
        </w:rPr>
        <w:t>the stock</w:t>
      </w:r>
      <w:r>
        <w:rPr>
          <w:color w:val="020202"/>
          <w:spacing w:val="-7"/>
          <w:w w:val="90"/>
        </w:rPr>
        <w:t> </w:t>
      </w:r>
      <w:r>
        <w:rPr>
          <w:color w:val="020202"/>
          <w:spacing w:val="-2"/>
          <w:w w:val="90"/>
        </w:rPr>
        <w:t>paid a</w:t>
      </w:r>
      <w:r>
        <w:rPr>
          <w:color w:val="020202"/>
          <w:spacing w:val="-5"/>
          <w:w w:val="90"/>
        </w:rPr>
        <w:t> </w:t>
      </w:r>
      <w:r>
        <w:rPr>
          <w:color w:val="020202"/>
          <w:spacing w:val="-2"/>
          <w:w w:val="90"/>
        </w:rPr>
        <w:t>$3</w:t>
      </w:r>
      <w:r>
        <w:rPr>
          <w:color w:val="020202"/>
        </w:rPr>
        <w:t> </w:t>
      </w:r>
      <w:r>
        <w:rPr>
          <w:color w:val="020202"/>
          <w:spacing w:val="-2"/>
          <w:w w:val="90"/>
        </w:rPr>
        <w:t>dividend.</w:t>
      </w:r>
      <w:r>
        <w:rPr>
          <w:color w:val="020202"/>
          <w:spacing w:val="-7"/>
          <w:w w:val="90"/>
        </w:rPr>
        <w:t> </w:t>
      </w:r>
      <w:r>
        <w:rPr>
          <w:color w:val="020202"/>
          <w:spacing w:val="-2"/>
          <w:w w:val="90"/>
        </w:rPr>
        <w:t>What</w:t>
      </w:r>
      <w:r>
        <w:rPr>
          <w:color w:val="020202"/>
          <w:spacing w:val="-7"/>
          <w:w w:val="90"/>
        </w:rPr>
        <w:t> </w:t>
      </w:r>
      <w:r>
        <w:rPr>
          <w:color w:val="020202"/>
          <w:spacing w:val="-2"/>
          <w:w w:val="90"/>
        </w:rPr>
        <w:t>was</w:t>
      </w:r>
      <w:r>
        <w:rPr>
          <w:color w:val="020202"/>
          <w:spacing w:val="-4"/>
          <w:w w:val="90"/>
        </w:rPr>
        <w:t> </w:t>
      </w:r>
      <w:r>
        <w:rPr>
          <w:color w:val="020202"/>
          <w:spacing w:val="-2"/>
          <w:w w:val="90"/>
        </w:rPr>
        <w:t>the holding</w:t>
      </w:r>
      <w:r>
        <w:rPr>
          <w:color w:val="020202"/>
          <w:spacing w:val="-7"/>
          <w:w w:val="90"/>
        </w:rPr>
        <w:t> </w:t>
      </w:r>
      <w:r>
        <w:rPr>
          <w:color w:val="020202"/>
          <w:spacing w:val="-2"/>
          <w:w w:val="90"/>
        </w:rPr>
        <w:t>pe- </w:t>
      </w:r>
      <w:r>
        <w:rPr>
          <w:color w:val="020202"/>
          <w:spacing w:val="-8"/>
        </w:rPr>
        <w:t>riod return</w:t>
      </w:r>
      <w:r>
        <w:rPr>
          <w:color w:val="020202"/>
          <w:spacing w:val="-28"/>
        </w:rPr>
        <w:t> </w:t>
      </w:r>
      <w:r>
        <w:rPr>
          <w:color w:val="020202"/>
          <w:spacing w:val="-8"/>
        </w:rPr>
        <w:t>of</w:t>
      </w:r>
      <w:r>
        <w:rPr>
          <w:color w:val="020202"/>
          <w:spacing w:val="-30"/>
        </w:rPr>
        <w:t> </w:t>
      </w:r>
      <w:r>
        <w:rPr>
          <w:color w:val="020202"/>
          <w:spacing w:val="-8"/>
        </w:rPr>
        <w:t>Christine's</w:t>
      </w:r>
      <w:r>
        <w:rPr>
          <w:color w:val="020202"/>
          <w:spacing w:val="-11"/>
        </w:rPr>
        <w:t> </w:t>
      </w:r>
      <w:r>
        <w:rPr>
          <w:color w:val="020202"/>
          <w:spacing w:val="-8"/>
        </w:rPr>
        <w:t>investment?</w:t>
      </w:r>
    </w:p>
    <w:p>
      <w:pPr>
        <w:pStyle w:val="BodyText"/>
        <w:spacing w:before="168"/>
        <w:ind w:left="335"/>
        <w:rPr>
          <w:rFonts w:ascii="Trebuchet MS"/>
        </w:rPr>
      </w:pPr>
      <w:r>
        <w:rPr>
          <w:rFonts w:ascii="Trebuchet MS"/>
          <w:color w:val="020202"/>
          <w:spacing w:val="-2"/>
          <w:w w:val="120"/>
        </w:rPr>
        <w:t>A.23%</w:t>
      </w:r>
    </w:p>
    <w:p>
      <w:pPr>
        <w:pStyle w:val="BodyText"/>
        <w:spacing w:line="252" w:lineRule="auto" w:before="12"/>
        <w:ind w:left="345" w:right="6999" w:firstLine="4"/>
        <w:jc w:val="both"/>
        <w:rPr>
          <w:rFonts w:ascii="Trebuchet MS"/>
        </w:rPr>
      </w:pPr>
      <w:r>
        <w:rPr>
          <w:rFonts w:ascii="Trebuchet MS"/>
          <w:color w:val="020202"/>
        </w:rPr>
        <w:t>B.</w:t>
      </w:r>
      <w:r>
        <w:rPr>
          <w:rFonts w:ascii="Trebuchet MS"/>
          <w:color w:val="020202"/>
          <w:spacing w:val="-1"/>
        </w:rPr>
        <w:t> </w:t>
      </w:r>
      <w:r>
        <w:rPr>
          <w:rFonts w:ascii="Trebuchet MS"/>
          <w:color w:val="020202"/>
          <w:w w:val="105"/>
        </w:rPr>
        <w:t>26% </w:t>
      </w:r>
      <w:r>
        <w:rPr>
          <w:rFonts w:ascii="Trebuchet MS"/>
          <w:color w:val="020202"/>
          <w:spacing w:val="-2"/>
          <w:w w:val="105"/>
        </w:rPr>
        <w:t>C</w:t>
      </w:r>
      <w:r>
        <w:rPr>
          <w:rFonts w:ascii="Trebuchet MS"/>
          <w:color w:val="0B0B0B"/>
          <w:spacing w:val="-2"/>
          <w:w w:val="105"/>
        </w:rPr>
        <w:t>.</w:t>
      </w:r>
      <w:r>
        <w:rPr>
          <w:rFonts w:ascii="Trebuchet MS"/>
          <w:color w:val="020202"/>
          <w:spacing w:val="-2"/>
          <w:w w:val="105"/>
        </w:rPr>
        <w:t>32% D.</w:t>
      </w:r>
      <w:r>
        <w:rPr>
          <w:rFonts w:ascii="Trebuchet MS"/>
          <w:color w:val="0B0B0B"/>
          <w:spacing w:val="-2"/>
          <w:w w:val="105"/>
        </w:rPr>
        <w:t>4</w:t>
      </w:r>
      <w:r>
        <w:rPr>
          <w:rFonts w:ascii="Trebuchet MS"/>
          <w:color w:val="020202"/>
          <w:spacing w:val="-2"/>
          <w:w w:val="105"/>
        </w:rPr>
        <w:t>6%</w:t>
      </w:r>
    </w:p>
    <w:p>
      <w:pPr>
        <w:pStyle w:val="BodyText"/>
        <w:spacing w:before="2"/>
        <w:rPr>
          <w:rFonts w:ascii="Trebuchet MS"/>
        </w:rPr>
      </w:pPr>
    </w:p>
    <w:p>
      <w:pPr>
        <w:pStyle w:val="Heading3"/>
        <w:numPr>
          <w:ilvl w:val="0"/>
          <w:numId w:val="63"/>
        </w:numPr>
        <w:tabs>
          <w:tab w:pos="328" w:val="left" w:leader="none"/>
          <w:tab w:pos="335" w:val="left" w:leader="none"/>
        </w:tabs>
        <w:spacing w:line="216" w:lineRule="auto" w:before="0" w:after="0"/>
        <w:ind w:left="335" w:right="444" w:hanging="322"/>
        <w:jc w:val="both"/>
        <w:rPr>
          <w:color w:val="020202"/>
        </w:rPr>
      </w:pPr>
      <w:r>
        <w:rPr>
          <w:color w:val="020202"/>
          <w:w w:val="90"/>
        </w:rPr>
        <w:t>Which</w:t>
      </w:r>
      <w:r>
        <w:rPr>
          <w:color w:val="020202"/>
          <w:spacing w:val="-11"/>
          <w:w w:val="90"/>
        </w:rPr>
        <w:t> </w:t>
      </w:r>
      <w:r>
        <w:rPr>
          <w:color w:val="020202"/>
          <w:w w:val="90"/>
        </w:rPr>
        <w:t>ofthe</w:t>
      </w:r>
      <w:r>
        <w:rPr>
          <w:color w:val="020202"/>
          <w:spacing w:val="-9"/>
          <w:w w:val="90"/>
        </w:rPr>
        <w:t> </w:t>
      </w:r>
      <w:r>
        <w:rPr>
          <w:color w:val="020202"/>
          <w:w w:val="90"/>
        </w:rPr>
        <w:t>following</w:t>
      </w:r>
      <w:r>
        <w:rPr>
          <w:color w:val="020202"/>
          <w:spacing w:val="-9"/>
          <w:w w:val="90"/>
        </w:rPr>
        <w:t> </w:t>
      </w:r>
      <w:r>
        <w:rPr>
          <w:color w:val="020202"/>
          <w:w w:val="90"/>
        </w:rPr>
        <w:t>acts</w:t>
      </w:r>
      <w:r>
        <w:rPr>
          <w:color w:val="020202"/>
          <w:spacing w:val="-9"/>
          <w:w w:val="90"/>
        </w:rPr>
        <w:t> </w:t>
      </w:r>
      <w:r>
        <w:rPr>
          <w:color w:val="020202"/>
          <w:w w:val="90"/>
        </w:rPr>
        <w:t>was</w:t>
      </w:r>
      <w:r>
        <w:rPr>
          <w:color w:val="020202"/>
          <w:spacing w:val="-9"/>
          <w:w w:val="90"/>
        </w:rPr>
        <w:t> </w:t>
      </w:r>
      <w:r>
        <w:rPr>
          <w:color w:val="020202"/>
          <w:w w:val="90"/>
        </w:rPr>
        <w:t>created</w:t>
      </w:r>
      <w:r>
        <w:rPr>
          <w:color w:val="020202"/>
          <w:spacing w:val="-9"/>
          <w:w w:val="90"/>
        </w:rPr>
        <w:t> </w:t>
      </w:r>
      <w:r>
        <w:rPr>
          <w:color w:val="020202"/>
          <w:w w:val="90"/>
        </w:rPr>
        <w:t>in</w:t>
      </w:r>
      <w:r>
        <w:rPr>
          <w:color w:val="020202"/>
          <w:spacing w:val="-9"/>
          <w:w w:val="90"/>
        </w:rPr>
        <w:t> </w:t>
      </w:r>
      <w:r>
        <w:rPr>
          <w:color w:val="020202"/>
          <w:w w:val="90"/>
        </w:rPr>
        <w:t>2003</w:t>
      </w:r>
      <w:r>
        <w:rPr>
          <w:color w:val="020202"/>
          <w:spacing w:val="-9"/>
          <w:w w:val="90"/>
        </w:rPr>
        <w:t> </w:t>
      </w:r>
      <w:r>
        <w:rPr>
          <w:color w:val="020202"/>
          <w:w w:val="90"/>
        </w:rPr>
        <w:t>to</w:t>
      </w:r>
      <w:r>
        <w:rPr>
          <w:color w:val="020202"/>
          <w:spacing w:val="-9"/>
          <w:w w:val="90"/>
        </w:rPr>
        <w:t> </w:t>
      </w:r>
      <w:r>
        <w:rPr>
          <w:color w:val="020202"/>
          <w:w w:val="90"/>
        </w:rPr>
        <w:t>prevent</w:t>
      </w:r>
      <w:r>
        <w:rPr>
          <w:color w:val="020202"/>
          <w:spacing w:val="-9"/>
          <w:w w:val="90"/>
        </w:rPr>
        <w:t> </w:t>
      </w:r>
      <w:r>
        <w:rPr>
          <w:color w:val="020202"/>
          <w:w w:val="90"/>
        </w:rPr>
        <w:t>and</w:t>
      </w:r>
      <w:r>
        <w:rPr>
          <w:color w:val="020202"/>
          <w:spacing w:val="-9"/>
          <w:w w:val="90"/>
        </w:rPr>
        <w:t> </w:t>
      </w:r>
      <w:r>
        <w:rPr>
          <w:color w:val="020202"/>
          <w:w w:val="90"/>
        </w:rPr>
        <w:t>m</w:t>
      </w:r>
      <w:r>
        <w:rPr>
          <w:color w:val="0B0B0B"/>
          <w:w w:val="90"/>
        </w:rPr>
        <w:t>i</w:t>
      </w:r>
      <w:r>
        <w:rPr>
          <w:color w:val="020202"/>
          <w:w w:val="90"/>
        </w:rPr>
        <w:t>tigate</w:t>
      </w:r>
      <w:r>
        <w:rPr>
          <w:color w:val="020202"/>
          <w:spacing w:val="-9"/>
          <w:w w:val="90"/>
        </w:rPr>
        <w:t> </w:t>
      </w:r>
      <w:r>
        <w:rPr>
          <w:color w:val="020202"/>
          <w:w w:val="90"/>
        </w:rPr>
        <w:t>identity </w:t>
      </w:r>
      <w:r>
        <w:rPr>
          <w:color w:val="020202"/>
          <w:spacing w:val="-2"/>
          <w:w w:val="90"/>
        </w:rPr>
        <w:t>theft,</w:t>
      </w:r>
      <w:r>
        <w:rPr>
          <w:color w:val="020202"/>
          <w:spacing w:val="-7"/>
          <w:w w:val="90"/>
        </w:rPr>
        <w:t> </w:t>
      </w:r>
      <w:r>
        <w:rPr>
          <w:color w:val="020202"/>
          <w:spacing w:val="-2"/>
          <w:w w:val="90"/>
        </w:rPr>
        <w:t>and</w:t>
      </w:r>
      <w:r>
        <w:rPr>
          <w:color w:val="020202"/>
          <w:spacing w:val="-7"/>
          <w:w w:val="90"/>
        </w:rPr>
        <w:t> </w:t>
      </w:r>
      <w:r>
        <w:rPr>
          <w:color w:val="020202"/>
          <w:spacing w:val="-2"/>
          <w:w w:val="90"/>
        </w:rPr>
        <w:t>includes</w:t>
      </w:r>
      <w:r>
        <w:rPr>
          <w:color w:val="020202"/>
          <w:spacing w:val="-7"/>
          <w:w w:val="90"/>
        </w:rPr>
        <w:t> </w:t>
      </w:r>
      <w:r>
        <w:rPr>
          <w:color w:val="020202"/>
          <w:spacing w:val="-2"/>
          <w:w w:val="90"/>
        </w:rPr>
        <w:t>a</w:t>
      </w:r>
      <w:r>
        <w:rPr>
          <w:color w:val="020202"/>
          <w:spacing w:val="-7"/>
          <w:w w:val="90"/>
        </w:rPr>
        <w:t> </w:t>
      </w:r>
      <w:r>
        <w:rPr>
          <w:color w:val="020202"/>
          <w:spacing w:val="-2"/>
          <w:w w:val="90"/>
        </w:rPr>
        <w:t>section</w:t>
      </w:r>
      <w:r>
        <w:rPr>
          <w:color w:val="020202"/>
          <w:spacing w:val="-7"/>
          <w:w w:val="90"/>
        </w:rPr>
        <w:t> </w:t>
      </w:r>
      <w:r>
        <w:rPr>
          <w:color w:val="020202"/>
          <w:spacing w:val="-2"/>
          <w:w w:val="90"/>
        </w:rPr>
        <w:t>that</w:t>
      </w:r>
      <w:r>
        <w:rPr>
          <w:color w:val="020202"/>
          <w:spacing w:val="-7"/>
          <w:w w:val="90"/>
        </w:rPr>
        <w:t> </w:t>
      </w:r>
      <w:r>
        <w:rPr>
          <w:color w:val="020202"/>
          <w:spacing w:val="-2"/>
          <w:w w:val="90"/>
        </w:rPr>
        <w:t>enables</w:t>
      </w:r>
      <w:r>
        <w:rPr>
          <w:color w:val="020202"/>
          <w:spacing w:val="-7"/>
          <w:w w:val="90"/>
        </w:rPr>
        <w:t> </w:t>
      </w:r>
      <w:r>
        <w:rPr>
          <w:color w:val="020202"/>
          <w:spacing w:val="-2"/>
          <w:w w:val="90"/>
        </w:rPr>
        <w:t>consumers</w:t>
      </w:r>
      <w:r>
        <w:rPr>
          <w:color w:val="020202"/>
          <w:spacing w:val="-7"/>
          <w:w w:val="90"/>
        </w:rPr>
        <w:t> </w:t>
      </w:r>
      <w:r>
        <w:rPr>
          <w:color w:val="020202"/>
          <w:spacing w:val="-2"/>
          <w:w w:val="90"/>
        </w:rPr>
        <w:t>to</w:t>
      </w:r>
      <w:r>
        <w:rPr>
          <w:color w:val="020202"/>
          <w:spacing w:val="-7"/>
          <w:w w:val="90"/>
        </w:rPr>
        <w:t> </w:t>
      </w:r>
      <w:r>
        <w:rPr>
          <w:color w:val="020202"/>
          <w:spacing w:val="-2"/>
          <w:w w:val="90"/>
        </w:rPr>
        <w:t>place</w:t>
      </w:r>
      <w:r>
        <w:rPr>
          <w:color w:val="020202"/>
          <w:spacing w:val="-7"/>
          <w:w w:val="90"/>
        </w:rPr>
        <w:t> </w:t>
      </w:r>
      <w:r>
        <w:rPr>
          <w:color w:val="020202"/>
          <w:spacing w:val="-2"/>
          <w:w w:val="90"/>
        </w:rPr>
        <w:t>fraud</w:t>
      </w:r>
      <w:r>
        <w:rPr>
          <w:color w:val="020202"/>
          <w:spacing w:val="-6"/>
          <w:w w:val="90"/>
        </w:rPr>
        <w:t> </w:t>
      </w:r>
      <w:r>
        <w:rPr>
          <w:color w:val="020202"/>
          <w:spacing w:val="-2"/>
          <w:w w:val="90"/>
        </w:rPr>
        <w:t>alerts</w:t>
      </w:r>
      <w:r>
        <w:rPr>
          <w:color w:val="020202"/>
          <w:spacing w:val="-7"/>
          <w:w w:val="90"/>
        </w:rPr>
        <w:t> </w:t>
      </w:r>
      <w:r>
        <w:rPr>
          <w:color w:val="020202"/>
          <w:spacing w:val="-2"/>
          <w:w w:val="90"/>
        </w:rPr>
        <w:t>in</w:t>
      </w:r>
      <w:r>
        <w:rPr>
          <w:color w:val="020202"/>
          <w:spacing w:val="-7"/>
          <w:w w:val="90"/>
        </w:rPr>
        <w:t> </w:t>
      </w:r>
      <w:r>
        <w:rPr>
          <w:color w:val="020202"/>
          <w:spacing w:val="-2"/>
          <w:w w:val="90"/>
        </w:rPr>
        <w:t>the</w:t>
      </w:r>
      <w:r>
        <w:rPr>
          <w:color w:val="0B0B0B"/>
          <w:spacing w:val="-2"/>
          <w:w w:val="90"/>
        </w:rPr>
        <w:t>i</w:t>
      </w:r>
      <w:r>
        <w:rPr>
          <w:color w:val="020202"/>
          <w:spacing w:val="-2"/>
          <w:w w:val="90"/>
        </w:rPr>
        <w:t>r </w:t>
      </w:r>
      <w:r>
        <w:rPr>
          <w:color w:val="020202"/>
        </w:rPr>
        <w:t>credit</w:t>
      </w:r>
      <w:r>
        <w:rPr>
          <w:color w:val="020202"/>
          <w:spacing w:val="-21"/>
        </w:rPr>
        <w:t> </w:t>
      </w:r>
      <w:r>
        <w:rPr>
          <w:color w:val="020202"/>
        </w:rPr>
        <w:t>files?</w:t>
      </w:r>
    </w:p>
    <w:p>
      <w:pPr>
        <w:pStyle w:val="ListParagraph"/>
        <w:numPr>
          <w:ilvl w:val="1"/>
          <w:numId w:val="63"/>
        </w:numPr>
        <w:tabs>
          <w:tab w:pos="574" w:val="left" w:leader="none"/>
        </w:tabs>
        <w:spacing w:line="240" w:lineRule="auto" w:before="190" w:after="0"/>
        <w:ind w:left="574" w:right="0" w:hanging="234"/>
        <w:jc w:val="left"/>
        <w:rPr>
          <w:rFonts w:ascii="Trebuchet MS"/>
          <w:color w:val="020202"/>
          <w:sz w:val="20"/>
        </w:rPr>
      </w:pPr>
      <w:r>
        <w:rPr>
          <w:rFonts w:ascii="Trebuchet MS"/>
          <w:color w:val="020202"/>
          <w:sz w:val="20"/>
        </w:rPr>
        <w:t>FACT</w:t>
      </w:r>
      <w:r>
        <w:rPr>
          <w:rFonts w:ascii="Trebuchet MS"/>
          <w:color w:val="020202"/>
          <w:spacing w:val="-5"/>
          <w:sz w:val="20"/>
        </w:rPr>
        <w:t> Act</w:t>
      </w:r>
    </w:p>
    <w:p>
      <w:pPr>
        <w:pStyle w:val="ListParagraph"/>
        <w:numPr>
          <w:ilvl w:val="1"/>
          <w:numId w:val="63"/>
        </w:numPr>
        <w:tabs>
          <w:tab w:pos="569" w:val="left" w:leader="none"/>
        </w:tabs>
        <w:spacing w:line="240" w:lineRule="auto" w:before="8" w:after="0"/>
        <w:ind w:left="569" w:right="0" w:hanging="215"/>
        <w:jc w:val="left"/>
        <w:rPr>
          <w:rFonts w:ascii="Trebuchet MS"/>
          <w:b/>
          <w:color w:val="020202"/>
          <w:sz w:val="20"/>
        </w:rPr>
      </w:pPr>
      <w:r>
        <w:rPr>
          <w:rFonts w:ascii="Trebuchet MS"/>
          <w:b/>
          <w:color w:val="020202"/>
          <w:sz w:val="20"/>
        </w:rPr>
        <w:t>FAIR</w:t>
      </w:r>
      <w:r>
        <w:rPr>
          <w:rFonts w:ascii="Trebuchet MS"/>
          <w:b/>
          <w:color w:val="020202"/>
          <w:spacing w:val="-5"/>
          <w:sz w:val="20"/>
        </w:rPr>
        <w:t> </w:t>
      </w:r>
      <w:r>
        <w:rPr>
          <w:rFonts w:ascii="Trebuchet MS"/>
          <w:color w:val="020202"/>
          <w:spacing w:val="-5"/>
          <w:sz w:val="20"/>
        </w:rPr>
        <w:t>A</w:t>
      </w:r>
      <w:r>
        <w:rPr>
          <w:rFonts w:ascii="Trebuchet MS"/>
          <w:color w:val="0B0B0B"/>
          <w:spacing w:val="-5"/>
          <w:sz w:val="20"/>
        </w:rPr>
        <w:t>ct</w:t>
      </w:r>
    </w:p>
    <w:p>
      <w:pPr>
        <w:pStyle w:val="ListParagraph"/>
        <w:numPr>
          <w:ilvl w:val="1"/>
          <w:numId w:val="63"/>
        </w:numPr>
        <w:tabs>
          <w:tab w:pos="560" w:val="left" w:leader="none"/>
        </w:tabs>
        <w:spacing w:line="240" w:lineRule="auto" w:before="17" w:after="0"/>
        <w:ind w:left="560" w:right="0" w:hanging="210"/>
        <w:jc w:val="left"/>
        <w:rPr>
          <w:rFonts w:ascii="Trebuchet MS"/>
          <w:color w:val="020202"/>
          <w:sz w:val="20"/>
        </w:rPr>
      </w:pPr>
      <w:r>
        <w:rPr>
          <w:rFonts w:ascii="Trebuchet MS"/>
          <w:b/>
          <w:color w:val="020202"/>
          <w:spacing w:val="-2"/>
          <w:sz w:val="20"/>
        </w:rPr>
        <w:t>FICA</w:t>
      </w:r>
      <w:r>
        <w:rPr>
          <w:rFonts w:ascii="Trebuchet MS"/>
          <w:b/>
          <w:color w:val="020202"/>
          <w:spacing w:val="-12"/>
          <w:sz w:val="20"/>
        </w:rPr>
        <w:t> </w:t>
      </w:r>
      <w:r>
        <w:rPr>
          <w:rFonts w:ascii="Trebuchet MS"/>
          <w:color w:val="020202"/>
          <w:spacing w:val="-5"/>
          <w:sz w:val="20"/>
        </w:rPr>
        <w:t>Ac</w:t>
      </w:r>
      <w:r>
        <w:rPr>
          <w:rFonts w:ascii="Trebuchet MS"/>
          <w:color w:val="0B0B0B"/>
          <w:spacing w:val="-5"/>
          <w:sz w:val="20"/>
        </w:rPr>
        <w:t>t</w:t>
      </w:r>
    </w:p>
    <w:p>
      <w:pPr>
        <w:pStyle w:val="ListParagraph"/>
        <w:numPr>
          <w:ilvl w:val="1"/>
          <w:numId w:val="63"/>
        </w:numPr>
        <w:tabs>
          <w:tab w:pos="579" w:val="left" w:leader="none"/>
        </w:tabs>
        <w:spacing w:line="240" w:lineRule="auto" w:before="8" w:after="0"/>
        <w:ind w:left="579" w:right="0" w:hanging="225"/>
        <w:jc w:val="left"/>
        <w:rPr>
          <w:rFonts w:ascii="Trebuchet MS"/>
          <w:color w:val="020202"/>
          <w:sz w:val="20"/>
        </w:rPr>
      </w:pPr>
      <w:r>
        <w:rPr>
          <w:rFonts w:ascii="Trebuchet MS"/>
          <w:color w:val="0B0B0B"/>
          <w:sz w:val="20"/>
        </w:rPr>
        <w:t>F</w:t>
      </w:r>
      <w:r>
        <w:rPr>
          <w:rFonts w:ascii="Trebuchet MS"/>
          <w:color w:val="020202"/>
          <w:sz w:val="20"/>
        </w:rPr>
        <w:t>RAUD</w:t>
      </w:r>
      <w:r>
        <w:rPr>
          <w:rFonts w:ascii="Trebuchet MS"/>
          <w:color w:val="020202"/>
          <w:spacing w:val="28"/>
          <w:sz w:val="20"/>
        </w:rPr>
        <w:t> </w:t>
      </w:r>
      <w:r>
        <w:rPr>
          <w:rFonts w:ascii="Trebuchet MS"/>
          <w:color w:val="020202"/>
          <w:spacing w:val="-5"/>
          <w:sz w:val="20"/>
        </w:rPr>
        <w:t>Act</w:t>
      </w:r>
    </w:p>
    <w:p>
      <w:pPr>
        <w:pStyle w:val="BodyText"/>
        <w:rPr>
          <w:rFonts w:ascii="Trebuchet MS"/>
        </w:rPr>
      </w:pPr>
    </w:p>
    <w:p>
      <w:pPr>
        <w:pStyle w:val="BodyText"/>
        <w:spacing w:before="30"/>
        <w:rPr>
          <w:rFonts w:ascii="Trebuchet MS"/>
        </w:rPr>
      </w:pPr>
    </w:p>
    <w:p>
      <w:pPr>
        <w:pStyle w:val="Heading3"/>
        <w:numPr>
          <w:ilvl w:val="0"/>
          <w:numId w:val="63"/>
        </w:numPr>
        <w:tabs>
          <w:tab w:pos="328" w:val="left" w:leader="none"/>
        </w:tabs>
        <w:spacing w:line="240" w:lineRule="auto" w:before="0" w:after="0"/>
        <w:ind w:left="328" w:right="0" w:hanging="310"/>
        <w:jc w:val="left"/>
        <w:rPr>
          <w:color w:val="020202"/>
        </w:rPr>
      </w:pPr>
      <w:r>
        <w:rPr>
          <w:color w:val="020202"/>
          <w:spacing w:val="-2"/>
          <w:w w:val="90"/>
        </w:rPr>
        <w:t>Which</w:t>
      </w:r>
      <w:r>
        <w:rPr>
          <w:color w:val="020202"/>
          <w:spacing w:val="-7"/>
        </w:rPr>
        <w:t> </w:t>
      </w:r>
      <w:r>
        <w:rPr>
          <w:color w:val="020202"/>
          <w:spacing w:val="-2"/>
          <w:w w:val="90"/>
        </w:rPr>
        <w:t>ofthe</w:t>
      </w:r>
      <w:r>
        <w:rPr>
          <w:color w:val="020202"/>
          <w:spacing w:val="-8"/>
          <w:w w:val="90"/>
        </w:rPr>
        <w:t> </w:t>
      </w:r>
      <w:r>
        <w:rPr>
          <w:color w:val="020202"/>
          <w:spacing w:val="-2"/>
          <w:w w:val="90"/>
        </w:rPr>
        <w:t>following</w:t>
      </w:r>
      <w:r>
        <w:rPr>
          <w:color w:val="020202"/>
          <w:spacing w:val="-11"/>
          <w:w w:val="90"/>
        </w:rPr>
        <w:t> </w:t>
      </w:r>
      <w:r>
        <w:rPr>
          <w:rFonts w:ascii="Trebuchet MS"/>
          <w:b w:val="0"/>
          <w:color w:val="020202"/>
          <w:spacing w:val="-2"/>
          <w:w w:val="90"/>
          <w:sz w:val="22"/>
        </w:rPr>
        <w:t>is</w:t>
      </w:r>
      <w:r>
        <w:rPr>
          <w:rFonts w:ascii="Trebuchet MS"/>
          <w:b w:val="0"/>
          <w:color w:val="020202"/>
          <w:spacing w:val="-13"/>
          <w:w w:val="90"/>
          <w:sz w:val="22"/>
        </w:rPr>
        <w:t> </w:t>
      </w:r>
      <w:r>
        <w:rPr>
          <w:color w:val="020202"/>
          <w:spacing w:val="-2"/>
          <w:w w:val="90"/>
        </w:rPr>
        <w:t>correct</w:t>
      </w:r>
      <w:r>
        <w:rPr>
          <w:color w:val="020202"/>
          <w:spacing w:val="-12"/>
          <w:w w:val="90"/>
        </w:rPr>
        <w:t> </w:t>
      </w:r>
      <w:r>
        <w:rPr>
          <w:color w:val="020202"/>
          <w:spacing w:val="-2"/>
          <w:w w:val="90"/>
        </w:rPr>
        <w:t>regarding</w:t>
      </w:r>
      <w:r>
        <w:rPr>
          <w:color w:val="020202"/>
          <w:spacing w:val="-11"/>
          <w:w w:val="90"/>
        </w:rPr>
        <w:t> </w:t>
      </w:r>
      <w:r>
        <w:rPr>
          <w:color w:val="020202"/>
          <w:spacing w:val="-2"/>
          <w:w w:val="90"/>
        </w:rPr>
        <w:t>Keynesian</w:t>
      </w:r>
      <w:r>
        <w:rPr>
          <w:color w:val="020202"/>
          <w:spacing w:val="-11"/>
          <w:w w:val="90"/>
        </w:rPr>
        <w:t> </w:t>
      </w:r>
      <w:r>
        <w:rPr>
          <w:color w:val="020202"/>
          <w:spacing w:val="-2"/>
          <w:w w:val="90"/>
        </w:rPr>
        <w:t>economics?</w:t>
      </w:r>
    </w:p>
    <w:p>
      <w:pPr>
        <w:pStyle w:val="ListParagraph"/>
        <w:numPr>
          <w:ilvl w:val="1"/>
          <w:numId w:val="63"/>
        </w:numPr>
        <w:tabs>
          <w:tab w:pos="566" w:val="left" w:leader="none"/>
          <w:tab w:pos="574" w:val="left" w:leader="none"/>
        </w:tabs>
        <w:spacing w:line="256" w:lineRule="auto" w:before="159" w:after="0"/>
        <w:ind w:left="566" w:right="309" w:hanging="226"/>
        <w:jc w:val="left"/>
        <w:rPr>
          <w:rFonts w:ascii="Trebuchet MS"/>
          <w:color w:val="020202"/>
          <w:sz w:val="20"/>
        </w:rPr>
      </w:pPr>
      <w:r>
        <w:rPr>
          <w:rFonts w:ascii="Trebuchet MS"/>
          <w:color w:val="020202"/>
          <w:sz w:val="20"/>
        </w:rPr>
        <w:t>It</w:t>
      </w:r>
      <w:r>
        <w:rPr>
          <w:rFonts w:ascii="Trebuchet MS"/>
          <w:color w:val="020202"/>
          <w:spacing w:val="-8"/>
          <w:sz w:val="20"/>
        </w:rPr>
        <w:t> </w:t>
      </w:r>
      <w:r>
        <w:rPr>
          <w:rFonts w:ascii="Trebuchet MS"/>
          <w:color w:val="0B0B0B"/>
          <w:sz w:val="20"/>
        </w:rPr>
        <w:t>i</w:t>
      </w:r>
      <w:r>
        <w:rPr>
          <w:rFonts w:ascii="Trebuchet MS"/>
          <w:color w:val="020202"/>
          <w:sz w:val="20"/>
        </w:rPr>
        <w:t>s</w:t>
      </w:r>
      <w:r>
        <w:rPr>
          <w:rFonts w:ascii="Trebuchet MS"/>
          <w:color w:val="020202"/>
          <w:spacing w:val="-6"/>
          <w:sz w:val="20"/>
        </w:rPr>
        <w:t> </w:t>
      </w:r>
      <w:r>
        <w:rPr>
          <w:rFonts w:ascii="Trebuchet MS"/>
          <w:color w:val="020202"/>
          <w:sz w:val="20"/>
        </w:rPr>
        <w:t>cons</w:t>
      </w:r>
      <w:r>
        <w:rPr>
          <w:rFonts w:ascii="Trebuchet MS"/>
          <w:color w:val="0B0B0B"/>
          <w:sz w:val="20"/>
        </w:rPr>
        <w:t>i</w:t>
      </w:r>
      <w:r>
        <w:rPr>
          <w:rFonts w:ascii="Trebuchet MS"/>
          <w:color w:val="020202"/>
          <w:sz w:val="20"/>
        </w:rPr>
        <w:t>dered</w:t>
      </w:r>
      <w:r>
        <w:rPr>
          <w:rFonts w:ascii="Trebuchet MS"/>
          <w:color w:val="020202"/>
          <w:spacing w:val="-7"/>
          <w:sz w:val="20"/>
        </w:rPr>
        <w:t> </w:t>
      </w:r>
      <w:r>
        <w:rPr>
          <w:rFonts w:ascii="Trebuchet MS"/>
          <w:color w:val="020202"/>
          <w:sz w:val="20"/>
        </w:rPr>
        <w:t>a</w:t>
      </w:r>
      <w:r>
        <w:rPr>
          <w:rFonts w:ascii="Trebuchet MS"/>
          <w:color w:val="020202"/>
          <w:spacing w:val="-6"/>
          <w:sz w:val="20"/>
        </w:rPr>
        <w:t> </w:t>
      </w:r>
      <w:r>
        <w:rPr>
          <w:rFonts w:ascii="Trebuchet MS"/>
          <w:color w:val="0B0B0B"/>
          <w:sz w:val="20"/>
        </w:rPr>
        <w:t>"</w:t>
      </w:r>
      <w:r>
        <w:rPr>
          <w:rFonts w:ascii="Trebuchet MS"/>
          <w:color w:val="020202"/>
          <w:sz w:val="20"/>
        </w:rPr>
        <w:t>demand</w:t>
      </w:r>
      <w:r>
        <w:rPr>
          <w:rFonts w:ascii="Trebuchet MS"/>
          <w:color w:val="0B0B0B"/>
          <w:sz w:val="20"/>
        </w:rPr>
        <w:t>-</w:t>
      </w:r>
      <w:r>
        <w:rPr>
          <w:rFonts w:ascii="Trebuchet MS"/>
          <w:color w:val="020202"/>
          <w:sz w:val="20"/>
        </w:rPr>
        <w:t>side</w:t>
      </w:r>
      <w:r>
        <w:rPr>
          <w:rFonts w:ascii="Trebuchet MS"/>
          <w:color w:val="0B0B0B"/>
          <w:sz w:val="20"/>
        </w:rPr>
        <w:t>"</w:t>
      </w:r>
      <w:r>
        <w:rPr>
          <w:rFonts w:ascii="Trebuchet MS"/>
          <w:color w:val="0B0B0B"/>
          <w:spacing w:val="-10"/>
          <w:sz w:val="20"/>
        </w:rPr>
        <w:t> </w:t>
      </w:r>
      <w:r>
        <w:rPr>
          <w:rFonts w:ascii="Trebuchet MS"/>
          <w:color w:val="020202"/>
          <w:sz w:val="20"/>
        </w:rPr>
        <w:t>theory</w:t>
      </w:r>
      <w:r>
        <w:rPr>
          <w:rFonts w:ascii="Trebuchet MS"/>
          <w:color w:val="020202"/>
          <w:spacing w:val="-11"/>
          <w:sz w:val="20"/>
        </w:rPr>
        <w:t> </w:t>
      </w:r>
      <w:r>
        <w:rPr>
          <w:rFonts w:ascii="Trebuchet MS"/>
          <w:color w:val="020202"/>
          <w:sz w:val="20"/>
        </w:rPr>
        <w:t>that</w:t>
      </w:r>
      <w:r>
        <w:rPr>
          <w:rFonts w:ascii="Trebuchet MS"/>
          <w:color w:val="020202"/>
          <w:spacing w:val="-15"/>
          <w:sz w:val="20"/>
        </w:rPr>
        <w:t> </w:t>
      </w:r>
      <w:r>
        <w:rPr>
          <w:rFonts w:ascii="Trebuchet MS"/>
          <w:color w:val="020202"/>
          <w:sz w:val="20"/>
        </w:rPr>
        <w:t>focuses</w:t>
      </w:r>
      <w:r>
        <w:rPr>
          <w:rFonts w:ascii="Trebuchet MS"/>
          <w:color w:val="020202"/>
          <w:spacing w:val="-10"/>
          <w:sz w:val="20"/>
        </w:rPr>
        <w:t> </w:t>
      </w:r>
      <w:r>
        <w:rPr>
          <w:rFonts w:ascii="Trebuchet MS"/>
          <w:color w:val="020202"/>
          <w:sz w:val="20"/>
        </w:rPr>
        <w:t>on</w:t>
      </w:r>
      <w:r>
        <w:rPr>
          <w:rFonts w:ascii="Trebuchet MS"/>
          <w:color w:val="020202"/>
          <w:spacing w:val="-1"/>
          <w:sz w:val="20"/>
        </w:rPr>
        <w:t> </w:t>
      </w:r>
      <w:r>
        <w:rPr>
          <w:rFonts w:ascii="Trebuchet MS"/>
          <w:color w:val="020202"/>
          <w:sz w:val="20"/>
        </w:rPr>
        <w:t>changes</w:t>
      </w:r>
      <w:r>
        <w:rPr>
          <w:rFonts w:ascii="Trebuchet MS"/>
          <w:color w:val="020202"/>
          <w:spacing w:val="-6"/>
          <w:sz w:val="20"/>
        </w:rPr>
        <w:t> </w:t>
      </w:r>
      <w:r>
        <w:rPr>
          <w:rFonts w:ascii="Trebuchet MS"/>
          <w:color w:val="020202"/>
          <w:sz w:val="20"/>
        </w:rPr>
        <w:t>in</w:t>
      </w:r>
      <w:r>
        <w:rPr>
          <w:rFonts w:ascii="Trebuchet MS"/>
          <w:color w:val="020202"/>
          <w:spacing w:val="-6"/>
          <w:sz w:val="20"/>
        </w:rPr>
        <w:t> </w:t>
      </w:r>
      <w:r>
        <w:rPr>
          <w:rFonts w:ascii="Trebuchet MS"/>
          <w:color w:val="020202"/>
          <w:sz w:val="20"/>
        </w:rPr>
        <w:t>the</w:t>
      </w:r>
      <w:r>
        <w:rPr>
          <w:rFonts w:ascii="Trebuchet MS"/>
          <w:color w:val="020202"/>
          <w:spacing w:val="-7"/>
          <w:sz w:val="20"/>
        </w:rPr>
        <w:t> </w:t>
      </w:r>
      <w:r>
        <w:rPr>
          <w:rFonts w:ascii="Trebuchet MS"/>
          <w:color w:val="020202"/>
          <w:sz w:val="20"/>
        </w:rPr>
        <w:t>economy over the long </w:t>
      </w:r>
      <w:r>
        <w:rPr>
          <w:rFonts w:ascii="Trebuchet MS"/>
          <w:color w:val="0B0B0B"/>
          <w:sz w:val="20"/>
        </w:rPr>
        <w:t>r</w:t>
      </w:r>
      <w:r>
        <w:rPr>
          <w:rFonts w:ascii="Trebuchet MS"/>
          <w:color w:val="020202"/>
          <w:sz w:val="20"/>
        </w:rPr>
        <w:t>un.</w:t>
      </w:r>
    </w:p>
    <w:p>
      <w:pPr>
        <w:pStyle w:val="ListParagraph"/>
        <w:numPr>
          <w:ilvl w:val="1"/>
          <w:numId w:val="63"/>
        </w:numPr>
        <w:tabs>
          <w:tab w:pos="566" w:val="left" w:leader="none"/>
          <w:tab w:pos="569" w:val="left" w:leader="none"/>
        </w:tabs>
        <w:spacing w:line="252" w:lineRule="auto" w:before="0" w:after="0"/>
        <w:ind w:left="566" w:right="309" w:hanging="212"/>
        <w:jc w:val="left"/>
        <w:rPr>
          <w:rFonts w:ascii="Trebuchet MS"/>
          <w:color w:val="020202"/>
          <w:sz w:val="20"/>
        </w:rPr>
      </w:pPr>
      <w:r>
        <w:rPr>
          <w:rFonts w:ascii="Trebuchet MS"/>
          <w:color w:val="020202"/>
          <w:sz w:val="20"/>
        </w:rPr>
        <w:t>I</w:t>
      </w:r>
      <w:r>
        <w:rPr>
          <w:rFonts w:ascii="Trebuchet MS"/>
          <w:color w:val="0B0B0B"/>
          <w:sz w:val="20"/>
        </w:rPr>
        <w:t>t</w:t>
      </w:r>
      <w:r>
        <w:rPr>
          <w:rFonts w:ascii="Trebuchet MS"/>
          <w:color w:val="0B0B0B"/>
          <w:spacing w:val="-13"/>
          <w:sz w:val="20"/>
        </w:rPr>
        <w:t> </w:t>
      </w:r>
      <w:r>
        <w:rPr>
          <w:rFonts w:ascii="Trebuchet MS"/>
          <w:color w:val="020202"/>
          <w:sz w:val="20"/>
        </w:rPr>
        <w:t>is</w:t>
      </w:r>
      <w:r>
        <w:rPr>
          <w:rFonts w:ascii="Trebuchet MS"/>
          <w:color w:val="020202"/>
          <w:spacing w:val="-6"/>
          <w:sz w:val="20"/>
        </w:rPr>
        <w:t> </w:t>
      </w:r>
      <w:r>
        <w:rPr>
          <w:rFonts w:ascii="Trebuchet MS"/>
          <w:color w:val="020202"/>
          <w:sz w:val="20"/>
        </w:rPr>
        <w:t>considered</w:t>
      </w:r>
      <w:r>
        <w:rPr>
          <w:rFonts w:ascii="Trebuchet MS"/>
          <w:color w:val="020202"/>
          <w:spacing w:val="-6"/>
          <w:sz w:val="20"/>
        </w:rPr>
        <w:t> </w:t>
      </w:r>
      <w:r>
        <w:rPr>
          <w:rFonts w:ascii="Trebuchet MS"/>
          <w:color w:val="020202"/>
          <w:sz w:val="20"/>
        </w:rPr>
        <w:t>a</w:t>
      </w:r>
      <w:r>
        <w:rPr>
          <w:rFonts w:ascii="Trebuchet MS"/>
          <w:color w:val="020202"/>
          <w:spacing w:val="-11"/>
          <w:sz w:val="20"/>
        </w:rPr>
        <w:t> </w:t>
      </w:r>
      <w:r>
        <w:rPr>
          <w:rFonts w:ascii="Trebuchet MS"/>
          <w:color w:val="0B0B0B"/>
          <w:sz w:val="20"/>
        </w:rPr>
        <w:t>"</w:t>
      </w:r>
      <w:r>
        <w:rPr>
          <w:rFonts w:ascii="Trebuchet MS"/>
          <w:color w:val="020202"/>
          <w:sz w:val="20"/>
        </w:rPr>
        <w:t>demand-s</w:t>
      </w:r>
      <w:r>
        <w:rPr>
          <w:rFonts w:ascii="Trebuchet MS"/>
          <w:color w:val="0B0B0B"/>
          <w:sz w:val="20"/>
        </w:rPr>
        <w:t>i</w:t>
      </w:r>
      <w:r>
        <w:rPr>
          <w:rFonts w:ascii="Trebuchet MS"/>
          <w:color w:val="020202"/>
          <w:sz w:val="20"/>
        </w:rPr>
        <w:t>de</w:t>
      </w:r>
      <w:r>
        <w:rPr>
          <w:rFonts w:ascii="Trebuchet MS"/>
          <w:color w:val="0B0B0B"/>
          <w:sz w:val="20"/>
        </w:rPr>
        <w:t>"</w:t>
      </w:r>
      <w:r>
        <w:rPr>
          <w:rFonts w:ascii="Trebuchet MS"/>
          <w:color w:val="0B0B0B"/>
          <w:spacing w:val="-10"/>
          <w:sz w:val="20"/>
        </w:rPr>
        <w:t> </w:t>
      </w:r>
      <w:r>
        <w:rPr>
          <w:rFonts w:ascii="Trebuchet MS"/>
          <w:color w:val="020202"/>
          <w:sz w:val="20"/>
        </w:rPr>
        <w:t>theory</w:t>
      </w:r>
      <w:r>
        <w:rPr>
          <w:rFonts w:ascii="Trebuchet MS"/>
          <w:color w:val="020202"/>
          <w:spacing w:val="-14"/>
          <w:sz w:val="20"/>
        </w:rPr>
        <w:t> </w:t>
      </w:r>
      <w:r>
        <w:rPr>
          <w:rFonts w:ascii="Trebuchet MS"/>
          <w:color w:val="020202"/>
          <w:sz w:val="20"/>
        </w:rPr>
        <w:t>that</w:t>
      </w:r>
      <w:r>
        <w:rPr>
          <w:rFonts w:ascii="Trebuchet MS"/>
          <w:color w:val="020202"/>
          <w:spacing w:val="-14"/>
          <w:sz w:val="20"/>
        </w:rPr>
        <w:t> </w:t>
      </w:r>
      <w:r>
        <w:rPr>
          <w:rFonts w:ascii="Trebuchet MS"/>
          <w:color w:val="020202"/>
          <w:sz w:val="20"/>
        </w:rPr>
        <w:t>focuses</w:t>
      </w:r>
      <w:r>
        <w:rPr>
          <w:rFonts w:ascii="Trebuchet MS"/>
          <w:color w:val="020202"/>
          <w:spacing w:val="-6"/>
          <w:sz w:val="20"/>
        </w:rPr>
        <w:t> </w:t>
      </w:r>
      <w:r>
        <w:rPr>
          <w:rFonts w:ascii="Trebuchet MS"/>
          <w:color w:val="020202"/>
          <w:sz w:val="20"/>
        </w:rPr>
        <w:t>on</w:t>
      </w:r>
      <w:r>
        <w:rPr>
          <w:rFonts w:ascii="Trebuchet MS"/>
          <w:color w:val="020202"/>
          <w:spacing w:val="-1"/>
          <w:sz w:val="20"/>
        </w:rPr>
        <w:t> </w:t>
      </w:r>
      <w:r>
        <w:rPr>
          <w:rFonts w:ascii="Trebuchet MS"/>
          <w:color w:val="020202"/>
          <w:sz w:val="20"/>
        </w:rPr>
        <w:t>changes</w:t>
      </w:r>
      <w:r>
        <w:rPr>
          <w:rFonts w:ascii="Trebuchet MS"/>
          <w:color w:val="020202"/>
          <w:spacing w:val="-2"/>
          <w:sz w:val="20"/>
        </w:rPr>
        <w:t> </w:t>
      </w:r>
      <w:r>
        <w:rPr>
          <w:rFonts w:ascii="Trebuchet MS"/>
          <w:color w:val="020202"/>
          <w:sz w:val="20"/>
        </w:rPr>
        <w:t>in</w:t>
      </w:r>
      <w:r>
        <w:rPr>
          <w:rFonts w:ascii="Trebuchet MS"/>
          <w:color w:val="020202"/>
          <w:spacing w:val="-6"/>
          <w:sz w:val="20"/>
        </w:rPr>
        <w:t> </w:t>
      </w:r>
      <w:r>
        <w:rPr>
          <w:rFonts w:ascii="Trebuchet MS"/>
          <w:color w:val="020202"/>
          <w:sz w:val="20"/>
        </w:rPr>
        <w:t>the</w:t>
      </w:r>
      <w:r>
        <w:rPr>
          <w:rFonts w:ascii="Trebuchet MS"/>
          <w:color w:val="020202"/>
          <w:spacing w:val="-6"/>
          <w:sz w:val="20"/>
        </w:rPr>
        <w:t> </w:t>
      </w:r>
      <w:r>
        <w:rPr>
          <w:rFonts w:ascii="Trebuchet MS"/>
          <w:color w:val="020202"/>
          <w:sz w:val="20"/>
        </w:rPr>
        <w:t>economy over </w:t>
      </w:r>
      <w:r>
        <w:rPr>
          <w:rFonts w:ascii="Trebuchet MS"/>
          <w:color w:val="0B0B0B"/>
          <w:sz w:val="20"/>
        </w:rPr>
        <w:t>t</w:t>
      </w:r>
      <w:r>
        <w:rPr>
          <w:rFonts w:ascii="Trebuchet MS"/>
          <w:color w:val="020202"/>
          <w:sz w:val="20"/>
        </w:rPr>
        <w:t>he short ru</w:t>
      </w:r>
      <w:r>
        <w:rPr>
          <w:rFonts w:ascii="Trebuchet MS"/>
          <w:color w:val="0B0B0B"/>
          <w:sz w:val="20"/>
        </w:rPr>
        <w:t>n</w:t>
      </w:r>
      <w:r>
        <w:rPr>
          <w:rFonts w:ascii="Trebuchet MS"/>
          <w:color w:val="181818"/>
          <w:sz w:val="20"/>
        </w:rPr>
        <w:t>.</w:t>
      </w:r>
    </w:p>
    <w:p>
      <w:pPr>
        <w:pStyle w:val="ListParagraph"/>
        <w:numPr>
          <w:ilvl w:val="1"/>
          <w:numId w:val="63"/>
        </w:numPr>
        <w:tabs>
          <w:tab w:pos="560" w:val="left" w:leader="none"/>
          <w:tab w:pos="566" w:val="left" w:leader="none"/>
        </w:tabs>
        <w:spacing w:line="256" w:lineRule="auto" w:before="0" w:after="0"/>
        <w:ind w:left="566" w:right="448" w:hanging="216"/>
        <w:jc w:val="left"/>
        <w:rPr>
          <w:rFonts w:ascii="Trebuchet MS"/>
          <w:color w:val="020202"/>
          <w:sz w:val="20"/>
        </w:rPr>
      </w:pPr>
      <w:r>
        <w:rPr>
          <w:rFonts w:ascii="Trebuchet MS"/>
          <w:color w:val="020202"/>
          <w:sz w:val="20"/>
        </w:rPr>
        <w:t>It</w:t>
      </w:r>
      <w:r>
        <w:rPr>
          <w:rFonts w:ascii="Trebuchet MS"/>
          <w:color w:val="020202"/>
          <w:spacing w:val="-14"/>
          <w:sz w:val="20"/>
        </w:rPr>
        <w:t> </w:t>
      </w:r>
      <w:r>
        <w:rPr>
          <w:rFonts w:ascii="Trebuchet MS"/>
          <w:color w:val="020202"/>
          <w:sz w:val="20"/>
        </w:rPr>
        <w:t>is</w:t>
      </w:r>
      <w:r>
        <w:rPr>
          <w:rFonts w:ascii="Trebuchet MS"/>
          <w:color w:val="020202"/>
          <w:spacing w:val="-5"/>
          <w:sz w:val="20"/>
        </w:rPr>
        <w:t> </w:t>
      </w:r>
      <w:r>
        <w:rPr>
          <w:rFonts w:ascii="Trebuchet MS"/>
          <w:color w:val="020202"/>
          <w:sz w:val="20"/>
        </w:rPr>
        <w:t>considered</w:t>
      </w:r>
      <w:r>
        <w:rPr>
          <w:rFonts w:ascii="Trebuchet MS"/>
          <w:color w:val="020202"/>
          <w:spacing w:val="-6"/>
          <w:sz w:val="20"/>
        </w:rPr>
        <w:t> </w:t>
      </w:r>
      <w:r>
        <w:rPr>
          <w:rFonts w:ascii="Trebuchet MS"/>
          <w:color w:val="020202"/>
          <w:sz w:val="20"/>
        </w:rPr>
        <w:t>a</w:t>
      </w:r>
      <w:r>
        <w:rPr>
          <w:rFonts w:ascii="Trebuchet MS"/>
          <w:color w:val="020202"/>
          <w:spacing w:val="-6"/>
          <w:sz w:val="20"/>
        </w:rPr>
        <w:t> </w:t>
      </w:r>
      <w:r>
        <w:rPr>
          <w:rFonts w:ascii="Trebuchet MS"/>
          <w:color w:val="0B0B0B"/>
          <w:sz w:val="20"/>
        </w:rPr>
        <w:t>"</w:t>
      </w:r>
      <w:r>
        <w:rPr>
          <w:rFonts w:ascii="Trebuchet MS"/>
          <w:color w:val="020202"/>
          <w:sz w:val="20"/>
        </w:rPr>
        <w:t>supply-side</w:t>
      </w:r>
      <w:r>
        <w:rPr>
          <w:rFonts w:ascii="Trebuchet MS"/>
          <w:color w:val="181818"/>
          <w:sz w:val="20"/>
        </w:rPr>
        <w:t>"</w:t>
      </w:r>
      <w:r>
        <w:rPr>
          <w:rFonts w:ascii="Trebuchet MS"/>
          <w:color w:val="181818"/>
          <w:spacing w:val="-9"/>
          <w:sz w:val="20"/>
        </w:rPr>
        <w:t> </w:t>
      </w:r>
      <w:r>
        <w:rPr>
          <w:rFonts w:ascii="Trebuchet MS"/>
          <w:color w:val="020202"/>
          <w:sz w:val="20"/>
        </w:rPr>
        <w:t>theory</w:t>
      </w:r>
      <w:r>
        <w:rPr>
          <w:rFonts w:ascii="Trebuchet MS"/>
          <w:color w:val="020202"/>
          <w:spacing w:val="-13"/>
          <w:sz w:val="20"/>
        </w:rPr>
        <w:t> </w:t>
      </w:r>
      <w:r>
        <w:rPr>
          <w:rFonts w:ascii="Trebuchet MS"/>
          <w:color w:val="020202"/>
          <w:sz w:val="20"/>
        </w:rPr>
        <w:t>that</w:t>
      </w:r>
      <w:r>
        <w:rPr>
          <w:rFonts w:ascii="Trebuchet MS"/>
          <w:color w:val="020202"/>
          <w:spacing w:val="-14"/>
          <w:sz w:val="20"/>
        </w:rPr>
        <w:t> </w:t>
      </w:r>
      <w:r>
        <w:rPr>
          <w:rFonts w:ascii="Trebuchet MS"/>
          <w:color w:val="020202"/>
          <w:sz w:val="20"/>
        </w:rPr>
        <w:t>focuses</w:t>
      </w:r>
      <w:r>
        <w:rPr>
          <w:rFonts w:ascii="Trebuchet MS"/>
          <w:color w:val="020202"/>
          <w:spacing w:val="-5"/>
          <w:sz w:val="20"/>
        </w:rPr>
        <w:t> </w:t>
      </w:r>
      <w:r>
        <w:rPr>
          <w:rFonts w:ascii="Trebuchet MS"/>
          <w:color w:val="020202"/>
          <w:sz w:val="20"/>
        </w:rPr>
        <w:t>on</w:t>
      </w:r>
      <w:r>
        <w:rPr>
          <w:rFonts w:ascii="Trebuchet MS"/>
          <w:color w:val="020202"/>
          <w:spacing w:val="-5"/>
          <w:sz w:val="20"/>
        </w:rPr>
        <w:t> </w:t>
      </w:r>
      <w:r>
        <w:rPr>
          <w:rFonts w:ascii="Trebuchet MS"/>
          <w:color w:val="020202"/>
          <w:sz w:val="20"/>
        </w:rPr>
        <w:t>changes</w:t>
      </w:r>
      <w:r>
        <w:rPr>
          <w:rFonts w:ascii="Trebuchet MS"/>
          <w:color w:val="020202"/>
          <w:spacing w:val="-1"/>
          <w:sz w:val="20"/>
        </w:rPr>
        <w:t> </w:t>
      </w:r>
      <w:r>
        <w:rPr>
          <w:rFonts w:ascii="Trebuchet MS"/>
          <w:color w:val="020202"/>
          <w:sz w:val="20"/>
        </w:rPr>
        <w:t>in the</w:t>
      </w:r>
      <w:r>
        <w:rPr>
          <w:rFonts w:ascii="Trebuchet MS"/>
          <w:color w:val="020202"/>
          <w:spacing w:val="-6"/>
          <w:sz w:val="20"/>
        </w:rPr>
        <w:t> </w:t>
      </w:r>
      <w:r>
        <w:rPr>
          <w:rFonts w:ascii="Trebuchet MS"/>
          <w:color w:val="020202"/>
          <w:sz w:val="20"/>
        </w:rPr>
        <w:t>economy over the long run.</w:t>
      </w:r>
    </w:p>
    <w:p>
      <w:pPr>
        <w:pStyle w:val="ListParagraph"/>
        <w:numPr>
          <w:ilvl w:val="1"/>
          <w:numId w:val="63"/>
        </w:numPr>
        <w:tabs>
          <w:tab w:pos="566" w:val="left" w:leader="none"/>
          <w:tab w:pos="578" w:val="left" w:leader="none"/>
        </w:tabs>
        <w:spacing w:line="256" w:lineRule="auto" w:before="0" w:after="0"/>
        <w:ind w:left="566" w:right="424" w:hanging="212"/>
        <w:jc w:val="left"/>
        <w:rPr>
          <w:rFonts w:ascii="Trebuchet MS"/>
          <w:color w:val="020202"/>
          <w:sz w:val="20"/>
        </w:rPr>
      </w:pPr>
      <w:r>
        <w:rPr>
          <w:rFonts w:ascii="Trebuchet MS"/>
          <w:color w:val="020202"/>
          <w:sz w:val="20"/>
        </w:rPr>
        <w:t>It</w:t>
      </w:r>
      <w:r>
        <w:rPr>
          <w:rFonts w:ascii="Trebuchet MS"/>
          <w:color w:val="020202"/>
          <w:spacing w:val="-4"/>
          <w:sz w:val="20"/>
        </w:rPr>
        <w:t> </w:t>
      </w:r>
      <w:r>
        <w:rPr>
          <w:rFonts w:ascii="Trebuchet MS"/>
          <w:color w:val="020202"/>
          <w:sz w:val="20"/>
        </w:rPr>
        <w:t>is</w:t>
      </w:r>
      <w:r>
        <w:rPr>
          <w:rFonts w:ascii="Trebuchet MS"/>
          <w:color w:val="020202"/>
          <w:spacing w:val="-1"/>
          <w:sz w:val="20"/>
        </w:rPr>
        <w:t> </w:t>
      </w:r>
      <w:r>
        <w:rPr>
          <w:rFonts w:ascii="Trebuchet MS"/>
          <w:color w:val="020202"/>
          <w:sz w:val="20"/>
        </w:rPr>
        <w:t>cons</w:t>
      </w:r>
      <w:r>
        <w:rPr>
          <w:rFonts w:ascii="Trebuchet MS"/>
          <w:color w:val="0B0B0B"/>
          <w:sz w:val="20"/>
        </w:rPr>
        <w:t>i</w:t>
      </w:r>
      <w:r>
        <w:rPr>
          <w:rFonts w:ascii="Trebuchet MS"/>
          <w:color w:val="020202"/>
          <w:sz w:val="20"/>
        </w:rPr>
        <w:t>dered</w:t>
      </w:r>
      <w:r>
        <w:rPr>
          <w:rFonts w:ascii="Trebuchet MS"/>
          <w:color w:val="020202"/>
          <w:spacing w:val="-6"/>
          <w:sz w:val="20"/>
        </w:rPr>
        <w:t> </w:t>
      </w:r>
      <w:r>
        <w:rPr>
          <w:rFonts w:ascii="Trebuchet MS"/>
          <w:color w:val="020202"/>
          <w:sz w:val="20"/>
        </w:rPr>
        <w:t>a</w:t>
      </w:r>
      <w:r>
        <w:rPr>
          <w:rFonts w:ascii="Trebuchet MS"/>
          <w:color w:val="020202"/>
          <w:spacing w:val="-1"/>
          <w:sz w:val="20"/>
        </w:rPr>
        <w:t> </w:t>
      </w:r>
      <w:r>
        <w:rPr>
          <w:rFonts w:ascii="Trebuchet MS"/>
          <w:color w:val="020202"/>
          <w:sz w:val="20"/>
        </w:rPr>
        <w:t>"supply</w:t>
      </w:r>
      <w:r>
        <w:rPr>
          <w:rFonts w:ascii="Trebuchet MS"/>
          <w:color w:val="0B0B0B"/>
          <w:sz w:val="20"/>
        </w:rPr>
        <w:t>-</w:t>
      </w:r>
      <w:r>
        <w:rPr>
          <w:rFonts w:ascii="Trebuchet MS"/>
          <w:color w:val="020202"/>
          <w:sz w:val="20"/>
        </w:rPr>
        <w:t>s</w:t>
      </w:r>
      <w:r>
        <w:rPr>
          <w:rFonts w:ascii="Trebuchet MS"/>
          <w:color w:val="0B0B0B"/>
          <w:sz w:val="20"/>
        </w:rPr>
        <w:t>i</w:t>
      </w:r>
      <w:r>
        <w:rPr>
          <w:rFonts w:ascii="Trebuchet MS"/>
          <w:color w:val="020202"/>
          <w:sz w:val="20"/>
        </w:rPr>
        <w:t>de</w:t>
      </w:r>
      <w:r>
        <w:rPr>
          <w:rFonts w:ascii="Trebuchet MS"/>
          <w:color w:val="181818"/>
          <w:sz w:val="20"/>
        </w:rPr>
        <w:t>"</w:t>
      </w:r>
      <w:r>
        <w:rPr>
          <w:rFonts w:ascii="Trebuchet MS"/>
          <w:color w:val="181818"/>
          <w:spacing w:val="-5"/>
          <w:sz w:val="20"/>
        </w:rPr>
        <w:t> </w:t>
      </w:r>
      <w:r>
        <w:rPr>
          <w:rFonts w:ascii="Trebuchet MS"/>
          <w:color w:val="020202"/>
          <w:sz w:val="20"/>
        </w:rPr>
        <w:t>theory</w:t>
      </w:r>
      <w:r>
        <w:rPr>
          <w:rFonts w:ascii="Trebuchet MS"/>
          <w:color w:val="020202"/>
          <w:spacing w:val="-13"/>
          <w:sz w:val="20"/>
        </w:rPr>
        <w:t> </w:t>
      </w:r>
      <w:r>
        <w:rPr>
          <w:rFonts w:ascii="Trebuchet MS"/>
          <w:color w:val="020202"/>
          <w:sz w:val="20"/>
        </w:rPr>
        <w:t>that</w:t>
      </w:r>
      <w:r>
        <w:rPr>
          <w:rFonts w:ascii="Trebuchet MS"/>
          <w:color w:val="020202"/>
          <w:spacing w:val="-9"/>
          <w:sz w:val="20"/>
        </w:rPr>
        <w:t> </w:t>
      </w:r>
      <w:r>
        <w:rPr>
          <w:rFonts w:ascii="Trebuchet MS"/>
          <w:color w:val="020202"/>
          <w:sz w:val="20"/>
        </w:rPr>
        <w:t>focus</w:t>
      </w:r>
      <w:r>
        <w:rPr>
          <w:rFonts w:ascii="Trebuchet MS"/>
          <w:color w:val="0B0B0B"/>
          <w:sz w:val="20"/>
        </w:rPr>
        <w:t>e</w:t>
      </w:r>
      <w:r>
        <w:rPr>
          <w:rFonts w:ascii="Trebuchet MS"/>
          <w:color w:val="020202"/>
          <w:sz w:val="20"/>
        </w:rPr>
        <w:t>s</w:t>
      </w:r>
      <w:r>
        <w:rPr>
          <w:rFonts w:ascii="Trebuchet MS"/>
          <w:color w:val="020202"/>
          <w:spacing w:val="-6"/>
          <w:sz w:val="20"/>
        </w:rPr>
        <w:t> </w:t>
      </w:r>
      <w:r>
        <w:rPr>
          <w:rFonts w:ascii="Trebuchet MS"/>
          <w:color w:val="020202"/>
          <w:sz w:val="20"/>
        </w:rPr>
        <w:t>on</w:t>
      </w:r>
      <w:r>
        <w:rPr>
          <w:rFonts w:ascii="Trebuchet MS"/>
          <w:color w:val="020202"/>
          <w:spacing w:val="-5"/>
          <w:sz w:val="20"/>
        </w:rPr>
        <w:t> </w:t>
      </w:r>
      <w:r>
        <w:rPr>
          <w:rFonts w:ascii="Trebuchet MS"/>
          <w:color w:val="020202"/>
          <w:sz w:val="20"/>
        </w:rPr>
        <w:t>changes</w:t>
      </w:r>
      <w:r>
        <w:rPr>
          <w:rFonts w:ascii="Trebuchet MS"/>
          <w:color w:val="020202"/>
          <w:spacing w:val="-6"/>
          <w:sz w:val="20"/>
        </w:rPr>
        <w:t> </w:t>
      </w:r>
      <w:r>
        <w:rPr>
          <w:rFonts w:ascii="Trebuchet MS"/>
          <w:color w:val="0B0B0B"/>
          <w:sz w:val="20"/>
        </w:rPr>
        <w:t>i</w:t>
      </w:r>
      <w:r>
        <w:rPr>
          <w:rFonts w:ascii="Trebuchet MS"/>
          <w:color w:val="020202"/>
          <w:sz w:val="20"/>
        </w:rPr>
        <w:t>n</w:t>
      </w:r>
      <w:r>
        <w:rPr>
          <w:rFonts w:ascii="Trebuchet MS"/>
          <w:color w:val="020202"/>
          <w:spacing w:val="-5"/>
          <w:sz w:val="20"/>
        </w:rPr>
        <w:t> </w:t>
      </w:r>
      <w:r>
        <w:rPr>
          <w:rFonts w:ascii="Trebuchet MS"/>
          <w:color w:val="020202"/>
          <w:sz w:val="20"/>
        </w:rPr>
        <w:t>the</w:t>
      </w:r>
      <w:r>
        <w:rPr>
          <w:rFonts w:ascii="Trebuchet MS"/>
          <w:color w:val="020202"/>
          <w:spacing w:val="-5"/>
          <w:sz w:val="20"/>
        </w:rPr>
        <w:t> </w:t>
      </w:r>
      <w:r>
        <w:rPr>
          <w:rFonts w:ascii="Trebuchet MS"/>
          <w:color w:val="020202"/>
          <w:sz w:val="20"/>
        </w:rPr>
        <w:t>economy ove</w:t>
      </w:r>
      <w:r>
        <w:rPr>
          <w:rFonts w:ascii="Trebuchet MS"/>
          <w:color w:val="0B0B0B"/>
          <w:sz w:val="20"/>
        </w:rPr>
        <w:t>r </w:t>
      </w:r>
      <w:r>
        <w:rPr>
          <w:rFonts w:ascii="Trebuchet MS"/>
          <w:color w:val="020202"/>
          <w:sz w:val="20"/>
        </w:rPr>
        <w:t>the shor</w:t>
      </w:r>
      <w:r>
        <w:rPr>
          <w:rFonts w:ascii="Trebuchet MS"/>
          <w:color w:val="0B0B0B"/>
          <w:sz w:val="20"/>
        </w:rPr>
        <w:t>t </w:t>
      </w:r>
      <w:r>
        <w:rPr>
          <w:rFonts w:ascii="Trebuchet MS"/>
          <w:color w:val="020202"/>
          <w:sz w:val="20"/>
        </w:rPr>
        <w:t>run</w:t>
      </w:r>
      <w:r>
        <w:rPr>
          <w:rFonts w:ascii="Trebuchet MS"/>
          <w:color w:val="0B0B0B"/>
          <w:sz w:val="20"/>
        </w:rPr>
        <w:t>.</w:t>
      </w:r>
    </w:p>
    <w:p>
      <w:pPr>
        <w:pStyle w:val="BodyText"/>
        <w:rPr>
          <w:rFonts w:ascii="Trebuchet MS"/>
        </w:rPr>
      </w:pPr>
    </w:p>
    <w:p>
      <w:pPr>
        <w:pStyle w:val="BodyText"/>
        <w:spacing w:before="7"/>
        <w:rPr>
          <w:rFonts w:ascii="Trebuchet MS"/>
        </w:rPr>
      </w:pPr>
    </w:p>
    <w:p>
      <w:pPr>
        <w:pStyle w:val="Heading3"/>
        <w:numPr>
          <w:ilvl w:val="0"/>
          <w:numId w:val="63"/>
        </w:numPr>
        <w:tabs>
          <w:tab w:pos="328" w:val="left" w:leader="none"/>
        </w:tabs>
        <w:spacing w:line="260" w:lineRule="exact" w:before="0" w:after="0"/>
        <w:ind w:left="328" w:right="0" w:hanging="310"/>
        <w:jc w:val="left"/>
        <w:rPr>
          <w:color w:val="020202"/>
        </w:rPr>
      </w:pPr>
      <w:r>
        <w:rPr>
          <w:color w:val="020202"/>
          <w:spacing w:val="-2"/>
          <w:w w:val="90"/>
        </w:rPr>
        <w:t>Which</w:t>
      </w:r>
      <w:r>
        <w:rPr>
          <w:color w:val="020202"/>
          <w:spacing w:val="-8"/>
          <w:w w:val="90"/>
        </w:rPr>
        <w:t> </w:t>
      </w:r>
      <w:r>
        <w:rPr>
          <w:color w:val="020202"/>
          <w:spacing w:val="-2"/>
          <w:w w:val="90"/>
        </w:rPr>
        <w:t>ofthe</w:t>
      </w:r>
      <w:r>
        <w:rPr>
          <w:color w:val="020202"/>
          <w:spacing w:val="-5"/>
          <w:w w:val="90"/>
        </w:rPr>
        <w:t> </w:t>
      </w:r>
      <w:r>
        <w:rPr>
          <w:color w:val="020202"/>
          <w:spacing w:val="-2"/>
          <w:w w:val="90"/>
        </w:rPr>
        <w:t>following</w:t>
      </w:r>
      <w:r>
        <w:rPr>
          <w:color w:val="020202"/>
          <w:spacing w:val="-16"/>
          <w:w w:val="90"/>
        </w:rPr>
        <w:t> </w:t>
      </w:r>
      <w:r>
        <w:rPr>
          <w:color w:val="0B0B0B"/>
          <w:spacing w:val="-2"/>
          <w:w w:val="90"/>
        </w:rPr>
        <w:t>i</w:t>
      </w:r>
      <w:r>
        <w:rPr>
          <w:color w:val="020202"/>
          <w:spacing w:val="-2"/>
          <w:w w:val="90"/>
        </w:rPr>
        <w:t>s</w:t>
      </w:r>
      <w:r>
        <w:rPr>
          <w:color w:val="020202"/>
          <w:spacing w:val="-9"/>
          <w:w w:val="90"/>
        </w:rPr>
        <w:t> </w:t>
      </w:r>
      <w:r>
        <w:rPr>
          <w:color w:val="020202"/>
          <w:spacing w:val="-2"/>
          <w:w w:val="90"/>
        </w:rPr>
        <w:t>the</w:t>
      </w:r>
      <w:r>
        <w:rPr>
          <w:color w:val="020202"/>
          <w:spacing w:val="-5"/>
        </w:rPr>
        <w:t> </w:t>
      </w:r>
      <w:r>
        <w:rPr>
          <w:color w:val="020202"/>
          <w:spacing w:val="-2"/>
          <w:w w:val="90"/>
        </w:rPr>
        <w:t>maximum</w:t>
      </w:r>
      <w:r>
        <w:rPr>
          <w:color w:val="020202"/>
          <w:spacing w:val="-4"/>
          <w:w w:val="90"/>
        </w:rPr>
        <w:t> </w:t>
      </w:r>
      <w:r>
        <w:rPr>
          <w:color w:val="020202"/>
          <w:spacing w:val="-2"/>
          <w:w w:val="90"/>
        </w:rPr>
        <w:t>civil</w:t>
      </w:r>
      <w:r>
        <w:rPr>
          <w:color w:val="020202"/>
          <w:spacing w:val="-8"/>
        </w:rPr>
        <w:t> </w:t>
      </w:r>
      <w:r>
        <w:rPr>
          <w:color w:val="020202"/>
          <w:spacing w:val="-2"/>
          <w:w w:val="90"/>
        </w:rPr>
        <w:t>penalty</w:t>
      </w:r>
      <w:r>
        <w:rPr>
          <w:color w:val="020202"/>
          <w:spacing w:val="-18"/>
          <w:w w:val="90"/>
        </w:rPr>
        <w:t> </w:t>
      </w:r>
      <w:r>
        <w:rPr>
          <w:color w:val="020202"/>
          <w:spacing w:val="-2"/>
          <w:w w:val="90"/>
        </w:rPr>
        <w:t>that</w:t>
      </w:r>
      <w:r>
        <w:rPr>
          <w:color w:val="020202"/>
          <w:spacing w:val="-9"/>
          <w:w w:val="90"/>
        </w:rPr>
        <w:t> </w:t>
      </w:r>
      <w:r>
        <w:rPr>
          <w:color w:val="020202"/>
          <w:spacing w:val="-2"/>
          <w:w w:val="90"/>
        </w:rPr>
        <w:t>can</w:t>
      </w:r>
      <w:r>
        <w:rPr>
          <w:color w:val="020202"/>
          <w:spacing w:val="-20"/>
          <w:w w:val="90"/>
        </w:rPr>
        <w:t> </w:t>
      </w:r>
      <w:r>
        <w:rPr>
          <w:color w:val="020202"/>
          <w:spacing w:val="-2"/>
          <w:w w:val="90"/>
        </w:rPr>
        <w:t>be</w:t>
      </w:r>
      <w:r>
        <w:rPr>
          <w:color w:val="020202"/>
          <w:spacing w:val="-5"/>
          <w:w w:val="90"/>
        </w:rPr>
        <w:t> </w:t>
      </w:r>
      <w:r>
        <w:rPr>
          <w:color w:val="020202"/>
          <w:spacing w:val="-2"/>
          <w:w w:val="90"/>
        </w:rPr>
        <w:t>imposed</w:t>
      </w:r>
      <w:r>
        <w:rPr>
          <w:color w:val="020202"/>
          <w:spacing w:val="-5"/>
          <w:w w:val="90"/>
        </w:rPr>
        <w:t> </w:t>
      </w:r>
      <w:r>
        <w:rPr>
          <w:color w:val="020202"/>
          <w:spacing w:val="-2"/>
          <w:w w:val="90"/>
        </w:rPr>
        <w:t>upon</w:t>
      </w:r>
      <w:r>
        <w:rPr>
          <w:color w:val="020202"/>
          <w:spacing w:val="-5"/>
          <w:w w:val="90"/>
        </w:rPr>
        <w:t> </w:t>
      </w:r>
      <w:r>
        <w:rPr>
          <w:color w:val="020202"/>
          <w:spacing w:val="-2"/>
          <w:w w:val="90"/>
        </w:rPr>
        <w:t>an</w:t>
      </w:r>
      <w:r>
        <w:rPr>
          <w:color w:val="020202"/>
          <w:spacing w:val="-6"/>
        </w:rPr>
        <w:t> </w:t>
      </w:r>
      <w:r>
        <w:rPr>
          <w:rFonts w:ascii="Verdana"/>
          <w:b w:val="0"/>
          <w:color w:val="020202"/>
          <w:spacing w:val="-5"/>
          <w:w w:val="90"/>
          <w:sz w:val="20"/>
        </w:rPr>
        <w:t>in-</w:t>
      </w:r>
    </w:p>
    <w:p>
      <w:pPr>
        <w:spacing w:line="260" w:lineRule="exact" w:before="0"/>
        <w:ind w:left="345" w:right="0" w:firstLine="0"/>
        <w:jc w:val="left"/>
        <w:rPr>
          <w:rFonts w:ascii="Times New Roman"/>
          <w:b/>
          <w:sz w:val="24"/>
        </w:rPr>
      </w:pPr>
      <w:r>
        <w:rPr>
          <w:rFonts w:ascii="Times New Roman"/>
          <w:b/>
          <w:color w:val="020202"/>
          <w:spacing w:val="-2"/>
          <w:w w:val="90"/>
          <w:sz w:val="24"/>
        </w:rPr>
        <w:t>dividual</w:t>
      </w:r>
      <w:r>
        <w:rPr>
          <w:rFonts w:ascii="Times New Roman"/>
          <w:b/>
          <w:color w:val="020202"/>
          <w:spacing w:val="-13"/>
          <w:w w:val="90"/>
          <w:sz w:val="24"/>
        </w:rPr>
        <w:t> </w:t>
      </w:r>
      <w:r>
        <w:rPr>
          <w:rFonts w:ascii="Times New Roman"/>
          <w:b/>
          <w:color w:val="020202"/>
          <w:spacing w:val="-2"/>
          <w:w w:val="90"/>
          <w:sz w:val="24"/>
        </w:rPr>
        <w:t>who</w:t>
      </w:r>
      <w:r>
        <w:rPr>
          <w:rFonts w:ascii="Times New Roman"/>
          <w:b/>
          <w:color w:val="020202"/>
          <w:spacing w:val="-3"/>
          <w:w w:val="90"/>
          <w:sz w:val="24"/>
        </w:rPr>
        <w:t> </w:t>
      </w:r>
      <w:r>
        <w:rPr>
          <w:rFonts w:ascii="Times New Roman"/>
          <w:b/>
          <w:color w:val="020202"/>
          <w:spacing w:val="-2"/>
          <w:w w:val="90"/>
          <w:sz w:val="24"/>
        </w:rPr>
        <w:t>commits</w:t>
      </w:r>
      <w:r>
        <w:rPr>
          <w:rFonts w:ascii="Times New Roman"/>
          <w:b/>
          <w:color w:val="020202"/>
          <w:spacing w:val="-14"/>
          <w:w w:val="90"/>
          <w:sz w:val="24"/>
        </w:rPr>
        <w:t> </w:t>
      </w:r>
      <w:r>
        <w:rPr>
          <w:rFonts w:ascii="Times New Roman"/>
          <w:b/>
          <w:color w:val="020202"/>
          <w:spacing w:val="-2"/>
          <w:w w:val="90"/>
          <w:sz w:val="24"/>
        </w:rPr>
        <w:t>an</w:t>
      </w:r>
      <w:r>
        <w:rPr>
          <w:rFonts w:ascii="Times New Roman"/>
          <w:b/>
          <w:color w:val="020202"/>
          <w:spacing w:val="-12"/>
          <w:w w:val="90"/>
          <w:sz w:val="24"/>
        </w:rPr>
        <w:t> </w:t>
      </w:r>
      <w:r>
        <w:rPr>
          <w:rFonts w:ascii="Times New Roman"/>
          <w:b/>
          <w:color w:val="020202"/>
          <w:spacing w:val="-2"/>
          <w:w w:val="90"/>
          <w:sz w:val="24"/>
        </w:rPr>
        <w:t>insider</w:t>
      </w:r>
      <w:r>
        <w:rPr>
          <w:rFonts w:ascii="Times New Roman"/>
          <w:b/>
          <w:color w:val="020202"/>
          <w:spacing w:val="-15"/>
          <w:w w:val="90"/>
          <w:sz w:val="24"/>
        </w:rPr>
        <w:t> </w:t>
      </w:r>
      <w:r>
        <w:rPr>
          <w:rFonts w:ascii="Times New Roman"/>
          <w:b/>
          <w:color w:val="020202"/>
          <w:spacing w:val="-2"/>
          <w:w w:val="90"/>
          <w:sz w:val="24"/>
        </w:rPr>
        <w:t>trading</w:t>
      </w:r>
      <w:r>
        <w:rPr>
          <w:rFonts w:ascii="Times New Roman"/>
          <w:b/>
          <w:color w:val="020202"/>
          <w:spacing w:val="-21"/>
          <w:w w:val="90"/>
          <w:sz w:val="24"/>
        </w:rPr>
        <w:t> </w:t>
      </w:r>
      <w:r>
        <w:rPr>
          <w:rFonts w:ascii="Times New Roman"/>
          <w:b/>
          <w:color w:val="020202"/>
          <w:spacing w:val="-2"/>
          <w:w w:val="90"/>
          <w:sz w:val="24"/>
        </w:rPr>
        <w:t>violation?</w:t>
      </w:r>
    </w:p>
    <w:p>
      <w:pPr>
        <w:pStyle w:val="ListParagraph"/>
        <w:numPr>
          <w:ilvl w:val="1"/>
          <w:numId w:val="63"/>
        </w:numPr>
        <w:tabs>
          <w:tab w:pos="561" w:val="left" w:leader="none"/>
          <w:tab w:pos="565" w:val="left" w:leader="none"/>
        </w:tabs>
        <w:spacing w:line="252" w:lineRule="auto" w:before="173" w:after="0"/>
        <w:ind w:left="561" w:right="289" w:hanging="221"/>
        <w:jc w:val="left"/>
        <w:rPr>
          <w:rFonts w:ascii="Trebuchet MS"/>
          <w:color w:val="020202"/>
          <w:sz w:val="20"/>
        </w:rPr>
      </w:pPr>
      <w:r>
        <w:rPr>
          <w:rFonts w:ascii="Trebuchet MS"/>
          <w:color w:val="020202"/>
          <w:sz w:val="20"/>
        </w:rPr>
        <w:t>The</w:t>
      </w:r>
      <w:r>
        <w:rPr>
          <w:rFonts w:ascii="Trebuchet MS"/>
          <w:color w:val="020202"/>
          <w:spacing w:val="-12"/>
          <w:sz w:val="20"/>
        </w:rPr>
        <w:t> </w:t>
      </w:r>
      <w:r>
        <w:rPr>
          <w:rFonts w:ascii="Trebuchet MS"/>
          <w:color w:val="020202"/>
          <w:sz w:val="20"/>
        </w:rPr>
        <w:t>civil</w:t>
      </w:r>
      <w:r>
        <w:rPr>
          <w:rFonts w:ascii="Trebuchet MS"/>
          <w:color w:val="020202"/>
          <w:spacing w:val="-15"/>
          <w:sz w:val="20"/>
        </w:rPr>
        <w:t> </w:t>
      </w:r>
      <w:r>
        <w:rPr>
          <w:rFonts w:ascii="Trebuchet MS"/>
          <w:color w:val="020202"/>
          <w:sz w:val="20"/>
        </w:rPr>
        <w:t>penalty</w:t>
      </w:r>
      <w:r>
        <w:rPr>
          <w:rFonts w:ascii="Trebuchet MS"/>
          <w:color w:val="020202"/>
          <w:spacing w:val="-11"/>
          <w:sz w:val="20"/>
        </w:rPr>
        <w:t> </w:t>
      </w:r>
      <w:r>
        <w:rPr>
          <w:rFonts w:ascii="Trebuchet MS"/>
          <w:color w:val="020202"/>
          <w:sz w:val="20"/>
        </w:rPr>
        <w:t>may</w:t>
      </w:r>
      <w:r>
        <w:rPr>
          <w:rFonts w:ascii="Trebuchet MS"/>
          <w:color w:val="020202"/>
          <w:spacing w:val="-15"/>
          <w:sz w:val="20"/>
        </w:rPr>
        <w:t> </w:t>
      </w:r>
      <w:r>
        <w:rPr>
          <w:rFonts w:ascii="Trebuchet MS"/>
          <w:color w:val="020202"/>
          <w:sz w:val="20"/>
        </w:rPr>
        <w:t>be</w:t>
      </w:r>
      <w:r>
        <w:rPr>
          <w:rFonts w:ascii="Trebuchet MS"/>
          <w:color w:val="020202"/>
          <w:spacing w:val="-11"/>
          <w:sz w:val="20"/>
        </w:rPr>
        <w:t> </w:t>
      </w:r>
      <w:r>
        <w:rPr>
          <w:rFonts w:ascii="Trebuchet MS"/>
          <w:color w:val="020202"/>
          <w:sz w:val="20"/>
        </w:rPr>
        <w:t>an</w:t>
      </w:r>
      <w:r>
        <w:rPr>
          <w:rFonts w:ascii="Trebuchet MS"/>
          <w:color w:val="020202"/>
          <w:spacing w:val="-6"/>
          <w:sz w:val="20"/>
        </w:rPr>
        <w:t> </w:t>
      </w:r>
      <w:r>
        <w:rPr>
          <w:rFonts w:ascii="Trebuchet MS"/>
          <w:color w:val="020202"/>
          <w:sz w:val="20"/>
        </w:rPr>
        <w:t>amount</w:t>
      </w:r>
      <w:r>
        <w:rPr>
          <w:rFonts w:ascii="Trebuchet MS"/>
          <w:color w:val="020202"/>
          <w:spacing w:val="-16"/>
          <w:sz w:val="20"/>
        </w:rPr>
        <w:t> </w:t>
      </w:r>
      <w:r>
        <w:rPr>
          <w:rFonts w:ascii="Trebuchet MS"/>
          <w:color w:val="020202"/>
          <w:sz w:val="20"/>
        </w:rPr>
        <w:t>up</w:t>
      </w:r>
      <w:r>
        <w:rPr>
          <w:rFonts w:ascii="Trebuchet MS"/>
          <w:color w:val="020202"/>
          <w:spacing w:val="-6"/>
          <w:sz w:val="20"/>
        </w:rPr>
        <w:t> </w:t>
      </w:r>
      <w:r>
        <w:rPr>
          <w:rFonts w:ascii="Trebuchet MS"/>
          <w:color w:val="020202"/>
          <w:sz w:val="20"/>
        </w:rPr>
        <w:t>to</w:t>
      </w:r>
      <w:r>
        <w:rPr>
          <w:rFonts w:ascii="Trebuchet MS"/>
          <w:color w:val="020202"/>
          <w:spacing w:val="-12"/>
          <w:sz w:val="20"/>
        </w:rPr>
        <w:t> </w:t>
      </w:r>
      <w:r>
        <w:rPr>
          <w:rFonts w:ascii="Trebuchet MS"/>
          <w:color w:val="020202"/>
          <w:sz w:val="20"/>
        </w:rPr>
        <w:t>two</w:t>
      </w:r>
      <w:r>
        <w:rPr>
          <w:rFonts w:ascii="Trebuchet MS"/>
          <w:color w:val="020202"/>
          <w:spacing w:val="-7"/>
          <w:sz w:val="20"/>
        </w:rPr>
        <w:t> </w:t>
      </w:r>
      <w:r>
        <w:rPr>
          <w:rFonts w:ascii="Trebuchet MS"/>
          <w:color w:val="020202"/>
          <w:sz w:val="20"/>
        </w:rPr>
        <w:t>times</w:t>
      </w:r>
      <w:r>
        <w:rPr>
          <w:rFonts w:ascii="Trebuchet MS"/>
          <w:color w:val="020202"/>
          <w:spacing w:val="-11"/>
          <w:sz w:val="20"/>
        </w:rPr>
        <w:t> </w:t>
      </w:r>
      <w:r>
        <w:rPr>
          <w:rFonts w:ascii="Trebuchet MS"/>
          <w:color w:val="020202"/>
          <w:sz w:val="20"/>
        </w:rPr>
        <w:t>the</w:t>
      </w:r>
      <w:r>
        <w:rPr>
          <w:rFonts w:ascii="Trebuchet MS"/>
          <w:color w:val="020202"/>
          <w:spacing w:val="-11"/>
          <w:sz w:val="20"/>
        </w:rPr>
        <w:t> </w:t>
      </w:r>
      <w:r>
        <w:rPr>
          <w:rFonts w:ascii="Trebuchet MS"/>
          <w:color w:val="020202"/>
          <w:sz w:val="20"/>
        </w:rPr>
        <w:t>profit</w:t>
      </w:r>
      <w:r>
        <w:rPr>
          <w:rFonts w:ascii="Trebuchet MS"/>
          <w:color w:val="020202"/>
          <w:spacing w:val="-15"/>
          <w:sz w:val="20"/>
        </w:rPr>
        <w:t> </w:t>
      </w:r>
      <w:r>
        <w:rPr>
          <w:rFonts w:ascii="Trebuchet MS"/>
          <w:color w:val="020202"/>
          <w:sz w:val="20"/>
        </w:rPr>
        <w:t>gained</w:t>
      </w:r>
      <w:r>
        <w:rPr>
          <w:rFonts w:ascii="Trebuchet MS"/>
          <w:color w:val="020202"/>
          <w:spacing w:val="-7"/>
          <w:sz w:val="20"/>
        </w:rPr>
        <w:t> </w:t>
      </w:r>
      <w:r>
        <w:rPr>
          <w:rFonts w:ascii="Trebuchet MS"/>
          <w:color w:val="020202"/>
          <w:sz w:val="20"/>
        </w:rPr>
        <w:t>or</w:t>
      </w:r>
      <w:r>
        <w:rPr>
          <w:rFonts w:ascii="Trebuchet MS"/>
          <w:color w:val="020202"/>
          <w:spacing w:val="-15"/>
          <w:sz w:val="20"/>
        </w:rPr>
        <w:t> </w:t>
      </w:r>
      <w:r>
        <w:rPr>
          <w:rFonts w:ascii="Trebuchet MS"/>
          <w:color w:val="020202"/>
          <w:sz w:val="20"/>
        </w:rPr>
        <w:t>the</w:t>
      </w:r>
      <w:r>
        <w:rPr>
          <w:rFonts w:ascii="Trebuchet MS"/>
          <w:color w:val="020202"/>
          <w:spacing w:val="-11"/>
          <w:sz w:val="20"/>
        </w:rPr>
        <w:t> </w:t>
      </w:r>
      <w:r>
        <w:rPr>
          <w:rFonts w:ascii="Trebuchet MS"/>
          <w:color w:val="020202"/>
          <w:sz w:val="20"/>
        </w:rPr>
        <w:t>loss avoided as a result</w:t>
      </w:r>
      <w:r>
        <w:rPr>
          <w:rFonts w:ascii="Trebuchet MS"/>
          <w:color w:val="020202"/>
          <w:spacing w:val="-2"/>
          <w:sz w:val="20"/>
        </w:rPr>
        <w:t> </w:t>
      </w:r>
      <w:r>
        <w:rPr>
          <w:rFonts w:ascii="Trebuchet MS"/>
          <w:color w:val="020202"/>
          <w:sz w:val="20"/>
        </w:rPr>
        <w:t>of</w:t>
      </w:r>
      <w:r>
        <w:rPr>
          <w:rFonts w:ascii="Trebuchet MS"/>
          <w:color w:val="020202"/>
          <w:spacing w:val="-26"/>
          <w:sz w:val="20"/>
        </w:rPr>
        <w:t> </w:t>
      </w:r>
      <w:r>
        <w:rPr>
          <w:rFonts w:ascii="Trebuchet MS"/>
          <w:color w:val="020202"/>
          <w:sz w:val="20"/>
        </w:rPr>
        <w:t>the insider </w:t>
      </w:r>
      <w:r>
        <w:rPr>
          <w:rFonts w:ascii="Trebuchet MS"/>
          <w:color w:val="0B0B0B"/>
          <w:sz w:val="20"/>
        </w:rPr>
        <w:t>tr</w:t>
      </w:r>
      <w:r>
        <w:rPr>
          <w:rFonts w:ascii="Trebuchet MS"/>
          <w:color w:val="020202"/>
          <w:sz w:val="20"/>
        </w:rPr>
        <w:t>ading violation</w:t>
      </w:r>
      <w:r>
        <w:rPr>
          <w:rFonts w:ascii="Trebuchet MS"/>
          <w:color w:val="181818"/>
          <w:sz w:val="20"/>
        </w:rPr>
        <w:t>.</w:t>
      </w:r>
    </w:p>
    <w:p>
      <w:pPr>
        <w:pStyle w:val="ListParagraph"/>
        <w:numPr>
          <w:ilvl w:val="1"/>
          <w:numId w:val="63"/>
        </w:numPr>
        <w:tabs>
          <w:tab w:pos="559" w:val="left" w:leader="none"/>
          <w:tab w:pos="561" w:val="left" w:leader="none"/>
        </w:tabs>
        <w:spacing w:line="256" w:lineRule="auto" w:before="0" w:after="0"/>
        <w:ind w:left="561" w:right="160" w:hanging="212"/>
        <w:jc w:val="left"/>
        <w:rPr>
          <w:rFonts w:ascii="Trebuchet MS"/>
          <w:color w:val="020202"/>
          <w:sz w:val="20"/>
        </w:rPr>
      </w:pPr>
      <w:r>
        <w:rPr>
          <w:rFonts w:ascii="Trebuchet MS"/>
          <w:color w:val="020202"/>
          <w:sz w:val="20"/>
        </w:rPr>
        <w:t>The</w:t>
      </w:r>
      <w:r>
        <w:rPr>
          <w:rFonts w:ascii="Trebuchet MS"/>
          <w:color w:val="020202"/>
          <w:spacing w:val="-16"/>
          <w:sz w:val="20"/>
        </w:rPr>
        <w:t> </w:t>
      </w:r>
      <w:r>
        <w:rPr>
          <w:rFonts w:ascii="Trebuchet MS"/>
          <w:color w:val="020202"/>
          <w:sz w:val="20"/>
        </w:rPr>
        <w:t>civil</w:t>
      </w:r>
      <w:r>
        <w:rPr>
          <w:rFonts w:ascii="Trebuchet MS"/>
          <w:color w:val="020202"/>
          <w:spacing w:val="-13"/>
          <w:sz w:val="20"/>
        </w:rPr>
        <w:t> </w:t>
      </w:r>
      <w:r>
        <w:rPr>
          <w:rFonts w:ascii="Trebuchet MS"/>
          <w:color w:val="020202"/>
          <w:sz w:val="20"/>
        </w:rPr>
        <w:t>penalty</w:t>
      </w:r>
      <w:r>
        <w:rPr>
          <w:rFonts w:ascii="Trebuchet MS"/>
          <w:color w:val="020202"/>
          <w:spacing w:val="-11"/>
          <w:sz w:val="20"/>
        </w:rPr>
        <w:t> </w:t>
      </w:r>
      <w:r>
        <w:rPr>
          <w:rFonts w:ascii="Trebuchet MS"/>
          <w:color w:val="020202"/>
          <w:sz w:val="20"/>
        </w:rPr>
        <w:t>may</w:t>
      </w:r>
      <w:r>
        <w:rPr>
          <w:rFonts w:ascii="Trebuchet MS"/>
          <w:color w:val="020202"/>
          <w:spacing w:val="-14"/>
          <w:sz w:val="20"/>
        </w:rPr>
        <w:t> </w:t>
      </w:r>
      <w:r>
        <w:rPr>
          <w:rFonts w:ascii="Trebuchet MS"/>
          <w:color w:val="020202"/>
          <w:sz w:val="20"/>
        </w:rPr>
        <w:t>be</w:t>
      </w:r>
      <w:r>
        <w:rPr>
          <w:rFonts w:ascii="Trebuchet MS"/>
          <w:color w:val="020202"/>
          <w:spacing w:val="-15"/>
          <w:sz w:val="20"/>
        </w:rPr>
        <w:t> </w:t>
      </w:r>
      <w:r>
        <w:rPr>
          <w:rFonts w:ascii="Trebuchet MS"/>
          <w:color w:val="020202"/>
          <w:sz w:val="20"/>
        </w:rPr>
        <w:t>an</w:t>
      </w:r>
      <w:r>
        <w:rPr>
          <w:rFonts w:ascii="Trebuchet MS"/>
          <w:color w:val="020202"/>
          <w:spacing w:val="-10"/>
          <w:sz w:val="20"/>
        </w:rPr>
        <w:t> </w:t>
      </w:r>
      <w:r>
        <w:rPr>
          <w:rFonts w:ascii="Trebuchet MS"/>
          <w:color w:val="020202"/>
          <w:sz w:val="20"/>
        </w:rPr>
        <w:t>amount</w:t>
      </w:r>
      <w:r>
        <w:rPr>
          <w:rFonts w:ascii="Trebuchet MS"/>
          <w:color w:val="020202"/>
          <w:spacing w:val="-16"/>
          <w:sz w:val="20"/>
        </w:rPr>
        <w:t> </w:t>
      </w:r>
      <w:r>
        <w:rPr>
          <w:rFonts w:ascii="Trebuchet MS"/>
          <w:color w:val="020202"/>
          <w:sz w:val="20"/>
        </w:rPr>
        <w:t>up</w:t>
      </w:r>
      <w:r>
        <w:rPr>
          <w:rFonts w:ascii="Trebuchet MS"/>
          <w:color w:val="020202"/>
          <w:spacing w:val="-10"/>
          <w:sz w:val="20"/>
        </w:rPr>
        <w:t> </w:t>
      </w:r>
      <w:r>
        <w:rPr>
          <w:rFonts w:ascii="Trebuchet MS"/>
          <w:color w:val="020202"/>
          <w:sz w:val="20"/>
        </w:rPr>
        <w:t>to</w:t>
      </w:r>
      <w:r>
        <w:rPr>
          <w:rFonts w:ascii="Trebuchet MS"/>
          <w:color w:val="020202"/>
          <w:spacing w:val="-6"/>
          <w:sz w:val="20"/>
        </w:rPr>
        <w:t> </w:t>
      </w:r>
      <w:r>
        <w:rPr>
          <w:rFonts w:ascii="Trebuchet MS"/>
          <w:color w:val="020202"/>
          <w:sz w:val="20"/>
        </w:rPr>
        <w:t>three</w:t>
      </w:r>
      <w:r>
        <w:rPr>
          <w:rFonts w:ascii="Trebuchet MS"/>
          <w:color w:val="020202"/>
          <w:spacing w:val="-10"/>
          <w:sz w:val="20"/>
        </w:rPr>
        <w:t> </w:t>
      </w:r>
      <w:r>
        <w:rPr>
          <w:rFonts w:ascii="Trebuchet MS"/>
          <w:color w:val="020202"/>
          <w:sz w:val="20"/>
        </w:rPr>
        <w:t>times</w:t>
      </w:r>
      <w:r>
        <w:rPr>
          <w:rFonts w:ascii="Trebuchet MS"/>
          <w:color w:val="020202"/>
          <w:spacing w:val="-14"/>
          <w:sz w:val="20"/>
        </w:rPr>
        <w:t> </w:t>
      </w:r>
      <w:r>
        <w:rPr>
          <w:rFonts w:ascii="Trebuchet MS"/>
          <w:color w:val="020202"/>
          <w:sz w:val="20"/>
        </w:rPr>
        <w:t>the</w:t>
      </w:r>
      <w:r>
        <w:rPr>
          <w:rFonts w:ascii="Trebuchet MS"/>
          <w:color w:val="020202"/>
          <w:spacing w:val="-10"/>
          <w:sz w:val="20"/>
        </w:rPr>
        <w:t> </w:t>
      </w:r>
      <w:r>
        <w:rPr>
          <w:rFonts w:ascii="Trebuchet MS"/>
          <w:color w:val="020202"/>
          <w:sz w:val="20"/>
        </w:rPr>
        <w:t>profit</w:t>
      </w:r>
      <w:r>
        <w:rPr>
          <w:rFonts w:ascii="Trebuchet MS"/>
          <w:color w:val="020202"/>
          <w:spacing w:val="-16"/>
          <w:sz w:val="20"/>
        </w:rPr>
        <w:t> </w:t>
      </w:r>
      <w:r>
        <w:rPr>
          <w:rFonts w:ascii="Trebuchet MS"/>
          <w:color w:val="020202"/>
          <w:sz w:val="20"/>
        </w:rPr>
        <w:t>gained</w:t>
      </w:r>
      <w:r>
        <w:rPr>
          <w:rFonts w:ascii="Trebuchet MS"/>
          <w:color w:val="020202"/>
          <w:spacing w:val="-10"/>
          <w:sz w:val="20"/>
        </w:rPr>
        <w:t> </w:t>
      </w:r>
      <w:r>
        <w:rPr>
          <w:rFonts w:ascii="Trebuchet MS"/>
          <w:color w:val="020202"/>
          <w:sz w:val="20"/>
        </w:rPr>
        <w:t>or</w:t>
      </w:r>
      <w:r>
        <w:rPr>
          <w:rFonts w:ascii="Trebuchet MS"/>
          <w:color w:val="020202"/>
          <w:spacing w:val="-16"/>
          <w:sz w:val="20"/>
        </w:rPr>
        <w:t> </w:t>
      </w:r>
      <w:r>
        <w:rPr>
          <w:rFonts w:ascii="Trebuchet MS"/>
          <w:color w:val="020202"/>
          <w:sz w:val="20"/>
        </w:rPr>
        <w:t>the</w:t>
      </w:r>
      <w:r>
        <w:rPr>
          <w:rFonts w:ascii="Trebuchet MS"/>
          <w:color w:val="020202"/>
          <w:spacing w:val="-9"/>
          <w:sz w:val="20"/>
        </w:rPr>
        <w:t> </w:t>
      </w:r>
      <w:r>
        <w:rPr>
          <w:rFonts w:ascii="Trebuchet MS"/>
          <w:color w:val="020202"/>
          <w:sz w:val="20"/>
        </w:rPr>
        <w:t>loss avoided as a result</w:t>
      </w:r>
      <w:r>
        <w:rPr>
          <w:rFonts w:ascii="Trebuchet MS"/>
          <w:color w:val="020202"/>
          <w:spacing w:val="-1"/>
          <w:sz w:val="20"/>
        </w:rPr>
        <w:t> </w:t>
      </w:r>
      <w:r>
        <w:rPr>
          <w:rFonts w:ascii="Trebuchet MS"/>
          <w:color w:val="020202"/>
          <w:sz w:val="20"/>
        </w:rPr>
        <w:t>of</w:t>
      </w:r>
      <w:r>
        <w:rPr>
          <w:rFonts w:ascii="Trebuchet MS"/>
          <w:color w:val="020202"/>
          <w:spacing w:val="-18"/>
          <w:sz w:val="20"/>
        </w:rPr>
        <w:t> </w:t>
      </w:r>
      <w:r>
        <w:rPr>
          <w:rFonts w:ascii="Trebuchet MS"/>
          <w:color w:val="0B0B0B"/>
          <w:sz w:val="20"/>
        </w:rPr>
        <w:t>t</w:t>
      </w:r>
      <w:r>
        <w:rPr>
          <w:rFonts w:ascii="Trebuchet MS"/>
          <w:color w:val="020202"/>
          <w:sz w:val="20"/>
        </w:rPr>
        <w:t>he insider trad</w:t>
      </w:r>
      <w:r>
        <w:rPr>
          <w:rFonts w:ascii="Trebuchet MS"/>
          <w:color w:val="0B0B0B"/>
          <w:sz w:val="20"/>
        </w:rPr>
        <w:t>i</w:t>
      </w:r>
      <w:r>
        <w:rPr>
          <w:rFonts w:ascii="Trebuchet MS"/>
          <w:color w:val="020202"/>
          <w:sz w:val="20"/>
        </w:rPr>
        <w:t>ng</w:t>
      </w:r>
      <w:r>
        <w:rPr>
          <w:rFonts w:ascii="Trebuchet MS"/>
          <w:color w:val="020202"/>
          <w:spacing w:val="-1"/>
          <w:sz w:val="20"/>
        </w:rPr>
        <w:t> </w:t>
      </w:r>
      <w:r>
        <w:rPr>
          <w:rFonts w:ascii="Trebuchet MS"/>
          <w:color w:val="020202"/>
          <w:sz w:val="20"/>
        </w:rPr>
        <w:t>violation</w:t>
      </w:r>
      <w:r>
        <w:rPr>
          <w:rFonts w:ascii="Trebuchet MS"/>
          <w:color w:val="0B0B0B"/>
          <w:sz w:val="20"/>
        </w:rPr>
        <w:t>.</w:t>
      </w:r>
    </w:p>
    <w:p>
      <w:pPr>
        <w:pStyle w:val="ListParagraph"/>
        <w:numPr>
          <w:ilvl w:val="1"/>
          <w:numId w:val="63"/>
        </w:numPr>
        <w:tabs>
          <w:tab w:pos="550" w:val="left" w:leader="none"/>
        </w:tabs>
        <w:spacing w:line="230" w:lineRule="exact" w:before="0" w:after="0"/>
        <w:ind w:left="550" w:right="0" w:hanging="200"/>
        <w:jc w:val="left"/>
        <w:rPr>
          <w:rFonts w:ascii="Trebuchet MS"/>
          <w:color w:val="020202"/>
          <w:sz w:val="20"/>
        </w:rPr>
      </w:pPr>
      <w:r>
        <w:rPr>
          <w:rFonts w:ascii="Trebuchet MS"/>
          <w:color w:val="020202"/>
          <w:sz w:val="20"/>
        </w:rPr>
        <w:t>The</w:t>
      </w:r>
      <w:r>
        <w:rPr>
          <w:rFonts w:ascii="Trebuchet MS"/>
          <w:color w:val="020202"/>
          <w:spacing w:val="-14"/>
          <w:sz w:val="20"/>
        </w:rPr>
        <w:t> </w:t>
      </w:r>
      <w:r>
        <w:rPr>
          <w:rFonts w:ascii="Trebuchet MS"/>
          <w:color w:val="020202"/>
          <w:sz w:val="20"/>
        </w:rPr>
        <w:t>civil</w:t>
      </w:r>
      <w:r>
        <w:rPr>
          <w:rFonts w:ascii="Trebuchet MS"/>
          <w:color w:val="020202"/>
          <w:spacing w:val="-3"/>
          <w:sz w:val="20"/>
        </w:rPr>
        <w:t> </w:t>
      </w:r>
      <w:r>
        <w:rPr>
          <w:rFonts w:ascii="Trebuchet MS"/>
          <w:color w:val="020202"/>
          <w:sz w:val="20"/>
        </w:rPr>
        <w:t>penalty</w:t>
      </w:r>
      <w:r>
        <w:rPr>
          <w:rFonts w:ascii="Trebuchet MS"/>
          <w:color w:val="020202"/>
          <w:spacing w:val="-11"/>
          <w:sz w:val="20"/>
        </w:rPr>
        <w:t> </w:t>
      </w:r>
      <w:r>
        <w:rPr>
          <w:rFonts w:ascii="Trebuchet MS"/>
          <w:color w:val="020202"/>
          <w:sz w:val="20"/>
        </w:rPr>
        <w:t>may</w:t>
      </w:r>
      <w:r>
        <w:rPr>
          <w:rFonts w:ascii="Trebuchet MS"/>
          <w:color w:val="020202"/>
          <w:spacing w:val="-15"/>
          <w:sz w:val="20"/>
        </w:rPr>
        <w:t> </w:t>
      </w:r>
      <w:r>
        <w:rPr>
          <w:rFonts w:ascii="Trebuchet MS"/>
          <w:color w:val="020202"/>
          <w:sz w:val="20"/>
        </w:rPr>
        <w:t>be</w:t>
      </w:r>
      <w:r>
        <w:rPr>
          <w:rFonts w:ascii="Trebuchet MS"/>
          <w:color w:val="020202"/>
          <w:spacing w:val="-12"/>
          <w:sz w:val="20"/>
        </w:rPr>
        <w:t> </w:t>
      </w:r>
      <w:r>
        <w:rPr>
          <w:rFonts w:ascii="Trebuchet MS"/>
          <w:color w:val="020202"/>
          <w:sz w:val="20"/>
        </w:rPr>
        <w:t>an</w:t>
      </w:r>
      <w:r>
        <w:rPr>
          <w:rFonts w:ascii="Trebuchet MS"/>
          <w:color w:val="020202"/>
          <w:spacing w:val="-11"/>
          <w:sz w:val="20"/>
        </w:rPr>
        <w:t> </w:t>
      </w:r>
      <w:r>
        <w:rPr>
          <w:rFonts w:ascii="Trebuchet MS"/>
          <w:color w:val="020202"/>
          <w:sz w:val="20"/>
        </w:rPr>
        <w:t>amount</w:t>
      </w:r>
      <w:r>
        <w:rPr>
          <w:rFonts w:ascii="Trebuchet MS"/>
          <w:color w:val="020202"/>
          <w:spacing w:val="-15"/>
          <w:sz w:val="20"/>
        </w:rPr>
        <w:t> </w:t>
      </w:r>
      <w:r>
        <w:rPr>
          <w:rFonts w:ascii="Trebuchet MS"/>
          <w:color w:val="020202"/>
          <w:sz w:val="20"/>
        </w:rPr>
        <w:t>up</w:t>
      </w:r>
      <w:r>
        <w:rPr>
          <w:rFonts w:ascii="Trebuchet MS"/>
          <w:color w:val="020202"/>
          <w:spacing w:val="-9"/>
          <w:sz w:val="20"/>
        </w:rPr>
        <w:t> </w:t>
      </w:r>
      <w:r>
        <w:rPr>
          <w:rFonts w:ascii="Trebuchet MS"/>
          <w:color w:val="020202"/>
          <w:sz w:val="20"/>
        </w:rPr>
        <w:t>to</w:t>
      </w:r>
      <w:r>
        <w:rPr>
          <w:rFonts w:ascii="Trebuchet MS"/>
          <w:color w:val="020202"/>
          <w:spacing w:val="-8"/>
          <w:sz w:val="20"/>
        </w:rPr>
        <w:t> </w:t>
      </w:r>
      <w:r>
        <w:rPr>
          <w:rFonts w:ascii="Trebuchet MS"/>
          <w:color w:val="020202"/>
          <w:spacing w:val="-2"/>
          <w:sz w:val="20"/>
        </w:rPr>
        <w:t>$50,000</w:t>
      </w:r>
      <w:r>
        <w:rPr>
          <w:rFonts w:ascii="Trebuchet MS"/>
          <w:color w:val="0B0B0B"/>
          <w:spacing w:val="-2"/>
          <w:sz w:val="20"/>
        </w:rPr>
        <w:t>.</w:t>
      </w:r>
    </w:p>
    <w:p>
      <w:pPr>
        <w:pStyle w:val="ListParagraph"/>
        <w:numPr>
          <w:ilvl w:val="1"/>
          <w:numId w:val="63"/>
        </w:numPr>
        <w:tabs>
          <w:tab w:pos="575" w:val="left" w:leader="none"/>
        </w:tabs>
        <w:spacing w:line="240" w:lineRule="auto" w:before="10" w:after="0"/>
        <w:ind w:left="575" w:right="0" w:hanging="225"/>
        <w:jc w:val="left"/>
        <w:rPr>
          <w:rFonts w:ascii="Trebuchet MS"/>
          <w:color w:val="020202"/>
          <w:sz w:val="20"/>
        </w:rPr>
      </w:pPr>
      <w:r>
        <w:rPr>
          <w:rFonts w:ascii="Trebuchet MS"/>
          <w:color w:val="020202"/>
          <w:sz w:val="20"/>
        </w:rPr>
        <w:t>The</w:t>
      </w:r>
      <w:r>
        <w:rPr>
          <w:rFonts w:ascii="Trebuchet MS"/>
          <w:color w:val="020202"/>
          <w:spacing w:val="-13"/>
          <w:sz w:val="20"/>
        </w:rPr>
        <w:t> </w:t>
      </w:r>
      <w:r>
        <w:rPr>
          <w:rFonts w:ascii="Trebuchet MS"/>
          <w:color w:val="020202"/>
          <w:sz w:val="20"/>
        </w:rPr>
        <w:t>civil</w:t>
      </w:r>
      <w:r>
        <w:rPr>
          <w:rFonts w:ascii="Trebuchet MS"/>
          <w:color w:val="020202"/>
          <w:spacing w:val="-11"/>
          <w:sz w:val="20"/>
        </w:rPr>
        <w:t> </w:t>
      </w:r>
      <w:r>
        <w:rPr>
          <w:rFonts w:ascii="Trebuchet MS"/>
          <w:color w:val="020202"/>
          <w:sz w:val="20"/>
        </w:rPr>
        <w:t>penalty</w:t>
      </w:r>
      <w:r>
        <w:rPr>
          <w:rFonts w:ascii="Trebuchet MS"/>
          <w:color w:val="020202"/>
          <w:spacing w:val="-12"/>
          <w:sz w:val="20"/>
        </w:rPr>
        <w:t> </w:t>
      </w:r>
      <w:r>
        <w:rPr>
          <w:rFonts w:ascii="Trebuchet MS"/>
          <w:color w:val="020202"/>
          <w:sz w:val="20"/>
        </w:rPr>
        <w:t>may</w:t>
      </w:r>
      <w:r>
        <w:rPr>
          <w:rFonts w:ascii="Trebuchet MS"/>
          <w:color w:val="020202"/>
          <w:spacing w:val="-15"/>
          <w:sz w:val="20"/>
        </w:rPr>
        <w:t> </w:t>
      </w:r>
      <w:r>
        <w:rPr>
          <w:rFonts w:ascii="Trebuchet MS"/>
          <w:color w:val="020202"/>
          <w:sz w:val="20"/>
        </w:rPr>
        <w:t>be</w:t>
      </w:r>
      <w:r>
        <w:rPr>
          <w:rFonts w:ascii="Trebuchet MS"/>
          <w:color w:val="020202"/>
          <w:spacing w:val="-12"/>
          <w:sz w:val="20"/>
        </w:rPr>
        <w:t> </w:t>
      </w:r>
      <w:r>
        <w:rPr>
          <w:rFonts w:ascii="Trebuchet MS"/>
          <w:color w:val="020202"/>
          <w:sz w:val="20"/>
        </w:rPr>
        <w:t>an</w:t>
      </w:r>
      <w:r>
        <w:rPr>
          <w:rFonts w:ascii="Trebuchet MS"/>
          <w:color w:val="020202"/>
          <w:spacing w:val="-12"/>
          <w:sz w:val="20"/>
        </w:rPr>
        <w:t> </w:t>
      </w:r>
      <w:r>
        <w:rPr>
          <w:rFonts w:ascii="Trebuchet MS"/>
          <w:color w:val="020202"/>
          <w:sz w:val="20"/>
        </w:rPr>
        <w:t>amount</w:t>
      </w:r>
      <w:r>
        <w:rPr>
          <w:rFonts w:ascii="Trebuchet MS"/>
          <w:color w:val="020202"/>
          <w:spacing w:val="-15"/>
          <w:sz w:val="20"/>
        </w:rPr>
        <w:t> </w:t>
      </w:r>
      <w:r>
        <w:rPr>
          <w:rFonts w:ascii="Trebuchet MS"/>
          <w:color w:val="020202"/>
          <w:sz w:val="20"/>
        </w:rPr>
        <w:t>up</w:t>
      </w:r>
      <w:r>
        <w:rPr>
          <w:rFonts w:ascii="Trebuchet MS"/>
          <w:color w:val="020202"/>
          <w:spacing w:val="-4"/>
          <w:sz w:val="20"/>
        </w:rPr>
        <w:t> </w:t>
      </w:r>
      <w:r>
        <w:rPr>
          <w:rFonts w:ascii="Trebuchet MS"/>
          <w:color w:val="020202"/>
          <w:sz w:val="20"/>
        </w:rPr>
        <w:t>to</w:t>
      </w:r>
      <w:r>
        <w:rPr>
          <w:rFonts w:ascii="Trebuchet MS"/>
          <w:color w:val="020202"/>
          <w:spacing w:val="-8"/>
          <w:sz w:val="20"/>
        </w:rPr>
        <w:t> </w:t>
      </w:r>
      <w:r>
        <w:rPr>
          <w:rFonts w:ascii="Trebuchet MS"/>
          <w:color w:val="020202"/>
          <w:spacing w:val="-2"/>
          <w:sz w:val="20"/>
        </w:rPr>
        <w:t>$100,000.</w:t>
      </w:r>
    </w:p>
    <w:p>
      <w:pPr>
        <w:pStyle w:val="ListParagraph"/>
        <w:spacing w:after="0" w:line="240" w:lineRule="auto"/>
        <w:jc w:val="left"/>
        <w:rPr>
          <w:rFonts w:ascii="Trebuchet MS"/>
          <w:sz w:val="20"/>
        </w:rPr>
        <w:sectPr>
          <w:headerReference w:type="even" r:id="rId47"/>
          <w:headerReference w:type="default" r:id="rId48"/>
          <w:pgSz w:w="9680" w:h="14420"/>
          <w:pgMar w:header="763" w:footer="0" w:top="1160" w:bottom="760" w:left="1133" w:right="566"/>
        </w:sectPr>
      </w:pPr>
    </w:p>
    <w:p>
      <w:pPr>
        <w:pStyle w:val="ListParagraph"/>
        <w:numPr>
          <w:ilvl w:val="0"/>
          <w:numId w:val="63"/>
        </w:numPr>
        <w:tabs>
          <w:tab w:pos="376" w:val="left" w:leader="none"/>
          <w:tab w:pos="4017" w:val="left" w:leader="none"/>
        </w:tabs>
        <w:spacing w:line="240" w:lineRule="auto" w:before="90" w:after="0"/>
        <w:ind w:left="376" w:right="0" w:hanging="319"/>
        <w:jc w:val="both"/>
        <w:rPr>
          <w:sz w:val="22"/>
        </w:rPr>
      </w:pPr>
      <w:r>
        <w:rPr>
          <w:spacing w:val="-4"/>
          <w:w w:val="110"/>
          <w:sz w:val="22"/>
        </w:rPr>
        <w:t>Buying</w:t>
      </w:r>
      <w:r>
        <w:rPr>
          <w:spacing w:val="-18"/>
          <w:w w:val="110"/>
          <w:sz w:val="22"/>
        </w:rPr>
        <w:t> </w:t>
      </w:r>
      <w:r>
        <w:rPr>
          <w:spacing w:val="-4"/>
          <w:w w:val="110"/>
          <w:sz w:val="22"/>
        </w:rPr>
        <w:t>a</w:t>
      </w:r>
      <w:r>
        <w:rPr>
          <w:spacing w:val="-16"/>
          <w:w w:val="110"/>
          <w:sz w:val="22"/>
        </w:rPr>
        <w:t> </w:t>
      </w:r>
      <w:r>
        <w:rPr>
          <w:spacing w:val="-1"/>
          <w:w w:val="546"/>
          <w:position w:val="-2"/>
          <w:sz w:val="22"/>
        </w:rPr>
        <w:t>~</w:t>
      </w:r>
      <w:r>
        <w:rPr>
          <w:spacing w:val="-2"/>
          <w:w w:val="56"/>
          <w:sz w:val="22"/>
        </w:rPr>
        <w:t>a</w:t>
      </w:r>
      <w:r>
        <w:rPr>
          <w:spacing w:val="-14"/>
          <w:w w:val="56"/>
          <w:sz w:val="22"/>
        </w:rPr>
        <w:t>n</w:t>
      </w:r>
      <w:r>
        <w:rPr>
          <w:spacing w:val="-2"/>
          <w:w w:val="59"/>
          <w:sz w:val="22"/>
        </w:rPr>
        <w:t>d</w:t>
      </w:r>
      <w:r>
        <w:rPr>
          <w:spacing w:val="-48"/>
          <w:w w:val="179"/>
          <w:sz w:val="22"/>
        </w:rPr>
        <w:t> </w:t>
      </w:r>
      <w:r>
        <w:rPr>
          <w:spacing w:val="-4"/>
          <w:w w:val="110"/>
          <w:sz w:val="22"/>
        </w:rPr>
        <w:t>selling</w:t>
      </w:r>
      <w:r>
        <w:rPr>
          <w:spacing w:val="-17"/>
          <w:w w:val="110"/>
          <w:sz w:val="22"/>
        </w:rPr>
        <w:t> </w:t>
      </w:r>
      <w:r>
        <w:rPr>
          <w:spacing w:val="-10"/>
          <w:w w:val="110"/>
          <w:sz w:val="22"/>
        </w:rPr>
        <w:t>a</w:t>
      </w:r>
      <w:r>
        <w:rPr>
          <w:sz w:val="22"/>
        </w:rPr>
        <w:tab/>
      </w:r>
      <w:r>
        <w:rPr>
          <w:spacing w:val="-2"/>
          <w:w w:val="95"/>
          <w:sz w:val="22"/>
        </w:rPr>
        <w:t>are</w:t>
      </w:r>
      <w:r>
        <w:rPr>
          <w:spacing w:val="-3"/>
          <w:w w:val="95"/>
          <w:sz w:val="22"/>
        </w:rPr>
        <w:t> </w:t>
      </w:r>
      <w:r>
        <w:rPr>
          <w:spacing w:val="-2"/>
          <w:w w:val="95"/>
          <w:sz w:val="22"/>
        </w:rPr>
        <w:t>both</w:t>
      </w:r>
      <w:r>
        <w:rPr>
          <w:spacing w:val="-8"/>
          <w:w w:val="95"/>
          <w:sz w:val="22"/>
        </w:rPr>
        <w:t> </w:t>
      </w:r>
      <w:r>
        <w:rPr>
          <w:spacing w:val="-2"/>
          <w:w w:val="95"/>
          <w:sz w:val="22"/>
        </w:rPr>
        <w:t>bearish</w:t>
      </w:r>
      <w:r>
        <w:rPr>
          <w:spacing w:val="-4"/>
          <w:w w:val="95"/>
          <w:sz w:val="22"/>
        </w:rPr>
        <w:t> </w:t>
      </w:r>
      <w:r>
        <w:rPr>
          <w:spacing w:val="-2"/>
          <w:w w:val="95"/>
          <w:sz w:val="22"/>
        </w:rPr>
        <w:t>strategies.</w:t>
      </w:r>
    </w:p>
    <w:p>
      <w:pPr>
        <w:pStyle w:val="ListParagraph"/>
        <w:numPr>
          <w:ilvl w:val="1"/>
          <w:numId w:val="63"/>
        </w:numPr>
        <w:tabs>
          <w:tab w:pos="608" w:val="left" w:leader="none"/>
        </w:tabs>
        <w:spacing w:line="250" w:lineRule="exact" w:before="137" w:after="0"/>
        <w:ind w:left="608" w:right="0" w:hanging="225"/>
        <w:jc w:val="both"/>
        <w:rPr>
          <w:sz w:val="22"/>
        </w:rPr>
      </w:pPr>
      <w:r>
        <w:rPr>
          <w:w w:val="90"/>
          <w:sz w:val="22"/>
        </w:rPr>
        <w:t>put,</w:t>
      </w:r>
      <w:r>
        <w:rPr>
          <w:spacing w:val="-8"/>
          <w:w w:val="90"/>
          <w:sz w:val="22"/>
        </w:rPr>
        <w:t> </w:t>
      </w:r>
      <w:r>
        <w:rPr>
          <w:spacing w:val="-4"/>
          <w:sz w:val="22"/>
        </w:rPr>
        <w:t>call</w:t>
      </w:r>
    </w:p>
    <w:p>
      <w:pPr>
        <w:pStyle w:val="ListParagraph"/>
        <w:numPr>
          <w:ilvl w:val="1"/>
          <w:numId w:val="63"/>
        </w:numPr>
        <w:tabs>
          <w:tab w:pos="607" w:val="left" w:leader="none"/>
        </w:tabs>
        <w:spacing w:line="237" w:lineRule="auto" w:before="2" w:after="0"/>
        <w:ind w:left="393" w:right="6781" w:firstLine="4"/>
        <w:jc w:val="both"/>
        <w:rPr>
          <w:sz w:val="22"/>
        </w:rPr>
      </w:pPr>
      <w:r>
        <w:rPr>
          <w:spacing w:val="-10"/>
          <w:sz w:val="22"/>
        </w:rPr>
        <w:t>put,</w:t>
      </w:r>
      <w:r>
        <w:rPr>
          <w:spacing w:val="-4"/>
          <w:sz w:val="22"/>
        </w:rPr>
        <w:t> </w:t>
      </w:r>
      <w:r>
        <w:rPr>
          <w:spacing w:val="-10"/>
          <w:sz w:val="22"/>
        </w:rPr>
        <w:t>put </w:t>
      </w:r>
      <w:r>
        <w:rPr>
          <w:spacing w:val="-2"/>
          <w:sz w:val="22"/>
        </w:rPr>
        <w:t>C.call,call </w:t>
      </w:r>
      <w:r>
        <w:rPr>
          <w:spacing w:val="-5"/>
          <w:sz w:val="22"/>
        </w:rPr>
        <w:t>D.call,put</w:t>
      </w:r>
    </w:p>
    <w:p>
      <w:pPr>
        <w:pStyle w:val="BodyText"/>
        <w:rPr>
          <w:sz w:val="22"/>
        </w:rPr>
      </w:pPr>
    </w:p>
    <w:p>
      <w:pPr>
        <w:pStyle w:val="BodyText"/>
        <w:spacing w:before="24"/>
        <w:rPr>
          <w:sz w:val="22"/>
        </w:rPr>
      </w:pPr>
    </w:p>
    <w:p>
      <w:pPr>
        <w:spacing w:line="232" w:lineRule="auto" w:before="0"/>
        <w:ind w:left="52" w:right="124" w:firstLine="0"/>
        <w:jc w:val="both"/>
        <w:rPr>
          <w:sz w:val="22"/>
        </w:rPr>
      </w:pPr>
      <w:r>
        <w:rPr>
          <w:spacing w:val="-2"/>
          <w:sz w:val="22"/>
        </w:rPr>
        <w:t>For</w:t>
      </w:r>
      <w:r>
        <w:rPr>
          <w:spacing w:val="-12"/>
          <w:sz w:val="22"/>
        </w:rPr>
        <w:t> </w:t>
      </w:r>
      <w:r>
        <w:rPr>
          <w:spacing w:val="-2"/>
          <w:sz w:val="22"/>
        </w:rPr>
        <w:t>questions</w:t>
      </w:r>
      <w:r>
        <w:rPr>
          <w:spacing w:val="-11"/>
          <w:sz w:val="22"/>
        </w:rPr>
        <w:t> </w:t>
      </w:r>
      <w:r>
        <w:rPr>
          <w:spacing w:val="-2"/>
          <w:sz w:val="22"/>
        </w:rPr>
        <w:t>25</w:t>
      </w:r>
      <w:r>
        <w:rPr>
          <w:spacing w:val="-11"/>
          <w:sz w:val="22"/>
        </w:rPr>
        <w:t> </w:t>
      </w:r>
      <w:r>
        <w:rPr>
          <w:spacing w:val="-2"/>
          <w:sz w:val="22"/>
        </w:rPr>
        <w:t>-</w:t>
      </w:r>
      <w:r>
        <w:rPr>
          <w:spacing w:val="-12"/>
          <w:sz w:val="22"/>
        </w:rPr>
        <w:t> </w:t>
      </w:r>
      <w:r>
        <w:rPr>
          <w:spacing w:val="-2"/>
          <w:sz w:val="22"/>
        </w:rPr>
        <w:t>28,</w:t>
      </w:r>
      <w:r>
        <w:rPr>
          <w:spacing w:val="-10"/>
          <w:sz w:val="22"/>
        </w:rPr>
        <w:t> </w:t>
      </w:r>
      <w:r>
        <w:rPr>
          <w:spacing w:val="-2"/>
          <w:sz w:val="22"/>
        </w:rPr>
        <w:t>match</w:t>
      </w:r>
      <w:r>
        <w:rPr>
          <w:spacing w:val="-11"/>
          <w:sz w:val="22"/>
        </w:rPr>
        <w:t> </w:t>
      </w:r>
      <w:r>
        <w:rPr>
          <w:spacing w:val="-2"/>
          <w:sz w:val="22"/>
        </w:rPr>
        <w:t>the</w:t>
      </w:r>
      <w:r>
        <w:rPr>
          <w:spacing w:val="-6"/>
          <w:sz w:val="22"/>
        </w:rPr>
        <w:t> </w:t>
      </w:r>
      <w:r>
        <w:rPr>
          <w:spacing w:val="-2"/>
          <w:sz w:val="22"/>
        </w:rPr>
        <w:t>stage</w:t>
      </w:r>
      <w:r>
        <w:rPr>
          <w:spacing w:val="-6"/>
          <w:sz w:val="22"/>
        </w:rPr>
        <w:t> </w:t>
      </w:r>
      <w:r>
        <w:rPr>
          <w:spacing w:val="-2"/>
          <w:sz w:val="22"/>
        </w:rPr>
        <w:t>of</w:t>
      </w:r>
      <w:r>
        <w:rPr>
          <w:spacing w:val="-12"/>
          <w:sz w:val="22"/>
        </w:rPr>
        <w:t> </w:t>
      </w:r>
      <w:r>
        <w:rPr>
          <w:spacing w:val="-2"/>
          <w:sz w:val="22"/>
        </w:rPr>
        <w:t>the</w:t>
      </w:r>
      <w:r>
        <w:rPr>
          <w:spacing w:val="-10"/>
          <w:sz w:val="22"/>
        </w:rPr>
        <w:t> </w:t>
      </w:r>
      <w:r>
        <w:rPr>
          <w:spacing w:val="-2"/>
          <w:sz w:val="22"/>
        </w:rPr>
        <w:t>business</w:t>
      </w:r>
      <w:r>
        <w:rPr>
          <w:spacing w:val="-3"/>
          <w:sz w:val="22"/>
        </w:rPr>
        <w:t> </w:t>
      </w:r>
      <w:r>
        <w:rPr>
          <w:spacing w:val="-2"/>
          <w:sz w:val="22"/>
        </w:rPr>
        <w:t>cycle</w:t>
      </w:r>
      <w:r>
        <w:rPr>
          <w:spacing w:val="-12"/>
          <w:sz w:val="22"/>
        </w:rPr>
        <w:t> </w:t>
      </w:r>
      <w:r>
        <w:rPr>
          <w:spacing w:val="-2"/>
          <w:sz w:val="22"/>
        </w:rPr>
        <w:t>with</w:t>
      </w:r>
      <w:r>
        <w:rPr>
          <w:spacing w:val="-11"/>
          <w:sz w:val="22"/>
        </w:rPr>
        <w:t> </w:t>
      </w:r>
      <w:r>
        <w:rPr>
          <w:spacing w:val="-2"/>
          <w:sz w:val="22"/>
        </w:rPr>
        <w:t>the</w:t>
      </w:r>
      <w:r>
        <w:rPr>
          <w:spacing w:val="-7"/>
          <w:sz w:val="22"/>
        </w:rPr>
        <w:t> </w:t>
      </w:r>
      <w:r>
        <w:rPr>
          <w:spacing w:val="-2"/>
          <w:sz w:val="22"/>
        </w:rPr>
        <w:t>description</w:t>
      </w:r>
      <w:r>
        <w:rPr>
          <w:spacing w:val="-10"/>
          <w:sz w:val="22"/>
        </w:rPr>
        <w:t> </w:t>
      </w:r>
      <w:r>
        <w:rPr>
          <w:spacing w:val="-2"/>
          <w:sz w:val="22"/>
        </w:rPr>
        <w:t>that </w:t>
      </w:r>
      <w:r>
        <w:rPr>
          <w:spacing w:val="-6"/>
          <w:sz w:val="22"/>
        </w:rPr>
        <w:t>follows.</w:t>
      </w:r>
      <w:r>
        <w:rPr>
          <w:spacing w:val="-8"/>
          <w:sz w:val="22"/>
        </w:rPr>
        <w:t> </w:t>
      </w:r>
      <w:r>
        <w:rPr>
          <w:spacing w:val="-6"/>
          <w:sz w:val="22"/>
        </w:rPr>
        <w:t>Use</w:t>
      </w:r>
      <w:r>
        <w:rPr>
          <w:spacing w:val="-7"/>
          <w:sz w:val="22"/>
        </w:rPr>
        <w:t> </w:t>
      </w:r>
      <w:r>
        <w:rPr>
          <w:spacing w:val="-6"/>
          <w:sz w:val="22"/>
        </w:rPr>
        <w:t>only</w:t>
      </w:r>
      <w:r>
        <w:rPr>
          <w:spacing w:val="-7"/>
          <w:sz w:val="22"/>
        </w:rPr>
        <w:t> </w:t>
      </w:r>
      <w:r>
        <w:rPr>
          <w:spacing w:val="-6"/>
          <w:sz w:val="22"/>
        </w:rPr>
        <w:t>one answer</w:t>
      </w:r>
      <w:r>
        <w:rPr>
          <w:spacing w:val="-7"/>
          <w:sz w:val="22"/>
        </w:rPr>
        <w:t> </w:t>
      </w:r>
      <w:r>
        <w:rPr>
          <w:spacing w:val="-6"/>
          <w:sz w:val="22"/>
        </w:rPr>
        <w:t>per</w:t>
      </w:r>
      <w:r>
        <w:rPr>
          <w:spacing w:val="-7"/>
          <w:sz w:val="22"/>
        </w:rPr>
        <w:t> </w:t>
      </w:r>
      <w:r>
        <w:rPr>
          <w:spacing w:val="-6"/>
          <w:sz w:val="22"/>
        </w:rPr>
        <w:t>blank</w:t>
      </w:r>
      <w:r>
        <w:rPr>
          <w:spacing w:val="-8"/>
          <w:sz w:val="22"/>
        </w:rPr>
        <w:t> </w:t>
      </w:r>
      <w:r>
        <w:rPr>
          <w:spacing w:val="-6"/>
          <w:sz w:val="22"/>
        </w:rPr>
        <w:t>Answers</w:t>
      </w:r>
      <w:r>
        <w:rPr>
          <w:sz w:val="22"/>
        </w:rPr>
        <w:t> </w:t>
      </w:r>
      <w:r>
        <w:rPr>
          <w:spacing w:val="-6"/>
          <w:sz w:val="22"/>
        </w:rPr>
        <w:t>may</w:t>
      </w:r>
      <w:r>
        <w:rPr>
          <w:spacing w:val="-8"/>
          <w:sz w:val="22"/>
        </w:rPr>
        <w:t> </w:t>
      </w:r>
      <w:r>
        <w:rPr>
          <w:spacing w:val="-6"/>
          <w:sz w:val="22"/>
        </w:rPr>
        <w:t>be</w:t>
      </w:r>
      <w:r>
        <w:rPr>
          <w:sz w:val="22"/>
        </w:rPr>
        <w:t> </w:t>
      </w:r>
      <w:r>
        <w:rPr>
          <w:spacing w:val="-6"/>
          <w:sz w:val="22"/>
        </w:rPr>
        <w:t>used</w:t>
      </w:r>
      <w:r>
        <w:rPr>
          <w:sz w:val="22"/>
        </w:rPr>
        <w:t> </w:t>
      </w:r>
      <w:r>
        <w:rPr>
          <w:spacing w:val="-6"/>
          <w:sz w:val="22"/>
        </w:rPr>
        <w:t>more</w:t>
      </w:r>
      <w:r>
        <w:rPr>
          <w:spacing w:val="-3"/>
          <w:sz w:val="22"/>
        </w:rPr>
        <w:t> </w:t>
      </w:r>
      <w:r>
        <w:rPr>
          <w:spacing w:val="-6"/>
          <w:sz w:val="22"/>
        </w:rPr>
        <w:t>than</w:t>
      </w:r>
      <w:r>
        <w:rPr>
          <w:spacing w:val="-8"/>
          <w:sz w:val="22"/>
        </w:rPr>
        <w:t> </w:t>
      </w:r>
      <w:r>
        <w:rPr>
          <w:spacing w:val="-6"/>
          <w:sz w:val="22"/>
        </w:rPr>
        <w:t>once</w:t>
      </w:r>
      <w:r>
        <w:rPr>
          <w:sz w:val="22"/>
        </w:rPr>
        <w:t> </w:t>
      </w:r>
      <w:r>
        <w:rPr>
          <w:spacing w:val="-6"/>
          <w:sz w:val="22"/>
        </w:rPr>
        <w:t>or</w:t>
      </w:r>
      <w:r>
        <w:rPr>
          <w:spacing w:val="-3"/>
          <w:sz w:val="22"/>
        </w:rPr>
        <w:t> </w:t>
      </w:r>
      <w:r>
        <w:rPr>
          <w:spacing w:val="-6"/>
          <w:sz w:val="22"/>
        </w:rPr>
        <w:t>not</w:t>
      </w:r>
      <w:r>
        <w:rPr>
          <w:spacing w:val="-8"/>
          <w:sz w:val="22"/>
        </w:rPr>
        <w:t> </w:t>
      </w:r>
      <w:r>
        <w:rPr>
          <w:spacing w:val="-6"/>
          <w:sz w:val="22"/>
        </w:rPr>
        <w:t>at </w:t>
      </w:r>
      <w:r>
        <w:rPr>
          <w:spacing w:val="-4"/>
          <w:sz w:val="22"/>
        </w:rPr>
        <w:t>all.</w:t>
      </w:r>
    </w:p>
    <w:p>
      <w:pPr>
        <w:pStyle w:val="BodyText"/>
        <w:spacing w:before="20"/>
        <w:rPr>
          <w:sz w:val="22"/>
        </w:rPr>
      </w:pPr>
    </w:p>
    <w:p>
      <w:pPr>
        <w:pStyle w:val="ListParagraph"/>
        <w:numPr>
          <w:ilvl w:val="0"/>
          <w:numId w:val="67"/>
        </w:numPr>
        <w:tabs>
          <w:tab w:pos="598" w:val="left" w:leader="none"/>
        </w:tabs>
        <w:spacing w:line="250" w:lineRule="exact" w:before="0" w:after="0"/>
        <w:ind w:left="598" w:right="0" w:hanging="220"/>
        <w:jc w:val="left"/>
        <w:rPr>
          <w:sz w:val="22"/>
        </w:rPr>
      </w:pPr>
      <w:r>
        <w:rPr>
          <w:spacing w:val="-2"/>
          <w:sz w:val="22"/>
        </w:rPr>
        <w:t>Trough</w:t>
      </w:r>
    </w:p>
    <w:p>
      <w:pPr>
        <w:pStyle w:val="ListParagraph"/>
        <w:numPr>
          <w:ilvl w:val="0"/>
          <w:numId w:val="67"/>
        </w:numPr>
        <w:tabs>
          <w:tab w:pos="608" w:val="left" w:leader="none"/>
        </w:tabs>
        <w:spacing w:line="247" w:lineRule="exact" w:before="0" w:after="0"/>
        <w:ind w:left="608" w:right="0" w:hanging="215"/>
        <w:jc w:val="left"/>
        <w:rPr>
          <w:sz w:val="22"/>
        </w:rPr>
      </w:pPr>
      <w:r>
        <w:rPr>
          <w:spacing w:val="-2"/>
          <w:sz w:val="22"/>
        </w:rPr>
        <w:t>Expansion</w:t>
      </w:r>
    </w:p>
    <w:p>
      <w:pPr>
        <w:pStyle w:val="ListParagraph"/>
        <w:numPr>
          <w:ilvl w:val="0"/>
          <w:numId w:val="67"/>
        </w:numPr>
        <w:tabs>
          <w:tab w:pos="393" w:val="left" w:leader="none"/>
          <w:tab w:pos="593" w:val="left" w:leader="none"/>
        </w:tabs>
        <w:spacing w:line="240" w:lineRule="auto" w:before="0" w:after="0"/>
        <w:ind w:left="393" w:right="6457" w:hanging="5"/>
        <w:jc w:val="left"/>
        <w:rPr>
          <w:sz w:val="22"/>
        </w:rPr>
      </w:pPr>
      <w:r>
        <w:rPr>
          <w:spacing w:val="-12"/>
          <w:sz w:val="22"/>
        </w:rPr>
        <w:t>Contraction </w:t>
      </w:r>
      <w:r>
        <w:rPr>
          <w:spacing w:val="-2"/>
          <w:sz w:val="22"/>
        </w:rPr>
        <w:t>D.Peak</w:t>
      </w:r>
    </w:p>
    <w:p>
      <w:pPr>
        <w:pStyle w:val="BodyText"/>
        <w:spacing w:before="6"/>
        <w:rPr>
          <w:sz w:val="22"/>
        </w:rPr>
      </w:pPr>
    </w:p>
    <w:p>
      <w:pPr>
        <w:pStyle w:val="ListParagraph"/>
        <w:numPr>
          <w:ilvl w:val="0"/>
          <w:numId w:val="63"/>
        </w:numPr>
        <w:tabs>
          <w:tab w:pos="361" w:val="left" w:leader="none"/>
        </w:tabs>
        <w:spacing w:line="240" w:lineRule="auto" w:before="0" w:after="0"/>
        <w:ind w:left="361" w:right="0" w:hanging="309"/>
        <w:jc w:val="both"/>
        <w:rPr>
          <w:sz w:val="22"/>
        </w:rPr>
      </w:pPr>
      <w:r>
        <w:rPr>
          <w:spacing w:val="8"/>
          <w:w w:val="210"/>
          <w:position w:val="-2"/>
          <w:sz w:val="22"/>
        </w:rPr>
        <w:t>~</w:t>
      </w:r>
      <w:r>
        <w:rPr>
          <w:spacing w:val="-48"/>
          <w:w w:val="210"/>
          <w:position w:val="-2"/>
          <w:sz w:val="22"/>
        </w:rPr>
        <w:t> </w:t>
      </w:r>
      <w:r>
        <w:rPr>
          <w:spacing w:val="-6"/>
          <w:w w:val="115"/>
          <w:sz w:val="22"/>
        </w:rPr>
        <w:t>Recession</w:t>
      </w:r>
    </w:p>
    <w:p>
      <w:pPr>
        <w:pStyle w:val="ListParagraph"/>
        <w:numPr>
          <w:ilvl w:val="0"/>
          <w:numId w:val="63"/>
        </w:numPr>
        <w:tabs>
          <w:tab w:pos="357" w:val="left" w:leader="none"/>
        </w:tabs>
        <w:spacing w:line="240" w:lineRule="auto" w:before="243" w:after="0"/>
        <w:ind w:left="357" w:right="0" w:hanging="305"/>
        <w:jc w:val="both"/>
        <w:rPr>
          <w:sz w:val="22"/>
        </w:rPr>
      </w:pPr>
      <w:r>
        <w:rPr>
          <w:spacing w:val="-4"/>
          <w:w w:val="110"/>
          <w:position w:val="-1"/>
          <w:sz w:val="22"/>
        </w:rPr>
        <w:t>~</w:t>
      </w:r>
      <w:r>
        <w:rPr>
          <w:spacing w:val="-27"/>
          <w:w w:val="110"/>
          <w:position w:val="-1"/>
          <w:sz w:val="22"/>
        </w:rPr>
        <w:t> </w:t>
      </w:r>
      <w:r>
        <w:rPr>
          <w:spacing w:val="-4"/>
          <w:w w:val="105"/>
          <w:sz w:val="22"/>
        </w:rPr>
        <w:t>Utilization</w:t>
      </w:r>
      <w:r>
        <w:rPr>
          <w:spacing w:val="-8"/>
          <w:w w:val="105"/>
          <w:sz w:val="22"/>
        </w:rPr>
        <w:t> </w:t>
      </w:r>
      <w:r>
        <w:rPr>
          <w:spacing w:val="-4"/>
          <w:w w:val="105"/>
          <w:sz w:val="22"/>
        </w:rPr>
        <w:t>at</w:t>
      </w:r>
      <w:r>
        <w:rPr>
          <w:spacing w:val="-6"/>
          <w:w w:val="105"/>
          <w:sz w:val="22"/>
        </w:rPr>
        <w:t> </w:t>
      </w:r>
      <w:r>
        <w:rPr>
          <w:spacing w:val="-4"/>
          <w:w w:val="105"/>
          <w:sz w:val="22"/>
        </w:rPr>
        <w:t>its</w:t>
      </w:r>
      <w:r>
        <w:rPr>
          <w:spacing w:val="-6"/>
          <w:w w:val="105"/>
          <w:sz w:val="22"/>
        </w:rPr>
        <w:t> </w:t>
      </w:r>
      <w:r>
        <w:rPr>
          <w:spacing w:val="-4"/>
          <w:w w:val="105"/>
          <w:sz w:val="22"/>
        </w:rPr>
        <w:t>lowest</w:t>
      </w:r>
      <w:r>
        <w:rPr>
          <w:spacing w:val="-21"/>
          <w:w w:val="105"/>
          <w:sz w:val="22"/>
        </w:rPr>
        <w:t> </w:t>
      </w:r>
      <w:r>
        <w:rPr>
          <w:spacing w:val="-4"/>
          <w:w w:val="105"/>
          <w:sz w:val="22"/>
        </w:rPr>
        <w:t>level</w:t>
      </w:r>
    </w:p>
    <w:p>
      <w:pPr>
        <w:pStyle w:val="ListParagraph"/>
        <w:numPr>
          <w:ilvl w:val="0"/>
          <w:numId w:val="63"/>
        </w:numPr>
        <w:tabs>
          <w:tab w:pos="357" w:val="left" w:leader="none"/>
        </w:tabs>
        <w:spacing w:line="240" w:lineRule="auto" w:before="239" w:after="0"/>
        <w:ind w:left="357" w:right="0" w:hanging="310"/>
        <w:jc w:val="both"/>
        <w:rPr>
          <w:sz w:val="22"/>
        </w:rPr>
      </w:pPr>
      <w:r>
        <w:rPr>
          <w:spacing w:val="10"/>
          <w:w w:val="215"/>
          <w:position w:val="-2"/>
          <w:sz w:val="22"/>
        </w:rPr>
        <w:t>~</w:t>
      </w:r>
      <w:r>
        <w:rPr>
          <w:spacing w:val="-60"/>
          <w:w w:val="215"/>
          <w:position w:val="-2"/>
          <w:sz w:val="22"/>
        </w:rPr>
        <w:t> </w:t>
      </w:r>
      <w:r>
        <w:rPr>
          <w:spacing w:val="-6"/>
          <w:w w:val="120"/>
          <w:sz w:val="22"/>
        </w:rPr>
        <w:t>Recovery</w:t>
      </w:r>
    </w:p>
    <w:p>
      <w:pPr>
        <w:pStyle w:val="ListParagraph"/>
        <w:numPr>
          <w:ilvl w:val="0"/>
          <w:numId w:val="63"/>
        </w:numPr>
        <w:tabs>
          <w:tab w:pos="352" w:val="left" w:leader="none"/>
        </w:tabs>
        <w:spacing w:line="240" w:lineRule="auto" w:before="248" w:after="0"/>
        <w:ind w:left="352" w:right="0" w:hanging="305"/>
        <w:jc w:val="both"/>
        <w:rPr>
          <w:sz w:val="22"/>
        </w:rPr>
      </w:pPr>
      <w:r>
        <w:rPr>
          <w:spacing w:val="-4"/>
          <w:w w:val="120"/>
          <w:position w:val="-1"/>
          <w:sz w:val="22"/>
        </w:rPr>
        <w:t>~</w:t>
      </w:r>
      <w:r>
        <w:rPr>
          <w:spacing w:val="-31"/>
          <w:w w:val="120"/>
          <w:position w:val="-1"/>
          <w:sz w:val="22"/>
        </w:rPr>
        <w:t> </w:t>
      </w:r>
      <w:r>
        <w:rPr>
          <w:spacing w:val="-4"/>
          <w:w w:val="105"/>
          <w:sz w:val="22"/>
        </w:rPr>
        <w:t>GDP</w:t>
      </w:r>
      <w:r>
        <w:rPr>
          <w:spacing w:val="-9"/>
          <w:w w:val="105"/>
          <w:sz w:val="22"/>
        </w:rPr>
        <w:t> </w:t>
      </w:r>
      <w:r>
        <w:rPr>
          <w:spacing w:val="-4"/>
          <w:w w:val="105"/>
          <w:sz w:val="22"/>
        </w:rPr>
        <w:t>at</w:t>
      </w:r>
      <w:r>
        <w:rPr>
          <w:spacing w:val="-16"/>
          <w:w w:val="105"/>
          <w:sz w:val="22"/>
        </w:rPr>
        <w:t> </w:t>
      </w:r>
      <w:r>
        <w:rPr>
          <w:spacing w:val="-4"/>
          <w:w w:val="105"/>
          <w:sz w:val="22"/>
        </w:rPr>
        <w:t>its</w:t>
      </w:r>
      <w:r>
        <w:rPr>
          <w:spacing w:val="-13"/>
          <w:w w:val="105"/>
          <w:sz w:val="22"/>
        </w:rPr>
        <w:t> </w:t>
      </w:r>
      <w:r>
        <w:rPr>
          <w:spacing w:val="-4"/>
          <w:w w:val="105"/>
          <w:sz w:val="22"/>
        </w:rPr>
        <w:t>highest</w:t>
      </w:r>
      <w:r>
        <w:rPr>
          <w:spacing w:val="-16"/>
          <w:w w:val="105"/>
          <w:sz w:val="22"/>
        </w:rPr>
        <w:t> </w:t>
      </w:r>
      <w:r>
        <w:rPr>
          <w:spacing w:val="-4"/>
          <w:w w:val="105"/>
          <w:sz w:val="22"/>
        </w:rPr>
        <w:t>point</w:t>
      </w:r>
    </w:p>
    <w:p>
      <w:pPr>
        <w:pStyle w:val="BodyText"/>
        <w:spacing w:before="243"/>
        <w:rPr>
          <w:sz w:val="22"/>
        </w:rPr>
      </w:pPr>
    </w:p>
    <w:p>
      <w:pPr>
        <w:pStyle w:val="ListParagraph"/>
        <w:numPr>
          <w:ilvl w:val="0"/>
          <w:numId w:val="63"/>
        </w:numPr>
        <w:tabs>
          <w:tab w:pos="361" w:val="left" w:leader="none"/>
        </w:tabs>
        <w:spacing w:line="240" w:lineRule="auto" w:before="0" w:after="0"/>
        <w:ind w:left="361" w:right="0" w:hanging="314"/>
        <w:jc w:val="left"/>
        <w:rPr>
          <w:sz w:val="22"/>
        </w:rPr>
      </w:pPr>
      <w:r>
        <w:rPr>
          <w:spacing w:val="-8"/>
          <w:sz w:val="22"/>
        </w:rPr>
        <w:t>TIPS</w:t>
      </w:r>
      <w:r>
        <w:rPr>
          <w:spacing w:val="6"/>
          <w:sz w:val="22"/>
        </w:rPr>
        <w:t> </w:t>
      </w:r>
      <w:r>
        <w:rPr>
          <w:spacing w:val="-8"/>
          <w:sz w:val="22"/>
        </w:rPr>
        <w:t>are</w:t>
      </w:r>
      <w:r>
        <w:rPr>
          <w:spacing w:val="-5"/>
          <w:sz w:val="22"/>
        </w:rPr>
        <w:t> </w:t>
      </w:r>
      <w:r>
        <w:rPr>
          <w:spacing w:val="-8"/>
          <w:sz w:val="22"/>
        </w:rPr>
        <w:t>indexed</w:t>
      </w:r>
      <w:r>
        <w:rPr>
          <w:spacing w:val="-5"/>
          <w:sz w:val="22"/>
        </w:rPr>
        <w:t> </w:t>
      </w:r>
      <w:r>
        <w:rPr>
          <w:spacing w:val="-8"/>
          <w:sz w:val="22"/>
        </w:rPr>
        <w:t>to</w:t>
      </w:r>
      <w:r>
        <w:rPr>
          <w:spacing w:val="-6"/>
          <w:sz w:val="22"/>
        </w:rPr>
        <w:t> </w:t>
      </w:r>
      <w:r>
        <w:rPr>
          <w:spacing w:val="-8"/>
          <w:sz w:val="22"/>
        </w:rPr>
        <w:t>the</w:t>
      </w:r>
      <w:r>
        <w:rPr>
          <w:spacing w:val="-5"/>
          <w:sz w:val="22"/>
        </w:rPr>
        <w:t> </w:t>
      </w:r>
      <w:r>
        <w:rPr>
          <w:spacing w:val="-8"/>
          <w:sz w:val="22"/>
        </w:rPr>
        <w:t>rate</w:t>
      </w:r>
      <w:r>
        <w:rPr>
          <w:spacing w:val="6"/>
          <w:sz w:val="22"/>
        </w:rPr>
        <w:t> </w:t>
      </w:r>
      <w:r>
        <w:rPr>
          <w:spacing w:val="-8"/>
          <w:sz w:val="22"/>
        </w:rPr>
        <w:t>of</w:t>
      </w:r>
      <w:r>
        <w:rPr>
          <w:spacing w:val="-26"/>
          <w:sz w:val="22"/>
        </w:rPr>
        <w:t> </w:t>
      </w:r>
      <w:r>
        <w:rPr>
          <w:spacing w:val="-8"/>
          <w:sz w:val="22"/>
        </w:rPr>
        <w:t>inflation</w:t>
      </w:r>
      <w:r>
        <w:rPr>
          <w:sz w:val="22"/>
        </w:rPr>
        <w:t> </w:t>
      </w:r>
      <w:r>
        <w:rPr>
          <w:spacing w:val="-8"/>
          <w:sz w:val="22"/>
        </w:rPr>
        <w:t>as</w:t>
      </w:r>
      <w:r>
        <w:rPr>
          <w:spacing w:val="-11"/>
          <w:sz w:val="22"/>
        </w:rPr>
        <w:t> </w:t>
      </w:r>
      <w:r>
        <w:rPr>
          <w:spacing w:val="-8"/>
          <w:sz w:val="22"/>
        </w:rPr>
        <w:t>measured</w:t>
      </w:r>
      <w:r>
        <w:rPr>
          <w:spacing w:val="-5"/>
          <w:sz w:val="22"/>
        </w:rPr>
        <w:t> </w:t>
      </w:r>
      <w:r>
        <w:rPr>
          <w:spacing w:val="-8"/>
          <w:sz w:val="22"/>
        </w:rPr>
        <w:t>by</w:t>
      </w:r>
      <w:r>
        <w:rPr>
          <w:spacing w:val="-18"/>
          <w:sz w:val="22"/>
        </w:rPr>
        <w:t> </w:t>
      </w:r>
      <w:r>
        <w:rPr>
          <w:spacing w:val="-8"/>
          <w:sz w:val="22"/>
        </w:rPr>
        <w:t>which</w:t>
      </w:r>
      <w:r>
        <w:rPr>
          <w:spacing w:val="-5"/>
          <w:sz w:val="22"/>
        </w:rPr>
        <w:t> </w:t>
      </w:r>
      <w:r>
        <w:rPr>
          <w:spacing w:val="-8"/>
          <w:sz w:val="22"/>
        </w:rPr>
        <w:t>ofthe</w:t>
      </w:r>
      <w:r>
        <w:rPr>
          <w:spacing w:val="1"/>
          <w:sz w:val="22"/>
        </w:rPr>
        <w:t> </w:t>
      </w:r>
      <w:r>
        <w:rPr>
          <w:spacing w:val="-8"/>
          <w:sz w:val="22"/>
        </w:rPr>
        <w:t>following?</w:t>
      </w:r>
    </w:p>
    <w:p>
      <w:pPr>
        <w:pStyle w:val="ListParagraph"/>
        <w:numPr>
          <w:ilvl w:val="1"/>
          <w:numId w:val="63"/>
        </w:numPr>
        <w:tabs>
          <w:tab w:pos="599" w:val="left" w:leader="none"/>
        </w:tabs>
        <w:spacing w:line="250" w:lineRule="exact" w:before="168" w:after="0"/>
        <w:ind w:left="599" w:right="0" w:hanging="230"/>
        <w:jc w:val="left"/>
        <w:rPr>
          <w:sz w:val="22"/>
        </w:rPr>
      </w:pPr>
      <w:r>
        <w:rPr>
          <w:spacing w:val="-10"/>
          <w:sz w:val="22"/>
        </w:rPr>
        <w:t>Producer</w:t>
      </w:r>
      <w:r>
        <w:rPr>
          <w:spacing w:val="3"/>
          <w:sz w:val="22"/>
        </w:rPr>
        <w:t> </w:t>
      </w:r>
      <w:r>
        <w:rPr>
          <w:spacing w:val="-10"/>
          <w:sz w:val="22"/>
        </w:rPr>
        <w:t>Price</w:t>
      </w:r>
      <w:r>
        <w:rPr>
          <w:spacing w:val="5"/>
          <w:sz w:val="22"/>
        </w:rPr>
        <w:t> </w:t>
      </w:r>
      <w:r>
        <w:rPr>
          <w:spacing w:val="-10"/>
          <w:sz w:val="22"/>
        </w:rPr>
        <w:t>Index</w:t>
      </w:r>
    </w:p>
    <w:p>
      <w:pPr>
        <w:pStyle w:val="ListParagraph"/>
        <w:numPr>
          <w:ilvl w:val="1"/>
          <w:numId w:val="63"/>
        </w:numPr>
        <w:tabs>
          <w:tab w:pos="598" w:val="left" w:leader="none"/>
        </w:tabs>
        <w:spacing w:line="247" w:lineRule="exact" w:before="0" w:after="0"/>
        <w:ind w:left="598" w:right="0" w:hanging="215"/>
        <w:jc w:val="left"/>
        <w:rPr>
          <w:sz w:val="22"/>
        </w:rPr>
      </w:pPr>
      <w:r>
        <w:rPr>
          <w:spacing w:val="-12"/>
          <w:sz w:val="22"/>
        </w:rPr>
        <w:t>Personal</w:t>
      </w:r>
      <w:r>
        <w:rPr>
          <w:spacing w:val="14"/>
          <w:sz w:val="22"/>
        </w:rPr>
        <w:t> </w:t>
      </w:r>
      <w:r>
        <w:rPr>
          <w:spacing w:val="-12"/>
          <w:sz w:val="22"/>
        </w:rPr>
        <w:t>Consumption</w:t>
      </w:r>
      <w:r>
        <w:rPr>
          <w:spacing w:val="12"/>
          <w:sz w:val="22"/>
        </w:rPr>
        <w:t> </w:t>
      </w:r>
      <w:r>
        <w:rPr>
          <w:spacing w:val="-12"/>
          <w:sz w:val="22"/>
        </w:rPr>
        <w:t>Expenditures</w:t>
      </w:r>
      <w:r>
        <w:rPr>
          <w:spacing w:val="12"/>
          <w:sz w:val="22"/>
        </w:rPr>
        <w:t> </w:t>
      </w:r>
      <w:r>
        <w:rPr>
          <w:spacing w:val="-12"/>
          <w:sz w:val="22"/>
        </w:rPr>
        <w:t>Price</w:t>
      </w:r>
      <w:r>
        <w:rPr>
          <w:spacing w:val="14"/>
          <w:sz w:val="22"/>
        </w:rPr>
        <w:t> </w:t>
      </w:r>
      <w:r>
        <w:rPr>
          <w:spacing w:val="-12"/>
          <w:sz w:val="22"/>
        </w:rPr>
        <w:t>Index</w:t>
      </w:r>
    </w:p>
    <w:p>
      <w:pPr>
        <w:pStyle w:val="ListParagraph"/>
        <w:numPr>
          <w:ilvl w:val="1"/>
          <w:numId w:val="63"/>
        </w:numPr>
        <w:tabs>
          <w:tab w:pos="588" w:val="left" w:leader="none"/>
        </w:tabs>
        <w:spacing w:line="245" w:lineRule="exact" w:before="0" w:after="0"/>
        <w:ind w:left="588" w:right="0" w:hanging="210"/>
        <w:jc w:val="left"/>
        <w:rPr>
          <w:sz w:val="22"/>
        </w:rPr>
      </w:pPr>
      <w:r>
        <w:rPr>
          <w:w w:val="90"/>
          <w:sz w:val="22"/>
        </w:rPr>
        <w:t>Implicit</w:t>
      </w:r>
      <w:r>
        <w:rPr>
          <w:spacing w:val="-3"/>
          <w:w w:val="90"/>
          <w:sz w:val="22"/>
        </w:rPr>
        <w:t> </w:t>
      </w:r>
      <w:r>
        <w:rPr>
          <w:w w:val="90"/>
          <w:sz w:val="22"/>
        </w:rPr>
        <w:t>Price</w:t>
      </w:r>
      <w:r>
        <w:rPr>
          <w:spacing w:val="-2"/>
          <w:sz w:val="22"/>
        </w:rPr>
        <w:t> </w:t>
      </w:r>
      <w:r>
        <w:rPr>
          <w:spacing w:val="-2"/>
          <w:w w:val="90"/>
          <w:sz w:val="22"/>
        </w:rPr>
        <w:t>Deflator</w:t>
      </w:r>
    </w:p>
    <w:p>
      <w:pPr>
        <w:pStyle w:val="ListParagraph"/>
        <w:numPr>
          <w:ilvl w:val="1"/>
          <w:numId w:val="63"/>
        </w:numPr>
        <w:tabs>
          <w:tab w:pos="602" w:val="left" w:leader="none"/>
        </w:tabs>
        <w:spacing w:line="247" w:lineRule="exact" w:before="0" w:after="0"/>
        <w:ind w:left="602" w:right="0" w:hanging="219"/>
        <w:jc w:val="left"/>
        <w:rPr>
          <w:sz w:val="22"/>
        </w:rPr>
      </w:pPr>
      <w:r>
        <w:rPr>
          <w:spacing w:val="-12"/>
          <w:sz w:val="22"/>
        </w:rPr>
        <w:t>Consumer</w:t>
      </w:r>
      <w:r>
        <w:rPr>
          <w:spacing w:val="2"/>
          <w:sz w:val="22"/>
        </w:rPr>
        <w:t> </w:t>
      </w:r>
      <w:r>
        <w:rPr>
          <w:spacing w:val="-12"/>
          <w:sz w:val="22"/>
        </w:rPr>
        <w:t>Price</w:t>
      </w:r>
      <w:r>
        <w:rPr>
          <w:spacing w:val="13"/>
          <w:sz w:val="22"/>
        </w:rPr>
        <w:t> </w:t>
      </w:r>
      <w:r>
        <w:rPr>
          <w:spacing w:val="-12"/>
          <w:sz w:val="22"/>
        </w:rPr>
        <w:t>Index</w:t>
      </w:r>
    </w:p>
    <w:p>
      <w:pPr>
        <w:pStyle w:val="BodyText"/>
        <w:rPr>
          <w:sz w:val="22"/>
        </w:rPr>
      </w:pPr>
    </w:p>
    <w:p>
      <w:pPr>
        <w:pStyle w:val="BodyText"/>
        <w:spacing w:before="23"/>
        <w:rPr>
          <w:sz w:val="22"/>
        </w:rPr>
      </w:pPr>
    </w:p>
    <w:p>
      <w:pPr>
        <w:pStyle w:val="ListParagraph"/>
        <w:numPr>
          <w:ilvl w:val="0"/>
          <w:numId w:val="63"/>
        </w:numPr>
        <w:tabs>
          <w:tab w:pos="352" w:val="left" w:leader="none"/>
        </w:tabs>
        <w:spacing w:line="240" w:lineRule="auto" w:before="0" w:after="0"/>
        <w:ind w:left="352" w:right="0" w:hanging="310"/>
        <w:jc w:val="left"/>
        <w:rPr>
          <w:sz w:val="22"/>
        </w:rPr>
      </w:pPr>
      <w:r>
        <w:rPr>
          <w:spacing w:val="-6"/>
          <w:sz w:val="22"/>
        </w:rPr>
        <w:t>Which ofthe</w:t>
      </w:r>
      <w:r>
        <w:rPr>
          <w:spacing w:val="-9"/>
          <w:sz w:val="22"/>
        </w:rPr>
        <w:t> </w:t>
      </w:r>
      <w:r>
        <w:rPr>
          <w:spacing w:val="-6"/>
          <w:sz w:val="22"/>
        </w:rPr>
        <w:t>following</w:t>
      </w:r>
      <w:r>
        <w:rPr>
          <w:spacing w:val="-20"/>
          <w:sz w:val="22"/>
        </w:rPr>
        <w:t> </w:t>
      </w:r>
      <w:r>
        <w:rPr>
          <w:spacing w:val="-6"/>
          <w:sz w:val="22"/>
        </w:rPr>
        <w:t>are</w:t>
      </w:r>
      <w:r>
        <w:rPr>
          <w:spacing w:val="-10"/>
          <w:sz w:val="22"/>
        </w:rPr>
        <w:t> </w:t>
      </w:r>
      <w:r>
        <w:rPr>
          <w:spacing w:val="-6"/>
          <w:sz w:val="22"/>
        </w:rPr>
        <w:t>correct</w:t>
      </w:r>
      <w:r>
        <w:rPr>
          <w:spacing w:val="-17"/>
          <w:sz w:val="22"/>
        </w:rPr>
        <w:t> </w:t>
      </w:r>
      <w:r>
        <w:rPr>
          <w:spacing w:val="-6"/>
          <w:sz w:val="22"/>
        </w:rPr>
        <w:t>regarding</w:t>
      </w:r>
      <w:r>
        <w:rPr>
          <w:spacing w:val="-16"/>
          <w:sz w:val="22"/>
        </w:rPr>
        <w:t> </w:t>
      </w:r>
      <w:r>
        <w:rPr>
          <w:spacing w:val="-6"/>
          <w:sz w:val="22"/>
        </w:rPr>
        <w:t>a</w:t>
      </w:r>
      <w:r>
        <w:rPr>
          <w:spacing w:val="-9"/>
          <w:sz w:val="22"/>
        </w:rPr>
        <w:t> </w:t>
      </w:r>
      <w:r>
        <w:rPr>
          <w:spacing w:val="-6"/>
          <w:sz w:val="22"/>
        </w:rPr>
        <w:t>bond's</w:t>
      </w:r>
      <w:r>
        <w:rPr>
          <w:spacing w:val="-14"/>
          <w:sz w:val="22"/>
        </w:rPr>
        <w:t> </w:t>
      </w:r>
      <w:r>
        <w:rPr>
          <w:spacing w:val="-6"/>
          <w:sz w:val="22"/>
        </w:rPr>
        <w:t>yield</w:t>
      </w:r>
      <w:r>
        <w:rPr>
          <w:spacing w:val="-10"/>
          <w:sz w:val="22"/>
        </w:rPr>
        <w:t> </w:t>
      </w:r>
      <w:r>
        <w:rPr>
          <w:spacing w:val="-6"/>
          <w:sz w:val="22"/>
        </w:rPr>
        <w:t>to maturity</w:t>
      </w:r>
      <w:r>
        <w:rPr>
          <w:spacing w:val="-8"/>
          <w:sz w:val="22"/>
        </w:rPr>
        <w:t> </w:t>
      </w:r>
      <w:r>
        <w:rPr>
          <w:spacing w:val="-6"/>
          <w:sz w:val="22"/>
        </w:rPr>
        <w:t>(YTM)?</w:t>
      </w:r>
    </w:p>
    <w:p>
      <w:pPr>
        <w:pStyle w:val="ListParagraph"/>
        <w:numPr>
          <w:ilvl w:val="0"/>
          <w:numId w:val="68"/>
        </w:numPr>
        <w:tabs>
          <w:tab w:pos="698" w:val="left" w:leader="none"/>
          <w:tab w:pos="724" w:val="left" w:leader="none"/>
        </w:tabs>
        <w:spacing w:line="230" w:lineRule="auto" w:before="175" w:after="0"/>
        <w:ind w:left="724" w:right="436" w:hanging="346"/>
        <w:jc w:val="left"/>
        <w:rPr>
          <w:sz w:val="22"/>
        </w:rPr>
      </w:pPr>
      <w:r>
        <w:rPr>
          <w:spacing w:val="-8"/>
          <w:sz w:val="22"/>
        </w:rPr>
        <w:t>The</w:t>
      </w:r>
      <w:r>
        <w:rPr>
          <w:spacing w:val="-16"/>
          <w:sz w:val="22"/>
        </w:rPr>
        <w:t> </w:t>
      </w:r>
      <w:r>
        <w:rPr>
          <w:spacing w:val="-8"/>
          <w:sz w:val="22"/>
        </w:rPr>
        <w:t>YTM</w:t>
      </w:r>
      <w:r>
        <w:rPr>
          <w:spacing w:val="-5"/>
          <w:sz w:val="22"/>
        </w:rPr>
        <w:t> </w:t>
      </w:r>
      <w:r>
        <w:rPr>
          <w:spacing w:val="-8"/>
          <w:sz w:val="22"/>
        </w:rPr>
        <w:t>assumes</w:t>
      </w:r>
      <w:r>
        <w:rPr>
          <w:spacing w:val="-10"/>
          <w:sz w:val="22"/>
        </w:rPr>
        <w:t> </w:t>
      </w:r>
      <w:r>
        <w:rPr>
          <w:spacing w:val="-8"/>
          <w:sz w:val="22"/>
        </w:rPr>
        <w:t>that</w:t>
      </w:r>
      <w:r>
        <w:rPr>
          <w:spacing w:val="-19"/>
          <w:sz w:val="22"/>
        </w:rPr>
        <w:t> </w:t>
      </w:r>
      <w:r>
        <w:rPr>
          <w:spacing w:val="-8"/>
          <w:sz w:val="22"/>
        </w:rPr>
        <w:t>coupon</w:t>
      </w:r>
      <w:r>
        <w:rPr>
          <w:spacing w:val="-6"/>
          <w:sz w:val="22"/>
        </w:rPr>
        <w:t> </w:t>
      </w:r>
      <w:r>
        <w:rPr>
          <w:spacing w:val="-8"/>
          <w:sz w:val="22"/>
        </w:rPr>
        <w:t>payments</w:t>
      </w:r>
      <w:r>
        <w:rPr>
          <w:spacing w:val="-9"/>
          <w:sz w:val="22"/>
        </w:rPr>
        <w:t> </w:t>
      </w:r>
      <w:r>
        <w:rPr>
          <w:spacing w:val="-8"/>
          <w:sz w:val="22"/>
        </w:rPr>
        <w:t>are</w:t>
      </w:r>
      <w:r>
        <w:rPr>
          <w:spacing w:val="-5"/>
          <w:sz w:val="22"/>
        </w:rPr>
        <w:t> </w:t>
      </w:r>
      <w:r>
        <w:rPr>
          <w:spacing w:val="-8"/>
          <w:sz w:val="22"/>
        </w:rPr>
        <w:t>reinvested</w:t>
      </w:r>
      <w:r>
        <w:rPr>
          <w:spacing w:val="-6"/>
          <w:sz w:val="22"/>
        </w:rPr>
        <w:t> </w:t>
      </w:r>
      <w:r>
        <w:rPr>
          <w:spacing w:val="-8"/>
          <w:sz w:val="22"/>
        </w:rPr>
        <w:t>at</w:t>
      </w:r>
      <w:r>
        <w:rPr>
          <w:spacing w:val="-14"/>
          <w:sz w:val="22"/>
        </w:rPr>
        <w:t> </w:t>
      </w:r>
      <w:r>
        <w:rPr>
          <w:spacing w:val="-8"/>
          <w:sz w:val="22"/>
        </w:rPr>
        <w:t>the</w:t>
      </w:r>
      <w:r>
        <w:rPr>
          <w:spacing w:val="-15"/>
          <w:sz w:val="22"/>
        </w:rPr>
        <w:t> </w:t>
      </w:r>
      <w:r>
        <w:rPr>
          <w:spacing w:val="-8"/>
          <w:sz w:val="22"/>
        </w:rPr>
        <w:t>YTM</w:t>
      </w:r>
      <w:r>
        <w:rPr>
          <w:spacing w:val="-9"/>
          <w:sz w:val="22"/>
        </w:rPr>
        <w:t> </w:t>
      </w:r>
      <w:r>
        <w:rPr>
          <w:spacing w:val="-8"/>
          <w:sz w:val="22"/>
        </w:rPr>
        <w:t>rate</w:t>
      </w:r>
      <w:r>
        <w:rPr>
          <w:spacing w:val="-5"/>
          <w:sz w:val="22"/>
        </w:rPr>
        <w:t> </w:t>
      </w:r>
      <w:r>
        <w:rPr>
          <w:spacing w:val="-8"/>
          <w:sz w:val="22"/>
        </w:rPr>
        <w:t>of</w:t>
      </w:r>
      <w:r>
        <w:rPr>
          <w:spacing w:val="-24"/>
          <w:sz w:val="22"/>
        </w:rPr>
        <w:t> </w:t>
      </w:r>
      <w:r>
        <w:rPr>
          <w:spacing w:val="-8"/>
          <w:sz w:val="22"/>
        </w:rPr>
        <w:t>re- </w:t>
      </w:r>
      <w:r>
        <w:rPr>
          <w:sz w:val="22"/>
        </w:rPr>
        <w:t>turn</w:t>
      </w:r>
      <w:r>
        <w:rPr>
          <w:spacing w:val="-10"/>
          <w:sz w:val="22"/>
        </w:rPr>
        <w:t> </w:t>
      </w:r>
      <w:r>
        <w:rPr>
          <w:sz w:val="22"/>
        </w:rPr>
        <w:t>for</w:t>
      </w:r>
      <w:r>
        <w:rPr>
          <w:spacing w:val="-8"/>
          <w:sz w:val="22"/>
        </w:rPr>
        <w:t> </w:t>
      </w:r>
      <w:r>
        <w:rPr>
          <w:sz w:val="22"/>
        </w:rPr>
        <w:t>the</w:t>
      </w:r>
      <w:r>
        <w:rPr>
          <w:spacing w:val="-3"/>
          <w:sz w:val="22"/>
        </w:rPr>
        <w:t> </w:t>
      </w:r>
      <w:r>
        <w:rPr>
          <w:sz w:val="22"/>
        </w:rPr>
        <w:t>life ofthe</w:t>
      </w:r>
      <w:r>
        <w:rPr>
          <w:spacing w:val="-9"/>
          <w:sz w:val="22"/>
        </w:rPr>
        <w:t> </w:t>
      </w:r>
      <w:r>
        <w:rPr>
          <w:sz w:val="22"/>
        </w:rPr>
        <w:t>bond.</w:t>
      </w:r>
    </w:p>
    <w:p>
      <w:pPr>
        <w:pStyle w:val="ListParagraph"/>
        <w:numPr>
          <w:ilvl w:val="0"/>
          <w:numId w:val="68"/>
        </w:numPr>
        <w:tabs>
          <w:tab w:pos="697" w:val="left" w:leader="none"/>
          <w:tab w:pos="729" w:val="left" w:leader="none"/>
        </w:tabs>
        <w:spacing w:line="235" w:lineRule="auto" w:before="1" w:after="0"/>
        <w:ind w:left="729" w:right="429" w:hanging="351"/>
        <w:jc w:val="left"/>
        <w:rPr>
          <w:sz w:val="22"/>
        </w:rPr>
      </w:pPr>
      <w:r>
        <w:rPr>
          <w:spacing w:val="-8"/>
          <w:sz w:val="22"/>
        </w:rPr>
        <w:t>When the market</w:t>
      </w:r>
      <w:r>
        <w:rPr>
          <w:spacing w:val="-10"/>
          <w:sz w:val="22"/>
        </w:rPr>
        <w:t> </w:t>
      </w:r>
      <w:r>
        <w:rPr>
          <w:spacing w:val="-8"/>
          <w:sz w:val="22"/>
        </w:rPr>
        <w:t>rate of</w:t>
      </w:r>
      <w:r>
        <w:rPr>
          <w:spacing w:val="-21"/>
          <w:sz w:val="22"/>
        </w:rPr>
        <w:t> </w:t>
      </w:r>
      <w:r>
        <w:rPr>
          <w:spacing w:val="-8"/>
          <w:sz w:val="22"/>
        </w:rPr>
        <w:t>interest for</w:t>
      </w:r>
      <w:r>
        <w:rPr>
          <w:spacing w:val="-10"/>
          <w:sz w:val="22"/>
        </w:rPr>
        <w:t> </w:t>
      </w:r>
      <w:r>
        <w:rPr>
          <w:spacing w:val="-8"/>
          <w:sz w:val="22"/>
        </w:rPr>
        <w:t>the</w:t>
      </w:r>
      <w:r>
        <w:rPr>
          <w:sz w:val="22"/>
        </w:rPr>
        <w:t> </w:t>
      </w:r>
      <w:r>
        <w:rPr>
          <w:spacing w:val="-8"/>
          <w:sz w:val="22"/>
        </w:rPr>
        <w:t>same term</w:t>
      </w:r>
      <w:r>
        <w:rPr>
          <w:spacing w:val="-13"/>
          <w:sz w:val="22"/>
        </w:rPr>
        <w:t> </w:t>
      </w:r>
      <w:r>
        <w:rPr>
          <w:spacing w:val="-8"/>
          <w:sz w:val="22"/>
        </w:rPr>
        <w:t>and</w:t>
      </w:r>
      <w:r>
        <w:rPr>
          <w:sz w:val="22"/>
        </w:rPr>
        <w:t> </w:t>
      </w:r>
      <w:r>
        <w:rPr>
          <w:spacing w:val="-8"/>
          <w:sz w:val="22"/>
        </w:rPr>
        <w:t>risk</w:t>
      </w:r>
      <w:r>
        <w:rPr>
          <w:spacing w:val="-12"/>
          <w:sz w:val="22"/>
        </w:rPr>
        <w:t> </w:t>
      </w:r>
      <w:r>
        <w:rPr>
          <w:spacing w:val="-8"/>
          <w:sz w:val="22"/>
        </w:rPr>
        <w:t>ls</w:t>
      </w:r>
      <w:r>
        <w:rPr>
          <w:sz w:val="22"/>
        </w:rPr>
        <w:t> </w:t>
      </w:r>
      <w:r>
        <w:rPr>
          <w:spacing w:val="-8"/>
          <w:sz w:val="22"/>
        </w:rPr>
        <w:t>higher</w:t>
      </w:r>
      <w:r>
        <w:rPr>
          <w:spacing w:val="-11"/>
          <w:sz w:val="22"/>
        </w:rPr>
        <w:t> </w:t>
      </w:r>
      <w:r>
        <w:rPr>
          <w:spacing w:val="-8"/>
          <w:sz w:val="22"/>
        </w:rPr>
        <w:t>than the </w:t>
      </w:r>
      <w:r>
        <w:rPr>
          <w:spacing w:val="-4"/>
          <w:sz w:val="22"/>
        </w:rPr>
        <w:t>coupon</w:t>
      </w:r>
      <w:r>
        <w:rPr>
          <w:spacing w:val="-6"/>
          <w:sz w:val="22"/>
        </w:rPr>
        <w:t> </w:t>
      </w:r>
      <w:r>
        <w:rPr>
          <w:spacing w:val="-4"/>
          <w:sz w:val="22"/>
        </w:rPr>
        <w:t>rate, a</w:t>
      </w:r>
      <w:r>
        <w:rPr>
          <w:spacing w:val="-5"/>
          <w:sz w:val="22"/>
        </w:rPr>
        <w:t> </w:t>
      </w:r>
      <w:r>
        <w:rPr>
          <w:spacing w:val="-4"/>
          <w:sz w:val="22"/>
        </w:rPr>
        <w:t>discount</w:t>
      </w:r>
      <w:r>
        <w:rPr>
          <w:spacing w:val="-19"/>
          <w:sz w:val="22"/>
        </w:rPr>
        <w:t> </w:t>
      </w:r>
      <w:r>
        <w:rPr>
          <w:spacing w:val="-4"/>
          <w:sz w:val="22"/>
        </w:rPr>
        <w:t>will</w:t>
      </w:r>
      <w:r>
        <w:rPr>
          <w:spacing w:val="-25"/>
          <w:sz w:val="22"/>
        </w:rPr>
        <w:t> </w:t>
      </w:r>
      <w:r>
        <w:rPr>
          <w:spacing w:val="-4"/>
          <w:sz w:val="22"/>
        </w:rPr>
        <w:t>be</w:t>
      </w:r>
      <w:r>
        <w:rPr>
          <w:spacing w:val="-6"/>
          <w:sz w:val="22"/>
        </w:rPr>
        <w:t> </w:t>
      </w:r>
      <w:r>
        <w:rPr>
          <w:spacing w:val="-4"/>
          <w:sz w:val="22"/>
        </w:rPr>
        <w:t>priced into</w:t>
      </w:r>
      <w:r>
        <w:rPr>
          <w:spacing w:val="-11"/>
          <w:sz w:val="22"/>
        </w:rPr>
        <w:t> </w:t>
      </w:r>
      <w:r>
        <w:rPr>
          <w:spacing w:val="-4"/>
          <w:sz w:val="22"/>
        </w:rPr>
        <w:t>the</w:t>
      </w:r>
      <w:r>
        <w:rPr>
          <w:spacing w:val="-10"/>
          <w:sz w:val="22"/>
        </w:rPr>
        <w:t> </w:t>
      </w:r>
      <w:r>
        <w:rPr>
          <w:spacing w:val="-4"/>
          <w:sz w:val="22"/>
        </w:rPr>
        <w:t>bond.</w:t>
      </w:r>
    </w:p>
    <w:p>
      <w:pPr>
        <w:pStyle w:val="ListParagraph"/>
        <w:numPr>
          <w:ilvl w:val="0"/>
          <w:numId w:val="68"/>
        </w:numPr>
        <w:tabs>
          <w:tab w:pos="707" w:val="left" w:leader="none"/>
        </w:tabs>
        <w:spacing w:line="243" w:lineRule="exact" w:before="0" w:after="0"/>
        <w:ind w:left="707" w:right="0" w:hanging="329"/>
        <w:jc w:val="left"/>
        <w:rPr>
          <w:sz w:val="22"/>
        </w:rPr>
      </w:pPr>
      <w:r>
        <w:rPr>
          <w:spacing w:val="-6"/>
          <w:sz w:val="22"/>
        </w:rPr>
        <w:t>Bonds</w:t>
      </w:r>
      <w:r>
        <w:rPr>
          <w:spacing w:val="-10"/>
          <w:sz w:val="22"/>
        </w:rPr>
        <w:t> </w:t>
      </w:r>
      <w:r>
        <w:rPr>
          <w:spacing w:val="-6"/>
          <w:sz w:val="22"/>
        </w:rPr>
        <w:t>that</w:t>
      </w:r>
      <w:r>
        <w:rPr>
          <w:spacing w:val="-12"/>
          <w:sz w:val="22"/>
        </w:rPr>
        <w:t> </w:t>
      </w:r>
      <w:r>
        <w:rPr>
          <w:spacing w:val="-6"/>
          <w:sz w:val="22"/>
        </w:rPr>
        <w:t>are</w:t>
      </w:r>
      <w:r>
        <w:rPr>
          <w:spacing w:val="-4"/>
          <w:sz w:val="22"/>
        </w:rPr>
        <w:t> </w:t>
      </w:r>
      <w:r>
        <w:rPr>
          <w:spacing w:val="-6"/>
          <w:sz w:val="22"/>
        </w:rPr>
        <w:t>riskier</w:t>
      </w:r>
      <w:r>
        <w:rPr>
          <w:spacing w:val="-18"/>
          <w:sz w:val="22"/>
        </w:rPr>
        <w:t> </w:t>
      </w:r>
      <w:r>
        <w:rPr>
          <w:spacing w:val="-6"/>
          <w:sz w:val="22"/>
        </w:rPr>
        <w:t>will</w:t>
      </w:r>
      <w:r>
        <w:rPr>
          <w:spacing w:val="-24"/>
          <w:sz w:val="22"/>
        </w:rPr>
        <w:t> </w:t>
      </w:r>
      <w:r>
        <w:rPr>
          <w:spacing w:val="-6"/>
          <w:sz w:val="22"/>
        </w:rPr>
        <w:t>have</w:t>
      </w:r>
      <w:r>
        <w:rPr>
          <w:spacing w:val="-8"/>
          <w:sz w:val="22"/>
        </w:rPr>
        <w:t> </w:t>
      </w:r>
      <w:r>
        <w:rPr>
          <w:spacing w:val="-6"/>
          <w:sz w:val="22"/>
        </w:rPr>
        <w:t>lower</w:t>
      </w:r>
      <w:r>
        <w:rPr>
          <w:spacing w:val="-13"/>
          <w:sz w:val="22"/>
        </w:rPr>
        <w:t> </w:t>
      </w:r>
      <w:r>
        <w:rPr>
          <w:spacing w:val="-6"/>
          <w:sz w:val="22"/>
        </w:rPr>
        <w:t>yields</w:t>
      </w:r>
      <w:r>
        <w:rPr>
          <w:spacing w:val="-9"/>
          <w:sz w:val="22"/>
        </w:rPr>
        <w:t> </w:t>
      </w:r>
      <w:r>
        <w:rPr>
          <w:spacing w:val="-6"/>
          <w:sz w:val="22"/>
        </w:rPr>
        <w:t>to</w:t>
      </w:r>
      <w:r>
        <w:rPr>
          <w:spacing w:val="-3"/>
          <w:sz w:val="22"/>
        </w:rPr>
        <w:t> </w:t>
      </w:r>
      <w:r>
        <w:rPr>
          <w:spacing w:val="-6"/>
          <w:sz w:val="22"/>
        </w:rPr>
        <w:t>maturity.</w:t>
      </w:r>
    </w:p>
    <w:p>
      <w:pPr>
        <w:pStyle w:val="ListParagraph"/>
        <w:numPr>
          <w:ilvl w:val="0"/>
          <w:numId w:val="68"/>
        </w:numPr>
        <w:tabs>
          <w:tab w:pos="698" w:val="left" w:leader="none"/>
          <w:tab w:pos="729" w:val="left" w:leader="none"/>
        </w:tabs>
        <w:spacing w:line="235" w:lineRule="auto" w:before="2" w:after="0"/>
        <w:ind w:left="729" w:right="422" w:hanging="351"/>
        <w:jc w:val="left"/>
        <w:rPr>
          <w:sz w:val="22"/>
        </w:rPr>
      </w:pPr>
      <w:r>
        <w:rPr>
          <w:spacing w:val="-8"/>
          <w:sz w:val="22"/>
        </w:rPr>
        <w:t>The</w:t>
      </w:r>
      <w:r>
        <w:rPr>
          <w:spacing w:val="-12"/>
          <w:sz w:val="22"/>
        </w:rPr>
        <w:t> </w:t>
      </w:r>
      <w:r>
        <w:rPr>
          <w:spacing w:val="-8"/>
          <w:sz w:val="22"/>
        </w:rPr>
        <w:t>YTM is</w:t>
      </w:r>
      <w:r>
        <w:rPr>
          <w:spacing w:val="-1"/>
          <w:sz w:val="22"/>
        </w:rPr>
        <w:t> </w:t>
      </w:r>
      <w:r>
        <w:rPr>
          <w:spacing w:val="-8"/>
          <w:sz w:val="22"/>
        </w:rPr>
        <w:t>the</w:t>
      </w:r>
      <w:r>
        <w:rPr>
          <w:sz w:val="22"/>
        </w:rPr>
        <w:t> </w:t>
      </w:r>
      <w:r>
        <w:rPr>
          <w:spacing w:val="-8"/>
          <w:sz w:val="22"/>
        </w:rPr>
        <w:t>internal rate</w:t>
      </w:r>
      <w:r>
        <w:rPr>
          <w:sz w:val="22"/>
        </w:rPr>
        <w:t> </w:t>
      </w:r>
      <w:r>
        <w:rPr>
          <w:spacing w:val="-8"/>
          <w:sz w:val="22"/>
        </w:rPr>
        <w:t>ofreturn</w:t>
      </w:r>
      <w:r>
        <w:rPr>
          <w:spacing w:val="-12"/>
          <w:sz w:val="22"/>
        </w:rPr>
        <w:t> </w:t>
      </w:r>
      <w:r>
        <w:rPr>
          <w:spacing w:val="-8"/>
          <w:sz w:val="22"/>
        </w:rPr>
        <w:t>for</w:t>
      </w:r>
      <w:r>
        <w:rPr>
          <w:sz w:val="22"/>
        </w:rPr>
        <w:t> </w:t>
      </w:r>
      <w:r>
        <w:rPr>
          <w:spacing w:val="-8"/>
          <w:sz w:val="22"/>
        </w:rPr>
        <w:t>cash</w:t>
      </w:r>
      <w:r>
        <w:rPr>
          <w:sz w:val="22"/>
        </w:rPr>
        <w:t> </w:t>
      </w:r>
      <w:r>
        <w:rPr>
          <w:spacing w:val="-8"/>
          <w:sz w:val="22"/>
        </w:rPr>
        <w:t>flow</w:t>
      </w:r>
      <w:r>
        <w:rPr>
          <w:spacing w:val="-15"/>
          <w:sz w:val="22"/>
        </w:rPr>
        <w:t> </w:t>
      </w:r>
      <w:r>
        <w:rPr>
          <w:spacing w:val="-8"/>
          <w:sz w:val="22"/>
        </w:rPr>
        <w:t>associated</w:t>
      </w:r>
      <w:r>
        <w:rPr>
          <w:spacing w:val="-12"/>
          <w:sz w:val="22"/>
        </w:rPr>
        <w:t> </w:t>
      </w:r>
      <w:r>
        <w:rPr>
          <w:spacing w:val="-8"/>
          <w:sz w:val="22"/>
        </w:rPr>
        <w:t>with</w:t>
      </w:r>
      <w:r>
        <w:rPr>
          <w:spacing w:val="-10"/>
          <w:sz w:val="22"/>
        </w:rPr>
        <w:t> </w:t>
      </w:r>
      <w:r>
        <w:rPr>
          <w:spacing w:val="-8"/>
          <w:sz w:val="22"/>
        </w:rPr>
        <w:t>a</w:t>
      </w:r>
      <w:r>
        <w:rPr>
          <w:spacing w:val="-10"/>
          <w:sz w:val="22"/>
        </w:rPr>
        <w:t> </w:t>
      </w:r>
      <w:r>
        <w:rPr>
          <w:spacing w:val="-8"/>
          <w:sz w:val="22"/>
        </w:rPr>
        <w:t>bond,</w:t>
      </w:r>
      <w:r>
        <w:rPr>
          <w:sz w:val="22"/>
        </w:rPr>
        <w:t> </w:t>
      </w:r>
      <w:r>
        <w:rPr>
          <w:spacing w:val="-8"/>
          <w:sz w:val="22"/>
        </w:rPr>
        <w:t>in- </w:t>
      </w:r>
      <w:r>
        <w:rPr>
          <w:spacing w:val="-4"/>
          <w:sz w:val="22"/>
        </w:rPr>
        <w:t>cluding</w:t>
      </w:r>
      <w:r>
        <w:rPr>
          <w:spacing w:val="-21"/>
          <w:sz w:val="22"/>
        </w:rPr>
        <w:t> </w:t>
      </w:r>
      <w:r>
        <w:rPr>
          <w:spacing w:val="-4"/>
          <w:sz w:val="22"/>
        </w:rPr>
        <w:t>the</w:t>
      </w:r>
      <w:r>
        <w:rPr>
          <w:spacing w:val="-10"/>
          <w:sz w:val="22"/>
        </w:rPr>
        <w:t> </w:t>
      </w:r>
      <w:r>
        <w:rPr>
          <w:spacing w:val="-4"/>
          <w:sz w:val="22"/>
        </w:rPr>
        <w:t>purchase</w:t>
      </w:r>
      <w:r>
        <w:rPr>
          <w:spacing w:val="-10"/>
          <w:sz w:val="22"/>
        </w:rPr>
        <w:t> </w:t>
      </w:r>
      <w:r>
        <w:rPr>
          <w:spacing w:val="-4"/>
          <w:sz w:val="22"/>
        </w:rPr>
        <w:t>price,</w:t>
      </w:r>
      <w:r>
        <w:rPr>
          <w:spacing w:val="-10"/>
          <w:sz w:val="22"/>
        </w:rPr>
        <w:t> </w:t>
      </w:r>
      <w:r>
        <w:rPr>
          <w:spacing w:val="-4"/>
          <w:sz w:val="22"/>
        </w:rPr>
        <w:t>coupon</w:t>
      </w:r>
      <w:r>
        <w:rPr>
          <w:spacing w:val="-10"/>
          <w:sz w:val="22"/>
        </w:rPr>
        <w:t> </w:t>
      </w:r>
      <w:r>
        <w:rPr>
          <w:spacing w:val="-4"/>
          <w:sz w:val="22"/>
        </w:rPr>
        <w:t>payments,</w:t>
      </w:r>
      <w:r>
        <w:rPr>
          <w:spacing w:val="-9"/>
          <w:sz w:val="22"/>
        </w:rPr>
        <w:t> </w:t>
      </w:r>
      <w:r>
        <w:rPr>
          <w:spacing w:val="-4"/>
          <w:sz w:val="22"/>
        </w:rPr>
        <w:t>and</w:t>
      </w:r>
      <w:r>
        <w:rPr>
          <w:spacing w:val="-11"/>
          <w:sz w:val="22"/>
        </w:rPr>
        <w:t> </w:t>
      </w:r>
      <w:r>
        <w:rPr>
          <w:spacing w:val="-4"/>
          <w:sz w:val="22"/>
        </w:rPr>
        <w:t>maturityvalue.</w:t>
      </w:r>
    </w:p>
    <w:p>
      <w:pPr>
        <w:pStyle w:val="ListParagraph"/>
        <w:numPr>
          <w:ilvl w:val="1"/>
          <w:numId w:val="68"/>
        </w:numPr>
        <w:tabs>
          <w:tab w:pos="599" w:val="left" w:leader="none"/>
        </w:tabs>
        <w:spacing w:line="245" w:lineRule="exact" w:before="168" w:after="0"/>
        <w:ind w:left="599" w:right="0" w:hanging="235"/>
        <w:jc w:val="left"/>
        <w:rPr>
          <w:sz w:val="22"/>
        </w:rPr>
      </w:pPr>
      <w:r>
        <w:rPr>
          <w:sz w:val="22"/>
        </w:rPr>
        <w:t>(1)</w:t>
      </w:r>
      <w:r>
        <w:rPr>
          <w:spacing w:val="-14"/>
          <w:sz w:val="22"/>
        </w:rPr>
        <w:t> </w:t>
      </w:r>
      <w:r>
        <w:rPr>
          <w:sz w:val="22"/>
        </w:rPr>
        <w:t>and</w:t>
      </w:r>
      <w:r>
        <w:rPr>
          <w:spacing w:val="-10"/>
          <w:sz w:val="22"/>
        </w:rPr>
        <w:t> </w:t>
      </w:r>
      <w:r>
        <w:rPr>
          <w:sz w:val="22"/>
        </w:rPr>
        <w:t>(2)</w:t>
      </w:r>
      <w:r>
        <w:rPr>
          <w:spacing w:val="-12"/>
          <w:sz w:val="22"/>
        </w:rPr>
        <w:t> </w:t>
      </w:r>
      <w:r>
        <w:rPr>
          <w:spacing w:val="-4"/>
          <w:sz w:val="22"/>
        </w:rPr>
        <w:t>only</w:t>
      </w:r>
    </w:p>
    <w:p>
      <w:pPr>
        <w:pStyle w:val="ListParagraph"/>
        <w:numPr>
          <w:ilvl w:val="1"/>
          <w:numId w:val="68"/>
        </w:numPr>
        <w:tabs>
          <w:tab w:pos="593" w:val="left" w:leader="none"/>
        </w:tabs>
        <w:spacing w:line="242" w:lineRule="exact" w:before="0" w:after="0"/>
        <w:ind w:left="593" w:right="0" w:hanging="219"/>
        <w:jc w:val="left"/>
        <w:rPr>
          <w:sz w:val="22"/>
        </w:rPr>
      </w:pPr>
      <w:r>
        <w:rPr>
          <w:spacing w:val="-6"/>
          <w:sz w:val="22"/>
        </w:rPr>
        <w:t>(3) and</w:t>
      </w:r>
      <w:r>
        <w:rPr>
          <w:spacing w:val="-3"/>
          <w:sz w:val="22"/>
        </w:rPr>
        <w:t> </w:t>
      </w:r>
      <w:r>
        <w:rPr>
          <w:spacing w:val="-6"/>
          <w:sz w:val="22"/>
        </w:rPr>
        <w:t>(4)</w:t>
      </w:r>
      <w:r>
        <w:rPr>
          <w:spacing w:val="-2"/>
          <w:sz w:val="22"/>
        </w:rPr>
        <w:t> </w:t>
      </w:r>
      <w:r>
        <w:rPr>
          <w:spacing w:val="-6"/>
          <w:sz w:val="22"/>
        </w:rPr>
        <w:t>only</w:t>
      </w:r>
    </w:p>
    <w:p>
      <w:pPr>
        <w:pStyle w:val="ListParagraph"/>
        <w:numPr>
          <w:ilvl w:val="1"/>
          <w:numId w:val="68"/>
        </w:numPr>
        <w:tabs>
          <w:tab w:pos="579" w:val="left" w:leader="none"/>
        </w:tabs>
        <w:spacing w:line="242" w:lineRule="exact" w:before="0" w:after="0"/>
        <w:ind w:left="579" w:right="0" w:hanging="210"/>
        <w:jc w:val="left"/>
        <w:rPr>
          <w:sz w:val="22"/>
        </w:rPr>
      </w:pPr>
      <w:r>
        <w:rPr>
          <w:spacing w:val="-4"/>
          <w:sz w:val="22"/>
        </w:rPr>
        <w:t>(1), (2),</w:t>
      </w:r>
      <w:r>
        <w:rPr>
          <w:spacing w:val="-9"/>
          <w:sz w:val="22"/>
        </w:rPr>
        <w:t> </w:t>
      </w:r>
      <w:r>
        <w:rPr>
          <w:spacing w:val="-4"/>
          <w:sz w:val="22"/>
        </w:rPr>
        <w:t>and (4)</w:t>
      </w:r>
      <w:r>
        <w:rPr>
          <w:sz w:val="22"/>
        </w:rPr>
        <w:t> </w:t>
      </w:r>
      <w:r>
        <w:rPr>
          <w:spacing w:val="-4"/>
          <w:sz w:val="22"/>
        </w:rPr>
        <w:t>only</w:t>
      </w:r>
    </w:p>
    <w:p>
      <w:pPr>
        <w:pStyle w:val="ListParagraph"/>
        <w:numPr>
          <w:ilvl w:val="1"/>
          <w:numId w:val="68"/>
        </w:numPr>
        <w:tabs>
          <w:tab w:pos="598" w:val="left" w:leader="none"/>
        </w:tabs>
        <w:spacing w:line="245" w:lineRule="exact" w:before="0" w:after="0"/>
        <w:ind w:left="598" w:right="0" w:hanging="229"/>
        <w:jc w:val="left"/>
        <w:rPr>
          <w:sz w:val="22"/>
        </w:rPr>
      </w:pPr>
      <w:r>
        <w:rPr>
          <w:spacing w:val="-4"/>
          <w:sz w:val="22"/>
        </w:rPr>
        <w:t>(1),</w:t>
      </w:r>
      <w:r>
        <w:rPr>
          <w:spacing w:val="-5"/>
          <w:sz w:val="22"/>
        </w:rPr>
        <w:t> </w:t>
      </w:r>
      <w:r>
        <w:rPr>
          <w:spacing w:val="-4"/>
          <w:sz w:val="22"/>
        </w:rPr>
        <w:t>(3),</w:t>
      </w:r>
      <w:r>
        <w:rPr>
          <w:spacing w:val="-7"/>
          <w:sz w:val="22"/>
        </w:rPr>
        <w:t> </w:t>
      </w:r>
      <w:r>
        <w:rPr>
          <w:spacing w:val="-4"/>
          <w:sz w:val="22"/>
        </w:rPr>
        <w:t>and</w:t>
      </w:r>
      <w:r>
        <w:rPr>
          <w:spacing w:val="2"/>
          <w:sz w:val="22"/>
        </w:rPr>
        <w:t> </w:t>
      </w:r>
      <w:r>
        <w:rPr>
          <w:spacing w:val="-4"/>
          <w:sz w:val="22"/>
        </w:rPr>
        <w:t>(4)</w:t>
      </w:r>
      <w:r>
        <w:rPr>
          <w:spacing w:val="-5"/>
          <w:sz w:val="22"/>
        </w:rPr>
        <w:t> </w:t>
      </w:r>
      <w:r>
        <w:rPr>
          <w:spacing w:val="-4"/>
          <w:sz w:val="22"/>
        </w:rPr>
        <w:t>only</w:t>
      </w:r>
    </w:p>
    <w:p>
      <w:pPr>
        <w:pStyle w:val="ListParagraph"/>
        <w:spacing w:after="0" w:line="245" w:lineRule="exact"/>
        <w:jc w:val="left"/>
        <w:rPr>
          <w:sz w:val="22"/>
        </w:rPr>
        <w:sectPr>
          <w:pgSz w:w="9660" w:h="14400"/>
          <w:pgMar w:header="739" w:footer="0" w:top="1160" w:bottom="760" w:left="850" w:right="708"/>
        </w:sectPr>
      </w:pPr>
    </w:p>
    <w:p>
      <w:pPr>
        <w:pStyle w:val="ListParagraph"/>
        <w:numPr>
          <w:ilvl w:val="0"/>
          <w:numId w:val="63"/>
        </w:numPr>
        <w:tabs>
          <w:tab w:pos="368" w:val="left" w:leader="none"/>
          <w:tab w:pos="390" w:val="left" w:leader="none"/>
        </w:tabs>
        <w:spacing w:line="240" w:lineRule="auto" w:before="90" w:after="0"/>
        <w:ind w:left="390" w:right="308" w:hanging="332"/>
        <w:jc w:val="left"/>
        <w:rPr>
          <w:color w:val="020202"/>
          <w:sz w:val="22"/>
        </w:rPr>
      </w:pPr>
      <w:r>
        <w:rPr>
          <w:color w:val="020202"/>
          <w:spacing w:val="-8"/>
          <w:sz w:val="22"/>
        </w:rPr>
        <w:t>Accord</w:t>
      </w:r>
      <w:r>
        <w:rPr>
          <w:color w:val="0B0B0B"/>
          <w:spacing w:val="-8"/>
          <w:sz w:val="22"/>
        </w:rPr>
        <w:t>i</w:t>
      </w:r>
      <w:r>
        <w:rPr>
          <w:color w:val="020202"/>
          <w:spacing w:val="-8"/>
          <w:sz w:val="22"/>
        </w:rPr>
        <w:t>ng</w:t>
      </w:r>
      <w:r>
        <w:rPr>
          <w:color w:val="020202"/>
          <w:spacing w:val="-10"/>
          <w:sz w:val="22"/>
        </w:rPr>
        <w:t> </w:t>
      </w:r>
      <w:r>
        <w:rPr>
          <w:color w:val="020202"/>
          <w:spacing w:val="-8"/>
          <w:sz w:val="22"/>
        </w:rPr>
        <w:t>to the</w:t>
      </w:r>
      <w:r>
        <w:rPr>
          <w:color w:val="020202"/>
          <w:sz w:val="22"/>
        </w:rPr>
        <w:t> </w:t>
      </w:r>
      <w:r>
        <w:rPr>
          <w:color w:val="020202"/>
          <w:spacing w:val="-8"/>
          <w:sz w:val="22"/>
        </w:rPr>
        <w:t>Uniform Securities Act,</w:t>
      </w:r>
      <w:r>
        <w:rPr>
          <w:color w:val="020202"/>
          <w:spacing w:val="-10"/>
          <w:sz w:val="22"/>
        </w:rPr>
        <w:t> </w:t>
      </w:r>
      <w:r>
        <w:rPr>
          <w:color w:val="020202"/>
          <w:spacing w:val="-8"/>
          <w:sz w:val="22"/>
        </w:rPr>
        <w:t>all</w:t>
      </w:r>
      <w:r>
        <w:rPr>
          <w:color w:val="020202"/>
          <w:spacing w:val="-9"/>
          <w:sz w:val="22"/>
        </w:rPr>
        <w:t> </w:t>
      </w:r>
      <w:r>
        <w:rPr>
          <w:color w:val="020202"/>
          <w:spacing w:val="-8"/>
          <w:sz w:val="22"/>
        </w:rPr>
        <w:t>but</w:t>
      </w:r>
      <w:r>
        <w:rPr>
          <w:color w:val="020202"/>
          <w:spacing w:val="-13"/>
          <w:sz w:val="22"/>
        </w:rPr>
        <w:t> </w:t>
      </w:r>
      <w:r>
        <w:rPr>
          <w:color w:val="020202"/>
          <w:spacing w:val="-8"/>
          <w:sz w:val="22"/>
        </w:rPr>
        <w:t>which</w:t>
      </w:r>
      <w:r>
        <w:rPr>
          <w:color w:val="020202"/>
          <w:sz w:val="22"/>
        </w:rPr>
        <w:t> </w:t>
      </w:r>
      <w:r>
        <w:rPr>
          <w:color w:val="020202"/>
          <w:spacing w:val="-8"/>
          <w:sz w:val="22"/>
        </w:rPr>
        <w:t>ofthe</w:t>
      </w:r>
      <w:r>
        <w:rPr>
          <w:color w:val="020202"/>
          <w:sz w:val="22"/>
        </w:rPr>
        <w:t> </w:t>
      </w:r>
      <w:r>
        <w:rPr>
          <w:color w:val="020202"/>
          <w:spacing w:val="-8"/>
          <w:sz w:val="22"/>
        </w:rPr>
        <w:t>following</w:t>
      </w:r>
      <w:r>
        <w:rPr>
          <w:color w:val="020202"/>
          <w:spacing w:val="-10"/>
          <w:sz w:val="22"/>
        </w:rPr>
        <w:t> </w:t>
      </w:r>
      <w:r>
        <w:rPr>
          <w:color w:val="020202"/>
          <w:spacing w:val="-8"/>
          <w:sz w:val="22"/>
        </w:rPr>
        <w:t>are methods </w:t>
      </w:r>
      <w:r>
        <w:rPr>
          <w:color w:val="020202"/>
          <w:spacing w:val="-2"/>
          <w:sz w:val="22"/>
        </w:rPr>
        <w:t>of</w:t>
      </w:r>
      <w:r>
        <w:rPr>
          <w:color w:val="020202"/>
          <w:spacing w:val="-24"/>
          <w:sz w:val="22"/>
        </w:rPr>
        <w:t> </w:t>
      </w:r>
      <w:r>
        <w:rPr>
          <w:color w:val="020202"/>
          <w:spacing w:val="-2"/>
          <w:sz w:val="22"/>
        </w:rPr>
        <w:t>registering</w:t>
      </w:r>
      <w:r>
        <w:rPr>
          <w:color w:val="020202"/>
          <w:spacing w:val="-16"/>
          <w:sz w:val="22"/>
        </w:rPr>
        <w:t> </w:t>
      </w:r>
      <w:r>
        <w:rPr>
          <w:color w:val="020202"/>
          <w:spacing w:val="-2"/>
          <w:sz w:val="22"/>
        </w:rPr>
        <w:t>securities</w:t>
      </w:r>
      <w:r>
        <w:rPr>
          <w:color w:val="020202"/>
          <w:spacing w:val="-8"/>
          <w:sz w:val="22"/>
        </w:rPr>
        <w:t> </w:t>
      </w:r>
      <w:r>
        <w:rPr>
          <w:color w:val="020202"/>
          <w:spacing w:val="-2"/>
          <w:sz w:val="22"/>
        </w:rPr>
        <w:t>offerings</w:t>
      </w:r>
      <w:r>
        <w:rPr>
          <w:color w:val="020202"/>
          <w:spacing w:val="-7"/>
          <w:sz w:val="22"/>
        </w:rPr>
        <w:t> </w:t>
      </w:r>
      <w:r>
        <w:rPr>
          <w:color w:val="020202"/>
          <w:spacing w:val="-2"/>
          <w:sz w:val="22"/>
        </w:rPr>
        <w:t>in</w:t>
      </w:r>
      <w:r>
        <w:rPr>
          <w:color w:val="020202"/>
          <w:spacing w:val="-9"/>
          <w:sz w:val="22"/>
        </w:rPr>
        <w:t> </w:t>
      </w:r>
      <w:r>
        <w:rPr>
          <w:color w:val="020202"/>
          <w:spacing w:val="-2"/>
          <w:sz w:val="22"/>
        </w:rPr>
        <w:t>a</w:t>
      </w:r>
      <w:r>
        <w:rPr>
          <w:color w:val="020202"/>
          <w:spacing w:val="-12"/>
          <w:sz w:val="22"/>
        </w:rPr>
        <w:t> </w:t>
      </w:r>
      <w:r>
        <w:rPr>
          <w:color w:val="020202"/>
          <w:spacing w:val="-2"/>
          <w:sz w:val="22"/>
        </w:rPr>
        <w:t>state?</w:t>
      </w:r>
    </w:p>
    <w:p>
      <w:pPr>
        <w:pStyle w:val="ListParagraph"/>
        <w:numPr>
          <w:ilvl w:val="1"/>
          <w:numId w:val="63"/>
        </w:numPr>
        <w:tabs>
          <w:tab w:pos="619" w:val="left" w:leader="none"/>
        </w:tabs>
        <w:spacing w:line="247" w:lineRule="exact" w:before="119" w:after="0"/>
        <w:ind w:left="619" w:right="0" w:hanging="229"/>
        <w:jc w:val="left"/>
        <w:rPr>
          <w:color w:val="020202"/>
          <w:sz w:val="22"/>
        </w:rPr>
      </w:pPr>
      <w:r>
        <w:rPr>
          <w:color w:val="020202"/>
          <w:spacing w:val="-10"/>
          <w:sz w:val="22"/>
        </w:rPr>
        <w:t>Registration</w:t>
      </w:r>
      <w:r>
        <w:rPr>
          <w:color w:val="020202"/>
          <w:spacing w:val="3"/>
          <w:sz w:val="22"/>
        </w:rPr>
        <w:t> </w:t>
      </w:r>
      <w:r>
        <w:rPr>
          <w:color w:val="020202"/>
          <w:spacing w:val="-10"/>
          <w:sz w:val="22"/>
        </w:rPr>
        <w:t>by</w:t>
      </w:r>
      <w:r>
        <w:rPr>
          <w:color w:val="020202"/>
          <w:spacing w:val="5"/>
          <w:sz w:val="22"/>
        </w:rPr>
        <w:t> </w:t>
      </w:r>
      <w:r>
        <w:rPr>
          <w:color w:val="020202"/>
          <w:spacing w:val="-10"/>
          <w:sz w:val="22"/>
        </w:rPr>
        <w:t>coordination</w:t>
      </w:r>
    </w:p>
    <w:p>
      <w:pPr>
        <w:spacing w:line="247" w:lineRule="exact" w:before="0"/>
        <w:ind w:left="399" w:right="0" w:firstLine="0"/>
        <w:jc w:val="left"/>
        <w:rPr>
          <w:sz w:val="22"/>
        </w:rPr>
      </w:pPr>
      <w:r>
        <w:rPr>
          <w:color w:val="020202"/>
          <w:spacing w:val="-10"/>
          <w:sz w:val="22"/>
        </w:rPr>
        <w:t>8.</w:t>
      </w:r>
      <w:r>
        <w:rPr>
          <w:color w:val="020202"/>
          <w:spacing w:val="6"/>
          <w:sz w:val="22"/>
        </w:rPr>
        <w:t> </w:t>
      </w:r>
      <w:r>
        <w:rPr>
          <w:color w:val="020202"/>
          <w:spacing w:val="-10"/>
          <w:sz w:val="22"/>
        </w:rPr>
        <w:t>Registration</w:t>
      </w:r>
      <w:r>
        <w:rPr>
          <w:color w:val="020202"/>
          <w:sz w:val="22"/>
        </w:rPr>
        <w:t> </w:t>
      </w:r>
      <w:r>
        <w:rPr>
          <w:color w:val="020202"/>
          <w:spacing w:val="-10"/>
          <w:sz w:val="22"/>
        </w:rPr>
        <w:t>by</w:t>
      </w:r>
      <w:r>
        <w:rPr>
          <w:color w:val="020202"/>
          <w:spacing w:val="-6"/>
          <w:sz w:val="22"/>
        </w:rPr>
        <w:t> </w:t>
      </w:r>
      <w:r>
        <w:rPr>
          <w:color w:val="020202"/>
          <w:spacing w:val="-10"/>
          <w:sz w:val="22"/>
        </w:rPr>
        <w:t>no</w:t>
      </w:r>
      <w:r>
        <w:rPr>
          <w:color w:val="0B0B0B"/>
          <w:spacing w:val="-10"/>
          <w:sz w:val="22"/>
        </w:rPr>
        <w:t>ti</w:t>
      </w:r>
      <w:r>
        <w:rPr>
          <w:color w:val="020202"/>
          <w:spacing w:val="-10"/>
          <w:sz w:val="22"/>
        </w:rPr>
        <w:t>fication</w:t>
      </w:r>
    </w:p>
    <w:p>
      <w:pPr>
        <w:pStyle w:val="ListParagraph"/>
        <w:numPr>
          <w:ilvl w:val="0"/>
          <w:numId w:val="69"/>
        </w:numPr>
        <w:tabs>
          <w:tab w:pos="605" w:val="left" w:leader="none"/>
        </w:tabs>
        <w:spacing w:line="250" w:lineRule="exact" w:before="0" w:after="0"/>
        <w:ind w:left="605" w:right="0" w:hanging="210"/>
        <w:jc w:val="left"/>
        <w:rPr>
          <w:sz w:val="22"/>
        </w:rPr>
      </w:pPr>
      <w:r>
        <w:rPr>
          <w:color w:val="020202"/>
          <w:spacing w:val="-10"/>
          <w:sz w:val="22"/>
        </w:rPr>
        <w:t>Registration</w:t>
      </w:r>
      <w:r>
        <w:rPr>
          <w:color w:val="020202"/>
          <w:spacing w:val="5"/>
          <w:sz w:val="22"/>
        </w:rPr>
        <w:t> </w:t>
      </w:r>
      <w:r>
        <w:rPr>
          <w:color w:val="020202"/>
          <w:spacing w:val="-10"/>
          <w:sz w:val="22"/>
        </w:rPr>
        <w:t>by</w:t>
      </w:r>
      <w:r>
        <w:rPr>
          <w:color w:val="020202"/>
          <w:spacing w:val="2"/>
          <w:sz w:val="22"/>
        </w:rPr>
        <w:t> </w:t>
      </w:r>
      <w:r>
        <w:rPr>
          <w:color w:val="020202"/>
          <w:spacing w:val="-10"/>
          <w:sz w:val="22"/>
        </w:rPr>
        <w:t>or</w:t>
      </w:r>
      <w:r>
        <w:rPr>
          <w:color w:val="0B0B0B"/>
          <w:spacing w:val="-10"/>
          <w:sz w:val="22"/>
        </w:rPr>
        <w:t>i</w:t>
      </w:r>
      <w:r>
        <w:rPr>
          <w:color w:val="020202"/>
          <w:spacing w:val="-10"/>
          <w:sz w:val="22"/>
        </w:rPr>
        <w:t>ginat</w:t>
      </w:r>
      <w:r>
        <w:rPr>
          <w:color w:val="0B0B0B"/>
          <w:spacing w:val="-10"/>
          <w:sz w:val="22"/>
        </w:rPr>
        <w:t>i</w:t>
      </w:r>
      <w:r>
        <w:rPr>
          <w:color w:val="020202"/>
          <w:spacing w:val="-10"/>
          <w:sz w:val="22"/>
        </w:rPr>
        <w:t>on</w:t>
      </w:r>
    </w:p>
    <w:p>
      <w:pPr>
        <w:pStyle w:val="ListParagraph"/>
        <w:numPr>
          <w:ilvl w:val="0"/>
          <w:numId w:val="69"/>
        </w:numPr>
        <w:tabs>
          <w:tab w:pos="628" w:val="left" w:leader="none"/>
        </w:tabs>
        <w:spacing w:line="240" w:lineRule="auto" w:before="0" w:after="0"/>
        <w:ind w:left="628" w:right="0" w:hanging="229"/>
        <w:jc w:val="left"/>
        <w:rPr>
          <w:sz w:val="22"/>
        </w:rPr>
      </w:pPr>
      <w:r>
        <w:rPr>
          <w:color w:val="020202"/>
          <w:spacing w:val="-10"/>
          <w:sz w:val="22"/>
        </w:rPr>
        <w:t>Regis</w:t>
      </w:r>
      <w:r>
        <w:rPr>
          <w:color w:val="0B0B0B"/>
          <w:spacing w:val="-10"/>
          <w:sz w:val="22"/>
        </w:rPr>
        <w:t>tr</w:t>
      </w:r>
      <w:r>
        <w:rPr>
          <w:color w:val="020202"/>
          <w:spacing w:val="-10"/>
          <w:sz w:val="22"/>
        </w:rPr>
        <w:t>ation</w:t>
      </w:r>
      <w:r>
        <w:rPr>
          <w:color w:val="020202"/>
          <w:spacing w:val="6"/>
          <w:sz w:val="22"/>
        </w:rPr>
        <w:t> </w:t>
      </w:r>
      <w:r>
        <w:rPr>
          <w:color w:val="020202"/>
          <w:spacing w:val="-10"/>
          <w:sz w:val="22"/>
        </w:rPr>
        <w:t>by</w:t>
      </w:r>
      <w:r>
        <w:rPr>
          <w:color w:val="020202"/>
          <w:spacing w:val="2"/>
          <w:sz w:val="22"/>
        </w:rPr>
        <w:t> </w:t>
      </w:r>
      <w:r>
        <w:rPr>
          <w:color w:val="020202"/>
          <w:spacing w:val="-10"/>
          <w:sz w:val="22"/>
        </w:rPr>
        <w:t>qualification</w:t>
      </w:r>
    </w:p>
    <w:p>
      <w:pPr>
        <w:pStyle w:val="BodyText"/>
        <w:spacing w:before="170"/>
        <w:rPr>
          <w:sz w:val="22"/>
        </w:rPr>
      </w:pPr>
    </w:p>
    <w:p>
      <w:pPr>
        <w:pStyle w:val="ListParagraph"/>
        <w:numPr>
          <w:ilvl w:val="0"/>
          <w:numId w:val="63"/>
        </w:numPr>
        <w:tabs>
          <w:tab w:pos="373" w:val="left" w:leader="none"/>
          <w:tab w:pos="385" w:val="left" w:leader="none"/>
        </w:tabs>
        <w:spacing w:line="230" w:lineRule="auto" w:before="0" w:after="0"/>
        <w:ind w:left="385" w:right="255" w:hanging="322"/>
        <w:jc w:val="left"/>
        <w:rPr>
          <w:color w:val="020202"/>
          <w:sz w:val="22"/>
        </w:rPr>
      </w:pPr>
      <w:r>
        <w:rPr>
          <w:color w:val="020202"/>
          <w:spacing w:val="-8"/>
          <w:sz w:val="22"/>
        </w:rPr>
        <w:t>A</w:t>
      </w:r>
      <w:r>
        <w:rPr>
          <w:color w:val="020202"/>
          <w:spacing w:val="-12"/>
          <w:sz w:val="22"/>
        </w:rPr>
        <w:t> </w:t>
      </w:r>
      <w:r>
        <w:rPr>
          <w:color w:val="020202"/>
          <w:spacing w:val="-8"/>
          <w:sz w:val="22"/>
        </w:rPr>
        <w:t>mutual fund</w:t>
      </w:r>
      <w:r>
        <w:rPr>
          <w:color w:val="020202"/>
          <w:spacing w:val="-11"/>
          <w:sz w:val="22"/>
        </w:rPr>
        <w:t> </w:t>
      </w:r>
      <w:r>
        <w:rPr>
          <w:color w:val="020202"/>
          <w:spacing w:val="-8"/>
          <w:sz w:val="22"/>
        </w:rPr>
        <w:t>that</w:t>
      </w:r>
      <w:r>
        <w:rPr>
          <w:color w:val="020202"/>
          <w:spacing w:val="-14"/>
          <w:sz w:val="22"/>
        </w:rPr>
        <w:t> </w:t>
      </w:r>
      <w:r>
        <w:rPr>
          <w:color w:val="020202"/>
          <w:spacing w:val="-8"/>
          <w:sz w:val="22"/>
        </w:rPr>
        <w:t>invests</w:t>
      </w:r>
      <w:r>
        <w:rPr>
          <w:color w:val="020202"/>
          <w:spacing w:val="-13"/>
          <w:sz w:val="22"/>
        </w:rPr>
        <w:t> </w:t>
      </w:r>
      <w:r>
        <w:rPr>
          <w:color w:val="020202"/>
          <w:spacing w:val="-8"/>
          <w:sz w:val="22"/>
        </w:rPr>
        <w:t>in</w:t>
      </w:r>
      <w:r>
        <w:rPr>
          <w:color w:val="020202"/>
          <w:spacing w:val="-6"/>
          <w:sz w:val="22"/>
        </w:rPr>
        <w:t> </w:t>
      </w:r>
      <w:r>
        <w:rPr>
          <w:color w:val="020202"/>
          <w:spacing w:val="-8"/>
          <w:sz w:val="22"/>
        </w:rPr>
        <w:t>securities</w:t>
      </w:r>
      <w:r>
        <w:rPr>
          <w:color w:val="020202"/>
          <w:spacing w:val="-6"/>
          <w:sz w:val="22"/>
        </w:rPr>
        <w:t> </w:t>
      </w:r>
      <w:r>
        <w:rPr>
          <w:color w:val="020202"/>
          <w:spacing w:val="-8"/>
          <w:sz w:val="22"/>
        </w:rPr>
        <w:t>both</w:t>
      </w:r>
      <w:r>
        <w:rPr>
          <w:color w:val="020202"/>
          <w:spacing w:val="-9"/>
          <w:sz w:val="22"/>
        </w:rPr>
        <w:t> </w:t>
      </w:r>
      <w:r>
        <w:rPr>
          <w:color w:val="020202"/>
          <w:spacing w:val="-8"/>
          <w:sz w:val="22"/>
        </w:rPr>
        <w:t>ins</w:t>
      </w:r>
      <w:r>
        <w:rPr>
          <w:color w:val="0B0B0B"/>
          <w:spacing w:val="-8"/>
          <w:sz w:val="22"/>
        </w:rPr>
        <w:t>i</w:t>
      </w:r>
      <w:r>
        <w:rPr>
          <w:color w:val="020202"/>
          <w:spacing w:val="-8"/>
          <w:sz w:val="22"/>
        </w:rPr>
        <w:t>de</w:t>
      </w:r>
      <w:r>
        <w:rPr>
          <w:color w:val="020202"/>
          <w:spacing w:val="-5"/>
          <w:sz w:val="22"/>
        </w:rPr>
        <w:t> </w:t>
      </w:r>
      <w:r>
        <w:rPr>
          <w:color w:val="020202"/>
          <w:spacing w:val="-8"/>
          <w:sz w:val="22"/>
        </w:rPr>
        <w:t>and</w:t>
      </w:r>
      <w:r>
        <w:rPr>
          <w:color w:val="020202"/>
          <w:spacing w:val="-6"/>
          <w:sz w:val="22"/>
        </w:rPr>
        <w:t> </w:t>
      </w:r>
      <w:r>
        <w:rPr>
          <w:color w:val="020202"/>
          <w:spacing w:val="-8"/>
          <w:sz w:val="22"/>
        </w:rPr>
        <w:t>outside</w:t>
      </w:r>
      <w:r>
        <w:rPr>
          <w:color w:val="020202"/>
          <w:spacing w:val="-10"/>
          <w:sz w:val="22"/>
        </w:rPr>
        <w:t> </w:t>
      </w:r>
      <w:r>
        <w:rPr>
          <w:color w:val="020202"/>
          <w:spacing w:val="-8"/>
          <w:sz w:val="22"/>
        </w:rPr>
        <w:t>the</w:t>
      </w:r>
      <w:r>
        <w:rPr>
          <w:color w:val="020202"/>
          <w:spacing w:val="-6"/>
          <w:sz w:val="22"/>
        </w:rPr>
        <w:t> </w:t>
      </w:r>
      <w:r>
        <w:rPr>
          <w:color w:val="020202"/>
          <w:spacing w:val="-8"/>
          <w:sz w:val="22"/>
        </w:rPr>
        <w:t>U.S</w:t>
      </w:r>
      <w:r>
        <w:rPr>
          <w:color w:val="0B0B0B"/>
          <w:spacing w:val="-8"/>
          <w:sz w:val="22"/>
        </w:rPr>
        <w:t>.</w:t>
      </w:r>
      <w:r>
        <w:rPr>
          <w:color w:val="0B0B0B"/>
          <w:spacing w:val="-5"/>
          <w:sz w:val="22"/>
        </w:rPr>
        <w:t> </w:t>
      </w:r>
      <w:r>
        <w:rPr>
          <w:color w:val="020202"/>
          <w:spacing w:val="-8"/>
          <w:sz w:val="22"/>
        </w:rPr>
        <w:t>is</w:t>
      </w:r>
      <w:r>
        <w:rPr>
          <w:color w:val="020202"/>
          <w:spacing w:val="-12"/>
          <w:sz w:val="22"/>
        </w:rPr>
        <w:t> </w:t>
      </w:r>
      <w:r>
        <w:rPr>
          <w:color w:val="020202"/>
          <w:spacing w:val="-8"/>
          <w:sz w:val="22"/>
        </w:rPr>
        <w:t>known</w:t>
      </w:r>
      <w:r>
        <w:rPr>
          <w:color w:val="020202"/>
          <w:spacing w:val="-13"/>
          <w:sz w:val="22"/>
        </w:rPr>
        <w:t> </w:t>
      </w:r>
      <w:r>
        <w:rPr>
          <w:color w:val="020202"/>
          <w:spacing w:val="-8"/>
          <w:sz w:val="22"/>
        </w:rPr>
        <w:t>as </w:t>
      </w:r>
      <w:r>
        <w:rPr>
          <w:color w:val="020202"/>
          <w:sz w:val="22"/>
        </w:rPr>
        <w:t>which ofthe following?</w:t>
      </w:r>
    </w:p>
    <w:p>
      <w:pPr>
        <w:pStyle w:val="ListParagraph"/>
        <w:numPr>
          <w:ilvl w:val="1"/>
          <w:numId w:val="63"/>
        </w:numPr>
        <w:tabs>
          <w:tab w:pos="610" w:val="left" w:leader="none"/>
        </w:tabs>
        <w:spacing w:line="247" w:lineRule="exact" w:before="127" w:after="0"/>
        <w:ind w:left="610" w:right="0" w:hanging="220"/>
        <w:jc w:val="left"/>
        <w:rPr>
          <w:color w:val="020202"/>
          <w:sz w:val="22"/>
        </w:rPr>
      </w:pPr>
      <w:r>
        <w:rPr>
          <w:color w:val="020202"/>
          <w:spacing w:val="-7"/>
          <w:sz w:val="22"/>
        </w:rPr>
        <w:t>Arbitrage</w:t>
      </w:r>
      <w:r>
        <w:rPr>
          <w:color w:val="020202"/>
          <w:sz w:val="22"/>
        </w:rPr>
        <w:t> </w:t>
      </w:r>
      <w:r>
        <w:rPr>
          <w:color w:val="020202"/>
          <w:spacing w:val="-4"/>
          <w:sz w:val="22"/>
        </w:rPr>
        <w:t>fund</w:t>
      </w:r>
    </w:p>
    <w:p>
      <w:pPr>
        <w:pStyle w:val="ListParagraph"/>
        <w:numPr>
          <w:ilvl w:val="1"/>
          <w:numId w:val="63"/>
        </w:numPr>
        <w:tabs>
          <w:tab w:pos="619" w:val="left" w:leader="none"/>
        </w:tabs>
        <w:spacing w:line="247" w:lineRule="exact" w:before="0" w:after="0"/>
        <w:ind w:left="619" w:right="0" w:hanging="215"/>
        <w:jc w:val="left"/>
        <w:rPr>
          <w:color w:val="020202"/>
          <w:sz w:val="22"/>
        </w:rPr>
      </w:pPr>
      <w:r>
        <w:rPr>
          <w:color w:val="020202"/>
          <w:spacing w:val="-2"/>
          <w:w w:val="90"/>
          <w:sz w:val="22"/>
        </w:rPr>
        <w:t>Global</w:t>
      </w:r>
      <w:r>
        <w:rPr>
          <w:color w:val="020202"/>
          <w:spacing w:val="-1"/>
          <w:sz w:val="22"/>
        </w:rPr>
        <w:t> </w:t>
      </w:r>
      <w:r>
        <w:rPr>
          <w:color w:val="020202"/>
          <w:spacing w:val="-4"/>
          <w:sz w:val="22"/>
        </w:rPr>
        <w:t>fund</w:t>
      </w:r>
    </w:p>
    <w:p>
      <w:pPr>
        <w:pStyle w:val="ListParagraph"/>
        <w:numPr>
          <w:ilvl w:val="1"/>
          <w:numId w:val="63"/>
        </w:numPr>
        <w:tabs>
          <w:tab w:pos="614" w:val="left" w:leader="none"/>
        </w:tabs>
        <w:spacing w:line="247" w:lineRule="exact" w:before="0" w:after="0"/>
        <w:ind w:left="614" w:right="0" w:hanging="215"/>
        <w:jc w:val="left"/>
        <w:rPr>
          <w:color w:val="020202"/>
          <w:sz w:val="22"/>
        </w:rPr>
      </w:pPr>
      <w:r>
        <w:rPr>
          <w:color w:val="020202"/>
          <w:w w:val="90"/>
          <w:sz w:val="22"/>
        </w:rPr>
        <w:t>International</w:t>
      </w:r>
      <w:r>
        <w:rPr>
          <w:color w:val="020202"/>
          <w:spacing w:val="-4"/>
          <w:sz w:val="22"/>
        </w:rPr>
        <w:t> fund</w:t>
      </w:r>
    </w:p>
    <w:p>
      <w:pPr>
        <w:pStyle w:val="ListParagraph"/>
        <w:numPr>
          <w:ilvl w:val="1"/>
          <w:numId w:val="63"/>
        </w:numPr>
        <w:tabs>
          <w:tab w:pos="633" w:val="left" w:leader="none"/>
        </w:tabs>
        <w:spacing w:line="247" w:lineRule="exact" w:before="0" w:after="0"/>
        <w:ind w:left="633" w:right="0" w:hanging="229"/>
        <w:jc w:val="left"/>
        <w:rPr>
          <w:color w:val="020202"/>
          <w:sz w:val="22"/>
        </w:rPr>
      </w:pPr>
      <w:r>
        <w:rPr>
          <w:color w:val="020202"/>
          <w:w w:val="90"/>
          <w:sz w:val="22"/>
        </w:rPr>
        <w:t>Long-short</w:t>
      </w:r>
      <w:r>
        <w:rPr>
          <w:color w:val="020202"/>
          <w:spacing w:val="-6"/>
          <w:sz w:val="22"/>
        </w:rPr>
        <w:t> </w:t>
      </w:r>
      <w:r>
        <w:rPr>
          <w:color w:val="020202"/>
          <w:spacing w:val="-4"/>
          <w:w w:val="90"/>
          <w:sz w:val="22"/>
        </w:rPr>
        <w:t>fund</w:t>
      </w:r>
    </w:p>
    <w:p>
      <w:pPr>
        <w:pStyle w:val="BodyText"/>
        <w:spacing w:before="180"/>
        <w:rPr>
          <w:sz w:val="22"/>
        </w:rPr>
      </w:pPr>
    </w:p>
    <w:p>
      <w:pPr>
        <w:pStyle w:val="ListParagraph"/>
        <w:numPr>
          <w:ilvl w:val="0"/>
          <w:numId w:val="63"/>
        </w:numPr>
        <w:tabs>
          <w:tab w:pos="388" w:val="left" w:leader="none"/>
          <w:tab w:pos="390" w:val="left" w:leader="none"/>
        </w:tabs>
        <w:spacing w:line="235" w:lineRule="auto" w:before="1" w:after="0"/>
        <w:ind w:left="390" w:right="350" w:hanging="317"/>
        <w:jc w:val="left"/>
        <w:rPr>
          <w:color w:val="020202"/>
          <w:sz w:val="22"/>
        </w:rPr>
      </w:pPr>
      <w:r>
        <w:rPr>
          <w:color w:val="020202"/>
          <w:spacing w:val="-8"/>
          <w:sz w:val="22"/>
        </w:rPr>
        <w:t>In</w:t>
      </w:r>
      <w:r>
        <w:rPr>
          <w:color w:val="020202"/>
          <w:sz w:val="22"/>
        </w:rPr>
        <w:t> </w:t>
      </w:r>
      <w:r>
        <w:rPr>
          <w:color w:val="020202"/>
          <w:spacing w:val="-8"/>
          <w:sz w:val="22"/>
        </w:rPr>
        <w:t>order</w:t>
      </w:r>
      <w:r>
        <w:rPr>
          <w:color w:val="020202"/>
          <w:spacing w:val="-9"/>
          <w:sz w:val="22"/>
        </w:rPr>
        <w:t> </w:t>
      </w:r>
      <w:r>
        <w:rPr>
          <w:color w:val="020202"/>
          <w:spacing w:val="-8"/>
          <w:sz w:val="22"/>
        </w:rPr>
        <w:t>to withdraw registration as an investment adviser,</w:t>
      </w:r>
      <w:r>
        <w:rPr>
          <w:color w:val="020202"/>
          <w:sz w:val="22"/>
        </w:rPr>
        <w:t> </w:t>
      </w:r>
      <w:r>
        <w:rPr>
          <w:color w:val="020202"/>
          <w:spacing w:val="-8"/>
          <w:sz w:val="22"/>
        </w:rPr>
        <w:t>an</w:t>
      </w:r>
      <w:r>
        <w:rPr>
          <w:color w:val="020202"/>
          <w:spacing w:val="-11"/>
          <w:sz w:val="22"/>
        </w:rPr>
        <w:t> </w:t>
      </w:r>
      <w:r>
        <w:rPr>
          <w:color w:val="020202"/>
          <w:spacing w:val="-8"/>
          <w:sz w:val="22"/>
        </w:rPr>
        <w:t>individual</w:t>
      </w:r>
      <w:r>
        <w:rPr>
          <w:color w:val="020202"/>
          <w:spacing w:val="-1"/>
          <w:sz w:val="22"/>
        </w:rPr>
        <w:t> </w:t>
      </w:r>
      <w:r>
        <w:rPr>
          <w:color w:val="020202"/>
          <w:spacing w:val="-8"/>
          <w:sz w:val="22"/>
        </w:rPr>
        <w:t>must</w:t>
      </w:r>
      <w:r>
        <w:rPr>
          <w:color w:val="020202"/>
          <w:spacing w:val="-13"/>
          <w:sz w:val="22"/>
        </w:rPr>
        <w:t> </w:t>
      </w:r>
      <w:r>
        <w:rPr>
          <w:color w:val="020202"/>
          <w:spacing w:val="-8"/>
          <w:sz w:val="22"/>
        </w:rPr>
        <w:t>file </w:t>
      </w:r>
      <w:r>
        <w:rPr>
          <w:color w:val="020202"/>
          <w:sz w:val="22"/>
        </w:rPr>
        <w:t>which of</w:t>
      </w:r>
      <w:r>
        <w:rPr>
          <w:color w:val="020202"/>
          <w:spacing w:val="-21"/>
          <w:sz w:val="22"/>
        </w:rPr>
        <w:t> </w:t>
      </w:r>
      <w:r>
        <w:rPr>
          <w:color w:val="020202"/>
          <w:sz w:val="22"/>
        </w:rPr>
        <w:t>the following?</w:t>
      </w:r>
    </w:p>
    <w:p>
      <w:pPr>
        <w:pStyle w:val="ListParagraph"/>
        <w:numPr>
          <w:ilvl w:val="1"/>
          <w:numId w:val="63"/>
        </w:numPr>
        <w:tabs>
          <w:tab w:pos="628" w:val="left" w:leader="none"/>
        </w:tabs>
        <w:spacing w:line="247" w:lineRule="exact" w:before="120" w:after="0"/>
        <w:ind w:left="628" w:right="0" w:hanging="229"/>
        <w:jc w:val="left"/>
        <w:rPr>
          <w:color w:val="020202"/>
          <w:sz w:val="22"/>
        </w:rPr>
      </w:pPr>
      <w:r>
        <w:rPr>
          <w:color w:val="020202"/>
          <w:spacing w:val="-6"/>
          <w:w w:val="90"/>
          <w:sz w:val="22"/>
        </w:rPr>
        <w:t>Form</w:t>
      </w:r>
      <w:r>
        <w:rPr>
          <w:color w:val="020202"/>
          <w:spacing w:val="2"/>
          <w:sz w:val="22"/>
        </w:rPr>
        <w:t> </w:t>
      </w:r>
      <w:r>
        <w:rPr>
          <w:color w:val="020202"/>
          <w:spacing w:val="-6"/>
          <w:w w:val="90"/>
          <w:sz w:val="22"/>
        </w:rPr>
        <w:t>ADV</w:t>
      </w:r>
      <w:r>
        <w:rPr>
          <w:color w:val="0B0B0B"/>
          <w:spacing w:val="-6"/>
          <w:w w:val="90"/>
          <w:sz w:val="22"/>
        </w:rPr>
        <w:t>-</w:t>
      </w:r>
      <w:r>
        <w:rPr>
          <w:color w:val="020202"/>
          <w:spacing w:val="-6"/>
          <w:w w:val="90"/>
          <w:sz w:val="22"/>
        </w:rPr>
        <w:t>BR</w:t>
      </w:r>
    </w:p>
    <w:p>
      <w:pPr>
        <w:pStyle w:val="ListParagraph"/>
        <w:numPr>
          <w:ilvl w:val="1"/>
          <w:numId w:val="63"/>
        </w:numPr>
        <w:tabs>
          <w:tab w:pos="628" w:val="left" w:leader="none"/>
        </w:tabs>
        <w:spacing w:line="247" w:lineRule="exact" w:before="0" w:after="0"/>
        <w:ind w:left="628" w:right="0" w:hanging="224"/>
        <w:jc w:val="left"/>
        <w:rPr>
          <w:color w:val="020202"/>
          <w:sz w:val="22"/>
        </w:rPr>
      </w:pPr>
      <w:r>
        <w:rPr>
          <w:color w:val="020202"/>
          <w:spacing w:val="-6"/>
          <w:w w:val="90"/>
          <w:sz w:val="22"/>
        </w:rPr>
        <w:t>Form</w:t>
      </w:r>
      <w:r>
        <w:rPr>
          <w:color w:val="020202"/>
          <w:spacing w:val="2"/>
          <w:sz w:val="22"/>
        </w:rPr>
        <w:t> </w:t>
      </w:r>
      <w:r>
        <w:rPr>
          <w:color w:val="020202"/>
          <w:spacing w:val="-6"/>
          <w:w w:val="90"/>
          <w:sz w:val="22"/>
        </w:rPr>
        <w:t>ADV</w:t>
      </w:r>
      <w:r>
        <w:rPr>
          <w:color w:val="0B0B0B"/>
          <w:spacing w:val="-6"/>
          <w:w w:val="90"/>
          <w:sz w:val="22"/>
        </w:rPr>
        <w:t>-</w:t>
      </w:r>
      <w:r>
        <w:rPr>
          <w:color w:val="020202"/>
          <w:spacing w:val="-10"/>
          <w:w w:val="90"/>
          <w:sz w:val="22"/>
        </w:rPr>
        <w:t>E</w:t>
      </w:r>
    </w:p>
    <w:p>
      <w:pPr>
        <w:pStyle w:val="ListParagraph"/>
        <w:numPr>
          <w:ilvl w:val="1"/>
          <w:numId w:val="63"/>
        </w:numPr>
        <w:tabs>
          <w:tab w:pos="614" w:val="left" w:leader="none"/>
        </w:tabs>
        <w:spacing w:line="247" w:lineRule="exact" w:before="0" w:after="0"/>
        <w:ind w:left="614" w:right="0" w:hanging="210"/>
        <w:jc w:val="left"/>
        <w:rPr>
          <w:color w:val="020202"/>
          <w:sz w:val="22"/>
        </w:rPr>
      </w:pPr>
      <w:r>
        <w:rPr>
          <w:color w:val="020202"/>
          <w:spacing w:val="-6"/>
          <w:w w:val="90"/>
          <w:sz w:val="22"/>
        </w:rPr>
        <w:t>Fo</w:t>
      </w:r>
      <w:r>
        <w:rPr>
          <w:color w:val="0B0B0B"/>
          <w:spacing w:val="-6"/>
          <w:w w:val="90"/>
          <w:sz w:val="22"/>
        </w:rPr>
        <w:t>r</w:t>
      </w:r>
      <w:r>
        <w:rPr>
          <w:color w:val="020202"/>
          <w:spacing w:val="-6"/>
          <w:w w:val="90"/>
          <w:sz w:val="22"/>
        </w:rPr>
        <w:t>m</w:t>
      </w:r>
      <w:r>
        <w:rPr>
          <w:color w:val="020202"/>
          <w:spacing w:val="2"/>
          <w:sz w:val="22"/>
        </w:rPr>
        <w:t> </w:t>
      </w:r>
      <w:r>
        <w:rPr>
          <w:color w:val="020202"/>
          <w:spacing w:val="-6"/>
          <w:w w:val="90"/>
          <w:sz w:val="22"/>
        </w:rPr>
        <w:t>ADV-</w:t>
      </w:r>
      <w:r>
        <w:rPr>
          <w:color w:val="020202"/>
          <w:spacing w:val="-12"/>
          <w:w w:val="90"/>
          <w:sz w:val="22"/>
        </w:rPr>
        <w:t>H</w:t>
      </w:r>
    </w:p>
    <w:p>
      <w:pPr>
        <w:pStyle w:val="ListParagraph"/>
        <w:numPr>
          <w:ilvl w:val="1"/>
          <w:numId w:val="63"/>
        </w:numPr>
        <w:tabs>
          <w:tab w:pos="638" w:val="left" w:leader="none"/>
        </w:tabs>
        <w:spacing w:line="247" w:lineRule="exact" w:before="0" w:after="0"/>
        <w:ind w:left="638" w:right="0" w:hanging="229"/>
        <w:jc w:val="left"/>
        <w:rPr>
          <w:color w:val="020202"/>
          <w:sz w:val="22"/>
        </w:rPr>
      </w:pPr>
      <w:r>
        <w:rPr>
          <w:color w:val="020202"/>
          <w:spacing w:val="-6"/>
          <w:w w:val="90"/>
          <w:sz w:val="22"/>
        </w:rPr>
        <w:t>Form</w:t>
      </w:r>
      <w:r>
        <w:rPr>
          <w:color w:val="020202"/>
          <w:spacing w:val="3"/>
          <w:sz w:val="22"/>
        </w:rPr>
        <w:t> </w:t>
      </w:r>
      <w:r>
        <w:rPr>
          <w:color w:val="020202"/>
          <w:spacing w:val="-6"/>
          <w:w w:val="90"/>
          <w:sz w:val="22"/>
        </w:rPr>
        <w:t>ADV</w:t>
      </w:r>
      <w:r>
        <w:rPr>
          <w:color w:val="0B0B0B"/>
          <w:spacing w:val="-6"/>
          <w:w w:val="90"/>
          <w:sz w:val="22"/>
        </w:rPr>
        <w:t>-</w:t>
      </w:r>
      <w:r>
        <w:rPr>
          <w:color w:val="020202"/>
          <w:spacing w:val="-10"/>
          <w:w w:val="90"/>
          <w:sz w:val="22"/>
        </w:rPr>
        <w:t>W</w:t>
      </w:r>
    </w:p>
    <w:p>
      <w:pPr>
        <w:pStyle w:val="BodyText"/>
        <w:spacing w:before="183"/>
        <w:rPr>
          <w:sz w:val="22"/>
        </w:rPr>
      </w:pPr>
    </w:p>
    <w:p>
      <w:pPr>
        <w:pStyle w:val="ListParagraph"/>
        <w:numPr>
          <w:ilvl w:val="0"/>
          <w:numId w:val="63"/>
        </w:numPr>
        <w:tabs>
          <w:tab w:pos="396" w:val="left" w:leader="none"/>
          <w:tab w:pos="399" w:val="left" w:leader="none"/>
        </w:tabs>
        <w:spacing w:line="237" w:lineRule="auto" w:before="1" w:after="0"/>
        <w:ind w:left="399" w:right="116" w:hanging="327"/>
        <w:jc w:val="both"/>
        <w:rPr>
          <w:color w:val="020202"/>
          <w:sz w:val="22"/>
        </w:rPr>
      </w:pPr>
      <w:r>
        <w:rPr>
          <w:color w:val="020202"/>
          <w:spacing w:val="-4"/>
          <w:sz w:val="22"/>
        </w:rPr>
        <w:t>Which</w:t>
      </w:r>
      <w:r>
        <w:rPr>
          <w:color w:val="020202"/>
          <w:spacing w:val="-10"/>
          <w:sz w:val="22"/>
        </w:rPr>
        <w:t> </w:t>
      </w:r>
      <w:r>
        <w:rPr>
          <w:color w:val="020202"/>
          <w:spacing w:val="-4"/>
          <w:sz w:val="22"/>
        </w:rPr>
        <w:t>of</w:t>
      </w:r>
      <w:r>
        <w:rPr>
          <w:color w:val="020202"/>
          <w:spacing w:val="-9"/>
          <w:sz w:val="22"/>
        </w:rPr>
        <w:t> </w:t>
      </w:r>
      <w:r>
        <w:rPr>
          <w:color w:val="020202"/>
          <w:spacing w:val="-4"/>
          <w:sz w:val="22"/>
        </w:rPr>
        <w:t>the</w:t>
      </w:r>
      <w:r>
        <w:rPr>
          <w:color w:val="020202"/>
          <w:spacing w:val="-9"/>
          <w:sz w:val="22"/>
        </w:rPr>
        <w:t> </w:t>
      </w:r>
      <w:r>
        <w:rPr>
          <w:color w:val="020202"/>
          <w:spacing w:val="-4"/>
          <w:sz w:val="22"/>
        </w:rPr>
        <w:t>following</w:t>
      </w:r>
      <w:r>
        <w:rPr>
          <w:color w:val="020202"/>
          <w:spacing w:val="-10"/>
          <w:sz w:val="22"/>
        </w:rPr>
        <w:t> </w:t>
      </w:r>
      <w:r>
        <w:rPr>
          <w:color w:val="020202"/>
          <w:spacing w:val="-4"/>
          <w:sz w:val="22"/>
        </w:rPr>
        <w:t>is</w:t>
      </w:r>
      <w:r>
        <w:rPr>
          <w:color w:val="020202"/>
          <w:spacing w:val="-9"/>
          <w:sz w:val="22"/>
        </w:rPr>
        <w:t> </w:t>
      </w:r>
      <w:r>
        <w:rPr>
          <w:color w:val="020202"/>
          <w:spacing w:val="-4"/>
          <w:sz w:val="22"/>
        </w:rPr>
        <w:t>the</w:t>
      </w:r>
      <w:r>
        <w:rPr>
          <w:color w:val="020202"/>
          <w:spacing w:val="-9"/>
          <w:sz w:val="22"/>
        </w:rPr>
        <w:t> </w:t>
      </w:r>
      <w:r>
        <w:rPr>
          <w:color w:val="020202"/>
          <w:spacing w:val="-4"/>
          <w:sz w:val="22"/>
        </w:rPr>
        <w:t>prohibited</w:t>
      </w:r>
      <w:r>
        <w:rPr>
          <w:color w:val="020202"/>
          <w:spacing w:val="-9"/>
          <w:sz w:val="22"/>
        </w:rPr>
        <w:t> </w:t>
      </w:r>
      <w:r>
        <w:rPr>
          <w:color w:val="020202"/>
          <w:spacing w:val="-4"/>
          <w:sz w:val="22"/>
        </w:rPr>
        <w:t>practice</w:t>
      </w:r>
      <w:r>
        <w:rPr>
          <w:color w:val="020202"/>
          <w:spacing w:val="-10"/>
          <w:sz w:val="22"/>
        </w:rPr>
        <w:t> </w:t>
      </w:r>
      <w:r>
        <w:rPr>
          <w:color w:val="020202"/>
          <w:spacing w:val="-4"/>
          <w:sz w:val="22"/>
        </w:rPr>
        <w:t>of</w:t>
      </w:r>
      <w:r>
        <w:rPr>
          <w:color w:val="020202"/>
          <w:spacing w:val="-9"/>
          <w:sz w:val="22"/>
        </w:rPr>
        <w:t> </w:t>
      </w:r>
      <w:r>
        <w:rPr>
          <w:color w:val="020202"/>
          <w:spacing w:val="-4"/>
          <w:sz w:val="22"/>
        </w:rPr>
        <w:t>entering</w:t>
      </w:r>
      <w:r>
        <w:rPr>
          <w:color w:val="020202"/>
          <w:spacing w:val="-9"/>
          <w:sz w:val="22"/>
        </w:rPr>
        <w:t> </w:t>
      </w:r>
      <w:r>
        <w:rPr>
          <w:color w:val="020202"/>
          <w:spacing w:val="-4"/>
          <w:sz w:val="22"/>
        </w:rPr>
        <w:t>into</w:t>
      </w:r>
      <w:r>
        <w:rPr>
          <w:color w:val="020202"/>
          <w:spacing w:val="-9"/>
          <w:sz w:val="22"/>
        </w:rPr>
        <w:t> </w:t>
      </w:r>
      <w:r>
        <w:rPr>
          <w:color w:val="020202"/>
          <w:spacing w:val="-4"/>
          <w:sz w:val="22"/>
        </w:rPr>
        <w:t>an</w:t>
      </w:r>
      <w:r>
        <w:rPr>
          <w:color w:val="020202"/>
          <w:spacing w:val="-10"/>
          <w:sz w:val="22"/>
        </w:rPr>
        <w:t> </w:t>
      </w:r>
      <w:r>
        <w:rPr>
          <w:color w:val="020202"/>
          <w:spacing w:val="-4"/>
          <w:sz w:val="22"/>
        </w:rPr>
        <w:t>equity</w:t>
      </w:r>
      <w:r>
        <w:rPr>
          <w:color w:val="020202"/>
          <w:spacing w:val="-9"/>
          <w:sz w:val="22"/>
        </w:rPr>
        <w:t> </w:t>
      </w:r>
      <w:r>
        <w:rPr>
          <w:color w:val="020202"/>
          <w:spacing w:val="-4"/>
          <w:sz w:val="22"/>
        </w:rPr>
        <w:t>trade</w:t>
      </w:r>
      <w:r>
        <w:rPr>
          <w:color w:val="020202"/>
          <w:spacing w:val="-9"/>
          <w:sz w:val="22"/>
        </w:rPr>
        <w:t> </w:t>
      </w:r>
      <w:r>
        <w:rPr>
          <w:color w:val="020202"/>
          <w:spacing w:val="-4"/>
          <w:sz w:val="22"/>
        </w:rPr>
        <w:t>to </w:t>
      </w:r>
      <w:r>
        <w:rPr>
          <w:color w:val="020202"/>
          <w:spacing w:val="-6"/>
          <w:sz w:val="22"/>
        </w:rPr>
        <w:t>capitalize</w:t>
      </w:r>
      <w:r>
        <w:rPr>
          <w:color w:val="020202"/>
          <w:spacing w:val="-8"/>
          <w:sz w:val="22"/>
        </w:rPr>
        <w:t> </w:t>
      </w:r>
      <w:r>
        <w:rPr>
          <w:color w:val="020202"/>
          <w:spacing w:val="-6"/>
          <w:sz w:val="22"/>
        </w:rPr>
        <w:t>on</w:t>
      </w:r>
      <w:r>
        <w:rPr>
          <w:color w:val="020202"/>
          <w:spacing w:val="-7"/>
          <w:sz w:val="22"/>
        </w:rPr>
        <w:t> </w:t>
      </w:r>
      <w:r>
        <w:rPr>
          <w:color w:val="020202"/>
          <w:spacing w:val="-6"/>
          <w:sz w:val="22"/>
        </w:rPr>
        <w:t>advance,</w:t>
      </w:r>
      <w:r>
        <w:rPr>
          <w:color w:val="020202"/>
          <w:spacing w:val="-7"/>
          <w:sz w:val="22"/>
        </w:rPr>
        <w:t> </w:t>
      </w:r>
      <w:r>
        <w:rPr>
          <w:color w:val="020202"/>
          <w:spacing w:val="-6"/>
          <w:sz w:val="22"/>
        </w:rPr>
        <w:t>nonpublic</w:t>
      </w:r>
      <w:r>
        <w:rPr>
          <w:color w:val="020202"/>
          <w:spacing w:val="-8"/>
          <w:sz w:val="22"/>
        </w:rPr>
        <w:t> </w:t>
      </w:r>
      <w:r>
        <w:rPr>
          <w:color w:val="020202"/>
          <w:spacing w:val="-6"/>
          <w:sz w:val="22"/>
        </w:rPr>
        <w:t>knowledge</w:t>
      </w:r>
      <w:r>
        <w:rPr>
          <w:color w:val="020202"/>
          <w:spacing w:val="-5"/>
          <w:sz w:val="22"/>
        </w:rPr>
        <w:t> </w:t>
      </w:r>
      <w:r>
        <w:rPr>
          <w:color w:val="020202"/>
          <w:spacing w:val="-6"/>
          <w:sz w:val="22"/>
        </w:rPr>
        <w:t>of</w:t>
      </w:r>
      <w:r>
        <w:rPr>
          <w:color w:val="020202"/>
          <w:spacing w:val="-8"/>
          <w:sz w:val="22"/>
        </w:rPr>
        <w:t> </w:t>
      </w:r>
      <w:r>
        <w:rPr>
          <w:color w:val="020202"/>
          <w:spacing w:val="-6"/>
          <w:sz w:val="22"/>
        </w:rPr>
        <w:t>a</w:t>
      </w:r>
      <w:r>
        <w:rPr>
          <w:color w:val="020202"/>
          <w:spacing w:val="-7"/>
          <w:sz w:val="22"/>
        </w:rPr>
        <w:t> </w:t>
      </w:r>
      <w:r>
        <w:rPr>
          <w:color w:val="020202"/>
          <w:spacing w:val="-6"/>
          <w:sz w:val="22"/>
        </w:rPr>
        <w:t>large</w:t>
      </w:r>
      <w:r>
        <w:rPr>
          <w:color w:val="020202"/>
          <w:spacing w:val="-2"/>
          <w:sz w:val="22"/>
        </w:rPr>
        <w:t> </w:t>
      </w:r>
      <w:r>
        <w:rPr>
          <w:color w:val="020202"/>
          <w:spacing w:val="-6"/>
          <w:sz w:val="22"/>
        </w:rPr>
        <w:t>pending</w:t>
      </w:r>
      <w:r>
        <w:rPr>
          <w:color w:val="020202"/>
          <w:spacing w:val="-8"/>
          <w:sz w:val="22"/>
        </w:rPr>
        <w:t> </w:t>
      </w:r>
      <w:r>
        <w:rPr>
          <w:color w:val="020202"/>
          <w:spacing w:val="-6"/>
          <w:sz w:val="22"/>
        </w:rPr>
        <w:t>transaction that</w:t>
      </w:r>
      <w:r>
        <w:rPr>
          <w:color w:val="020202"/>
          <w:spacing w:val="-8"/>
          <w:sz w:val="22"/>
        </w:rPr>
        <w:t> </w:t>
      </w:r>
      <w:r>
        <w:rPr>
          <w:color w:val="020202"/>
          <w:spacing w:val="-6"/>
          <w:sz w:val="22"/>
        </w:rPr>
        <w:t>will </w:t>
      </w:r>
      <w:r>
        <w:rPr>
          <w:color w:val="020202"/>
          <w:spacing w:val="-2"/>
          <w:sz w:val="22"/>
        </w:rPr>
        <w:t>influence</w:t>
      </w:r>
      <w:r>
        <w:rPr>
          <w:color w:val="020202"/>
          <w:spacing w:val="-12"/>
          <w:sz w:val="22"/>
        </w:rPr>
        <w:t> </w:t>
      </w:r>
      <w:r>
        <w:rPr>
          <w:color w:val="020202"/>
          <w:spacing w:val="-2"/>
          <w:sz w:val="22"/>
        </w:rPr>
        <w:t>the</w:t>
      </w:r>
      <w:r>
        <w:rPr>
          <w:color w:val="020202"/>
          <w:spacing w:val="-11"/>
          <w:sz w:val="22"/>
        </w:rPr>
        <w:t> </w:t>
      </w:r>
      <w:r>
        <w:rPr>
          <w:color w:val="020202"/>
          <w:spacing w:val="-2"/>
          <w:sz w:val="22"/>
        </w:rPr>
        <w:t>price</w:t>
      </w:r>
      <w:r>
        <w:rPr>
          <w:color w:val="020202"/>
          <w:spacing w:val="-8"/>
          <w:sz w:val="22"/>
        </w:rPr>
        <w:t> </w:t>
      </w:r>
      <w:r>
        <w:rPr>
          <w:color w:val="020202"/>
          <w:spacing w:val="-2"/>
          <w:sz w:val="22"/>
        </w:rPr>
        <w:t>ofthe</w:t>
      </w:r>
      <w:r>
        <w:rPr>
          <w:color w:val="020202"/>
          <w:spacing w:val="-8"/>
          <w:sz w:val="22"/>
        </w:rPr>
        <w:t> </w:t>
      </w:r>
      <w:r>
        <w:rPr>
          <w:color w:val="020202"/>
          <w:spacing w:val="-2"/>
          <w:sz w:val="22"/>
        </w:rPr>
        <w:t>underlying</w:t>
      </w:r>
      <w:r>
        <w:rPr>
          <w:color w:val="020202"/>
          <w:spacing w:val="-16"/>
          <w:sz w:val="22"/>
        </w:rPr>
        <w:t> </w:t>
      </w:r>
      <w:r>
        <w:rPr>
          <w:color w:val="020202"/>
          <w:spacing w:val="-2"/>
          <w:sz w:val="22"/>
        </w:rPr>
        <w:t>security?</w:t>
      </w:r>
    </w:p>
    <w:p>
      <w:pPr>
        <w:pStyle w:val="ListParagraph"/>
        <w:numPr>
          <w:ilvl w:val="1"/>
          <w:numId w:val="63"/>
        </w:numPr>
        <w:tabs>
          <w:tab w:pos="623" w:val="left" w:leader="none"/>
        </w:tabs>
        <w:spacing w:line="247" w:lineRule="exact" w:before="119" w:after="0"/>
        <w:ind w:left="623" w:right="0" w:hanging="224"/>
        <w:jc w:val="left"/>
        <w:rPr>
          <w:color w:val="020202"/>
          <w:sz w:val="22"/>
        </w:rPr>
      </w:pPr>
      <w:r>
        <w:rPr>
          <w:color w:val="020202"/>
          <w:spacing w:val="-2"/>
          <w:sz w:val="22"/>
        </w:rPr>
        <w:t>Capping</w:t>
      </w:r>
    </w:p>
    <w:p>
      <w:pPr>
        <w:pStyle w:val="ListParagraph"/>
        <w:numPr>
          <w:ilvl w:val="1"/>
          <w:numId w:val="63"/>
        </w:numPr>
        <w:tabs>
          <w:tab w:pos="624" w:val="left" w:leader="none"/>
        </w:tabs>
        <w:spacing w:line="247" w:lineRule="exact" w:before="0" w:after="0"/>
        <w:ind w:left="624" w:right="0" w:hanging="210"/>
        <w:jc w:val="left"/>
        <w:rPr>
          <w:color w:val="020202"/>
          <w:sz w:val="22"/>
        </w:rPr>
      </w:pPr>
      <w:r>
        <w:rPr>
          <w:color w:val="020202"/>
          <w:w w:val="90"/>
          <w:sz w:val="22"/>
        </w:rPr>
        <w:t>Front</w:t>
      </w:r>
      <w:r>
        <w:rPr>
          <w:color w:val="020202"/>
          <w:spacing w:val="-2"/>
          <w:w w:val="90"/>
          <w:sz w:val="22"/>
        </w:rPr>
        <w:t> </w:t>
      </w:r>
      <w:r>
        <w:rPr>
          <w:color w:val="020202"/>
          <w:spacing w:val="-2"/>
          <w:w w:val="95"/>
          <w:sz w:val="22"/>
        </w:rPr>
        <w:t>runn</w:t>
      </w:r>
      <w:r>
        <w:rPr>
          <w:color w:val="0B0B0B"/>
          <w:spacing w:val="-2"/>
          <w:w w:val="95"/>
          <w:sz w:val="22"/>
        </w:rPr>
        <w:t>i</w:t>
      </w:r>
      <w:r>
        <w:rPr>
          <w:color w:val="020202"/>
          <w:spacing w:val="-2"/>
          <w:w w:val="95"/>
          <w:sz w:val="22"/>
        </w:rPr>
        <w:t>ng</w:t>
      </w:r>
    </w:p>
    <w:p>
      <w:pPr>
        <w:pStyle w:val="ListParagraph"/>
        <w:numPr>
          <w:ilvl w:val="1"/>
          <w:numId w:val="63"/>
        </w:numPr>
        <w:tabs>
          <w:tab w:pos="614" w:val="left" w:leader="none"/>
        </w:tabs>
        <w:spacing w:line="247" w:lineRule="exact" w:before="0" w:after="0"/>
        <w:ind w:left="614" w:right="0" w:hanging="210"/>
        <w:jc w:val="left"/>
        <w:rPr>
          <w:color w:val="020202"/>
          <w:sz w:val="22"/>
        </w:rPr>
      </w:pPr>
      <w:r>
        <w:rPr>
          <w:color w:val="020202"/>
          <w:w w:val="90"/>
          <w:sz w:val="22"/>
        </w:rPr>
        <w:t>Painting</w:t>
      </w:r>
      <w:r>
        <w:rPr>
          <w:color w:val="020202"/>
          <w:spacing w:val="-5"/>
          <w:sz w:val="22"/>
        </w:rPr>
        <w:t> </w:t>
      </w:r>
      <w:r>
        <w:rPr>
          <w:color w:val="020202"/>
          <w:w w:val="90"/>
          <w:sz w:val="22"/>
        </w:rPr>
        <w:t>the</w:t>
      </w:r>
      <w:r>
        <w:rPr>
          <w:color w:val="020202"/>
          <w:sz w:val="22"/>
        </w:rPr>
        <w:t> </w:t>
      </w:r>
      <w:r>
        <w:rPr>
          <w:color w:val="020202"/>
          <w:spacing w:val="-4"/>
          <w:w w:val="90"/>
          <w:sz w:val="22"/>
        </w:rPr>
        <w:t>tape</w:t>
      </w:r>
    </w:p>
    <w:p>
      <w:pPr>
        <w:pStyle w:val="ListParagraph"/>
        <w:numPr>
          <w:ilvl w:val="1"/>
          <w:numId w:val="63"/>
        </w:numPr>
        <w:tabs>
          <w:tab w:pos="644" w:val="left" w:leader="none"/>
        </w:tabs>
        <w:spacing w:line="247" w:lineRule="exact" w:before="0" w:after="0"/>
        <w:ind w:left="644" w:right="0" w:hanging="230"/>
        <w:jc w:val="left"/>
        <w:rPr>
          <w:color w:val="020202"/>
          <w:sz w:val="22"/>
        </w:rPr>
      </w:pPr>
      <w:r>
        <w:rPr>
          <w:color w:val="020202"/>
          <w:spacing w:val="-2"/>
          <w:sz w:val="22"/>
        </w:rPr>
        <w:t>Pegg</w:t>
      </w:r>
      <w:r>
        <w:rPr>
          <w:color w:val="0B0B0B"/>
          <w:spacing w:val="-2"/>
          <w:sz w:val="22"/>
        </w:rPr>
        <w:t>i</w:t>
      </w:r>
      <w:r>
        <w:rPr>
          <w:color w:val="020202"/>
          <w:spacing w:val="-2"/>
          <w:sz w:val="22"/>
        </w:rPr>
        <w:t>ng</w:t>
      </w:r>
    </w:p>
    <w:p>
      <w:pPr>
        <w:pStyle w:val="BodyText"/>
        <w:spacing w:before="169"/>
        <w:rPr>
          <w:sz w:val="22"/>
        </w:rPr>
      </w:pPr>
    </w:p>
    <w:p>
      <w:pPr>
        <w:pStyle w:val="ListParagraph"/>
        <w:numPr>
          <w:ilvl w:val="0"/>
          <w:numId w:val="63"/>
        </w:numPr>
        <w:tabs>
          <w:tab w:pos="376" w:val="left" w:leader="none"/>
          <w:tab w:pos="399" w:val="left" w:leader="none"/>
        </w:tabs>
        <w:spacing w:line="237" w:lineRule="auto" w:before="1" w:after="0"/>
        <w:ind w:left="399" w:right="194" w:hanging="322"/>
        <w:jc w:val="left"/>
        <w:rPr>
          <w:color w:val="020202"/>
          <w:sz w:val="22"/>
        </w:rPr>
      </w:pPr>
      <w:r>
        <w:rPr>
          <w:color w:val="020202"/>
          <w:spacing w:val="-10"/>
          <w:sz w:val="22"/>
        </w:rPr>
        <w:t>According to</w:t>
      </w:r>
      <w:r>
        <w:rPr>
          <w:color w:val="020202"/>
          <w:sz w:val="22"/>
        </w:rPr>
        <w:t> </w:t>
      </w:r>
      <w:r>
        <w:rPr>
          <w:color w:val="020202"/>
          <w:spacing w:val="-10"/>
          <w:sz w:val="22"/>
        </w:rPr>
        <w:t>the</w:t>
      </w:r>
      <w:r>
        <w:rPr>
          <w:color w:val="020202"/>
          <w:spacing w:val="-1"/>
          <w:sz w:val="22"/>
        </w:rPr>
        <w:t> </w:t>
      </w:r>
      <w:r>
        <w:rPr>
          <w:color w:val="020202"/>
          <w:spacing w:val="-10"/>
          <w:sz w:val="22"/>
        </w:rPr>
        <w:t>Telephone</w:t>
      </w:r>
      <w:r>
        <w:rPr>
          <w:color w:val="020202"/>
          <w:sz w:val="22"/>
        </w:rPr>
        <w:t> </w:t>
      </w:r>
      <w:r>
        <w:rPr>
          <w:color w:val="020202"/>
          <w:spacing w:val="-10"/>
          <w:sz w:val="22"/>
        </w:rPr>
        <w:t>Consumer</w:t>
      </w:r>
      <w:r>
        <w:rPr>
          <w:color w:val="020202"/>
          <w:spacing w:val="-1"/>
          <w:sz w:val="22"/>
        </w:rPr>
        <w:t> </w:t>
      </w:r>
      <w:r>
        <w:rPr>
          <w:color w:val="020202"/>
          <w:spacing w:val="-10"/>
          <w:sz w:val="22"/>
        </w:rPr>
        <w:t>Protection Act,</w:t>
      </w:r>
      <w:r>
        <w:rPr>
          <w:color w:val="020202"/>
          <w:sz w:val="22"/>
        </w:rPr>
        <w:t> </w:t>
      </w:r>
      <w:r>
        <w:rPr>
          <w:color w:val="020202"/>
          <w:spacing w:val="-10"/>
          <w:sz w:val="22"/>
        </w:rPr>
        <w:t>companies</w:t>
      </w:r>
      <w:r>
        <w:rPr>
          <w:color w:val="020202"/>
          <w:sz w:val="22"/>
        </w:rPr>
        <w:t> </w:t>
      </w:r>
      <w:r>
        <w:rPr>
          <w:color w:val="020202"/>
          <w:spacing w:val="-10"/>
          <w:sz w:val="22"/>
        </w:rPr>
        <w:t>must</w:t>
      </w:r>
      <w:r>
        <w:rPr>
          <w:color w:val="020202"/>
          <w:spacing w:val="-13"/>
          <w:sz w:val="22"/>
        </w:rPr>
        <w:t> </w:t>
      </w:r>
      <w:r>
        <w:rPr>
          <w:color w:val="020202"/>
          <w:spacing w:val="-10"/>
          <w:sz w:val="22"/>
        </w:rPr>
        <w:t>maintain</w:t>
      </w:r>
      <w:r>
        <w:rPr>
          <w:color w:val="020202"/>
          <w:sz w:val="22"/>
        </w:rPr>
        <w:t> </w:t>
      </w:r>
      <w:r>
        <w:rPr>
          <w:color w:val="020202"/>
          <w:spacing w:val="-10"/>
          <w:sz w:val="22"/>
        </w:rPr>
        <w:t>do- </w:t>
      </w:r>
      <w:r>
        <w:rPr>
          <w:color w:val="020202"/>
          <w:spacing w:val="-4"/>
          <w:sz w:val="22"/>
        </w:rPr>
        <w:t>not-call</w:t>
      </w:r>
      <w:r>
        <w:rPr>
          <w:color w:val="020202"/>
          <w:spacing w:val="-21"/>
          <w:sz w:val="22"/>
        </w:rPr>
        <w:t> </w:t>
      </w:r>
      <w:r>
        <w:rPr>
          <w:color w:val="020202"/>
          <w:spacing w:val="-4"/>
          <w:sz w:val="22"/>
        </w:rPr>
        <w:t>lists</w:t>
      </w:r>
      <w:r>
        <w:rPr>
          <w:color w:val="020202"/>
          <w:spacing w:val="-19"/>
          <w:sz w:val="22"/>
        </w:rPr>
        <w:t> </w:t>
      </w:r>
      <w:r>
        <w:rPr>
          <w:color w:val="020202"/>
          <w:spacing w:val="-4"/>
          <w:sz w:val="22"/>
        </w:rPr>
        <w:t>reflecting</w:t>
      </w:r>
      <w:r>
        <w:rPr>
          <w:color w:val="020202"/>
          <w:spacing w:val="-16"/>
          <w:sz w:val="22"/>
        </w:rPr>
        <w:t> </w:t>
      </w:r>
      <w:r>
        <w:rPr>
          <w:color w:val="020202"/>
          <w:spacing w:val="-4"/>
          <w:sz w:val="22"/>
        </w:rPr>
        <w:t>the</w:t>
      </w:r>
      <w:r>
        <w:rPr>
          <w:color w:val="020202"/>
          <w:spacing w:val="-10"/>
          <w:sz w:val="22"/>
        </w:rPr>
        <w:t> </w:t>
      </w:r>
      <w:r>
        <w:rPr>
          <w:color w:val="020202"/>
          <w:spacing w:val="-4"/>
          <w:sz w:val="22"/>
        </w:rPr>
        <w:t>names</w:t>
      </w:r>
      <w:r>
        <w:rPr>
          <w:color w:val="020202"/>
          <w:spacing w:val="-9"/>
          <w:sz w:val="22"/>
        </w:rPr>
        <w:t> </w:t>
      </w:r>
      <w:r>
        <w:rPr>
          <w:color w:val="020202"/>
          <w:spacing w:val="-4"/>
          <w:sz w:val="22"/>
        </w:rPr>
        <w:t>of</w:t>
      </w:r>
      <w:r>
        <w:rPr>
          <w:color w:val="020202"/>
          <w:spacing w:val="-24"/>
          <w:sz w:val="22"/>
        </w:rPr>
        <w:t> </w:t>
      </w:r>
      <w:r>
        <w:rPr>
          <w:color w:val="020202"/>
          <w:spacing w:val="-4"/>
          <w:sz w:val="22"/>
        </w:rPr>
        <w:t>customers</w:t>
      </w:r>
      <w:r>
        <w:rPr>
          <w:color w:val="020202"/>
          <w:spacing w:val="-19"/>
          <w:sz w:val="22"/>
        </w:rPr>
        <w:t> </w:t>
      </w:r>
      <w:r>
        <w:rPr>
          <w:color w:val="020202"/>
          <w:spacing w:val="-4"/>
          <w:sz w:val="22"/>
        </w:rPr>
        <w:t>who</w:t>
      </w:r>
      <w:r>
        <w:rPr>
          <w:color w:val="020202"/>
          <w:spacing w:val="-9"/>
          <w:sz w:val="22"/>
        </w:rPr>
        <w:t> </w:t>
      </w:r>
      <w:r>
        <w:rPr>
          <w:color w:val="020202"/>
          <w:spacing w:val="-4"/>
          <w:sz w:val="22"/>
        </w:rPr>
        <w:t>have</w:t>
      </w:r>
      <w:r>
        <w:rPr>
          <w:color w:val="020202"/>
          <w:spacing w:val="-10"/>
          <w:sz w:val="22"/>
        </w:rPr>
        <w:t> </w:t>
      </w:r>
      <w:r>
        <w:rPr>
          <w:color w:val="020202"/>
          <w:spacing w:val="-4"/>
          <w:sz w:val="22"/>
        </w:rPr>
        <w:t>requested</w:t>
      </w:r>
      <w:r>
        <w:rPr>
          <w:color w:val="020202"/>
          <w:spacing w:val="-11"/>
          <w:sz w:val="22"/>
        </w:rPr>
        <w:t> </w:t>
      </w:r>
      <w:r>
        <w:rPr>
          <w:color w:val="020202"/>
          <w:spacing w:val="-4"/>
          <w:sz w:val="22"/>
        </w:rPr>
        <w:t>to</w:t>
      </w:r>
      <w:r>
        <w:rPr>
          <w:color w:val="020202"/>
          <w:spacing w:val="-19"/>
          <w:sz w:val="22"/>
        </w:rPr>
        <w:t> </w:t>
      </w:r>
      <w:r>
        <w:rPr>
          <w:color w:val="020202"/>
          <w:spacing w:val="-4"/>
          <w:sz w:val="22"/>
        </w:rPr>
        <w:t>be</w:t>
      </w:r>
      <w:r>
        <w:rPr>
          <w:color w:val="020202"/>
          <w:spacing w:val="-9"/>
          <w:sz w:val="22"/>
        </w:rPr>
        <w:t> </w:t>
      </w:r>
      <w:r>
        <w:rPr>
          <w:color w:val="020202"/>
          <w:spacing w:val="-4"/>
          <w:sz w:val="22"/>
        </w:rPr>
        <w:t>excluded from</w:t>
      </w:r>
      <w:r>
        <w:rPr>
          <w:color w:val="020202"/>
          <w:spacing w:val="-13"/>
          <w:sz w:val="22"/>
        </w:rPr>
        <w:t> </w:t>
      </w:r>
      <w:r>
        <w:rPr>
          <w:color w:val="020202"/>
          <w:spacing w:val="-4"/>
          <w:sz w:val="22"/>
        </w:rPr>
        <w:t>telemarketing.</w:t>
      </w:r>
      <w:r>
        <w:rPr>
          <w:color w:val="020202"/>
          <w:spacing w:val="-7"/>
          <w:sz w:val="22"/>
        </w:rPr>
        <w:t> </w:t>
      </w:r>
      <w:r>
        <w:rPr>
          <w:color w:val="020202"/>
          <w:spacing w:val="-4"/>
          <w:sz w:val="22"/>
        </w:rPr>
        <w:t>and</w:t>
      </w:r>
      <w:r>
        <w:rPr>
          <w:color w:val="020202"/>
          <w:spacing w:val="-10"/>
          <w:sz w:val="22"/>
        </w:rPr>
        <w:t> </w:t>
      </w:r>
      <w:r>
        <w:rPr>
          <w:color w:val="020202"/>
          <w:spacing w:val="-4"/>
          <w:sz w:val="22"/>
        </w:rPr>
        <w:t>those</w:t>
      </w:r>
      <w:r>
        <w:rPr>
          <w:color w:val="020202"/>
          <w:spacing w:val="-5"/>
          <w:sz w:val="22"/>
        </w:rPr>
        <w:t> </w:t>
      </w:r>
      <w:r>
        <w:rPr>
          <w:color w:val="020202"/>
          <w:spacing w:val="-4"/>
          <w:sz w:val="22"/>
        </w:rPr>
        <w:t>requests</w:t>
      </w:r>
      <w:r>
        <w:rPr>
          <w:color w:val="020202"/>
          <w:spacing w:val="-12"/>
          <w:sz w:val="22"/>
        </w:rPr>
        <w:t> </w:t>
      </w:r>
      <w:r>
        <w:rPr>
          <w:color w:val="020202"/>
          <w:spacing w:val="-4"/>
          <w:sz w:val="22"/>
        </w:rPr>
        <w:t>mustbe</w:t>
      </w:r>
      <w:r>
        <w:rPr>
          <w:color w:val="020202"/>
          <w:spacing w:val="-5"/>
          <w:sz w:val="22"/>
        </w:rPr>
        <w:t> </w:t>
      </w:r>
      <w:r>
        <w:rPr>
          <w:color w:val="020202"/>
          <w:spacing w:val="-4"/>
          <w:sz w:val="22"/>
        </w:rPr>
        <w:t>honored</w:t>
      </w:r>
      <w:r>
        <w:rPr>
          <w:color w:val="020202"/>
          <w:spacing w:val="-10"/>
          <w:sz w:val="22"/>
        </w:rPr>
        <w:t> </w:t>
      </w:r>
      <w:r>
        <w:rPr>
          <w:color w:val="020202"/>
          <w:spacing w:val="-4"/>
          <w:sz w:val="22"/>
        </w:rPr>
        <w:t>for</w:t>
      </w:r>
      <w:r>
        <w:rPr>
          <w:color w:val="020202"/>
          <w:spacing w:val="-14"/>
          <w:sz w:val="22"/>
        </w:rPr>
        <w:t> </w:t>
      </w:r>
      <w:r>
        <w:rPr>
          <w:color w:val="020202"/>
          <w:spacing w:val="-4"/>
          <w:sz w:val="22"/>
        </w:rPr>
        <w:t>how</w:t>
      </w:r>
      <w:r>
        <w:rPr>
          <w:color w:val="020202"/>
          <w:spacing w:val="-13"/>
          <w:sz w:val="22"/>
        </w:rPr>
        <w:t> </w:t>
      </w:r>
      <w:r>
        <w:rPr>
          <w:color w:val="020202"/>
          <w:spacing w:val="-4"/>
          <w:sz w:val="22"/>
        </w:rPr>
        <w:t>many</w:t>
      </w:r>
      <w:r>
        <w:rPr>
          <w:color w:val="020202"/>
          <w:spacing w:val="-19"/>
          <w:sz w:val="22"/>
        </w:rPr>
        <w:t> </w:t>
      </w:r>
      <w:r>
        <w:rPr>
          <w:color w:val="020202"/>
          <w:spacing w:val="-4"/>
          <w:sz w:val="22"/>
        </w:rPr>
        <w:t>years?</w:t>
      </w:r>
    </w:p>
    <w:p>
      <w:pPr>
        <w:pStyle w:val="ListParagraph"/>
        <w:numPr>
          <w:ilvl w:val="1"/>
          <w:numId w:val="63"/>
        </w:numPr>
        <w:tabs>
          <w:tab w:pos="638" w:val="left" w:leader="none"/>
        </w:tabs>
        <w:spacing w:line="245" w:lineRule="exact" w:before="114" w:after="0"/>
        <w:ind w:left="638" w:right="0" w:hanging="239"/>
        <w:jc w:val="left"/>
        <w:rPr>
          <w:color w:val="020202"/>
          <w:sz w:val="22"/>
        </w:rPr>
      </w:pPr>
      <w:r>
        <w:rPr>
          <w:color w:val="020202"/>
          <w:sz w:val="22"/>
        </w:rPr>
        <w:t>1</w:t>
      </w:r>
      <w:r>
        <w:rPr>
          <w:color w:val="020202"/>
          <w:spacing w:val="-10"/>
          <w:sz w:val="22"/>
        </w:rPr>
        <w:t> </w:t>
      </w:r>
      <w:r>
        <w:rPr>
          <w:color w:val="020202"/>
          <w:spacing w:val="-4"/>
          <w:sz w:val="22"/>
        </w:rPr>
        <w:t>year</w:t>
      </w:r>
    </w:p>
    <w:p>
      <w:pPr>
        <w:pStyle w:val="ListParagraph"/>
        <w:numPr>
          <w:ilvl w:val="1"/>
          <w:numId w:val="63"/>
        </w:numPr>
        <w:tabs>
          <w:tab w:pos="628" w:val="left" w:leader="none"/>
        </w:tabs>
        <w:spacing w:line="238" w:lineRule="exact" w:before="0" w:after="0"/>
        <w:ind w:left="628" w:right="0" w:hanging="219"/>
        <w:jc w:val="left"/>
        <w:rPr>
          <w:color w:val="020202"/>
          <w:sz w:val="22"/>
        </w:rPr>
      </w:pPr>
      <w:r>
        <w:rPr>
          <w:color w:val="020202"/>
          <w:w w:val="85"/>
          <w:sz w:val="22"/>
        </w:rPr>
        <w:t>2</w:t>
      </w:r>
      <w:r>
        <w:rPr>
          <w:color w:val="020202"/>
          <w:spacing w:val="-2"/>
          <w:w w:val="85"/>
          <w:sz w:val="22"/>
        </w:rPr>
        <w:t> </w:t>
      </w:r>
      <w:r>
        <w:rPr>
          <w:color w:val="020202"/>
          <w:spacing w:val="-2"/>
          <w:sz w:val="22"/>
        </w:rPr>
        <w:t>years</w:t>
      </w:r>
    </w:p>
    <w:p>
      <w:pPr>
        <w:pStyle w:val="ListParagraph"/>
        <w:numPr>
          <w:ilvl w:val="1"/>
          <w:numId w:val="63"/>
        </w:numPr>
        <w:tabs>
          <w:tab w:pos="614" w:val="left" w:leader="none"/>
        </w:tabs>
        <w:spacing w:line="240" w:lineRule="exact" w:before="0" w:after="0"/>
        <w:ind w:left="614" w:right="0" w:hanging="210"/>
        <w:jc w:val="left"/>
        <w:rPr>
          <w:color w:val="020202"/>
          <w:sz w:val="22"/>
        </w:rPr>
      </w:pPr>
      <w:r>
        <w:rPr>
          <w:color w:val="020202"/>
          <w:w w:val="90"/>
          <w:sz w:val="22"/>
        </w:rPr>
        <w:t>5</w:t>
      </w:r>
      <w:r>
        <w:rPr>
          <w:color w:val="020202"/>
          <w:spacing w:val="-4"/>
          <w:w w:val="90"/>
          <w:sz w:val="22"/>
        </w:rPr>
        <w:t> </w:t>
      </w:r>
      <w:r>
        <w:rPr>
          <w:color w:val="020202"/>
          <w:spacing w:val="-2"/>
          <w:w w:val="95"/>
          <w:sz w:val="22"/>
        </w:rPr>
        <w:t>yea</w:t>
      </w:r>
      <w:r>
        <w:rPr>
          <w:color w:val="0B0B0B"/>
          <w:spacing w:val="-2"/>
          <w:w w:val="95"/>
          <w:sz w:val="22"/>
        </w:rPr>
        <w:t>r</w:t>
      </w:r>
      <w:r>
        <w:rPr>
          <w:color w:val="020202"/>
          <w:spacing w:val="-2"/>
          <w:w w:val="95"/>
          <w:sz w:val="22"/>
        </w:rPr>
        <w:t>s</w:t>
      </w:r>
    </w:p>
    <w:p>
      <w:pPr>
        <w:pStyle w:val="ListParagraph"/>
        <w:numPr>
          <w:ilvl w:val="1"/>
          <w:numId w:val="63"/>
        </w:numPr>
        <w:tabs>
          <w:tab w:pos="638" w:val="left" w:leader="none"/>
        </w:tabs>
        <w:spacing w:line="247" w:lineRule="exact" w:before="0" w:after="0"/>
        <w:ind w:left="638" w:right="0" w:hanging="229"/>
        <w:jc w:val="left"/>
        <w:rPr>
          <w:color w:val="020202"/>
          <w:sz w:val="22"/>
        </w:rPr>
      </w:pPr>
      <w:r>
        <w:rPr>
          <w:color w:val="020202"/>
          <w:spacing w:val="-16"/>
          <w:sz w:val="22"/>
        </w:rPr>
        <w:t>7</w:t>
      </w:r>
      <w:r>
        <w:rPr>
          <w:color w:val="020202"/>
          <w:sz w:val="22"/>
        </w:rPr>
        <w:t> </w:t>
      </w:r>
      <w:r>
        <w:rPr>
          <w:color w:val="020202"/>
          <w:spacing w:val="-2"/>
          <w:sz w:val="22"/>
        </w:rPr>
        <w:t>years</w:t>
      </w:r>
    </w:p>
    <w:p>
      <w:pPr>
        <w:pStyle w:val="BodyText"/>
        <w:spacing w:before="190"/>
        <w:rPr>
          <w:sz w:val="22"/>
        </w:rPr>
      </w:pPr>
    </w:p>
    <w:p>
      <w:pPr>
        <w:pStyle w:val="ListParagraph"/>
        <w:numPr>
          <w:ilvl w:val="0"/>
          <w:numId w:val="63"/>
        </w:numPr>
        <w:tabs>
          <w:tab w:pos="387" w:val="left" w:leader="none"/>
          <w:tab w:pos="399" w:val="left" w:leader="none"/>
        </w:tabs>
        <w:spacing w:line="208" w:lineRule="auto" w:before="0" w:after="0"/>
        <w:ind w:left="399" w:right="324" w:hanging="327"/>
        <w:jc w:val="left"/>
        <w:rPr>
          <w:color w:val="020202"/>
          <w:sz w:val="22"/>
        </w:rPr>
      </w:pPr>
      <w:r>
        <w:rPr>
          <w:color w:val="020202"/>
          <w:spacing w:val="-4"/>
          <w:w w:val="105"/>
          <w:sz w:val="22"/>
        </w:rPr>
        <w:t>The</w:t>
      </w:r>
      <w:r>
        <w:rPr>
          <w:color w:val="020202"/>
          <w:spacing w:val="-10"/>
          <w:w w:val="105"/>
          <w:sz w:val="22"/>
        </w:rPr>
        <w:t> </w:t>
      </w:r>
      <w:r>
        <w:rPr>
          <w:color w:val="020202"/>
          <w:spacing w:val="-4"/>
          <w:w w:val="105"/>
          <w:sz w:val="22"/>
        </w:rPr>
        <w:t>duration</w:t>
      </w:r>
      <w:r>
        <w:rPr>
          <w:color w:val="020202"/>
          <w:spacing w:val="-10"/>
          <w:w w:val="105"/>
          <w:sz w:val="22"/>
        </w:rPr>
        <w:t> </w:t>
      </w:r>
      <w:r>
        <w:rPr>
          <w:color w:val="020202"/>
          <w:spacing w:val="-4"/>
          <w:w w:val="105"/>
          <w:sz w:val="22"/>
        </w:rPr>
        <w:t>ofa</w:t>
      </w:r>
      <w:r>
        <w:rPr>
          <w:color w:val="020202"/>
          <w:spacing w:val="-13"/>
          <w:w w:val="105"/>
          <w:sz w:val="22"/>
        </w:rPr>
        <w:t> </w:t>
      </w:r>
      <w:r>
        <w:rPr>
          <w:color w:val="020202"/>
          <w:spacing w:val="-4"/>
          <w:w w:val="105"/>
          <w:sz w:val="22"/>
        </w:rPr>
        <w:t>coupon</w:t>
      </w:r>
      <w:r>
        <w:rPr>
          <w:color w:val="020202"/>
          <w:spacing w:val="-13"/>
          <w:w w:val="105"/>
          <w:sz w:val="22"/>
        </w:rPr>
        <w:t> </w:t>
      </w:r>
      <w:r>
        <w:rPr>
          <w:color w:val="020202"/>
          <w:spacing w:val="-4"/>
          <w:w w:val="105"/>
          <w:sz w:val="22"/>
        </w:rPr>
        <w:t>bond</w:t>
      </w:r>
      <w:r>
        <w:rPr>
          <w:color w:val="020202"/>
          <w:spacing w:val="-10"/>
          <w:w w:val="105"/>
          <w:sz w:val="22"/>
        </w:rPr>
        <w:t> </w:t>
      </w:r>
      <w:r>
        <w:rPr>
          <w:color w:val="020202"/>
          <w:spacing w:val="-4"/>
          <w:w w:val="105"/>
          <w:sz w:val="22"/>
        </w:rPr>
        <w:t>is</w:t>
      </w:r>
      <w:r>
        <w:rPr>
          <w:color w:val="020202"/>
          <w:spacing w:val="-12"/>
          <w:w w:val="105"/>
          <w:sz w:val="22"/>
        </w:rPr>
        <w:t> </w:t>
      </w:r>
      <w:r>
        <w:rPr>
          <w:color w:val="020202"/>
          <w:spacing w:val="-4"/>
          <w:w w:val="105"/>
          <w:sz w:val="22"/>
        </w:rPr>
        <w:t>always</w:t>
      </w:r>
      <w:r>
        <w:rPr>
          <w:color w:val="020202"/>
          <w:spacing w:val="-18"/>
          <w:w w:val="105"/>
          <w:sz w:val="22"/>
        </w:rPr>
        <w:t> </w:t>
      </w:r>
      <w:r>
        <w:rPr>
          <w:color w:val="020202"/>
          <w:spacing w:val="-4"/>
          <w:w w:val="426"/>
          <w:position w:val="-2"/>
          <w:sz w:val="22"/>
        </w:rPr>
        <w:t>~</w:t>
      </w:r>
      <w:r>
        <w:rPr>
          <w:color w:val="020202"/>
          <w:spacing w:val="-7"/>
          <w:w w:val="2"/>
          <w:sz w:val="22"/>
        </w:rPr>
        <w:t>i</w:t>
      </w:r>
      <w:r>
        <w:rPr>
          <w:color w:val="020202"/>
          <w:spacing w:val="-4"/>
          <w:w w:val="5"/>
          <w:sz w:val="22"/>
        </w:rPr>
        <w:t>ts</w:t>
      </w:r>
      <w:r>
        <w:rPr>
          <w:color w:val="020202"/>
          <w:spacing w:val="-16"/>
          <w:w w:val="109"/>
          <w:sz w:val="22"/>
        </w:rPr>
        <w:t> </w:t>
      </w:r>
      <w:r>
        <w:rPr>
          <w:color w:val="020202"/>
          <w:spacing w:val="-4"/>
          <w:w w:val="105"/>
          <w:sz w:val="22"/>
        </w:rPr>
        <w:t>term</w:t>
      </w:r>
      <w:r>
        <w:rPr>
          <w:color w:val="020202"/>
          <w:spacing w:val="-20"/>
          <w:w w:val="105"/>
          <w:sz w:val="22"/>
        </w:rPr>
        <w:t> </w:t>
      </w:r>
      <w:r>
        <w:rPr>
          <w:color w:val="020202"/>
          <w:spacing w:val="-4"/>
          <w:w w:val="105"/>
          <w:sz w:val="22"/>
        </w:rPr>
        <w:t>to</w:t>
      </w:r>
      <w:r>
        <w:rPr>
          <w:color w:val="020202"/>
          <w:spacing w:val="-13"/>
          <w:w w:val="105"/>
          <w:sz w:val="22"/>
        </w:rPr>
        <w:t> </w:t>
      </w:r>
      <w:r>
        <w:rPr>
          <w:color w:val="020202"/>
          <w:spacing w:val="-4"/>
          <w:w w:val="105"/>
          <w:sz w:val="22"/>
        </w:rPr>
        <w:t>maturity.</w:t>
      </w:r>
      <w:r>
        <w:rPr>
          <w:color w:val="020202"/>
          <w:spacing w:val="-10"/>
          <w:w w:val="105"/>
          <w:sz w:val="22"/>
        </w:rPr>
        <w:t> </w:t>
      </w:r>
      <w:r>
        <w:rPr>
          <w:color w:val="020202"/>
          <w:spacing w:val="-4"/>
          <w:w w:val="105"/>
          <w:sz w:val="22"/>
        </w:rPr>
        <w:t>A</w:t>
      </w:r>
      <w:r>
        <w:rPr>
          <w:color w:val="020202"/>
          <w:spacing w:val="-25"/>
          <w:w w:val="105"/>
          <w:sz w:val="22"/>
        </w:rPr>
        <w:t> </w:t>
      </w:r>
      <w:r>
        <w:rPr>
          <w:color w:val="020202"/>
          <w:spacing w:val="-4"/>
          <w:w w:val="105"/>
          <w:sz w:val="22"/>
        </w:rPr>
        <w:t>zero-cou- </w:t>
      </w:r>
      <w:r>
        <w:rPr>
          <w:color w:val="020202"/>
          <w:spacing w:val="-6"/>
          <w:w w:val="105"/>
          <w:sz w:val="22"/>
        </w:rPr>
        <w:t>pon</w:t>
      </w:r>
      <w:r>
        <w:rPr>
          <w:color w:val="020202"/>
          <w:spacing w:val="-9"/>
          <w:w w:val="105"/>
          <w:sz w:val="22"/>
        </w:rPr>
        <w:t> </w:t>
      </w:r>
      <w:r>
        <w:rPr>
          <w:color w:val="020202"/>
          <w:spacing w:val="-6"/>
          <w:w w:val="105"/>
          <w:sz w:val="22"/>
        </w:rPr>
        <w:t>bond's duration is always</w:t>
      </w:r>
      <w:r>
        <w:rPr>
          <w:color w:val="020202"/>
          <w:spacing w:val="-14"/>
          <w:w w:val="105"/>
          <w:sz w:val="22"/>
        </w:rPr>
        <w:t> </w:t>
      </w:r>
      <w:r>
        <w:rPr>
          <w:color w:val="020202"/>
          <w:spacing w:val="-6"/>
          <w:w w:val="485"/>
          <w:position w:val="-2"/>
          <w:sz w:val="22"/>
        </w:rPr>
        <w:t>~</w:t>
      </w:r>
      <w:r>
        <w:rPr>
          <w:color w:val="020202"/>
          <w:spacing w:val="-251"/>
          <w:w w:val="485"/>
          <w:position w:val="-2"/>
          <w:sz w:val="22"/>
        </w:rPr>
        <w:t> </w:t>
      </w:r>
      <w:r>
        <w:rPr>
          <w:color w:val="0B0B0B"/>
          <w:spacing w:val="-6"/>
          <w:w w:val="105"/>
          <w:sz w:val="22"/>
        </w:rPr>
        <w:t>i</w:t>
      </w:r>
      <w:r>
        <w:rPr>
          <w:color w:val="020202"/>
          <w:spacing w:val="-6"/>
          <w:w w:val="105"/>
          <w:sz w:val="22"/>
        </w:rPr>
        <w:t>ts</w:t>
      </w:r>
      <w:r>
        <w:rPr>
          <w:color w:val="020202"/>
          <w:spacing w:val="-11"/>
          <w:w w:val="105"/>
          <w:sz w:val="22"/>
        </w:rPr>
        <w:t> </w:t>
      </w:r>
      <w:r>
        <w:rPr>
          <w:color w:val="020202"/>
          <w:spacing w:val="-6"/>
          <w:w w:val="105"/>
          <w:sz w:val="22"/>
        </w:rPr>
        <w:t>term</w:t>
      </w:r>
      <w:r>
        <w:rPr>
          <w:color w:val="020202"/>
          <w:spacing w:val="-17"/>
          <w:w w:val="105"/>
          <w:sz w:val="22"/>
        </w:rPr>
        <w:t> </w:t>
      </w:r>
      <w:r>
        <w:rPr>
          <w:color w:val="020202"/>
          <w:spacing w:val="-6"/>
          <w:w w:val="105"/>
          <w:sz w:val="22"/>
        </w:rPr>
        <w:t>to</w:t>
      </w:r>
      <w:r>
        <w:rPr>
          <w:color w:val="020202"/>
          <w:sz w:val="22"/>
        </w:rPr>
        <w:t> </w:t>
      </w:r>
      <w:r>
        <w:rPr>
          <w:color w:val="020202"/>
          <w:spacing w:val="-6"/>
          <w:w w:val="105"/>
          <w:sz w:val="22"/>
        </w:rPr>
        <w:t>maturity.</w:t>
      </w:r>
    </w:p>
    <w:p>
      <w:pPr>
        <w:pStyle w:val="ListParagraph"/>
        <w:numPr>
          <w:ilvl w:val="1"/>
          <w:numId w:val="63"/>
        </w:numPr>
        <w:tabs>
          <w:tab w:pos="624" w:val="left" w:leader="none"/>
        </w:tabs>
        <w:spacing w:line="250" w:lineRule="exact" w:before="92" w:after="0"/>
        <w:ind w:left="624" w:right="0" w:hanging="225"/>
        <w:jc w:val="left"/>
        <w:rPr>
          <w:color w:val="020202"/>
          <w:sz w:val="22"/>
        </w:rPr>
      </w:pPr>
      <w:r>
        <w:rPr>
          <w:color w:val="020202"/>
          <w:spacing w:val="-10"/>
          <w:sz w:val="22"/>
        </w:rPr>
        <w:t>equal</w:t>
      </w:r>
      <w:r>
        <w:rPr>
          <w:color w:val="020202"/>
          <w:spacing w:val="5"/>
          <w:sz w:val="22"/>
        </w:rPr>
        <w:t> </w:t>
      </w:r>
      <w:r>
        <w:rPr>
          <w:color w:val="020202"/>
          <w:spacing w:val="-10"/>
          <w:sz w:val="22"/>
        </w:rPr>
        <w:t>to,</w:t>
      </w:r>
      <w:r>
        <w:rPr>
          <w:color w:val="020202"/>
          <w:spacing w:val="2"/>
          <w:sz w:val="22"/>
        </w:rPr>
        <w:t> </w:t>
      </w:r>
      <w:r>
        <w:rPr>
          <w:color w:val="020202"/>
          <w:spacing w:val="-10"/>
          <w:sz w:val="22"/>
        </w:rPr>
        <w:t>less</w:t>
      </w:r>
      <w:r>
        <w:rPr>
          <w:color w:val="020202"/>
          <w:sz w:val="22"/>
        </w:rPr>
        <w:t> </w:t>
      </w:r>
      <w:r>
        <w:rPr>
          <w:color w:val="020202"/>
          <w:spacing w:val="-10"/>
          <w:sz w:val="22"/>
        </w:rPr>
        <w:t>than</w:t>
      </w:r>
    </w:p>
    <w:p>
      <w:pPr>
        <w:pStyle w:val="ListParagraph"/>
        <w:numPr>
          <w:ilvl w:val="1"/>
          <w:numId w:val="63"/>
        </w:numPr>
        <w:tabs>
          <w:tab w:pos="618" w:val="left" w:leader="none"/>
        </w:tabs>
        <w:spacing w:line="245" w:lineRule="exact" w:before="0" w:after="0"/>
        <w:ind w:left="618" w:right="0" w:hanging="209"/>
        <w:jc w:val="left"/>
        <w:rPr>
          <w:color w:val="020202"/>
          <w:sz w:val="22"/>
        </w:rPr>
      </w:pPr>
      <w:r>
        <w:rPr>
          <w:color w:val="020202"/>
          <w:spacing w:val="-8"/>
          <w:sz w:val="22"/>
        </w:rPr>
        <w:t>greater</w:t>
      </w:r>
      <w:r>
        <w:rPr>
          <w:color w:val="020202"/>
          <w:spacing w:val="-6"/>
          <w:sz w:val="22"/>
        </w:rPr>
        <w:t> </w:t>
      </w:r>
      <w:r>
        <w:rPr>
          <w:color w:val="020202"/>
          <w:spacing w:val="-8"/>
          <w:sz w:val="22"/>
        </w:rPr>
        <w:t>than</w:t>
      </w:r>
      <w:r>
        <w:rPr>
          <w:color w:val="0B0B0B"/>
          <w:spacing w:val="-8"/>
          <w:sz w:val="22"/>
        </w:rPr>
        <w:t>,</w:t>
      </w:r>
      <w:r>
        <w:rPr>
          <w:color w:val="0B0B0B"/>
          <w:spacing w:val="-2"/>
          <w:sz w:val="22"/>
        </w:rPr>
        <w:t> </w:t>
      </w:r>
      <w:r>
        <w:rPr>
          <w:color w:val="020202"/>
          <w:spacing w:val="-8"/>
          <w:sz w:val="22"/>
        </w:rPr>
        <w:t>less</w:t>
      </w:r>
      <w:r>
        <w:rPr>
          <w:color w:val="020202"/>
          <w:spacing w:val="-2"/>
          <w:sz w:val="22"/>
        </w:rPr>
        <w:t> </w:t>
      </w:r>
      <w:r>
        <w:rPr>
          <w:color w:val="020202"/>
          <w:spacing w:val="-8"/>
          <w:sz w:val="22"/>
        </w:rPr>
        <w:t>than</w:t>
      </w:r>
    </w:p>
    <w:p>
      <w:pPr>
        <w:pStyle w:val="ListParagraph"/>
        <w:numPr>
          <w:ilvl w:val="1"/>
          <w:numId w:val="63"/>
        </w:numPr>
        <w:tabs>
          <w:tab w:pos="613" w:val="left" w:leader="none"/>
        </w:tabs>
        <w:spacing w:line="240" w:lineRule="exact" w:before="0" w:after="0"/>
        <w:ind w:left="613" w:right="0" w:hanging="209"/>
        <w:jc w:val="left"/>
        <w:rPr>
          <w:color w:val="020202"/>
          <w:sz w:val="22"/>
        </w:rPr>
      </w:pPr>
      <w:r>
        <w:rPr>
          <w:color w:val="020202"/>
          <w:spacing w:val="-10"/>
          <w:sz w:val="22"/>
        </w:rPr>
        <w:t>less</w:t>
      </w:r>
      <w:r>
        <w:rPr>
          <w:color w:val="020202"/>
          <w:spacing w:val="11"/>
          <w:sz w:val="22"/>
        </w:rPr>
        <w:t> </w:t>
      </w:r>
      <w:r>
        <w:rPr>
          <w:color w:val="020202"/>
          <w:spacing w:val="-10"/>
          <w:sz w:val="22"/>
        </w:rPr>
        <w:t>than,</w:t>
      </w:r>
      <w:r>
        <w:rPr>
          <w:color w:val="020202"/>
          <w:spacing w:val="3"/>
          <w:sz w:val="22"/>
        </w:rPr>
        <w:t> </w:t>
      </w:r>
      <w:r>
        <w:rPr>
          <w:color w:val="020202"/>
          <w:spacing w:val="-10"/>
          <w:sz w:val="22"/>
        </w:rPr>
        <w:t>greater</w:t>
      </w:r>
      <w:r>
        <w:rPr>
          <w:color w:val="020202"/>
          <w:spacing w:val="1"/>
          <w:sz w:val="22"/>
        </w:rPr>
        <w:t> </w:t>
      </w:r>
      <w:r>
        <w:rPr>
          <w:color w:val="020202"/>
          <w:spacing w:val="-10"/>
          <w:sz w:val="22"/>
        </w:rPr>
        <w:t>than</w:t>
      </w:r>
    </w:p>
    <w:p>
      <w:pPr>
        <w:pStyle w:val="ListParagraph"/>
        <w:numPr>
          <w:ilvl w:val="1"/>
          <w:numId w:val="63"/>
        </w:numPr>
        <w:tabs>
          <w:tab w:pos="633" w:val="left" w:leader="none"/>
        </w:tabs>
        <w:spacing w:line="245" w:lineRule="exact" w:before="0" w:after="0"/>
        <w:ind w:left="633" w:right="0" w:hanging="224"/>
        <w:jc w:val="left"/>
        <w:rPr>
          <w:color w:val="020202"/>
          <w:sz w:val="22"/>
        </w:rPr>
      </w:pPr>
      <w:r>
        <w:rPr>
          <w:color w:val="020202"/>
          <w:spacing w:val="-10"/>
          <w:sz w:val="22"/>
        </w:rPr>
        <w:t>less</w:t>
      </w:r>
      <w:r>
        <w:rPr>
          <w:color w:val="020202"/>
          <w:sz w:val="22"/>
        </w:rPr>
        <w:t> </w:t>
      </w:r>
      <w:r>
        <w:rPr>
          <w:color w:val="020202"/>
          <w:spacing w:val="-10"/>
          <w:sz w:val="22"/>
        </w:rPr>
        <w:t>than</w:t>
      </w:r>
      <w:r>
        <w:rPr>
          <w:color w:val="171717"/>
          <w:spacing w:val="-10"/>
          <w:sz w:val="22"/>
        </w:rPr>
        <w:t>,</w:t>
      </w:r>
      <w:r>
        <w:rPr>
          <w:color w:val="171717"/>
          <w:spacing w:val="-2"/>
          <w:sz w:val="22"/>
        </w:rPr>
        <w:t> </w:t>
      </w:r>
      <w:r>
        <w:rPr>
          <w:color w:val="020202"/>
          <w:spacing w:val="-10"/>
          <w:sz w:val="22"/>
        </w:rPr>
        <w:t>equal</w:t>
      </w:r>
      <w:r>
        <w:rPr>
          <w:color w:val="020202"/>
          <w:spacing w:val="2"/>
          <w:sz w:val="22"/>
        </w:rPr>
        <w:t> </w:t>
      </w:r>
      <w:r>
        <w:rPr>
          <w:color w:val="020202"/>
          <w:spacing w:val="-10"/>
          <w:sz w:val="22"/>
        </w:rPr>
        <w:t>to</w:t>
      </w:r>
    </w:p>
    <w:p>
      <w:pPr>
        <w:pStyle w:val="ListParagraph"/>
        <w:spacing w:after="0" w:line="245" w:lineRule="exact"/>
        <w:jc w:val="left"/>
        <w:rPr>
          <w:sz w:val="22"/>
        </w:rPr>
        <w:sectPr>
          <w:headerReference w:type="even" r:id="rId49"/>
          <w:headerReference w:type="default" r:id="rId50"/>
          <w:footerReference w:type="even" r:id="rId51"/>
          <w:footerReference w:type="default" r:id="rId52"/>
          <w:pgSz w:w="9660" w:h="14420"/>
          <w:pgMar w:header="749" w:footer="593" w:top="1180" w:bottom="780" w:left="992" w:right="566"/>
          <w:pgNumType w:start="48"/>
        </w:sectPr>
      </w:pPr>
    </w:p>
    <w:p>
      <w:pPr>
        <w:pStyle w:val="Heading5"/>
        <w:numPr>
          <w:ilvl w:val="0"/>
          <w:numId w:val="63"/>
        </w:numPr>
        <w:tabs>
          <w:tab w:pos="446" w:val="left" w:leader="none"/>
          <w:tab w:pos="453" w:val="left" w:leader="none"/>
        </w:tabs>
        <w:spacing w:line="237" w:lineRule="auto" w:before="92" w:after="0"/>
        <w:ind w:left="453" w:right="37" w:hanging="322"/>
        <w:jc w:val="both"/>
      </w:pPr>
      <w:r>
        <w:rPr>
          <w:w w:val="80"/>
        </w:rPr>
        <w:t>Which</w:t>
      </w:r>
      <w:r>
        <w:rPr>
          <w:spacing w:val="-3"/>
          <w:w w:val="80"/>
        </w:rPr>
        <w:t> </w:t>
      </w:r>
      <w:r>
        <w:rPr>
          <w:w w:val="80"/>
        </w:rPr>
        <w:t>ofthe</w:t>
      </w:r>
      <w:r>
        <w:rPr>
          <w:spacing w:val="-3"/>
          <w:w w:val="80"/>
        </w:rPr>
        <w:t> </w:t>
      </w:r>
      <w:r>
        <w:rPr>
          <w:w w:val="80"/>
        </w:rPr>
        <w:t>following</w:t>
      </w:r>
      <w:r>
        <w:rPr>
          <w:spacing w:val="-3"/>
          <w:w w:val="80"/>
        </w:rPr>
        <w:t> </w:t>
      </w:r>
      <w:r>
        <w:rPr>
          <w:w w:val="80"/>
        </w:rPr>
        <w:t>acts</w:t>
      </w:r>
      <w:r>
        <w:rPr>
          <w:spacing w:val="-3"/>
          <w:w w:val="80"/>
        </w:rPr>
        <w:t> </w:t>
      </w:r>
      <w:r>
        <w:rPr>
          <w:w w:val="80"/>
        </w:rPr>
        <w:t>mandated a number of</w:t>
      </w:r>
      <w:r>
        <w:rPr>
          <w:spacing w:val="-3"/>
          <w:w w:val="80"/>
        </w:rPr>
        <w:t> </w:t>
      </w:r>
      <w:r>
        <w:rPr>
          <w:w w:val="80"/>
        </w:rPr>
        <w:t>reforms to enhance</w:t>
      </w:r>
      <w:r>
        <w:rPr>
          <w:spacing w:val="-4"/>
        </w:rPr>
        <w:t> </w:t>
      </w:r>
      <w:r>
        <w:rPr>
          <w:w w:val="80"/>
        </w:rPr>
        <w:t>corporate</w:t>
      </w:r>
      <w:r>
        <w:rPr>
          <w:spacing w:val="-3"/>
        </w:rPr>
        <w:t> </w:t>
      </w:r>
      <w:r>
        <w:rPr>
          <w:w w:val="80"/>
        </w:rPr>
        <w:t>re- </w:t>
      </w:r>
      <w:r>
        <w:rPr>
          <w:spacing w:val="-4"/>
          <w:w w:val="85"/>
        </w:rPr>
        <w:t>sponsibility,</w:t>
      </w:r>
      <w:r>
        <w:rPr>
          <w:spacing w:val="-2"/>
        </w:rPr>
        <w:t> </w:t>
      </w:r>
      <w:r>
        <w:rPr>
          <w:spacing w:val="-4"/>
          <w:w w:val="85"/>
        </w:rPr>
        <w:t>enhance</w:t>
      </w:r>
      <w:r>
        <w:rPr>
          <w:spacing w:val="-4"/>
        </w:rPr>
        <w:t> </w:t>
      </w:r>
      <w:r>
        <w:rPr>
          <w:spacing w:val="-4"/>
          <w:w w:val="85"/>
        </w:rPr>
        <w:t>financial</w:t>
      </w:r>
      <w:r>
        <w:rPr>
          <w:spacing w:val="-6"/>
        </w:rPr>
        <w:t> </w:t>
      </w:r>
      <w:r>
        <w:rPr>
          <w:spacing w:val="-4"/>
          <w:w w:val="85"/>
        </w:rPr>
        <w:t>disclosures,</w:t>
      </w:r>
      <w:r>
        <w:rPr>
          <w:spacing w:val="-2"/>
        </w:rPr>
        <w:t> </w:t>
      </w:r>
      <w:r>
        <w:rPr>
          <w:spacing w:val="-4"/>
          <w:w w:val="85"/>
        </w:rPr>
        <w:t>and</w:t>
      </w:r>
      <w:r>
        <w:rPr>
          <w:spacing w:val="-5"/>
        </w:rPr>
        <w:t> </w:t>
      </w:r>
      <w:r>
        <w:rPr>
          <w:spacing w:val="-4"/>
          <w:w w:val="85"/>
        </w:rPr>
        <w:t>combat</w:t>
      </w:r>
      <w:r>
        <w:rPr>
          <w:spacing w:val="-9"/>
        </w:rPr>
        <w:t> </w:t>
      </w:r>
      <w:r>
        <w:rPr>
          <w:spacing w:val="-4"/>
          <w:w w:val="85"/>
        </w:rPr>
        <w:t>corporate</w:t>
      </w:r>
      <w:r>
        <w:rPr>
          <w:spacing w:val="-4"/>
        </w:rPr>
        <w:t> </w:t>
      </w:r>
      <w:r>
        <w:rPr>
          <w:spacing w:val="-4"/>
          <w:w w:val="85"/>
        </w:rPr>
        <w:t>and</w:t>
      </w:r>
      <w:r>
        <w:rPr>
          <w:spacing w:val="-10"/>
        </w:rPr>
        <w:t> </w:t>
      </w:r>
      <w:r>
        <w:rPr>
          <w:spacing w:val="-4"/>
          <w:w w:val="85"/>
        </w:rPr>
        <w:t>accounting </w:t>
      </w:r>
      <w:r>
        <w:rPr>
          <w:w w:val="80"/>
        </w:rPr>
        <w:t>fraud?</w:t>
      </w:r>
      <w:r>
        <w:rPr>
          <w:spacing w:val="-3"/>
          <w:w w:val="80"/>
        </w:rPr>
        <w:t> </w:t>
      </w:r>
      <w:r>
        <w:rPr>
          <w:w w:val="80"/>
        </w:rPr>
        <w:t>It</w:t>
      </w:r>
      <w:r>
        <w:rPr>
          <w:spacing w:val="-3"/>
          <w:w w:val="80"/>
        </w:rPr>
        <w:t> </w:t>
      </w:r>
      <w:r>
        <w:rPr>
          <w:w w:val="80"/>
        </w:rPr>
        <w:t>also</w:t>
      </w:r>
      <w:r>
        <w:rPr>
          <w:spacing w:val="-2"/>
          <w:w w:val="80"/>
        </w:rPr>
        <w:t> </w:t>
      </w:r>
      <w:r>
        <w:rPr>
          <w:w w:val="80"/>
        </w:rPr>
        <w:t>created</w:t>
      </w:r>
      <w:r>
        <w:rPr>
          <w:spacing w:val="-3"/>
          <w:w w:val="80"/>
        </w:rPr>
        <w:t> </w:t>
      </w:r>
      <w:r>
        <w:rPr>
          <w:w w:val="80"/>
        </w:rPr>
        <w:t>the</w:t>
      </w:r>
      <w:r>
        <w:rPr>
          <w:spacing w:val="-10"/>
        </w:rPr>
        <w:t> </w:t>
      </w:r>
      <w:r>
        <w:rPr>
          <w:w w:val="80"/>
        </w:rPr>
        <w:t>"Public Company</w:t>
      </w:r>
      <w:r>
        <w:rPr>
          <w:spacing w:val="-3"/>
          <w:w w:val="80"/>
        </w:rPr>
        <w:t> </w:t>
      </w:r>
      <w:r>
        <w:rPr>
          <w:w w:val="80"/>
        </w:rPr>
        <w:t>Accounting</w:t>
      </w:r>
      <w:r>
        <w:rPr>
          <w:spacing w:val="-3"/>
          <w:w w:val="80"/>
        </w:rPr>
        <w:t> </w:t>
      </w:r>
      <w:r>
        <w:rPr>
          <w:w w:val="80"/>
        </w:rPr>
        <w:t>Oversight</w:t>
      </w:r>
      <w:r>
        <w:rPr>
          <w:spacing w:val="-2"/>
          <w:w w:val="80"/>
        </w:rPr>
        <w:t> </w:t>
      </w:r>
      <w:r>
        <w:rPr>
          <w:w w:val="80"/>
        </w:rPr>
        <w:t>Board,"</w:t>
      </w:r>
      <w:r>
        <w:rPr>
          <w:spacing w:val="-2"/>
          <w:w w:val="80"/>
        </w:rPr>
        <w:t> </w:t>
      </w:r>
      <w:r>
        <w:rPr>
          <w:w w:val="80"/>
        </w:rPr>
        <w:t>to</w:t>
      </w:r>
      <w:r>
        <w:rPr>
          <w:spacing w:val="-6"/>
        </w:rPr>
        <w:t> </w:t>
      </w:r>
      <w:r>
        <w:rPr>
          <w:w w:val="80"/>
        </w:rPr>
        <w:t>oversee </w:t>
      </w:r>
      <w:r>
        <w:rPr>
          <w:spacing w:val="-2"/>
          <w:w w:val="85"/>
        </w:rPr>
        <w:t>the activities</w:t>
      </w:r>
      <w:r>
        <w:rPr>
          <w:spacing w:val="-3"/>
        </w:rPr>
        <w:t> </w:t>
      </w:r>
      <w:r>
        <w:rPr>
          <w:spacing w:val="-2"/>
          <w:w w:val="85"/>
        </w:rPr>
        <w:t>ofthe auditing</w:t>
      </w:r>
      <w:r>
        <w:rPr>
          <w:spacing w:val="-13"/>
          <w:w w:val="85"/>
        </w:rPr>
        <w:t> </w:t>
      </w:r>
      <w:r>
        <w:rPr>
          <w:spacing w:val="-2"/>
          <w:w w:val="85"/>
        </w:rPr>
        <w:t>profession.</w:t>
      </w:r>
    </w:p>
    <w:p>
      <w:pPr>
        <w:pStyle w:val="ListParagraph"/>
        <w:numPr>
          <w:ilvl w:val="1"/>
          <w:numId w:val="63"/>
        </w:numPr>
        <w:tabs>
          <w:tab w:pos="683" w:val="left" w:leader="none"/>
        </w:tabs>
        <w:spacing w:line="240" w:lineRule="auto" w:before="155" w:after="0"/>
        <w:ind w:left="683" w:right="0" w:hanging="225"/>
        <w:jc w:val="left"/>
        <w:rPr>
          <w:rFonts w:ascii="Trebuchet MS"/>
          <w:sz w:val="20"/>
        </w:rPr>
      </w:pPr>
      <w:r>
        <w:rPr>
          <w:rFonts w:ascii="Trebuchet MS"/>
          <w:sz w:val="20"/>
        </w:rPr>
        <w:t>National Securities</w:t>
      </w:r>
      <w:r>
        <w:rPr>
          <w:rFonts w:ascii="Trebuchet MS"/>
          <w:spacing w:val="10"/>
          <w:sz w:val="20"/>
        </w:rPr>
        <w:t> </w:t>
      </w:r>
      <w:r>
        <w:rPr>
          <w:rFonts w:ascii="Trebuchet MS"/>
          <w:sz w:val="20"/>
        </w:rPr>
        <w:t>Market</w:t>
      </w:r>
      <w:r>
        <w:rPr>
          <w:rFonts w:ascii="Trebuchet MS"/>
          <w:spacing w:val="-5"/>
          <w:sz w:val="20"/>
        </w:rPr>
        <w:t> </w:t>
      </w:r>
      <w:r>
        <w:rPr>
          <w:rFonts w:ascii="Trebuchet MS"/>
          <w:sz w:val="20"/>
        </w:rPr>
        <w:t>Improvement</w:t>
      </w:r>
      <w:r>
        <w:rPr>
          <w:rFonts w:ascii="Trebuchet MS"/>
          <w:spacing w:val="-10"/>
          <w:sz w:val="20"/>
        </w:rPr>
        <w:t> </w:t>
      </w:r>
      <w:r>
        <w:rPr>
          <w:rFonts w:ascii="Trebuchet MS"/>
          <w:sz w:val="20"/>
        </w:rPr>
        <w:t>Act</w:t>
      </w:r>
      <w:r>
        <w:rPr>
          <w:rFonts w:ascii="Trebuchet MS"/>
          <w:spacing w:val="-4"/>
          <w:sz w:val="20"/>
        </w:rPr>
        <w:t> </w:t>
      </w:r>
      <w:r>
        <w:rPr>
          <w:rFonts w:ascii="Trebuchet MS"/>
          <w:sz w:val="20"/>
        </w:rPr>
        <w:t>of</w:t>
      </w:r>
      <w:r>
        <w:rPr>
          <w:rFonts w:ascii="Trebuchet MS"/>
          <w:spacing w:val="-10"/>
          <w:sz w:val="20"/>
        </w:rPr>
        <w:t> </w:t>
      </w:r>
      <w:r>
        <w:rPr>
          <w:rFonts w:ascii="Trebuchet MS"/>
          <w:spacing w:val="-4"/>
          <w:sz w:val="20"/>
        </w:rPr>
        <w:t>1996</w:t>
      </w:r>
    </w:p>
    <w:p>
      <w:pPr>
        <w:pStyle w:val="ListParagraph"/>
        <w:numPr>
          <w:ilvl w:val="1"/>
          <w:numId w:val="63"/>
        </w:numPr>
        <w:tabs>
          <w:tab w:pos="683" w:val="left" w:leader="none"/>
        </w:tabs>
        <w:spacing w:line="240" w:lineRule="auto" w:before="12" w:after="0"/>
        <w:ind w:left="683" w:right="0" w:hanging="215"/>
        <w:jc w:val="left"/>
        <w:rPr>
          <w:rFonts w:ascii="Trebuchet MS"/>
          <w:sz w:val="20"/>
        </w:rPr>
      </w:pPr>
      <w:r>
        <w:rPr>
          <w:rFonts w:ascii="Trebuchet MS"/>
          <w:spacing w:val="-2"/>
          <w:sz w:val="20"/>
        </w:rPr>
        <w:t>Patriot</w:t>
      </w:r>
      <w:r>
        <w:rPr>
          <w:rFonts w:ascii="Trebuchet MS"/>
          <w:spacing w:val="-11"/>
          <w:sz w:val="20"/>
        </w:rPr>
        <w:t> </w:t>
      </w:r>
      <w:r>
        <w:rPr>
          <w:rFonts w:ascii="Trebuchet MS"/>
          <w:spacing w:val="-2"/>
          <w:sz w:val="20"/>
        </w:rPr>
        <w:t>Act</w:t>
      </w:r>
      <w:r>
        <w:rPr>
          <w:rFonts w:ascii="Trebuchet MS"/>
          <w:spacing w:val="-6"/>
          <w:sz w:val="20"/>
        </w:rPr>
        <w:t> </w:t>
      </w:r>
      <w:r>
        <w:rPr>
          <w:rFonts w:ascii="Trebuchet MS"/>
          <w:spacing w:val="-2"/>
          <w:sz w:val="20"/>
        </w:rPr>
        <w:t>of</w:t>
      </w:r>
      <w:r>
        <w:rPr>
          <w:rFonts w:ascii="Trebuchet MS"/>
          <w:spacing w:val="-17"/>
          <w:sz w:val="20"/>
        </w:rPr>
        <w:t> </w:t>
      </w:r>
      <w:r>
        <w:rPr>
          <w:rFonts w:ascii="Trebuchet MS"/>
          <w:spacing w:val="-4"/>
          <w:sz w:val="20"/>
        </w:rPr>
        <w:t>2001</w:t>
      </w:r>
    </w:p>
    <w:p>
      <w:pPr>
        <w:pStyle w:val="ListParagraph"/>
        <w:numPr>
          <w:ilvl w:val="1"/>
          <w:numId w:val="63"/>
        </w:numPr>
        <w:tabs>
          <w:tab w:pos="668" w:val="left" w:leader="none"/>
        </w:tabs>
        <w:spacing w:line="240" w:lineRule="auto" w:before="18" w:after="0"/>
        <w:ind w:left="668" w:right="0" w:hanging="205"/>
        <w:jc w:val="left"/>
        <w:rPr>
          <w:rFonts w:ascii="Trebuchet MS"/>
          <w:sz w:val="20"/>
        </w:rPr>
      </w:pPr>
      <w:r>
        <w:rPr>
          <w:rFonts w:ascii="Trebuchet MS"/>
          <w:sz w:val="20"/>
        </w:rPr>
        <w:t>Sarbanes-Oxley</w:t>
      </w:r>
      <w:r>
        <w:rPr>
          <w:rFonts w:ascii="Trebuchet MS"/>
          <w:spacing w:val="-10"/>
          <w:sz w:val="20"/>
        </w:rPr>
        <w:t> </w:t>
      </w:r>
      <w:r>
        <w:rPr>
          <w:rFonts w:ascii="Trebuchet MS"/>
          <w:sz w:val="20"/>
        </w:rPr>
        <w:t>Act</w:t>
      </w:r>
      <w:r>
        <w:rPr>
          <w:rFonts w:ascii="Trebuchet MS"/>
          <w:spacing w:val="-6"/>
          <w:sz w:val="20"/>
        </w:rPr>
        <w:t> </w:t>
      </w:r>
      <w:r>
        <w:rPr>
          <w:rFonts w:ascii="Trebuchet MS"/>
          <w:sz w:val="20"/>
        </w:rPr>
        <w:t>of</w:t>
      </w:r>
      <w:r>
        <w:rPr>
          <w:rFonts w:ascii="Trebuchet MS"/>
          <w:spacing w:val="-20"/>
          <w:sz w:val="20"/>
        </w:rPr>
        <w:t> </w:t>
      </w:r>
      <w:r>
        <w:rPr>
          <w:rFonts w:ascii="Trebuchet MS"/>
          <w:spacing w:val="-4"/>
          <w:sz w:val="20"/>
        </w:rPr>
        <w:t>2002</w:t>
      </w:r>
    </w:p>
    <w:p>
      <w:pPr>
        <w:pStyle w:val="ListParagraph"/>
        <w:numPr>
          <w:ilvl w:val="1"/>
          <w:numId w:val="63"/>
        </w:numPr>
        <w:tabs>
          <w:tab w:pos="692" w:val="left" w:leader="none"/>
        </w:tabs>
        <w:spacing w:line="240" w:lineRule="auto" w:before="12" w:after="0"/>
        <w:ind w:left="692" w:right="0" w:hanging="224"/>
        <w:jc w:val="left"/>
        <w:rPr>
          <w:rFonts w:ascii="Trebuchet MS"/>
          <w:sz w:val="20"/>
        </w:rPr>
      </w:pPr>
      <w:r>
        <w:rPr>
          <w:rFonts w:ascii="Trebuchet MS"/>
          <w:sz w:val="20"/>
        </w:rPr>
        <w:t>Dodd-Frank</w:t>
      </w:r>
      <w:r>
        <w:rPr>
          <w:rFonts w:ascii="Trebuchet MS"/>
          <w:spacing w:val="-12"/>
          <w:sz w:val="20"/>
        </w:rPr>
        <w:t> </w:t>
      </w:r>
      <w:r>
        <w:rPr>
          <w:rFonts w:ascii="Trebuchet MS"/>
          <w:sz w:val="20"/>
        </w:rPr>
        <w:t>Wall</w:t>
      </w:r>
      <w:r>
        <w:rPr>
          <w:rFonts w:ascii="Trebuchet MS"/>
          <w:spacing w:val="4"/>
          <w:sz w:val="20"/>
        </w:rPr>
        <w:t> </w:t>
      </w:r>
      <w:r>
        <w:rPr>
          <w:rFonts w:ascii="Trebuchet MS"/>
          <w:sz w:val="20"/>
        </w:rPr>
        <w:t>Street</w:t>
      </w:r>
      <w:r>
        <w:rPr>
          <w:rFonts w:ascii="Trebuchet MS"/>
          <w:spacing w:val="-12"/>
          <w:sz w:val="20"/>
        </w:rPr>
        <w:t> </w:t>
      </w:r>
      <w:r>
        <w:rPr>
          <w:rFonts w:ascii="Trebuchet MS"/>
          <w:sz w:val="20"/>
        </w:rPr>
        <w:t>Reform</w:t>
      </w:r>
      <w:r>
        <w:rPr>
          <w:rFonts w:ascii="Trebuchet MS"/>
          <w:spacing w:val="-2"/>
          <w:sz w:val="20"/>
        </w:rPr>
        <w:t> </w:t>
      </w:r>
      <w:r>
        <w:rPr>
          <w:rFonts w:ascii="Trebuchet MS"/>
          <w:sz w:val="20"/>
        </w:rPr>
        <w:t>and</w:t>
      </w:r>
      <w:r>
        <w:rPr>
          <w:rFonts w:ascii="Trebuchet MS"/>
          <w:spacing w:val="9"/>
          <w:sz w:val="20"/>
        </w:rPr>
        <w:t> </w:t>
      </w:r>
      <w:r>
        <w:rPr>
          <w:rFonts w:ascii="Trebuchet MS"/>
          <w:sz w:val="20"/>
        </w:rPr>
        <w:t>Consumer</w:t>
      </w:r>
      <w:r>
        <w:rPr>
          <w:rFonts w:ascii="Trebuchet MS"/>
          <w:spacing w:val="-2"/>
          <w:sz w:val="20"/>
        </w:rPr>
        <w:t> </w:t>
      </w:r>
      <w:r>
        <w:rPr>
          <w:rFonts w:ascii="Trebuchet MS"/>
          <w:sz w:val="20"/>
        </w:rPr>
        <w:t>Protection</w:t>
      </w:r>
      <w:r>
        <w:rPr>
          <w:rFonts w:ascii="Trebuchet MS"/>
          <w:spacing w:val="-6"/>
          <w:sz w:val="20"/>
        </w:rPr>
        <w:t> </w:t>
      </w:r>
      <w:r>
        <w:rPr>
          <w:rFonts w:ascii="Trebuchet MS"/>
          <w:sz w:val="20"/>
        </w:rPr>
        <w:t>Act</w:t>
      </w:r>
      <w:r>
        <w:rPr>
          <w:rFonts w:ascii="Trebuchet MS"/>
          <w:spacing w:val="-11"/>
          <w:sz w:val="20"/>
        </w:rPr>
        <w:t> </w:t>
      </w:r>
      <w:r>
        <w:rPr>
          <w:rFonts w:ascii="Trebuchet MS"/>
          <w:sz w:val="20"/>
        </w:rPr>
        <w:t>of</w:t>
      </w:r>
      <w:r>
        <w:rPr>
          <w:rFonts w:ascii="Trebuchet MS"/>
          <w:spacing w:val="-16"/>
          <w:sz w:val="20"/>
        </w:rPr>
        <w:t> </w:t>
      </w:r>
      <w:r>
        <w:rPr>
          <w:rFonts w:ascii="Trebuchet MS"/>
          <w:spacing w:val="-4"/>
          <w:sz w:val="20"/>
        </w:rPr>
        <w:t>2010</w:t>
      </w:r>
    </w:p>
    <w:p>
      <w:pPr>
        <w:pStyle w:val="BodyText"/>
        <w:rPr>
          <w:rFonts w:ascii="Trebuchet MS"/>
        </w:rPr>
      </w:pPr>
    </w:p>
    <w:p>
      <w:pPr>
        <w:pStyle w:val="BodyText"/>
        <w:spacing w:before="33"/>
        <w:rPr>
          <w:rFonts w:ascii="Trebuchet MS"/>
        </w:rPr>
      </w:pPr>
    </w:p>
    <w:p>
      <w:pPr>
        <w:pStyle w:val="Heading5"/>
        <w:numPr>
          <w:ilvl w:val="0"/>
          <w:numId w:val="63"/>
        </w:numPr>
        <w:tabs>
          <w:tab w:pos="458" w:val="left" w:leader="none"/>
          <w:tab w:pos="470" w:val="left" w:leader="none"/>
        </w:tabs>
        <w:spacing w:line="240" w:lineRule="auto" w:before="0" w:after="0"/>
        <w:ind w:left="458" w:right="46" w:hanging="327"/>
        <w:jc w:val="both"/>
      </w:pPr>
      <w:r>
        <w:rPr>
          <w:spacing w:val="-2"/>
          <w:w w:val="85"/>
        </w:rPr>
        <w:t>Which</w:t>
      </w:r>
      <w:r>
        <w:rPr>
          <w:spacing w:val="-4"/>
          <w:w w:val="85"/>
        </w:rPr>
        <w:t> </w:t>
      </w:r>
      <w:r>
        <w:rPr>
          <w:spacing w:val="-2"/>
          <w:w w:val="85"/>
        </w:rPr>
        <w:t>of</w:t>
      </w:r>
      <w:r>
        <w:rPr>
          <w:spacing w:val="-4"/>
          <w:w w:val="85"/>
        </w:rPr>
        <w:t> </w:t>
      </w:r>
      <w:r>
        <w:rPr>
          <w:spacing w:val="-2"/>
          <w:w w:val="85"/>
        </w:rPr>
        <w:t>the</w:t>
      </w:r>
      <w:r>
        <w:rPr>
          <w:spacing w:val="-3"/>
          <w:w w:val="85"/>
        </w:rPr>
        <w:t> </w:t>
      </w:r>
      <w:r>
        <w:rPr>
          <w:spacing w:val="-2"/>
          <w:w w:val="85"/>
        </w:rPr>
        <w:t>following</w:t>
      </w:r>
      <w:r>
        <w:rPr>
          <w:spacing w:val="-4"/>
          <w:w w:val="85"/>
        </w:rPr>
        <w:t> </w:t>
      </w:r>
      <w:r>
        <w:rPr>
          <w:spacing w:val="-2"/>
          <w:w w:val="85"/>
        </w:rPr>
        <w:t>provides</w:t>
      </w:r>
      <w:r>
        <w:rPr>
          <w:spacing w:val="-3"/>
          <w:w w:val="85"/>
        </w:rPr>
        <w:t> </w:t>
      </w:r>
      <w:r>
        <w:rPr>
          <w:spacing w:val="-2"/>
          <w:w w:val="85"/>
        </w:rPr>
        <w:t>the</w:t>
      </w:r>
      <w:r>
        <w:rPr>
          <w:spacing w:val="-4"/>
          <w:w w:val="85"/>
        </w:rPr>
        <w:t> </w:t>
      </w:r>
      <w:r>
        <w:rPr>
          <w:spacing w:val="-2"/>
          <w:w w:val="85"/>
        </w:rPr>
        <w:t>decedent/grantor's</w:t>
      </w:r>
      <w:r>
        <w:rPr>
          <w:spacing w:val="-4"/>
          <w:w w:val="85"/>
        </w:rPr>
        <w:t> </w:t>
      </w:r>
      <w:r>
        <w:rPr>
          <w:spacing w:val="-2"/>
          <w:w w:val="85"/>
        </w:rPr>
        <w:t>estate</w:t>
      </w:r>
      <w:r>
        <w:rPr>
          <w:spacing w:val="-3"/>
          <w:w w:val="85"/>
        </w:rPr>
        <w:t> </w:t>
      </w:r>
      <w:r>
        <w:rPr>
          <w:spacing w:val="-2"/>
          <w:w w:val="85"/>
        </w:rPr>
        <w:t>with</w:t>
      </w:r>
      <w:r>
        <w:rPr>
          <w:spacing w:val="-4"/>
          <w:w w:val="85"/>
        </w:rPr>
        <w:t> </w:t>
      </w:r>
      <w:r>
        <w:rPr>
          <w:spacing w:val="-2"/>
          <w:w w:val="85"/>
        </w:rPr>
        <w:t>the</w:t>
      </w:r>
      <w:r>
        <w:rPr>
          <w:spacing w:val="-3"/>
          <w:w w:val="85"/>
        </w:rPr>
        <w:t> </w:t>
      </w:r>
      <w:r>
        <w:rPr>
          <w:spacing w:val="-2"/>
          <w:w w:val="85"/>
        </w:rPr>
        <w:t>unlimited </w:t>
      </w:r>
      <w:r>
        <w:rPr>
          <w:spacing w:val="-2"/>
          <w:w w:val="80"/>
        </w:rPr>
        <w:t>marital</w:t>
      </w:r>
      <w:r>
        <w:rPr>
          <w:spacing w:val="-12"/>
        </w:rPr>
        <w:t> </w:t>
      </w:r>
      <w:r>
        <w:rPr>
          <w:spacing w:val="-2"/>
          <w:w w:val="80"/>
        </w:rPr>
        <w:t>deduction</w:t>
      </w:r>
      <w:r>
        <w:rPr>
          <w:spacing w:val="-12"/>
        </w:rPr>
        <w:t> </w:t>
      </w:r>
      <w:r>
        <w:rPr>
          <w:spacing w:val="-2"/>
          <w:w w:val="80"/>
        </w:rPr>
        <w:t>while,</w:t>
      </w:r>
      <w:r>
        <w:rPr>
          <w:spacing w:val="-12"/>
        </w:rPr>
        <w:t> </w:t>
      </w:r>
      <w:r>
        <w:rPr>
          <w:spacing w:val="-2"/>
          <w:w w:val="80"/>
        </w:rPr>
        <w:t>at</w:t>
      </w:r>
      <w:r>
        <w:rPr>
          <w:spacing w:val="-12"/>
        </w:rPr>
        <w:t> </w:t>
      </w:r>
      <w:r>
        <w:rPr>
          <w:spacing w:val="-2"/>
          <w:w w:val="80"/>
        </w:rPr>
        <w:t>the</w:t>
      </w:r>
      <w:r>
        <w:rPr>
          <w:spacing w:val="7"/>
        </w:rPr>
        <w:t> </w:t>
      </w:r>
      <w:r>
        <w:rPr>
          <w:spacing w:val="-2"/>
          <w:w w:val="80"/>
        </w:rPr>
        <w:t>same</w:t>
      </w:r>
      <w:r>
        <w:rPr>
          <w:spacing w:val="-12"/>
        </w:rPr>
        <w:t> </w:t>
      </w:r>
      <w:r>
        <w:rPr>
          <w:spacing w:val="-2"/>
          <w:w w:val="80"/>
        </w:rPr>
        <w:t>time,</w:t>
      </w:r>
      <w:r>
        <w:rPr>
          <w:spacing w:val="-2"/>
        </w:rPr>
        <w:t> </w:t>
      </w:r>
      <w:r>
        <w:rPr>
          <w:spacing w:val="-2"/>
          <w:w w:val="80"/>
        </w:rPr>
        <w:t>ensuring</w:t>
      </w:r>
      <w:r>
        <w:rPr>
          <w:spacing w:val="-12"/>
        </w:rPr>
        <w:t> </w:t>
      </w:r>
      <w:r>
        <w:rPr>
          <w:spacing w:val="-2"/>
          <w:w w:val="80"/>
        </w:rPr>
        <w:t>that</w:t>
      </w:r>
      <w:r>
        <w:rPr>
          <w:spacing w:val="-12"/>
        </w:rPr>
        <w:t> </w:t>
      </w:r>
      <w:r>
        <w:rPr>
          <w:spacing w:val="-2"/>
          <w:w w:val="80"/>
        </w:rPr>
        <w:t>the</w:t>
      </w:r>
      <w:r>
        <w:rPr/>
        <w:t> </w:t>
      </w:r>
      <w:r>
        <w:rPr>
          <w:spacing w:val="-2"/>
          <w:w w:val="80"/>
        </w:rPr>
        <w:t>decedent</w:t>
      </w:r>
      <w:r>
        <w:rPr>
          <w:spacing w:val="-12"/>
        </w:rPr>
        <w:t> </w:t>
      </w:r>
      <w:r>
        <w:rPr>
          <w:spacing w:val="-2"/>
          <w:w w:val="80"/>
        </w:rPr>
        <w:t>retains</w:t>
      </w:r>
      <w:r>
        <w:rPr>
          <w:spacing w:val="-8"/>
        </w:rPr>
        <w:t> </w:t>
      </w:r>
      <w:r>
        <w:rPr>
          <w:spacing w:val="-2"/>
          <w:w w:val="80"/>
        </w:rPr>
        <w:t>control </w:t>
      </w:r>
      <w:r>
        <w:rPr>
          <w:spacing w:val="-2"/>
          <w:w w:val="85"/>
        </w:rPr>
        <w:t>over</w:t>
      </w:r>
      <w:r>
        <w:rPr>
          <w:spacing w:val="-14"/>
          <w:w w:val="85"/>
        </w:rPr>
        <w:t> </w:t>
      </w:r>
      <w:r>
        <w:rPr>
          <w:spacing w:val="-2"/>
          <w:w w:val="85"/>
        </w:rPr>
        <w:t>the</w:t>
      </w:r>
      <w:r>
        <w:rPr>
          <w:spacing w:val="-4"/>
          <w:w w:val="85"/>
        </w:rPr>
        <w:t> </w:t>
      </w:r>
      <w:r>
        <w:rPr>
          <w:spacing w:val="-2"/>
          <w:w w:val="85"/>
        </w:rPr>
        <w:t>ultimate</w:t>
      </w:r>
      <w:r>
        <w:rPr>
          <w:spacing w:val="-3"/>
          <w:w w:val="85"/>
        </w:rPr>
        <w:t> </w:t>
      </w:r>
      <w:r>
        <w:rPr>
          <w:spacing w:val="-2"/>
          <w:w w:val="85"/>
        </w:rPr>
        <w:t>disposition</w:t>
      </w:r>
      <w:r>
        <w:rPr>
          <w:spacing w:val="-7"/>
          <w:w w:val="85"/>
        </w:rPr>
        <w:t> </w:t>
      </w:r>
      <w:r>
        <w:rPr>
          <w:spacing w:val="-2"/>
          <w:w w:val="85"/>
        </w:rPr>
        <w:t>ofhis</w:t>
      </w:r>
      <w:r>
        <w:rPr>
          <w:spacing w:val="-3"/>
          <w:w w:val="85"/>
        </w:rPr>
        <w:t> </w:t>
      </w:r>
      <w:r>
        <w:rPr>
          <w:spacing w:val="-2"/>
          <w:w w:val="85"/>
        </w:rPr>
        <w:t>or</w:t>
      </w:r>
      <w:r>
        <w:rPr>
          <w:spacing w:val="-10"/>
          <w:w w:val="85"/>
        </w:rPr>
        <w:t> </w:t>
      </w:r>
      <w:r>
        <w:rPr>
          <w:spacing w:val="-2"/>
          <w:w w:val="85"/>
        </w:rPr>
        <w:t>her</w:t>
      </w:r>
      <w:r>
        <w:rPr>
          <w:spacing w:val="-5"/>
          <w:w w:val="85"/>
        </w:rPr>
        <w:t> </w:t>
      </w:r>
      <w:r>
        <w:rPr>
          <w:spacing w:val="-2"/>
          <w:w w:val="85"/>
        </w:rPr>
        <w:t>property?</w:t>
      </w:r>
    </w:p>
    <w:p>
      <w:pPr>
        <w:pStyle w:val="ListParagraph"/>
        <w:numPr>
          <w:ilvl w:val="1"/>
          <w:numId w:val="63"/>
        </w:numPr>
        <w:tabs>
          <w:tab w:pos="683" w:val="left" w:leader="none"/>
        </w:tabs>
        <w:spacing w:line="240" w:lineRule="auto" w:before="152" w:after="0"/>
        <w:ind w:left="683" w:right="0" w:hanging="230"/>
        <w:jc w:val="left"/>
        <w:rPr>
          <w:rFonts w:ascii="Trebuchet MS"/>
          <w:sz w:val="20"/>
        </w:rPr>
      </w:pPr>
      <w:r>
        <w:rPr>
          <w:rFonts w:ascii="Trebuchet MS"/>
          <w:sz w:val="20"/>
        </w:rPr>
        <w:t>Marital </w:t>
      </w:r>
      <w:r>
        <w:rPr>
          <w:rFonts w:ascii="Trebuchet MS"/>
          <w:spacing w:val="-2"/>
          <w:sz w:val="20"/>
        </w:rPr>
        <w:t>trust</w:t>
      </w:r>
    </w:p>
    <w:p>
      <w:pPr>
        <w:pStyle w:val="ListParagraph"/>
        <w:numPr>
          <w:ilvl w:val="1"/>
          <w:numId w:val="63"/>
        </w:numPr>
        <w:tabs>
          <w:tab w:pos="677" w:val="left" w:leader="none"/>
        </w:tabs>
        <w:spacing w:line="240" w:lineRule="auto" w:before="18" w:after="0"/>
        <w:ind w:left="677" w:right="0" w:hanging="210"/>
        <w:jc w:val="left"/>
        <w:rPr>
          <w:rFonts w:ascii="Trebuchet MS"/>
          <w:sz w:val="20"/>
        </w:rPr>
      </w:pPr>
      <w:r>
        <w:rPr>
          <w:rFonts w:ascii="Trebuchet MS"/>
          <w:spacing w:val="-2"/>
          <w:sz w:val="20"/>
        </w:rPr>
        <w:t>Credit</w:t>
      </w:r>
      <w:r>
        <w:rPr>
          <w:rFonts w:ascii="Trebuchet MS"/>
          <w:spacing w:val="-7"/>
          <w:sz w:val="20"/>
        </w:rPr>
        <w:t> </w:t>
      </w:r>
      <w:r>
        <w:rPr>
          <w:rFonts w:ascii="Trebuchet MS"/>
          <w:spacing w:val="-2"/>
          <w:sz w:val="20"/>
        </w:rPr>
        <w:t>shelter</w:t>
      </w:r>
      <w:r>
        <w:rPr>
          <w:rFonts w:ascii="Trebuchet MS"/>
          <w:spacing w:val="-12"/>
          <w:sz w:val="20"/>
        </w:rPr>
        <w:t> </w:t>
      </w:r>
      <w:r>
        <w:rPr>
          <w:rFonts w:ascii="Trebuchet MS"/>
          <w:spacing w:val="-4"/>
          <w:sz w:val="20"/>
        </w:rPr>
        <w:t>trust</w:t>
      </w:r>
    </w:p>
    <w:p>
      <w:pPr>
        <w:pStyle w:val="ListParagraph"/>
        <w:numPr>
          <w:ilvl w:val="1"/>
          <w:numId w:val="63"/>
        </w:numPr>
        <w:tabs>
          <w:tab w:pos="668" w:val="left" w:leader="none"/>
        </w:tabs>
        <w:spacing w:line="240" w:lineRule="auto" w:before="12" w:after="0"/>
        <w:ind w:left="668" w:right="0" w:hanging="205"/>
        <w:jc w:val="left"/>
        <w:rPr>
          <w:rFonts w:ascii="Trebuchet MS"/>
          <w:sz w:val="20"/>
        </w:rPr>
      </w:pPr>
      <w:r>
        <w:rPr>
          <w:rFonts w:ascii="Trebuchet MS"/>
          <w:sz w:val="20"/>
        </w:rPr>
        <w:t>QTIP</w:t>
      </w:r>
      <w:r>
        <w:rPr>
          <w:rFonts w:ascii="Trebuchet MS"/>
          <w:spacing w:val="6"/>
          <w:sz w:val="20"/>
        </w:rPr>
        <w:t> </w:t>
      </w:r>
      <w:r>
        <w:rPr>
          <w:rFonts w:ascii="Trebuchet MS"/>
          <w:spacing w:val="-2"/>
          <w:sz w:val="20"/>
        </w:rPr>
        <w:t>trust</w:t>
      </w:r>
    </w:p>
    <w:p>
      <w:pPr>
        <w:pStyle w:val="ListParagraph"/>
        <w:numPr>
          <w:ilvl w:val="1"/>
          <w:numId w:val="63"/>
        </w:numPr>
        <w:tabs>
          <w:tab w:pos="691" w:val="left" w:leader="none"/>
        </w:tabs>
        <w:spacing w:line="240" w:lineRule="auto" w:before="18" w:after="0"/>
        <w:ind w:left="691" w:right="0" w:hanging="224"/>
        <w:jc w:val="left"/>
        <w:rPr>
          <w:rFonts w:ascii="Trebuchet MS"/>
          <w:sz w:val="20"/>
        </w:rPr>
      </w:pPr>
      <w:r>
        <w:rPr>
          <w:rFonts w:ascii="Trebuchet MS"/>
          <w:spacing w:val="-2"/>
          <w:sz w:val="20"/>
        </w:rPr>
        <w:t>Revocable</w:t>
      </w:r>
      <w:r>
        <w:rPr>
          <w:rFonts w:ascii="Trebuchet MS"/>
          <w:spacing w:val="-5"/>
          <w:sz w:val="20"/>
        </w:rPr>
        <w:t> </w:t>
      </w:r>
      <w:r>
        <w:rPr>
          <w:rFonts w:ascii="Trebuchet MS"/>
          <w:spacing w:val="-2"/>
          <w:sz w:val="20"/>
        </w:rPr>
        <w:t>trust</w:t>
      </w:r>
    </w:p>
    <w:p>
      <w:pPr>
        <w:pStyle w:val="BodyText"/>
        <w:rPr>
          <w:rFonts w:ascii="Trebuchet MS"/>
        </w:rPr>
      </w:pPr>
    </w:p>
    <w:p>
      <w:pPr>
        <w:pStyle w:val="BodyText"/>
        <w:spacing w:before="47"/>
        <w:rPr>
          <w:rFonts w:ascii="Trebuchet MS"/>
        </w:rPr>
      </w:pPr>
    </w:p>
    <w:p>
      <w:pPr>
        <w:pStyle w:val="ListParagraph"/>
        <w:numPr>
          <w:ilvl w:val="0"/>
          <w:numId w:val="63"/>
        </w:numPr>
        <w:tabs>
          <w:tab w:pos="446" w:val="left" w:leader="none"/>
          <w:tab w:pos="448" w:val="left" w:leader="none"/>
        </w:tabs>
        <w:spacing w:line="256" w:lineRule="auto" w:before="0" w:after="0"/>
        <w:ind w:left="448" w:right="533" w:hanging="322"/>
        <w:jc w:val="left"/>
        <w:rPr>
          <w:rFonts w:ascii="Trebuchet MS"/>
          <w:sz w:val="20"/>
        </w:rPr>
      </w:pPr>
      <w:r>
        <w:rPr>
          <w:rFonts w:ascii="Trebuchet MS"/>
          <w:sz w:val="20"/>
        </w:rPr>
        <w:t>How</w:t>
      </w:r>
      <w:r>
        <w:rPr>
          <w:rFonts w:ascii="Trebuchet MS"/>
          <w:spacing w:val="-5"/>
          <w:sz w:val="20"/>
        </w:rPr>
        <w:t> </w:t>
      </w:r>
      <w:r>
        <w:rPr>
          <w:rFonts w:ascii="Trebuchet MS"/>
          <w:sz w:val="20"/>
        </w:rPr>
        <w:t>frequently</w:t>
      </w:r>
      <w:r>
        <w:rPr>
          <w:rFonts w:ascii="Trebuchet MS"/>
          <w:spacing w:val="-16"/>
          <w:sz w:val="20"/>
        </w:rPr>
        <w:t> </w:t>
      </w:r>
      <w:r>
        <w:rPr>
          <w:rFonts w:ascii="Trebuchet MS"/>
          <w:sz w:val="20"/>
        </w:rPr>
        <w:t>will a</w:t>
      </w:r>
      <w:r>
        <w:rPr>
          <w:rFonts w:ascii="Trebuchet MS"/>
          <w:spacing w:val="-6"/>
          <w:sz w:val="20"/>
        </w:rPr>
        <w:t> </w:t>
      </w:r>
      <w:r>
        <w:rPr>
          <w:rFonts w:ascii="Trebuchet MS"/>
          <w:sz w:val="20"/>
        </w:rPr>
        <w:t>mutual</w:t>
      </w:r>
      <w:r>
        <w:rPr>
          <w:rFonts w:ascii="Trebuchet MS"/>
          <w:spacing w:val="-6"/>
          <w:sz w:val="20"/>
        </w:rPr>
        <w:t> </w:t>
      </w:r>
      <w:r>
        <w:rPr>
          <w:rFonts w:ascii="Trebuchet MS"/>
          <w:sz w:val="20"/>
        </w:rPr>
        <w:t>fund</w:t>
      </w:r>
      <w:r>
        <w:rPr>
          <w:rFonts w:ascii="Trebuchet MS"/>
          <w:spacing w:val="-12"/>
          <w:sz w:val="20"/>
        </w:rPr>
        <w:t> </w:t>
      </w:r>
      <w:r>
        <w:rPr>
          <w:rFonts w:ascii="Trebuchet MS"/>
          <w:sz w:val="20"/>
        </w:rPr>
        <w:t>with</w:t>
      </w:r>
      <w:r>
        <w:rPr>
          <w:rFonts w:ascii="Trebuchet MS"/>
          <w:spacing w:val="-1"/>
          <w:sz w:val="20"/>
        </w:rPr>
        <w:t> </w:t>
      </w:r>
      <w:r>
        <w:rPr>
          <w:rFonts w:ascii="Trebuchet MS"/>
          <w:sz w:val="20"/>
        </w:rPr>
        <w:t>a</w:t>
      </w:r>
      <w:r>
        <w:rPr>
          <w:rFonts w:ascii="Trebuchet MS"/>
          <w:spacing w:val="-12"/>
          <w:sz w:val="20"/>
        </w:rPr>
        <w:t> </w:t>
      </w:r>
      <w:r>
        <w:rPr>
          <w:rFonts w:ascii="Trebuchet MS"/>
          <w:sz w:val="20"/>
        </w:rPr>
        <w:t>turnover</w:t>
      </w:r>
      <w:r>
        <w:rPr>
          <w:rFonts w:ascii="Trebuchet MS"/>
          <w:spacing w:val="-6"/>
          <w:sz w:val="20"/>
        </w:rPr>
        <w:t> </w:t>
      </w:r>
      <w:r>
        <w:rPr>
          <w:rFonts w:ascii="Trebuchet MS"/>
          <w:sz w:val="20"/>
        </w:rPr>
        <w:t>ratio of</w:t>
      </w:r>
      <w:r>
        <w:rPr>
          <w:rFonts w:ascii="Trebuchet MS"/>
          <w:spacing w:val="-16"/>
          <w:sz w:val="20"/>
        </w:rPr>
        <w:t> </w:t>
      </w:r>
      <w:r>
        <w:rPr>
          <w:rFonts w:ascii="Trebuchet MS"/>
          <w:sz w:val="20"/>
        </w:rPr>
        <w:t>20% replace its</w:t>
      </w:r>
      <w:r>
        <w:rPr>
          <w:rFonts w:ascii="Trebuchet MS"/>
          <w:spacing w:val="-5"/>
          <w:sz w:val="20"/>
        </w:rPr>
        <w:t> </w:t>
      </w:r>
      <w:r>
        <w:rPr>
          <w:rFonts w:ascii="Trebuchet MS"/>
          <w:sz w:val="20"/>
        </w:rPr>
        <w:t>total </w:t>
      </w:r>
      <w:r>
        <w:rPr>
          <w:rFonts w:ascii="Trebuchet MS"/>
          <w:spacing w:val="-2"/>
          <w:sz w:val="20"/>
        </w:rPr>
        <w:t>holdings?</w:t>
      </w:r>
    </w:p>
    <w:p>
      <w:pPr>
        <w:pStyle w:val="ListParagraph"/>
        <w:numPr>
          <w:ilvl w:val="1"/>
          <w:numId w:val="63"/>
        </w:numPr>
        <w:tabs>
          <w:tab w:pos="683" w:val="left" w:leader="none"/>
        </w:tabs>
        <w:spacing w:line="240" w:lineRule="auto" w:before="146" w:after="0"/>
        <w:ind w:left="683" w:right="0" w:hanging="230"/>
        <w:jc w:val="left"/>
        <w:rPr>
          <w:rFonts w:ascii="Trebuchet MS"/>
          <w:sz w:val="20"/>
        </w:rPr>
      </w:pPr>
      <w:r>
        <w:rPr>
          <w:rFonts w:ascii="Trebuchet MS"/>
          <w:sz w:val="20"/>
        </w:rPr>
        <w:t>Every</w:t>
      </w:r>
      <w:r>
        <w:rPr>
          <w:rFonts w:ascii="Trebuchet MS"/>
          <w:spacing w:val="-3"/>
          <w:sz w:val="20"/>
        </w:rPr>
        <w:t> </w:t>
      </w:r>
      <w:r>
        <w:rPr>
          <w:rFonts w:ascii="Trebuchet MS"/>
          <w:spacing w:val="-4"/>
          <w:sz w:val="20"/>
        </w:rPr>
        <w:t>year</w:t>
      </w:r>
    </w:p>
    <w:p>
      <w:pPr>
        <w:pStyle w:val="ListParagraph"/>
        <w:numPr>
          <w:ilvl w:val="1"/>
          <w:numId w:val="63"/>
        </w:numPr>
        <w:tabs>
          <w:tab w:pos="678" w:val="left" w:leader="none"/>
        </w:tabs>
        <w:spacing w:line="240" w:lineRule="auto" w:before="13" w:after="0"/>
        <w:ind w:left="678" w:right="0" w:hanging="215"/>
        <w:jc w:val="left"/>
        <w:rPr>
          <w:rFonts w:ascii="Trebuchet MS"/>
          <w:sz w:val="20"/>
        </w:rPr>
      </w:pPr>
      <w:r>
        <w:rPr>
          <w:rFonts w:ascii="Trebuchet MS"/>
          <w:sz w:val="20"/>
        </w:rPr>
        <w:t>Every</w:t>
      </w:r>
      <w:r>
        <w:rPr>
          <w:rFonts w:ascii="Trebuchet MS"/>
          <w:spacing w:val="-4"/>
          <w:sz w:val="20"/>
        </w:rPr>
        <w:t> </w:t>
      </w:r>
      <w:r>
        <w:rPr>
          <w:rFonts w:ascii="Trebuchet MS"/>
          <w:sz w:val="20"/>
        </w:rPr>
        <w:t>2</w:t>
      </w:r>
      <w:r>
        <w:rPr>
          <w:rFonts w:ascii="Trebuchet MS"/>
          <w:spacing w:val="2"/>
          <w:sz w:val="20"/>
        </w:rPr>
        <w:t> </w:t>
      </w:r>
      <w:r>
        <w:rPr>
          <w:rFonts w:ascii="Trebuchet MS"/>
          <w:spacing w:val="-2"/>
          <w:sz w:val="20"/>
        </w:rPr>
        <w:t>years</w:t>
      </w:r>
    </w:p>
    <w:p>
      <w:pPr>
        <w:pStyle w:val="ListParagraph"/>
        <w:numPr>
          <w:ilvl w:val="1"/>
          <w:numId w:val="63"/>
        </w:numPr>
        <w:tabs>
          <w:tab w:pos="668" w:val="left" w:leader="none"/>
        </w:tabs>
        <w:spacing w:line="240" w:lineRule="auto" w:before="17" w:after="0"/>
        <w:ind w:left="668" w:right="0" w:hanging="205"/>
        <w:jc w:val="left"/>
        <w:rPr>
          <w:rFonts w:ascii="Trebuchet MS"/>
          <w:sz w:val="20"/>
        </w:rPr>
      </w:pPr>
      <w:r>
        <w:rPr>
          <w:rFonts w:ascii="Trebuchet MS"/>
          <w:sz w:val="20"/>
        </w:rPr>
        <w:t>Every 4</w:t>
      </w:r>
      <w:r>
        <w:rPr>
          <w:rFonts w:ascii="Trebuchet MS"/>
          <w:spacing w:val="-6"/>
          <w:sz w:val="20"/>
        </w:rPr>
        <w:t> </w:t>
      </w:r>
      <w:r>
        <w:rPr>
          <w:rFonts w:ascii="Trebuchet MS"/>
          <w:spacing w:val="-2"/>
          <w:sz w:val="20"/>
        </w:rPr>
        <w:t>years</w:t>
      </w:r>
    </w:p>
    <w:p>
      <w:pPr>
        <w:pStyle w:val="ListParagraph"/>
        <w:numPr>
          <w:ilvl w:val="1"/>
          <w:numId w:val="63"/>
        </w:numPr>
        <w:tabs>
          <w:tab w:pos="683" w:val="left" w:leader="none"/>
        </w:tabs>
        <w:spacing w:line="240" w:lineRule="auto" w:before="13" w:after="0"/>
        <w:ind w:left="683" w:right="0" w:hanging="220"/>
        <w:jc w:val="left"/>
        <w:rPr>
          <w:rFonts w:ascii="Trebuchet MS"/>
          <w:sz w:val="20"/>
        </w:rPr>
      </w:pPr>
      <w:r>
        <w:rPr>
          <w:rFonts w:ascii="Trebuchet MS"/>
          <w:sz w:val="20"/>
        </w:rPr>
        <w:t>Every 5</w:t>
      </w:r>
      <w:r>
        <w:rPr>
          <w:rFonts w:ascii="Trebuchet MS"/>
          <w:spacing w:val="-4"/>
          <w:sz w:val="20"/>
        </w:rPr>
        <w:t> </w:t>
      </w:r>
      <w:r>
        <w:rPr>
          <w:rFonts w:ascii="Trebuchet MS"/>
          <w:spacing w:val="-2"/>
          <w:sz w:val="20"/>
        </w:rPr>
        <w:t>years</w:t>
      </w:r>
    </w:p>
    <w:p>
      <w:pPr>
        <w:pStyle w:val="BodyText"/>
        <w:rPr>
          <w:rFonts w:ascii="Trebuchet MS"/>
        </w:rPr>
      </w:pPr>
    </w:p>
    <w:p>
      <w:pPr>
        <w:pStyle w:val="BodyText"/>
        <w:spacing w:before="47"/>
        <w:rPr>
          <w:rFonts w:ascii="Trebuchet MS"/>
        </w:rPr>
      </w:pPr>
    </w:p>
    <w:p>
      <w:pPr>
        <w:pStyle w:val="ListParagraph"/>
        <w:numPr>
          <w:ilvl w:val="0"/>
          <w:numId w:val="63"/>
        </w:numPr>
        <w:tabs>
          <w:tab w:pos="448" w:val="left" w:leader="none"/>
          <w:tab w:pos="450" w:val="left" w:leader="none"/>
        </w:tabs>
        <w:spacing w:line="254" w:lineRule="auto" w:before="0" w:after="0"/>
        <w:ind w:left="448" w:right="67" w:hanging="332"/>
        <w:jc w:val="both"/>
        <w:rPr>
          <w:rFonts w:ascii="Trebuchet MS"/>
          <w:sz w:val="20"/>
        </w:rPr>
      </w:pPr>
      <w:r>
        <w:rPr>
          <w:rFonts w:ascii="Trebuchet MS"/>
          <w:sz w:val="20"/>
        </w:rPr>
        <w:t>Which</w:t>
      </w:r>
      <w:r>
        <w:rPr>
          <w:rFonts w:ascii="Trebuchet MS"/>
          <w:sz w:val="20"/>
        </w:rPr>
        <w:t> of</w:t>
      </w:r>
      <w:r>
        <w:rPr>
          <w:rFonts w:ascii="Trebuchet MS"/>
          <w:spacing w:val="-14"/>
          <w:sz w:val="20"/>
        </w:rPr>
        <w:t> </w:t>
      </w:r>
      <w:r>
        <w:rPr>
          <w:rFonts w:ascii="Trebuchet MS"/>
          <w:sz w:val="20"/>
        </w:rPr>
        <w:t>the following refers to using property to secure payment of</w:t>
      </w:r>
      <w:r>
        <w:rPr>
          <w:rFonts w:ascii="Trebuchet MS"/>
          <w:spacing w:val="-9"/>
          <w:sz w:val="20"/>
        </w:rPr>
        <w:t> </w:t>
      </w:r>
      <w:r>
        <w:rPr>
          <w:rFonts w:ascii="Trebuchet MS"/>
          <w:sz w:val="20"/>
        </w:rPr>
        <w:t>a loan, which includes</w:t>
      </w:r>
      <w:r>
        <w:rPr>
          <w:rFonts w:ascii="Trebuchet MS"/>
          <w:spacing w:val="-16"/>
          <w:sz w:val="20"/>
        </w:rPr>
        <w:t> </w:t>
      </w:r>
      <w:r>
        <w:rPr>
          <w:rFonts w:ascii="Trebuchet MS"/>
          <w:sz w:val="20"/>
        </w:rPr>
        <w:t>mortgages,</w:t>
      </w:r>
      <w:r>
        <w:rPr>
          <w:rFonts w:ascii="Trebuchet MS"/>
          <w:spacing w:val="-15"/>
          <w:sz w:val="20"/>
        </w:rPr>
        <w:t> </w:t>
      </w:r>
      <w:r>
        <w:rPr>
          <w:rFonts w:ascii="Trebuchet MS"/>
          <w:sz w:val="20"/>
        </w:rPr>
        <w:t>pledges,</w:t>
      </w:r>
      <w:r>
        <w:rPr>
          <w:rFonts w:ascii="Trebuchet MS"/>
          <w:spacing w:val="-15"/>
          <w:sz w:val="20"/>
        </w:rPr>
        <w:t> </w:t>
      </w:r>
      <w:r>
        <w:rPr>
          <w:rFonts w:ascii="Trebuchet MS"/>
          <w:sz w:val="20"/>
        </w:rPr>
        <w:t>and</w:t>
      </w:r>
      <w:r>
        <w:rPr>
          <w:rFonts w:ascii="Trebuchet MS"/>
          <w:spacing w:val="-13"/>
          <w:sz w:val="20"/>
        </w:rPr>
        <w:t> </w:t>
      </w:r>
      <w:r>
        <w:rPr>
          <w:rFonts w:ascii="Trebuchet MS"/>
          <w:sz w:val="20"/>
        </w:rPr>
        <w:t>putting</w:t>
      </w:r>
      <w:r>
        <w:rPr>
          <w:rFonts w:ascii="Trebuchet MS"/>
          <w:spacing w:val="-16"/>
          <w:sz w:val="20"/>
        </w:rPr>
        <w:t> </w:t>
      </w:r>
      <w:r>
        <w:rPr>
          <w:rFonts w:ascii="Trebuchet MS"/>
          <w:sz w:val="20"/>
        </w:rPr>
        <w:t>up collateral,</w:t>
      </w:r>
      <w:r>
        <w:rPr>
          <w:rFonts w:ascii="Trebuchet MS"/>
          <w:spacing w:val="-14"/>
          <w:sz w:val="20"/>
        </w:rPr>
        <w:t> </w:t>
      </w:r>
      <w:r>
        <w:rPr>
          <w:rFonts w:ascii="Trebuchet MS"/>
          <w:sz w:val="20"/>
        </w:rPr>
        <w:t>but</w:t>
      </w:r>
      <w:r>
        <w:rPr>
          <w:rFonts w:ascii="Trebuchet MS"/>
          <w:spacing w:val="-16"/>
          <w:sz w:val="20"/>
        </w:rPr>
        <w:t> </w:t>
      </w:r>
      <w:r>
        <w:rPr>
          <w:rFonts w:ascii="Trebuchet MS"/>
          <w:sz w:val="20"/>
        </w:rPr>
        <w:t>the</w:t>
      </w:r>
      <w:r>
        <w:rPr>
          <w:rFonts w:ascii="Trebuchet MS"/>
          <w:spacing w:val="-13"/>
          <w:sz w:val="20"/>
        </w:rPr>
        <w:t> </w:t>
      </w:r>
      <w:r>
        <w:rPr>
          <w:rFonts w:ascii="Trebuchet MS"/>
          <w:sz w:val="20"/>
        </w:rPr>
        <w:t>borrower</w:t>
      </w:r>
      <w:r>
        <w:rPr>
          <w:rFonts w:ascii="Trebuchet MS"/>
          <w:spacing w:val="-16"/>
          <w:sz w:val="20"/>
        </w:rPr>
        <w:t> </w:t>
      </w:r>
      <w:r>
        <w:rPr>
          <w:rFonts w:ascii="Trebuchet MS"/>
          <w:sz w:val="20"/>
        </w:rPr>
        <w:t>retains</w:t>
      </w:r>
      <w:r>
        <w:rPr>
          <w:rFonts w:ascii="Trebuchet MS"/>
          <w:spacing w:val="-8"/>
          <w:sz w:val="20"/>
        </w:rPr>
        <w:t> </w:t>
      </w:r>
      <w:r>
        <w:rPr>
          <w:rFonts w:ascii="Trebuchet MS"/>
          <w:sz w:val="20"/>
        </w:rPr>
        <w:t>pos- </w:t>
      </w:r>
      <w:r>
        <w:rPr>
          <w:rFonts w:ascii="Trebuchet MS"/>
          <w:spacing w:val="-2"/>
          <w:sz w:val="20"/>
        </w:rPr>
        <w:t>session?</w:t>
      </w:r>
    </w:p>
    <w:p>
      <w:pPr>
        <w:pStyle w:val="ListParagraph"/>
        <w:numPr>
          <w:ilvl w:val="1"/>
          <w:numId w:val="63"/>
        </w:numPr>
        <w:tabs>
          <w:tab w:pos="678" w:val="left" w:leader="none"/>
        </w:tabs>
        <w:spacing w:line="240" w:lineRule="auto" w:before="150" w:after="0"/>
        <w:ind w:left="678" w:right="0" w:hanging="230"/>
        <w:jc w:val="left"/>
        <w:rPr>
          <w:rFonts w:ascii="Trebuchet MS"/>
          <w:sz w:val="20"/>
        </w:rPr>
      </w:pPr>
      <w:r>
        <w:rPr>
          <w:rFonts w:ascii="Trebuchet MS"/>
          <w:spacing w:val="-2"/>
          <w:sz w:val="20"/>
        </w:rPr>
        <w:t>Hypothecate</w:t>
      </w:r>
    </w:p>
    <w:p>
      <w:pPr>
        <w:pStyle w:val="ListParagraph"/>
        <w:numPr>
          <w:ilvl w:val="1"/>
          <w:numId w:val="63"/>
        </w:numPr>
        <w:tabs>
          <w:tab w:pos="678" w:val="left" w:leader="none"/>
        </w:tabs>
        <w:spacing w:line="240" w:lineRule="auto" w:before="12" w:after="0"/>
        <w:ind w:left="678" w:right="0" w:hanging="220"/>
        <w:jc w:val="left"/>
        <w:rPr>
          <w:rFonts w:ascii="Trebuchet MS"/>
          <w:sz w:val="20"/>
        </w:rPr>
      </w:pPr>
      <w:r>
        <w:rPr>
          <w:rFonts w:ascii="Trebuchet MS"/>
          <w:spacing w:val="-2"/>
          <w:sz w:val="20"/>
        </w:rPr>
        <w:t>Pledge</w:t>
      </w:r>
    </w:p>
    <w:p>
      <w:pPr>
        <w:pStyle w:val="ListParagraph"/>
        <w:numPr>
          <w:ilvl w:val="1"/>
          <w:numId w:val="63"/>
        </w:numPr>
        <w:tabs>
          <w:tab w:pos="663" w:val="left" w:leader="none"/>
        </w:tabs>
        <w:spacing w:line="240" w:lineRule="auto" w:before="18" w:after="0"/>
        <w:ind w:left="663" w:right="0" w:hanging="210"/>
        <w:jc w:val="left"/>
        <w:rPr>
          <w:rFonts w:ascii="Trebuchet MS"/>
          <w:sz w:val="20"/>
        </w:rPr>
      </w:pPr>
      <w:r>
        <w:rPr>
          <w:rFonts w:ascii="Trebuchet MS"/>
          <w:spacing w:val="-2"/>
          <w:sz w:val="20"/>
        </w:rPr>
        <w:t>Remunerate</w:t>
      </w:r>
    </w:p>
    <w:p>
      <w:pPr>
        <w:pStyle w:val="ListParagraph"/>
        <w:numPr>
          <w:ilvl w:val="1"/>
          <w:numId w:val="63"/>
        </w:numPr>
        <w:tabs>
          <w:tab w:pos="682" w:val="left" w:leader="none"/>
        </w:tabs>
        <w:spacing w:line="240" w:lineRule="auto" w:before="12" w:after="0"/>
        <w:ind w:left="682" w:right="0" w:hanging="224"/>
        <w:jc w:val="left"/>
        <w:rPr>
          <w:rFonts w:ascii="Trebuchet MS"/>
          <w:sz w:val="20"/>
        </w:rPr>
      </w:pPr>
      <w:r>
        <w:rPr>
          <w:rFonts w:ascii="Trebuchet MS"/>
          <w:sz w:val="20"/>
        </w:rPr>
        <w:t>None</w:t>
      </w:r>
      <w:r>
        <w:rPr>
          <w:rFonts w:ascii="Trebuchet MS"/>
          <w:spacing w:val="-15"/>
          <w:sz w:val="20"/>
        </w:rPr>
        <w:t> </w:t>
      </w:r>
      <w:r>
        <w:rPr>
          <w:rFonts w:ascii="Trebuchet MS"/>
          <w:sz w:val="20"/>
        </w:rPr>
        <w:t>of</w:t>
      </w:r>
      <w:r>
        <w:rPr>
          <w:rFonts w:ascii="Trebuchet MS"/>
          <w:spacing w:val="-27"/>
          <w:sz w:val="20"/>
        </w:rPr>
        <w:t> </w:t>
      </w:r>
      <w:r>
        <w:rPr>
          <w:rFonts w:ascii="Trebuchet MS"/>
          <w:sz w:val="20"/>
        </w:rPr>
        <w:t>the</w:t>
      </w:r>
      <w:r>
        <w:rPr>
          <w:rFonts w:ascii="Trebuchet MS"/>
          <w:spacing w:val="-13"/>
          <w:sz w:val="20"/>
        </w:rPr>
        <w:t> </w:t>
      </w:r>
      <w:r>
        <w:rPr>
          <w:rFonts w:ascii="Trebuchet MS"/>
          <w:sz w:val="20"/>
        </w:rPr>
        <w:t>above</w:t>
      </w:r>
      <w:r>
        <w:rPr>
          <w:rFonts w:ascii="Trebuchet MS"/>
          <w:spacing w:val="-13"/>
          <w:sz w:val="20"/>
        </w:rPr>
        <w:t> </w:t>
      </w:r>
      <w:r>
        <w:rPr>
          <w:rFonts w:ascii="Trebuchet MS"/>
          <w:sz w:val="20"/>
        </w:rPr>
        <w:t>are</w:t>
      </w:r>
      <w:r>
        <w:rPr>
          <w:rFonts w:ascii="Trebuchet MS"/>
          <w:spacing w:val="-8"/>
          <w:sz w:val="20"/>
        </w:rPr>
        <w:t> </w:t>
      </w:r>
      <w:r>
        <w:rPr>
          <w:rFonts w:ascii="Trebuchet MS"/>
          <w:spacing w:val="-2"/>
          <w:sz w:val="20"/>
        </w:rPr>
        <w:t>correct</w:t>
      </w:r>
    </w:p>
    <w:p>
      <w:pPr>
        <w:pStyle w:val="BodyText"/>
        <w:rPr>
          <w:rFonts w:ascii="Trebuchet MS"/>
        </w:rPr>
      </w:pPr>
    </w:p>
    <w:p>
      <w:pPr>
        <w:pStyle w:val="BodyText"/>
        <w:spacing w:before="24"/>
        <w:rPr>
          <w:rFonts w:ascii="Trebuchet MS"/>
        </w:rPr>
      </w:pPr>
    </w:p>
    <w:p>
      <w:pPr>
        <w:pStyle w:val="Heading5"/>
        <w:numPr>
          <w:ilvl w:val="0"/>
          <w:numId w:val="63"/>
        </w:numPr>
        <w:tabs>
          <w:tab w:pos="426" w:val="left" w:leader="none"/>
          <w:tab w:pos="448" w:val="left" w:leader="none"/>
        </w:tabs>
        <w:spacing w:line="240" w:lineRule="auto" w:before="0" w:after="0"/>
        <w:ind w:left="448" w:right="323" w:hanging="332"/>
        <w:jc w:val="left"/>
      </w:pPr>
      <w:r>
        <w:rPr>
          <w:w w:val="80"/>
        </w:rPr>
        <w:t>All</w:t>
      </w:r>
      <w:r>
        <w:rPr>
          <w:spacing w:val="-3"/>
          <w:w w:val="80"/>
        </w:rPr>
        <w:t> </w:t>
      </w:r>
      <w:r>
        <w:rPr>
          <w:w w:val="80"/>
        </w:rPr>
        <w:t>but</w:t>
      </w:r>
      <w:r>
        <w:rPr>
          <w:spacing w:val="-11"/>
          <w:w w:val="80"/>
        </w:rPr>
        <w:t> </w:t>
      </w:r>
      <w:r>
        <w:rPr>
          <w:w w:val="80"/>
        </w:rPr>
        <w:t>which</w:t>
      </w:r>
      <w:r>
        <w:rPr>
          <w:spacing w:val="-3"/>
          <w:w w:val="80"/>
        </w:rPr>
        <w:t> </w:t>
      </w:r>
      <w:r>
        <w:rPr>
          <w:w w:val="80"/>
        </w:rPr>
        <w:t>ofthe</w:t>
      </w:r>
      <w:r>
        <w:rPr>
          <w:spacing w:val="-3"/>
          <w:w w:val="80"/>
        </w:rPr>
        <w:t> </w:t>
      </w:r>
      <w:r>
        <w:rPr>
          <w:w w:val="80"/>
        </w:rPr>
        <w:t>following</w:t>
      </w:r>
      <w:r>
        <w:rPr>
          <w:spacing w:val="-8"/>
          <w:w w:val="80"/>
        </w:rPr>
        <w:t> </w:t>
      </w:r>
      <w:r>
        <w:rPr>
          <w:w w:val="80"/>
        </w:rPr>
        <w:t>are</w:t>
      </w:r>
      <w:r>
        <w:rPr>
          <w:spacing w:val="-1"/>
          <w:w w:val="80"/>
        </w:rPr>
        <w:t> </w:t>
      </w:r>
      <w:r>
        <w:rPr>
          <w:w w:val="80"/>
        </w:rPr>
        <w:t>correct</w:t>
      </w:r>
      <w:r>
        <w:rPr>
          <w:spacing w:val="-6"/>
          <w:w w:val="80"/>
        </w:rPr>
        <w:t> </w:t>
      </w:r>
      <w:r>
        <w:rPr>
          <w:w w:val="80"/>
        </w:rPr>
        <w:t>regarding</w:t>
      </w:r>
      <w:r>
        <w:rPr>
          <w:spacing w:val="-8"/>
          <w:w w:val="80"/>
        </w:rPr>
        <w:t> </w:t>
      </w:r>
      <w:r>
        <w:rPr>
          <w:w w:val="80"/>
        </w:rPr>
        <w:t>FINRA's</w:t>
      </w:r>
      <w:r>
        <w:rPr>
          <w:spacing w:val="-5"/>
        </w:rPr>
        <w:t> </w:t>
      </w:r>
      <w:r>
        <w:rPr>
          <w:w w:val="80"/>
        </w:rPr>
        <w:t>emergency</w:t>
      </w:r>
      <w:r>
        <w:rPr>
          <w:spacing w:val="-13"/>
          <w:w w:val="80"/>
        </w:rPr>
        <w:t> </w:t>
      </w:r>
      <w:r>
        <w:rPr>
          <w:w w:val="80"/>
        </w:rPr>
        <w:t>prepared- </w:t>
      </w:r>
      <w:r>
        <w:rPr>
          <w:w w:val="95"/>
        </w:rPr>
        <w:t>ness</w:t>
      </w:r>
      <w:r>
        <w:rPr>
          <w:spacing w:val="-12"/>
          <w:w w:val="95"/>
        </w:rPr>
        <w:t> </w:t>
      </w:r>
      <w:r>
        <w:rPr>
          <w:w w:val="95"/>
        </w:rPr>
        <w:t>rule?</w:t>
      </w:r>
    </w:p>
    <w:p>
      <w:pPr>
        <w:pStyle w:val="BodyText"/>
        <w:spacing w:line="249" w:lineRule="auto" w:before="138"/>
        <w:ind w:left="664" w:right="151" w:hanging="221"/>
        <w:rPr>
          <w:rFonts w:ascii="Trebuchet MS"/>
        </w:rPr>
      </w:pPr>
      <w:r>
        <w:rPr>
          <w:b/>
          <w:sz w:val="22"/>
        </w:rPr>
        <w:t>A.</w:t>
      </w:r>
      <w:r>
        <w:rPr>
          <w:b/>
          <w:spacing w:val="-14"/>
          <w:sz w:val="22"/>
        </w:rPr>
        <w:t> </w:t>
      </w:r>
      <w:r>
        <w:rPr>
          <w:b/>
          <w:sz w:val="22"/>
        </w:rPr>
        <w:t>A</w:t>
      </w:r>
      <w:r>
        <w:rPr>
          <w:b/>
          <w:spacing w:val="-13"/>
          <w:sz w:val="22"/>
        </w:rPr>
        <w:t> </w:t>
      </w:r>
      <w:r>
        <w:rPr>
          <w:rFonts w:ascii="Trebuchet MS"/>
        </w:rPr>
        <w:t>firm</w:t>
      </w:r>
      <w:r>
        <w:rPr>
          <w:rFonts w:ascii="Trebuchet MS"/>
          <w:spacing w:val="-3"/>
        </w:rPr>
        <w:t> </w:t>
      </w:r>
      <w:r>
        <w:rPr>
          <w:rFonts w:ascii="Trebuchet MS"/>
        </w:rPr>
        <w:t>must</w:t>
      </w:r>
      <w:r>
        <w:rPr>
          <w:rFonts w:ascii="Trebuchet MS"/>
          <w:spacing w:val="-16"/>
        </w:rPr>
        <w:t> </w:t>
      </w:r>
      <w:r>
        <w:rPr>
          <w:rFonts w:ascii="Trebuchet MS"/>
        </w:rPr>
        <w:t>disclose</w:t>
      </w:r>
      <w:r>
        <w:rPr>
          <w:rFonts w:ascii="Trebuchet MS"/>
          <w:spacing w:val="-11"/>
        </w:rPr>
        <w:t> </w:t>
      </w:r>
      <w:r>
        <w:rPr>
          <w:rFonts w:ascii="Trebuchet MS"/>
        </w:rPr>
        <w:t>to</w:t>
      </w:r>
      <w:r>
        <w:rPr>
          <w:rFonts w:ascii="Trebuchet MS"/>
          <w:spacing w:val="-8"/>
        </w:rPr>
        <w:t> </w:t>
      </w:r>
      <w:r>
        <w:rPr>
          <w:rFonts w:ascii="Trebuchet MS"/>
        </w:rPr>
        <w:t>its</w:t>
      </w:r>
      <w:r>
        <w:rPr>
          <w:rFonts w:ascii="Trebuchet MS"/>
          <w:spacing w:val="-8"/>
        </w:rPr>
        <w:t> </w:t>
      </w:r>
      <w:r>
        <w:rPr>
          <w:rFonts w:ascii="Trebuchet MS"/>
        </w:rPr>
        <w:t>customers</w:t>
      </w:r>
      <w:r>
        <w:rPr>
          <w:rFonts w:ascii="Trebuchet MS"/>
          <w:spacing w:val="-11"/>
        </w:rPr>
        <w:t> </w:t>
      </w:r>
      <w:r>
        <w:rPr>
          <w:rFonts w:ascii="Trebuchet MS"/>
        </w:rPr>
        <w:t>how</w:t>
      </w:r>
      <w:r>
        <w:rPr>
          <w:rFonts w:ascii="Trebuchet MS"/>
          <w:spacing w:val="-7"/>
        </w:rPr>
        <w:t> </w:t>
      </w:r>
      <w:r>
        <w:rPr>
          <w:rFonts w:ascii="Trebuchet MS"/>
        </w:rPr>
        <w:t>its</w:t>
      </w:r>
      <w:r>
        <w:rPr>
          <w:rFonts w:ascii="Trebuchet MS"/>
          <w:spacing w:val="-12"/>
        </w:rPr>
        <w:t> </w:t>
      </w:r>
      <w:r>
        <w:rPr>
          <w:rFonts w:ascii="Trebuchet MS"/>
        </w:rPr>
        <w:t>business</w:t>
      </w:r>
      <w:r>
        <w:rPr>
          <w:rFonts w:ascii="Trebuchet MS"/>
          <w:spacing w:val="-8"/>
        </w:rPr>
        <w:t> </w:t>
      </w:r>
      <w:r>
        <w:rPr>
          <w:rFonts w:ascii="Trebuchet MS"/>
        </w:rPr>
        <w:t>continuity</w:t>
      </w:r>
      <w:r>
        <w:rPr>
          <w:rFonts w:ascii="Trebuchet MS"/>
          <w:spacing w:val="-15"/>
        </w:rPr>
        <w:t> </w:t>
      </w:r>
      <w:r>
        <w:rPr>
          <w:rFonts w:ascii="Trebuchet MS"/>
        </w:rPr>
        <w:t>plan</w:t>
      </w:r>
      <w:r>
        <w:rPr>
          <w:rFonts w:ascii="Trebuchet MS"/>
          <w:spacing w:val="-7"/>
        </w:rPr>
        <w:t> </w:t>
      </w:r>
      <w:r>
        <w:rPr>
          <w:rFonts w:ascii="Trebuchet MS"/>
        </w:rPr>
        <w:t>addresses the possibility of</w:t>
      </w:r>
      <w:r>
        <w:rPr>
          <w:rFonts w:ascii="Trebuchet MS"/>
          <w:spacing w:val="-23"/>
        </w:rPr>
        <w:t> </w:t>
      </w:r>
      <w:r>
        <w:rPr>
          <w:rFonts w:ascii="Trebuchet MS"/>
        </w:rPr>
        <w:t>a significant</w:t>
      </w:r>
      <w:r>
        <w:rPr>
          <w:rFonts w:ascii="Trebuchet MS"/>
          <w:spacing w:val="-7"/>
        </w:rPr>
        <w:t> </w:t>
      </w:r>
      <w:r>
        <w:rPr>
          <w:rFonts w:ascii="Trebuchet MS"/>
        </w:rPr>
        <w:t>business disruption</w:t>
      </w:r>
      <w:r>
        <w:rPr>
          <w:rFonts w:ascii="Trebuchet MS"/>
          <w:spacing w:val="-1"/>
        </w:rPr>
        <w:t> </w:t>
      </w:r>
      <w:r>
        <w:rPr>
          <w:rFonts w:ascii="Trebuchet MS"/>
        </w:rPr>
        <w:t>and how</w:t>
      </w:r>
      <w:r>
        <w:rPr>
          <w:rFonts w:ascii="Trebuchet MS"/>
          <w:spacing w:val="-1"/>
        </w:rPr>
        <w:t> </w:t>
      </w:r>
      <w:r>
        <w:rPr>
          <w:rFonts w:ascii="Trebuchet MS"/>
        </w:rPr>
        <w:t>the firm plans to re- spond to events of</w:t>
      </w:r>
      <w:r>
        <w:rPr>
          <w:rFonts w:ascii="Trebuchet MS"/>
          <w:spacing w:val="-16"/>
        </w:rPr>
        <w:t> </w:t>
      </w:r>
      <w:r>
        <w:rPr>
          <w:rFonts w:ascii="Trebuchet MS"/>
        </w:rPr>
        <w:t>varying scope.</w:t>
      </w:r>
    </w:p>
    <w:p>
      <w:pPr>
        <w:pStyle w:val="BodyText"/>
        <w:spacing w:line="252" w:lineRule="auto" w:before="1"/>
        <w:ind w:left="664" w:right="151" w:hanging="212"/>
        <w:rPr>
          <w:rFonts w:ascii="Trebuchet MS"/>
        </w:rPr>
      </w:pPr>
      <w:r>
        <w:rPr>
          <w:rFonts w:ascii="Trebuchet MS"/>
        </w:rPr>
        <w:t>B.</w:t>
      </w:r>
      <w:r>
        <w:rPr>
          <w:rFonts w:ascii="Trebuchet MS"/>
          <w:spacing w:val="-2"/>
        </w:rPr>
        <w:t> </w:t>
      </w:r>
      <w:r>
        <w:rPr>
          <w:rFonts w:ascii="Trebuchet MS"/>
        </w:rPr>
        <w:t>A</w:t>
      </w:r>
      <w:r>
        <w:rPr>
          <w:rFonts w:ascii="Trebuchet MS"/>
          <w:spacing w:val="-7"/>
        </w:rPr>
        <w:t> </w:t>
      </w:r>
      <w:r>
        <w:rPr>
          <w:rFonts w:ascii="Trebuchet MS"/>
        </w:rPr>
        <w:t>firm's</w:t>
      </w:r>
      <w:r>
        <w:rPr>
          <w:rFonts w:ascii="Trebuchet MS"/>
          <w:spacing w:val="-2"/>
        </w:rPr>
        <w:t> </w:t>
      </w:r>
      <w:r>
        <w:rPr>
          <w:rFonts w:ascii="Trebuchet MS"/>
        </w:rPr>
        <w:t>business continuity</w:t>
      </w:r>
      <w:r>
        <w:rPr>
          <w:rFonts w:ascii="Trebuchet MS"/>
          <w:spacing w:val="-12"/>
        </w:rPr>
        <w:t> </w:t>
      </w:r>
      <w:r>
        <w:rPr>
          <w:rFonts w:ascii="Trebuchet MS"/>
        </w:rPr>
        <w:t>plan must</w:t>
      </w:r>
      <w:r>
        <w:rPr>
          <w:rFonts w:ascii="Trebuchet MS"/>
          <w:spacing w:val="-11"/>
        </w:rPr>
        <w:t> </w:t>
      </w:r>
      <w:r>
        <w:rPr>
          <w:rFonts w:ascii="Trebuchet MS"/>
        </w:rPr>
        <w:t>be made</w:t>
      </w:r>
      <w:r>
        <w:rPr>
          <w:rFonts w:ascii="Trebuchet MS"/>
          <w:spacing w:val="-2"/>
        </w:rPr>
        <w:t> </w:t>
      </w:r>
      <w:r>
        <w:rPr>
          <w:rFonts w:ascii="Trebuchet MS"/>
        </w:rPr>
        <w:t>available promptly</w:t>
      </w:r>
      <w:r>
        <w:rPr>
          <w:rFonts w:ascii="Trebuchet MS"/>
          <w:spacing w:val="-12"/>
        </w:rPr>
        <w:t> </w:t>
      </w:r>
      <w:r>
        <w:rPr>
          <w:rFonts w:ascii="Trebuchet MS"/>
        </w:rPr>
        <w:t>to FINRA</w:t>
      </w:r>
      <w:r>
        <w:rPr>
          <w:rFonts w:ascii="Trebuchet MS"/>
          <w:spacing w:val="-7"/>
        </w:rPr>
        <w:t> </w:t>
      </w:r>
      <w:r>
        <w:rPr>
          <w:rFonts w:ascii="Trebuchet MS"/>
        </w:rPr>
        <w:t>staff if</w:t>
      </w:r>
      <w:r>
        <w:rPr>
          <w:rFonts w:ascii="Trebuchet MS"/>
          <w:spacing w:val="-22"/>
        </w:rPr>
        <w:t> </w:t>
      </w:r>
      <w:r>
        <w:rPr>
          <w:rFonts w:ascii="Trebuchet MS"/>
        </w:rPr>
        <w:t>requested.</w:t>
      </w:r>
    </w:p>
    <w:p>
      <w:pPr>
        <w:pStyle w:val="BodyText"/>
        <w:spacing w:line="256" w:lineRule="auto" w:before="2"/>
        <w:ind w:left="664" w:right="151" w:hanging="216"/>
        <w:rPr>
          <w:rFonts w:ascii="Trebuchet MS"/>
        </w:rPr>
      </w:pPr>
      <w:r>
        <w:rPr>
          <w:rFonts w:ascii="Trebuchet MS"/>
        </w:rPr>
        <w:t>C.</w:t>
      </w:r>
      <w:r>
        <w:rPr>
          <w:rFonts w:ascii="Trebuchet MS"/>
          <w:spacing w:val="-14"/>
        </w:rPr>
        <w:t> </w:t>
      </w:r>
      <w:r>
        <w:rPr>
          <w:rFonts w:ascii="Trebuchet MS"/>
        </w:rPr>
        <w:t>A</w:t>
      </w:r>
      <w:r>
        <w:rPr>
          <w:rFonts w:ascii="Trebuchet MS"/>
          <w:spacing w:val="-5"/>
        </w:rPr>
        <w:t> </w:t>
      </w:r>
      <w:r>
        <w:rPr>
          <w:rFonts w:ascii="Trebuchet MS"/>
        </w:rPr>
        <w:t>firm's</w:t>
      </w:r>
      <w:r>
        <w:rPr>
          <w:rFonts w:ascii="Trebuchet MS"/>
          <w:spacing w:val="-9"/>
        </w:rPr>
        <w:t> </w:t>
      </w:r>
      <w:r>
        <w:rPr>
          <w:rFonts w:ascii="Trebuchet MS"/>
        </w:rPr>
        <w:t>business</w:t>
      </w:r>
      <w:r>
        <w:rPr>
          <w:rFonts w:ascii="Trebuchet MS"/>
          <w:spacing w:val="-5"/>
        </w:rPr>
        <w:t> </w:t>
      </w:r>
      <w:r>
        <w:rPr>
          <w:rFonts w:ascii="Trebuchet MS"/>
        </w:rPr>
        <w:t>continuity</w:t>
      </w:r>
      <w:r>
        <w:rPr>
          <w:rFonts w:ascii="Trebuchet MS"/>
          <w:spacing w:val="-9"/>
        </w:rPr>
        <w:t> </w:t>
      </w:r>
      <w:r>
        <w:rPr>
          <w:rFonts w:ascii="Trebuchet MS"/>
        </w:rPr>
        <w:t>plan must</w:t>
      </w:r>
      <w:r>
        <w:rPr>
          <w:rFonts w:ascii="Trebuchet MS"/>
          <w:spacing w:val="-13"/>
        </w:rPr>
        <w:t> </w:t>
      </w:r>
      <w:r>
        <w:rPr>
          <w:rFonts w:ascii="Trebuchet MS"/>
        </w:rPr>
        <w:t>be</w:t>
      </w:r>
      <w:r>
        <w:rPr>
          <w:rFonts w:ascii="Trebuchet MS"/>
          <w:spacing w:val="-1"/>
        </w:rPr>
        <w:t> </w:t>
      </w:r>
      <w:r>
        <w:rPr>
          <w:rFonts w:ascii="Trebuchet MS"/>
        </w:rPr>
        <w:t>reasonably</w:t>
      </w:r>
      <w:r>
        <w:rPr>
          <w:rFonts w:ascii="Trebuchet MS"/>
          <w:spacing w:val="-9"/>
        </w:rPr>
        <w:t> </w:t>
      </w:r>
      <w:r>
        <w:rPr>
          <w:rFonts w:ascii="Trebuchet MS"/>
        </w:rPr>
        <w:t>designed so</w:t>
      </w:r>
      <w:r>
        <w:rPr>
          <w:rFonts w:ascii="Trebuchet MS"/>
          <w:spacing w:val="-5"/>
        </w:rPr>
        <w:t> </w:t>
      </w:r>
      <w:r>
        <w:rPr>
          <w:rFonts w:ascii="Trebuchet MS"/>
        </w:rPr>
        <w:t>the</w:t>
      </w:r>
      <w:r>
        <w:rPr>
          <w:rFonts w:ascii="Trebuchet MS"/>
          <w:spacing w:val="-9"/>
        </w:rPr>
        <w:t> </w:t>
      </w:r>
      <w:r>
        <w:rPr>
          <w:rFonts w:ascii="Trebuchet MS"/>
        </w:rPr>
        <w:t>firm</w:t>
      </w:r>
      <w:r>
        <w:rPr>
          <w:rFonts w:ascii="Trebuchet MS"/>
          <w:spacing w:val="-6"/>
        </w:rPr>
        <w:t> </w:t>
      </w:r>
      <w:r>
        <w:rPr>
          <w:rFonts w:ascii="Trebuchet MS"/>
        </w:rPr>
        <w:t>can meet its existing obligations to customers.</w:t>
      </w:r>
    </w:p>
    <w:p>
      <w:pPr>
        <w:pStyle w:val="BodyText"/>
        <w:spacing w:line="225" w:lineRule="exact"/>
        <w:ind w:left="453"/>
        <w:rPr>
          <w:rFonts w:ascii="Trebuchet MS"/>
        </w:rPr>
      </w:pPr>
      <w:r>
        <w:rPr>
          <w:rFonts w:ascii="Trebuchet MS"/>
        </w:rPr>
        <w:t>D.</w:t>
      </w:r>
      <w:r>
        <w:rPr>
          <w:rFonts w:ascii="Trebuchet MS"/>
          <w:spacing w:val="-16"/>
        </w:rPr>
        <w:t> </w:t>
      </w:r>
      <w:r>
        <w:rPr>
          <w:rFonts w:ascii="Trebuchet MS"/>
        </w:rPr>
        <w:t>A</w:t>
      </w:r>
      <w:r>
        <w:rPr>
          <w:rFonts w:ascii="Trebuchet MS"/>
          <w:spacing w:val="-12"/>
        </w:rPr>
        <w:t> </w:t>
      </w:r>
      <w:r>
        <w:rPr>
          <w:rFonts w:ascii="Trebuchet MS"/>
        </w:rPr>
        <w:t>firm's</w:t>
      </w:r>
      <w:r>
        <w:rPr>
          <w:rFonts w:ascii="Trebuchet MS"/>
          <w:spacing w:val="-9"/>
        </w:rPr>
        <w:t> </w:t>
      </w:r>
      <w:r>
        <w:rPr>
          <w:rFonts w:ascii="Trebuchet MS"/>
        </w:rPr>
        <w:t>business</w:t>
      </w:r>
      <w:r>
        <w:rPr>
          <w:rFonts w:ascii="Trebuchet MS"/>
          <w:spacing w:val="-5"/>
        </w:rPr>
        <w:t> </w:t>
      </w:r>
      <w:r>
        <w:rPr>
          <w:rFonts w:ascii="Trebuchet MS"/>
        </w:rPr>
        <w:t>continuity</w:t>
      </w:r>
      <w:r>
        <w:rPr>
          <w:rFonts w:ascii="Trebuchet MS"/>
          <w:spacing w:val="-14"/>
        </w:rPr>
        <w:t> </w:t>
      </w:r>
      <w:r>
        <w:rPr>
          <w:rFonts w:ascii="Trebuchet MS"/>
        </w:rPr>
        <w:t>plan</w:t>
      </w:r>
      <w:r>
        <w:rPr>
          <w:rFonts w:ascii="Trebuchet MS"/>
          <w:spacing w:val="-5"/>
        </w:rPr>
        <w:t> </w:t>
      </w:r>
      <w:r>
        <w:rPr>
          <w:rFonts w:ascii="Trebuchet MS"/>
        </w:rPr>
        <w:t>may</w:t>
      </w:r>
      <w:r>
        <w:rPr>
          <w:rFonts w:ascii="Trebuchet MS"/>
          <w:spacing w:val="-13"/>
        </w:rPr>
        <w:t> </w:t>
      </w:r>
      <w:r>
        <w:rPr>
          <w:rFonts w:ascii="Trebuchet MS"/>
        </w:rPr>
        <w:t>be</w:t>
      </w:r>
      <w:r>
        <w:rPr>
          <w:rFonts w:ascii="Trebuchet MS"/>
          <w:spacing w:val="-10"/>
        </w:rPr>
        <w:t> </w:t>
      </w:r>
      <w:r>
        <w:rPr>
          <w:rFonts w:ascii="Trebuchet MS"/>
        </w:rPr>
        <w:t>kept</w:t>
      </w:r>
      <w:r>
        <w:rPr>
          <w:rFonts w:ascii="Trebuchet MS"/>
          <w:spacing w:val="-13"/>
        </w:rPr>
        <w:t> </w:t>
      </w:r>
      <w:r>
        <w:rPr>
          <w:rFonts w:ascii="Trebuchet MS"/>
        </w:rPr>
        <w:t>confidential</w:t>
      </w:r>
      <w:r>
        <w:rPr>
          <w:rFonts w:ascii="Trebuchet MS"/>
          <w:spacing w:val="3"/>
        </w:rPr>
        <w:t> </w:t>
      </w:r>
      <w:r>
        <w:rPr>
          <w:rFonts w:ascii="Trebuchet MS"/>
        </w:rPr>
        <w:t>from</w:t>
      </w:r>
      <w:r>
        <w:rPr>
          <w:rFonts w:ascii="Trebuchet MS"/>
          <w:spacing w:val="-6"/>
        </w:rPr>
        <w:t> </w:t>
      </w:r>
      <w:r>
        <w:rPr>
          <w:rFonts w:ascii="Trebuchet MS"/>
          <w:spacing w:val="-2"/>
        </w:rPr>
        <w:t>clients.</w:t>
      </w:r>
    </w:p>
    <w:p>
      <w:pPr>
        <w:pStyle w:val="BodyText"/>
        <w:spacing w:after="0" w:line="225" w:lineRule="exact"/>
        <w:rPr>
          <w:rFonts w:ascii="Trebuchet MS"/>
        </w:rPr>
        <w:sectPr>
          <w:pgSz w:w="9660" w:h="14380"/>
          <w:pgMar w:header="743" w:footer="549" w:top="1160" w:bottom="740" w:left="708" w:right="850"/>
        </w:sectPr>
      </w:pPr>
    </w:p>
    <w:p>
      <w:pPr>
        <w:pStyle w:val="ListParagraph"/>
        <w:numPr>
          <w:ilvl w:val="0"/>
          <w:numId w:val="63"/>
        </w:numPr>
        <w:tabs>
          <w:tab w:pos="445" w:val="left" w:leader="none"/>
        </w:tabs>
        <w:spacing w:line="240" w:lineRule="auto" w:before="90" w:after="0"/>
        <w:ind w:left="445" w:right="0" w:hanging="314"/>
        <w:jc w:val="left"/>
        <w:rPr>
          <w:rFonts w:ascii="Trebuchet MS"/>
          <w:color w:val="020202"/>
          <w:sz w:val="20"/>
        </w:rPr>
      </w:pPr>
      <w:r>
        <w:rPr>
          <w:rFonts w:ascii="Trebuchet MS"/>
          <w:color w:val="020202"/>
          <w:sz w:val="20"/>
        </w:rPr>
        <w:t>Which</w:t>
      </w:r>
      <w:r>
        <w:rPr>
          <w:rFonts w:ascii="Trebuchet MS"/>
          <w:color w:val="020202"/>
          <w:spacing w:val="1"/>
          <w:sz w:val="20"/>
        </w:rPr>
        <w:t> </w:t>
      </w:r>
      <w:r>
        <w:rPr>
          <w:rFonts w:ascii="Trebuchet MS"/>
          <w:color w:val="020202"/>
          <w:sz w:val="20"/>
        </w:rPr>
        <w:t>ofthe</w:t>
      </w:r>
      <w:r>
        <w:rPr>
          <w:rFonts w:ascii="Trebuchet MS"/>
          <w:color w:val="020202"/>
          <w:spacing w:val="8"/>
          <w:sz w:val="20"/>
        </w:rPr>
        <w:t> </w:t>
      </w:r>
      <w:r>
        <w:rPr>
          <w:rFonts w:ascii="Trebuchet MS"/>
          <w:color w:val="020202"/>
          <w:sz w:val="20"/>
        </w:rPr>
        <w:t>following</w:t>
      </w:r>
      <w:r>
        <w:rPr>
          <w:rFonts w:ascii="Trebuchet MS"/>
          <w:color w:val="020202"/>
          <w:spacing w:val="-9"/>
          <w:sz w:val="20"/>
        </w:rPr>
        <w:t> </w:t>
      </w:r>
      <w:r>
        <w:rPr>
          <w:rFonts w:ascii="Trebuchet MS"/>
          <w:color w:val="020202"/>
          <w:sz w:val="20"/>
        </w:rPr>
        <w:t>is</w:t>
      </w:r>
      <w:r>
        <w:rPr>
          <w:rFonts w:ascii="Trebuchet MS"/>
          <w:color w:val="020202"/>
          <w:spacing w:val="2"/>
          <w:sz w:val="20"/>
        </w:rPr>
        <w:t> </w:t>
      </w:r>
      <w:r>
        <w:rPr>
          <w:rFonts w:ascii="Trebuchet MS"/>
          <w:color w:val="020202"/>
          <w:sz w:val="20"/>
        </w:rPr>
        <w:t>the</w:t>
      </w:r>
      <w:r>
        <w:rPr>
          <w:rFonts w:ascii="Trebuchet MS"/>
          <w:color w:val="020202"/>
          <w:spacing w:val="2"/>
          <w:sz w:val="20"/>
        </w:rPr>
        <w:t> </w:t>
      </w:r>
      <w:r>
        <w:rPr>
          <w:rFonts w:ascii="Trebuchet MS"/>
          <w:color w:val="020202"/>
          <w:sz w:val="20"/>
        </w:rPr>
        <w:t>central</w:t>
      </w:r>
      <w:r>
        <w:rPr>
          <w:rFonts w:ascii="Trebuchet MS"/>
          <w:color w:val="020202"/>
          <w:spacing w:val="-3"/>
          <w:sz w:val="20"/>
        </w:rPr>
        <w:t> </w:t>
      </w:r>
      <w:r>
        <w:rPr>
          <w:rFonts w:ascii="Trebuchet MS"/>
          <w:color w:val="020202"/>
          <w:sz w:val="20"/>
        </w:rPr>
        <w:t>banking</w:t>
      </w:r>
      <w:r>
        <w:rPr>
          <w:rFonts w:ascii="Trebuchet MS"/>
          <w:color w:val="020202"/>
          <w:spacing w:val="-9"/>
          <w:sz w:val="20"/>
        </w:rPr>
        <w:t> </w:t>
      </w:r>
      <w:r>
        <w:rPr>
          <w:rFonts w:ascii="Trebuchet MS"/>
          <w:color w:val="020202"/>
          <w:sz w:val="20"/>
        </w:rPr>
        <w:t>system</w:t>
      </w:r>
      <w:r>
        <w:rPr>
          <w:rFonts w:ascii="Trebuchet MS"/>
          <w:color w:val="020202"/>
          <w:spacing w:val="3"/>
          <w:sz w:val="20"/>
        </w:rPr>
        <w:t> </w:t>
      </w:r>
      <w:r>
        <w:rPr>
          <w:rFonts w:ascii="Trebuchet MS"/>
          <w:color w:val="020202"/>
          <w:sz w:val="20"/>
        </w:rPr>
        <w:t>ofthe</w:t>
      </w:r>
      <w:r>
        <w:rPr>
          <w:rFonts w:ascii="Trebuchet MS"/>
          <w:color w:val="020202"/>
          <w:spacing w:val="2"/>
          <w:sz w:val="20"/>
        </w:rPr>
        <w:t> </w:t>
      </w:r>
      <w:r>
        <w:rPr>
          <w:rFonts w:ascii="Trebuchet MS"/>
          <w:color w:val="020202"/>
          <w:sz w:val="20"/>
        </w:rPr>
        <w:t>United</w:t>
      </w:r>
      <w:r>
        <w:rPr>
          <w:rFonts w:ascii="Trebuchet MS"/>
          <w:color w:val="020202"/>
          <w:spacing w:val="2"/>
          <w:sz w:val="20"/>
        </w:rPr>
        <w:t> </w:t>
      </w:r>
      <w:r>
        <w:rPr>
          <w:rFonts w:ascii="Trebuchet MS"/>
          <w:color w:val="020202"/>
          <w:spacing w:val="-2"/>
          <w:sz w:val="20"/>
        </w:rPr>
        <w:t>States?</w:t>
      </w:r>
    </w:p>
    <w:p>
      <w:pPr>
        <w:pStyle w:val="ListParagraph"/>
        <w:numPr>
          <w:ilvl w:val="1"/>
          <w:numId w:val="63"/>
        </w:numPr>
        <w:tabs>
          <w:tab w:pos="658" w:val="left" w:leader="none"/>
        </w:tabs>
        <w:spacing w:line="240" w:lineRule="auto" w:before="175" w:after="0"/>
        <w:ind w:left="658" w:right="0" w:hanging="196"/>
        <w:jc w:val="left"/>
        <w:rPr>
          <w:rFonts w:ascii="Trebuchet MS"/>
          <w:color w:val="020202"/>
          <w:sz w:val="18"/>
        </w:rPr>
      </w:pPr>
      <w:r>
        <w:rPr>
          <w:rFonts w:ascii="Trebuchet MS"/>
          <w:color w:val="020202"/>
          <w:sz w:val="20"/>
        </w:rPr>
        <w:t>Federal</w:t>
      </w:r>
      <w:r>
        <w:rPr>
          <w:rFonts w:ascii="Trebuchet MS"/>
          <w:color w:val="020202"/>
          <w:spacing w:val="18"/>
          <w:sz w:val="20"/>
        </w:rPr>
        <w:t> </w:t>
      </w:r>
      <w:r>
        <w:rPr>
          <w:rFonts w:ascii="Trebuchet MS"/>
          <w:color w:val="020202"/>
          <w:spacing w:val="-2"/>
          <w:sz w:val="20"/>
        </w:rPr>
        <w:t>Reserve</w:t>
      </w:r>
    </w:p>
    <w:p>
      <w:pPr>
        <w:pStyle w:val="BodyText"/>
        <w:spacing w:before="8"/>
        <w:ind w:left="476"/>
        <w:rPr>
          <w:rFonts w:ascii="Trebuchet MS"/>
        </w:rPr>
      </w:pPr>
      <w:r>
        <w:rPr>
          <w:rFonts w:ascii="Trebuchet MS"/>
          <w:color w:val="020202"/>
          <w:spacing w:val="-10"/>
        </w:rPr>
        <w:t>8.</w:t>
      </w:r>
      <w:r>
        <w:rPr>
          <w:rFonts w:ascii="Trebuchet MS"/>
          <w:color w:val="020202"/>
          <w:spacing w:val="-4"/>
        </w:rPr>
        <w:t> FOMC</w:t>
      </w:r>
    </w:p>
    <w:p>
      <w:pPr>
        <w:pStyle w:val="ListParagraph"/>
        <w:numPr>
          <w:ilvl w:val="0"/>
          <w:numId w:val="70"/>
        </w:numPr>
        <w:tabs>
          <w:tab w:pos="680" w:val="left" w:leader="none"/>
        </w:tabs>
        <w:spacing w:line="240" w:lineRule="auto" w:before="18" w:after="0"/>
        <w:ind w:left="680" w:right="0" w:hanging="209"/>
        <w:jc w:val="left"/>
        <w:rPr>
          <w:rFonts w:ascii="Trebuchet MS"/>
          <w:sz w:val="20"/>
        </w:rPr>
      </w:pPr>
      <w:r>
        <w:rPr>
          <w:rFonts w:ascii="Trebuchet MS"/>
          <w:color w:val="020202"/>
          <w:w w:val="85"/>
          <w:sz w:val="20"/>
        </w:rPr>
        <w:t>U.S.</w:t>
      </w:r>
      <w:r>
        <w:rPr>
          <w:rFonts w:ascii="Trebuchet MS"/>
          <w:color w:val="020202"/>
          <w:spacing w:val="-7"/>
          <w:sz w:val="20"/>
        </w:rPr>
        <w:t> </w:t>
      </w:r>
      <w:r>
        <w:rPr>
          <w:rFonts w:ascii="Trebuchet MS"/>
          <w:color w:val="020202"/>
          <w:spacing w:val="-4"/>
          <w:sz w:val="20"/>
        </w:rPr>
        <w:t>Mint</w:t>
      </w:r>
    </w:p>
    <w:p>
      <w:pPr>
        <w:pStyle w:val="ListParagraph"/>
        <w:numPr>
          <w:ilvl w:val="0"/>
          <w:numId w:val="70"/>
        </w:numPr>
        <w:tabs>
          <w:tab w:pos="700" w:val="left" w:leader="none"/>
        </w:tabs>
        <w:spacing w:line="240" w:lineRule="auto" w:before="12" w:after="0"/>
        <w:ind w:left="700" w:right="0" w:hanging="224"/>
        <w:jc w:val="left"/>
        <w:rPr>
          <w:rFonts w:ascii="Trebuchet MS"/>
          <w:sz w:val="20"/>
        </w:rPr>
      </w:pPr>
      <w:r>
        <w:rPr>
          <w:rFonts w:ascii="Trebuchet MS"/>
          <w:color w:val="020202"/>
          <w:w w:val="80"/>
          <w:sz w:val="20"/>
        </w:rPr>
        <w:t>U.S.</w:t>
      </w:r>
      <w:r>
        <w:rPr>
          <w:rFonts w:ascii="Trebuchet MS"/>
          <w:color w:val="020202"/>
          <w:spacing w:val="2"/>
          <w:sz w:val="20"/>
        </w:rPr>
        <w:t> </w:t>
      </w:r>
      <w:r>
        <w:rPr>
          <w:rFonts w:ascii="Trebuchet MS"/>
          <w:color w:val="020202"/>
          <w:spacing w:val="-2"/>
          <w:sz w:val="20"/>
        </w:rPr>
        <w:t>Treasury</w:t>
      </w:r>
    </w:p>
    <w:p>
      <w:pPr>
        <w:pStyle w:val="BodyText"/>
        <w:rPr>
          <w:rFonts w:ascii="Trebuchet MS"/>
        </w:rPr>
      </w:pPr>
    </w:p>
    <w:p>
      <w:pPr>
        <w:pStyle w:val="BodyText"/>
        <w:spacing w:before="38"/>
        <w:rPr>
          <w:rFonts w:ascii="Trebuchet MS"/>
        </w:rPr>
      </w:pPr>
    </w:p>
    <w:p>
      <w:pPr>
        <w:pStyle w:val="Heading7"/>
        <w:numPr>
          <w:ilvl w:val="0"/>
          <w:numId w:val="63"/>
        </w:numPr>
        <w:tabs>
          <w:tab w:pos="449" w:val="left" w:leader="none"/>
          <w:tab w:pos="471" w:val="left" w:leader="none"/>
        </w:tabs>
        <w:spacing w:line="264" w:lineRule="auto" w:before="0" w:after="0"/>
        <w:ind w:left="471" w:right="227" w:hanging="336"/>
        <w:jc w:val="left"/>
        <w:rPr>
          <w:b w:val="0"/>
          <w:color w:val="020202"/>
        </w:rPr>
      </w:pPr>
      <w:r>
        <w:rPr>
          <w:b w:val="0"/>
          <w:color w:val="020202"/>
          <w:spacing w:val="-2"/>
        </w:rPr>
        <w:t>Which</w:t>
      </w:r>
      <w:r>
        <w:rPr>
          <w:b w:val="0"/>
          <w:color w:val="020202"/>
          <w:spacing w:val="-14"/>
        </w:rPr>
        <w:t> </w:t>
      </w:r>
      <w:r>
        <w:rPr>
          <w:color w:val="020202"/>
          <w:spacing w:val="-2"/>
        </w:rPr>
        <w:t>ofthe</w:t>
      </w:r>
      <w:r>
        <w:rPr>
          <w:color w:val="020202"/>
          <w:spacing w:val="-13"/>
        </w:rPr>
        <w:t> </w:t>
      </w:r>
      <w:r>
        <w:rPr>
          <w:color w:val="020202"/>
          <w:spacing w:val="-2"/>
        </w:rPr>
        <w:t>following</w:t>
      </w:r>
      <w:r>
        <w:rPr>
          <w:color w:val="020202"/>
          <w:spacing w:val="-22"/>
        </w:rPr>
        <w:t> </w:t>
      </w:r>
      <w:r>
        <w:rPr>
          <w:color w:val="020202"/>
          <w:spacing w:val="-2"/>
        </w:rPr>
        <w:t>acts</w:t>
      </w:r>
      <w:r>
        <w:rPr>
          <w:color w:val="020202"/>
          <w:spacing w:val="-13"/>
        </w:rPr>
        <w:t> </w:t>
      </w:r>
      <w:r>
        <w:rPr>
          <w:color w:val="020202"/>
          <w:spacing w:val="-2"/>
        </w:rPr>
        <w:t>requires</w:t>
      </w:r>
      <w:r>
        <w:rPr>
          <w:color w:val="020202"/>
          <w:spacing w:val="-13"/>
        </w:rPr>
        <w:t> </w:t>
      </w:r>
      <w:r>
        <w:rPr>
          <w:color w:val="020202"/>
          <w:spacing w:val="-2"/>
        </w:rPr>
        <w:t>trustees</w:t>
      </w:r>
      <w:r>
        <w:rPr>
          <w:color w:val="020202"/>
          <w:spacing w:val="-13"/>
        </w:rPr>
        <w:t> </w:t>
      </w:r>
      <w:r>
        <w:rPr>
          <w:color w:val="020202"/>
          <w:spacing w:val="-2"/>
        </w:rPr>
        <w:t>to</w:t>
      </w:r>
      <w:r>
        <w:rPr>
          <w:color w:val="020202"/>
          <w:spacing w:val="-13"/>
        </w:rPr>
        <w:t> </w:t>
      </w:r>
      <w:r>
        <w:rPr>
          <w:color w:val="020202"/>
          <w:spacing w:val="-2"/>
        </w:rPr>
        <w:t>follow</w:t>
      </w:r>
      <w:r>
        <w:rPr>
          <w:color w:val="020202"/>
          <w:spacing w:val="-18"/>
        </w:rPr>
        <w:t> </w:t>
      </w:r>
      <w:r>
        <w:rPr>
          <w:color w:val="020202"/>
          <w:spacing w:val="-2"/>
        </w:rPr>
        <w:t>the</w:t>
      </w:r>
      <w:r>
        <w:rPr>
          <w:color w:val="020202"/>
          <w:spacing w:val="-13"/>
        </w:rPr>
        <w:t> </w:t>
      </w:r>
      <w:r>
        <w:rPr>
          <w:color w:val="020202"/>
          <w:spacing w:val="-2"/>
        </w:rPr>
        <w:t>modern</w:t>
      </w:r>
      <w:r>
        <w:rPr>
          <w:color w:val="020202"/>
          <w:spacing w:val="-13"/>
        </w:rPr>
        <w:t> </w:t>
      </w:r>
      <w:r>
        <w:rPr>
          <w:color w:val="020202"/>
          <w:spacing w:val="-2"/>
        </w:rPr>
        <w:t>portfolio</w:t>
      </w:r>
      <w:r>
        <w:rPr>
          <w:color w:val="020202"/>
          <w:spacing w:val="-13"/>
        </w:rPr>
        <w:t> </w:t>
      </w:r>
      <w:r>
        <w:rPr>
          <w:color w:val="020202"/>
          <w:spacing w:val="-2"/>
        </w:rPr>
        <w:t>theory </w:t>
      </w:r>
      <w:r>
        <w:rPr>
          <w:color w:val="020202"/>
        </w:rPr>
        <w:t>of</w:t>
      </w:r>
      <w:r>
        <w:rPr>
          <w:color w:val="020202"/>
          <w:spacing w:val="-27"/>
        </w:rPr>
        <w:t> </w:t>
      </w:r>
      <w:r>
        <w:rPr>
          <w:color w:val="020202"/>
        </w:rPr>
        <w:t>investing?</w:t>
      </w:r>
    </w:p>
    <w:p>
      <w:pPr>
        <w:pStyle w:val="ListParagraph"/>
        <w:numPr>
          <w:ilvl w:val="1"/>
          <w:numId w:val="63"/>
        </w:numPr>
        <w:tabs>
          <w:tab w:pos="697" w:val="left" w:leader="none"/>
        </w:tabs>
        <w:spacing w:line="240" w:lineRule="auto" w:before="137" w:after="0"/>
        <w:ind w:left="697" w:right="0" w:hanging="235"/>
        <w:jc w:val="left"/>
        <w:rPr>
          <w:rFonts w:ascii="Trebuchet MS"/>
          <w:color w:val="020202"/>
          <w:sz w:val="20"/>
        </w:rPr>
      </w:pPr>
      <w:r>
        <w:rPr>
          <w:rFonts w:ascii="Trebuchet MS"/>
          <w:color w:val="020202"/>
          <w:sz w:val="20"/>
        </w:rPr>
        <w:t>Uniform</w:t>
      </w:r>
      <w:r>
        <w:rPr>
          <w:rFonts w:ascii="Trebuchet MS"/>
          <w:color w:val="020202"/>
          <w:spacing w:val="-5"/>
          <w:sz w:val="20"/>
        </w:rPr>
        <w:t> </w:t>
      </w:r>
      <w:r>
        <w:rPr>
          <w:rFonts w:ascii="Trebuchet MS"/>
          <w:color w:val="020202"/>
          <w:sz w:val="20"/>
        </w:rPr>
        <w:t>Securities</w:t>
      </w:r>
      <w:r>
        <w:rPr>
          <w:rFonts w:ascii="Trebuchet MS"/>
          <w:color w:val="020202"/>
          <w:spacing w:val="-10"/>
          <w:sz w:val="20"/>
        </w:rPr>
        <w:t> </w:t>
      </w:r>
      <w:r>
        <w:rPr>
          <w:rFonts w:ascii="Trebuchet MS"/>
          <w:color w:val="020202"/>
          <w:sz w:val="20"/>
        </w:rPr>
        <w:t>Act</w:t>
      </w:r>
      <w:r>
        <w:rPr>
          <w:rFonts w:ascii="Trebuchet MS"/>
          <w:color w:val="020202"/>
          <w:spacing w:val="-10"/>
          <w:sz w:val="20"/>
        </w:rPr>
        <w:t> </w:t>
      </w:r>
      <w:r>
        <w:rPr>
          <w:rFonts w:ascii="Trebuchet MS"/>
          <w:color w:val="020202"/>
          <w:sz w:val="20"/>
        </w:rPr>
        <w:t>of</w:t>
      </w:r>
      <w:r>
        <w:rPr>
          <w:rFonts w:ascii="Trebuchet MS"/>
          <w:color w:val="020202"/>
          <w:spacing w:val="-15"/>
          <w:sz w:val="20"/>
        </w:rPr>
        <w:t> </w:t>
      </w:r>
      <w:r>
        <w:rPr>
          <w:rFonts w:ascii="Trebuchet MS"/>
          <w:color w:val="020202"/>
          <w:spacing w:val="-4"/>
          <w:sz w:val="20"/>
        </w:rPr>
        <w:t>1956</w:t>
      </w:r>
    </w:p>
    <w:p>
      <w:pPr>
        <w:pStyle w:val="BodyText"/>
        <w:spacing w:before="13"/>
        <w:ind w:left="476"/>
        <w:rPr>
          <w:rFonts w:ascii="Trebuchet MS"/>
        </w:rPr>
      </w:pPr>
      <w:r>
        <w:rPr>
          <w:rFonts w:ascii="Trebuchet MS"/>
          <w:color w:val="020202"/>
        </w:rPr>
        <w:t>8</w:t>
      </w:r>
      <w:r>
        <w:rPr>
          <w:rFonts w:ascii="Trebuchet MS"/>
          <w:color w:val="232323"/>
        </w:rPr>
        <w:t>.</w:t>
      </w:r>
      <w:r>
        <w:rPr>
          <w:rFonts w:ascii="Trebuchet MS"/>
          <w:color w:val="232323"/>
          <w:spacing w:val="-15"/>
        </w:rPr>
        <w:t> </w:t>
      </w:r>
      <w:r>
        <w:rPr>
          <w:rFonts w:ascii="Trebuchet MS"/>
          <w:color w:val="020202"/>
        </w:rPr>
        <w:t>Secur</w:t>
      </w:r>
      <w:r>
        <w:rPr>
          <w:rFonts w:ascii="Trebuchet MS"/>
          <w:color w:val="0B0B0B"/>
        </w:rPr>
        <w:t>i</w:t>
      </w:r>
      <w:r>
        <w:rPr>
          <w:rFonts w:ascii="Trebuchet MS"/>
          <w:color w:val="020202"/>
        </w:rPr>
        <w:t>ties</w:t>
      </w:r>
      <w:r>
        <w:rPr>
          <w:rFonts w:ascii="Trebuchet MS"/>
          <w:color w:val="020202"/>
          <w:spacing w:val="-5"/>
        </w:rPr>
        <w:t> </w:t>
      </w:r>
      <w:r>
        <w:rPr>
          <w:rFonts w:ascii="Trebuchet MS"/>
          <w:color w:val="020202"/>
        </w:rPr>
        <w:t>Investor</w:t>
      </w:r>
      <w:r>
        <w:rPr>
          <w:rFonts w:ascii="Trebuchet MS"/>
          <w:color w:val="020202"/>
          <w:spacing w:val="-11"/>
        </w:rPr>
        <w:t> </w:t>
      </w:r>
      <w:r>
        <w:rPr>
          <w:rFonts w:ascii="Trebuchet MS"/>
          <w:color w:val="020202"/>
        </w:rPr>
        <w:t>Protection</w:t>
      </w:r>
      <w:r>
        <w:rPr>
          <w:rFonts w:ascii="Trebuchet MS"/>
          <w:color w:val="020202"/>
          <w:spacing w:val="-12"/>
        </w:rPr>
        <w:t> </w:t>
      </w:r>
      <w:r>
        <w:rPr>
          <w:rFonts w:ascii="Trebuchet MS"/>
          <w:color w:val="020202"/>
        </w:rPr>
        <w:t>Act</w:t>
      </w:r>
      <w:r>
        <w:rPr>
          <w:rFonts w:ascii="Trebuchet MS"/>
          <w:color w:val="020202"/>
          <w:spacing w:val="-15"/>
        </w:rPr>
        <w:t> </w:t>
      </w:r>
      <w:r>
        <w:rPr>
          <w:rFonts w:ascii="Trebuchet MS"/>
          <w:color w:val="020202"/>
        </w:rPr>
        <w:t>of</w:t>
      </w:r>
      <w:r>
        <w:rPr>
          <w:rFonts w:ascii="Trebuchet MS"/>
          <w:color w:val="020202"/>
          <w:spacing w:val="-15"/>
        </w:rPr>
        <w:t> </w:t>
      </w:r>
      <w:r>
        <w:rPr>
          <w:rFonts w:ascii="Trebuchet MS"/>
          <w:color w:val="020202"/>
          <w:spacing w:val="-4"/>
        </w:rPr>
        <w:t>1970</w:t>
      </w:r>
    </w:p>
    <w:p>
      <w:pPr>
        <w:pStyle w:val="ListParagraph"/>
        <w:numPr>
          <w:ilvl w:val="0"/>
          <w:numId w:val="71"/>
        </w:numPr>
        <w:tabs>
          <w:tab w:pos="685" w:val="left" w:leader="none"/>
        </w:tabs>
        <w:spacing w:line="240" w:lineRule="auto" w:before="17" w:after="0"/>
        <w:ind w:left="685" w:right="0" w:hanging="214"/>
        <w:jc w:val="left"/>
        <w:rPr>
          <w:rFonts w:ascii="Trebuchet MS"/>
          <w:sz w:val="20"/>
        </w:rPr>
      </w:pPr>
      <w:r>
        <w:rPr>
          <w:rFonts w:ascii="Trebuchet MS"/>
          <w:color w:val="020202"/>
          <w:sz w:val="20"/>
        </w:rPr>
        <w:t>Uniform</w:t>
      </w:r>
      <w:r>
        <w:rPr>
          <w:rFonts w:ascii="Trebuchet MS"/>
          <w:color w:val="020202"/>
          <w:spacing w:val="10"/>
          <w:sz w:val="20"/>
        </w:rPr>
        <w:t> </w:t>
      </w:r>
      <w:r>
        <w:rPr>
          <w:rFonts w:ascii="Trebuchet MS"/>
          <w:color w:val="020202"/>
          <w:sz w:val="20"/>
        </w:rPr>
        <w:t>Prudent</w:t>
      </w:r>
      <w:r>
        <w:rPr>
          <w:rFonts w:ascii="Trebuchet MS"/>
          <w:color w:val="020202"/>
          <w:spacing w:val="1"/>
          <w:sz w:val="20"/>
        </w:rPr>
        <w:t> </w:t>
      </w:r>
      <w:r>
        <w:rPr>
          <w:rFonts w:ascii="Trebuchet MS"/>
          <w:color w:val="020202"/>
          <w:sz w:val="20"/>
        </w:rPr>
        <w:t>Inves</w:t>
      </w:r>
      <w:r>
        <w:rPr>
          <w:rFonts w:ascii="Trebuchet MS"/>
          <w:color w:val="0B0B0B"/>
          <w:sz w:val="20"/>
        </w:rPr>
        <w:t>t</w:t>
      </w:r>
      <w:r>
        <w:rPr>
          <w:rFonts w:ascii="Trebuchet MS"/>
          <w:color w:val="020202"/>
          <w:sz w:val="20"/>
        </w:rPr>
        <w:t>or</w:t>
      </w:r>
      <w:r>
        <w:rPr>
          <w:rFonts w:ascii="Trebuchet MS"/>
          <w:color w:val="020202"/>
          <w:spacing w:val="-9"/>
          <w:sz w:val="20"/>
        </w:rPr>
        <w:t> </w:t>
      </w:r>
      <w:r>
        <w:rPr>
          <w:rFonts w:ascii="Trebuchet MS"/>
          <w:color w:val="020202"/>
          <w:sz w:val="20"/>
        </w:rPr>
        <w:t>Act</w:t>
      </w:r>
      <w:r>
        <w:rPr>
          <w:rFonts w:ascii="Trebuchet MS"/>
          <w:color w:val="020202"/>
          <w:spacing w:val="-4"/>
          <w:sz w:val="20"/>
        </w:rPr>
        <w:t> </w:t>
      </w:r>
      <w:r>
        <w:rPr>
          <w:rFonts w:ascii="Trebuchet MS"/>
          <w:color w:val="020202"/>
          <w:sz w:val="20"/>
        </w:rPr>
        <w:t>of</w:t>
      </w:r>
      <w:r>
        <w:rPr>
          <w:rFonts w:ascii="Trebuchet MS"/>
          <w:color w:val="020202"/>
          <w:spacing w:val="-10"/>
          <w:sz w:val="20"/>
        </w:rPr>
        <w:t> </w:t>
      </w:r>
      <w:r>
        <w:rPr>
          <w:rFonts w:ascii="Trebuchet MS"/>
          <w:color w:val="020202"/>
          <w:spacing w:val="-4"/>
          <w:sz w:val="20"/>
        </w:rPr>
        <w:t>1994</w:t>
      </w:r>
    </w:p>
    <w:p>
      <w:pPr>
        <w:pStyle w:val="ListParagraph"/>
        <w:numPr>
          <w:ilvl w:val="0"/>
          <w:numId w:val="71"/>
        </w:numPr>
        <w:tabs>
          <w:tab w:pos="706" w:val="left" w:leader="none"/>
        </w:tabs>
        <w:spacing w:line="240" w:lineRule="auto" w:before="13" w:after="0"/>
        <w:ind w:left="706" w:right="0" w:hanging="230"/>
        <w:jc w:val="left"/>
        <w:rPr>
          <w:rFonts w:ascii="Trebuchet MS"/>
          <w:sz w:val="20"/>
        </w:rPr>
      </w:pPr>
      <w:r>
        <w:rPr>
          <w:rFonts w:ascii="Trebuchet MS"/>
          <w:color w:val="020202"/>
          <w:sz w:val="20"/>
        </w:rPr>
        <w:t>National</w:t>
      </w:r>
      <w:r>
        <w:rPr>
          <w:rFonts w:ascii="Trebuchet MS"/>
          <w:color w:val="020202"/>
          <w:spacing w:val="2"/>
          <w:sz w:val="20"/>
        </w:rPr>
        <w:t> </w:t>
      </w:r>
      <w:r>
        <w:rPr>
          <w:rFonts w:ascii="Trebuchet MS"/>
          <w:color w:val="020202"/>
          <w:sz w:val="20"/>
        </w:rPr>
        <w:t>Secur</w:t>
      </w:r>
      <w:r>
        <w:rPr>
          <w:rFonts w:ascii="Trebuchet MS"/>
          <w:color w:val="0B0B0B"/>
          <w:sz w:val="20"/>
        </w:rPr>
        <w:t>i</w:t>
      </w:r>
      <w:r>
        <w:rPr>
          <w:rFonts w:ascii="Trebuchet MS"/>
          <w:color w:val="020202"/>
          <w:sz w:val="20"/>
        </w:rPr>
        <w:t>t</w:t>
      </w:r>
      <w:r>
        <w:rPr>
          <w:rFonts w:ascii="Trebuchet MS"/>
          <w:color w:val="0B0B0B"/>
          <w:sz w:val="20"/>
        </w:rPr>
        <w:t>i</w:t>
      </w:r>
      <w:r>
        <w:rPr>
          <w:rFonts w:ascii="Trebuchet MS"/>
          <w:color w:val="020202"/>
          <w:sz w:val="20"/>
        </w:rPr>
        <w:t>es</w:t>
      </w:r>
      <w:r>
        <w:rPr>
          <w:rFonts w:ascii="Trebuchet MS"/>
          <w:color w:val="020202"/>
          <w:spacing w:val="3"/>
          <w:sz w:val="20"/>
        </w:rPr>
        <w:t> </w:t>
      </w:r>
      <w:r>
        <w:rPr>
          <w:rFonts w:ascii="Trebuchet MS"/>
          <w:color w:val="020202"/>
          <w:sz w:val="20"/>
        </w:rPr>
        <w:t>Market</w:t>
      </w:r>
      <w:r>
        <w:rPr>
          <w:rFonts w:ascii="Trebuchet MS"/>
          <w:color w:val="020202"/>
          <w:spacing w:val="-2"/>
          <w:sz w:val="20"/>
        </w:rPr>
        <w:t> </w:t>
      </w:r>
      <w:r>
        <w:rPr>
          <w:rFonts w:ascii="Trebuchet MS"/>
          <w:color w:val="020202"/>
          <w:sz w:val="20"/>
        </w:rPr>
        <w:t>Imp</w:t>
      </w:r>
      <w:r>
        <w:rPr>
          <w:rFonts w:ascii="Trebuchet MS"/>
          <w:color w:val="0B0B0B"/>
          <w:sz w:val="20"/>
        </w:rPr>
        <w:t>r</w:t>
      </w:r>
      <w:r>
        <w:rPr>
          <w:rFonts w:ascii="Trebuchet MS"/>
          <w:color w:val="020202"/>
          <w:sz w:val="20"/>
        </w:rPr>
        <w:t>ovement</w:t>
      </w:r>
      <w:r>
        <w:rPr>
          <w:rFonts w:ascii="Trebuchet MS"/>
          <w:color w:val="020202"/>
          <w:spacing w:val="-12"/>
          <w:sz w:val="20"/>
        </w:rPr>
        <w:t> </w:t>
      </w:r>
      <w:r>
        <w:rPr>
          <w:rFonts w:ascii="Trebuchet MS"/>
          <w:color w:val="020202"/>
          <w:sz w:val="20"/>
        </w:rPr>
        <w:t>Act</w:t>
      </w:r>
      <w:r>
        <w:rPr>
          <w:rFonts w:ascii="Trebuchet MS"/>
          <w:color w:val="020202"/>
          <w:spacing w:val="-13"/>
          <w:sz w:val="20"/>
        </w:rPr>
        <w:t> </w:t>
      </w:r>
      <w:r>
        <w:rPr>
          <w:rFonts w:ascii="Trebuchet MS"/>
          <w:color w:val="020202"/>
          <w:sz w:val="20"/>
        </w:rPr>
        <w:t>of</w:t>
      </w:r>
      <w:r>
        <w:rPr>
          <w:rFonts w:ascii="Trebuchet MS"/>
          <w:color w:val="020202"/>
          <w:spacing w:val="-11"/>
          <w:sz w:val="20"/>
        </w:rPr>
        <w:t> </w:t>
      </w:r>
      <w:r>
        <w:rPr>
          <w:rFonts w:ascii="Trebuchet MS"/>
          <w:color w:val="020202"/>
          <w:spacing w:val="-4"/>
          <w:sz w:val="20"/>
        </w:rPr>
        <w:t>1996</w:t>
      </w:r>
    </w:p>
    <w:p>
      <w:pPr>
        <w:pStyle w:val="BodyText"/>
        <w:rPr>
          <w:rFonts w:ascii="Trebuchet MS"/>
        </w:rPr>
      </w:pPr>
    </w:p>
    <w:p>
      <w:pPr>
        <w:pStyle w:val="BodyText"/>
        <w:spacing w:before="42"/>
        <w:rPr>
          <w:rFonts w:ascii="Trebuchet MS"/>
        </w:rPr>
      </w:pPr>
    </w:p>
    <w:p>
      <w:pPr>
        <w:pStyle w:val="Heading7"/>
        <w:numPr>
          <w:ilvl w:val="0"/>
          <w:numId w:val="63"/>
        </w:numPr>
        <w:tabs>
          <w:tab w:pos="462" w:val="left" w:leader="none"/>
        </w:tabs>
        <w:spacing w:line="254" w:lineRule="auto" w:before="0" w:after="0"/>
        <w:ind w:left="462" w:right="53" w:hanging="322"/>
        <w:jc w:val="both"/>
        <w:rPr>
          <w:color w:val="020202"/>
        </w:rPr>
      </w:pPr>
      <w:r>
        <w:rPr>
          <w:color w:val="020202"/>
          <w:spacing w:val="-4"/>
        </w:rPr>
        <w:t>William,</w:t>
      </w:r>
      <w:r>
        <w:rPr>
          <w:color w:val="020202"/>
          <w:spacing w:val="-12"/>
        </w:rPr>
        <w:t> </w:t>
      </w:r>
      <w:r>
        <w:rPr>
          <w:color w:val="020202"/>
          <w:spacing w:val="-4"/>
        </w:rPr>
        <w:t>age</w:t>
      </w:r>
      <w:r>
        <w:rPr>
          <w:color w:val="020202"/>
          <w:spacing w:val="-5"/>
        </w:rPr>
        <w:t> </w:t>
      </w:r>
      <w:r>
        <w:rPr>
          <w:color w:val="020202"/>
          <w:spacing w:val="-4"/>
        </w:rPr>
        <w:t>56,</w:t>
      </w:r>
      <w:r>
        <w:rPr>
          <w:color w:val="020202"/>
          <w:spacing w:val="-10"/>
        </w:rPr>
        <w:t> </w:t>
      </w:r>
      <w:r>
        <w:rPr>
          <w:color w:val="020202"/>
          <w:spacing w:val="-4"/>
        </w:rPr>
        <w:t>recently</w:t>
      </w:r>
      <w:r>
        <w:rPr>
          <w:color w:val="020202"/>
          <w:spacing w:val="-12"/>
        </w:rPr>
        <w:t> </w:t>
      </w:r>
      <w:r>
        <w:rPr>
          <w:color w:val="020202"/>
          <w:spacing w:val="-4"/>
        </w:rPr>
        <w:t>retired</w:t>
      </w:r>
      <w:r>
        <w:rPr>
          <w:color w:val="020202"/>
          <w:spacing w:val="-6"/>
        </w:rPr>
        <w:t> </w:t>
      </w:r>
      <w:r>
        <w:rPr>
          <w:color w:val="020202"/>
          <w:spacing w:val="-4"/>
        </w:rPr>
        <w:t>from</w:t>
      </w:r>
      <w:r>
        <w:rPr>
          <w:color w:val="020202"/>
          <w:spacing w:val="-6"/>
        </w:rPr>
        <w:t> </w:t>
      </w:r>
      <w:r>
        <w:rPr>
          <w:color w:val="020202"/>
          <w:spacing w:val="-4"/>
        </w:rPr>
        <w:t>Epsilon</w:t>
      </w:r>
      <w:r>
        <w:rPr>
          <w:color w:val="020202"/>
          <w:spacing w:val="-1"/>
        </w:rPr>
        <w:t> </w:t>
      </w:r>
      <w:r>
        <w:rPr>
          <w:color w:val="020202"/>
          <w:spacing w:val="-4"/>
        </w:rPr>
        <w:t>Inc.,</w:t>
      </w:r>
      <w:r>
        <w:rPr>
          <w:color w:val="020202"/>
          <w:spacing w:val="-10"/>
        </w:rPr>
        <w:t> </w:t>
      </w:r>
      <w:r>
        <w:rPr>
          <w:color w:val="020202"/>
          <w:spacing w:val="-4"/>
        </w:rPr>
        <w:t>and</w:t>
      </w:r>
      <w:r>
        <w:rPr>
          <w:color w:val="020202"/>
          <w:spacing w:val="-10"/>
        </w:rPr>
        <w:t> </w:t>
      </w:r>
      <w:r>
        <w:rPr>
          <w:color w:val="020202"/>
          <w:spacing w:val="-4"/>
        </w:rPr>
        <w:t>would</w:t>
      </w:r>
      <w:r>
        <w:rPr>
          <w:color w:val="020202"/>
          <w:spacing w:val="-12"/>
        </w:rPr>
        <w:t> </w:t>
      </w:r>
      <w:r>
        <w:rPr>
          <w:color w:val="020202"/>
          <w:spacing w:val="-4"/>
        </w:rPr>
        <w:t>like</w:t>
      </w:r>
      <w:r>
        <w:rPr>
          <w:color w:val="020202"/>
          <w:spacing w:val="-11"/>
        </w:rPr>
        <w:t> </w:t>
      </w:r>
      <w:r>
        <w:rPr>
          <w:color w:val="020202"/>
          <w:spacing w:val="-4"/>
        </w:rPr>
        <w:t>to</w:t>
      </w:r>
      <w:r>
        <w:rPr>
          <w:color w:val="020202"/>
          <w:spacing w:val="-11"/>
        </w:rPr>
        <w:t> </w:t>
      </w:r>
      <w:r>
        <w:rPr>
          <w:color w:val="020202"/>
          <w:spacing w:val="-4"/>
        </w:rPr>
        <w:t>take</w:t>
      </w:r>
      <w:r>
        <w:rPr>
          <w:color w:val="020202"/>
          <w:spacing w:val="-9"/>
        </w:rPr>
        <w:t> </w:t>
      </w:r>
      <w:r>
        <w:rPr>
          <w:color w:val="020202"/>
          <w:spacing w:val="-4"/>
        </w:rPr>
        <w:t>a</w:t>
      </w:r>
      <w:r>
        <w:rPr>
          <w:color w:val="020202"/>
          <w:spacing w:val="-10"/>
        </w:rPr>
        <w:t> </w:t>
      </w:r>
      <w:r>
        <w:rPr>
          <w:color w:val="020202"/>
          <w:spacing w:val="-4"/>
        </w:rPr>
        <w:t>distribu- </w:t>
      </w:r>
      <w:r>
        <w:rPr>
          <w:b w:val="0"/>
          <w:color w:val="020202"/>
          <w:spacing w:val="-4"/>
        </w:rPr>
        <w:t>tion</w:t>
      </w:r>
      <w:r>
        <w:rPr>
          <w:b w:val="0"/>
          <w:color w:val="020202"/>
          <w:spacing w:val="-12"/>
        </w:rPr>
        <w:t> </w:t>
      </w:r>
      <w:r>
        <w:rPr>
          <w:color w:val="020202"/>
          <w:spacing w:val="-4"/>
        </w:rPr>
        <w:t>from</w:t>
      </w:r>
      <w:r>
        <w:rPr>
          <w:color w:val="020202"/>
          <w:spacing w:val="-11"/>
        </w:rPr>
        <w:t> </w:t>
      </w:r>
      <w:r>
        <w:rPr>
          <w:color w:val="020202"/>
          <w:spacing w:val="-4"/>
        </w:rPr>
        <w:t>a</w:t>
      </w:r>
      <w:r>
        <w:rPr>
          <w:color w:val="020202"/>
          <w:spacing w:val="-11"/>
        </w:rPr>
        <w:t> </w:t>
      </w:r>
      <w:r>
        <w:rPr>
          <w:color w:val="020202"/>
          <w:spacing w:val="-4"/>
        </w:rPr>
        <w:t>retirement</w:t>
      </w:r>
      <w:r>
        <w:rPr>
          <w:color w:val="020202"/>
          <w:spacing w:val="-11"/>
        </w:rPr>
        <w:t> </w:t>
      </w:r>
      <w:r>
        <w:rPr>
          <w:color w:val="020202"/>
          <w:spacing w:val="-4"/>
        </w:rPr>
        <w:t>plan</w:t>
      </w:r>
      <w:r>
        <w:rPr>
          <w:color w:val="020202"/>
          <w:spacing w:val="-11"/>
        </w:rPr>
        <w:t> </w:t>
      </w:r>
      <w:r>
        <w:rPr>
          <w:color w:val="020202"/>
          <w:spacing w:val="-4"/>
        </w:rPr>
        <w:t>to</w:t>
      </w:r>
      <w:r>
        <w:rPr>
          <w:color w:val="020202"/>
          <w:spacing w:val="-11"/>
        </w:rPr>
        <w:t> </w:t>
      </w:r>
      <w:r>
        <w:rPr>
          <w:color w:val="020202"/>
          <w:spacing w:val="-4"/>
        </w:rPr>
        <w:t>pay</w:t>
      </w:r>
      <w:r>
        <w:rPr>
          <w:color w:val="020202"/>
          <w:spacing w:val="-11"/>
        </w:rPr>
        <w:t> </w:t>
      </w:r>
      <w:r>
        <w:rPr>
          <w:b w:val="0"/>
          <w:color w:val="020202"/>
          <w:spacing w:val="-4"/>
        </w:rPr>
        <w:t>for</w:t>
      </w:r>
      <w:r>
        <w:rPr>
          <w:b w:val="0"/>
          <w:color w:val="020202"/>
          <w:spacing w:val="-11"/>
        </w:rPr>
        <w:t> </w:t>
      </w:r>
      <w:r>
        <w:rPr>
          <w:color w:val="020202"/>
          <w:spacing w:val="-4"/>
        </w:rPr>
        <w:t>medical</w:t>
      </w:r>
      <w:r>
        <w:rPr>
          <w:color w:val="020202"/>
          <w:spacing w:val="-11"/>
        </w:rPr>
        <w:t> </w:t>
      </w:r>
      <w:r>
        <w:rPr>
          <w:color w:val="020202"/>
          <w:spacing w:val="-4"/>
        </w:rPr>
        <w:t>expenses.</w:t>
      </w:r>
      <w:r>
        <w:rPr>
          <w:color w:val="020202"/>
          <w:spacing w:val="-11"/>
        </w:rPr>
        <w:t> </w:t>
      </w:r>
      <w:r>
        <w:rPr>
          <w:color w:val="020202"/>
          <w:spacing w:val="-4"/>
        </w:rPr>
        <w:t>Which</w:t>
      </w:r>
      <w:r>
        <w:rPr>
          <w:color w:val="020202"/>
          <w:spacing w:val="-10"/>
        </w:rPr>
        <w:t> </w:t>
      </w:r>
      <w:r>
        <w:rPr>
          <w:color w:val="020202"/>
          <w:spacing w:val="-4"/>
        </w:rPr>
        <w:t>ofthe</w:t>
      </w:r>
      <w:r>
        <w:rPr>
          <w:color w:val="020202"/>
          <w:spacing w:val="-11"/>
        </w:rPr>
        <w:t> </w:t>
      </w:r>
      <w:r>
        <w:rPr>
          <w:color w:val="020202"/>
          <w:spacing w:val="-4"/>
        </w:rPr>
        <w:t>following</w:t>
      </w:r>
      <w:r>
        <w:rPr>
          <w:color w:val="020202"/>
          <w:spacing w:val="-11"/>
        </w:rPr>
        <w:t> </w:t>
      </w:r>
      <w:r>
        <w:rPr>
          <w:color w:val="020202"/>
          <w:spacing w:val="-4"/>
        </w:rPr>
        <w:t>plans </w:t>
      </w:r>
      <w:r>
        <w:rPr>
          <w:color w:val="020202"/>
        </w:rPr>
        <w:t>would</w:t>
      </w:r>
      <w:r>
        <w:rPr>
          <w:color w:val="020202"/>
          <w:spacing w:val="-3"/>
        </w:rPr>
        <w:t> </w:t>
      </w:r>
      <w:r>
        <w:rPr>
          <w:color w:val="020202"/>
        </w:rPr>
        <w:t>allow</w:t>
      </w:r>
      <w:r>
        <w:rPr>
          <w:color w:val="020202"/>
          <w:spacing w:val="-14"/>
        </w:rPr>
        <w:t> </w:t>
      </w:r>
      <w:r>
        <w:rPr>
          <w:color w:val="020202"/>
        </w:rPr>
        <w:t>Will</w:t>
      </w:r>
      <w:r>
        <w:rPr>
          <w:color w:val="0B0B0B"/>
        </w:rPr>
        <w:t>i</w:t>
      </w:r>
      <w:r>
        <w:rPr>
          <w:color w:val="020202"/>
        </w:rPr>
        <w:t>am</w:t>
      </w:r>
      <w:r>
        <w:rPr>
          <w:color w:val="020202"/>
          <w:spacing w:val="-10"/>
        </w:rPr>
        <w:t> </w:t>
      </w:r>
      <w:r>
        <w:rPr>
          <w:color w:val="020202"/>
        </w:rPr>
        <w:t>to</w:t>
      </w:r>
      <w:r>
        <w:rPr>
          <w:color w:val="020202"/>
          <w:spacing w:val="-8"/>
        </w:rPr>
        <w:t> </w:t>
      </w:r>
      <w:r>
        <w:rPr>
          <w:color w:val="020202"/>
        </w:rPr>
        <w:t>take</w:t>
      </w:r>
      <w:r>
        <w:rPr>
          <w:color w:val="020202"/>
          <w:spacing w:val="-3"/>
        </w:rPr>
        <w:t> </w:t>
      </w:r>
      <w:r>
        <w:rPr>
          <w:color w:val="020202"/>
        </w:rPr>
        <w:t>a</w:t>
      </w:r>
      <w:r>
        <w:rPr>
          <w:color w:val="020202"/>
          <w:spacing w:val="-8"/>
        </w:rPr>
        <w:t> </w:t>
      </w:r>
      <w:r>
        <w:rPr>
          <w:color w:val="020202"/>
        </w:rPr>
        <w:t>penalty</w:t>
      </w:r>
      <w:r>
        <w:rPr>
          <w:color w:val="020202"/>
          <w:spacing w:val="-13"/>
        </w:rPr>
        <w:t> </w:t>
      </w:r>
      <w:r>
        <w:rPr>
          <w:color w:val="020202"/>
        </w:rPr>
        <w:t>free</w:t>
      </w:r>
      <w:r>
        <w:rPr>
          <w:color w:val="020202"/>
          <w:spacing w:val="-8"/>
        </w:rPr>
        <w:t> </w:t>
      </w:r>
      <w:r>
        <w:rPr>
          <w:color w:val="020202"/>
        </w:rPr>
        <w:t>withdrawal?</w:t>
      </w:r>
    </w:p>
    <w:p>
      <w:pPr>
        <w:pStyle w:val="ListParagraph"/>
        <w:numPr>
          <w:ilvl w:val="1"/>
          <w:numId w:val="63"/>
        </w:numPr>
        <w:tabs>
          <w:tab w:pos="697" w:val="left" w:leader="none"/>
        </w:tabs>
        <w:spacing w:line="240" w:lineRule="auto" w:before="159" w:after="0"/>
        <w:ind w:left="697" w:right="0" w:hanging="230"/>
        <w:jc w:val="left"/>
        <w:rPr>
          <w:rFonts w:ascii="Trebuchet MS"/>
          <w:color w:val="020202"/>
          <w:sz w:val="20"/>
        </w:rPr>
      </w:pPr>
      <w:r>
        <w:rPr>
          <w:rFonts w:ascii="Trebuchet MS"/>
          <w:color w:val="020202"/>
          <w:sz w:val="20"/>
        </w:rPr>
        <w:t>Single</w:t>
      </w:r>
      <w:r>
        <w:rPr>
          <w:rFonts w:ascii="Trebuchet MS"/>
          <w:color w:val="020202"/>
          <w:spacing w:val="-11"/>
          <w:sz w:val="20"/>
        </w:rPr>
        <w:t> </w:t>
      </w:r>
      <w:r>
        <w:rPr>
          <w:rFonts w:ascii="Trebuchet MS"/>
          <w:color w:val="020202"/>
          <w:sz w:val="20"/>
        </w:rPr>
        <w:t>premium</w:t>
      </w:r>
      <w:r>
        <w:rPr>
          <w:rFonts w:ascii="Trebuchet MS"/>
          <w:color w:val="020202"/>
          <w:spacing w:val="-5"/>
          <w:sz w:val="20"/>
        </w:rPr>
        <w:t> </w:t>
      </w:r>
      <w:r>
        <w:rPr>
          <w:rFonts w:ascii="Trebuchet MS"/>
          <w:color w:val="020202"/>
          <w:sz w:val="20"/>
        </w:rPr>
        <w:t>deferred</w:t>
      </w:r>
      <w:r>
        <w:rPr>
          <w:rFonts w:ascii="Trebuchet MS"/>
          <w:color w:val="020202"/>
          <w:spacing w:val="-11"/>
          <w:sz w:val="20"/>
        </w:rPr>
        <w:t> </w:t>
      </w:r>
      <w:r>
        <w:rPr>
          <w:rFonts w:ascii="Trebuchet MS"/>
          <w:color w:val="020202"/>
          <w:spacing w:val="-2"/>
          <w:sz w:val="20"/>
        </w:rPr>
        <w:t>annu</w:t>
      </w:r>
      <w:r>
        <w:rPr>
          <w:rFonts w:ascii="Trebuchet MS"/>
          <w:color w:val="0B0B0B"/>
          <w:spacing w:val="-2"/>
          <w:sz w:val="20"/>
        </w:rPr>
        <w:t>i</w:t>
      </w:r>
      <w:r>
        <w:rPr>
          <w:rFonts w:ascii="Trebuchet MS"/>
          <w:color w:val="020202"/>
          <w:spacing w:val="-2"/>
          <w:sz w:val="20"/>
        </w:rPr>
        <w:t>ty</w:t>
      </w:r>
    </w:p>
    <w:p>
      <w:pPr>
        <w:pStyle w:val="BodyText"/>
        <w:spacing w:before="13"/>
        <w:ind w:left="481"/>
        <w:rPr>
          <w:rFonts w:ascii="Trebuchet MS"/>
        </w:rPr>
      </w:pPr>
      <w:r>
        <w:rPr>
          <w:rFonts w:ascii="Trebuchet MS"/>
          <w:color w:val="020202"/>
        </w:rPr>
        <w:t>8</w:t>
      </w:r>
      <w:r>
        <w:rPr>
          <w:rFonts w:ascii="Trebuchet MS"/>
          <w:color w:val="181818"/>
        </w:rPr>
        <w:t>.</w:t>
      </w:r>
      <w:r>
        <w:rPr>
          <w:rFonts w:ascii="Trebuchet MS"/>
          <w:color w:val="181818"/>
          <w:spacing w:val="-16"/>
        </w:rPr>
        <w:t> </w:t>
      </w:r>
      <w:r>
        <w:rPr>
          <w:rFonts w:ascii="Trebuchet MS"/>
          <w:color w:val="020202"/>
        </w:rPr>
        <w:t>Traditional</w:t>
      </w:r>
      <w:r>
        <w:rPr>
          <w:rFonts w:ascii="Trebuchet MS"/>
          <w:color w:val="020202"/>
          <w:spacing w:val="-7"/>
        </w:rPr>
        <w:t> </w:t>
      </w:r>
      <w:r>
        <w:rPr>
          <w:rFonts w:ascii="Trebuchet MS"/>
          <w:color w:val="020202"/>
          <w:spacing w:val="-5"/>
        </w:rPr>
        <w:t>IRA</w:t>
      </w:r>
    </w:p>
    <w:p>
      <w:pPr>
        <w:pStyle w:val="ListParagraph"/>
        <w:numPr>
          <w:ilvl w:val="0"/>
          <w:numId w:val="72"/>
        </w:numPr>
        <w:tabs>
          <w:tab w:pos="686" w:val="left" w:leader="none"/>
        </w:tabs>
        <w:spacing w:line="240" w:lineRule="auto" w:before="12" w:after="0"/>
        <w:ind w:left="686" w:right="0" w:hanging="210"/>
        <w:jc w:val="left"/>
        <w:rPr>
          <w:rFonts w:ascii="Trebuchet MS"/>
          <w:sz w:val="20"/>
        </w:rPr>
      </w:pPr>
      <w:r>
        <w:rPr>
          <w:rFonts w:ascii="Trebuchet MS"/>
          <w:color w:val="020202"/>
          <w:sz w:val="20"/>
        </w:rPr>
        <w:t>Money</w:t>
      </w:r>
      <w:r>
        <w:rPr>
          <w:rFonts w:ascii="Trebuchet MS"/>
          <w:color w:val="020202"/>
          <w:spacing w:val="-9"/>
          <w:sz w:val="20"/>
        </w:rPr>
        <w:t> </w:t>
      </w:r>
      <w:r>
        <w:rPr>
          <w:rFonts w:ascii="Trebuchet MS"/>
          <w:color w:val="020202"/>
          <w:sz w:val="20"/>
        </w:rPr>
        <w:t>purchase</w:t>
      </w:r>
      <w:r>
        <w:rPr>
          <w:rFonts w:ascii="Trebuchet MS"/>
          <w:color w:val="020202"/>
          <w:spacing w:val="-3"/>
          <w:sz w:val="20"/>
        </w:rPr>
        <w:t> </w:t>
      </w:r>
      <w:r>
        <w:rPr>
          <w:rFonts w:ascii="Trebuchet MS"/>
          <w:color w:val="020202"/>
          <w:sz w:val="20"/>
        </w:rPr>
        <w:t>plan</w:t>
      </w:r>
      <w:r>
        <w:rPr>
          <w:rFonts w:ascii="Trebuchet MS"/>
          <w:color w:val="020202"/>
          <w:spacing w:val="-3"/>
          <w:sz w:val="20"/>
        </w:rPr>
        <w:t> </w:t>
      </w:r>
      <w:r>
        <w:rPr>
          <w:rFonts w:ascii="Trebuchet MS"/>
          <w:color w:val="020202"/>
          <w:sz w:val="20"/>
        </w:rPr>
        <w:t>from</w:t>
      </w:r>
      <w:r>
        <w:rPr>
          <w:rFonts w:ascii="Trebuchet MS"/>
          <w:color w:val="020202"/>
          <w:spacing w:val="6"/>
          <w:sz w:val="20"/>
        </w:rPr>
        <w:t> </w:t>
      </w:r>
      <w:r>
        <w:rPr>
          <w:rFonts w:ascii="Trebuchet MS"/>
          <w:color w:val="020202"/>
          <w:sz w:val="20"/>
        </w:rPr>
        <w:t>his</w:t>
      </w:r>
      <w:r>
        <w:rPr>
          <w:rFonts w:ascii="Trebuchet MS"/>
          <w:color w:val="020202"/>
          <w:spacing w:val="2"/>
          <w:sz w:val="20"/>
        </w:rPr>
        <w:t> </w:t>
      </w:r>
      <w:r>
        <w:rPr>
          <w:rFonts w:ascii="Trebuchet MS"/>
          <w:color w:val="020202"/>
          <w:sz w:val="20"/>
        </w:rPr>
        <w:t>employer</w:t>
      </w:r>
      <w:r>
        <w:rPr>
          <w:rFonts w:ascii="Trebuchet MS"/>
          <w:color w:val="020202"/>
          <w:spacing w:val="-8"/>
          <w:sz w:val="20"/>
        </w:rPr>
        <w:t> </w:t>
      </w:r>
      <w:r>
        <w:rPr>
          <w:rFonts w:ascii="Trebuchet MS"/>
          <w:color w:val="020202"/>
          <w:sz w:val="20"/>
        </w:rPr>
        <w:t>before</w:t>
      </w:r>
      <w:r>
        <w:rPr>
          <w:rFonts w:ascii="Trebuchet MS"/>
          <w:color w:val="020202"/>
          <w:spacing w:val="6"/>
          <w:sz w:val="20"/>
        </w:rPr>
        <w:t> </w:t>
      </w:r>
      <w:r>
        <w:rPr>
          <w:rFonts w:ascii="Trebuchet MS"/>
          <w:color w:val="020202"/>
          <w:sz w:val="20"/>
        </w:rPr>
        <w:t>Epsilon</w:t>
      </w:r>
      <w:r>
        <w:rPr>
          <w:rFonts w:ascii="Trebuchet MS"/>
          <w:color w:val="020202"/>
          <w:spacing w:val="7"/>
          <w:sz w:val="20"/>
        </w:rPr>
        <w:t> </w:t>
      </w:r>
      <w:r>
        <w:rPr>
          <w:rFonts w:ascii="Trebuchet MS"/>
          <w:color w:val="020202"/>
          <w:spacing w:val="-4"/>
          <w:sz w:val="20"/>
        </w:rPr>
        <w:t>Inc</w:t>
      </w:r>
      <w:r>
        <w:rPr>
          <w:rFonts w:ascii="Trebuchet MS"/>
          <w:color w:val="181818"/>
          <w:spacing w:val="-4"/>
          <w:sz w:val="20"/>
        </w:rPr>
        <w:t>.</w:t>
      </w:r>
    </w:p>
    <w:p>
      <w:pPr>
        <w:pStyle w:val="ListParagraph"/>
        <w:numPr>
          <w:ilvl w:val="0"/>
          <w:numId w:val="72"/>
        </w:numPr>
        <w:tabs>
          <w:tab w:pos="701" w:val="left" w:leader="none"/>
        </w:tabs>
        <w:spacing w:line="240" w:lineRule="auto" w:before="18" w:after="0"/>
        <w:ind w:left="701" w:right="0" w:hanging="220"/>
        <w:jc w:val="left"/>
        <w:rPr>
          <w:rFonts w:ascii="Trebuchet MS"/>
          <w:sz w:val="20"/>
        </w:rPr>
      </w:pPr>
      <w:r>
        <w:rPr>
          <w:rFonts w:ascii="Trebuchet MS"/>
          <w:color w:val="020202"/>
          <w:sz w:val="20"/>
        </w:rPr>
        <w:t>401(k)</w:t>
      </w:r>
      <w:r>
        <w:rPr>
          <w:rFonts w:ascii="Trebuchet MS"/>
          <w:color w:val="020202"/>
          <w:spacing w:val="25"/>
          <w:sz w:val="20"/>
        </w:rPr>
        <w:t> </w:t>
      </w:r>
      <w:r>
        <w:rPr>
          <w:rFonts w:ascii="Trebuchet MS"/>
          <w:color w:val="020202"/>
          <w:sz w:val="20"/>
        </w:rPr>
        <w:t>from</w:t>
      </w:r>
      <w:r>
        <w:rPr>
          <w:rFonts w:ascii="Trebuchet MS"/>
          <w:color w:val="020202"/>
          <w:spacing w:val="25"/>
          <w:sz w:val="20"/>
        </w:rPr>
        <w:t> </w:t>
      </w:r>
      <w:r>
        <w:rPr>
          <w:rFonts w:ascii="Trebuchet MS"/>
          <w:color w:val="020202"/>
          <w:sz w:val="20"/>
        </w:rPr>
        <w:t>Epsilon</w:t>
      </w:r>
      <w:r>
        <w:rPr>
          <w:rFonts w:ascii="Trebuchet MS"/>
          <w:color w:val="020202"/>
          <w:spacing w:val="26"/>
          <w:sz w:val="20"/>
        </w:rPr>
        <w:t> </w:t>
      </w:r>
      <w:r>
        <w:rPr>
          <w:rFonts w:ascii="Trebuchet MS"/>
          <w:color w:val="020202"/>
          <w:spacing w:val="-4"/>
          <w:sz w:val="20"/>
        </w:rPr>
        <w:t>Inc</w:t>
      </w:r>
      <w:r>
        <w:rPr>
          <w:rFonts w:ascii="Trebuchet MS"/>
          <w:color w:val="0B0B0B"/>
          <w:spacing w:val="-4"/>
          <w:sz w:val="20"/>
        </w:rPr>
        <w:t>.</w:t>
      </w:r>
    </w:p>
    <w:p>
      <w:pPr>
        <w:pStyle w:val="BodyText"/>
        <w:rPr>
          <w:rFonts w:ascii="Trebuchet MS"/>
        </w:rPr>
      </w:pPr>
    </w:p>
    <w:p>
      <w:pPr>
        <w:pStyle w:val="BodyText"/>
        <w:spacing w:before="37"/>
        <w:rPr>
          <w:rFonts w:ascii="Trebuchet MS"/>
        </w:rPr>
      </w:pPr>
    </w:p>
    <w:p>
      <w:pPr>
        <w:pStyle w:val="Heading7"/>
        <w:numPr>
          <w:ilvl w:val="0"/>
          <w:numId w:val="63"/>
        </w:numPr>
        <w:tabs>
          <w:tab w:pos="453" w:val="left" w:leader="none"/>
          <w:tab w:pos="471" w:val="left" w:leader="none"/>
        </w:tabs>
        <w:spacing w:line="256" w:lineRule="auto" w:before="0" w:after="0"/>
        <w:ind w:left="471" w:right="149" w:hanging="332"/>
        <w:jc w:val="both"/>
        <w:rPr>
          <w:color w:val="020202"/>
        </w:rPr>
      </w:pPr>
      <w:r>
        <w:rPr>
          <w:color w:val="020202"/>
          <w:spacing w:val="-6"/>
        </w:rPr>
        <w:t>Which</w:t>
      </w:r>
      <w:r>
        <w:rPr>
          <w:color w:val="020202"/>
          <w:spacing w:val="-10"/>
        </w:rPr>
        <w:t> </w:t>
      </w:r>
      <w:r>
        <w:rPr>
          <w:color w:val="020202"/>
          <w:spacing w:val="-6"/>
        </w:rPr>
        <w:t>of</w:t>
      </w:r>
      <w:r>
        <w:rPr>
          <w:color w:val="020202"/>
          <w:spacing w:val="-9"/>
        </w:rPr>
        <w:t> </w:t>
      </w:r>
      <w:r>
        <w:rPr>
          <w:color w:val="020202"/>
          <w:spacing w:val="-6"/>
        </w:rPr>
        <w:t>the</w:t>
      </w:r>
      <w:r>
        <w:rPr>
          <w:color w:val="020202"/>
          <w:spacing w:val="-9"/>
        </w:rPr>
        <w:t> </w:t>
      </w:r>
      <w:r>
        <w:rPr>
          <w:color w:val="020202"/>
          <w:spacing w:val="-6"/>
        </w:rPr>
        <w:t>following</w:t>
      </w:r>
      <w:r>
        <w:rPr>
          <w:color w:val="020202"/>
          <w:spacing w:val="-9"/>
        </w:rPr>
        <w:t> </w:t>
      </w:r>
      <w:r>
        <w:rPr>
          <w:color w:val="020202"/>
          <w:spacing w:val="-6"/>
        </w:rPr>
        <w:t>is</w:t>
      </w:r>
      <w:r>
        <w:rPr>
          <w:color w:val="020202"/>
          <w:spacing w:val="-9"/>
        </w:rPr>
        <w:t> </w:t>
      </w:r>
      <w:r>
        <w:rPr>
          <w:color w:val="020202"/>
          <w:spacing w:val="-6"/>
        </w:rPr>
        <w:t>a</w:t>
      </w:r>
      <w:r>
        <w:rPr>
          <w:color w:val="020202"/>
          <w:spacing w:val="-9"/>
        </w:rPr>
        <w:t> </w:t>
      </w:r>
      <w:r>
        <w:rPr>
          <w:color w:val="020202"/>
          <w:spacing w:val="-6"/>
        </w:rPr>
        <w:t>type</w:t>
      </w:r>
      <w:r>
        <w:rPr>
          <w:color w:val="020202"/>
          <w:spacing w:val="-9"/>
        </w:rPr>
        <w:t> </w:t>
      </w:r>
      <w:r>
        <w:rPr>
          <w:color w:val="020202"/>
          <w:spacing w:val="-6"/>
        </w:rPr>
        <w:t>of</w:t>
      </w:r>
      <w:r>
        <w:rPr>
          <w:color w:val="020202"/>
          <w:spacing w:val="-9"/>
        </w:rPr>
        <w:t> </w:t>
      </w:r>
      <w:r>
        <w:rPr>
          <w:color w:val="020202"/>
          <w:spacing w:val="-6"/>
        </w:rPr>
        <w:t>bond</w:t>
      </w:r>
      <w:r>
        <w:rPr>
          <w:color w:val="020202"/>
          <w:spacing w:val="-9"/>
        </w:rPr>
        <w:t> </w:t>
      </w:r>
      <w:r>
        <w:rPr>
          <w:color w:val="020202"/>
          <w:spacing w:val="-6"/>
        </w:rPr>
        <w:t>offered</w:t>
      </w:r>
      <w:r>
        <w:rPr>
          <w:color w:val="020202"/>
          <w:spacing w:val="-1"/>
        </w:rPr>
        <w:t> </w:t>
      </w:r>
      <w:r>
        <w:rPr>
          <w:color w:val="020202"/>
          <w:spacing w:val="-6"/>
        </w:rPr>
        <w:t>as</w:t>
      </w:r>
      <w:r>
        <w:rPr>
          <w:color w:val="020202"/>
          <w:spacing w:val="5"/>
        </w:rPr>
        <w:t> </w:t>
      </w:r>
      <w:r>
        <w:rPr>
          <w:color w:val="020202"/>
          <w:spacing w:val="-6"/>
        </w:rPr>
        <w:t>a</w:t>
      </w:r>
      <w:r>
        <w:rPr>
          <w:color w:val="020202"/>
          <w:spacing w:val="-7"/>
        </w:rPr>
        <w:t> </w:t>
      </w:r>
      <w:r>
        <w:rPr>
          <w:color w:val="020202"/>
          <w:spacing w:val="-6"/>
        </w:rPr>
        <w:t>tranche</w:t>
      </w:r>
      <w:r>
        <w:rPr>
          <w:color w:val="020202"/>
        </w:rPr>
        <w:t> </w:t>
      </w:r>
      <w:r>
        <w:rPr>
          <w:color w:val="020202"/>
          <w:spacing w:val="-6"/>
        </w:rPr>
        <w:t>class</w:t>
      </w:r>
      <w:r>
        <w:rPr>
          <w:color w:val="020202"/>
          <w:spacing w:val="-2"/>
        </w:rPr>
        <w:t> </w:t>
      </w:r>
      <w:r>
        <w:rPr>
          <w:color w:val="020202"/>
          <w:spacing w:val="-6"/>
        </w:rPr>
        <w:t>of</w:t>
      </w:r>
      <w:r>
        <w:rPr>
          <w:color w:val="020202"/>
          <w:spacing w:val="-10"/>
        </w:rPr>
        <w:t> </w:t>
      </w:r>
      <w:r>
        <w:rPr>
          <w:color w:val="020202"/>
          <w:spacing w:val="-6"/>
        </w:rPr>
        <w:t>some</w:t>
      </w:r>
      <w:r>
        <w:rPr>
          <w:color w:val="020202"/>
          <w:spacing w:val="5"/>
        </w:rPr>
        <w:t> </w:t>
      </w:r>
      <w:r>
        <w:rPr>
          <w:color w:val="020202"/>
          <w:spacing w:val="-6"/>
        </w:rPr>
        <w:t>CMOs,</w:t>
      </w:r>
      <w:r>
        <w:rPr>
          <w:color w:val="020202"/>
          <w:spacing w:val="-2"/>
        </w:rPr>
        <w:t> </w:t>
      </w:r>
      <w:r>
        <w:rPr>
          <w:color w:val="020202"/>
          <w:spacing w:val="-6"/>
        </w:rPr>
        <w:t>ac- </w:t>
      </w:r>
      <w:r>
        <w:rPr>
          <w:color w:val="020202"/>
        </w:rPr>
        <w:t>cording</w:t>
      </w:r>
      <w:r>
        <w:rPr>
          <w:color w:val="020202"/>
          <w:spacing w:val="-4"/>
        </w:rPr>
        <w:t> </w:t>
      </w:r>
      <w:r>
        <w:rPr>
          <w:color w:val="020202"/>
        </w:rPr>
        <w:t>to a sinking-fund schedule?</w:t>
      </w:r>
    </w:p>
    <w:p>
      <w:pPr>
        <w:pStyle w:val="ListParagraph"/>
        <w:numPr>
          <w:ilvl w:val="1"/>
          <w:numId w:val="63"/>
        </w:numPr>
        <w:tabs>
          <w:tab w:pos="696" w:val="left" w:leader="none"/>
        </w:tabs>
        <w:spacing w:line="240" w:lineRule="auto" w:before="151" w:after="0"/>
        <w:ind w:left="696" w:right="0" w:hanging="225"/>
        <w:jc w:val="left"/>
        <w:rPr>
          <w:rFonts w:ascii="Trebuchet MS"/>
          <w:color w:val="020202"/>
          <w:sz w:val="20"/>
        </w:rPr>
      </w:pPr>
      <w:r>
        <w:rPr>
          <w:rFonts w:ascii="Trebuchet MS"/>
          <w:color w:val="020202"/>
          <w:spacing w:val="-2"/>
          <w:sz w:val="20"/>
        </w:rPr>
        <w:t>General</w:t>
      </w:r>
      <w:r>
        <w:rPr>
          <w:rFonts w:ascii="Trebuchet MS"/>
          <w:color w:val="020202"/>
          <w:spacing w:val="-3"/>
          <w:sz w:val="20"/>
        </w:rPr>
        <w:t> </w:t>
      </w:r>
      <w:r>
        <w:rPr>
          <w:rFonts w:ascii="Trebuchet MS"/>
          <w:color w:val="020202"/>
          <w:spacing w:val="-2"/>
          <w:sz w:val="20"/>
        </w:rPr>
        <w:t>obl</w:t>
      </w:r>
      <w:r>
        <w:rPr>
          <w:rFonts w:ascii="Trebuchet MS"/>
          <w:color w:val="0B0B0B"/>
          <w:spacing w:val="-2"/>
          <w:sz w:val="20"/>
        </w:rPr>
        <w:t>i</w:t>
      </w:r>
      <w:r>
        <w:rPr>
          <w:rFonts w:ascii="Trebuchet MS"/>
          <w:color w:val="020202"/>
          <w:spacing w:val="-2"/>
          <w:sz w:val="20"/>
        </w:rPr>
        <w:t>gation </w:t>
      </w:r>
      <w:r>
        <w:rPr>
          <w:rFonts w:ascii="Trebuchet MS"/>
          <w:color w:val="020202"/>
          <w:spacing w:val="-4"/>
          <w:sz w:val="20"/>
        </w:rPr>
        <w:t>bond</w:t>
      </w:r>
    </w:p>
    <w:p>
      <w:pPr>
        <w:pStyle w:val="ListParagraph"/>
        <w:numPr>
          <w:ilvl w:val="1"/>
          <w:numId w:val="63"/>
        </w:numPr>
        <w:tabs>
          <w:tab w:pos="696" w:val="left" w:leader="none"/>
        </w:tabs>
        <w:spacing w:line="240" w:lineRule="auto" w:before="13" w:after="0"/>
        <w:ind w:left="696" w:right="0" w:hanging="215"/>
        <w:jc w:val="left"/>
        <w:rPr>
          <w:rFonts w:ascii="Trebuchet MS"/>
          <w:color w:val="020202"/>
          <w:sz w:val="20"/>
        </w:rPr>
      </w:pPr>
      <w:r>
        <w:rPr>
          <w:rFonts w:ascii="Trebuchet MS"/>
          <w:color w:val="020202"/>
          <w:sz w:val="20"/>
        </w:rPr>
        <w:t>Planned</w:t>
      </w:r>
      <w:r>
        <w:rPr>
          <w:rFonts w:ascii="Trebuchet MS"/>
          <w:color w:val="020202"/>
          <w:spacing w:val="-10"/>
          <w:sz w:val="20"/>
        </w:rPr>
        <w:t> </w:t>
      </w:r>
      <w:r>
        <w:rPr>
          <w:rFonts w:ascii="Trebuchet MS"/>
          <w:color w:val="020202"/>
          <w:sz w:val="20"/>
        </w:rPr>
        <w:t>amortizat</w:t>
      </w:r>
      <w:r>
        <w:rPr>
          <w:rFonts w:ascii="Trebuchet MS"/>
          <w:color w:val="0B0B0B"/>
          <w:sz w:val="20"/>
        </w:rPr>
        <w:t>i</w:t>
      </w:r>
      <w:r>
        <w:rPr>
          <w:rFonts w:ascii="Trebuchet MS"/>
          <w:color w:val="020202"/>
          <w:sz w:val="20"/>
        </w:rPr>
        <w:t>on</w:t>
      </w:r>
      <w:r>
        <w:rPr>
          <w:rFonts w:ascii="Trebuchet MS"/>
          <w:color w:val="020202"/>
          <w:spacing w:val="1"/>
          <w:sz w:val="20"/>
        </w:rPr>
        <w:t> </w:t>
      </w:r>
      <w:r>
        <w:rPr>
          <w:rFonts w:ascii="Trebuchet MS"/>
          <w:color w:val="020202"/>
          <w:sz w:val="20"/>
        </w:rPr>
        <w:t>class</w:t>
      </w:r>
      <w:r>
        <w:rPr>
          <w:rFonts w:ascii="Trebuchet MS"/>
          <w:color w:val="020202"/>
          <w:spacing w:val="6"/>
          <w:sz w:val="20"/>
        </w:rPr>
        <w:t> </w:t>
      </w:r>
      <w:r>
        <w:rPr>
          <w:rFonts w:ascii="Trebuchet MS"/>
          <w:color w:val="020202"/>
          <w:sz w:val="20"/>
        </w:rPr>
        <w:t>(PAC)</w:t>
      </w:r>
      <w:r>
        <w:rPr>
          <w:rFonts w:ascii="Trebuchet MS"/>
          <w:color w:val="020202"/>
          <w:spacing w:val="6"/>
          <w:sz w:val="20"/>
        </w:rPr>
        <w:t> </w:t>
      </w:r>
      <w:r>
        <w:rPr>
          <w:rFonts w:ascii="Trebuchet MS"/>
          <w:color w:val="020202"/>
          <w:spacing w:val="-4"/>
          <w:sz w:val="20"/>
        </w:rPr>
        <w:t>bond</w:t>
      </w:r>
    </w:p>
    <w:p>
      <w:pPr>
        <w:pStyle w:val="ListParagraph"/>
        <w:numPr>
          <w:ilvl w:val="1"/>
          <w:numId w:val="63"/>
        </w:numPr>
        <w:tabs>
          <w:tab w:pos="676" w:val="left" w:leader="none"/>
        </w:tabs>
        <w:spacing w:line="240" w:lineRule="auto" w:before="17" w:after="0"/>
        <w:ind w:left="676" w:right="0" w:hanging="200"/>
        <w:jc w:val="left"/>
        <w:rPr>
          <w:rFonts w:ascii="Trebuchet MS"/>
          <w:color w:val="020202"/>
          <w:sz w:val="20"/>
        </w:rPr>
      </w:pPr>
      <w:r>
        <w:rPr>
          <w:rFonts w:ascii="Trebuchet MS"/>
          <w:color w:val="020202"/>
          <w:sz w:val="20"/>
        </w:rPr>
        <w:t>Targe</w:t>
      </w:r>
      <w:r>
        <w:rPr>
          <w:rFonts w:ascii="Trebuchet MS"/>
          <w:color w:val="0B0B0B"/>
          <w:sz w:val="20"/>
        </w:rPr>
        <w:t>t</w:t>
      </w:r>
      <w:r>
        <w:rPr>
          <w:rFonts w:ascii="Trebuchet MS"/>
          <w:color w:val="020202"/>
          <w:sz w:val="20"/>
        </w:rPr>
        <w:t>ed</w:t>
      </w:r>
      <w:r>
        <w:rPr>
          <w:rFonts w:ascii="Trebuchet MS"/>
          <w:color w:val="020202"/>
          <w:spacing w:val="-5"/>
          <w:sz w:val="20"/>
        </w:rPr>
        <w:t> </w:t>
      </w:r>
      <w:r>
        <w:rPr>
          <w:rFonts w:ascii="Trebuchet MS"/>
          <w:color w:val="020202"/>
          <w:sz w:val="20"/>
        </w:rPr>
        <w:t>amortizat</w:t>
      </w:r>
      <w:r>
        <w:rPr>
          <w:rFonts w:ascii="Trebuchet MS"/>
          <w:color w:val="0B0B0B"/>
          <w:sz w:val="20"/>
        </w:rPr>
        <w:t>i</w:t>
      </w:r>
      <w:r>
        <w:rPr>
          <w:rFonts w:ascii="Trebuchet MS"/>
          <w:color w:val="020202"/>
          <w:sz w:val="20"/>
        </w:rPr>
        <w:t>on</w:t>
      </w:r>
      <w:r>
        <w:rPr>
          <w:rFonts w:ascii="Trebuchet MS"/>
          <w:color w:val="020202"/>
          <w:spacing w:val="-4"/>
          <w:sz w:val="20"/>
        </w:rPr>
        <w:t> </w:t>
      </w:r>
      <w:r>
        <w:rPr>
          <w:rFonts w:ascii="Trebuchet MS"/>
          <w:color w:val="020202"/>
          <w:sz w:val="20"/>
        </w:rPr>
        <w:t>class</w:t>
      </w:r>
      <w:r>
        <w:rPr>
          <w:rFonts w:ascii="Trebuchet MS"/>
          <w:color w:val="020202"/>
          <w:spacing w:val="-1"/>
          <w:sz w:val="20"/>
        </w:rPr>
        <w:t> </w:t>
      </w:r>
      <w:r>
        <w:rPr>
          <w:rFonts w:ascii="Trebuchet MS"/>
          <w:color w:val="020202"/>
          <w:sz w:val="20"/>
        </w:rPr>
        <w:t>(TAC)</w:t>
      </w:r>
      <w:r>
        <w:rPr>
          <w:rFonts w:ascii="Trebuchet MS"/>
          <w:color w:val="020202"/>
          <w:spacing w:val="-1"/>
          <w:sz w:val="20"/>
        </w:rPr>
        <w:t> </w:t>
      </w:r>
      <w:r>
        <w:rPr>
          <w:rFonts w:ascii="Trebuchet MS"/>
          <w:color w:val="020202"/>
          <w:spacing w:val="-4"/>
          <w:sz w:val="20"/>
        </w:rPr>
        <w:t>bond</w:t>
      </w:r>
    </w:p>
    <w:p>
      <w:pPr>
        <w:pStyle w:val="ListParagraph"/>
        <w:numPr>
          <w:ilvl w:val="1"/>
          <w:numId w:val="63"/>
        </w:numPr>
        <w:tabs>
          <w:tab w:pos="705" w:val="left" w:leader="none"/>
        </w:tabs>
        <w:spacing w:line="240" w:lineRule="auto" w:before="18" w:after="0"/>
        <w:ind w:left="705" w:right="0" w:hanging="224"/>
        <w:jc w:val="left"/>
        <w:rPr>
          <w:rFonts w:ascii="Trebuchet MS"/>
          <w:color w:val="020202"/>
          <w:sz w:val="20"/>
        </w:rPr>
      </w:pPr>
      <w:r>
        <w:rPr>
          <w:rFonts w:ascii="Trebuchet MS"/>
          <w:color w:val="020202"/>
          <w:sz w:val="20"/>
        </w:rPr>
        <w:t>Zero-coupon</w:t>
      </w:r>
      <w:r>
        <w:rPr>
          <w:rFonts w:ascii="Trebuchet MS"/>
          <w:color w:val="020202"/>
          <w:spacing w:val="-2"/>
          <w:sz w:val="20"/>
        </w:rPr>
        <w:t> </w:t>
      </w:r>
      <w:r>
        <w:rPr>
          <w:rFonts w:ascii="Trebuchet MS"/>
          <w:color w:val="020202"/>
          <w:spacing w:val="-4"/>
          <w:sz w:val="20"/>
        </w:rPr>
        <w:t>bond</w:t>
      </w:r>
    </w:p>
    <w:p>
      <w:pPr>
        <w:pStyle w:val="BodyText"/>
        <w:rPr>
          <w:rFonts w:ascii="Trebuchet MS"/>
        </w:rPr>
      </w:pPr>
    </w:p>
    <w:p>
      <w:pPr>
        <w:pStyle w:val="BodyText"/>
        <w:spacing w:before="37"/>
        <w:rPr>
          <w:rFonts w:ascii="Trebuchet MS"/>
        </w:rPr>
      </w:pPr>
    </w:p>
    <w:p>
      <w:pPr>
        <w:pStyle w:val="Heading7"/>
        <w:numPr>
          <w:ilvl w:val="0"/>
          <w:numId w:val="63"/>
        </w:numPr>
        <w:tabs>
          <w:tab w:pos="454" w:val="left" w:leader="none"/>
          <w:tab w:pos="467" w:val="left" w:leader="none"/>
        </w:tabs>
        <w:spacing w:line="252" w:lineRule="auto" w:before="0" w:after="0"/>
        <w:ind w:left="467" w:right="475" w:hanging="327"/>
        <w:jc w:val="left"/>
        <w:rPr>
          <w:color w:val="020202"/>
        </w:rPr>
      </w:pPr>
      <w:r>
        <w:rPr>
          <w:color w:val="020202"/>
          <w:spacing w:val="-4"/>
        </w:rPr>
        <w:t>Which of</w:t>
      </w:r>
      <w:r>
        <w:rPr>
          <w:color w:val="020202"/>
          <w:spacing w:val="-32"/>
        </w:rPr>
        <w:t> </w:t>
      </w:r>
      <w:r>
        <w:rPr>
          <w:color w:val="020202"/>
          <w:spacing w:val="-4"/>
        </w:rPr>
        <w:t>the</w:t>
      </w:r>
      <w:r>
        <w:rPr>
          <w:color w:val="020202"/>
          <w:spacing w:val="-6"/>
        </w:rPr>
        <w:t> </w:t>
      </w:r>
      <w:r>
        <w:rPr>
          <w:color w:val="020202"/>
          <w:spacing w:val="-4"/>
        </w:rPr>
        <w:t>following</w:t>
      </w:r>
      <w:r>
        <w:rPr>
          <w:color w:val="020202"/>
          <w:spacing w:val="-16"/>
        </w:rPr>
        <w:t> </w:t>
      </w:r>
      <w:r>
        <w:rPr>
          <w:color w:val="020202"/>
          <w:spacing w:val="-4"/>
        </w:rPr>
        <w:t>is</w:t>
      </w:r>
      <w:r>
        <w:rPr>
          <w:color w:val="020202"/>
          <w:spacing w:val="-7"/>
        </w:rPr>
        <w:t> </w:t>
      </w:r>
      <w:r>
        <w:rPr>
          <w:color w:val="020202"/>
          <w:spacing w:val="-4"/>
        </w:rPr>
        <w:t>an</w:t>
      </w:r>
      <w:r>
        <w:rPr>
          <w:color w:val="020202"/>
          <w:spacing w:val="-7"/>
        </w:rPr>
        <w:t> </w:t>
      </w:r>
      <w:r>
        <w:rPr>
          <w:color w:val="020202"/>
          <w:spacing w:val="-4"/>
        </w:rPr>
        <w:t>unconditional contract</w:t>
      </w:r>
      <w:r>
        <w:rPr>
          <w:color w:val="020202"/>
          <w:spacing w:val="-17"/>
        </w:rPr>
        <w:t> </w:t>
      </w:r>
      <w:r>
        <w:rPr>
          <w:color w:val="020202"/>
          <w:spacing w:val="-4"/>
        </w:rPr>
        <w:t>between a</w:t>
      </w:r>
      <w:r>
        <w:rPr>
          <w:color w:val="020202"/>
          <w:spacing w:val="-17"/>
        </w:rPr>
        <w:t> </w:t>
      </w:r>
      <w:r>
        <w:rPr>
          <w:color w:val="020202"/>
          <w:spacing w:val="-4"/>
        </w:rPr>
        <w:t>bond</w:t>
      </w:r>
      <w:r>
        <w:rPr>
          <w:color w:val="020202"/>
          <w:spacing w:val="-7"/>
        </w:rPr>
        <w:t> </w:t>
      </w:r>
      <w:r>
        <w:rPr>
          <w:color w:val="020202"/>
          <w:spacing w:val="-4"/>
        </w:rPr>
        <w:t>issuer</w:t>
      </w:r>
      <w:r>
        <w:rPr>
          <w:color w:val="020202"/>
          <w:spacing w:val="-22"/>
        </w:rPr>
        <w:t> </w:t>
      </w:r>
      <w:r>
        <w:rPr>
          <w:color w:val="020202"/>
          <w:spacing w:val="-4"/>
        </w:rPr>
        <w:t>and</w:t>
      </w:r>
      <w:r>
        <w:rPr>
          <w:color w:val="020202"/>
          <w:spacing w:val="-7"/>
        </w:rPr>
        <w:t> </w:t>
      </w:r>
      <w:r>
        <w:rPr>
          <w:color w:val="020202"/>
          <w:spacing w:val="-4"/>
        </w:rPr>
        <w:t>a </w:t>
      </w:r>
      <w:r>
        <w:rPr>
          <w:color w:val="020202"/>
        </w:rPr>
        <w:t>bondholder</w:t>
      </w:r>
      <w:r>
        <w:rPr>
          <w:color w:val="020202"/>
          <w:spacing w:val="-14"/>
        </w:rPr>
        <w:t> </w:t>
      </w:r>
      <w:r>
        <w:rPr>
          <w:color w:val="020202"/>
        </w:rPr>
        <w:t>that</w:t>
      </w:r>
      <w:r>
        <w:rPr>
          <w:color w:val="020202"/>
          <w:spacing w:val="-19"/>
        </w:rPr>
        <w:t> </w:t>
      </w:r>
      <w:r>
        <w:rPr>
          <w:color w:val="020202"/>
        </w:rPr>
        <w:t>specifies</w:t>
      </w:r>
      <w:r>
        <w:rPr>
          <w:color w:val="020202"/>
          <w:spacing w:val="-4"/>
        </w:rPr>
        <w:t> </w:t>
      </w:r>
      <w:r>
        <w:rPr>
          <w:color w:val="020202"/>
        </w:rPr>
        <w:t>the</w:t>
      </w:r>
      <w:r>
        <w:rPr>
          <w:color w:val="020202"/>
          <w:spacing w:val="-4"/>
        </w:rPr>
        <w:t> </w:t>
      </w:r>
      <w:r>
        <w:rPr>
          <w:color w:val="020202"/>
        </w:rPr>
        <w:t>terms ofthe</w:t>
      </w:r>
      <w:r>
        <w:rPr>
          <w:color w:val="020202"/>
          <w:spacing w:val="-9"/>
        </w:rPr>
        <w:t> </w:t>
      </w:r>
      <w:r>
        <w:rPr>
          <w:color w:val="020202"/>
        </w:rPr>
        <w:t>bond?</w:t>
      </w:r>
    </w:p>
    <w:p>
      <w:pPr>
        <w:pStyle w:val="ListParagraph"/>
        <w:numPr>
          <w:ilvl w:val="1"/>
          <w:numId w:val="63"/>
        </w:numPr>
        <w:tabs>
          <w:tab w:pos="705" w:val="left" w:leader="none"/>
        </w:tabs>
        <w:spacing w:line="240" w:lineRule="auto" w:before="161" w:after="0"/>
        <w:ind w:left="705" w:right="0" w:hanging="234"/>
        <w:jc w:val="left"/>
        <w:rPr>
          <w:rFonts w:ascii="Trebuchet MS"/>
          <w:color w:val="020202"/>
          <w:sz w:val="20"/>
        </w:rPr>
      </w:pPr>
      <w:r>
        <w:rPr>
          <w:rFonts w:ascii="Trebuchet MS"/>
          <w:color w:val="020202"/>
          <w:spacing w:val="-2"/>
          <w:sz w:val="20"/>
        </w:rPr>
        <w:t>Debenture</w:t>
      </w:r>
    </w:p>
    <w:p>
      <w:pPr>
        <w:pStyle w:val="BodyText"/>
        <w:spacing w:before="8"/>
        <w:ind w:left="481"/>
        <w:rPr>
          <w:rFonts w:ascii="Trebuchet MS"/>
        </w:rPr>
      </w:pPr>
      <w:r>
        <w:rPr>
          <w:rFonts w:ascii="Trebuchet MS"/>
          <w:color w:val="020202"/>
          <w:spacing w:val="-10"/>
        </w:rPr>
        <w:t>8.</w:t>
      </w:r>
      <w:r>
        <w:rPr>
          <w:rFonts w:ascii="Trebuchet MS"/>
          <w:color w:val="020202"/>
          <w:spacing w:val="-4"/>
        </w:rPr>
        <w:t> </w:t>
      </w:r>
      <w:r>
        <w:rPr>
          <w:rFonts w:ascii="Trebuchet MS"/>
          <w:color w:val="020202"/>
          <w:spacing w:val="-2"/>
        </w:rPr>
        <w:t>Indenture</w:t>
      </w:r>
    </w:p>
    <w:p>
      <w:pPr>
        <w:pStyle w:val="ListParagraph"/>
        <w:numPr>
          <w:ilvl w:val="0"/>
          <w:numId w:val="73"/>
        </w:numPr>
        <w:tabs>
          <w:tab w:pos="686" w:val="left" w:leader="none"/>
        </w:tabs>
        <w:spacing w:line="240" w:lineRule="auto" w:before="17" w:after="0"/>
        <w:ind w:left="686" w:right="0" w:hanging="210"/>
        <w:jc w:val="left"/>
        <w:rPr>
          <w:rFonts w:ascii="Trebuchet MS"/>
          <w:sz w:val="20"/>
        </w:rPr>
      </w:pPr>
      <w:r>
        <w:rPr>
          <w:rFonts w:ascii="Trebuchet MS"/>
          <w:color w:val="020202"/>
          <w:spacing w:val="-2"/>
          <w:sz w:val="20"/>
        </w:rPr>
        <w:t>Prospectus</w:t>
      </w:r>
    </w:p>
    <w:p>
      <w:pPr>
        <w:pStyle w:val="ListParagraph"/>
        <w:numPr>
          <w:ilvl w:val="0"/>
          <w:numId w:val="73"/>
        </w:numPr>
        <w:tabs>
          <w:tab w:pos="701" w:val="left" w:leader="none"/>
        </w:tabs>
        <w:spacing w:line="240" w:lineRule="auto" w:before="8" w:after="0"/>
        <w:ind w:left="701" w:right="0" w:hanging="220"/>
        <w:jc w:val="left"/>
        <w:rPr>
          <w:rFonts w:ascii="Trebuchet MS"/>
          <w:sz w:val="20"/>
        </w:rPr>
      </w:pPr>
      <w:r>
        <w:rPr>
          <w:rFonts w:ascii="Trebuchet MS"/>
          <w:color w:val="020202"/>
          <w:sz w:val="20"/>
        </w:rPr>
        <w:t>Tombstone</w:t>
      </w:r>
      <w:r>
        <w:rPr>
          <w:rFonts w:ascii="Trebuchet MS"/>
          <w:color w:val="020202"/>
          <w:spacing w:val="9"/>
          <w:sz w:val="20"/>
        </w:rPr>
        <w:t> </w:t>
      </w:r>
      <w:r>
        <w:rPr>
          <w:rFonts w:ascii="Trebuchet MS"/>
          <w:color w:val="020202"/>
          <w:spacing w:val="-5"/>
          <w:sz w:val="20"/>
        </w:rPr>
        <w:t>ad</w:t>
      </w:r>
    </w:p>
    <w:p>
      <w:pPr>
        <w:pStyle w:val="BodyText"/>
        <w:rPr>
          <w:rFonts w:ascii="Trebuchet MS"/>
        </w:rPr>
      </w:pPr>
    </w:p>
    <w:p>
      <w:pPr>
        <w:pStyle w:val="BodyText"/>
        <w:spacing w:before="18"/>
        <w:rPr>
          <w:rFonts w:ascii="Trebuchet MS"/>
        </w:rPr>
      </w:pPr>
    </w:p>
    <w:p>
      <w:pPr>
        <w:pStyle w:val="ListParagraph"/>
        <w:numPr>
          <w:ilvl w:val="0"/>
          <w:numId w:val="63"/>
        </w:numPr>
        <w:tabs>
          <w:tab w:pos="459" w:val="left" w:leader="none"/>
        </w:tabs>
        <w:spacing w:line="240" w:lineRule="auto" w:before="1" w:after="0"/>
        <w:ind w:left="459" w:right="0" w:hanging="319"/>
        <w:jc w:val="left"/>
        <w:rPr>
          <w:rFonts w:ascii="Trebuchet MS"/>
          <w:b/>
          <w:color w:val="020202"/>
          <w:sz w:val="20"/>
        </w:rPr>
      </w:pPr>
      <w:r>
        <w:rPr>
          <w:rFonts w:ascii="Trebuchet MS"/>
          <w:b/>
          <w:color w:val="020202"/>
          <w:spacing w:val="-4"/>
          <w:sz w:val="20"/>
        </w:rPr>
        <w:t>Futures</w:t>
      </w:r>
      <w:r>
        <w:rPr>
          <w:rFonts w:ascii="Trebuchet MS"/>
          <w:b/>
          <w:color w:val="020202"/>
          <w:spacing w:val="2"/>
          <w:sz w:val="20"/>
        </w:rPr>
        <w:t> </w:t>
      </w:r>
      <w:r>
        <w:rPr>
          <w:rFonts w:ascii="Trebuchet MS"/>
          <w:b/>
          <w:color w:val="020202"/>
          <w:spacing w:val="-4"/>
          <w:sz w:val="20"/>
        </w:rPr>
        <w:t>trading</w:t>
      </w:r>
      <w:r>
        <w:rPr>
          <w:rFonts w:ascii="Trebuchet MS"/>
          <w:b/>
          <w:color w:val="020202"/>
          <w:spacing w:val="-7"/>
          <w:sz w:val="20"/>
        </w:rPr>
        <w:t> </w:t>
      </w:r>
      <w:r>
        <w:rPr>
          <w:rFonts w:ascii="Trebuchet MS"/>
          <w:color w:val="020202"/>
          <w:spacing w:val="-4"/>
          <w:sz w:val="22"/>
        </w:rPr>
        <w:t>is</w:t>
      </w:r>
      <w:r>
        <w:rPr>
          <w:rFonts w:ascii="Trebuchet MS"/>
          <w:color w:val="020202"/>
          <w:spacing w:val="-16"/>
          <w:sz w:val="22"/>
        </w:rPr>
        <w:t> </w:t>
      </w:r>
      <w:r>
        <w:rPr>
          <w:rFonts w:ascii="Trebuchet MS"/>
          <w:b/>
          <w:color w:val="020202"/>
          <w:spacing w:val="-4"/>
          <w:sz w:val="20"/>
        </w:rPr>
        <w:t>regulated</w:t>
      </w:r>
      <w:r>
        <w:rPr>
          <w:rFonts w:ascii="Trebuchet MS"/>
          <w:b/>
          <w:color w:val="020202"/>
          <w:spacing w:val="-3"/>
          <w:sz w:val="20"/>
        </w:rPr>
        <w:t> </w:t>
      </w:r>
      <w:r>
        <w:rPr>
          <w:rFonts w:ascii="Trebuchet MS"/>
          <w:b/>
          <w:color w:val="020202"/>
          <w:spacing w:val="-4"/>
          <w:sz w:val="20"/>
        </w:rPr>
        <w:t>by</w:t>
      </w:r>
      <w:r>
        <w:rPr>
          <w:rFonts w:ascii="Trebuchet MS"/>
          <w:b/>
          <w:color w:val="020202"/>
          <w:spacing w:val="-18"/>
          <w:sz w:val="20"/>
        </w:rPr>
        <w:t> </w:t>
      </w:r>
      <w:r>
        <w:rPr>
          <w:rFonts w:ascii="Trebuchet MS"/>
          <w:b/>
          <w:color w:val="020202"/>
          <w:spacing w:val="-4"/>
          <w:sz w:val="20"/>
        </w:rPr>
        <w:t>which</w:t>
      </w:r>
      <w:r>
        <w:rPr>
          <w:rFonts w:ascii="Trebuchet MS"/>
          <w:b/>
          <w:color w:val="020202"/>
          <w:spacing w:val="-3"/>
          <w:sz w:val="20"/>
        </w:rPr>
        <w:t> </w:t>
      </w:r>
      <w:r>
        <w:rPr>
          <w:rFonts w:ascii="Trebuchet MS"/>
          <w:b/>
          <w:color w:val="020202"/>
          <w:spacing w:val="-4"/>
          <w:sz w:val="20"/>
        </w:rPr>
        <w:t>ofthe</w:t>
      </w:r>
      <w:r>
        <w:rPr>
          <w:rFonts w:ascii="Trebuchet MS"/>
          <w:b/>
          <w:color w:val="020202"/>
          <w:spacing w:val="-1"/>
          <w:sz w:val="20"/>
        </w:rPr>
        <w:t> </w:t>
      </w:r>
      <w:r>
        <w:rPr>
          <w:rFonts w:ascii="Trebuchet MS"/>
          <w:b/>
          <w:color w:val="020202"/>
          <w:spacing w:val="-4"/>
          <w:sz w:val="20"/>
        </w:rPr>
        <w:t>following?</w:t>
      </w:r>
    </w:p>
    <w:p>
      <w:pPr>
        <w:pStyle w:val="Heading6"/>
        <w:numPr>
          <w:ilvl w:val="1"/>
          <w:numId w:val="63"/>
        </w:numPr>
        <w:tabs>
          <w:tab w:pos="691" w:val="left" w:leader="none"/>
        </w:tabs>
        <w:spacing w:line="240" w:lineRule="auto" w:before="152" w:after="0"/>
        <w:ind w:left="691" w:right="0" w:hanging="220"/>
        <w:jc w:val="left"/>
        <w:rPr>
          <w:rFonts w:ascii="Trebuchet MS"/>
          <w:color w:val="020202"/>
        </w:rPr>
      </w:pPr>
      <w:r>
        <w:rPr>
          <w:rFonts w:ascii="Trebuchet MS"/>
          <w:color w:val="020202"/>
          <w:spacing w:val="-2"/>
          <w:w w:val="105"/>
        </w:rPr>
        <w:t>AMBAC</w:t>
      </w:r>
    </w:p>
    <w:p>
      <w:pPr>
        <w:pStyle w:val="ListParagraph"/>
        <w:numPr>
          <w:ilvl w:val="1"/>
          <w:numId w:val="63"/>
        </w:numPr>
        <w:tabs>
          <w:tab w:pos="662" w:val="left" w:leader="none"/>
        </w:tabs>
        <w:spacing w:line="240" w:lineRule="auto" w:before="17" w:after="0"/>
        <w:ind w:left="662" w:right="0" w:hanging="181"/>
        <w:jc w:val="left"/>
        <w:rPr>
          <w:rFonts w:ascii="Trebuchet MS"/>
          <w:color w:val="020202"/>
          <w:sz w:val="18"/>
        </w:rPr>
      </w:pPr>
      <w:r>
        <w:rPr>
          <w:rFonts w:ascii="Trebuchet MS"/>
          <w:color w:val="020202"/>
          <w:spacing w:val="-4"/>
          <w:w w:val="105"/>
          <w:sz w:val="20"/>
        </w:rPr>
        <w:t>CFTC</w:t>
      </w:r>
    </w:p>
    <w:p>
      <w:pPr>
        <w:pStyle w:val="Heading6"/>
        <w:numPr>
          <w:ilvl w:val="1"/>
          <w:numId w:val="63"/>
        </w:numPr>
        <w:tabs>
          <w:tab w:pos="690" w:val="left" w:leader="none"/>
        </w:tabs>
        <w:spacing w:line="240" w:lineRule="auto" w:before="13" w:after="0"/>
        <w:ind w:left="690" w:right="0" w:hanging="214"/>
        <w:jc w:val="left"/>
        <w:rPr>
          <w:rFonts w:ascii="Trebuchet MS"/>
          <w:b w:val="0"/>
          <w:color w:val="020202"/>
        </w:rPr>
      </w:pPr>
      <w:r>
        <w:rPr>
          <w:rFonts w:ascii="Trebuchet MS"/>
          <w:color w:val="020202"/>
          <w:spacing w:val="-4"/>
        </w:rPr>
        <w:t>NASAA</w:t>
      </w:r>
    </w:p>
    <w:p>
      <w:pPr>
        <w:pStyle w:val="ListParagraph"/>
        <w:numPr>
          <w:ilvl w:val="1"/>
          <w:numId w:val="63"/>
        </w:numPr>
        <w:tabs>
          <w:tab w:pos="672" w:val="left" w:leader="none"/>
        </w:tabs>
        <w:spacing w:line="240" w:lineRule="auto" w:before="8" w:after="0"/>
        <w:ind w:left="672" w:right="0" w:hanging="191"/>
        <w:jc w:val="left"/>
        <w:rPr>
          <w:rFonts w:ascii="Trebuchet MS"/>
          <w:color w:val="020202"/>
          <w:sz w:val="18"/>
        </w:rPr>
      </w:pPr>
      <w:r>
        <w:rPr>
          <w:rFonts w:ascii="Trebuchet MS"/>
          <w:color w:val="020202"/>
          <w:spacing w:val="-5"/>
          <w:w w:val="105"/>
          <w:sz w:val="20"/>
        </w:rPr>
        <w:t>OCC</w:t>
      </w:r>
    </w:p>
    <w:p>
      <w:pPr>
        <w:pStyle w:val="BodyText"/>
        <w:spacing w:before="89"/>
        <w:rPr>
          <w:rFonts w:ascii="Trebuchet MS"/>
        </w:rPr>
      </w:pPr>
    </w:p>
    <w:p>
      <w:pPr>
        <w:spacing w:before="0"/>
        <w:ind w:left="96" w:right="0" w:firstLine="0"/>
        <w:jc w:val="center"/>
        <w:rPr>
          <w:rFonts w:ascii="Arial"/>
          <w:sz w:val="28"/>
        </w:rPr>
      </w:pPr>
      <w:r>
        <w:rPr>
          <w:rFonts w:ascii="Arial"/>
          <w:color w:val="020202"/>
          <w:spacing w:val="-5"/>
          <w:w w:val="85"/>
          <w:sz w:val="28"/>
        </w:rPr>
        <w:t>so</w:t>
      </w:r>
    </w:p>
    <w:p>
      <w:pPr>
        <w:spacing w:after="0"/>
        <w:jc w:val="center"/>
        <w:rPr>
          <w:rFonts w:ascii="Arial"/>
          <w:sz w:val="28"/>
        </w:rPr>
        <w:sectPr>
          <w:headerReference w:type="even" r:id="rId53"/>
          <w:headerReference w:type="default" r:id="rId54"/>
          <w:footerReference w:type="even" r:id="rId55"/>
          <w:pgSz w:w="9660" w:h="14420"/>
          <w:pgMar w:header="767" w:footer="0" w:top="1200" w:bottom="280" w:left="992" w:right="566"/>
        </w:sectPr>
      </w:pPr>
    </w:p>
    <w:p>
      <w:pPr>
        <w:pStyle w:val="Heading5"/>
        <w:numPr>
          <w:ilvl w:val="0"/>
          <w:numId w:val="63"/>
        </w:numPr>
        <w:tabs>
          <w:tab w:pos="367" w:val="left" w:leader="none"/>
        </w:tabs>
        <w:spacing w:line="240" w:lineRule="auto" w:before="90" w:after="0"/>
        <w:ind w:left="367" w:right="0" w:hanging="315"/>
        <w:jc w:val="left"/>
      </w:pPr>
      <w:r>
        <w:rPr/>
        <mc:AlternateContent>
          <mc:Choice Requires="wps">
            <w:drawing>
              <wp:anchor distT="0" distB="0" distL="0" distR="0" allowOverlap="1" layoutInCell="1" locked="0" behindDoc="0" simplePos="0" relativeHeight="15728640">
                <wp:simplePos x="0" y="0"/>
                <wp:positionH relativeFrom="page">
                  <wp:posOffset>1790700</wp:posOffset>
                </wp:positionH>
                <wp:positionV relativeFrom="paragraph">
                  <wp:posOffset>284821</wp:posOffset>
                </wp:positionV>
                <wp:extent cx="260350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603500" cy="1270"/>
                        </a:xfrm>
                        <a:custGeom>
                          <a:avLst/>
                          <a:gdLst/>
                          <a:ahLst/>
                          <a:cxnLst/>
                          <a:rect l="l" t="t" r="r" b="b"/>
                          <a:pathLst>
                            <a:path w="2603500" h="0">
                              <a:moveTo>
                                <a:pt x="0" y="0"/>
                              </a:moveTo>
                              <a:lnTo>
                                <a:pt x="2603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141pt,22.426914pt" to="346pt,22.426914pt" stroked="true" strokeweight="1pt" strokecolor="#000000">
                <v:stroke dashstyle="solid"/>
                <w10:wrap type="none"/>
              </v:line>
            </w:pict>
          </mc:Fallback>
        </mc:AlternateContent>
      </w:r>
      <w:r>
        <w:rPr>
          <w:spacing w:val="-2"/>
          <w:w w:val="80"/>
        </w:rPr>
        <w:t>Alpha</w:t>
      </w:r>
      <w:r>
        <w:rPr>
          <w:spacing w:val="1"/>
        </w:rPr>
        <w:t> </w:t>
      </w:r>
      <w:r>
        <w:rPr>
          <w:spacing w:val="-2"/>
          <w:w w:val="80"/>
        </w:rPr>
        <w:t>Corporation</w:t>
      </w:r>
      <w:r>
        <w:rPr>
          <w:spacing w:val="-6"/>
        </w:rPr>
        <w:t> </w:t>
      </w:r>
      <w:r>
        <w:rPr>
          <w:spacing w:val="-2"/>
          <w:w w:val="80"/>
        </w:rPr>
        <w:t>reports</w:t>
      </w:r>
      <w:r>
        <w:rPr>
          <w:spacing w:val="-10"/>
          <w:w w:val="80"/>
        </w:rPr>
        <w:t> </w:t>
      </w:r>
      <w:r>
        <w:rPr>
          <w:spacing w:val="-2"/>
          <w:w w:val="80"/>
        </w:rPr>
        <w:t>the</w:t>
      </w:r>
      <w:r>
        <w:rPr>
          <w:spacing w:val="-9"/>
        </w:rPr>
        <w:t> </w:t>
      </w:r>
      <w:r>
        <w:rPr>
          <w:spacing w:val="-2"/>
          <w:w w:val="80"/>
        </w:rPr>
        <w:t>following</w:t>
      </w:r>
      <w:r>
        <w:rPr>
          <w:spacing w:val="-5"/>
          <w:w w:val="80"/>
        </w:rPr>
        <w:t> </w:t>
      </w:r>
      <w:r>
        <w:rPr>
          <w:spacing w:val="-2"/>
          <w:w w:val="80"/>
        </w:rPr>
        <w:t>information</w:t>
      </w:r>
      <w:r>
        <w:rPr>
          <w:spacing w:val="-4"/>
        </w:rPr>
        <w:t> </w:t>
      </w:r>
      <w:r>
        <w:rPr>
          <w:spacing w:val="-2"/>
          <w:w w:val="80"/>
        </w:rPr>
        <w:t>for</w:t>
      </w:r>
      <w:r>
        <w:rPr>
          <w:spacing w:val="-8"/>
          <w:w w:val="80"/>
        </w:rPr>
        <w:t> </w:t>
      </w:r>
      <w:r>
        <w:rPr>
          <w:spacing w:val="-2"/>
          <w:w w:val="80"/>
        </w:rPr>
        <w:t>the</w:t>
      </w:r>
      <w:r>
        <w:rPr>
          <w:spacing w:val="-5"/>
        </w:rPr>
        <w:t> </w:t>
      </w:r>
      <w:r>
        <w:rPr>
          <w:spacing w:val="-2"/>
          <w:w w:val="80"/>
        </w:rPr>
        <w:t>fiscal</w:t>
      </w:r>
      <w:r>
        <w:rPr>
          <w:spacing w:val="-5"/>
          <w:w w:val="80"/>
        </w:rPr>
        <w:t> </w:t>
      </w:r>
      <w:r>
        <w:rPr>
          <w:spacing w:val="-2"/>
          <w:w w:val="80"/>
        </w:rPr>
        <w:t>year</w:t>
      </w:r>
      <w:r>
        <w:rPr>
          <w:spacing w:val="-5"/>
        </w:rPr>
        <w:t> </w:t>
      </w:r>
      <w:r>
        <w:rPr>
          <w:spacing w:val="-2"/>
          <w:w w:val="80"/>
        </w:rPr>
        <w:t>(in</w:t>
      </w:r>
      <w:r>
        <w:rPr>
          <w:spacing w:val="-12"/>
        </w:rPr>
        <w:t> </w:t>
      </w:r>
      <w:r>
        <w:rPr>
          <w:spacing w:val="-2"/>
          <w:w w:val="80"/>
        </w:rPr>
        <w:t>millions):</w:t>
      </w:r>
    </w:p>
    <w:p>
      <w:pPr>
        <w:pStyle w:val="Heading5"/>
        <w:spacing w:after="0" w:line="240" w:lineRule="auto"/>
        <w:jc w:val="left"/>
        <w:sectPr>
          <w:headerReference w:type="default" r:id="rId56"/>
          <w:headerReference w:type="even" r:id="rId57"/>
          <w:footerReference w:type="default" r:id="rId58"/>
          <w:footerReference w:type="even" r:id="rId59"/>
          <w:pgSz w:w="9680" w:h="14400"/>
          <w:pgMar w:header="772" w:footer="563" w:top="1180" w:bottom="760" w:left="850" w:right="850"/>
          <w:pgNumType w:start="51"/>
        </w:sectPr>
      </w:pPr>
    </w:p>
    <w:p>
      <w:pPr>
        <w:pStyle w:val="BodyText"/>
        <w:spacing w:line="297" w:lineRule="auto" w:before="186"/>
        <w:ind w:left="2097" w:right="1261"/>
        <w:rPr>
          <w:rFonts w:ascii="Trebuchet MS"/>
        </w:rPr>
      </w:pPr>
      <w:r>
        <w:rPr>
          <w:rFonts w:ascii="Trebuchet MS"/>
          <w:spacing w:val="-2"/>
        </w:rPr>
        <w:t>Revenue Expenses</w:t>
      </w:r>
    </w:p>
    <w:p>
      <w:pPr>
        <w:pStyle w:val="BodyText"/>
        <w:spacing w:line="297" w:lineRule="auto"/>
        <w:ind w:left="2092" w:firstLine="4"/>
        <w:rPr>
          <w:rFonts w:ascii="Trebuchet MS"/>
        </w:rPr>
      </w:pPr>
      <w:r>
        <w:rPr>
          <w:rFonts w:ascii="Trebuchet MS"/>
        </w:rPr>
        <w:t>Beginning retained earnings Liabilities at year-end </w:t>
      </w:r>
      <w:r>
        <w:rPr>
          <w:rFonts w:ascii="Trebuchet MS"/>
          <w:spacing w:val="-2"/>
        </w:rPr>
        <w:t>Contributed</w:t>
      </w:r>
      <w:r>
        <w:rPr>
          <w:rFonts w:ascii="Trebuchet MS"/>
          <w:spacing w:val="-14"/>
        </w:rPr>
        <w:t> </w:t>
      </w:r>
      <w:r>
        <w:rPr>
          <w:rFonts w:ascii="Trebuchet MS"/>
          <w:spacing w:val="-2"/>
        </w:rPr>
        <w:t>capital</w:t>
      </w:r>
      <w:r>
        <w:rPr>
          <w:rFonts w:ascii="Trebuchet MS"/>
          <w:spacing w:val="-13"/>
        </w:rPr>
        <w:t> </w:t>
      </w:r>
      <w:r>
        <w:rPr>
          <w:rFonts w:ascii="Trebuchet MS"/>
          <w:spacing w:val="-2"/>
        </w:rPr>
        <w:t>at</w:t>
      </w:r>
      <w:r>
        <w:rPr>
          <w:rFonts w:ascii="Trebuchet MS"/>
          <w:spacing w:val="-13"/>
        </w:rPr>
        <w:t> </w:t>
      </w:r>
      <w:r>
        <w:rPr>
          <w:rFonts w:ascii="Trebuchet MS"/>
          <w:spacing w:val="-2"/>
        </w:rPr>
        <w:t>year-end Dividends</w:t>
      </w:r>
    </w:p>
    <w:p>
      <w:pPr>
        <w:pStyle w:val="BodyText"/>
        <w:spacing w:before="181"/>
        <w:ind w:left="415"/>
        <w:rPr>
          <w:rFonts w:ascii="Trebuchet MS"/>
        </w:rPr>
      </w:pPr>
      <w:r>
        <w:rPr/>
        <w:br w:type="column"/>
      </w:r>
      <w:r>
        <w:rPr>
          <w:rFonts w:ascii="Trebuchet MS"/>
          <w:spacing w:val="-2"/>
        </w:rPr>
        <w:t>$6,115</w:t>
      </w:r>
    </w:p>
    <w:p>
      <w:pPr>
        <w:pStyle w:val="BodyText"/>
        <w:spacing w:before="56"/>
        <w:ind w:left="415"/>
        <w:rPr>
          <w:rFonts w:ascii="Trebuchet MS"/>
        </w:rPr>
      </w:pPr>
      <w:r>
        <w:rPr>
          <w:rFonts w:ascii="Trebuchet MS"/>
          <w:spacing w:val="-2"/>
        </w:rPr>
        <w:t>$3,770</w:t>
      </w:r>
    </w:p>
    <w:p>
      <w:pPr>
        <w:pStyle w:val="BodyText"/>
        <w:spacing w:before="56"/>
        <w:ind w:left="415"/>
        <w:rPr>
          <w:rFonts w:ascii="Trebuchet MS"/>
        </w:rPr>
      </w:pPr>
      <w:r>
        <w:rPr>
          <w:rFonts w:ascii="Trebuchet MS"/>
          <w:spacing w:val="-4"/>
          <w:w w:val="105"/>
        </w:rPr>
        <w:t>$510</w:t>
      </w:r>
    </w:p>
    <w:p>
      <w:pPr>
        <w:pStyle w:val="BodyText"/>
        <w:spacing w:before="56"/>
        <w:ind w:left="415"/>
        <w:rPr>
          <w:rFonts w:ascii="Trebuchet MS"/>
        </w:rPr>
      </w:pPr>
      <w:r>
        <w:rPr>
          <w:rFonts w:ascii="Trebuchet MS"/>
          <w:spacing w:val="-4"/>
          <w:w w:val="105"/>
        </w:rPr>
        <w:t>$985</w:t>
      </w:r>
    </w:p>
    <w:p>
      <w:pPr>
        <w:pStyle w:val="BodyText"/>
        <w:spacing w:before="55"/>
        <w:ind w:left="415"/>
        <w:rPr>
          <w:rFonts w:ascii="Trebuchet MS"/>
        </w:rPr>
      </w:pPr>
      <w:r>
        <w:rPr>
          <w:rFonts w:ascii="Trebuchet MS"/>
          <w:spacing w:val="-4"/>
          <w:w w:val="105"/>
        </w:rPr>
        <w:t>$440</w:t>
      </w:r>
    </w:p>
    <w:p>
      <w:pPr>
        <w:pStyle w:val="BodyText"/>
        <w:spacing w:before="56"/>
        <w:ind w:left="415"/>
        <w:rPr>
          <w:rFonts w:ascii="Trebuchet MS"/>
        </w:rPr>
      </w:pPr>
      <w:r>
        <w:rPr>
          <w:rFonts w:ascii="Trebuchet MS"/>
          <w:spacing w:val="-5"/>
        </w:rPr>
        <w:t>$0</w:t>
      </w:r>
    </w:p>
    <w:p>
      <w:pPr>
        <w:pStyle w:val="BodyText"/>
        <w:spacing w:after="0"/>
        <w:rPr>
          <w:rFonts w:ascii="Trebuchet MS"/>
        </w:rPr>
        <w:sectPr>
          <w:type w:val="continuous"/>
          <w:pgSz w:w="9680" w:h="14400"/>
          <w:pgMar w:header="772" w:footer="563" w:top="1640" w:bottom="280" w:left="850" w:right="850"/>
          <w:cols w:num="2" w:equalWidth="0">
            <w:col w:w="4877" w:space="40"/>
            <w:col w:w="3063"/>
          </w:cols>
        </w:sectPr>
      </w:pPr>
    </w:p>
    <w:p>
      <w:pPr>
        <w:tabs>
          <w:tab w:pos="5332" w:val="left" w:leader="none"/>
          <w:tab w:pos="6069" w:val="left" w:leader="none"/>
        </w:tabs>
        <w:spacing w:line="422" w:lineRule="auto" w:before="0"/>
        <w:ind w:left="383" w:right="1767" w:firstLine="1566"/>
        <w:jc w:val="left"/>
        <w:rPr>
          <w:b/>
          <w:sz w:val="22"/>
        </w:rPr>
      </w:pPr>
      <w:r>
        <w:rPr>
          <w:rFonts w:ascii="Trebuchet MS"/>
          <w:spacing w:val="80"/>
          <w:sz w:val="20"/>
          <w:u w:val="single"/>
        </w:rPr>
        <w:t> </w:t>
      </w:r>
      <w:r>
        <w:rPr>
          <w:rFonts w:ascii="Trebuchet MS"/>
          <w:sz w:val="20"/>
          <w:u w:val="single"/>
        </w:rPr>
        <w:t>Effective tax rate</w:t>
        <w:tab/>
      </w:r>
      <w:r>
        <w:rPr>
          <w:rFonts w:ascii="Trebuchet MS"/>
          <w:spacing w:val="-4"/>
          <w:sz w:val="20"/>
          <w:u w:val="single"/>
        </w:rPr>
        <w:t>35%</w:t>
      </w:r>
      <w:r>
        <w:rPr>
          <w:rFonts w:ascii="Trebuchet MS"/>
          <w:sz w:val="20"/>
          <w:u w:val="single"/>
        </w:rPr>
        <w:tab/>
      </w:r>
      <w:r>
        <w:rPr>
          <w:rFonts w:ascii="Trebuchet MS"/>
          <w:sz w:val="20"/>
        </w:rPr>
        <w:t> </w:t>
      </w:r>
      <w:r>
        <w:rPr>
          <w:rFonts w:ascii="Trebuchet MS"/>
          <w:spacing w:val="-4"/>
          <w:w w:val="85"/>
          <w:sz w:val="20"/>
        </w:rPr>
        <w:t>What</w:t>
      </w:r>
      <w:r>
        <w:rPr>
          <w:rFonts w:ascii="Trebuchet MS"/>
          <w:spacing w:val="-6"/>
          <w:w w:val="85"/>
          <w:sz w:val="20"/>
        </w:rPr>
        <w:t> </w:t>
      </w:r>
      <w:r>
        <w:rPr>
          <w:rFonts w:ascii="Trebuchet MS"/>
          <w:spacing w:val="-4"/>
          <w:w w:val="85"/>
          <w:sz w:val="20"/>
        </w:rPr>
        <w:t>is</w:t>
      </w:r>
      <w:r>
        <w:rPr>
          <w:rFonts w:ascii="Trebuchet MS"/>
          <w:spacing w:val="-4"/>
          <w:sz w:val="20"/>
        </w:rPr>
        <w:t> </w:t>
      </w:r>
      <w:r>
        <w:rPr>
          <w:b/>
          <w:spacing w:val="-4"/>
          <w:w w:val="85"/>
          <w:sz w:val="22"/>
        </w:rPr>
        <w:t>the value of</w:t>
      </w:r>
      <w:r>
        <w:rPr>
          <w:b/>
          <w:spacing w:val="-24"/>
          <w:w w:val="85"/>
          <w:sz w:val="22"/>
        </w:rPr>
        <w:t> </w:t>
      </w:r>
      <w:r>
        <w:rPr>
          <w:b/>
          <w:spacing w:val="-4"/>
          <w:w w:val="85"/>
          <w:sz w:val="22"/>
        </w:rPr>
        <w:t>Alpha Corporation's total assets</w:t>
      </w:r>
      <w:r>
        <w:rPr>
          <w:b/>
          <w:spacing w:val="-3"/>
          <w:sz w:val="22"/>
        </w:rPr>
        <w:t> </w:t>
      </w:r>
      <w:r>
        <w:rPr>
          <w:b/>
          <w:spacing w:val="-4"/>
          <w:w w:val="85"/>
          <w:sz w:val="22"/>
        </w:rPr>
        <w:t>atyear-end?</w:t>
      </w:r>
    </w:p>
    <w:p>
      <w:pPr>
        <w:pStyle w:val="ListParagraph"/>
        <w:numPr>
          <w:ilvl w:val="1"/>
          <w:numId w:val="63"/>
        </w:numPr>
        <w:tabs>
          <w:tab w:pos="613" w:val="left" w:leader="none"/>
        </w:tabs>
        <w:spacing w:line="200" w:lineRule="exact" w:before="0" w:after="0"/>
        <w:ind w:left="613" w:right="0" w:hanging="225"/>
        <w:jc w:val="left"/>
        <w:rPr>
          <w:rFonts w:ascii="Trebuchet MS"/>
          <w:sz w:val="20"/>
        </w:rPr>
      </w:pPr>
      <w:r>
        <w:rPr>
          <w:rFonts w:ascii="Trebuchet MS"/>
          <w:sz w:val="20"/>
        </w:rPr>
        <w:t>$1,935</w:t>
      </w:r>
      <w:r>
        <w:rPr>
          <w:rFonts w:ascii="Trebuchet MS"/>
          <w:spacing w:val="-3"/>
          <w:sz w:val="20"/>
        </w:rPr>
        <w:t> </w:t>
      </w:r>
      <w:r>
        <w:rPr>
          <w:rFonts w:ascii="Trebuchet MS"/>
          <w:spacing w:val="-2"/>
          <w:sz w:val="20"/>
        </w:rPr>
        <w:t>million</w:t>
      </w:r>
    </w:p>
    <w:p>
      <w:pPr>
        <w:pStyle w:val="ListParagraph"/>
        <w:numPr>
          <w:ilvl w:val="1"/>
          <w:numId w:val="63"/>
        </w:numPr>
        <w:tabs>
          <w:tab w:pos="607" w:val="left" w:leader="none"/>
        </w:tabs>
        <w:spacing w:line="240" w:lineRule="auto" w:before="22" w:after="0"/>
        <w:ind w:left="607" w:right="0" w:hanging="210"/>
        <w:jc w:val="left"/>
        <w:rPr>
          <w:rFonts w:ascii="Trebuchet MS"/>
          <w:sz w:val="20"/>
        </w:rPr>
      </w:pPr>
      <w:r>
        <w:rPr>
          <w:rFonts w:ascii="Trebuchet MS"/>
          <w:sz w:val="20"/>
        </w:rPr>
        <w:t>$3,260</w:t>
      </w:r>
      <w:r>
        <w:rPr>
          <w:rFonts w:ascii="Trebuchet MS"/>
          <w:spacing w:val="-3"/>
          <w:sz w:val="20"/>
        </w:rPr>
        <w:t> </w:t>
      </w:r>
      <w:r>
        <w:rPr>
          <w:rFonts w:ascii="Trebuchet MS"/>
          <w:spacing w:val="-2"/>
          <w:sz w:val="20"/>
        </w:rPr>
        <w:t>million</w:t>
      </w:r>
    </w:p>
    <w:p>
      <w:pPr>
        <w:pStyle w:val="ListParagraph"/>
        <w:numPr>
          <w:ilvl w:val="1"/>
          <w:numId w:val="63"/>
        </w:numPr>
        <w:tabs>
          <w:tab w:pos="598" w:val="left" w:leader="none"/>
        </w:tabs>
        <w:spacing w:line="240" w:lineRule="auto" w:before="13" w:after="0"/>
        <w:ind w:left="598" w:right="0" w:hanging="205"/>
        <w:jc w:val="left"/>
        <w:rPr>
          <w:rFonts w:ascii="Trebuchet MS"/>
          <w:sz w:val="20"/>
        </w:rPr>
      </w:pPr>
      <w:r>
        <w:rPr>
          <w:rFonts w:ascii="Trebuchet MS"/>
          <w:sz w:val="20"/>
        </w:rPr>
        <w:t>$4,280</w:t>
      </w:r>
      <w:r>
        <w:rPr>
          <w:rFonts w:ascii="Trebuchet MS"/>
          <w:spacing w:val="-3"/>
          <w:sz w:val="20"/>
        </w:rPr>
        <w:t> </w:t>
      </w:r>
      <w:r>
        <w:rPr>
          <w:rFonts w:ascii="Trebuchet MS"/>
          <w:spacing w:val="-2"/>
          <w:sz w:val="20"/>
        </w:rPr>
        <w:t>million</w:t>
      </w:r>
    </w:p>
    <w:p>
      <w:pPr>
        <w:pStyle w:val="ListParagraph"/>
        <w:numPr>
          <w:ilvl w:val="1"/>
          <w:numId w:val="63"/>
        </w:numPr>
        <w:tabs>
          <w:tab w:pos="616" w:val="left" w:leader="none"/>
        </w:tabs>
        <w:spacing w:line="240" w:lineRule="auto" w:before="17" w:after="0"/>
        <w:ind w:left="616" w:right="0" w:hanging="219"/>
        <w:jc w:val="left"/>
        <w:rPr>
          <w:rFonts w:ascii="Trebuchet MS"/>
          <w:sz w:val="20"/>
        </w:rPr>
      </w:pPr>
      <w:r>
        <w:rPr>
          <w:rFonts w:ascii="Trebuchet MS"/>
          <w:sz w:val="20"/>
        </w:rPr>
        <w:t>$8,050</w:t>
      </w:r>
      <w:r>
        <w:rPr>
          <w:rFonts w:ascii="Trebuchet MS"/>
          <w:spacing w:val="3"/>
          <w:sz w:val="20"/>
        </w:rPr>
        <w:t> </w:t>
      </w:r>
      <w:r>
        <w:rPr>
          <w:rFonts w:ascii="Trebuchet MS"/>
          <w:spacing w:val="-2"/>
          <w:sz w:val="20"/>
        </w:rPr>
        <w:t>million</w:t>
      </w:r>
    </w:p>
    <w:p>
      <w:pPr>
        <w:pStyle w:val="BodyText"/>
        <w:rPr>
          <w:rFonts w:ascii="Trebuchet MS"/>
        </w:rPr>
      </w:pPr>
    </w:p>
    <w:p>
      <w:pPr>
        <w:pStyle w:val="BodyText"/>
        <w:spacing w:before="34"/>
        <w:rPr>
          <w:rFonts w:ascii="Trebuchet MS"/>
        </w:rPr>
      </w:pPr>
    </w:p>
    <w:p>
      <w:pPr>
        <w:pStyle w:val="Heading5"/>
        <w:numPr>
          <w:ilvl w:val="0"/>
          <w:numId w:val="63"/>
        </w:numPr>
        <w:tabs>
          <w:tab w:pos="371" w:val="left" w:leader="none"/>
          <w:tab w:pos="383" w:val="left" w:leader="none"/>
        </w:tabs>
        <w:spacing w:line="240" w:lineRule="auto" w:before="0" w:after="0"/>
        <w:ind w:left="383" w:right="141" w:hanging="332"/>
        <w:jc w:val="left"/>
      </w:pPr>
      <w:r>
        <w:rPr>
          <w:w w:val="80"/>
        </w:rPr>
        <w:t>Which</w:t>
      </w:r>
      <w:r>
        <w:rPr>
          <w:spacing w:val="-10"/>
        </w:rPr>
        <w:t> </w:t>
      </w:r>
      <w:r>
        <w:rPr>
          <w:w w:val="80"/>
        </w:rPr>
        <w:t>ofthe</w:t>
      </w:r>
      <w:r>
        <w:rPr>
          <w:spacing w:val="-9"/>
        </w:rPr>
        <w:t> </w:t>
      </w:r>
      <w:r>
        <w:rPr>
          <w:w w:val="80"/>
        </w:rPr>
        <w:t>following</w:t>
      </w:r>
      <w:r>
        <w:rPr>
          <w:spacing w:val="-8"/>
          <w:w w:val="80"/>
        </w:rPr>
        <w:t> </w:t>
      </w:r>
      <w:r>
        <w:rPr>
          <w:w w:val="80"/>
        </w:rPr>
        <w:t>represents</w:t>
      </w:r>
      <w:r>
        <w:rPr>
          <w:spacing w:val="-5"/>
          <w:w w:val="80"/>
        </w:rPr>
        <w:t> </w:t>
      </w:r>
      <w:r>
        <w:rPr>
          <w:w w:val="80"/>
        </w:rPr>
        <w:t>the</w:t>
      </w:r>
      <w:r>
        <w:rPr>
          <w:spacing w:val="-9"/>
        </w:rPr>
        <w:t> </w:t>
      </w:r>
      <w:r>
        <w:rPr>
          <w:w w:val="80"/>
        </w:rPr>
        <w:t>maximum</w:t>
      </w:r>
      <w:r>
        <w:rPr>
          <w:spacing w:val="-11"/>
          <w:w w:val="80"/>
        </w:rPr>
        <w:t> </w:t>
      </w:r>
      <w:r>
        <w:rPr>
          <w:w w:val="80"/>
        </w:rPr>
        <w:t>amount</w:t>
      </w:r>
      <w:r>
        <w:rPr>
          <w:spacing w:val="-6"/>
          <w:w w:val="80"/>
        </w:rPr>
        <w:t> </w:t>
      </w:r>
      <w:r>
        <w:rPr>
          <w:w w:val="80"/>
        </w:rPr>
        <w:t>ofcapital</w:t>
      </w:r>
      <w:r>
        <w:rPr>
          <w:spacing w:val="-3"/>
          <w:w w:val="80"/>
        </w:rPr>
        <w:t> </w:t>
      </w:r>
      <w:r>
        <w:rPr>
          <w:w w:val="80"/>
        </w:rPr>
        <w:t>loss</w:t>
      </w:r>
      <w:r>
        <w:rPr>
          <w:spacing w:val="-1"/>
          <w:w w:val="80"/>
        </w:rPr>
        <w:t> </w:t>
      </w:r>
      <w:r>
        <w:rPr>
          <w:w w:val="80"/>
        </w:rPr>
        <w:t>that</w:t>
      </w:r>
      <w:r>
        <w:rPr>
          <w:spacing w:val="-11"/>
          <w:w w:val="80"/>
        </w:rPr>
        <w:t> </w:t>
      </w:r>
      <w:r>
        <w:rPr>
          <w:w w:val="80"/>
        </w:rPr>
        <w:t>an</w:t>
      </w:r>
      <w:r>
        <w:rPr>
          <w:spacing w:val="-3"/>
          <w:w w:val="80"/>
        </w:rPr>
        <w:t> </w:t>
      </w:r>
      <w:r>
        <w:rPr>
          <w:w w:val="80"/>
        </w:rPr>
        <w:t>indi- </w:t>
      </w:r>
      <w:r>
        <w:rPr>
          <w:spacing w:val="-2"/>
          <w:w w:val="85"/>
        </w:rPr>
        <w:t>vidual</w:t>
      </w:r>
      <w:r>
        <w:rPr>
          <w:spacing w:val="-11"/>
          <w:w w:val="85"/>
        </w:rPr>
        <w:t> </w:t>
      </w:r>
      <w:r>
        <w:rPr>
          <w:spacing w:val="-2"/>
          <w:w w:val="85"/>
        </w:rPr>
        <w:t>taxpayer</w:t>
      </w:r>
      <w:r>
        <w:rPr>
          <w:spacing w:val="-3"/>
          <w:w w:val="85"/>
        </w:rPr>
        <w:t> </w:t>
      </w:r>
      <w:r>
        <w:rPr>
          <w:spacing w:val="-2"/>
          <w:w w:val="85"/>
        </w:rPr>
        <w:t>can</w:t>
      </w:r>
      <w:r>
        <w:rPr>
          <w:spacing w:val="-8"/>
          <w:w w:val="85"/>
        </w:rPr>
        <w:t> </w:t>
      </w:r>
      <w:r>
        <w:rPr>
          <w:spacing w:val="-2"/>
          <w:w w:val="85"/>
        </w:rPr>
        <w:t>deduct</w:t>
      </w:r>
      <w:r>
        <w:rPr>
          <w:spacing w:val="-12"/>
          <w:w w:val="85"/>
        </w:rPr>
        <w:t> </w:t>
      </w:r>
      <w:r>
        <w:rPr>
          <w:spacing w:val="-2"/>
          <w:w w:val="85"/>
        </w:rPr>
        <w:t>in</w:t>
      </w:r>
      <w:r>
        <w:rPr>
          <w:spacing w:val="-6"/>
          <w:w w:val="85"/>
        </w:rPr>
        <w:t> </w:t>
      </w:r>
      <w:r>
        <w:rPr>
          <w:spacing w:val="-2"/>
          <w:w w:val="85"/>
        </w:rPr>
        <w:t>a</w:t>
      </w:r>
      <w:r>
        <w:rPr>
          <w:spacing w:val="-4"/>
          <w:w w:val="85"/>
        </w:rPr>
        <w:t> </w:t>
      </w:r>
      <w:r>
        <w:rPr>
          <w:spacing w:val="-2"/>
          <w:w w:val="85"/>
        </w:rPr>
        <w:t>single</w:t>
      </w:r>
      <w:r>
        <w:rPr>
          <w:spacing w:val="-4"/>
          <w:w w:val="85"/>
        </w:rPr>
        <w:t> </w:t>
      </w:r>
      <w:r>
        <w:rPr>
          <w:spacing w:val="-2"/>
          <w:w w:val="85"/>
        </w:rPr>
        <w:t>year?</w:t>
      </w:r>
    </w:p>
    <w:p>
      <w:pPr>
        <w:pStyle w:val="ListParagraph"/>
        <w:numPr>
          <w:ilvl w:val="1"/>
          <w:numId w:val="63"/>
        </w:numPr>
        <w:tabs>
          <w:tab w:pos="613" w:val="left" w:leader="none"/>
        </w:tabs>
        <w:spacing w:line="240" w:lineRule="auto" w:before="157" w:after="0"/>
        <w:ind w:left="613" w:right="0" w:hanging="230"/>
        <w:jc w:val="left"/>
        <w:rPr>
          <w:rFonts w:ascii="Trebuchet MS"/>
          <w:sz w:val="20"/>
        </w:rPr>
      </w:pPr>
      <w:r>
        <w:rPr>
          <w:rFonts w:ascii="Trebuchet MS"/>
          <w:spacing w:val="-2"/>
          <w:sz w:val="20"/>
        </w:rPr>
        <w:t>Up</w:t>
      </w:r>
      <w:r>
        <w:rPr>
          <w:rFonts w:ascii="Trebuchet MS"/>
          <w:spacing w:val="-13"/>
          <w:sz w:val="20"/>
        </w:rPr>
        <w:t> </w:t>
      </w:r>
      <w:r>
        <w:rPr>
          <w:rFonts w:ascii="Trebuchet MS"/>
          <w:spacing w:val="-2"/>
          <w:sz w:val="20"/>
        </w:rPr>
        <w:t>to</w:t>
      </w:r>
      <w:r>
        <w:rPr>
          <w:rFonts w:ascii="Trebuchet MS"/>
          <w:spacing w:val="-10"/>
          <w:sz w:val="20"/>
        </w:rPr>
        <w:t> </w:t>
      </w:r>
      <w:r>
        <w:rPr>
          <w:rFonts w:ascii="Trebuchet MS"/>
          <w:spacing w:val="-2"/>
          <w:sz w:val="20"/>
        </w:rPr>
        <w:t>the</w:t>
      </w:r>
      <w:r>
        <w:rPr>
          <w:rFonts w:ascii="Trebuchet MS"/>
          <w:spacing w:val="-13"/>
          <w:sz w:val="20"/>
        </w:rPr>
        <w:t> </w:t>
      </w:r>
      <w:r>
        <w:rPr>
          <w:rFonts w:ascii="Trebuchet MS"/>
          <w:spacing w:val="-2"/>
          <w:sz w:val="20"/>
        </w:rPr>
        <w:t>amount</w:t>
      </w:r>
      <w:r>
        <w:rPr>
          <w:rFonts w:ascii="Trebuchet MS"/>
          <w:spacing w:val="-13"/>
          <w:sz w:val="20"/>
        </w:rPr>
        <w:t> </w:t>
      </w:r>
      <w:r>
        <w:rPr>
          <w:rFonts w:ascii="Trebuchet MS"/>
          <w:spacing w:val="-2"/>
          <w:sz w:val="20"/>
        </w:rPr>
        <w:t>of</w:t>
      </w:r>
      <w:r>
        <w:rPr>
          <w:rFonts w:ascii="Trebuchet MS"/>
          <w:spacing w:val="-22"/>
          <w:sz w:val="20"/>
        </w:rPr>
        <w:t> </w:t>
      </w:r>
      <w:r>
        <w:rPr>
          <w:rFonts w:ascii="Trebuchet MS"/>
          <w:spacing w:val="-2"/>
          <w:sz w:val="20"/>
        </w:rPr>
        <w:t>capital</w:t>
      </w:r>
      <w:r>
        <w:rPr>
          <w:rFonts w:ascii="Trebuchet MS"/>
          <w:spacing w:val="-4"/>
          <w:sz w:val="20"/>
        </w:rPr>
        <w:t> gain.</w:t>
      </w:r>
    </w:p>
    <w:p>
      <w:pPr>
        <w:pStyle w:val="ListParagraph"/>
        <w:numPr>
          <w:ilvl w:val="1"/>
          <w:numId w:val="63"/>
        </w:numPr>
        <w:tabs>
          <w:tab w:pos="612" w:val="left" w:leader="none"/>
        </w:tabs>
        <w:spacing w:line="240" w:lineRule="auto" w:before="13" w:after="0"/>
        <w:ind w:left="612" w:right="0" w:hanging="215"/>
        <w:jc w:val="left"/>
        <w:rPr>
          <w:rFonts w:ascii="Trebuchet MS"/>
          <w:sz w:val="20"/>
        </w:rPr>
      </w:pPr>
      <w:r>
        <w:rPr>
          <w:rFonts w:ascii="Trebuchet MS"/>
          <w:sz w:val="20"/>
        </w:rPr>
        <w:t>Up</w:t>
      </w:r>
      <w:r>
        <w:rPr>
          <w:rFonts w:ascii="Trebuchet MS"/>
          <w:spacing w:val="-16"/>
          <w:sz w:val="20"/>
        </w:rPr>
        <w:t> </w:t>
      </w:r>
      <w:r>
        <w:rPr>
          <w:rFonts w:ascii="Trebuchet MS"/>
          <w:sz w:val="20"/>
        </w:rPr>
        <w:t>to</w:t>
      </w:r>
      <w:r>
        <w:rPr>
          <w:rFonts w:ascii="Trebuchet MS"/>
          <w:spacing w:val="-15"/>
          <w:sz w:val="20"/>
        </w:rPr>
        <w:t> </w:t>
      </w:r>
      <w:r>
        <w:rPr>
          <w:rFonts w:ascii="Trebuchet MS"/>
          <w:sz w:val="20"/>
        </w:rPr>
        <w:t>the</w:t>
      </w:r>
      <w:r>
        <w:rPr>
          <w:rFonts w:ascii="Trebuchet MS"/>
          <w:spacing w:val="-15"/>
          <w:sz w:val="20"/>
        </w:rPr>
        <w:t> </w:t>
      </w:r>
      <w:r>
        <w:rPr>
          <w:rFonts w:ascii="Trebuchet MS"/>
          <w:sz w:val="20"/>
        </w:rPr>
        <w:t>amount</w:t>
      </w:r>
      <w:r>
        <w:rPr>
          <w:rFonts w:ascii="Trebuchet MS"/>
          <w:spacing w:val="-15"/>
          <w:sz w:val="20"/>
        </w:rPr>
        <w:t> </w:t>
      </w:r>
      <w:r>
        <w:rPr>
          <w:rFonts w:ascii="Trebuchet MS"/>
          <w:sz w:val="20"/>
        </w:rPr>
        <w:t>of</w:t>
      </w:r>
      <w:r>
        <w:rPr>
          <w:rFonts w:ascii="Trebuchet MS"/>
          <w:spacing w:val="-22"/>
          <w:sz w:val="20"/>
        </w:rPr>
        <w:t> </w:t>
      </w:r>
      <w:r>
        <w:rPr>
          <w:rFonts w:ascii="Trebuchet MS"/>
          <w:sz w:val="20"/>
        </w:rPr>
        <w:t>capital</w:t>
      </w:r>
      <w:r>
        <w:rPr>
          <w:rFonts w:ascii="Trebuchet MS"/>
          <w:spacing w:val="-15"/>
          <w:sz w:val="20"/>
        </w:rPr>
        <w:t> </w:t>
      </w:r>
      <w:r>
        <w:rPr>
          <w:rFonts w:ascii="Trebuchet MS"/>
          <w:sz w:val="20"/>
        </w:rPr>
        <w:t>gain</w:t>
      </w:r>
      <w:r>
        <w:rPr>
          <w:rFonts w:ascii="Trebuchet MS"/>
          <w:spacing w:val="-14"/>
          <w:sz w:val="20"/>
        </w:rPr>
        <w:t> </w:t>
      </w:r>
      <w:r>
        <w:rPr>
          <w:rFonts w:ascii="Trebuchet MS"/>
          <w:sz w:val="20"/>
        </w:rPr>
        <w:t>plus</w:t>
      </w:r>
      <w:r>
        <w:rPr>
          <w:rFonts w:ascii="Trebuchet MS"/>
          <w:spacing w:val="-15"/>
          <w:sz w:val="20"/>
        </w:rPr>
        <w:t> </w:t>
      </w:r>
      <w:r>
        <w:rPr>
          <w:rFonts w:ascii="Trebuchet MS"/>
          <w:spacing w:val="-2"/>
          <w:sz w:val="20"/>
        </w:rPr>
        <w:t>$3,000.</w:t>
      </w:r>
    </w:p>
    <w:p>
      <w:pPr>
        <w:pStyle w:val="ListParagraph"/>
        <w:numPr>
          <w:ilvl w:val="1"/>
          <w:numId w:val="63"/>
        </w:numPr>
        <w:tabs>
          <w:tab w:pos="598" w:val="left" w:leader="none"/>
        </w:tabs>
        <w:spacing w:line="240" w:lineRule="auto" w:before="12" w:after="0"/>
        <w:ind w:left="598" w:right="0" w:hanging="205"/>
        <w:jc w:val="left"/>
        <w:rPr>
          <w:rFonts w:ascii="Trebuchet MS"/>
          <w:sz w:val="20"/>
        </w:rPr>
      </w:pPr>
      <w:r>
        <w:rPr>
          <w:rFonts w:ascii="Trebuchet MS"/>
          <w:sz w:val="20"/>
        </w:rPr>
        <w:t>Up</w:t>
      </w:r>
      <w:r>
        <w:rPr>
          <w:rFonts w:ascii="Trebuchet MS"/>
          <w:spacing w:val="-16"/>
          <w:sz w:val="20"/>
        </w:rPr>
        <w:t> </w:t>
      </w:r>
      <w:r>
        <w:rPr>
          <w:rFonts w:ascii="Trebuchet MS"/>
          <w:sz w:val="20"/>
        </w:rPr>
        <w:t>to</w:t>
      </w:r>
      <w:r>
        <w:rPr>
          <w:rFonts w:ascii="Trebuchet MS"/>
          <w:spacing w:val="-13"/>
          <w:sz w:val="20"/>
        </w:rPr>
        <w:t> </w:t>
      </w:r>
      <w:r>
        <w:rPr>
          <w:rFonts w:ascii="Trebuchet MS"/>
          <w:sz w:val="20"/>
        </w:rPr>
        <w:t>the</w:t>
      </w:r>
      <w:r>
        <w:rPr>
          <w:rFonts w:ascii="Trebuchet MS"/>
          <w:spacing w:val="-12"/>
          <w:sz w:val="20"/>
        </w:rPr>
        <w:t> </w:t>
      </w:r>
      <w:r>
        <w:rPr>
          <w:rFonts w:ascii="Trebuchet MS"/>
          <w:sz w:val="20"/>
        </w:rPr>
        <w:t>amount</w:t>
      </w:r>
      <w:r>
        <w:rPr>
          <w:rFonts w:ascii="Trebuchet MS"/>
          <w:spacing w:val="-15"/>
          <w:sz w:val="20"/>
        </w:rPr>
        <w:t> </w:t>
      </w:r>
      <w:r>
        <w:rPr>
          <w:rFonts w:ascii="Trebuchet MS"/>
          <w:sz w:val="20"/>
        </w:rPr>
        <w:t>of</w:t>
      </w:r>
      <w:r>
        <w:rPr>
          <w:rFonts w:ascii="Trebuchet MS"/>
          <w:spacing w:val="-27"/>
          <w:sz w:val="20"/>
        </w:rPr>
        <w:t> </w:t>
      </w:r>
      <w:r>
        <w:rPr>
          <w:rFonts w:ascii="Trebuchet MS"/>
          <w:sz w:val="20"/>
        </w:rPr>
        <w:t>capital</w:t>
      </w:r>
      <w:r>
        <w:rPr>
          <w:rFonts w:ascii="Trebuchet MS"/>
          <w:spacing w:val="-12"/>
          <w:sz w:val="20"/>
        </w:rPr>
        <w:t> </w:t>
      </w:r>
      <w:r>
        <w:rPr>
          <w:rFonts w:ascii="Trebuchet MS"/>
          <w:sz w:val="20"/>
        </w:rPr>
        <w:t>gain</w:t>
      </w:r>
      <w:r>
        <w:rPr>
          <w:rFonts w:ascii="Trebuchet MS"/>
          <w:spacing w:val="-12"/>
          <w:sz w:val="20"/>
        </w:rPr>
        <w:t> </w:t>
      </w:r>
      <w:r>
        <w:rPr>
          <w:rFonts w:ascii="Trebuchet MS"/>
          <w:sz w:val="20"/>
        </w:rPr>
        <w:t>plus</w:t>
      </w:r>
      <w:r>
        <w:rPr>
          <w:rFonts w:ascii="Trebuchet MS"/>
          <w:spacing w:val="-15"/>
          <w:sz w:val="20"/>
        </w:rPr>
        <w:t> </w:t>
      </w:r>
      <w:r>
        <w:rPr>
          <w:rFonts w:ascii="Trebuchet MS"/>
          <w:spacing w:val="-2"/>
          <w:sz w:val="20"/>
        </w:rPr>
        <w:t>$6,000.</w:t>
      </w:r>
    </w:p>
    <w:p>
      <w:pPr>
        <w:pStyle w:val="ListParagraph"/>
        <w:numPr>
          <w:ilvl w:val="1"/>
          <w:numId w:val="63"/>
        </w:numPr>
        <w:tabs>
          <w:tab w:pos="621" w:val="left" w:leader="none"/>
        </w:tabs>
        <w:spacing w:line="240" w:lineRule="auto" w:before="13" w:after="0"/>
        <w:ind w:left="621" w:right="0" w:hanging="224"/>
        <w:jc w:val="left"/>
        <w:rPr>
          <w:rFonts w:ascii="Trebuchet MS"/>
          <w:sz w:val="20"/>
        </w:rPr>
      </w:pPr>
      <w:r>
        <w:rPr>
          <w:rFonts w:ascii="Trebuchet MS"/>
          <w:sz w:val="20"/>
        </w:rPr>
        <w:t>Only</w:t>
      </w:r>
      <w:r>
        <w:rPr>
          <w:rFonts w:ascii="Trebuchet MS"/>
          <w:spacing w:val="-5"/>
          <w:sz w:val="20"/>
        </w:rPr>
        <w:t> </w:t>
      </w:r>
      <w:r>
        <w:rPr>
          <w:rFonts w:ascii="Trebuchet MS"/>
          <w:spacing w:val="-2"/>
          <w:sz w:val="20"/>
        </w:rPr>
        <w:t>$3,000.</w:t>
      </w:r>
    </w:p>
    <w:p>
      <w:pPr>
        <w:pStyle w:val="BodyText"/>
        <w:rPr>
          <w:rFonts w:ascii="Trebuchet MS"/>
        </w:rPr>
      </w:pPr>
    </w:p>
    <w:p>
      <w:pPr>
        <w:pStyle w:val="BodyText"/>
        <w:spacing w:before="33"/>
        <w:rPr>
          <w:rFonts w:ascii="Trebuchet MS"/>
        </w:rPr>
      </w:pPr>
    </w:p>
    <w:p>
      <w:pPr>
        <w:pStyle w:val="Heading5"/>
        <w:ind w:left="383" w:right="107" w:hanging="322"/>
      </w:pPr>
      <w:r>
        <w:rPr>
          <w:w w:val="80"/>
        </w:rPr>
        <w:t>SO.</w:t>
      </w:r>
      <w:r>
        <w:rPr>
          <w:spacing w:val="-3"/>
          <w:w w:val="80"/>
        </w:rPr>
        <w:t> </w:t>
      </w:r>
      <w:r>
        <w:rPr>
          <w:w w:val="80"/>
        </w:rPr>
        <w:t>Which</w:t>
      </w:r>
      <w:r>
        <w:rPr>
          <w:spacing w:val="-3"/>
          <w:w w:val="80"/>
        </w:rPr>
        <w:t> </w:t>
      </w:r>
      <w:r>
        <w:rPr>
          <w:w w:val="80"/>
        </w:rPr>
        <w:t>ofthe</w:t>
      </w:r>
      <w:r>
        <w:rPr>
          <w:spacing w:val="-3"/>
          <w:w w:val="80"/>
        </w:rPr>
        <w:t> </w:t>
      </w:r>
      <w:r>
        <w:rPr>
          <w:w w:val="80"/>
        </w:rPr>
        <w:t>following</w:t>
      </w:r>
      <w:r>
        <w:rPr>
          <w:spacing w:val="-13"/>
          <w:w w:val="80"/>
        </w:rPr>
        <w:t> </w:t>
      </w:r>
      <w:r>
        <w:rPr>
          <w:w w:val="80"/>
        </w:rPr>
        <w:t>is</w:t>
      </w:r>
      <w:r>
        <w:rPr>
          <w:spacing w:val="-2"/>
          <w:w w:val="80"/>
        </w:rPr>
        <w:t> </w:t>
      </w:r>
      <w:r>
        <w:rPr>
          <w:w w:val="80"/>
        </w:rPr>
        <w:t>referred</w:t>
      </w:r>
      <w:r>
        <w:rPr>
          <w:spacing w:val="-4"/>
          <w:w w:val="80"/>
        </w:rPr>
        <w:t> </w:t>
      </w:r>
      <w:r>
        <w:rPr>
          <w:w w:val="80"/>
        </w:rPr>
        <w:t>to</w:t>
      </w:r>
      <w:r>
        <w:rPr>
          <w:spacing w:val="-3"/>
          <w:w w:val="80"/>
        </w:rPr>
        <w:t> </w:t>
      </w:r>
      <w:r>
        <w:rPr>
          <w:w w:val="80"/>
        </w:rPr>
        <w:t>as</w:t>
      </w:r>
      <w:r>
        <w:rPr>
          <w:spacing w:val="-3"/>
          <w:w w:val="80"/>
        </w:rPr>
        <w:t> </w:t>
      </w:r>
      <w:r>
        <w:rPr>
          <w:w w:val="80"/>
        </w:rPr>
        <w:t>the</w:t>
      </w:r>
      <w:r>
        <w:rPr>
          <w:spacing w:val="-3"/>
          <w:w w:val="80"/>
        </w:rPr>
        <w:t> </w:t>
      </w:r>
      <w:r>
        <w:rPr>
          <w:w w:val="80"/>
        </w:rPr>
        <w:t>"knowyour</w:t>
      </w:r>
      <w:r>
        <w:rPr>
          <w:spacing w:val="-2"/>
          <w:w w:val="80"/>
        </w:rPr>
        <w:t> </w:t>
      </w:r>
      <w:r>
        <w:rPr>
          <w:w w:val="80"/>
        </w:rPr>
        <w:t>customer"</w:t>
      </w:r>
      <w:r>
        <w:rPr>
          <w:spacing w:val="-3"/>
          <w:w w:val="80"/>
        </w:rPr>
        <w:t> </w:t>
      </w:r>
      <w:r>
        <w:rPr>
          <w:w w:val="80"/>
        </w:rPr>
        <w:t>rule,</w:t>
      </w:r>
      <w:r>
        <w:rPr>
          <w:spacing w:val="-3"/>
          <w:w w:val="80"/>
        </w:rPr>
        <w:t> </w:t>
      </w:r>
      <w:r>
        <w:rPr>
          <w:w w:val="80"/>
        </w:rPr>
        <w:t>which</w:t>
      </w:r>
      <w:r>
        <w:rPr>
          <w:spacing w:val="-7"/>
          <w:w w:val="80"/>
        </w:rPr>
        <w:t> </w:t>
      </w:r>
      <w:r>
        <w:rPr>
          <w:w w:val="80"/>
        </w:rPr>
        <w:t>states </w:t>
      </w:r>
      <w:r>
        <w:rPr>
          <w:spacing w:val="-4"/>
          <w:w w:val="85"/>
        </w:rPr>
        <w:t>that</w:t>
      </w:r>
      <w:r>
        <w:rPr>
          <w:spacing w:val="-9"/>
          <w:w w:val="85"/>
        </w:rPr>
        <w:t> </w:t>
      </w:r>
      <w:r>
        <w:rPr>
          <w:spacing w:val="-4"/>
          <w:w w:val="85"/>
        </w:rPr>
        <w:t>a</w:t>
      </w:r>
      <w:r>
        <w:rPr>
          <w:spacing w:val="-5"/>
          <w:w w:val="85"/>
        </w:rPr>
        <w:t> </w:t>
      </w:r>
      <w:r>
        <w:rPr>
          <w:spacing w:val="-4"/>
          <w:w w:val="85"/>
        </w:rPr>
        <w:t>customer's</w:t>
      </w:r>
      <w:r>
        <w:rPr>
          <w:spacing w:val="-12"/>
        </w:rPr>
        <w:t> </w:t>
      </w:r>
      <w:r>
        <w:rPr>
          <w:spacing w:val="-4"/>
          <w:w w:val="85"/>
        </w:rPr>
        <w:t>situation</w:t>
      </w:r>
      <w:r>
        <w:rPr>
          <w:spacing w:val="-10"/>
        </w:rPr>
        <w:t> </w:t>
      </w:r>
      <w:r>
        <w:rPr>
          <w:spacing w:val="-4"/>
          <w:w w:val="85"/>
        </w:rPr>
        <w:t>must</w:t>
      </w:r>
      <w:r>
        <w:rPr>
          <w:spacing w:val="-13"/>
          <w:w w:val="85"/>
        </w:rPr>
        <w:t> </w:t>
      </w:r>
      <w:r>
        <w:rPr>
          <w:spacing w:val="-4"/>
          <w:w w:val="85"/>
        </w:rPr>
        <w:t>be</w:t>
      </w:r>
      <w:r>
        <w:rPr>
          <w:spacing w:val="-10"/>
        </w:rPr>
        <w:t> </w:t>
      </w:r>
      <w:r>
        <w:rPr>
          <w:spacing w:val="-4"/>
          <w:w w:val="85"/>
        </w:rPr>
        <w:t>suitable</w:t>
      </w:r>
      <w:r>
        <w:rPr>
          <w:spacing w:val="-5"/>
          <w:w w:val="85"/>
        </w:rPr>
        <w:t> </w:t>
      </w:r>
      <w:r>
        <w:rPr>
          <w:spacing w:val="-4"/>
          <w:w w:val="85"/>
        </w:rPr>
        <w:t>for</w:t>
      </w:r>
      <w:r>
        <w:rPr>
          <w:spacing w:val="-9"/>
          <w:w w:val="85"/>
        </w:rPr>
        <w:t> </w:t>
      </w:r>
      <w:r>
        <w:rPr>
          <w:spacing w:val="-4"/>
          <w:w w:val="85"/>
        </w:rPr>
        <w:t>any</w:t>
      </w:r>
      <w:r>
        <w:rPr>
          <w:spacing w:val="-9"/>
          <w:w w:val="85"/>
        </w:rPr>
        <w:t> </w:t>
      </w:r>
      <w:r>
        <w:rPr>
          <w:spacing w:val="-4"/>
          <w:w w:val="85"/>
        </w:rPr>
        <w:t>investment</w:t>
      </w:r>
      <w:r>
        <w:rPr>
          <w:spacing w:val="-14"/>
          <w:w w:val="85"/>
        </w:rPr>
        <w:t> </w:t>
      </w:r>
      <w:r>
        <w:rPr>
          <w:spacing w:val="-4"/>
          <w:w w:val="85"/>
        </w:rPr>
        <w:t>being</w:t>
      </w:r>
      <w:r>
        <w:rPr>
          <w:spacing w:val="-10"/>
          <w:w w:val="85"/>
        </w:rPr>
        <w:t> </w:t>
      </w:r>
      <w:r>
        <w:rPr>
          <w:spacing w:val="-4"/>
          <w:w w:val="85"/>
        </w:rPr>
        <w:t>made?</w:t>
      </w:r>
    </w:p>
    <w:p>
      <w:pPr>
        <w:pStyle w:val="ListParagraph"/>
        <w:numPr>
          <w:ilvl w:val="0"/>
          <w:numId w:val="74"/>
        </w:numPr>
        <w:tabs>
          <w:tab w:pos="608" w:val="left" w:leader="none"/>
        </w:tabs>
        <w:spacing w:line="240" w:lineRule="auto" w:before="157" w:after="0"/>
        <w:ind w:left="608" w:right="0" w:hanging="225"/>
        <w:jc w:val="left"/>
        <w:rPr>
          <w:rFonts w:ascii="Trebuchet MS"/>
          <w:sz w:val="20"/>
        </w:rPr>
      </w:pPr>
      <w:r>
        <w:rPr>
          <w:rFonts w:ascii="Trebuchet MS"/>
          <w:sz w:val="20"/>
        </w:rPr>
        <w:t>Securities</w:t>
      </w:r>
      <w:r>
        <w:rPr>
          <w:rFonts w:ascii="Trebuchet MS"/>
          <w:spacing w:val="-15"/>
          <w:sz w:val="20"/>
        </w:rPr>
        <w:t> </w:t>
      </w:r>
      <w:r>
        <w:rPr>
          <w:rFonts w:ascii="Trebuchet MS"/>
          <w:sz w:val="20"/>
        </w:rPr>
        <w:t>Act</w:t>
      </w:r>
      <w:r>
        <w:rPr>
          <w:rFonts w:ascii="Trebuchet MS"/>
          <w:spacing w:val="-15"/>
          <w:sz w:val="20"/>
        </w:rPr>
        <w:t> </w:t>
      </w:r>
      <w:r>
        <w:rPr>
          <w:rFonts w:ascii="Trebuchet MS"/>
          <w:sz w:val="20"/>
        </w:rPr>
        <w:t>Rule</w:t>
      </w:r>
      <w:r>
        <w:rPr>
          <w:rFonts w:ascii="Trebuchet MS"/>
          <w:spacing w:val="-3"/>
          <w:sz w:val="20"/>
        </w:rPr>
        <w:t> </w:t>
      </w:r>
      <w:r>
        <w:rPr>
          <w:rFonts w:ascii="Trebuchet MS"/>
          <w:spacing w:val="-5"/>
          <w:sz w:val="20"/>
        </w:rPr>
        <w:t>144</w:t>
      </w:r>
    </w:p>
    <w:p>
      <w:pPr>
        <w:pStyle w:val="ListParagraph"/>
        <w:numPr>
          <w:ilvl w:val="0"/>
          <w:numId w:val="74"/>
        </w:numPr>
        <w:tabs>
          <w:tab w:pos="607" w:val="left" w:leader="none"/>
        </w:tabs>
        <w:spacing w:line="240" w:lineRule="auto" w:before="13" w:after="0"/>
        <w:ind w:left="607" w:right="0" w:hanging="210"/>
        <w:jc w:val="left"/>
        <w:rPr>
          <w:rFonts w:ascii="Trebuchet MS"/>
          <w:sz w:val="20"/>
        </w:rPr>
      </w:pPr>
      <w:r>
        <w:rPr>
          <w:rFonts w:ascii="Trebuchet MS"/>
          <w:spacing w:val="-2"/>
          <w:sz w:val="20"/>
        </w:rPr>
        <w:t>Securities</w:t>
      </w:r>
      <w:r>
        <w:rPr>
          <w:rFonts w:ascii="Trebuchet MS"/>
          <w:spacing w:val="-11"/>
          <w:sz w:val="20"/>
        </w:rPr>
        <w:t> </w:t>
      </w:r>
      <w:r>
        <w:rPr>
          <w:rFonts w:ascii="Trebuchet MS"/>
          <w:spacing w:val="-2"/>
          <w:sz w:val="20"/>
        </w:rPr>
        <w:t>Act</w:t>
      </w:r>
      <w:r>
        <w:rPr>
          <w:rFonts w:ascii="Trebuchet MS"/>
          <w:spacing w:val="-1"/>
          <w:sz w:val="20"/>
        </w:rPr>
        <w:t> </w:t>
      </w:r>
      <w:r>
        <w:rPr>
          <w:rFonts w:ascii="Trebuchet MS"/>
          <w:spacing w:val="-2"/>
          <w:sz w:val="20"/>
        </w:rPr>
        <w:t>Rule </w:t>
      </w:r>
      <w:r>
        <w:rPr>
          <w:rFonts w:ascii="Trebuchet MS"/>
          <w:spacing w:val="-5"/>
          <w:sz w:val="20"/>
        </w:rPr>
        <w:t>405</w:t>
      </w:r>
    </w:p>
    <w:p>
      <w:pPr>
        <w:pStyle w:val="ListParagraph"/>
        <w:numPr>
          <w:ilvl w:val="0"/>
          <w:numId w:val="74"/>
        </w:numPr>
        <w:tabs>
          <w:tab w:pos="593" w:val="left" w:leader="none"/>
        </w:tabs>
        <w:spacing w:line="240" w:lineRule="auto" w:before="12" w:after="0"/>
        <w:ind w:left="593" w:right="0" w:hanging="200"/>
        <w:jc w:val="left"/>
        <w:rPr>
          <w:rFonts w:ascii="Trebuchet MS"/>
          <w:sz w:val="20"/>
        </w:rPr>
      </w:pPr>
      <w:r>
        <w:rPr>
          <w:rFonts w:ascii="Trebuchet MS"/>
          <w:sz w:val="20"/>
        </w:rPr>
        <w:t>Securities</w:t>
      </w:r>
      <w:r>
        <w:rPr>
          <w:rFonts w:ascii="Trebuchet MS"/>
          <w:spacing w:val="-16"/>
          <w:sz w:val="20"/>
        </w:rPr>
        <w:t> </w:t>
      </w:r>
      <w:r>
        <w:rPr>
          <w:rFonts w:ascii="Trebuchet MS"/>
          <w:sz w:val="20"/>
        </w:rPr>
        <w:t>Act</w:t>
      </w:r>
      <w:r>
        <w:rPr>
          <w:rFonts w:ascii="Trebuchet MS"/>
          <w:spacing w:val="-14"/>
          <w:sz w:val="20"/>
        </w:rPr>
        <w:t> </w:t>
      </w:r>
      <w:r>
        <w:rPr>
          <w:rFonts w:ascii="Trebuchet MS"/>
          <w:sz w:val="20"/>
        </w:rPr>
        <w:t>Rule</w:t>
      </w:r>
      <w:r>
        <w:rPr>
          <w:rFonts w:ascii="Trebuchet MS"/>
          <w:spacing w:val="-12"/>
          <w:sz w:val="20"/>
        </w:rPr>
        <w:t> </w:t>
      </w:r>
      <w:r>
        <w:rPr>
          <w:rFonts w:ascii="Trebuchet MS"/>
          <w:spacing w:val="-5"/>
          <w:sz w:val="20"/>
        </w:rPr>
        <w:t>433</w:t>
      </w:r>
    </w:p>
    <w:p>
      <w:pPr>
        <w:pStyle w:val="ListParagraph"/>
        <w:numPr>
          <w:ilvl w:val="0"/>
          <w:numId w:val="74"/>
        </w:numPr>
        <w:tabs>
          <w:tab w:pos="613" w:val="left" w:leader="none"/>
        </w:tabs>
        <w:spacing w:line="240" w:lineRule="auto" w:before="13" w:after="0"/>
        <w:ind w:left="613" w:right="0" w:hanging="220"/>
        <w:jc w:val="left"/>
        <w:rPr>
          <w:rFonts w:ascii="Trebuchet MS"/>
          <w:sz w:val="20"/>
        </w:rPr>
      </w:pPr>
      <w:r>
        <w:rPr>
          <w:rFonts w:ascii="Trebuchet MS"/>
          <w:sz w:val="20"/>
        </w:rPr>
        <w:t>Securities</w:t>
      </w:r>
      <w:r>
        <w:rPr>
          <w:rFonts w:ascii="Trebuchet MS"/>
          <w:spacing w:val="-14"/>
          <w:sz w:val="20"/>
        </w:rPr>
        <w:t> </w:t>
      </w:r>
      <w:r>
        <w:rPr>
          <w:rFonts w:ascii="Trebuchet MS"/>
          <w:sz w:val="20"/>
        </w:rPr>
        <w:t>Act</w:t>
      </w:r>
      <w:r>
        <w:rPr>
          <w:rFonts w:ascii="Trebuchet MS"/>
          <w:spacing w:val="-14"/>
          <w:sz w:val="20"/>
        </w:rPr>
        <w:t> </w:t>
      </w:r>
      <w:r>
        <w:rPr>
          <w:rFonts w:ascii="Trebuchet MS"/>
          <w:sz w:val="20"/>
        </w:rPr>
        <w:t>Rule</w:t>
      </w:r>
      <w:r>
        <w:rPr>
          <w:rFonts w:ascii="Trebuchet MS"/>
          <w:spacing w:val="-5"/>
          <w:sz w:val="20"/>
        </w:rPr>
        <w:t> 506</w:t>
      </w:r>
    </w:p>
    <w:p>
      <w:pPr>
        <w:pStyle w:val="BodyText"/>
        <w:rPr>
          <w:rFonts w:ascii="Trebuchet MS"/>
        </w:rPr>
      </w:pPr>
    </w:p>
    <w:p>
      <w:pPr>
        <w:pStyle w:val="BodyText"/>
        <w:spacing w:before="33"/>
        <w:rPr>
          <w:rFonts w:ascii="Trebuchet MS"/>
        </w:rPr>
      </w:pPr>
    </w:p>
    <w:p>
      <w:pPr>
        <w:pStyle w:val="ListParagraph"/>
        <w:numPr>
          <w:ilvl w:val="0"/>
          <w:numId w:val="75"/>
        </w:numPr>
        <w:tabs>
          <w:tab w:pos="343" w:val="left" w:leader="none"/>
        </w:tabs>
        <w:spacing w:line="240" w:lineRule="auto" w:before="0" w:after="0"/>
        <w:ind w:left="343" w:right="0" w:hanging="282"/>
        <w:jc w:val="left"/>
        <w:rPr>
          <w:b/>
          <w:sz w:val="20"/>
        </w:rPr>
      </w:pPr>
      <w:r>
        <w:rPr>
          <w:b/>
          <w:w w:val="80"/>
          <w:sz w:val="22"/>
        </w:rPr>
        <w:t>All</w:t>
      </w:r>
      <w:r>
        <w:rPr>
          <w:b/>
          <w:spacing w:val="-10"/>
          <w:sz w:val="22"/>
        </w:rPr>
        <w:t> </w:t>
      </w:r>
      <w:r>
        <w:rPr>
          <w:b/>
          <w:w w:val="80"/>
          <w:sz w:val="22"/>
        </w:rPr>
        <w:t>but</w:t>
      </w:r>
      <w:r>
        <w:rPr>
          <w:b/>
          <w:spacing w:val="-10"/>
          <w:w w:val="80"/>
          <w:sz w:val="22"/>
        </w:rPr>
        <w:t> </w:t>
      </w:r>
      <w:r>
        <w:rPr>
          <w:b/>
          <w:w w:val="80"/>
          <w:sz w:val="22"/>
        </w:rPr>
        <w:t>which</w:t>
      </w:r>
      <w:r>
        <w:rPr>
          <w:b/>
          <w:spacing w:val="-8"/>
          <w:sz w:val="22"/>
        </w:rPr>
        <w:t> </w:t>
      </w:r>
      <w:r>
        <w:rPr>
          <w:b/>
          <w:w w:val="80"/>
          <w:sz w:val="22"/>
        </w:rPr>
        <w:t>ofthe</w:t>
      </w:r>
      <w:r>
        <w:rPr>
          <w:b/>
          <w:spacing w:val="-7"/>
          <w:sz w:val="22"/>
        </w:rPr>
        <w:t> </w:t>
      </w:r>
      <w:r>
        <w:rPr>
          <w:b/>
          <w:w w:val="80"/>
          <w:sz w:val="22"/>
        </w:rPr>
        <w:t>following</w:t>
      </w:r>
      <w:r>
        <w:rPr>
          <w:b/>
          <w:spacing w:val="-7"/>
          <w:w w:val="80"/>
          <w:sz w:val="22"/>
        </w:rPr>
        <w:t> </w:t>
      </w:r>
      <w:r>
        <w:rPr>
          <w:b/>
          <w:w w:val="80"/>
          <w:sz w:val="22"/>
        </w:rPr>
        <w:t>are</w:t>
      </w:r>
      <w:r>
        <w:rPr>
          <w:b/>
          <w:spacing w:val="-6"/>
          <w:sz w:val="22"/>
        </w:rPr>
        <w:t> </w:t>
      </w:r>
      <w:r>
        <w:rPr>
          <w:b/>
          <w:w w:val="80"/>
          <w:sz w:val="22"/>
        </w:rPr>
        <w:t>charting</w:t>
      </w:r>
      <w:r>
        <w:rPr>
          <w:b/>
          <w:spacing w:val="-7"/>
          <w:w w:val="80"/>
          <w:sz w:val="22"/>
        </w:rPr>
        <w:t> </w:t>
      </w:r>
      <w:r>
        <w:rPr>
          <w:b/>
          <w:w w:val="80"/>
          <w:sz w:val="22"/>
        </w:rPr>
        <w:t>techniques</w:t>
      </w:r>
      <w:r>
        <w:rPr>
          <w:b/>
          <w:spacing w:val="-2"/>
          <w:sz w:val="22"/>
        </w:rPr>
        <w:t> </w:t>
      </w:r>
      <w:r>
        <w:rPr>
          <w:b/>
          <w:w w:val="80"/>
          <w:sz w:val="22"/>
        </w:rPr>
        <w:t>used</w:t>
      </w:r>
      <w:r>
        <w:rPr>
          <w:b/>
          <w:spacing w:val="-3"/>
          <w:w w:val="80"/>
          <w:sz w:val="22"/>
        </w:rPr>
        <w:t> </w:t>
      </w:r>
      <w:r>
        <w:rPr>
          <w:b/>
          <w:w w:val="80"/>
          <w:sz w:val="22"/>
        </w:rPr>
        <w:t>by</w:t>
      </w:r>
      <w:r>
        <w:rPr>
          <w:b/>
          <w:spacing w:val="-5"/>
          <w:w w:val="80"/>
          <w:sz w:val="22"/>
        </w:rPr>
        <w:t> </w:t>
      </w:r>
      <w:r>
        <w:rPr>
          <w:b/>
          <w:w w:val="80"/>
          <w:sz w:val="22"/>
        </w:rPr>
        <w:t>technical</w:t>
      </w:r>
      <w:r>
        <w:rPr>
          <w:b/>
          <w:spacing w:val="-10"/>
          <w:w w:val="80"/>
          <w:sz w:val="22"/>
        </w:rPr>
        <w:t> </w:t>
      </w:r>
      <w:r>
        <w:rPr>
          <w:b/>
          <w:spacing w:val="-2"/>
          <w:w w:val="80"/>
          <w:sz w:val="22"/>
        </w:rPr>
        <w:t>analysts?</w:t>
      </w:r>
    </w:p>
    <w:p>
      <w:pPr>
        <w:pStyle w:val="Heading4"/>
        <w:spacing w:before="144"/>
        <w:ind w:left="383"/>
        <w:rPr>
          <w:rFonts w:ascii="Georgia"/>
        </w:rPr>
      </w:pPr>
      <w:r>
        <w:rPr>
          <w:rFonts w:ascii="Georgia"/>
        </w:rPr>
        <w:t>A</w:t>
      </w:r>
      <w:r>
        <w:rPr>
          <w:rFonts w:ascii="Georgia"/>
          <w:spacing w:val="1"/>
        </w:rPr>
        <w:t> </w:t>
      </w:r>
      <w:r>
        <w:rPr>
          <w:rFonts w:ascii="Georgia"/>
          <w:spacing w:val="-4"/>
        </w:rPr>
        <w:t>CAPM</w:t>
      </w:r>
    </w:p>
    <w:p>
      <w:pPr>
        <w:pStyle w:val="BodyText"/>
        <w:spacing w:before="9"/>
        <w:ind w:left="393"/>
        <w:rPr>
          <w:rFonts w:ascii="Trebuchet MS"/>
        </w:rPr>
      </w:pPr>
      <w:r>
        <w:rPr>
          <w:rFonts w:ascii="Trebuchet MS"/>
        </w:rPr>
        <w:t>B.</w:t>
      </w:r>
      <w:r>
        <w:rPr>
          <w:rFonts w:ascii="Trebuchet MS"/>
          <w:spacing w:val="6"/>
        </w:rPr>
        <w:t> </w:t>
      </w:r>
      <w:r>
        <w:rPr>
          <w:rFonts w:ascii="Trebuchet MS"/>
        </w:rPr>
        <w:t>Moving</w:t>
      </w:r>
      <w:r>
        <w:rPr>
          <w:rFonts w:ascii="Trebuchet MS"/>
          <w:spacing w:val="-8"/>
        </w:rPr>
        <w:t> </w:t>
      </w:r>
      <w:r>
        <w:rPr>
          <w:rFonts w:ascii="Trebuchet MS"/>
          <w:spacing w:val="-2"/>
        </w:rPr>
        <w:t>average</w:t>
      </w:r>
    </w:p>
    <w:p>
      <w:pPr>
        <w:pStyle w:val="BodyText"/>
        <w:spacing w:before="8"/>
        <w:ind w:left="393"/>
        <w:rPr>
          <w:rFonts w:ascii="Trebuchet MS"/>
        </w:rPr>
      </w:pPr>
      <w:r>
        <w:rPr>
          <w:rFonts w:ascii="Trebuchet MS"/>
          <w:spacing w:val="-2"/>
        </w:rPr>
        <w:t>C.</w:t>
      </w:r>
      <w:r>
        <w:rPr>
          <w:rFonts w:ascii="Trebuchet MS"/>
          <w:spacing w:val="-6"/>
        </w:rPr>
        <w:t> </w:t>
      </w:r>
      <w:r>
        <w:rPr>
          <w:rFonts w:ascii="Trebuchet MS"/>
          <w:spacing w:val="-2"/>
        </w:rPr>
        <w:t>Support</w:t>
      </w:r>
      <w:r>
        <w:rPr>
          <w:rFonts w:ascii="Trebuchet MS"/>
          <w:spacing w:val="-13"/>
        </w:rPr>
        <w:t> </w:t>
      </w:r>
      <w:r>
        <w:rPr>
          <w:rFonts w:ascii="Trebuchet MS"/>
          <w:spacing w:val="-2"/>
        </w:rPr>
        <w:t>and</w:t>
      </w:r>
      <w:r>
        <w:rPr>
          <w:rFonts w:ascii="Trebuchet MS"/>
          <w:spacing w:val="2"/>
        </w:rPr>
        <w:t> </w:t>
      </w:r>
      <w:r>
        <w:rPr>
          <w:rFonts w:ascii="Trebuchet MS"/>
          <w:spacing w:val="-2"/>
        </w:rPr>
        <w:t>resistance</w:t>
      </w:r>
      <w:r>
        <w:rPr>
          <w:rFonts w:ascii="Trebuchet MS"/>
          <w:spacing w:val="-3"/>
        </w:rPr>
        <w:t> </w:t>
      </w:r>
      <w:r>
        <w:rPr>
          <w:rFonts w:ascii="Trebuchet MS"/>
          <w:spacing w:val="-2"/>
        </w:rPr>
        <w:t>levels</w:t>
      </w:r>
    </w:p>
    <w:p>
      <w:pPr>
        <w:pStyle w:val="BodyText"/>
        <w:spacing w:before="7"/>
        <w:ind w:left="393"/>
        <w:rPr>
          <w:rFonts w:ascii="Trebuchet MS"/>
        </w:rPr>
      </w:pPr>
      <w:r>
        <w:rPr>
          <w:rFonts w:ascii="Trebuchet MS"/>
          <w:w w:val="85"/>
        </w:rPr>
        <w:t>D.</w:t>
      </w:r>
      <w:r>
        <w:rPr>
          <w:rFonts w:ascii="Trebuchet MS"/>
          <w:spacing w:val="-4"/>
          <w:w w:val="85"/>
        </w:rPr>
        <w:t> </w:t>
      </w:r>
      <w:r>
        <w:rPr>
          <w:rFonts w:ascii="Trebuchet MS"/>
          <w:spacing w:val="-2"/>
        </w:rPr>
        <w:t>Trendline</w:t>
      </w:r>
    </w:p>
    <w:p>
      <w:pPr>
        <w:pStyle w:val="BodyText"/>
        <w:rPr>
          <w:rFonts w:ascii="Trebuchet MS"/>
        </w:rPr>
      </w:pPr>
    </w:p>
    <w:p>
      <w:pPr>
        <w:pStyle w:val="BodyText"/>
        <w:spacing w:before="47"/>
        <w:rPr>
          <w:rFonts w:ascii="Trebuchet MS"/>
        </w:rPr>
      </w:pPr>
    </w:p>
    <w:p>
      <w:pPr>
        <w:pStyle w:val="ListParagraph"/>
        <w:numPr>
          <w:ilvl w:val="0"/>
          <w:numId w:val="75"/>
        </w:numPr>
        <w:tabs>
          <w:tab w:pos="367" w:val="left" w:leader="none"/>
        </w:tabs>
        <w:spacing w:line="240" w:lineRule="auto" w:before="1" w:after="0"/>
        <w:ind w:left="367" w:right="0" w:hanging="310"/>
        <w:jc w:val="left"/>
        <w:rPr>
          <w:rFonts w:ascii="Trebuchet MS"/>
          <w:sz w:val="20"/>
        </w:rPr>
      </w:pPr>
      <w:r>
        <w:rPr>
          <w:rFonts w:ascii="Trebuchet MS"/>
          <w:spacing w:val="-2"/>
          <w:w w:val="110"/>
          <w:sz w:val="20"/>
        </w:rPr>
        <w:t>The</w:t>
      </w:r>
      <w:r>
        <w:rPr>
          <w:rFonts w:ascii="Trebuchet MS"/>
          <w:spacing w:val="-6"/>
          <w:w w:val="110"/>
          <w:sz w:val="20"/>
        </w:rPr>
        <w:t> </w:t>
      </w:r>
      <w:r>
        <w:rPr>
          <w:rFonts w:ascii="Trebuchet MS"/>
          <w:spacing w:val="-2"/>
          <w:w w:val="110"/>
          <w:sz w:val="20"/>
        </w:rPr>
        <w:t>Dow</w:t>
      </w:r>
      <w:r>
        <w:rPr>
          <w:rFonts w:ascii="Trebuchet MS"/>
          <w:spacing w:val="-22"/>
          <w:w w:val="110"/>
          <w:sz w:val="20"/>
        </w:rPr>
        <w:t> </w:t>
      </w:r>
      <w:r>
        <w:rPr>
          <w:rFonts w:ascii="Trebuchet MS"/>
          <w:spacing w:val="-2"/>
          <w:w w:val="110"/>
          <w:sz w:val="20"/>
        </w:rPr>
        <w:t>Jones</w:t>
      </w:r>
      <w:r>
        <w:rPr>
          <w:rFonts w:ascii="Trebuchet MS"/>
          <w:spacing w:val="-10"/>
          <w:w w:val="110"/>
          <w:sz w:val="20"/>
        </w:rPr>
        <w:t> </w:t>
      </w:r>
      <w:r>
        <w:rPr>
          <w:rFonts w:ascii="Trebuchet MS"/>
          <w:spacing w:val="-2"/>
          <w:w w:val="110"/>
          <w:sz w:val="20"/>
        </w:rPr>
        <w:t>Utility</w:t>
      </w:r>
      <w:r>
        <w:rPr>
          <w:rFonts w:ascii="Trebuchet MS"/>
          <w:spacing w:val="-28"/>
          <w:w w:val="110"/>
          <w:sz w:val="20"/>
        </w:rPr>
        <w:t> </w:t>
      </w:r>
      <w:r>
        <w:rPr>
          <w:rFonts w:ascii="Trebuchet MS"/>
          <w:spacing w:val="-2"/>
          <w:w w:val="110"/>
          <w:sz w:val="20"/>
        </w:rPr>
        <w:t>Average</w:t>
      </w:r>
      <w:r>
        <w:rPr>
          <w:rFonts w:ascii="Trebuchet MS"/>
          <w:spacing w:val="-12"/>
          <w:w w:val="110"/>
          <w:sz w:val="20"/>
        </w:rPr>
        <w:t> </w:t>
      </w:r>
      <w:r>
        <w:rPr>
          <w:rFonts w:ascii="Trebuchet MS"/>
          <w:spacing w:val="-2"/>
          <w:w w:val="110"/>
          <w:sz w:val="20"/>
        </w:rPr>
        <w:t>is</w:t>
      </w:r>
      <w:r>
        <w:rPr>
          <w:rFonts w:ascii="Trebuchet MS"/>
          <w:spacing w:val="-5"/>
          <w:w w:val="110"/>
          <w:sz w:val="20"/>
        </w:rPr>
        <w:t> </w:t>
      </w:r>
      <w:r>
        <w:rPr>
          <w:rFonts w:ascii="Trebuchet MS"/>
          <w:spacing w:val="-2"/>
          <w:w w:val="110"/>
          <w:sz w:val="20"/>
        </w:rPr>
        <w:t>an</w:t>
      </w:r>
      <w:r>
        <w:rPr>
          <w:rFonts w:ascii="Trebuchet MS"/>
          <w:spacing w:val="-5"/>
          <w:w w:val="110"/>
          <w:sz w:val="20"/>
        </w:rPr>
        <w:t> </w:t>
      </w:r>
      <w:r>
        <w:rPr>
          <w:rFonts w:ascii="Trebuchet MS"/>
          <w:spacing w:val="-2"/>
          <w:w w:val="110"/>
          <w:sz w:val="20"/>
        </w:rPr>
        <w:t>index</w:t>
      </w:r>
      <w:r>
        <w:rPr>
          <w:rFonts w:ascii="Trebuchet MS"/>
          <w:spacing w:val="-6"/>
          <w:w w:val="110"/>
          <w:sz w:val="20"/>
        </w:rPr>
        <w:t> </w:t>
      </w:r>
      <w:r>
        <w:rPr>
          <w:rFonts w:ascii="Trebuchet MS"/>
          <w:spacing w:val="-2"/>
          <w:w w:val="110"/>
          <w:sz w:val="20"/>
        </w:rPr>
        <w:t>comprised</w:t>
      </w:r>
      <w:r>
        <w:rPr>
          <w:rFonts w:ascii="Trebuchet MS"/>
          <w:spacing w:val="-5"/>
          <w:w w:val="110"/>
          <w:sz w:val="20"/>
        </w:rPr>
        <w:t> </w:t>
      </w:r>
      <w:r>
        <w:rPr>
          <w:rFonts w:ascii="Trebuchet MS"/>
          <w:spacing w:val="-9"/>
          <w:w w:val="1"/>
          <w:sz w:val="20"/>
        </w:rPr>
        <w:t>o</w:t>
      </w:r>
      <w:r>
        <w:rPr>
          <w:rFonts w:ascii="Trebuchet MS"/>
          <w:spacing w:val="10"/>
          <w:w w:val="4"/>
          <w:sz w:val="20"/>
        </w:rPr>
        <w:t>f</w:t>
      </w:r>
      <w:r>
        <w:rPr>
          <w:rFonts w:ascii="Trebuchet MS"/>
          <w:spacing w:val="-9"/>
          <w:w w:val="408"/>
          <w:position w:val="-1"/>
          <w:sz w:val="20"/>
        </w:rPr>
        <w:t>~</w:t>
      </w:r>
      <w:r>
        <w:rPr>
          <w:rFonts w:ascii="Trebuchet MS"/>
          <w:spacing w:val="-38"/>
          <w:w w:val="137"/>
          <w:position w:val="-1"/>
          <w:sz w:val="20"/>
        </w:rPr>
        <w:t> </w:t>
      </w:r>
      <w:r>
        <w:rPr>
          <w:rFonts w:ascii="Trebuchet MS"/>
          <w:spacing w:val="-2"/>
          <w:w w:val="110"/>
          <w:sz w:val="20"/>
        </w:rPr>
        <w:t>utility</w:t>
      </w:r>
      <w:r>
        <w:rPr>
          <w:rFonts w:ascii="Trebuchet MS"/>
          <w:spacing w:val="-17"/>
          <w:w w:val="110"/>
          <w:sz w:val="20"/>
        </w:rPr>
        <w:t> </w:t>
      </w:r>
      <w:r>
        <w:rPr>
          <w:rFonts w:ascii="Trebuchet MS"/>
          <w:spacing w:val="-2"/>
          <w:w w:val="110"/>
          <w:sz w:val="20"/>
        </w:rPr>
        <w:t>stocks.</w:t>
      </w:r>
    </w:p>
    <w:p>
      <w:pPr>
        <w:pStyle w:val="ListParagraph"/>
        <w:numPr>
          <w:ilvl w:val="1"/>
          <w:numId w:val="75"/>
        </w:numPr>
        <w:tabs>
          <w:tab w:pos="616" w:val="left" w:leader="none"/>
        </w:tabs>
        <w:spacing w:line="240" w:lineRule="auto" w:before="141" w:after="0"/>
        <w:ind w:left="616" w:right="0" w:hanging="238"/>
        <w:jc w:val="left"/>
        <w:rPr>
          <w:rFonts w:ascii="Trebuchet MS"/>
          <w:sz w:val="20"/>
        </w:rPr>
      </w:pPr>
      <w:r>
        <w:rPr>
          <w:rFonts w:ascii="Trebuchet MS"/>
          <w:spacing w:val="-5"/>
          <w:sz w:val="20"/>
        </w:rPr>
        <w:t>15</w:t>
      </w:r>
    </w:p>
    <w:p>
      <w:pPr>
        <w:pStyle w:val="ListParagraph"/>
        <w:numPr>
          <w:ilvl w:val="1"/>
          <w:numId w:val="75"/>
        </w:numPr>
        <w:tabs>
          <w:tab w:pos="608" w:val="left" w:leader="none"/>
        </w:tabs>
        <w:spacing w:line="240" w:lineRule="auto" w:before="13" w:after="0"/>
        <w:ind w:left="608" w:right="0" w:hanging="215"/>
        <w:jc w:val="left"/>
        <w:rPr>
          <w:rFonts w:ascii="Trebuchet MS"/>
          <w:sz w:val="20"/>
        </w:rPr>
      </w:pPr>
      <w:r>
        <w:rPr>
          <w:rFonts w:ascii="Trebuchet MS"/>
          <w:spacing w:val="-5"/>
          <w:sz w:val="20"/>
        </w:rPr>
        <w:t>30</w:t>
      </w:r>
    </w:p>
    <w:p>
      <w:pPr>
        <w:pStyle w:val="ListParagraph"/>
        <w:numPr>
          <w:ilvl w:val="1"/>
          <w:numId w:val="75"/>
        </w:numPr>
        <w:tabs>
          <w:tab w:pos="598" w:val="left" w:leader="none"/>
        </w:tabs>
        <w:spacing w:line="252" w:lineRule="auto" w:before="7" w:after="0"/>
        <w:ind w:left="393" w:right="7028" w:firstLine="0"/>
        <w:jc w:val="left"/>
        <w:rPr>
          <w:rFonts w:ascii="Trebuchet MS"/>
          <w:sz w:val="20"/>
        </w:rPr>
      </w:pPr>
      <w:r>
        <w:rPr>
          <w:rFonts w:ascii="Trebuchet MS"/>
          <w:spacing w:val="-6"/>
          <w:w w:val="105"/>
          <w:sz w:val="20"/>
        </w:rPr>
        <w:t>50 </w:t>
      </w:r>
      <w:r>
        <w:rPr>
          <w:rFonts w:ascii="Trebuchet MS"/>
          <w:spacing w:val="-2"/>
          <w:w w:val="105"/>
          <w:sz w:val="20"/>
        </w:rPr>
        <w:t>D.100</w:t>
      </w:r>
    </w:p>
    <w:p>
      <w:pPr>
        <w:pStyle w:val="ListParagraph"/>
        <w:spacing w:after="0" w:line="252" w:lineRule="auto"/>
        <w:jc w:val="left"/>
        <w:rPr>
          <w:rFonts w:ascii="Trebuchet MS"/>
          <w:sz w:val="20"/>
        </w:rPr>
        <w:sectPr>
          <w:type w:val="continuous"/>
          <w:pgSz w:w="9680" w:h="14400"/>
          <w:pgMar w:header="772" w:footer="563" w:top="1640" w:bottom="280" w:left="850" w:right="850"/>
        </w:sectPr>
      </w:pPr>
    </w:p>
    <w:p>
      <w:pPr>
        <w:pStyle w:val="Heading7"/>
        <w:numPr>
          <w:ilvl w:val="0"/>
          <w:numId w:val="75"/>
        </w:numPr>
        <w:tabs>
          <w:tab w:pos="363" w:val="left" w:leader="none"/>
          <w:tab w:pos="380" w:val="left" w:leader="none"/>
        </w:tabs>
        <w:spacing w:line="268" w:lineRule="auto" w:before="90" w:after="0"/>
        <w:ind w:left="380" w:right="293" w:hanging="322"/>
        <w:jc w:val="left"/>
        <w:rPr>
          <w:color w:val="020202"/>
        </w:rPr>
      </w:pPr>
      <w:r>
        <w:rPr>
          <w:color w:val="020202"/>
          <w:spacing w:val="-4"/>
        </w:rPr>
        <w:t>All</w:t>
      </w:r>
      <w:r>
        <w:rPr>
          <w:color w:val="020202"/>
          <w:spacing w:val="-12"/>
        </w:rPr>
        <w:t> </w:t>
      </w:r>
      <w:r>
        <w:rPr>
          <w:color w:val="020202"/>
          <w:spacing w:val="-4"/>
        </w:rPr>
        <w:t>but</w:t>
      </w:r>
      <w:r>
        <w:rPr>
          <w:color w:val="020202"/>
          <w:spacing w:val="-21"/>
        </w:rPr>
        <w:t> </w:t>
      </w:r>
      <w:r>
        <w:rPr>
          <w:color w:val="020202"/>
          <w:spacing w:val="-4"/>
        </w:rPr>
        <w:t>which</w:t>
      </w:r>
      <w:r>
        <w:rPr>
          <w:color w:val="020202"/>
          <w:spacing w:val="-6"/>
        </w:rPr>
        <w:t> </w:t>
      </w:r>
      <w:r>
        <w:rPr>
          <w:color w:val="020202"/>
          <w:spacing w:val="-4"/>
        </w:rPr>
        <w:t>ofthe</w:t>
      </w:r>
      <w:r>
        <w:rPr>
          <w:color w:val="020202"/>
          <w:spacing w:val="-5"/>
        </w:rPr>
        <w:t> </w:t>
      </w:r>
      <w:r>
        <w:rPr>
          <w:color w:val="020202"/>
          <w:spacing w:val="-4"/>
        </w:rPr>
        <w:t>following</w:t>
      </w:r>
      <w:r>
        <w:rPr>
          <w:color w:val="020202"/>
          <w:spacing w:val="-16"/>
        </w:rPr>
        <w:t> </w:t>
      </w:r>
      <w:r>
        <w:rPr>
          <w:color w:val="020202"/>
          <w:spacing w:val="-4"/>
        </w:rPr>
        <w:t>are</w:t>
      </w:r>
      <w:r>
        <w:rPr>
          <w:color w:val="020202"/>
          <w:spacing w:val="-6"/>
        </w:rPr>
        <w:t> </w:t>
      </w:r>
      <w:r>
        <w:rPr>
          <w:color w:val="020202"/>
          <w:spacing w:val="-4"/>
        </w:rPr>
        <w:t>characteristics</w:t>
      </w:r>
      <w:r>
        <w:rPr>
          <w:color w:val="020202"/>
          <w:spacing w:val="-5"/>
        </w:rPr>
        <w:t> </w:t>
      </w:r>
      <w:r>
        <w:rPr>
          <w:color w:val="020202"/>
          <w:spacing w:val="-4"/>
        </w:rPr>
        <w:t>of</w:t>
      </w:r>
      <w:r>
        <w:rPr>
          <w:color w:val="020202"/>
          <w:spacing w:val="-31"/>
        </w:rPr>
        <w:t> </w:t>
      </w:r>
      <w:r>
        <w:rPr>
          <w:color w:val="020202"/>
          <w:spacing w:val="-4"/>
        </w:rPr>
        <w:t>tangible</w:t>
      </w:r>
      <w:r>
        <w:rPr>
          <w:color w:val="020202"/>
          <w:spacing w:val="-5"/>
        </w:rPr>
        <w:t> </w:t>
      </w:r>
      <w:r>
        <w:rPr>
          <w:color w:val="020202"/>
          <w:spacing w:val="-4"/>
        </w:rPr>
        <w:t>assets,</w:t>
      </w:r>
      <w:r>
        <w:rPr>
          <w:color w:val="020202"/>
          <w:spacing w:val="-6"/>
        </w:rPr>
        <w:t> </w:t>
      </w:r>
      <w:r>
        <w:rPr>
          <w:color w:val="020202"/>
          <w:spacing w:val="-4"/>
        </w:rPr>
        <w:t>such</w:t>
      </w:r>
      <w:r>
        <w:rPr>
          <w:color w:val="020202"/>
          <w:spacing w:val="-6"/>
        </w:rPr>
        <w:t> </w:t>
      </w:r>
      <w:r>
        <w:rPr>
          <w:color w:val="020202"/>
          <w:spacing w:val="-4"/>
        </w:rPr>
        <w:t>as</w:t>
      </w:r>
      <w:r>
        <w:rPr>
          <w:color w:val="020202"/>
          <w:spacing w:val="-6"/>
        </w:rPr>
        <w:t> </w:t>
      </w:r>
      <w:r>
        <w:rPr>
          <w:color w:val="020202"/>
          <w:spacing w:val="-4"/>
        </w:rPr>
        <w:t>collecti- </w:t>
      </w:r>
      <w:r>
        <w:rPr>
          <w:color w:val="020202"/>
          <w:spacing w:val="-2"/>
        </w:rPr>
        <w:t>bles?</w:t>
      </w:r>
    </w:p>
    <w:p>
      <w:pPr>
        <w:pStyle w:val="ListParagraph"/>
        <w:numPr>
          <w:ilvl w:val="1"/>
          <w:numId w:val="75"/>
        </w:numPr>
        <w:tabs>
          <w:tab w:pos="605" w:val="left" w:leader="none"/>
        </w:tabs>
        <w:spacing w:line="240" w:lineRule="auto" w:before="113" w:after="0"/>
        <w:ind w:left="605" w:right="0" w:hanging="220"/>
        <w:jc w:val="left"/>
        <w:rPr>
          <w:rFonts w:ascii="Trebuchet MS"/>
          <w:color w:val="020202"/>
          <w:sz w:val="20"/>
        </w:rPr>
      </w:pPr>
      <w:r>
        <w:rPr>
          <w:rFonts w:ascii="Trebuchet MS"/>
          <w:color w:val="020202"/>
          <w:sz w:val="20"/>
        </w:rPr>
        <w:t>They</w:t>
      </w:r>
      <w:r>
        <w:rPr>
          <w:rFonts w:ascii="Trebuchet MS"/>
          <w:color w:val="020202"/>
          <w:spacing w:val="-2"/>
          <w:sz w:val="20"/>
        </w:rPr>
        <w:t> </w:t>
      </w:r>
      <w:r>
        <w:rPr>
          <w:rFonts w:ascii="Trebuchet MS"/>
          <w:color w:val="020202"/>
          <w:sz w:val="20"/>
        </w:rPr>
        <w:t>do</w:t>
      </w:r>
      <w:r>
        <w:rPr>
          <w:rFonts w:ascii="Trebuchet MS"/>
          <w:color w:val="020202"/>
          <w:spacing w:val="5"/>
          <w:sz w:val="20"/>
        </w:rPr>
        <w:t> </w:t>
      </w:r>
      <w:r>
        <w:rPr>
          <w:rFonts w:ascii="Trebuchet MS"/>
          <w:color w:val="020202"/>
          <w:sz w:val="20"/>
        </w:rPr>
        <w:t>no</w:t>
      </w:r>
      <w:r>
        <w:rPr>
          <w:rFonts w:ascii="Trebuchet MS"/>
          <w:color w:val="0B0B0B"/>
          <w:sz w:val="20"/>
        </w:rPr>
        <w:t>t</w:t>
      </w:r>
      <w:r>
        <w:rPr>
          <w:rFonts w:ascii="Trebuchet MS"/>
          <w:color w:val="0B0B0B"/>
          <w:spacing w:val="-10"/>
          <w:sz w:val="20"/>
        </w:rPr>
        <w:t> </w:t>
      </w:r>
      <w:r>
        <w:rPr>
          <w:rFonts w:ascii="Trebuchet MS"/>
          <w:color w:val="020202"/>
          <w:sz w:val="20"/>
        </w:rPr>
        <w:t>have</w:t>
      </w:r>
      <w:r>
        <w:rPr>
          <w:rFonts w:ascii="Trebuchet MS"/>
          <w:color w:val="020202"/>
          <w:spacing w:val="-5"/>
          <w:sz w:val="20"/>
        </w:rPr>
        <w:t> </w:t>
      </w:r>
      <w:r>
        <w:rPr>
          <w:rFonts w:ascii="Trebuchet MS"/>
          <w:color w:val="020202"/>
          <w:sz w:val="20"/>
        </w:rPr>
        <w:t>a</w:t>
      </w:r>
      <w:r>
        <w:rPr>
          <w:rFonts w:ascii="Trebuchet MS"/>
          <w:color w:val="020202"/>
          <w:spacing w:val="-6"/>
          <w:sz w:val="20"/>
        </w:rPr>
        <w:t> </w:t>
      </w:r>
      <w:r>
        <w:rPr>
          <w:rFonts w:ascii="Trebuchet MS"/>
          <w:color w:val="020202"/>
          <w:sz w:val="20"/>
        </w:rPr>
        <w:t>strong</w:t>
      </w:r>
      <w:r>
        <w:rPr>
          <w:rFonts w:ascii="Trebuchet MS"/>
          <w:color w:val="020202"/>
          <w:spacing w:val="-5"/>
          <w:sz w:val="20"/>
        </w:rPr>
        <w:t> </w:t>
      </w:r>
      <w:r>
        <w:rPr>
          <w:rFonts w:ascii="Trebuchet MS"/>
          <w:color w:val="020202"/>
          <w:sz w:val="20"/>
        </w:rPr>
        <w:t>secondary</w:t>
      </w:r>
      <w:r>
        <w:rPr>
          <w:rFonts w:ascii="Trebuchet MS"/>
          <w:color w:val="020202"/>
          <w:spacing w:val="-4"/>
          <w:sz w:val="20"/>
        </w:rPr>
        <w:t> </w:t>
      </w:r>
      <w:r>
        <w:rPr>
          <w:rFonts w:ascii="Trebuchet MS"/>
          <w:color w:val="020202"/>
          <w:spacing w:val="-2"/>
          <w:sz w:val="20"/>
        </w:rPr>
        <w:t>market</w:t>
      </w:r>
      <w:r>
        <w:rPr>
          <w:rFonts w:ascii="Trebuchet MS"/>
          <w:color w:val="0B0B0B"/>
          <w:spacing w:val="-2"/>
          <w:sz w:val="20"/>
        </w:rPr>
        <w:t>.</w:t>
      </w:r>
    </w:p>
    <w:p>
      <w:pPr>
        <w:pStyle w:val="ListParagraph"/>
        <w:numPr>
          <w:ilvl w:val="1"/>
          <w:numId w:val="75"/>
        </w:numPr>
        <w:tabs>
          <w:tab w:pos="605" w:val="left" w:leader="none"/>
        </w:tabs>
        <w:spacing w:line="240" w:lineRule="auto" w:before="13" w:after="0"/>
        <w:ind w:left="605" w:right="0" w:hanging="210"/>
        <w:jc w:val="left"/>
        <w:rPr>
          <w:rFonts w:ascii="Trebuchet MS"/>
          <w:color w:val="020202"/>
          <w:sz w:val="20"/>
        </w:rPr>
      </w:pPr>
      <w:r>
        <w:rPr>
          <w:rFonts w:ascii="Trebuchet MS"/>
          <w:color w:val="020202"/>
          <w:sz w:val="20"/>
        </w:rPr>
        <w:t>They</w:t>
      </w:r>
      <w:r>
        <w:rPr>
          <w:rFonts w:ascii="Trebuchet MS"/>
          <w:color w:val="020202"/>
          <w:spacing w:val="-16"/>
          <w:sz w:val="20"/>
        </w:rPr>
        <w:t> </w:t>
      </w:r>
      <w:r>
        <w:rPr>
          <w:rFonts w:ascii="Trebuchet MS"/>
          <w:color w:val="020202"/>
          <w:sz w:val="20"/>
        </w:rPr>
        <w:t>are</w:t>
      </w:r>
      <w:r>
        <w:rPr>
          <w:rFonts w:ascii="Trebuchet MS"/>
          <w:color w:val="020202"/>
          <w:spacing w:val="-13"/>
          <w:sz w:val="20"/>
        </w:rPr>
        <w:t> </w:t>
      </w:r>
      <w:r>
        <w:rPr>
          <w:rFonts w:ascii="Trebuchet MS"/>
          <w:color w:val="020202"/>
          <w:sz w:val="20"/>
        </w:rPr>
        <w:t>not</w:t>
      </w:r>
      <w:r>
        <w:rPr>
          <w:rFonts w:ascii="Trebuchet MS"/>
          <w:color w:val="020202"/>
          <w:spacing w:val="-15"/>
          <w:sz w:val="20"/>
        </w:rPr>
        <w:t> </w:t>
      </w:r>
      <w:r>
        <w:rPr>
          <w:rFonts w:ascii="Trebuchet MS"/>
          <w:color w:val="020202"/>
          <w:sz w:val="20"/>
        </w:rPr>
        <w:t>subject</w:t>
      </w:r>
      <w:r>
        <w:rPr>
          <w:rFonts w:ascii="Trebuchet MS"/>
          <w:color w:val="020202"/>
          <w:spacing w:val="-15"/>
          <w:sz w:val="20"/>
        </w:rPr>
        <w:t> </w:t>
      </w:r>
      <w:r>
        <w:rPr>
          <w:rFonts w:ascii="Trebuchet MS"/>
          <w:color w:val="020202"/>
          <w:sz w:val="20"/>
        </w:rPr>
        <w:t>to</w:t>
      </w:r>
      <w:r>
        <w:rPr>
          <w:rFonts w:ascii="Trebuchet MS"/>
          <w:color w:val="020202"/>
          <w:spacing w:val="-11"/>
          <w:sz w:val="20"/>
        </w:rPr>
        <w:t> </w:t>
      </w:r>
      <w:r>
        <w:rPr>
          <w:rFonts w:ascii="Trebuchet MS"/>
          <w:color w:val="020202"/>
          <w:sz w:val="20"/>
        </w:rPr>
        <w:t>significant</w:t>
      </w:r>
      <w:r>
        <w:rPr>
          <w:rFonts w:ascii="Trebuchet MS"/>
          <w:color w:val="020202"/>
          <w:spacing w:val="-15"/>
          <w:sz w:val="20"/>
        </w:rPr>
        <w:t> </w:t>
      </w:r>
      <w:r>
        <w:rPr>
          <w:rFonts w:ascii="Trebuchet MS"/>
          <w:color w:val="020202"/>
          <w:sz w:val="20"/>
        </w:rPr>
        <w:t>governmen</w:t>
      </w:r>
      <w:r>
        <w:rPr>
          <w:rFonts w:ascii="Trebuchet MS"/>
          <w:color w:val="0B0B0B"/>
          <w:sz w:val="20"/>
        </w:rPr>
        <w:t>t</w:t>
      </w:r>
      <w:r>
        <w:rPr>
          <w:rFonts w:ascii="Trebuchet MS"/>
          <w:color w:val="0B0B0B"/>
          <w:spacing w:val="-15"/>
          <w:sz w:val="20"/>
        </w:rPr>
        <w:t> </w:t>
      </w:r>
      <w:r>
        <w:rPr>
          <w:rFonts w:ascii="Trebuchet MS"/>
          <w:color w:val="020202"/>
          <w:spacing w:val="-2"/>
          <w:sz w:val="20"/>
        </w:rPr>
        <w:t>regu</w:t>
      </w:r>
      <w:r>
        <w:rPr>
          <w:rFonts w:ascii="Trebuchet MS"/>
          <w:color w:val="0B0B0B"/>
          <w:spacing w:val="-2"/>
          <w:sz w:val="20"/>
        </w:rPr>
        <w:t>l</w:t>
      </w:r>
      <w:r>
        <w:rPr>
          <w:rFonts w:ascii="Trebuchet MS"/>
          <w:color w:val="020202"/>
          <w:spacing w:val="-2"/>
          <w:sz w:val="20"/>
        </w:rPr>
        <w:t>ation</w:t>
      </w:r>
      <w:r>
        <w:rPr>
          <w:rFonts w:ascii="Trebuchet MS"/>
          <w:color w:val="1C1C1C"/>
          <w:spacing w:val="-2"/>
          <w:sz w:val="20"/>
        </w:rPr>
        <w:t>.</w:t>
      </w:r>
    </w:p>
    <w:p>
      <w:pPr>
        <w:pStyle w:val="ListParagraph"/>
        <w:numPr>
          <w:ilvl w:val="1"/>
          <w:numId w:val="75"/>
        </w:numPr>
        <w:tabs>
          <w:tab w:pos="590" w:val="left" w:leader="none"/>
        </w:tabs>
        <w:spacing w:line="240" w:lineRule="auto" w:before="22" w:after="0"/>
        <w:ind w:left="590" w:right="0" w:hanging="200"/>
        <w:jc w:val="left"/>
        <w:rPr>
          <w:rFonts w:ascii="Trebuchet MS"/>
          <w:color w:val="020202"/>
          <w:sz w:val="20"/>
        </w:rPr>
      </w:pPr>
      <w:r>
        <w:rPr>
          <w:rFonts w:ascii="Trebuchet MS"/>
          <w:color w:val="020202"/>
          <w:sz w:val="20"/>
        </w:rPr>
        <w:t>They</w:t>
      </w:r>
      <w:r>
        <w:rPr>
          <w:rFonts w:ascii="Trebuchet MS"/>
          <w:color w:val="020202"/>
          <w:spacing w:val="-8"/>
          <w:sz w:val="20"/>
        </w:rPr>
        <w:t> </w:t>
      </w:r>
      <w:r>
        <w:rPr>
          <w:rFonts w:ascii="Trebuchet MS"/>
          <w:color w:val="020202"/>
          <w:sz w:val="20"/>
        </w:rPr>
        <w:t>are</w:t>
      </w:r>
      <w:r>
        <w:rPr>
          <w:rFonts w:ascii="Trebuchet MS"/>
          <w:color w:val="020202"/>
          <w:spacing w:val="3"/>
          <w:sz w:val="20"/>
        </w:rPr>
        <w:t> </w:t>
      </w:r>
      <w:r>
        <w:rPr>
          <w:rFonts w:ascii="Trebuchet MS"/>
          <w:color w:val="020202"/>
          <w:spacing w:val="-2"/>
          <w:sz w:val="20"/>
        </w:rPr>
        <w:t>marketable.</w:t>
      </w:r>
    </w:p>
    <w:p>
      <w:pPr>
        <w:pStyle w:val="ListParagraph"/>
        <w:numPr>
          <w:ilvl w:val="1"/>
          <w:numId w:val="75"/>
        </w:numPr>
        <w:tabs>
          <w:tab w:pos="614" w:val="left" w:leader="none"/>
        </w:tabs>
        <w:spacing w:line="240" w:lineRule="auto" w:before="12" w:after="0"/>
        <w:ind w:left="614" w:right="0" w:hanging="215"/>
        <w:jc w:val="left"/>
        <w:rPr>
          <w:rFonts w:ascii="Trebuchet MS"/>
          <w:color w:val="020202"/>
          <w:sz w:val="20"/>
        </w:rPr>
      </w:pPr>
      <w:r>
        <w:rPr>
          <w:rFonts w:ascii="Trebuchet MS"/>
          <w:color w:val="020202"/>
          <w:sz w:val="20"/>
        </w:rPr>
        <w:t>They</w:t>
      </w:r>
      <w:r>
        <w:rPr>
          <w:rFonts w:ascii="Trebuchet MS"/>
          <w:color w:val="020202"/>
          <w:spacing w:val="-5"/>
          <w:sz w:val="20"/>
        </w:rPr>
        <w:t> </w:t>
      </w:r>
      <w:r>
        <w:rPr>
          <w:rFonts w:ascii="Trebuchet MS"/>
          <w:color w:val="020202"/>
          <w:sz w:val="20"/>
        </w:rPr>
        <w:t>lack</w:t>
      </w:r>
      <w:r>
        <w:rPr>
          <w:rFonts w:ascii="Trebuchet MS"/>
          <w:color w:val="020202"/>
          <w:spacing w:val="-15"/>
          <w:sz w:val="20"/>
        </w:rPr>
        <w:t> </w:t>
      </w:r>
      <w:r>
        <w:rPr>
          <w:rFonts w:ascii="Trebuchet MS"/>
          <w:color w:val="020202"/>
          <w:spacing w:val="-2"/>
          <w:sz w:val="20"/>
        </w:rPr>
        <w:t>liquidity</w:t>
      </w:r>
      <w:r>
        <w:rPr>
          <w:rFonts w:ascii="Trebuchet MS"/>
          <w:color w:val="1C1C1C"/>
          <w:spacing w:val="-2"/>
          <w:sz w:val="20"/>
        </w:rPr>
        <w:t>.</w:t>
      </w:r>
    </w:p>
    <w:p>
      <w:pPr>
        <w:pStyle w:val="BodyText"/>
        <w:spacing w:before="227"/>
        <w:rPr>
          <w:rFonts w:ascii="Trebuchet MS"/>
        </w:rPr>
      </w:pPr>
    </w:p>
    <w:p>
      <w:pPr>
        <w:pStyle w:val="Heading7"/>
        <w:numPr>
          <w:ilvl w:val="0"/>
          <w:numId w:val="75"/>
        </w:numPr>
        <w:tabs>
          <w:tab w:pos="373" w:val="left" w:leader="none"/>
          <w:tab w:pos="385" w:val="left" w:leader="none"/>
        </w:tabs>
        <w:spacing w:line="256" w:lineRule="auto" w:before="0" w:after="0"/>
        <w:ind w:left="385" w:right="101" w:hanging="322"/>
        <w:jc w:val="both"/>
        <w:rPr>
          <w:color w:val="020202"/>
        </w:rPr>
      </w:pPr>
      <w:r>
        <w:rPr>
          <w:color w:val="020202"/>
          <w:spacing w:val="-4"/>
        </w:rPr>
        <w:t>Which</w:t>
      </w:r>
      <w:r>
        <w:rPr>
          <w:color w:val="020202"/>
          <w:spacing w:val="-12"/>
        </w:rPr>
        <w:t> </w:t>
      </w:r>
      <w:r>
        <w:rPr>
          <w:color w:val="020202"/>
          <w:spacing w:val="-4"/>
        </w:rPr>
        <w:t>of</w:t>
      </w:r>
      <w:r>
        <w:rPr>
          <w:color w:val="020202"/>
          <w:spacing w:val="-11"/>
        </w:rPr>
        <w:t> </w:t>
      </w:r>
      <w:r>
        <w:rPr>
          <w:color w:val="020202"/>
          <w:spacing w:val="-4"/>
        </w:rPr>
        <w:t>the</w:t>
      </w:r>
      <w:r>
        <w:rPr>
          <w:color w:val="020202"/>
          <w:spacing w:val="-8"/>
        </w:rPr>
        <w:t> </w:t>
      </w:r>
      <w:r>
        <w:rPr>
          <w:color w:val="020202"/>
          <w:spacing w:val="-4"/>
        </w:rPr>
        <w:t>following</w:t>
      </w:r>
      <w:r>
        <w:rPr>
          <w:color w:val="020202"/>
          <w:spacing w:val="-6"/>
        </w:rPr>
        <w:t> </w:t>
      </w:r>
      <w:r>
        <w:rPr>
          <w:color w:val="020202"/>
          <w:spacing w:val="-4"/>
        </w:rPr>
        <w:t>forms</w:t>
      </w:r>
      <w:r>
        <w:rPr>
          <w:color w:val="020202"/>
        </w:rPr>
        <w:t> </w:t>
      </w:r>
      <w:r>
        <w:rPr>
          <w:color w:val="020202"/>
          <w:spacing w:val="-4"/>
        </w:rPr>
        <w:t>must</w:t>
      </w:r>
      <w:r>
        <w:rPr>
          <w:color w:val="020202"/>
          <w:spacing w:val="-12"/>
        </w:rPr>
        <w:t> </w:t>
      </w:r>
      <w:r>
        <w:rPr>
          <w:color w:val="020202"/>
          <w:spacing w:val="-4"/>
        </w:rPr>
        <w:t>broker-dealers, investment</w:t>
      </w:r>
      <w:r>
        <w:rPr>
          <w:color w:val="020202"/>
          <w:spacing w:val="-12"/>
        </w:rPr>
        <w:t> </w:t>
      </w:r>
      <w:r>
        <w:rPr>
          <w:color w:val="020202"/>
          <w:spacing w:val="-4"/>
        </w:rPr>
        <w:t>advisers,</w:t>
      </w:r>
      <w:r>
        <w:rPr>
          <w:color w:val="020202"/>
        </w:rPr>
        <w:t> </w:t>
      </w:r>
      <w:r>
        <w:rPr>
          <w:color w:val="020202"/>
          <w:spacing w:val="-4"/>
        </w:rPr>
        <w:t>or</w:t>
      </w:r>
      <w:r>
        <w:rPr>
          <w:color w:val="020202"/>
          <w:spacing w:val="-8"/>
        </w:rPr>
        <w:t> </w:t>
      </w:r>
      <w:r>
        <w:rPr>
          <w:color w:val="020202"/>
          <w:spacing w:val="-4"/>
        </w:rPr>
        <w:t>issuers</w:t>
      </w:r>
      <w:r>
        <w:rPr>
          <w:color w:val="020202"/>
        </w:rPr>
        <w:t> </w:t>
      </w:r>
      <w:r>
        <w:rPr>
          <w:color w:val="020202"/>
          <w:spacing w:val="-4"/>
        </w:rPr>
        <w:t>of securities</w:t>
      </w:r>
      <w:r>
        <w:rPr>
          <w:color w:val="020202"/>
          <w:spacing w:val="-12"/>
        </w:rPr>
        <w:t> </w:t>
      </w:r>
      <w:r>
        <w:rPr>
          <w:color w:val="020202"/>
          <w:spacing w:val="-4"/>
        </w:rPr>
        <w:t>fill</w:t>
      </w:r>
      <w:r>
        <w:rPr>
          <w:color w:val="020202"/>
          <w:spacing w:val="-10"/>
        </w:rPr>
        <w:t> </w:t>
      </w:r>
      <w:r>
        <w:rPr>
          <w:color w:val="020202"/>
          <w:spacing w:val="-4"/>
        </w:rPr>
        <w:t>out</w:t>
      </w:r>
      <w:r>
        <w:rPr>
          <w:color w:val="020202"/>
          <w:spacing w:val="-8"/>
        </w:rPr>
        <w:t> </w:t>
      </w:r>
      <w:r>
        <w:rPr>
          <w:color w:val="020202"/>
          <w:spacing w:val="-4"/>
        </w:rPr>
        <w:t>in</w:t>
      </w:r>
      <w:r>
        <w:rPr>
          <w:color w:val="020202"/>
          <w:spacing w:val="-8"/>
        </w:rPr>
        <w:t> </w:t>
      </w:r>
      <w:r>
        <w:rPr>
          <w:color w:val="020202"/>
          <w:spacing w:val="-4"/>
        </w:rPr>
        <w:t>order</w:t>
      </w:r>
      <w:r>
        <w:rPr>
          <w:color w:val="020202"/>
          <w:spacing w:val="-12"/>
        </w:rPr>
        <w:t> </w:t>
      </w:r>
      <w:r>
        <w:rPr>
          <w:color w:val="020202"/>
          <w:spacing w:val="-4"/>
        </w:rPr>
        <w:t>to terminate</w:t>
      </w:r>
      <w:r>
        <w:rPr>
          <w:color w:val="020202"/>
          <w:spacing w:val="-8"/>
        </w:rPr>
        <w:t> </w:t>
      </w:r>
      <w:r>
        <w:rPr>
          <w:color w:val="020202"/>
          <w:spacing w:val="-4"/>
        </w:rPr>
        <w:t>the registration</w:t>
      </w:r>
      <w:r>
        <w:rPr>
          <w:color w:val="020202"/>
          <w:spacing w:val="-8"/>
        </w:rPr>
        <w:t> </w:t>
      </w:r>
      <w:r>
        <w:rPr>
          <w:color w:val="020202"/>
          <w:spacing w:val="-4"/>
        </w:rPr>
        <w:t>of</w:t>
      </w:r>
      <w:r>
        <w:rPr>
          <w:color w:val="020202"/>
          <w:spacing w:val="-12"/>
        </w:rPr>
        <w:t> </w:t>
      </w:r>
      <w:r>
        <w:rPr>
          <w:color w:val="020202"/>
          <w:spacing w:val="-4"/>
        </w:rPr>
        <w:t>an individual in the appro</w:t>
      </w:r>
      <w:r>
        <w:rPr>
          <w:color w:val="0B0B0B"/>
          <w:spacing w:val="-4"/>
        </w:rPr>
        <w:t>- </w:t>
      </w:r>
      <w:r>
        <w:rPr>
          <w:color w:val="020202"/>
          <w:spacing w:val="-4"/>
        </w:rPr>
        <w:t>priate</w:t>
      </w:r>
      <w:r>
        <w:rPr>
          <w:color w:val="020202"/>
          <w:spacing w:val="-12"/>
        </w:rPr>
        <w:t> </w:t>
      </w:r>
      <w:r>
        <w:rPr>
          <w:color w:val="020202"/>
          <w:spacing w:val="-4"/>
        </w:rPr>
        <w:t>jurisdiction?</w:t>
      </w:r>
      <w:r>
        <w:rPr>
          <w:color w:val="020202"/>
        </w:rPr>
        <w:t> </w:t>
      </w:r>
      <w:r>
        <w:rPr>
          <w:color w:val="020202"/>
          <w:spacing w:val="-4"/>
        </w:rPr>
        <w:t>It</w:t>
      </w:r>
      <w:r>
        <w:rPr>
          <w:color w:val="020202"/>
          <w:spacing w:val="-8"/>
        </w:rPr>
        <w:t> </w:t>
      </w:r>
      <w:r>
        <w:rPr>
          <w:color w:val="020202"/>
          <w:spacing w:val="-4"/>
        </w:rPr>
        <w:t>is also known as</w:t>
      </w:r>
      <w:r>
        <w:rPr>
          <w:color w:val="020202"/>
          <w:spacing w:val="-8"/>
        </w:rPr>
        <w:t> </w:t>
      </w:r>
      <w:r>
        <w:rPr>
          <w:color w:val="020202"/>
          <w:spacing w:val="-4"/>
        </w:rPr>
        <w:t>the Uniform</w:t>
      </w:r>
      <w:r>
        <w:rPr>
          <w:color w:val="020202"/>
          <w:spacing w:val="-7"/>
        </w:rPr>
        <w:t> </w:t>
      </w:r>
      <w:r>
        <w:rPr>
          <w:color w:val="020202"/>
          <w:spacing w:val="-4"/>
        </w:rPr>
        <w:t>Termination Notice for</w:t>
      </w:r>
      <w:r>
        <w:rPr>
          <w:color w:val="020202"/>
          <w:spacing w:val="-12"/>
        </w:rPr>
        <w:t> </w:t>
      </w:r>
      <w:r>
        <w:rPr>
          <w:color w:val="020202"/>
          <w:spacing w:val="-4"/>
        </w:rPr>
        <w:t>Securities </w:t>
      </w:r>
      <w:r>
        <w:rPr>
          <w:color w:val="020202"/>
        </w:rPr>
        <w:t>Industry Registration</w:t>
      </w:r>
      <w:r>
        <w:rPr>
          <w:color w:val="0B0B0B"/>
        </w:rPr>
        <w:t>.</w:t>
      </w:r>
    </w:p>
    <w:p>
      <w:pPr>
        <w:pStyle w:val="ListParagraph"/>
        <w:numPr>
          <w:ilvl w:val="1"/>
          <w:numId w:val="75"/>
        </w:numPr>
        <w:tabs>
          <w:tab w:pos="620" w:val="left" w:leader="none"/>
        </w:tabs>
        <w:spacing w:line="240" w:lineRule="auto" w:before="139" w:after="0"/>
        <w:ind w:left="620" w:right="0" w:hanging="230"/>
        <w:jc w:val="left"/>
        <w:rPr>
          <w:rFonts w:ascii="Trebuchet MS"/>
          <w:color w:val="020202"/>
          <w:sz w:val="20"/>
        </w:rPr>
      </w:pPr>
      <w:r>
        <w:rPr>
          <w:rFonts w:ascii="Trebuchet MS"/>
          <w:color w:val="020202"/>
          <w:w w:val="105"/>
          <w:sz w:val="20"/>
        </w:rPr>
        <w:t>Form</w:t>
      </w:r>
      <w:r>
        <w:rPr>
          <w:rFonts w:ascii="Trebuchet MS"/>
          <w:color w:val="020202"/>
          <w:spacing w:val="-14"/>
          <w:w w:val="105"/>
          <w:sz w:val="20"/>
        </w:rPr>
        <w:t> </w:t>
      </w:r>
      <w:r>
        <w:rPr>
          <w:rFonts w:ascii="Trebuchet MS"/>
          <w:color w:val="020202"/>
          <w:spacing w:val="-5"/>
          <w:w w:val="105"/>
          <w:sz w:val="20"/>
        </w:rPr>
        <w:t>U4</w:t>
      </w:r>
    </w:p>
    <w:p>
      <w:pPr>
        <w:pStyle w:val="ListParagraph"/>
        <w:numPr>
          <w:ilvl w:val="1"/>
          <w:numId w:val="75"/>
        </w:numPr>
        <w:tabs>
          <w:tab w:pos="618" w:val="left" w:leader="none"/>
        </w:tabs>
        <w:spacing w:line="240" w:lineRule="auto" w:before="17" w:after="0"/>
        <w:ind w:left="618" w:right="0" w:hanging="219"/>
        <w:jc w:val="left"/>
        <w:rPr>
          <w:rFonts w:ascii="Trebuchet MS"/>
          <w:color w:val="020202"/>
          <w:sz w:val="20"/>
        </w:rPr>
      </w:pPr>
      <w:r>
        <w:rPr>
          <w:rFonts w:ascii="Trebuchet MS"/>
          <w:color w:val="020202"/>
          <w:w w:val="105"/>
          <w:sz w:val="20"/>
        </w:rPr>
        <w:t>Form</w:t>
      </w:r>
      <w:r>
        <w:rPr>
          <w:rFonts w:ascii="Trebuchet MS"/>
          <w:color w:val="020202"/>
          <w:spacing w:val="-14"/>
          <w:w w:val="105"/>
          <w:sz w:val="20"/>
        </w:rPr>
        <w:t> </w:t>
      </w:r>
      <w:r>
        <w:rPr>
          <w:rFonts w:ascii="Trebuchet MS"/>
          <w:color w:val="020202"/>
          <w:spacing w:val="-5"/>
          <w:w w:val="105"/>
          <w:sz w:val="20"/>
        </w:rPr>
        <w:t>US</w:t>
      </w:r>
    </w:p>
    <w:p>
      <w:pPr>
        <w:pStyle w:val="ListParagraph"/>
        <w:numPr>
          <w:ilvl w:val="1"/>
          <w:numId w:val="75"/>
        </w:numPr>
        <w:tabs>
          <w:tab w:pos="608" w:val="left" w:leader="none"/>
        </w:tabs>
        <w:spacing w:line="240" w:lineRule="auto" w:before="13" w:after="0"/>
        <w:ind w:left="608" w:right="0" w:hanging="209"/>
        <w:jc w:val="left"/>
        <w:rPr>
          <w:rFonts w:ascii="Trebuchet MS"/>
          <w:color w:val="020202"/>
          <w:sz w:val="20"/>
        </w:rPr>
      </w:pPr>
      <w:r>
        <w:rPr>
          <w:rFonts w:ascii="Trebuchet MS"/>
          <w:color w:val="020202"/>
          <w:sz w:val="20"/>
        </w:rPr>
        <w:t>Form</w:t>
      </w:r>
      <w:r>
        <w:rPr>
          <w:rFonts w:ascii="Trebuchet MS"/>
          <w:color w:val="020202"/>
          <w:spacing w:val="6"/>
          <w:sz w:val="20"/>
        </w:rPr>
        <w:t> </w:t>
      </w:r>
      <w:r>
        <w:rPr>
          <w:rFonts w:ascii="Trebuchet MS"/>
          <w:color w:val="020202"/>
          <w:spacing w:val="-5"/>
          <w:sz w:val="20"/>
        </w:rPr>
        <w:t>U6</w:t>
      </w:r>
    </w:p>
    <w:p>
      <w:pPr>
        <w:pStyle w:val="ListParagraph"/>
        <w:numPr>
          <w:ilvl w:val="1"/>
          <w:numId w:val="75"/>
        </w:numPr>
        <w:tabs>
          <w:tab w:pos="633" w:val="left" w:leader="none"/>
        </w:tabs>
        <w:spacing w:line="240" w:lineRule="auto" w:before="17" w:after="0"/>
        <w:ind w:left="633" w:right="0" w:hanging="229"/>
        <w:jc w:val="left"/>
        <w:rPr>
          <w:rFonts w:ascii="Trebuchet MS"/>
          <w:color w:val="020202"/>
          <w:sz w:val="20"/>
        </w:rPr>
      </w:pPr>
      <w:r>
        <w:rPr>
          <w:rFonts w:ascii="Trebuchet MS"/>
          <w:color w:val="0B0B0B"/>
          <w:sz w:val="20"/>
        </w:rPr>
        <w:t>F</w:t>
      </w:r>
      <w:r>
        <w:rPr>
          <w:rFonts w:ascii="Trebuchet MS"/>
          <w:color w:val="020202"/>
          <w:sz w:val="20"/>
        </w:rPr>
        <w:t>orm</w:t>
      </w:r>
      <w:r>
        <w:rPr>
          <w:rFonts w:ascii="Trebuchet MS"/>
          <w:color w:val="020202"/>
          <w:spacing w:val="7"/>
          <w:sz w:val="20"/>
        </w:rPr>
        <w:t> </w:t>
      </w:r>
      <w:r>
        <w:rPr>
          <w:rFonts w:ascii="Trebuchet MS"/>
          <w:color w:val="020202"/>
          <w:spacing w:val="-5"/>
          <w:sz w:val="20"/>
        </w:rPr>
        <w:t>U7</w:t>
      </w:r>
    </w:p>
    <w:p>
      <w:pPr>
        <w:pStyle w:val="BodyText"/>
        <w:spacing w:before="158"/>
        <w:rPr>
          <w:rFonts w:ascii="Trebuchet MS"/>
        </w:rPr>
      </w:pPr>
    </w:p>
    <w:p>
      <w:pPr>
        <w:pStyle w:val="Heading7"/>
        <w:numPr>
          <w:ilvl w:val="0"/>
          <w:numId w:val="75"/>
        </w:numPr>
        <w:tabs>
          <w:tab w:pos="387" w:val="left" w:leader="none"/>
        </w:tabs>
        <w:spacing w:line="240" w:lineRule="auto" w:before="1" w:after="0"/>
        <w:ind w:left="387" w:right="0" w:hanging="319"/>
        <w:jc w:val="left"/>
        <w:rPr>
          <w:color w:val="020202"/>
          <w:position w:val="1"/>
        </w:rPr>
      </w:pPr>
      <w:r>
        <w:rPr>
          <w:color w:val="020202"/>
          <w:spacing w:val="-2"/>
          <w:position w:val="1"/>
        </w:rPr>
        <w:t>Earnings</w:t>
      </w:r>
      <w:r>
        <w:rPr>
          <w:color w:val="020202"/>
          <w:spacing w:val="61"/>
          <w:position w:val="1"/>
        </w:rPr>
        <w:t> </w:t>
      </w:r>
      <w:r>
        <w:rPr>
          <w:color w:val="020202"/>
          <w:spacing w:val="-2"/>
          <w:position w:val="1"/>
        </w:rPr>
        <w:t>after</w:t>
      </w:r>
      <w:r>
        <w:rPr>
          <w:color w:val="020202"/>
          <w:spacing w:val="62"/>
          <w:position w:val="1"/>
        </w:rPr>
        <w:t> </w:t>
      </w:r>
      <w:r>
        <w:rPr>
          <w:color w:val="020202"/>
          <w:spacing w:val="-2"/>
          <w:position w:val="1"/>
        </w:rPr>
        <w:t>taxes</w:t>
      </w:r>
      <w:r>
        <w:rPr>
          <w:color w:val="020202"/>
          <w:spacing w:val="70"/>
          <w:w w:val="150"/>
          <w:position w:val="1"/>
        </w:rPr>
        <w:t> </w:t>
      </w:r>
      <w:r>
        <w:rPr>
          <w:color w:val="020202"/>
          <w:spacing w:val="-2"/>
          <w:position w:val="1"/>
        </w:rPr>
        <w:t>-</w:t>
      </w:r>
      <w:r>
        <w:rPr>
          <w:color w:val="020202"/>
          <w:spacing w:val="62"/>
          <w:position w:val="1"/>
        </w:rPr>
        <w:t> </w:t>
      </w:r>
      <w:r>
        <w:rPr>
          <w:color w:val="020202"/>
          <w:spacing w:val="-2"/>
          <w:position w:val="1"/>
        </w:rPr>
        <w:t>Annual</w:t>
      </w:r>
      <w:r>
        <w:rPr>
          <w:color w:val="020202"/>
          <w:spacing w:val="64"/>
          <w:position w:val="1"/>
        </w:rPr>
        <w:t> </w:t>
      </w:r>
      <w:r>
        <w:rPr>
          <w:color w:val="020202"/>
          <w:spacing w:val="-2"/>
          <w:position w:val="1"/>
        </w:rPr>
        <w:t>sales</w:t>
      </w:r>
      <w:r>
        <w:rPr>
          <w:rFonts w:ascii="Georgia"/>
          <w:b w:val="0"/>
          <w:color w:val="020202"/>
          <w:spacing w:val="-2"/>
          <w:position w:val="1"/>
          <w:sz w:val="30"/>
        </w:rPr>
        <w:t>=</w:t>
      </w:r>
      <w:r>
        <w:rPr>
          <w:rFonts w:ascii="Georgia"/>
          <w:b w:val="0"/>
          <w:color w:val="020202"/>
          <w:spacing w:val="63"/>
          <w:position w:val="1"/>
          <w:sz w:val="30"/>
        </w:rPr>
        <w:t> </w:t>
      </w:r>
      <w:r>
        <w:rPr>
          <w:rFonts w:ascii="Georgia"/>
          <w:b w:val="0"/>
          <w:color w:val="020202"/>
          <w:spacing w:val="-10"/>
          <w:sz w:val="30"/>
        </w:rPr>
        <w:t>~</w:t>
      </w:r>
    </w:p>
    <w:p>
      <w:pPr>
        <w:pStyle w:val="ListParagraph"/>
        <w:numPr>
          <w:ilvl w:val="1"/>
          <w:numId w:val="75"/>
        </w:numPr>
        <w:tabs>
          <w:tab w:pos="615" w:val="left" w:leader="none"/>
        </w:tabs>
        <w:spacing w:line="240" w:lineRule="auto" w:before="106" w:after="0"/>
        <w:ind w:left="615" w:right="0" w:hanging="220"/>
        <w:jc w:val="left"/>
        <w:rPr>
          <w:rFonts w:ascii="Trebuchet MS"/>
          <w:color w:val="020202"/>
          <w:sz w:val="20"/>
        </w:rPr>
      </w:pPr>
      <w:r>
        <w:rPr>
          <w:rFonts w:ascii="Trebuchet MS"/>
          <w:color w:val="020202"/>
          <w:sz w:val="20"/>
        </w:rPr>
        <w:t>Average</w:t>
      </w:r>
      <w:r>
        <w:rPr>
          <w:rFonts w:ascii="Trebuchet MS"/>
          <w:color w:val="020202"/>
          <w:spacing w:val="-14"/>
          <w:sz w:val="20"/>
        </w:rPr>
        <w:t> </w:t>
      </w:r>
      <w:r>
        <w:rPr>
          <w:rFonts w:ascii="Trebuchet MS"/>
          <w:color w:val="020202"/>
          <w:sz w:val="20"/>
        </w:rPr>
        <w:t>collection</w:t>
      </w:r>
      <w:r>
        <w:rPr>
          <w:rFonts w:ascii="Trebuchet MS"/>
          <w:color w:val="020202"/>
          <w:spacing w:val="-14"/>
          <w:sz w:val="20"/>
        </w:rPr>
        <w:t> </w:t>
      </w:r>
      <w:r>
        <w:rPr>
          <w:rFonts w:ascii="Trebuchet MS"/>
          <w:color w:val="020202"/>
          <w:spacing w:val="-2"/>
          <w:sz w:val="20"/>
        </w:rPr>
        <w:t>per</w:t>
      </w:r>
      <w:r>
        <w:rPr>
          <w:rFonts w:ascii="Trebuchet MS"/>
          <w:color w:val="0B0B0B"/>
          <w:spacing w:val="-2"/>
          <w:sz w:val="20"/>
        </w:rPr>
        <w:t>i</w:t>
      </w:r>
      <w:r>
        <w:rPr>
          <w:rFonts w:ascii="Trebuchet MS"/>
          <w:color w:val="020202"/>
          <w:spacing w:val="-2"/>
          <w:sz w:val="20"/>
        </w:rPr>
        <w:t>od</w:t>
      </w:r>
    </w:p>
    <w:p>
      <w:pPr>
        <w:pStyle w:val="ListParagraph"/>
        <w:numPr>
          <w:ilvl w:val="1"/>
          <w:numId w:val="75"/>
        </w:numPr>
        <w:tabs>
          <w:tab w:pos="623" w:val="left" w:leader="none"/>
        </w:tabs>
        <w:spacing w:line="240" w:lineRule="auto" w:before="17" w:after="0"/>
        <w:ind w:left="623" w:right="0" w:hanging="219"/>
        <w:jc w:val="left"/>
        <w:rPr>
          <w:rFonts w:ascii="Trebuchet MS"/>
          <w:color w:val="020202"/>
          <w:sz w:val="20"/>
        </w:rPr>
      </w:pPr>
      <w:r>
        <w:rPr>
          <w:rFonts w:ascii="Trebuchet MS"/>
          <w:color w:val="020202"/>
          <w:spacing w:val="-2"/>
          <w:sz w:val="20"/>
        </w:rPr>
        <w:t>Net</w:t>
      </w:r>
      <w:r>
        <w:rPr>
          <w:rFonts w:ascii="Trebuchet MS"/>
          <w:color w:val="020202"/>
          <w:spacing w:val="-12"/>
          <w:sz w:val="20"/>
        </w:rPr>
        <w:t> </w:t>
      </w:r>
      <w:r>
        <w:rPr>
          <w:rFonts w:ascii="Trebuchet MS"/>
          <w:color w:val="020202"/>
          <w:spacing w:val="-2"/>
          <w:sz w:val="20"/>
        </w:rPr>
        <w:t>profit</w:t>
      </w:r>
      <w:r>
        <w:rPr>
          <w:rFonts w:ascii="Trebuchet MS"/>
          <w:color w:val="020202"/>
          <w:spacing w:val="-11"/>
          <w:sz w:val="20"/>
        </w:rPr>
        <w:t> </w:t>
      </w:r>
      <w:r>
        <w:rPr>
          <w:rFonts w:ascii="Trebuchet MS"/>
          <w:color w:val="020202"/>
          <w:spacing w:val="-2"/>
          <w:sz w:val="20"/>
        </w:rPr>
        <w:t>ma</w:t>
      </w:r>
      <w:r>
        <w:rPr>
          <w:rFonts w:ascii="Trebuchet MS"/>
          <w:color w:val="0B0B0B"/>
          <w:spacing w:val="-2"/>
          <w:sz w:val="20"/>
        </w:rPr>
        <w:t>r</w:t>
      </w:r>
      <w:r>
        <w:rPr>
          <w:rFonts w:ascii="Trebuchet MS"/>
          <w:color w:val="020202"/>
          <w:spacing w:val="-2"/>
          <w:sz w:val="20"/>
        </w:rPr>
        <w:t>gin</w:t>
      </w:r>
    </w:p>
    <w:p>
      <w:pPr>
        <w:pStyle w:val="ListParagraph"/>
        <w:numPr>
          <w:ilvl w:val="1"/>
          <w:numId w:val="75"/>
        </w:numPr>
        <w:tabs>
          <w:tab w:pos="604" w:val="left" w:leader="none"/>
        </w:tabs>
        <w:spacing w:line="240" w:lineRule="auto" w:before="13" w:after="0"/>
        <w:ind w:left="604" w:right="0" w:hanging="205"/>
        <w:jc w:val="left"/>
        <w:rPr>
          <w:rFonts w:ascii="Trebuchet MS"/>
          <w:color w:val="020202"/>
          <w:sz w:val="20"/>
        </w:rPr>
      </w:pPr>
      <w:r>
        <w:rPr>
          <w:rFonts w:ascii="Trebuchet MS"/>
          <w:color w:val="020202"/>
          <w:sz w:val="20"/>
        </w:rPr>
        <w:t>Operating</w:t>
      </w:r>
      <w:r>
        <w:rPr>
          <w:rFonts w:ascii="Trebuchet MS"/>
          <w:color w:val="020202"/>
          <w:spacing w:val="-10"/>
          <w:sz w:val="20"/>
        </w:rPr>
        <w:t> </w:t>
      </w:r>
      <w:r>
        <w:rPr>
          <w:rFonts w:ascii="Trebuchet MS"/>
          <w:color w:val="020202"/>
          <w:sz w:val="20"/>
        </w:rPr>
        <w:t>profit</w:t>
      </w:r>
      <w:r>
        <w:rPr>
          <w:rFonts w:ascii="Trebuchet MS"/>
          <w:color w:val="020202"/>
          <w:spacing w:val="-14"/>
          <w:sz w:val="20"/>
        </w:rPr>
        <w:t> </w:t>
      </w:r>
      <w:r>
        <w:rPr>
          <w:rFonts w:ascii="Trebuchet MS"/>
          <w:color w:val="020202"/>
          <w:spacing w:val="-2"/>
          <w:sz w:val="20"/>
        </w:rPr>
        <w:t>margin</w:t>
      </w:r>
    </w:p>
    <w:p>
      <w:pPr>
        <w:pStyle w:val="ListParagraph"/>
        <w:numPr>
          <w:ilvl w:val="1"/>
          <w:numId w:val="75"/>
        </w:numPr>
        <w:tabs>
          <w:tab w:pos="629" w:val="left" w:leader="none"/>
        </w:tabs>
        <w:spacing w:line="240" w:lineRule="auto" w:before="13" w:after="0"/>
        <w:ind w:left="629" w:right="0" w:hanging="225"/>
        <w:jc w:val="left"/>
        <w:rPr>
          <w:rFonts w:ascii="Trebuchet MS"/>
          <w:color w:val="020202"/>
          <w:sz w:val="20"/>
        </w:rPr>
      </w:pPr>
      <w:r>
        <w:rPr>
          <w:rFonts w:ascii="Trebuchet MS"/>
          <w:color w:val="020202"/>
          <w:sz w:val="20"/>
        </w:rPr>
        <w:t>Quick</w:t>
      </w:r>
      <w:r>
        <w:rPr>
          <w:rFonts w:ascii="Trebuchet MS"/>
          <w:color w:val="020202"/>
          <w:spacing w:val="-5"/>
          <w:sz w:val="20"/>
        </w:rPr>
        <w:t> </w:t>
      </w:r>
      <w:r>
        <w:rPr>
          <w:rFonts w:ascii="Trebuchet MS"/>
          <w:color w:val="020202"/>
          <w:spacing w:val="-2"/>
          <w:sz w:val="20"/>
        </w:rPr>
        <w:t>ratio</w:t>
      </w:r>
    </w:p>
    <w:p>
      <w:pPr>
        <w:pStyle w:val="BodyText"/>
        <w:spacing w:before="226"/>
        <w:rPr>
          <w:rFonts w:ascii="Trebuchet MS"/>
        </w:rPr>
      </w:pPr>
    </w:p>
    <w:p>
      <w:pPr>
        <w:pStyle w:val="Heading7"/>
        <w:spacing w:line="252" w:lineRule="auto"/>
        <w:ind w:left="68" w:firstLine="0"/>
      </w:pPr>
      <w:r>
        <w:rPr>
          <w:color w:val="020202"/>
          <w:spacing w:val="-4"/>
        </w:rPr>
        <w:t>For</w:t>
      </w:r>
      <w:r>
        <w:rPr>
          <w:color w:val="020202"/>
          <w:spacing w:val="-13"/>
        </w:rPr>
        <w:t> </w:t>
      </w:r>
      <w:r>
        <w:rPr>
          <w:color w:val="020202"/>
          <w:spacing w:val="-4"/>
        </w:rPr>
        <w:t>questions</w:t>
      </w:r>
      <w:r>
        <w:rPr>
          <w:color w:val="020202"/>
          <w:spacing w:val="-12"/>
        </w:rPr>
        <w:t> </w:t>
      </w:r>
      <w:r>
        <w:rPr>
          <w:color w:val="020202"/>
          <w:spacing w:val="-4"/>
        </w:rPr>
        <w:t>56</w:t>
      </w:r>
      <w:r>
        <w:rPr>
          <w:color w:val="020202"/>
          <w:spacing w:val="-11"/>
        </w:rPr>
        <w:t> </w:t>
      </w:r>
      <w:r>
        <w:rPr>
          <w:color w:val="020202"/>
          <w:spacing w:val="-4"/>
        </w:rPr>
        <w:t>-</w:t>
      </w:r>
      <w:r>
        <w:rPr>
          <w:color w:val="020202"/>
          <w:spacing w:val="-11"/>
        </w:rPr>
        <w:t> </w:t>
      </w:r>
      <w:r>
        <w:rPr>
          <w:color w:val="020202"/>
          <w:spacing w:val="-4"/>
        </w:rPr>
        <w:t>59,</w:t>
      </w:r>
      <w:r>
        <w:rPr>
          <w:color w:val="020202"/>
          <w:spacing w:val="-11"/>
        </w:rPr>
        <w:t> </w:t>
      </w:r>
      <w:r>
        <w:rPr>
          <w:color w:val="020202"/>
          <w:spacing w:val="-4"/>
        </w:rPr>
        <w:t>match</w:t>
      </w:r>
      <w:r>
        <w:rPr>
          <w:color w:val="020202"/>
          <w:spacing w:val="-13"/>
        </w:rPr>
        <w:t> </w:t>
      </w:r>
      <w:r>
        <w:rPr>
          <w:color w:val="020202"/>
          <w:spacing w:val="-4"/>
        </w:rPr>
        <w:t>the</w:t>
      </w:r>
      <w:r>
        <w:rPr>
          <w:color w:val="020202"/>
          <w:spacing w:val="-11"/>
        </w:rPr>
        <w:t> </w:t>
      </w:r>
      <w:r>
        <w:rPr>
          <w:color w:val="020202"/>
          <w:spacing w:val="-4"/>
        </w:rPr>
        <w:t>charitable</w:t>
      </w:r>
      <w:r>
        <w:rPr>
          <w:color w:val="020202"/>
          <w:spacing w:val="-12"/>
        </w:rPr>
        <w:t> </w:t>
      </w:r>
      <w:r>
        <w:rPr>
          <w:color w:val="020202"/>
          <w:spacing w:val="-4"/>
        </w:rPr>
        <w:t>trust</w:t>
      </w:r>
      <w:r>
        <w:rPr>
          <w:color w:val="020202"/>
          <w:spacing w:val="-22"/>
        </w:rPr>
        <w:t> </w:t>
      </w:r>
      <w:r>
        <w:rPr>
          <w:color w:val="020202"/>
          <w:spacing w:val="-4"/>
        </w:rPr>
        <w:t>with</w:t>
      </w:r>
      <w:r>
        <w:rPr>
          <w:color w:val="020202"/>
          <w:spacing w:val="-11"/>
        </w:rPr>
        <w:t> </w:t>
      </w:r>
      <w:r>
        <w:rPr>
          <w:color w:val="020202"/>
          <w:spacing w:val="-4"/>
        </w:rPr>
        <w:t>the</w:t>
      </w:r>
      <w:r>
        <w:rPr>
          <w:color w:val="020202"/>
          <w:spacing w:val="-11"/>
        </w:rPr>
        <w:t> </w:t>
      </w:r>
      <w:r>
        <w:rPr>
          <w:color w:val="020202"/>
          <w:spacing w:val="-4"/>
        </w:rPr>
        <w:t>description</w:t>
      </w:r>
      <w:r>
        <w:rPr>
          <w:color w:val="020202"/>
          <w:spacing w:val="-13"/>
        </w:rPr>
        <w:t> </w:t>
      </w:r>
      <w:r>
        <w:rPr>
          <w:color w:val="020202"/>
          <w:spacing w:val="-4"/>
        </w:rPr>
        <w:t>that</w:t>
      </w:r>
      <w:r>
        <w:rPr>
          <w:color w:val="020202"/>
          <w:spacing w:val="-17"/>
        </w:rPr>
        <w:t> </w:t>
      </w:r>
      <w:r>
        <w:rPr>
          <w:color w:val="020202"/>
          <w:spacing w:val="-4"/>
        </w:rPr>
        <w:t>follows</w:t>
      </w:r>
      <w:r>
        <w:rPr>
          <w:color w:val="0B0B0B"/>
          <w:spacing w:val="-4"/>
        </w:rPr>
        <w:t>.</w:t>
      </w:r>
      <w:r>
        <w:rPr>
          <w:color w:val="0B0B0B"/>
          <w:spacing w:val="-11"/>
        </w:rPr>
        <w:t> </w:t>
      </w:r>
      <w:r>
        <w:rPr>
          <w:color w:val="020202"/>
          <w:spacing w:val="-4"/>
        </w:rPr>
        <w:t>Use </w:t>
      </w:r>
      <w:r>
        <w:rPr>
          <w:color w:val="020202"/>
        </w:rPr>
        <w:t>only</w:t>
      </w:r>
      <w:r>
        <w:rPr>
          <w:color w:val="020202"/>
          <w:spacing w:val="-16"/>
        </w:rPr>
        <w:t> </w:t>
      </w:r>
      <w:r>
        <w:rPr>
          <w:color w:val="020202"/>
        </w:rPr>
        <w:t>one</w:t>
      </w:r>
      <w:r>
        <w:rPr>
          <w:color w:val="020202"/>
          <w:spacing w:val="-15"/>
        </w:rPr>
        <w:t> </w:t>
      </w:r>
      <w:r>
        <w:rPr>
          <w:color w:val="020202"/>
        </w:rPr>
        <w:t>answer</w:t>
      </w:r>
      <w:r>
        <w:rPr>
          <w:color w:val="020202"/>
          <w:spacing w:val="-17"/>
        </w:rPr>
        <w:t> </w:t>
      </w:r>
      <w:r>
        <w:rPr>
          <w:color w:val="020202"/>
        </w:rPr>
        <w:t>per</w:t>
      </w:r>
      <w:r>
        <w:rPr>
          <w:color w:val="020202"/>
          <w:spacing w:val="-17"/>
        </w:rPr>
        <w:t> </w:t>
      </w:r>
      <w:r>
        <w:rPr>
          <w:color w:val="020202"/>
        </w:rPr>
        <w:t>blank.</w:t>
      </w:r>
      <w:r>
        <w:rPr>
          <w:color w:val="020202"/>
          <w:spacing w:val="-15"/>
        </w:rPr>
        <w:t> </w:t>
      </w:r>
      <w:r>
        <w:rPr>
          <w:color w:val="020202"/>
        </w:rPr>
        <w:t>Answers</w:t>
      </w:r>
      <w:r>
        <w:rPr>
          <w:color w:val="020202"/>
          <w:spacing w:val="-15"/>
        </w:rPr>
        <w:t> </w:t>
      </w:r>
      <w:r>
        <w:rPr>
          <w:color w:val="020202"/>
        </w:rPr>
        <w:t>may</w:t>
      </w:r>
      <w:r>
        <w:rPr>
          <w:color w:val="020202"/>
          <w:spacing w:val="-27"/>
        </w:rPr>
        <w:t> </w:t>
      </w:r>
      <w:r>
        <w:rPr>
          <w:color w:val="020202"/>
        </w:rPr>
        <w:t>be</w:t>
      </w:r>
      <w:r>
        <w:rPr>
          <w:color w:val="020202"/>
          <w:spacing w:val="-15"/>
        </w:rPr>
        <w:t> </w:t>
      </w:r>
      <w:r>
        <w:rPr>
          <w:color w:val="020202"/>
        </w:rPr>
        <w:t>used</w:t>
      </w:r>
      <w:r>
        <w:rPr>
          <w:color w:val="020202"/>
          <w:spacing w:val="-15"/>
        </w:rPr>
        <w:t> </w:t>
      </w:r>
      <w:r>
        <w:rPr>
          <w:color w:val="020202"/>
        </w:rPr>
        <w:t>more</w:t>
      </w:r>
      <w:r>
        <w:rPr>
          <w:color w:val="020202"/>
          <w:spacing w:val="-15"/>
        </w:rPr>
        <w:t> </w:t>
      </w:r>
      <w:r>
        <w:rPr>
          <w:color w:val="020202"/>
        </w:rPr>
        <w:t>than</w:t>
      </w:r>
      <w:r>
        <w:rPr>
          <w:color w:val="020202"/>
          <w:spacing w:val="-15"/>
        </w:rPr>
        <w:t> </w:t>
      </w:r>
      <w:r>
        <w:rPr>
          <w:color w:val="020202"/>
        </w:rPr>
        <w:t>once</w:t>
      </w:r>
      <w:r>
        <w:rPr>
          <w:color w:val="020202"/>
          <w:spacing w:val="-15"/>
        </w:rPr>
        <w:t> </w:t>
      </w:r>
      <w:r>
        <w:rPr>
          <w:color w:val="020202"/>
        </w:rPr>
        <w:t>or</w:t>
      </w:r>
      <w:r>
        <w:rPr>
          <w:color w:val="020202"/>
          <w:spacing w:val="-15"/>
        </w:rPr>
        <w:t> </w:t>
      </w:r>
      <w:r>
        <w:rPr>
          <w:color w:val="020202"/>
        </w:rPr>
        <w:t>not</w:t>
      </w:r>
      <w:r>
        <w:rPr>
          <w:color w:val="020202"/>
          <w:spacing w:val="-17"/>
        </w:rPr>
        <w:t> </w:t>
      </w:r>
      <w:r>
        <w:rPr>
          <w:color w:val="020202"/>
        </w:rPr>
        <w:t>at</w:t>
      </w:r>
      <w:r>
        <w:rPr>
          <w:color w:val="020202"/>
          <w:spacing w:val="-22"/>
        </w:rPr>
        <w:t> </w:t>
      </w:r>
      <w:r>
        <w:rPr>
          <w:color w:val="020202"/>
        </w:rPr>
        <w:t>all.</w:t>
      </w:r>
    </w:p>
    <w:p>
      <w:pPr>
        <w:pStyle w:val="BodyText"/>
        <w:spacing w:before="19"/>
        <w:rPr>
          <w:rFonts w:ascii="Trebuchet MS"/>
          <w:b/>
        </w:rPr>
      </w:pPr>
    </w:p>
    <w:p>
      <w:pPr>
        <w:pStyle w:val="ListParagraph"/>
        <w:numPr>
          <w:ilvl w:val="0"/>
          <w:numId w:val="76"/>
        </w:numPr>
        <w:tabs>
          <w:tab w:pos="625" w:val="left" w:leader="none"/>
        </w:tabs>
        <w:spacing w:line="240" w:lineRule="auto" w:before="1" w:after="0"/>
        <w:ind w:left="625" w:right="0" w:hanging="230"/>
        <w:jc w:val="left"/>
        <w:rPr>
          <w:rFonts w:ascii="Trebuchet MS"/>
          <w:sz w:val="20"/>
        </w:rPr>
      </w:pPr>
      <w:r>
        <w:rPr>
          <w:rFonts w:ascii="Trebuchet MS"/>
          <w:color w:val="020202"/>
          <w:sz w:val="20"/>
        </w:rPr>
        <w:t>Charitable</w:t>
      </w:r>
      <w:r>
        <w:rPr>
          <w:rFonts w:ascii="Trebuchet MS"/>
          <w:color w:val="020202"/>
          <w:spacing w:val="-5"/>
          <w:sz w:val="20"/>
        </w:rPr>
        <w:t> </w:t>
      </w:r>
      <w:r>
        <w:rPr>
          <w:rFonts w:ascii="Trebuchet MS"/>
          <w:color w:val="020202"/>
          <w:sz w:val="20"/>
        </w:rPr>
        <w:t>remainder</w:t>
      </w:r>
      <w:r>
        <w:rPr>
          <w:rFonts w:ascii="Trebuchet MS"/>
          <w:color w:val="020202"/>
          <w:spacing w:val="-12"/>
          <w:sz w:val="20"/>
        </w:rPr>
        <w:t> </w:t>
      </w:r>
      <w:r>
        <w:rPr>
          <w:rFonts w:ascii="Trebuchet MS"/>
          <w:color w:val="020202"/>
          <w:sz w:val="20"/>
        </w:rPr>
        <w:t>annuity</w:t>
      </w:r>
      <w:r>
        <w:rPr>
          <w:rFonts w:ascii="Trebuchet MS"/>
          <w:color w:val="020202"/>
          <w:spacing w:val="-8"/>
          <w:sz w:val="20"/>
        </w:rPr>
        <w:t> </w:t>
      </w:r>
      <w:r>
        <w:rPr>
          <w:rFonts w:ascii="Trebuchet MS"/>
          <w:color w:val="020202"/>
          <w:sz w:val="20"/>
        </w:rPr>
        <w:t>trust</w:t>
      </w:r>
      <w:r>
        <w:rPr>
          <w:rFonts w:ascii="Trebuchet MS"/>
          <w:color w:val="020202"/>
          <w:spacing w:val="-3"/>
          <w:sz w:val="20"/>
        </w:rPr>
        <w:t> </w:t>
      </w:r>
      <w:r>
        <w:rPr>
          <w:rFonts w:ascii="Trebuchet MS"/>
          <w:color w:val="020202"/>
          <w:spacing w:val="-2"/>
          <w:sz w:val="20"/>
        </w:rPr>
        <w:t>(CRAT)</w:t>
      </w:r>
    </w:p>
    <w:p>
      <w:pPr>
        <w:pStyle w:val="ListParagraph"/>
        <w:numPr>
          <w:ilvl w:val="0"/>
          <w:numId w:val="76"/>
        </w:numPr>
        <w:tabs>
          <w:tab w:pos="619" w:val="left" w:leader="none"/>
        </w:tabs>
        <w:spacing w:line="240" w:lineRule="auto" w:before="17" w:after="0"/>
        <w:ind w:left="619" w:right="0" w:hanging="210"/>
        <w:jc w:val="left"/>
        <w:rPr>
          <w:rFonts w:ascii="Trebuchet MS"/>
          <w:sz w:val="20"/>
        </w:rPr>
      </w:pPr>
      <w:r>
        <w:rPr>
          <w:rFonts w:ascii="Trebuchet MS"/>
          <w:color w:val="020202"/>
          <w:sz w:val="20"/>
        </w:rPr>
        <w:t>Charitable</w:t>
      </w:r>
      <w:r>
        <w:rPr>
          <w:rFonts w:ascii="Trebuchet MS"/>
          <w:color w:val="020202"/>
          <w:spacing w:val="1"/>
          <w:sz w:val="20"/>
        </w:rPr>
        <w:t> </w:t>
      </w:r>
      <w:r>
        <w:rPr>
          <w:rFonts w:ascii="Trebuchet MS"/>
          <w:color w:val="020202"/>
          <w:sz w:val="20"/>
        </w:rPr>
        <w:t>remainde</w:t>
      </w:r>
      <w:r>
        <w:rPr>
          <w:rFonts w:ascii="Trebuchet MS"/>
          <w:color w:val="0B0B0B"/>
          <w:sz w:val="20"/>
        </w:rPr>
        <w:t>r</w:t>
      </w:r>
      <w:r>
        <w:rPr>
          <w:rFonts w:ascii="Trebuchet MS"/>
          <w:color w:val="0B0B0B"/>
          <w:spacing w:val="-7"/>
          <w:sz w:val="20"/>
        </w:rPr>
        <w:t> </w:t>
      </w:r>
      <w:r>
        <w:rPr>
          <w:rFonts w:ascii="Trebuchet MS"/>
          <w:color w:val="020202"/>
          <w:sz w:val="20"/>
        </w:rPr>
        <w:t>unitrust</w:t>
      </w:r>
      <w:r>
        <w:rPr>
          <w:rFonts w:ascii="Trebuchet MS"/>
          <w:color w:val="020202"/>
          <w:spacing w:val="-3"/>
          <w:sz w:val="20"/>
        </w:rPr>
        <w:t> </w:t>
      </w:r>
      <w:r>
        <w:rPr>
          <w:rFonts w:ascii="Trebuchet MS"/>
          <w:color w:val="020202"/>
          <w:spacing w:val="-2"/>
          <w:sz w:val="20"/>
        </w:rPr>
        <w:t>(CRUT)</w:t>
      </w:r>
    </w:p>
    <w:p>
      <w:pPr>
        <w:pStyle w:val="ListParagraph"/>
        <w:numPr>
          <w:ilvl w:val="0"/>
          <w:numId w:val="76"/>
        </w:numPr>
        <w:tabs>
          <w:tab w:pos="613" w:val="left" w:leader="none"/>
        </w:tabs>
        <w:spacing w:line="240" w:lineRule="auto" w:before="13" w:after="0"/>
        <w:ind w:left="613" w:right="0" w:hanging="209"/>
        <w:jc w:val="left"/>
        <w:rPr>
          <w:rFonts w:ascii="Trebuchet MS"/>
          <w:sz w:val="20"/>
        </w:rPr>
      </w:pPr>
      <w:r>
        <w:rPr>
          <w:rFonts w:ascii="Trebuchet MS"/>
          <w:color w:val="020202"/>
          <w:sz w:val="20"/>
        </w:rPr>
        <w:t>Neithe</w:t>
      </w:r>
      <w:r>
        <w:rPr>
          <w:rFonts w:ascii="Trebuchet MS"/>
          <w:color w:val="0B0B0B"/>
          <w:sz w:val="20"/>
        </w:rPr>
        <w:t>r</w:t>
      </w:r>
      <w:r>
        <w:rPr>
          <w:rFonts w:ascii="Trebuchet MS"/>
          <w:color w:val="0B0B0B"/>
          <w:spacing w:val="-11"/>
          <w:sz w:val="20"/>
        </w:rPr>
        <w:t> </w:t>
      </w:r>
      <w:r>
        <w:rPr>
          <w:rFonts w:ascii="Trebuchet MS"/>
          <w:color w:val="020202"/>
          <w:sz w:val="20"/>
        </w:rPr>
        <w:t>A</w:t>
      </w:r>
      <w:r>
        <w:rPr>
          <w:rFonts w:ascii="Trebuchet MS"/>
          <w:color w:val="020202"/>
          <w:spacing w:val="-4"/>
          <w:sz w:val="20"/>
        </w:rPr>
        <w:t> </w:t>
      </w:r>
      <w:r>
        <w:rPr>
          <w:rFonts w:ascii="Trebuchet MS"/>
          <w:color w:val="020202"/>
          <w:sz w:val="20"/>
        </w:rPr>
        <w:t>o</w:t>
      </w:r>
      <w:r>
        <w:rPr>
          <w:rFonts w:ascii="Trebuchet MS"/>
          <w:color w:val="0B0B0B"/>
          <w:sz w:val="20"/>
        </w:rPr>
        <w:t>r</w:t>
      </w:r>
      <w:r>
        <w:rPr>
          <w:rFonts w:ascii="Trebuchet MS"/>
          <w:color w:val="0B0B0B"/>
          <w:spacing w:val="4"/>
          <w:sz w:val="20"/>
        </w:rPr>
        <w:t> </w:t>
      </w:r>
      <w:r>
        <w:rPr>
          <w:rFonts w:ascii="Trebuchet MS"/>
          <w:color w:val="020202"/>
          <w:spacing w:val="-10"/>
          <w:sz w:val="20"/>
        </w:rPr>
        <w:t>B</w:t>
      </w:r>
    </w:p>
    <w:p>
      <w:pPr>
        <w:pStyle w:val="ListParagraph"/>
        <w:numPr>
          <w:ilvl w:val="0"/>
          <w:numId w:val="76"/>
        </w:numPr>
        <w:tabs>
          <w:tab w:pos="638" w:val="left" w:leader="none"/>
        </w:tabs>
        <w:spacing w:line="240" w:lineRule="auto" w:before="12" w:after="0"/>
        <w:ind w:left="638" w:right="0" w:hanging="229"/>
        <w:jc w:val="left"/>
        <w:rPr>
          <w:rFonts w:ascii="Trebuchet MS"/>
          <w:sz w:val="20"/>
        </w:rPr>
      </w:pPr>
      <w:r>
        <w:rPr>
          <w:rFonts w:ascii="Trebuchet MS"/>
          <w:color w:val="020202"/>
          <w:sz w:val="20"/>
        </w:rPr>
        <w:t>Both</w:t>
      </w:r>
      <w:r>
        <w:rPr>
          <w:rFonts w:ascii="Trebuchet MS"/>
          <w:color w:val="020202"/>
          <w:spacing w:val="-8"/>
          <w:sz w:val="20"/>
        </w:rPr>
        <w:t> </w:t>
      </w:r>
      <w:r>
        <w:rPr>
          <w:rFonts w:ascii="Trebuchet MS"/>
          <w:color w:val="020202"/>
          <w:sz w:val="20"/>
        </w:rPr>
        <w:t>A</w:t>
      </w:r>
      <w:r>
        <w:rPr>
          <w:rFonts w:ascii="Trebuchet MS"/>
          <w:color w:val="020202"/>
          <w:spacing w:val="-6"/>
          <w:sz w:val="20"/>
        </w:rPr>
        <w:t> </w:t>
      </w:r>
      <w:r>
        <w:rPr>
          <w:rFonts w:ascii="Trebuchet MS"/>
          <w:color w:val="020202"/>
          <w:sz w:val="20"/>
        </w:rPr>
        <w:t>and</w:t>
      </w:r>
      <w:r>
        <w:rPr>
          <w:rFonts w:ascii="Trebuchet MS"/>
          <w:color w:val="020202"/>
          <w:spacing w:val="3"/>
          <w:sz w:val="20"/>
        </w:rPr>
        <w:t> </w:t>
      </w:r>
      <w:r>
        <w:rPr>
          <w:rFonts w:ascii="Trebuchet MS"/>
          <w:color w:val="020202"/>
          <w:spacing w:val="-12"/>
          <w:sz w:val="20"/>
        </w:rPr>
        <w:t>B</w:t>
      </w:r>
    </w:p>
    <w:p>
      <w:pPr>
        <w:pStyle w:val="BodyText"/>
        <w:spacing w:before="11"/>
        <w:rPr>
          <w:rFonts w:ascii="Trebuchet MS"/>
        </w:rPr>
      </w:pPr>
    </w:p>
    <w:p>
      <w:pPr>
        <w:pStyle w:val="ListParagraph"/>
        <w:numPr>
          <w:ilvl w:val="0"/>
          <w:numId w:val="75"/>
        </w:numPr>
        <w:tabs>
          <w:tab w:pos="383" w:val="left" w:leader="none"/>
        </w:tabs>
        <w:spacing w:line="240" w:lineRule="auto" w:before="0" w:after="0"/>
        <w:ind w:left="383" w:right="0" w:hanging="310"/>
        <w:jc w:val="left"/>
        <w:rPr>
          <w:color w:val="020202"/>
          <w:sz w:val="22"/>
        </w:rPr>
      </w:pPr>
      <w:r>
        <w:rPr>
          <w:color w:val="020202"/>
          <w:spacing w:val="-2"/>
          <w:sz w:val="22"/>
        </w:rPr>
        <w:t>_</w:t>
      </w:r>
      <w:r>
        <w:rPr>
          <w:color w:val="020202"/>
          <w:spacing w:val="-20"/>
          <w:sz w:val="22"/>
        </w:rPr>
        <w:t> </w:t>
      </w:r>
      <w:r>
        <w:rPr>
          <w:color w:val="020202"/>
          <w:spacing w:val="-2"/>
          <w:sz w:val="22"/>
        </w:rPr>
        <w:t>Income</w:t>
      </w:r>
      <w:r>
        <w:rPr>
          <w:color w:val="020202"/>
          <w:spacing w:val="-12"/>
          <w:sz w:val="22"/>
        </w:rPr>
        <w:t> </w:t>
      </w:r>
      <w:r>
        <w:rPr>
          <w:color w:val="020202"/>
          <w:spacing w:val="-2"/>
          <w:sz w:val="22"/>
        </w:rPr>
        <w:t>tax</w:t>
      </w:r>
      <w:r>
        <w:rPr>
          <w:color w:val="020202"/>
          <w:spacing w:val="-19"/>
          <w:sz w:val="22"/>
        </w:rPr>
        <w:t> </w:t>
      </w:r>
      <w:r>
        <w:rPr>
          <w:color w:val="020202"/>
          <w:spacing w:val="-2"/>
          <w:sz w:val="22"/>
        </w:rPr>
        <w:t>savings,</w:t>
      </w:r>
      <w:r>
        <w:rPr>
          <w:color w:val="020202"/>
          <w:spacing w:val="-9"/>
          <w:sz w:val="22"/>
        </w:rPr>
        <w:t> </w:t>
      </w:r>
      <w:r>
        <w:rPr>
          <w:color w:val="020202"/>
          <w:spacing w:val="-2"/>
          <w:sz w:val="22"/>
        </w:rPr>
        <w:t>income</w:t>
      </w:r>
      <w:r>
        <w:rPr>
          <w:color w:val="020202"/>
          <w:spacing w:val="-5"/>
          <w:sz w:val="22"/>
        </w:rPr>
        <w:t> </w:t>
      </w:r>
      <w:r>
        <w:rPr>
          <w:color w:val="020202"/>
          <w:spacing w:val="-2"/>
          <w:sz w:val="22"/>
        </w:rPr>
        <w:t>is</w:t>
      </w:r>
      <w:r>
        <w:rPr>
          <w:color w:val="020202"/>
          <w:spacing w:val="-12"/>
          <w:sz w:val="22"/>
        </w:rPr>
        <w:t> </w:t>
      </w:r>
      <w:r>
        <w:rPr>
          <w:color w:val="020202"/>
          <w:spacing w:val="-2"/>
          <w:sz w:val="22"/>
        </w:rPr>
        <w:t>a</w:t>
      </w:r>
      <w:r>
        <w:rPr>
          <w:color w:val="020202"/>
          <w:spacing w:val="-11"/>
          <w:sz w:val="22"/>
        </w:rPr>
        <w:t> </w:t>
      </w:r>
      <w:r>
        <w:rPr>
          <w:color w:val="020202"/>
          <w:spacing w:val="-2"/>
          <w:sz w:val="22"/>
        </w:rPr>
        <w:t>sum</w:t>
      </w:r>
      <w:r>
        <w:rPr>
          <w:color w:val="020202"/>
          <w:spacing w:val="-9"/>
          <w:sz w:val="22"/>
        </w:rPr>
        <w:t> </w:t>
      </w:r>
      <w:r>
        <w:rPr>
          <w:color w:val="020202"/>
          <w:spacing w:val="-2"/>
          <w:sz w:val="22"/>
        </w:rPr>
        <w:t>certain</w:t>
      </w:r>
    </w:p>
    <w:p>
      <w:pPr>
        <w:pStyle w:val="ListParagraph"/>
        <w:numPr>
          <w:ilvl w:val="0"/>
          <w:numId w:val="75"/>
        </w:numPr>
        <w:tabs>
          <w:tab w:pos="378" w:val="left" w:leader="none"/>
        </w:tabs>
        <w:spacing w:line="240" w:lineRule="auto" w:before="245" w:after="0"/>
        <w:ind w:left="378" w:right="0" w:hanging="305"/>
        <w:jc w:val="left"/>
        <w:rPr>
          <w:color w:val="020202"/>
          <w:sz w:val="22"/>
        </w:rPr>
      </w:pPr>
      <w:r>
        <w:rPr>
          <w:color w:val="020202"/>
          <w:spacing w:val="-4"/>
          <w:sz w:val="22"/>
        </w:rPr>
        <w:t>_</w:t>
      </w:r>
      <w:r>
        <w:rPr>
          <w:color w:val="020202"/>
          <w:spacing w:val="-16"/>
          <w:sz w:val="22"/>
        </w:rPr>
        <w:t> </w:t>
      </w:r>
      <w:r>
        <w:rPr>
          <w:color w:val="020202"/>
          <w:spacing w:val="-4"/>
          <w:sz w:val="22"/>
        </w:rPr>
        <w:t>Income tax</w:t>
      </w:r>
      <w:r>
        <w:rPr>
          <w:color w:val="020202"/>
          <w:spacing w:val="-18"/>
          <w:sz w:val="22"/>
        </w:rPr>
        <w:t> </w:t>
      </w:r>
      <w:r>
        <w:rPr>
          <w:color w:val="020202"/>
          <w:spacing w:val="-4"/>
          <w:sz w:val="22"/>
        </w:rPr>
        <w:t>savings,</w:t>
      </w:r>
      <w:r>
        <w:rPr>
          <w:color w:val="020202"/>
          <w:spacing w:val="3"/>
          <w:sz w:val="22"/>
        </w:rPr>
        <w:t> </w:t>
      </w:r>
      <w:r>
        <w:rPr>
          <w:color w:val="020202"/>
          <w:spacing w:val="-4"/>
          <w:sz w:val="22"/>
        </w:rPr>
        <w:t>i</w:t>
      </w:r>
      <w:r>
        <w:rPr>
          <w:color w:val="0B0B0B"/>
          <w:spacing w:val="-4"/>
          <w:sz w:val="22"/>
        </w:rPr>
        <w:t>n</w:t>
      </w:r>
      <w:r>
        <w:rPr>
          <w:color w:val="020202"/>
          <w:spacing w:val="-4"/>
          <w:sz w:val="22"/>
        </w:rPr>
        <w:t>come</w:t>
      </w:r>
      <w:r>
        <w:rPr>
          <w:color w:val="020202"/>
          <w:spacing w:val="-5"/>
          <w:sz w:val="22"/>
        </w:rPr>
        <w:t> </w:t>
      </w:r>
      <w:r>
        <w:rPr>
          <w:color w:val="020202"/>
          <w:spacing w:val="-4"/>
          <w:sz w:val="22"/>
        </w:rPr>
        <w:t>can</w:t>
      </w:r>
      <w:r>
        <w:rPr>
          <w:color w:val="020202"/>
          <w:spacing w:val="-14"/>
          <w:sz w:val="22"/>
        </w:rPr>
        <w:t> </w:t>
      </w:r>
      <w:r>
        <w:rPr>
          <w:color w:val="020202"/>
          <w:spacing w:val="-4"/>
          <w:sz w:val="22"/>
        </w:rPr>
        <w:t>be</w:t>
      </w:r>
      <w:r>
        <w:rPr>
          <w:color w:val="020202"/>
          <w:spacing w:val="-3"/>
          <w:sz w:val="22"/>
        </w:rPr>
        <w:t> </w:t>
      </w:r>
      <w:r>
        <w:rPr>
          <w:color w:val="020202"/>
          <w:spacing w:val="-4"/>
          <w:sz w:val="22"/>
        </w:rPr>
        <w:t>provided</w:t>
      </w:r>
      <w:r>
        <w:rPr>
          <w:color w:val="020202"/>
          <w:spacing w:val="-10"/>
          <w:sz w:val="22"/>
        </w:rPr>
        <w:t> </w:t>
      </w:r>
      <w:r>
        <w:rPr>
          <w:color w:val="020202"/>
          <w:spacing w:val="-4"/>
          <w:sz w:val="22"/>
        </w:rPr>
        <w:t>for</w:t>
      </w:r>
      <w:r>
        <w:rPr>
          <w:color w:val="020202"/>
          <w:spacing w:val="-9"/>
          <w:sz w:val="22"/>
        </w:rPr>
        <w:t> </w:t>
      </w:r>
      <w:r>
        <w:rPr>
          <w:color w:val="020202"/>
          <w:spacing w:val="-4"/>
          <w:sz w:val="22"/>
        </w:rPr>
        <w:t>life</w:t>
      </w:r>
    </w:p>
    <w:p>
      <w:pPr>
        <w:pStyle w:val="ListParagraph"/>
        <w:numPr>
          <w:ilvl w:val="0"/>
          <w:numId w:val="75"/>
        </w:numPr>
        <w:tabs>
          <w:tab w:pos="378" w:val="left" w:leader="none"/>
        </w:tabs>
        <w:spacing w:line="240" w:lineRule="auto" w:before="239" w:after="0"/>
        <w:ind w:left="378" w:right="0" w:hanging="305"/>
        <w:jc w:val="left"/>
        <w:rPr>
          <w:color w:val="020202"/>
          <w:sz w:val="22"/>
        </w:rPr>
      </w:pPr>
      <w:r>
        <w:rPr>
          <w:color w:val="020202"/>
          <w:spacing w:val="-4"/>
          <w:sz w:val="22"/>
        </w:rPr>
        <w:t>_</w:t>
      </w:r>
      <w:r>
        <w:rPr>
          <w:color w:val="020202"/>
          <w:spacing w:val="-16"/>
          <w:sz w:val="22"/>
        </w:rPr>
        <w:t> </w:t>
      </w:r>
      <w:r>
        <w:rPr>
          <w:color w:val="020202"/>
          <w:spacing w:val="-4"/>
          <w:sz w:val="22"/>
        </w:rPr>
        <w:t>Income</w:t>
      </w:r>
      <w:r>
        <w:rPr>
          <w:color w:val="020202"/>
          <w:spacing w:val="-10"/>
          <w:sz w:val="22"/>
        </w:rPr>
        <w:t> </w:t>
      </w:r>
      <w:r>
        <w:rPr>
          <w:color w:val="020202"/>
          <w:spacing w:val="-4"/>
          <w:sz w:val="22"/>
        </w:rPr>
        <w:t>tax</w:t>
      </w:r>
      <w:r>
        <w:rPr>
          <w:color w:val="020202"/>
          <w:spacing w:val="-14"/>
          <w:sz w:val="22"/>
        </w:rPr>
        <w:t> </w:t>
      </w:r>
      <w:r>
        <w:rPr>
          <w:color w:val="020202"/>
          <w:spacing w:val="-4"/>
          <w:sz w:val="22"/>
        </w:rPr>
        <w:t>savings,</w:t>
      </w:r>
      <w:r>
        <w:rPr>
          <w:color w:val="020202"/>
          <w:spacing w:val="7"/>
          <w:sz w:val="22"/>
        </w:rPr>
        <w:t> </w:t>
      </w:r>
      <w:r>
        <w:rPr>
          <w:color w:val="020202"/>
          <w:spacing w:val="-4"/>
          <w:sz w:val="22"/>
        </w:rPr>
        <w:t>immediate</w:t>
      </w:r>
      <w:r>
        <w:rPr>
          <w:color w:val="020202"/>
          <w:spacing w:val="-9"/>
          <w:sz w:val="22"/>
        </w:rPr>
        <w:t> </w:t>
      </w:r>
      <w:r>
        <w:rPr>
          <w:color w:val="020202"/>
          <w:spacing w:val="-4"/>
          <w:sz w:val="22"/>
        </w:rPr>
        <w:t>income</w:t>
      </w:r>
      <w:r>
        <w:rPr>
          <w:color w:val="020202"/>
          <w:spacing w:val="-10"/>
          <w:sz w:val="22"/>
        </w:rPr>
        <w:t> </w:t>
      </w:r>
      <w:r>
        <w:rPr>
          <w:color w:val="020202"/>
          <w:spacing w:val="-4"/>
          <w:sz w:val="22"/>
        </w:rPr>
        <w:t>to</w:t>
      </w:r>
      <w:r>
        <w:rPr>
          <w:color w:val="020202"/>
          <w:spacing w:val="-1"/>
          <w:sz w:val="22"/>
        </w:rPr>
        <w:t> </w:t>
      </w:r>
      <w:r>
        <w:rPr>
          <w:color w:val="020202"/>
          <w:spacing w:val="-4"/>
          <w:sz w:val="22"/>
        </w:rPr>
        <w:t>charity</w:t>
      </w:r>
    </w:p>
    <w:p>
      <w:pPr>
        <w:pStyle w:val="ListParagraph"/>
        <w:numPr>
          <w:ilvl w:val="0"/>
          <w:numId w:val="75"/>
        </w:numPr>
        <w:tabs>
          <w:tab w:pos="377" w:val="left" w:leader="none"/>
        </w:tabs>
        <w:spacing w:line="240" w:lineRule="auto" w:before="240" w:after="0"/>
        <w:ind w:left="377" w:right="0" w:hanging="304"/>
        <w:jc w:val="left"/>
        <w:rPr>
          <w:color w:val="020202"/>
          <w:sz w:val="22"/>
        </w:rPr>
      </w:pPr>
      <w:r>
        <w:rPr>
          <w:color w:val="020202"/>
          <w:spacing w:val="-4"/>
          <w:w w:val="140"/>
          <w:sz w:val="22"/>
        </w:rPr>
        <w:t>_</w:t>
      </w:r>
      <w:r>
        <w:rPr>
          <w:color w:val="020202"/>
          <w:spacing w:val="-43"/>
          <w:w w:val="140"/>
          <w:sz w:val="22"/>
        </w:rPr>
        <w:t> </w:t>
      </w:r>
      <w:r>
        <w:rPr>
          <w:color w:val="020202"/>
          <w:spacing w:val="-4"/>
          <w:sz w:val="22"/>
        </w:rPr>
        <w:t>Estate</w:t>
      </w:r>
      <w:r>
        <w:rPr>
          <w:color w:val="020202"/>
          <w:spacing w:val="-9"/>
          <w:sz w:val="22"/>
        </w:rPr>
        <w:t> </w:t>
      </w:r>
      <w:r>
        <w:rPr>
          <w:color w:val="020202"/>
          <w:spacing w:val="-4"/>
          <w:sz w:val="22"/>
        </w:rPr>
        <w:t>tax</w:t>
      </w:r>
      <w:r>
        <w:rPr>
          <w:color w:val="020202"/>
          <w:spacing w:val="-14"/>
          <w:sz w:val="22"/>
        </w:rPr>
        <w:t> </w:t>
      </w:r>
      <w:r>
        <w:rPr>
          <w:color w:val="020202"/>
          <w:spacing w:val="-4"/>
          <w:sz w:val="22"/>
        </w:rPr>
        <w:t>savings,</w:t>
      </w:r>
      <w:r>
        <w:rPr>
          <w:color w:val="020202"/>
          <w:sz w:val="22"/>
        </w:rPr>
        <w:t> </w:t>
      </w:r>
      <w:r>
        <w:rPr>
          <w:color w:val="020202"/>
          <w:spacing w:val="-4"/>
          <w:sz w:val="22"/>
        </w:rPr>
        <w:t>Income</w:t>
      </w:r>
      <w:r>
        <w:rPr>
          <w:color w:val="020202"/>
          <w:spacing w:val="-7"/>
          <w:sz w:val="22"/>
        </w:rPr>
        <w:t> </w:t>
      </w:r>
      <w:r>
        <w:rPr>
          <w:color w:val="0B0B0B"/>
          <w:spacing w:val="-4"/>
          <w:sz w:val="22"/>
        </w:rPr>
        <w:t>i</w:t>
      </w:r>
      <w:r>
        <w:rPr>
          <w:color w:val="020202"/>
          <w:spacing w:val="-4"/>
          <w:sz w:val="22"/>
        </w:rPr>
        <w:t>s</w:t>
      </w:r>
      <w:r>
        <w:rPr>
          <w:color w:val="020202"/>
          <w:spacing w:val="-7"/>
          <w:sz w:val="22"/>
        </w:rPr>
        <w:t> </w:t>
      </w:r>
      <w:r>
        <w:rPr>
          <w:color w:val="020202"/>
          <w:spacing w:val="-4"/>
          <w:sz w:val="22"/>
        </w:rPr>
        <w:t>variable</w:t>
      </w:r>
    </w:p>
    <w:p>
      <w:pPr>
        <w:pStyle w:val="BodyText"/>
        <w:spacing w:before="181"/>
        <w:rPr>
          <w:sz w:val="22"/>
        </w:rPr>
      </w:pPr>
    </w:p>
    <w:p>
      <w:pPr>
        <w:pStyle w:val="Heading7"/>
        <w:numPr>
          <w:ilvl w:val="0"/>
          <w:numId w:val="75"/>
        </w:numPr>
        <w:tabs>
          <w:tab w:pos="382" w:val="left" w:leader="none"/>
          <w:tab w:pos="390" w:val="left" w:leader="none"/>
          <w:tab w:pos="2943" w:val="left" w:leader="none"/>
          <w:tab w:pos="5367" w:val="left" w:leader="none"/>
        </w:tabs>
        <w:spacing w:line="252" w:lineRule="auto" w:before="1" w:after="0"/>
        <w:ind w:left="390" w:right="116" w:hanging="317"/>
        <w:jc w:val="both"/>
        <w:rPr>
          <w:color w:val="020202"/>
        </w:rPr>
      </w:pPr>
      <w:r>
        <w:rPr>
          <w:color w:val="020202"/>
        </w:rPr>
        <w:t>An investment-grade bond </w:t>
      </w:r>
      <w:r>
        <w:rPr>
          <w:rFonts w:ascii="Georgia"/>
          <w:b w:val="0"/>
          <w:color w:val="020202"/>
          <w:sz w:val="22"/>
        </w:rPr>
        <w:t>is </w:t>
      </w:r>
      <w:r>
        <w:rPr>
          <w:color w:val="020202"/>
        </w:rPr>
        <w:t>one that </w:t>
      </w:r>
      <w:r>
        <w:rPr>
          <w:color w:val="0B0B0B"/>
        </w:rPr>
        <w:t>i</w:t>
      </w:r>
      <w:r>
        <w:rPr>
          <w:color w:val="020202"/>
        </w:rPr>
        <w:t>s rated</w:t>
        <w:tab/>
      </w:r>
      <w:r>
        <w:rPr>
          <w:color w:val="020202"/>
          <w:spacing w:val="-2"/>
        </w:rPr>
        <w:t>or</w:t>
      </w:r>
      <w:r>
        <w:rPr>
          <w:color w:val="020202"/>
          <w:spacing w:val="-14"/>
        </w:rPr>
        <w:t> </w:t>
      </w:r>
      <w:r>
        <w:rPr>
          <w:color w:val="020202"/>
          <w:spacing w:val="-2"/>
        </w:rPr>
        <w:t>higher</w:t>
      </w:r>
      <w:r>
        <w:rPr>
          <w:color w:val="020202"/>
          <w:spacing w:val="-13"/>
        </w:rPr>
        <w:t> </w:t>
      </w:r>
      <w:r>
        <w:rPr>
          <w:color w:val="020202"/>
          <w:spacing w:val="-2"/>
        </w:rPr>
        <w:t>by</w:t>
      </w:r>
      <w:r>
        <w:rPr>
          <w:color w:val="020202"/>
          <w:spacing w:val="-13"/>
        </w:rPr>
        <w:t> </w:t>
      </w:r>
      <w:r>
        <w:rPr>
          <w:color w:val="020202"/>
          <w:spacing w:val="-2"/>
        </w:rPr>
        <w:t>Moody's.</w:t>
      </w:r>
      <w:r>
        <w:rPr>
          <w:color w:val="020202"/>
          <w:spacing w:val="-13"/>
        </w:rPr>
        <w:t> </w:t>
      </w:r>
      <w:r>
        <w:rPr>
          <w:color w:val="020202"/>
          <w:spacing w:val="-2"/>
        </w:rPr>
        <w:t>A</w:t>
      </w:r>
      <w:r>
        <w:rPr>
          <w:color w:val="020202"/>
          <w:spacing w:val="-13"/>
        </w:rPr>
        <w:t> </w:t>
      </w:r>
      <w:r>
        <w:rPr>
          <w:color w:val="020202"/>
          <w:spacing w:val="-2"/>
        </w:rPr>
        <w:t>high</w:t>
      </w:r>
      <w:r>
        <w:rPr>
          <w:color w:val="0B0B0B"/>
          <w:spacing w:val="-2"/>
        </w:rPr>
        <w:t>- </w:t>
      </w:r>
      <w:r>
        <w:rPr>
          <w:color w:val="020202"/>
        </w:rPr>
        <w:t>yield bond is rated</w:t>
        <w:tab/>
        <w:t>or lower by Moody's.</w:t>
      </w:r>
    </w:p>
    <w:p>
      <w:pPr>
        <w:pStyle w:val="ListParagraph"/>
        <w:numPr>
          <w:ilvl w:val="1"/>
          <w:numId w:val="75"/>
        </w:numPr>
        <w:tabs>
          <w:tab w:pos="633" w:val="left" w:leader="none"/>
        </w:tabs>
        <w:spacing w:line="240" w:lineRule="auto" w:before="151" w:after="0"/>
        <w:ind w:left="633" w:right="0" w:hanging="234"/>
        <w:jc w:val="left"/>
        <w:rPr>
          <w:rFonts w:ascii="Trebuchet MS"/>
          <w:color w:val="020202"/>
          <w:sz w:val="20"/>
        </w:rPr>
      </w:pPr>
      <w:r>
        <w:rPr>
          <w:rFonts w:ascii="Trebuchet MS"/>
          <w:color w:val="020202"/>
          <w:w w:val="90"/>
          <w:sz w:val="20"/>
        </w:rPr>
        <w:t>Ba</w:t>
      </w:r>
      <w:r>
        <w:rPr>
          <w:rFonts w:ascii="Trebuchet MS"/>
          <w:color w:val="0B0B0B"/>
          <w:w w:val="90"/>
          <w:sz w:val="20"/>
        </w:rPr>
        <w:t>,</w:t>
      </w:r>
      <w:r>
        <w:rPr>
          <w:rFonts w:ascii="Trebuchet MS"/>
          <w:color w:val="0B0B0B"/>
          <w:spacing w:val="-3"/>
          <w:w w:val="90"/>
          <w:sz w:val="20"/>
        </w:rPr>
        <w:t> </w:t>
      </w:r>
      <w:r>
        <w:rPr>
          <w:rFonts w:ascii="Trebuchet MS"/>
          <w:color w:val="020202"/>
          <w:spacing w:val="-5"/>
          <w:sz w:val="20"/>
        </w:rPr>
        <w:t>Baa</w:t>
      </w:r>
    </w:p>
    <w:p>
      <w:pPr>
        <w:pStyle w:val="ListParagraph"/>
        <w:numPr>
          <w:ilvl w:val="1"/>
          <w:numId w:val="75"/>
        </w:numPr>
        <w:tabs>
          <w:tab w:pos="628" w:val="left" w:leader="none"/>
        </w:tabs>
        <w:spacing w:line="252" w:lineRule="auto" w:before="12" w:after="0"/>
        <w:ind w:left="404" w:right="6625" w:firstLine="4"/>
        <w:jc w:val="left"/>
        <w:rPr>
          <w:rFonts w:ascii="Trebuchet MS"/>
          <w:color w:val="020202"/>
          <w:sz w:val="20"/>
        </w:rPr>
      </w:pPr>
      <w:r>
        <w:rPr>
          <w:rFonts w:ascii="Trebuchet MS"/>
          <w:color w:val="020202"/>
          <w:sz w:val="20"/>
        </w:rPr>
        <w:t>Baa</w:t>
      </w:r>
      <w:r>
        <w:rPr>
          <w:rFonts w:ascii="Trebuchet MS"/>
          <w:color w:val="0B0B0B"/>
          <w:sz w:val="20"/>
        </w:rPr>
        <w:t>, </w:t>
      </w:r>
      <w:r>
        <w:rPr>
          <w:rFonts w:ascii="Trebuchet MS"/>
          <w:color w:val="020202"/>
          <w:sz w:val="20"/>
        </w:rPr>
        <w:t>Ba </w:t>
      </w:r>
      <w:r>
        <w:rPr>
          <w:rFonts w:ascii="Trebuchet MS"/>
          <w:color w:val="020202"/>
          <w:spacing w:val="-2"/>
          <w:sz w:val="20"/>
        </w:rPr>
        <w:t>C</w:t>
      </w:r>
      <w:r>
        <w:rPr>
          <w:rFonts w:ascii="Trebuchet MS"/>
          <w:color w:val="1C1C1C"/>
          <w:spacing w:val="-2"/>
          <w:sz w:val="20"/>
        </w:rPr>
        <w:t>.</w:t>
      </w:r>
      <w:r>
        <w:rPr>
          <w:rFonts w:ascii="Trebuchet MS"/>
          <w:color w:val="020202"/>
          <w:spacing w:val="-2"/>
          <w:sz w:val="20"/>
        </w:rPr>
        <w:t>Baa3</w:t>
      </w:r>
      <w:r>
        <w:rPr>
          <w:rFonts w:ascii="Trebuchet MS"/>
          <w:color w:val="0B0B0B"/>
          <w:spacing w:val="-2"/>
          <w:sz w:val="20"/>
        </w:rPr>
        <w:t>,</w:t>
      </w:r>
      <w:r>
        <w:rPr>
          <w:rFonts w:ascii="Trebuchet MS"/>
          <w:color w:val="020202"/>
          <w:spacing w:val="-2"/>
          <w:sz w:val="20"/>
        </w:rPr>
        <w:t>Ba1</w:t>
      </w:r>
    </w:p>
    <w:p>
      <w:pPr>
        <w:pStyle w:val="BodyText"/>
        <w:spacing w:before="2"/>
        <w:ind w:left="409"/>
        <w:rPr>
          <w:rFonts w:ascii="Trebuchet MS"/>
        </w:rPr>
      </w:pPr>
      <w:r>
        <w:rPr>
          <w:rFonts w:ascii="Trebuchet MS"/>
          <w:color w:val="020202"/>
        </w:rPr>
        <w:t>D</w:t>
      </w:r>
      <w:r>
        <w:rPr>
          <w:rFonts w:ascii="Trebuchet MS"/>
          <w:color w:val="1C1C1C"/>
        </w:rPr>
        <w:t>.</w:t>
      </w:r>
      <w:r>
        <w:rPr>
          <w:rFonts w:ascii="Trebuchet MS"/>
          <w:color w:val="1C1C1C"/>
          <w:spacing w:val="-9"/>
        </w:rPr>
        <w:t> </w:t>
      </w:r>
      <w:r>
        <w:rPr>
          <w:rFonts w:ascii="Trebuchet MS"/>
          <w:color w:val="020202"/>
        </w:rPr>
        <w:t>Baa+,</w:t>
      </w:r>
      <w:r>
        <w:rPr>
          <w:rFonts w:ascii="Trebuchet MS"/>
          <w:color w:val="020202"/>
          <w:spacing w:val="-4"/>
        </w:rPr>
        <w:t> </w:t>
      </w:r>
      <w:r>
        <w:rPr>
          <w:rFonts w:ascii="Trebuchet MS"/>
          <w:color w:val="020202"/>
          <w:spacing w:val="-5"/>
        </w:rPr>
        <w:t>Ba-</w:t>
      </w:r>
    </w:p>
    <w:p>
      <w:pPr>
        <w:pStyle w:val="BodyText"/>
        <w:spacing w:after="0"/>
        <w:rPr>
          <w:rFonts w:ascii="Trebuchet MS"/>
        </w:rPr>
        <w:sectPr>
          <w:pgSz w:w="9660" w:h="14420"/>
          <w:pgMar w:header="739" w:footer="579" w:top="1160" w:bottom="760" w:left="992" w:right="566"/>
        </w:sectPr>
      </w:pPr>
    </w:p>
    <w:p>
      <w:pPr>
        <w:pStyle w:val="Heading7"/>
        <w:numPr>
          <w:ilvl w:val="0"/>
          <w:numId w:val="75"/>
        </w:numPr>
        <w:tabs>
          <w:tab w:pos="454" w:val="left" w:leader="none"/>
          <w:tab w:pos="472" w:val="left" w:leader="none"/>
        </w:tabs>
        <w:spacing w:line="252" w:lineRule="auto" w:before="97" w:after="0"/>
        <w:ind w:left="472" w:right="471" w:hanging="327"/>
        <w:jc w:val="left"/>
      </w:pPr>
      <w:r>
        <w:rPr>
          <w:spacing w:val="-4"/>
        </w:rPr>
        <w:t>Which</w:t>
      </w:r>
      <w:r>
        <w:rPr>
          <w:spacing w:val="-8"/>
        </w:rPr>
        <w:t> </w:t>
      </w:r>
      <w:r>
        <w:rPr>
          <w:spacing w:val="-4"/>
        </w:rPr>
        <w:t>ofthe following</w:t>
      </w:r>
      <w:r>
        <w:rPr>
          <w:spacing w:val="-18"/>
        </w:rPr>
        <w:t> </w:t>
      </w:r>
      <w:r>
        <w:rPr>
          <w:spacing w:val="-4"/>
        </w:rPr>
        <w:t>forms must</w:t>
      </w:r>
      <w:r>
        <w:rPr>
          <w:spacing w:val="-8"/>
        </w:rPr>
        <w:t> </w:t>
      </w:r>
      <w:r>
        <w:rPr>
          <w:spacing w:val="-4"/>
        </w:rPr>
        <w:t>companies file</w:t>
      </w:r>
      <w:r>
        <w:rPr>
          <w:spacing w:val="-12"/>
        </w:rPr>
        <w:t> </w:t>
      </w:r>
      <w:r>
        <w:rPr>
          <w:spacing w:val="-4"/>
        </w:rPr>
        <w:t>with</w:t>
      </w:r>
      <w:r>
        <w:rPr>
          <w:spacing w:val="-15"/>
        </w:rPr>
        <w:t> </w:t>
      </w:r>
      <w:r>
        <w:rPr>
          <w:spacing w:val="-4"/>
        </w:rPr>
        <w:t>the SEC</w:t>
      </w:r>
      <w:r>
        <w:rPr>
          <w:spacing w:val="-8"/>
        </w:rPr>
        <w:t> </w:t>
      </w:r>
      <w:r>
        <w:rPr>
          <w:spacing w:val="-4"/>
        </w:rPr>
        <w:t>to announce certain </w:t>
      </w:r>
      <w:r>
        <w:rPr>
          <w:spacing w:val="-2"/>
        </w:rPr>
        <w:t>material</w:t>
      </w:r>
      <w:r>
        <w:rPr>
          <w:spacing w:val="-14"/>
        </w:rPr>
        <w:t> </w:t>
      </w:r>
      <w:r>
        <w:rPr>
          <w:spacing w:val="-2"/>
        </w:rPr>
        <w:t>events</w:t>
      </w:r>
      <w:r>
        <w:rPr>
          <w:spacing w:val="-13"/>
        </w:rPr>
        <w:t> </w:t>
      </w:r>
      <w:r>
        <w:rPr>
          <w:spacing w:val="-2"/>
        </w:rPr>
        <w:t>or</w:t>
      </w:r>
      <w:r>
        <w:rPr>
          <w:spacing w:val="-13"/>
        </w:rPr>
        <w:t> </w:t>
      </w:r>
      <w:r>
        <w:rPr>
          <w:spacing w:val="-2"/>
        </w:rPr>
        <w:t>corporate</w:t>
      </w:r>
      <w:r>
        <w:rPr>
          <w:spacing w:val="-13"/>
        </w:rPr>
        <w:t> </w:t>
      </w:r>
      <w:r>
        <w:rPr>
          <w:spacing w:val="-2"/>
        </w:rPr>
        <w:t>changes</w:t>
      </w:r>
      <w:r>
        <w:rPr>
          <w:spacing w:val="-13"/>
        </w:rPr>
        <w:t> </w:t>
      </w:r>
      <w:r>
        <w:rPr>
          <w:spacing w:val="-2"/>
        </w:rPr>
        <w:t>that</w:t>
      </w:r>
      <w:r>
        <w:rPr>
          <w:spacing w:val="-22"/>
        </w:rPr>
        <w:t> </w:t>
      </w:r>
      <w:r>
        <w:rPr>
          <w:spacing w:val="-2"/>
        </w:rPr>
        <w:t>shareholders</w:t>
      </w:r>
      <w:r>
        <w:rPr>
          <w:spacing w:val="-13"/>
        </w:rPr>
        <w:t> </w:t>
      </w:r>
      <w:r>
        <w:rPr>
          <w:spacing w:val="-2"/>
        </w:rPr>
        <w:t>should</w:t>
      </w:r>
      <w:r>
        <w:rPr>
          <w:spacing w:val="-13"/>
        </w:rPr>
        <w:t> </w:t>
      </w:r>
      <w:r>
        <w:rPr>
          <w:spacing w:val="-2"/>
        </w:rPr>
        <w:t>be</w:t>
      </w:r>
      <w:r>
        <w:rPr>
          <w:spacing w:val="-13"/>
        </w:rPr>
        <w:t> </w:t>
      </w:r>
      <w:r>
        <w:rPr>
          <w:spacing w:val="-2"/>
        </w:rPr>
        <w:t>made</w:t>
      </w:r>
      <w:r>
        <w:rPr>
          <w:spacing w:val="-13"/>
        </w:rPr>
        <w:t> </w:t>
      </w:r>
      <w:r>
        <w:rPr>
          <w:spacing w:val="-2"/>
        </w:rPr>
        <w:t>aware</w:t>
      </w:r>
      <w:r>
        <w:rPr>
          <w:spacing w:val="-13"/>
        </w:rPr>
        <w:t> </w:t>
      </w:r>
      <w:r>
        <w:rPr>
          <w:spacing w:val="-2"/>
        </w:rPr>
        <w:t>of/</w:t>
      </w:r>
    </w:p>
    <w:p>
      <w:pPr>
        <w:pStyle w:val="ListParagraph"/>
        <w:numPr>
          <w:ilvl w:val="1"/>
          <w:numId w:val="75"/>
        </w:numPr>
        <w:tabs>
          <w:tab w:pos="697" w:val="left" w:leader="none"/>
        </w:tabs>
        <w:spacing w:line="240" w:lineRule="auto" w:before="141" w:after="0"/>
        <w:ind w:left="697" w:right="0" w:hanging="230"/>
        <w:jc w:val="left"/>
        <w:rPr>
          <w:rFonts w:ascii="Trebuchet MS"/>
          <w:sz w:val="20"/>
        </w:rPr>
      </w:pPr>
      <w:r>
        <w:rPr>
          <w:rFonts w:ascii="Trebuchet MS"/>
          <w:sz w:val="20"/>
        </w:rPr>
        <w:t>Form</w:t>
      </w:r>
      <w:r>
        <w:rPr>
          <w:rFonts w:ascii="Trebuchet MS"/>
          <w:spacing w:val="9"/>
          <w:sz w:val="20"/>
        </w:rPr>
        <w:t> </w:t>
      </w:r>
      <w:r>
        <w:rPr>
          <w:rFonts w:ascii="Trebuchet MS"/>
          <w:sz w:val="20"/>
        </w:rPr>
        <w:t>8-</w:t>
      </w:r>
      <w:r>
        <w:rPr>
          <w:rFonts w:ascii="Trebuchet MS"/>
          <w:spacing w:val="-10"/>
          <w:sz w:val="20"/>
        </w:rPr>
        <w:t>K</w:t>
      </w:r>
    </w:p>
    <w:p>
      <w:pPr>
        <w:pStyle w:val="ListParagraph"/>
        <w:numPr>
          <w:ilvl w:val="1"/>
          <w:numId w:val="75"/>
        </w:numPr>
        <w:tabs>
          <w:tab w:pos="692" w:val="left" w:leader="none"/>
        </w:tabs>
        <w:spacing w:line="240" w:lineRule="auto" w:before="12" w:after="0"/>
        <w:ind w:left="692" w:right="0" w:hanging="215"/>
        <w:jc w:val="left"/>
        <w:rPr>
          <w:rFonts w:ascii="Trebuchet MS"/>
          <w:sz w:val="20"/>
        </w:rPr>
      </w:pPr>
      <w:r>
        <w:rPr>
          <w:rFonts w:ascii="Trebuchet MS"/>
          <w:spacing w:val="-2"/>
          <w:w w:val="105"/>
          <w:sz w:val="20"/>
        </w:rPr>
        <w:t>Form</w:t>
      </w:r>
      <w:r>
        <w:rPr>
          <w:rFonts w:ascii="Trebuchet MS"/>
          <w:spacing w:val="-3"/>
          <w:w w:val="105"/>
          <w:sz w:val="20"/>
        </w:rPr>
        <w:t> </w:t>
      </w:r>
      <w:r>
        <w:rPr>
          <w:rFonts w:ascii="Trebuchet MS"/>
          <w:spacing w:val="-2"/>
          <w:w w:val="105"/>
          <w:sz w:val="20"/>
        </w:rPr>
        <w:t>10-</w:t>
      </w:r>
      <w:r>
        <w:rPr>
          <w:rFonts w:ascii="Trebuchet MS"/>
          <w:spacing w:val="-10"/>
          <w:w w:val="105"/>
          <w:sz w:val="20"/>
        </w:rPr>
        <w:t>K</w:t>
      </w:r>
    </w:p>
    <w:p>
      <w:pPr>
        <w:pStyle w:val="ListParagraph"/>
        <w:numPr>
          <w:ilvl w:val="1"/>
          <w:numId w:val="75"/>
        </w:numPr>
        <w:tabs>
          <w:tab w:pos="686" w:val="left" w:leader="none"/>
        </w:tabs>
        <w:spacing w:line="240" w:lineRule="auto" w:before="18" w:after="0"/>
        <w:ind w:left="686" w:right="0" w:hanging="209"/>
        <w:jc w:val="left"/>
        <w:rPr>
          <w:rFonts w:ascii="Trebuchet MS"/>
          <w:sz w:val="20"/>
        </w:rPr>
      </w:pPr>
      <w:r>
        <w:rPr>
          <w:rFonts w:ascii="Trebuchet MS"/>
          <w:sz w:val="20"/>
        </w:rPr>
        <w:t>Form</w:t>
      </w:r>
      <w:r>
        <w:rPr>
          <w:rFonts w:ascii="Trebuchet MS"/>
          <w:spacing w:val="14"/>
          <w:sz w:val="20"/>
        </w:rPr>
        <w:t> </w:t>
      </w:r>
      <w:r>
        <w:rPr>
          <w:rFonts w:ascii="Trebuchet MS"/>
          <w:sz w:val="20"/>
        </w:rPr>
        <w:t>10-</w:t>
      </w:r>
      <w:r>
        <w:rPr>
          <w:rFonts w:ascii="Trebuchet MS"/>
          <w:spacing w:val="-10"/>
          <w:sz w:val="20"/>
        </w:rPr>
        <w:t>Q</w:t>
      </w:r>
    </w:p>
    <w:p>
      <w:pPr>
        <w:pStyle w:val="ListParagraph"/>
        <w:numPr>
          <w:ilvl w:val="1"/>
          <w:numId w:val="75"/>
        </w:numPr>
        <w:tabs>
          <w:tab w:pos="706" w:val="left" w:leader="none"/>
        </w:tabs>
        <w:spacing w:line="240" w:lineRule="auto" w:before="12" w:after="0"/>
        <w:ind w:left="706" w:right="0" w:hanging="229"/>
        <w:jc w:val="left"/>
        <w:rPr>
          <w:rFonts w:ascii="Trebuchet MS"/>
          <w:sz w:val="20"/>
        </w:rPr>
      </w:pPr>
      <w:r>
        <w:rPr>
          <w:rFonts w:ascii="Trebuchet MS"/>
          <w:sz w:val="20"/>
        </w:rPr>
        <w:t>Form</w:t>
      </w:r>
      <w:r>
        <w:rPr>
          <w:rFonts w:ascii="Trebuchet MS"/>
          <w:spacing w:val="7"/>
          <w:sz w:val="20"/>
        </w:rPr>
        <w:t> </w:t>
      </w:r>
      <w:r>
        <w:rPr>
          <w:rFonts w:ascii="Trebuchet MS"/>
          <w:sz w:val="20"/>
        </w:rPr>
        <w:t>I-</w:t>
      </w:r>
      <w:r>
        <w:rPr>
          <w:rFonts w:ascii="Trebuchet MS"/>
          <w:spacing w:val="-10"/>
          <w:sz w:val="20"/>
        </w:rPr>
        <w:t>9</w:t>
      </w:r>
    </w:p>
    <w:p>
      <w:pPr>
        <w:pStyle w:val="BodyText"/>
        <w:spacing w:before="198"/>
        <w:rPr>
          <w:rFonts w:ascii="Trebuchet MS"/>
        </w:rPr>
      </w:pPr>
    </w:p>
    <w:p>
      <w:pPr>
        <w:pStyle w:val="Heading7"/>
        <w:numPr>
          <w:ilvl w:val="0"/>
          <w:numId w:val="75"/>
        </w:numPr>
        <w:tabs>
          <w:tab w:pos="450" w:val="left" w:leader="none"/>
          <w:tab w:pos="2983" w:val="left" w:leader="none"/>
        </w:tabs>
        <w:spacing w:line="240" w:lineRule="auto" w:before="0" w:after="0"/>
        <w:ind w:left="450" w:right="0" w:hanging="309"/>
        <w:jc w:val="left"/>
      </w:pPr>
      <w:r>
        <w:rPr>
          <w:spacing w:val="-4"/>
        </w:rPr>
        <w:t>The</w:t>
      </w:r>
      <w:r>
        <w:rPr>
          <w:spacing w:val="-6"/>
        </w:rPr>
        <w:t> </w:t>
      </w:r>
      <w:r>
        <w:rPr>
          <w:spacing w:val="-4"/>
        </w:rPr>
        <w:t>S&amp;P</w:t>
      </w:r>
      <w:r>
        <w:rPr>
          <w:spacing w:val="-10"/>
        </w:rPr>
        <w:t> </w:t>
      </w:r>
      <w:r>
        <w:rPr>
          <w:spacing w:val="-4"/>
        </w:rPr>
        <w:t>index</w:t>
      </w:r>
      <w:r>
        <w:rPr>
          <w:spacing w:val="-17"/>
        </w:rPr>
        <w:t> </w:t>
      </w:r>
      <w:r>
        <w:rPr>
          <w:spacing w:val="-5"/>
        </w:rPr>
        <w:t>has</w:t>
      </w:r>
      <w:r>
        <w:rPr/>
        <w:tab/>
      </w:r>
      <w:r>
        <w:rPr>
          <w:spacing w:val="-4"/>
        </w:rPr>
        <w:t>risk</w:t>
      </w:r>
    </w:p>
    <w:p>
      <w:pPr>
        <w:pStyle w:val="ListParagraph"/>
        <w:numPr>
          <w:ilvl w:val="1"/>
          <w:numId w:val="75"/>
        </w:numPr>
        <w:tabs>
          <w:tab w:pos="693" w:val="left" w:leader="none"/>
        </w:tabs>
        <w:spacing w:line="240" w:lineRule="auto" w:before="152" w:after="0"/>
        <w:ind w:left="693" w:right="0" w:hanging="230"/>
        <w:jc w:val="left"/>
        <w:rPr>
          <w:rFonts w:ascii="Trebuchet MS"/>
          <w:sz w:val="20"/>
        </w:rPr>
      </w:pPr>
      <w:r>
        <w:rPr>
          <w:rFonts w:ascii="Trebuchet MS"/>
          <w:spacing w:val="-2"/>
          <w:sz w:val="20"/>
        </w:rPr>
        <w:t>non-systematic</w:t>
      </w:r>
    </w:p>
    <w:p>
      <w:pPr>
        <w:pStyle w:val="ListParagraph"/>
        <w:numPr>
          <w:ilvl w:val="1"/>
          <w:numId w:val="75"/>
        </w:numPr>
        <w:tabs>
          <w:tab w:pos="687" w:val="left" w:leader="none"/>
        </w:tabs>
        <w:spacing w:line="240" w:lineRule="auto" w:before="17" w:after="0"/>
        <w:ind w:left="687" w:right="0" w:hanging="210"/>
        <w:jc w:val="left"/>
        <w:rPr>
          <w:rFonts w:ascii="Trebuchet MS"/>
          <w:sz w:val="20"/>
        </w:rPr>
      </w:pPr>
      <w:r>
        <w:rPr>
          <w:rFonts w:ascii="Trebuchet MS"/>
          <w:spacing w:val="-2"/>
          <w:sz w:val="20"/>
        </w:rPr>
        <w:t>non-diversifiable</w:t>
      </w:r>
    </w:p>
    <w:p>
      <w:pPr>
        <w:pStyle w:val="ListParagraph"/>
        <w:numPr>
          <w:ilvl w:val="1"/>
          <w:numId w:val="75"/>
        </w:numPr>
        <w:tabs>
          <w:tab w:pos="677" w:val="left" w:leader="none"/>
        </w:tabs>
        <w:spacing w:line="240" w:lineRule="auto" w:before="18" w:after="0"/>
        <w:ind w:left="677" w:right="0" w:hanging="205"/>
        <w:jc w:val="left"/>
        <w:rPr>
          <w:rFonts w:ascii="Trebuchet MS"/>
          <w:sz w:val="20"/>
        </w:rPr>
      </w:pPr>
      <w:r>
        <w:rPr>
          <w:rFonts w:ascii="Trebuchet MS"/>
          <w:spacing w:val="-2"/>
          <w:sz w:val="20"/>
        </w:rPr>
        <w:t>diversifiable</w:t>
      </w:r>
    </w:p>
    <w:p>
      <w:pPr>
        <w:pStyle w:val="ListParagraph"/>
        <w:numPr>
          <w:ilvl w:val="1"/>
          <w:numId w:val="75"/>
        </w:numPr>
        <w:tabs>
          <w:tab w:pos="697" w:val="left" w:leader="none"/>
        </w:tabs>
        <w:spacing w:line="240" w:lineRule="auto" w:before="12" w:after="0"/>
        <w:ind w:left="697" w:right="0" w:hanging="220"/>
        <w:jc w:val="left"/>
        <w:rPr>
          <w:rFonts w:ascii="Trebuchet MS"/>
          <w:sz w:val="20"/>
        </w:rPr>
      </w:pPr>
      <w:r>
        <w:rPr>
          <w:rFonts w:ascii="Trebuchet MS"/>
          <w:spacing w:val="-2"/>
          <w:sz w:val="20"/>
        </w:rPr>
        <w:t>unsystematic</w:t>
      </w:r>
    </w:p>
    <w:p>
      <w:pPr>
        <w:pStyle w:val="BodyText"/>
        <w:spacing w:before="203"/>
        <w:rPr>
          <w:rFonts w:ascii="Trebuchet MS"/>
        </w:rPr>
      </w:pPr>
    </w:p>
    <w:p>
      <w:pPr>
        <w:pStyle w:val="Heading7"/>
        <w:numPr>
          <w:ilvl w:val="0"/>
          <w:numId w:val="75"/>
        </w:numPr>
        <w:tabs>
          <w:tab w:pos="445" w:val="left" w:leader="none"/>
          <w:tab w:pos="463" w:val="left" w:leader="none"/>
        </w:tabs>
        <w:spacing w:line="252" w:lineRule="auto" w:before="0" w:after="0"/>
        <w:ind w:left="463" w:right="639" w:hanging="327"/>
        <w:jc w:val="left"/>
      </w:pPr>
      <w:r>
        <w:rPr>
          <w:spacing w:val="-2"/>
        </w:rPr>
        <w:t>Which</w:t>
      </w:r>
      <w:r>
        <w:rPr>
          <w:spacing w:val="-14"/>
        </w:rPr>
        <w:t> </w:t>
      </w:r>
      <w:r>
        <w:rPr>
          <w:spacing w:val="-2"/>
        </w:rPr>
        <w:t>ofthe</w:t>
      </w:r>
      <w:r>
        <w:rPr>
          <w:spacing w:val="-13"/>
        </w:rPr>
        <w:t> </w:t>
      </w:r>
      <w:r>
        <w:rPr>
          <w:spacing w:val="-2"/>
        </w:rPr>
        <w:t>following</w:t>
      </w:r>
      <w:r>
        <w:rPr>
          <w:spacing w:val="-17"/>
        </w:rPr>
        <w:t> </w:t>
      </w:r>
      <w:r>
        <w:rPr>
          <w:spacing w:val="-2"/>
        </w:rPr>
        <w:t>is</w:t>
      </w:r>
      <w:r>
        <w:rPr>
          <w:spacing w:val="-13"/>
        </w:rPr>
        <w:t> </w:t>
      </w:r>
      <w:r>
        <w:rPr>
          <w:spacing w:val="-2"/>
        </w:rPr>
        <w:t>the</w:t>
      </w:r>
      <w:r>
        <w:rPr>
          <w:spacing w:val="-13"/>
        </w:rPr>
        <w:t> </w:t>
      </w:r>
      <w:r>
        <w:rPr>
          <w:spacing w:val="-2"/>
        </w:rPr>
        <w:t>system</w:t>
      </w:r>
      <w:r>
        <w:rPr>
          <w:spacing w:val="-13"/>
        </w:rPr>
        <w:t> </w:t>
      </w:r>
      <w:r>
        <w:rPr>
          <w:spacing w:val="-2"/>
        </w:rPr>
        <w:t>for</w:t>
      </w:r>
      <w:r>
        <w:rPr>
          <w:spacing w:val="-18"/>
        </w:rPr>
        <w:t> </w:t>
      </w:r>
      <w:r>
        <w:rPr>
          <w:spacing w:val="-2"/>
        </w:rPr>
        <w:t>reporting</w:t>
      </w:r>
      <w:r>
        <w:rPr>
          <w:spacing w:val="-22"/>
        </w:rPr>
        <w:t> </w:t>
      </w:r>
      <w:r>
        <w:rPr>
          <w:spacing w:val="-2"/>
        </w:rPr>
        <w:t>and</w:t>
      </w:r>
      <w:r>
        <w:rPr>
          <w:spacing w:val="-13"/>
        </w:rPr>
        <w:t> </w:t>
      </w:r>
      <w:r>
        <w:rPr>
          <w:spacing w:val="-2"/>
        </w:rPr>
        <w:t>clearing</w:t>
      </w:r>
      <w:r>
        <w:rPr>
          <w:spacing w:val="-17"/>
        </w:rPr>
        <w:t> </w:t>
      </w:r>
      <w:r>
        <w:rPr>
          <w:spacing w:val="-2"/>
        </w:rPr>
        <w:t>trades</w:t>
      </w:r>
      <w:r>
        <w:rPr>
          <w:spacing w:val="-13"/>
        </w:rPr>
        <w:t> </w:t>
      </w:r>
      <w:r>
        <w:rPr>
          <w:spacing w:val="-2"/>
        </w:rPr>
        <w:t>in</w:t>
      </w:r>
      <w:r>
        <w:rPr>
          <w:spacing w:val="-13"/>
        </w:rPr>
        <w:t> </w:t>
      </w:r>
      <w:r>
        <w:rPr>
          <w:spacing w:val="-2"/>
        </w:rPr>
        <w:t>the</w:t>
      </w:r>
      <w:r>
        <w:rPr>
          <w:spacing w:val="-13"/>
        </w:rPr>
        <w:t> </w:t>
      </w:r>
      <w:r>
        <w:rPr>
          <w:spacing w:val="-2"/>
        </w:rPr>
        <w:t>over- </w:t>
      </w:r>
      <w:r>
        <w:rPr/>
        <w:t>the-counter</w:t>
      </w:r>
      <w:r>
        <w:rPr>
          <w:spacing w:val="-1"/>
        </w:rPr>
        <w:t> </w:t>
      </w:r>
      <w:r>
        <w:rPr/>
        <w:t>(OTC) and</w:t>
      </w:r>
      <w:r>
        <w:rPr>
          <w:spacing w:val="-1"/>
        </w:rPr>
        <w:t> </w:t>
      </w:r>
      <w:r>
        <w:rPr/>
        <w:t>NASDAQ</w:t>
      </w:r>
      <w:r>
        <w:rPr>
          <w:spacing w:val="-7"/>
        </w:rPr>
        <w:t> </w:t>
      </w:r>
      <w:r>
        <w:rPr/>
        <w:t>securities</w:t>
      </w:r>
      <w:r>
        <w:rPr>
          <w:spacing w:val="-1"/>
        </w:rPr>
        <w:t> </w:t>
      </w:r>
      <w:r>
        <w:rPr/>
        <w:t>markets?</w:t>
      </w:r>
    </w:p>
    <w:p>
      <w:pPr>
        <w:pStyle w:val="ListParagraph"/>
        <w:numPr>
          <w:ilvl w:val="1"/>
          <w:numId w:val="75"/>
        </w:numPr>
        <w:tabs>
          <w:tab w:pos="678" w:val="left" w:leader="none"/>
        </w:tabs>
        <w:spacing w:line="240" w:lineRule="auto" w:before="141" w:after="0"/>
        <w:ind w:left="678" w:right="0" w:hanging="215"/>
        <w:jc w:val="left"/>
        <w:rPr>
          <w:rFonts w:ascii="Trebuchet MS"/>
          <w:sz w:val="20"/>
        </w:rPr>
      </w:pPr>
      <w:r>
        <w:rPr>
          <w:rFonts w:ascii="Trebuchet MS"/>
          <w:sz w:val="20"/>
        </w:rPr>
        <w:t>Automated</w:t>
      </w:r>
      <w:r>
        <w:rPr>
          <w:rFonts w:ascii="Trebuchet MS"/>
          <w:spacing w:val="1"/>
          <w:sz w:val="20"/>
        </w:rPr>
        <w:t> </w:t>
      </w:r>
      <w:r>
        <w:rPr>
          <w:rFonts w:ascii="Trebuchet MS"/>
          <w:sz w:val="20"/>
        </w:rPr>
        <w:t>Confirmation</w:t>
      </w:r>
      <w:r>
        <w:rPr>
          <w:rFonts w:ascii="Trebuchet MS"/>
          <w:spacing w:val="-8"/>
          <w:sz w:val="20"/>
        </w:rPr>
        <w:t> </w:t>
      </w:r>
      <w:r>
        <w:rPr>
          <w:rFonts w:ascii="Trebuchet MS"/>
          <w:sz w:val="20"/>
        </w:rPr>
        <w:t>Transaction</w:t>
      </w:r>
      <w:r>
        <w:rPr>
          <w:rFonts w:ascii="Trebuchet MS"/>
          <w:spacing w:val="2"/>
          <w:sz w:val="20"/>
        </w:rPr>
        <w:t> </w:t>
      </w:r>
      <w:r>
        <w:rPr>
          <w:rFonts w:ascii="Trebuchet MS"/>
          <w:spacing w:val="-2"/>
          <w:sz w:val="20"/>
        </w:rPr>
        <w:t>Service</w:t>
      </w:r>
    </w:p>
    <w:p>
      <w:pPr>
        <w:pStyle w:val="ListParagraph"/>
        <w:numPr>
          <w:ilvl w:val="1"/>
          <w:numId w:val="75"/>
        </w:numPr>
        <w:tabs>
          <w:tab w:pos="677" w:val="left" w:leader="none"/>
        </w:tabs>
        <w:spacing w:line="240" w:lineRule="auto" w:before="13" w:after="0"/>
        <w:ind w:left="677" w:right="0" w:hanging="205"/>
        <w:jc w:val="left"/>
        <w:rPr>
          <w:rFonts w:ascii="Trebuchet MS"/>
          <w:sz w:val="20"/>
        </w:rPr>
      </w:pPr>
      <w:r>
        <w:rPr>
          <w:rFonts w:ascii="Trebuchet MS"/>
          <w:sz w:val="20"/>
        </w:rPr>
        <w:t>Automated</w:t>
      </w:r>
      <w:r>
        <w:rPr>
          <w:rFonts w:ascii="Trebuchet MS"/>
          <w:spacing w:val="-10"/>
          <w:sz w:val="20"/>
        </w:rPr>
        <w:t> </w:t>
      </w:r>
      <w:r>
        <w:rPr>
          <w:rFonts w:ascii="Trebuchet MS"/>
          <w:sz w:val="20"/>
        </w:rPr>
        <w:t>Quotation</w:t>
      </w:r>
      <w:r>
        <w:rPr>
          <w:rFonts w:ascii="Trebuchet MS"/>
          <w:spacing w:val="-9"/>
          <w:sz w:val="20"/>
        </w:rPr>
        <w:t> </w:t>
      </w:r>
      <w:r>
        <w:rPr>
          <w:rFonts w:ascii="Trebuchet MS"/>
          <w:spacing w:val="-2"/>
          <w:sz w:val="20"/>
        </w:rPr>
        <w:t>Service</w:t>
      </w:r>
    </w:p>
    <w:p>
      <w:pPr>
        <w:pStyle w:val="ListParagraph"/>
        <w:numPr>
          <w:ilvl w:val="1"/>
          <w:numId w:val="75"/>
        </w:numPr>
        <w:tabs>
          <w:tab w:pos="662" w:val="left" w:leader="none"/>
        </w:tabs>
        <w:spacing w:line="240" w:lineRule="auto" w:before="12" w:after="0"/>
        <w:ind w:left="662" w:right="0" w:hanging="195"/>
        <w:jc w:val="left"/>
        <w:rPr>
          <w:rFonts w:ascii="Trebuchet MS"/>
          <w:sz w:val="20"/>
        </w:rPr>
      </w:pPr>
      <w:r>
        <w:rPr>
          <w:rFonts w:ascii="Trebuchet MS"/>
          <w:sz w:val="20"/>
        </w:rPr>
        <w:t>Automated</w:t>
      </w:r>
      <w:r>
        <w:rPr>
          <w:rFonts w:ascii="Trebuchet MS"/>
          <w:spacing w:val="-3"/>
          <w:sz w:val="20"/>
        </w:rPr>
        <w:t> </w:t>
      </w:r>
      <w:r>
        <w:rPr>
          <w:rFonts w:ascii="Trebuchet MS"/>
          <w:sz w:val="20"/>
        </w:rPr>
        <w:t>National</w:t>
      </w:r>
      <w:r>
        <w:rPr>
          <w:rFonts w:ascii="Trebuchet MS"/>
          <w:spacing w:val="-2"/>
          <w:sz w:val="20"/>
        </w:rPr>
        <w:t> </w:t>
      </w:r>
      <w:r>
        <w:rPr>
          <w:rFonts w:ascii="Trebuchet MS"/>
          <w:sz w:val="20"/>
        </w:rPr>
        <w:t>Transaction</w:t>
      </w:r>
      <w:r>
        <w:rPr>
          <w:rFonts w:ascii="Trebuchet MS"/>
          <w:spacing w:val="3"/>
          <w:sz w:val="20"/>
        </w:rPr>
        <w:t> </w:t>
      </w:r>
      <w:r>
        <w:rPr>
          <w:rFonts w:ascii="Trebuchet MS"/>
          <w:spacing w:val="-2"/>
          <w:sz w:val="20"/>
        </w:rPr>
        <w:t>Service</w:t>
      </w:r>
    </w:p>
    <w:p>
      <w:pPr>
        <w:pStyle w:val="ListParagraph"/>
        <w:numPr>
          <w:ilvl w:val="1"/>
          <w:numId w:val="75"/>
        </w:numPr>
        <w:tabs>
          <w:tab w:pos="682" w:val="left" w:leader="none"/>
        </w:tabs>
        <w:spacing w:line="240" w:lineRule="auto" w:before="18" w:after="0"/>
        <w:ind w:left="682" w:right="0" w:hanging="205"/>
        <w:jc w:val="left"/>
        <w:rPr>
          <w:rFonts w:ascii="Trebuchet MS"/>
          <w:sz w:val="20"/>
        </w:rPr>
      </w:pPr>
      <w:r>
        <w:rPr>
          <w:rFonts w:ascii="Trebuchet MS"/>
          <w:sz w:val="20"/>
        </w:rPr>
        <w:t>Automated</w:t>
      </w:r>
      <w:r>
        <w:rPr>
          <w:rFonts w:ascii="Trebuchet MS"/>
          <w:spacing w:val="-7"/>
          <w:sz w:val="20"/>
        </w:rPr>
        <w:t> </w:t>
      </w:r>
      <w:r>
        <w:rPr>
          <w:rFonts w:ascii="Trebuchet MS"/>
          <w:sz w:val="20"/>
        </w:rPr>
        <w:t>OTC</w:t>
      </w:r>
      <w:r>
        <w:rPr>
          <w:rFonts w:ascii="Trebuchet MS"/>
          <w:spacing w:val="-6"/>
          <w:sz w:val="20"/>
        </w:rPr>
        <w:t> </w:t>
      </w:r>
      <w:r>
        <w:rPr>
          <w:rFonts w:ascii="Trebuchet MS"/>
          <w:sz w:val="20"/>
        </w:rPr>
        <w:t>Clearing</w:t>
      </w:r>
      <w:r>
        <w:rPr>
          <w:rFonts w:ascii="Trebuchet MS"/>
          <w:spacing w:val="-10"/>
          <w:sz w:val="20"/>
        </w:rPr>
        <w:t> </w:t>
      </w:r>
      <w:r>
        <w:rPr>
          <w:rFonts w:ascii="Trebuchet MS"/>
          <w:spacing w:val="-2"/>
          <w:sz w:val="20"/>
        </w:rPr>
        <w:t>Service</w:t>
      </w:r>
    </w:p>
    <w:p>
      <w:pPr>
        <w:pStyle w:val="BodyText"/>
        <w:spacing w:before="197"/>
        <w:rPr>
          <w:rFonts w:ascii="Trebuchet MS"/>
        </w:rPr>
      </w:pPr>
    </w:p>
    <w:p>
      <w:pPr>
        <w:pStyle w:val="Heading7"/>
        <w:numPr>
          <w:ilvl w:val="0"/>
          <w:numId w:val="75"/>
        </w:numPr>
        <w:tabs>
          <w:tab w:pos="456" w:val="left" w:leader="none"/>
        </w:tabs>
        <w:spacing w:line="240" w:lineRule="auto" w:before="1" w:after="0"/>
        <w:ind w:left="456" w:right="0" w:hanging="320"/>
        <w:jc w:val="left"/>
      </w:pPr>
      <w:r>
        <w:rPr>
          <w:spacing w:val="-4"/>
        </w:rPr>
        <w:t>Beta</w:t>
      </w:r>
      <w:r>
        <w:rPr>
          <w:spacing w:val="-12"/>
        </w:rPr>
        <w:t> </w:t>
      </w:r>
      <w:r>
        <w:rPr>
          <w:spacing w:val="-4"/>
        </w:rPr>
        <w:t>Corporation reports</w:t>
      </w:r>
      <w:r>
        <w:rPr>
          <w:spacing w:val="-13"/>
        </w:rPr>
        <w:t> </w:t>
      </w:r>
      <w:r>
        <w:rPr>
          <w:spacing w:val="-4"/>
        </w:rPr>
        <w:t>the</w:t>
      </w:r>
      <w:r>
        <w:rPr>
          <w:spacing w:val="-10"/>
        </w:rPr>
        <w:t> </w:t>
      </w:r>
      <w:r>
        <w:rPr>
          <w:spacing w:val="-4"/>
        </w:rPr>
        <w:t>following</w:t>
      </w:r>
      <w:r>
        <w:rPr>
          <w:spacing w:val="-17"/>
        </w:rPr>
        <w:t> </w:t>
      </w:r>
      <w:r>
        <w:rPr>
          <w:spacing w:val="-4"/>
        </w:rPr>
        <w:t>information</w:t>
      </w:r>
      <w:r>
        <w:rPr>
          <w:spacing w:val="-13"/>
        </w:rPr>
        <w:t> </w:t>
      </w:r>
      <w:r>
        <w:rPr>
          <w:spacing w:val="-4"/>
        </w:rPr>
        <w:t>for</w:t>
      </w:r>
      <w:r>
        <w:rPr>
          <w:spacing w:val="-23"/>
        </w:rPr>
        <w:t> </w:t>
      </w:r>
      <w:r>
        <w:rPr>
          <w:spacing w:val="-4"/>
        </w:rPr>
        <w:t>the</w:t>
      </w:r>
      <w:r>
        <w:rPr>
          <w:spacing w:val="-9"/>
        </w:rPr>
        <w:t> </w:t>
      </w:r>
      <w:r>
        <w:rPr>
          <w:spacing w:val="-4"/>
        </w:rPr>
        <w:t>fiscal</w:t>
      </w:r>
      <w:r>
        <w:rPr>
          <w:spacing w:val="-18"/>
        </w:rPr>
        <w:t> </w:t>
      </w:r>
      <w:r>
        <w:rPr>
          <w:spacing w:val="-4"/>
        </w:rPr>
        <w:t>year:</w:t>
      </w:r>
    </w:p>
    <w:p>
      <w:pPr>
        <w:pStyle w:val="BodyText"/>
        <w:spacing w:before="6"/>
        <w:rPr>
          <w:rFonts w:ascii="Trebuchet MS"/>
          <w:b/>
          <w:sz w:val="9"/>
        </w:rPr>
      </w:pPr>
    </w:p>
    <w:tbl>
      <w:tblPr>
        <w:tblW w:w="0" w:type="auto"/>
        <w:jc w:val="left"/>
        <w:tblInd w:w="2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404"/>
      </w:tblGrid>
      <w:tr>
        <w:trPr>
          <w:trHeight w:val="317" w:hRule="atLeast"/>
        </w:trPr>
        <w:tc>
          <w:tcPr>
            <w:tcW w:w="2115" w:type="dxa"/>
            <w:tcBorders>
              <w:top w:val="single" w:sz="8" w:space="0" w:color="000000"/>
            </w:tcBorders>
          </w:tcPr>
          <w:p>
            <w:pPr>
              <w:pStyle w:val="TableParagraph"/>
              <w:spacing w:before="60"/>
              <w:ind w:left="118"/>
              <w:rPr>
                <w:sz w:val="20"/>
              </w:rPr>
            </w:pPr>
            <w:r>
              <w:rPr>
                <w:spacing w:val="-2"/>
                <w:sz w:val="20"/>
              </w:rPr>
              <w:t>Revenue</w:t>
            </w:r>
          </w:p>
        </w:tc>
        <w:tc>
          <w:tcPr>
            <w:tcW w:w="1404" w:type="dxa"/>
            <w:tcBorders>
              <w:top w:val="single" w:sz="8" w:space="0" w:color="000000"/>
            </w:tcBorders>
          </w:tcPr>
          <w:p>
            <w:pPr>
              <w:pStyle w:val="TableParagraph"/>
              <w:spacing w:before="60"/>
              <w:ind w:left="172"/>
              <w:rPr>
                <w:sz w:val="20"/>
              </w:rPr>
            </w:pPr>
            <w:r>
              <w:rPr>
                <w:spacing w:val="-2"/>
                <w:sz w:val="20"/>
              </w:rPr>
              <w:t>$2,875,000</w:t>
            </w:r>
          </w:p>
        </w:tc>
      </w:tr>
      <w:tr>
        <w:trPr>
          <w:trHeight w:val="290" w:hRule="atLeast"/>
        </w:trPr>
        <w:tc>
          <w:tcPr>
            <w:tcW w:w="2115" w:type="dxa"/>
          </w:tcPr>
          <w:p>
            <w:pPr>
              <w:pStyle w:val="TableParagraph"/>
              <w:spacing w:before="30"/>
              <w:ind w:left="113"/>
              <w:rPr>
                <w:sz w:val="20"/>
              </w:rPr>
            </w:pPr>
            <w:r>
              <w:rPr>
                <w:sz w:val="20"/>
              </w:rPr>
              <w:t>Cost</w:t>
            </w:r>
            <w:r>
              <w:rPr>
                <w:spacing w:val="-9"/>
                <w:sz w:val="20"/>
              </w:rPr>
              <w:t> </w:t>
            </w:r>
            <w:r>
              <w:rPr>
                <w:sz w:val="20"/>
              </w:rPr>
              <w:t>of</w:t>
            </w:r>
            <w:r>
              <w:rPr>
                <w:spacing w:val="-23"/>
                <w:sz w:val="20"/>
              </w:rPr>
              <w:t> </w:t>
            </w:r>
            <w:r>
              <w:rPr>
                <w:sz w:val="20"/>
              </w:rPr>
              <w:t>goods</w:t>
            </w:r>
            <w:r>
              <w:rPr>
                <w:spacing w:val="3"/>
                <w:sz w:val="20"/>
              </w:rPr>
              <w:t> </w:t>
            </w:r>
            <w:r>
              <w:rPr>
                <w:spacing w:val="-4"/>
                <w:sz w:val="20"/>
              </w:rPr>
              <w:t>sold</w:t>
            </w:r>
          </w:p>
        </w:tc>
        <w:tc>
          <w:tcPr>
            <w:tcW w:w="1404" w:type="dxa"/>
          </w:tcPr>
          <w:p>
            <w:pPr>
              <w:pStyle w:val="TableParagraph"/>
              <w:spacing w:before="25"/>
              <w:ind w:left="172"/>
              <w:rPr>
                <w:sz w:val="20"/>
              </w:rPr>
            </w:pPr>
            <w:r>
              <w:rPr>
                <w:spacing w:val="-2"/>
                <w:sz w:val="20"/>
              </w:rPr>
              <w:t>$1,950,000</w:t>
            </w:r>
          </w:p>
        </w:tc>
      </w:tr>
      <w:tr>
        <w:trPr>
          <w:trHeight w:val="285" w:hRule="atLeast"/>
        </w:trPr>
        <w:tc>
          <w:tcPr>
            <w:tcW w:w="2115" w:type="dxa"/>
          </w:tcPr>
          <w:p>
            <w:pPr>
              <w:pStyle w:val="TableParagraph"/>
              <w:spacing w:before="28"/>
              <w:ind w:left="118"/>
              <w:rPr>
                <w:sz w:val="20"/>
              </w:rPr>
            </w:pPr>
            <w:r>
              <w:rPr>
                <w:sz w:val="20"/>
              </w:rPr>
              <w:t>Return</w:t>
            </w:r>
            <w:r>
              <w:rPr>
                <w:spacing w:val="8"/>
                <w:sz w:val="20"/>
              </w:rPr>
              <w:t> </w:t>
            </w:r>
            <w:r>
              <w:rPr>
                <w:sz w:val="20"/>
              </w:rPr>
              <w:t>of</w:t>
            </w:r>
            <w:r>
              <w:rPr>
                <w:spacing w:val="-30"/>
                <w:sz w:val="20"/>
              </w:rPr>
              <w:t> </w:t>
            </w:r>
            <w:r>
              <w:rPr>
                <w:sz w:val="20"/>
              </w:rPr>
              <w:t>goods</w:t>
            </w:r>
            <w:r>
              <w:rPr>
                <w:spacing w:val="3"/>
                <w:sz w:val="20"/>
              </w:rPr>
              <w:t> </w:t>
            </w:r>
            <w:r>
              <w:rPr>
                <w:spacing w:val="-4"/>
                <w:sz w:val="20"/>
              </w:rPr>
              <w:t>sold</w:t>
            </w:r>
          </w:p>
        </w:tc>
        <w:tc>
          <w:tcPr>
            <w:tcW w:w="1404" w:type="dxa"/>
          </w:tcPr>
          <w:p>
            <w:pPr>
              <w:pStyle w:val="TableParagraph"/>
              <w:spacing w:before="28"/>
              <w:ind w:left="172"/>
              <w:rPr>
                <w:sz w:val="20"/>
              </w:rPr>
            </w:pPr>
            <w:r>
              <w:rPr>
                <w:spacing w:val="-2"/>
                <w:sz w:val="20"/>
              </w:rPr>
              <w:t>$160,000</w:t>
            </w:r>
          </w:p>
        </w:tc>
      </w:tr>
      <w:tr>
        <w:trPr>
          <w:trHeight w:val="257" w:hRule="atLeast"/>
        </w:trPr>
        <w:tc>
          <w:tcPr>
            <w:tcW w:w="2115" w:type="dxa"/>
          </w:tcPr>
          <w:p>
            <w:pPr>
              <w:pStyle w:val="TableParagraph"/>
              <w:spacing w:line="212" w:lineRule="exact" w:before="25"/>
              <w:ind w:left="113"/>
              <w:rPr>
                <w:sz w:val="20"/>
              </w:rPr>
            </w:pPr>
            <w:r>
              <w:rPr>
                <w:sz w:val="20"/>
              </w:rPr>
              <w:t>Cash</w:t>
            </w:r>
            <w:r>
              <w:rPr>
                <w:spacing w:val="-14"/>
                <w:sz w:val="20"/>
              </w:rPr>
              <w:t> </w:t>
            </w:r>
            <w:r>
              <w:rPr>
                <w:spacing w:val="-2"/>
                <w:sz w:val="20"/>
              </w:rPr>
              <w:t>collected</w:t>
            </w:r>
          </w:p>
        </w:tc>
        <w:tc>
          <w:tcPr>
            <w:tcW w:w="1404" w:type="dxa"/>
          </w:tcPr>
          <w:p>
            <w:pPr>
              <w:pStyle w:val="TableParagraph"/>
              <w:spacing w:line="212" w:lineRule="exact" w:before="25"/>
              <w:ind w:left="172"/>
              <w:rPr>
                <w:sz w:val="20"/>
              </w:rPr>
            </w:pPr>
            <w:r>
              <w:rPr>
                <w:spacing w:val="-2"/>
                <w:sz w:val="20"/>
              </w:rPr>
              <w:t>$1,425,000</w:t>
            </w:r>
          </w:p>
        </w:tc>
      </w:tr>
    </w:tbl>
    <w:p>
      <w:pPr>
        <w:pStyle w:val="BodyText"/>
        <w:tabs>
          <w:tab w:pos="2307" w:val="left" w:leader="none"/>
          <w:tab w:pos="3539" w:val="left" w:leader="none"/>
        </w:tabs>
        <w:spacing w:before="53"/>
        <w:ind w:right="221"/>
        <w:jc w:val="center"/>
        <w:rPr>
          <w:rFonts w:ascii="Trebuchet MS"/>
        </w:rPr>
      </w:pPr>
      <w:r>
        <w:rPr>
          <w:rFonts w:ascii="Trebuchet MS"/>
          <w:spacing w:val="77"/>
          <w:u w:val="single"/>
        </w:rPr>
        <w:t> </w:t>
      </w:r>
      <w:r>
        <w:rPr>
          <w:rFonts w:ascii="Trebuchet MS"/>
          <w:spacing w:val="-6"/>
          <w:u w:val="single"/>
        </w:rPr>
        <w:t>Effective</w:t>
      </w:r>
      <w:r>
        <w:rPr>
          <w:rFonts w:ascii="Trebuchet MS"/>
          <w:spacing w:val="-8"/>
          <w:u w:val="single"/>
        </w:rPr>
        <w:t> </w:t>
      </w:r>
      <w:r>
        <w:rPr>
          <w:rFonts w:ascii="Trebuchet MS"/>
          <w:spacing w:val="-6"/>
          <w:u w:val="single"/>
        </w:rPr>
        <w:t>tax</w:t>
      </w:r>
      <w:r>
        <w:rPr>
          <w:rFonts w:ascii="Trebuchet MS"/>
          <w:spacing w:val="-3"/>
          <w:u w:val="single"/>
        </w:rPr>
        <w:t> </w:t>
      </w:r>
      <w:r>
        <w:rPr>
          <w:rFonts w:ascii="Trebuchet MS"/>
          <w:spacing w:val="-6"/>
          <w:u w:val="single"/>
        </w:rPr>
        <w:t>rate</w:t>
      </w:r>
      <w:r>
        <w:rPr>
          <w:rFonts w:ascii="Trebuchet MS"/>
          <w:u w:val="single"/>
        </w:rPr>
        <w:tab/>
      </w:r>
      <w:r>
        <w:rPr>
          <w:rFonts w:ascii="Trebuchet MS"/>
          <w:spacing w:val="-5"/>
          <w:u w:val="single"/>
        </w:rPr>
        <w:t>30%</w:t>
      </w:r>
      <w:r>
        <w:rPr>
          <w:rFonts w:ascii="Trebuchet MS"/>
          <w:u w:val="single"/>
        </w:rPr>
        <w:tab/>
      </w:r>
    </w:p>
    <w:p>
      <w:pPr>
        <w:pStyle w:val="Heading7"/>
        <w:spacing w:line="242" w:lineRule="auto" w:before="166"/>
        <w:ind w:left="458" w:hanging="10"/>
      </w:pPr>
      <w:r>
        <w:rPr>
          <w:spacing w:val="-4"/>
        </w:rPr>
        <w:t>According</w:t>
      </w:r>
      <w:r>
        <w:rPr>
          <w:spacing w:val="-17"/>
        </w:rPr>
        <w:t> </w:t>
      </w:r>
      <w:r>
        <w:rPr>
          <w:spacing w:val="-4"/>
        </w:rPr>
        <w:t>to</w:t>
      </w:r>
      <w:r>
        <w:rPr>
          <w:spacing w:val="-8"/>
        </w:rPr>
        <w:t> </w:t>
      </w:r>
      <w:r>
        <w:rPr>
          <w:spacing w:val="-4"/>
        </w:rPr>
        <w:t>the</w:t>
      </w:r>
      <w:r>
        <w:rPr>
          <w:spacing w:val="-8"/>
        </w:rPr>
        <w:t> </w:t>
      </w:r>
      <w:r>
        <w:rPr>
          <w:spacing w:val="-4"/>
        </w:rPr>
        <w:t>accrual</w:t>
      </w:r>
      <w:r>
        <w:rPr>
          <w:spacing w:val="-12"/>
        </w:rPr>
        <w:t> </w:t>
      </w:r>
      <w:r>
        <w:rPr>
          <w:spacing w:val="-4"/>
        </w:rPr>
        <w:t>basis of</w:t>
      </w:r>
      <w:r>
        <w:rPr>
          <w:spacing w:val="-32"/>
        </w:rPr>
        <w:t> </w:t>
      </w:r>
      <w:r>
        <w:rPr>
          <w:spacing w:val="-4"/>
        </w:rPr>
        <w:t>accounting,</w:t>
      </w:r>
      <w:r>
        <w:rPr>
          <w:spacing w:val="-17"/>
        </w:rPr>
        <w:t> </w:t>
      </w:r>
      <w:r>
        <w:rPr>
          <w:spacing w:val="-4"/>
        </w:rPr>
        <w:t>what</w:t>
      </w:r>
      <w:r>
        <w:rPr>
          <w:spacing w:val="-13"/>
        </w:rPr>
        <w:t> </w:t>
      </w:r>
      <w:r>
        <w:rPr>
          <w:b w:val="0"/>
          <w:spacing w:val="-4"/>
          <w:sz w:val="22"/>
        </w:rPr>
        <w:t>is</w:t>
      </w:r>
      <w:r>
        <w:rPr>
          <w:b w:val="0"/>
          <w:spacing w:val="-16"/>
          <w:sz w:val="22"/>
        </w:rPr>
        <w:t> </w:t>
      </w:r>
      <w:r>
        <w:rPr>
          <w:spacing w:val="-4"/>
        </w:rPr>
        <w:t>Beta</w:t>
      </w:r>
      <w:r>
        <w:rPr>
          <w:spacing w:val="-8"/>
        </w:rPr>
        <w:t> </w:t>
      </w:r>
      <w:r>
        <w:rPr>
          <w:spacing w:val="-4"/>
        </w:rPr>
        <w:t>Corporation's reported</w:t>
      </w:r>
      <w:r>
        <w:rPr>
          <w:spacing w:val="-8"/>
        </w:rPr>
        <w:t> </w:t>
      </w:r>
      <w:r>
        <w:rPr>
          <w:spacing w:val="-4"/>
        </w:rPr>
        <w:t>net </w:t>
      </w:r>
      <w:r>
        <w:rPr>
          <w:spacing w:val="-2"/>
        </w:rPr>
        <w:t>revenue?</w:t>
      </w:r>
    </w:p>
    <w:p>
      <w:pPr>
        <w:pStyle w:val="ListParagraph"/>
        <w:numPr>
          <w:ilvl w:val="1"/>
          <w:numId w:val="75"/>
        </w:numPr>
        <w:tabs>
          <w:tab w:pos="678" w:val="left" w:leader="none"/>
        </w:tabs>
        <w:spacing w:line="240" w:lineRule="auto" w:before="150" w:after="0"/>
        <w:ind w:left="678" w:right="0" w:hanging="225"/>
        <w:jc w:val="left"/>
        <w:rPr>
          <w:rFonts w:ascii="Trebuchet MS"/>
          <w:sz w:val="20"/>
        </w:rPr>
      </w:pPr>
      <w:r>
        <w:rPr>
          <w:rFonts w:ascii="Trebuchet MS"/>
          <w:spacing w:val="-2"/>
          <w:sz w:val="20"/>
        </w:rPr>
        <w:t>$925,000</w:t>
      </w:r>
    </w:p>
    <w:p>
      <w:pPr>
        <w:pStyle w:val="ListParagraph"/>
        <w:numPr>
          <w:ilvl w:val="1"/>
          <w:numId w:val="75"/>
        </w:numPr>
        <w:tabs>
          <w:tab w:pos="677" w:val="left" w:leader="none"/>
        </w:tabs>
        <w:spacing w:line="240" w:lineRule="auto" w:before="13" w:after="0"/>
        <w:ind w:left="677" w:right="0" w:hanging="210"/>
        <w:jc w:val="left"/>
        <w:rPr>
          <w:rFonts w:ascii="Trebuchet MS"/>
          <w:sz w:val="20"/>
        </w:rPr>
      </w:pPr>
      <w:r>
        <w:rPr>
          <w:rFonts w:ascii="Trebuchet MS"/>
          <w:spacing w:val="-2"/>
          <w:sz w:val="20"/>
        </w:rPr>
        <w:t>$1,085,000</w:t>
      </w:r>
    </w:p>
    <w:p>
      <w:pPr>
        <w:pStyle w:val="ListParagraph"/>
        <w:numPr>
          <w:ilvl w:val="1"/>
          <w:numId w:val="75"/>
        </w:numPr>
        <w:tabs>
          <w:tab w:pos="667" w:val="left" w:leader="none"/>
        </w:tabs>
        <w:spacing w:line="240" w:lineRule="auto" w:before="8" w:after="0"/>
        <w:ind w:left="667" w:right="0" w:hanging="204"/>
        <w:jc w:val="left"/>
        <w:rPr>
          <w:rFonts w:ascii="Trebuchet MS"/>
          <w:sz w:val="20"/>
        </w:rPr>
      </w:pPr>
      <w:r>
        <w:rPr>
          <w:rFonts w:ascii="Trebuchet MS"/>
          <w:spacing w:val="-2"/>
          <w:sz w:val="20"/>
        </w:rPr>
        <w:t>$1,585,000</w:t>
      </w:r>
    </w:p>
    <w:p>
      <w:pPr>
        <w:pStyle w:val="ListParagraph"/>
        <w:numPr>
          <w:ilvl w:val="1"/>
          <w:numId w:val="75"/>
        </w:numPr>
        <w:tabs>
          <w:tab w:pos="688" w:val="left" w:leader="none"/>
        </w:tabs>
        <w:spacing w:line="240" w:lineRule="auto" w:before="12" w:after="0"/>
        <w:ind w:left="688" w:right="0" w:hanging="225"/>
        <w:jc w:val="left"/>
        <w:rPr>
          <w:rFonts w:ascii="Trebuchet MS"/>
          <w:sz w:val="20"/>
        </w:rPr>
      </w:pPr>
      <w:r>
        <w:rPr>
          <w:rFonts w:ascii="Trebuchet MS"/>
          <w:spacing w:val="-2"/>
          <w:sz w:val="20"/>
        </w:rPr>
        <w:t>$2,715,000</w:t>
      </w:r>
    </w:p>
    <w:p>
      <w:pPr>
        <w:pStyle w:val="BodyText"/>
        <w:spacing w:before="198"/>
        <w:rPr>
          <w:rFonts w:ascii="Trebuchet MS"/>
        </w:rPr>
      </w:pPr>
    </w:p>
    <w:p>
      <w:pPr>
        <w:pStyle w:val="Heading7"/>
        <w:numPr>
          <w:ilvl w:val="0"/>
          <w:numId w:val="75"/>
        </w:numPr>
        <w:tabs>
          <w:tab w:pos="436" w:val="left" w:leader="none"/>
        </w:tabs>
        <w:spacing w:line="240" w:lineRule="auto" w:before="0" w:after="0"/>
        <w:ind w:left="436" w:right="0" w:hanging="309"/>
        <w:jc w:val="left"/>
      </w:pPr>
      <w:r>
        <w:rPr>
          <w:spacing w:val="-2"/>
        </w:rPr>
        <w:t>Which</w:t>
      </w:r>
      <w:r>
        <w:rPr>
          <w:spacing w:val="-13"/>
        </w:rPr>
        <w:t> </w:t>
      </w:r>
      <w:r>
        <w:rPr>
          <w:spacing w:val="-2"/>
        </w:rPr>
        <w:t>of</w:t>
      </w:r>
      <w:r>
        <w:rPr>
          <w:spacing w:val="-32"/>
        </w:rPr>
        <w:t> </w:t>
      </w:r>
      <w:r>
        <w:rPr>
          <w:spacing w:val="-2"/>
        </w:rPr>
        <w:t>the</w:t>
      </w:r>
      <w:r>
        <w:rPr>
          <w:spacing w:val="-6"/>
        </w:rPr>
        <w:t> </w:t>
      </w:r>
      <w:r>
        <w:rPr>
          <w:spacing w:val="-2"/>
        </w:rPr>
        <w:t>following</w:t>
      </w:r>
      <w:r>
        <w:rPr>
          <w:spacing w:val="-17"/>
        </w:rPr>
        <w:t> </w:t>
      </w:r>
      <w:r>
        <w:rPr>
          <w:spacing w:val="-2"/>
        </w:rPr>
        <w:t>is</w:t>
      </w:r>
      <w:r>
        <w:rPr>
          <w:spacing w:val="-7"/>
        </w:rPr>
        <w:t> </w:t>
      </w:r>
      <w:r>
        <w:rPr>
          <w:spacing w:val="-2"/>
        </w:rPr>
        <w:t>correct</w:t>
      </w:r>
      <w:r>
        <w:rPr>
          <w:spacing w:val="-18"/>
        </w:rPr>
        <w:t> </w:t>
      </w:r>
      <w:r>
        <w:rPr>
          <w:spacing w:val="-2"/>
        </w:rPr>
        <w:t>regarding</w:t>
      </w:r>
      <w:r>
        <w:rPr>
          <w:spacing w:val="-11"/>
        </w:rPr>
        <w:t> </w:t>
      </w:r>
      <w:r>
        <w:rPr>
          <w:spacing w:val="-2"/>
        </w:rPr>
        <w:t>IRA</w:t>
      </w:r>
      <w:r>
        <w:rPr>
          <w:spacing w:val="-12"/>
        </w:rPr>
        <w:t> </w:t>
      </w:r>
      <w:r>
        <w:rPr>
          <w:spacing w:val="-2"/>
        </w:rPr>
        <w:t>contributions?</w:t>
      </w:r>
    </w:p>
    <w:p>
      <w:pPr>
        <w:pStyle w:val="ListParagraph"/>
        <w:numPr>
          <w:ilvl w:val="1"/>
          <w:numId w:val="75"/>
        </w:numPr>
        <w:tabs>
          <w:tab w:pos="674" w:val="left" w:leader="none"/>
          <w:tab w:pos="678" w:val="left" w:leader="none"/>
        </w:tabs>
        <w:spacing w:line="252" w:lineRule="auto" w:before="147" w:after="0"/>
        <w:ind w:left="674" w:right="726" w:hanging="226"/>
        <w:jc w:val="left"/>
        <w:rPr>
          <w:rFonts w:ascii="Trebuchet MS"/>
          <w:sz w:val="20"/>
        </w:rPr>
      </w:pPr>
      <w:r>
        <w:rPr>
          <w:rFonts w:ascii="Trebuchet MS"/>
          <w:sz w:val="20"/>
        </w:rPr>
        <w:t>IRA</w:t>
      </w:r>
      <w:r>
        <w:rPr>
          <w:rFonts w:ascii="Trebuchet MS"/>
          <w:spacing w:val="-2"/>
          <w:sz w:val="20"/>
        </w:rPr>
        <w:t> </w:t>
      </w:r>
      <w:r>
        <w:rPr>
          <w:rFonts w:ascii="Trebuchet MS"/>
          <w:sz w:val="20"/>
        </w:rPr>
        <w:t>contributions made</w:t>
      </w:r>
      <w:r>
        <w:rPr>
          <w:rFonts w:ascii="Trebuchet MS"/>
          <w:spacing w:val="-6"/>
          <w:sz w:val="20"/>
        </w:rPr>
        <w:t> </w:t>
      </w:r>
      <w:r>
        <w:rPr>
          <w:rFonts w:ascii="Trebuchet MS"/>
          <w:sz w:val="20"/>
        </w:rPr>
        <w:t>above</w:t>
      </w:r>
      <w:r>
        <w:rPr>
          <w:rFonts w:ascii="Trebuchet MS"/>
          <w:spacing w:val="-6"/>
          <w:sz w:val="20"/>
        </w:rPr>
        <w:t> </w:t>
      </w:r>
      <w:r>
        <w:rPr>
          <w:rFonts w:ascii="Trebuchet MS"/>
          <w:sz w:val="20"/>
        </w:rPr>
        <w:t>the maximum</w:t>
      </w:r>
      <w:r>
        <w:rPr>
          <w:rFonts w:ascii="Trebuchet MS"/>
          <w:spacing w:val="-6"/>
          <w:sz w:val="20"/>
        </w:rPr>
        <w:t> </w:t>
      </w:r>
      <w:r>
        <w:rPr>
          <w:rFonts w:ascii="Trebuchet MS"/>
          <w:sz w:val="20"/>
        </w:rPr>
        <w:t>annual limit</w:t>
      </w:r>
      <w:r>
        <w:rPr>
          <w:rFonts w:ascii="Trebuchet MS"/>
          <w:spacing w:val="-15"/>
          <w:sz w:val="20"/>
        </w:rPr>
        <w:t> </w:t>
      </w:r>
      <w:r>
        <w:rPr>
          <w:rFonts w:ascii="Trebuchet MS"/>
          <w:sz w:val="20"/>
        </w:rPr>
        <w:t>are</w:t>
      </w:r>
      <w:r>
        <w:rPr>
          <w:rFonts w:ascii="Trebuchet MS"/>
          <w:spacing w:val="-6"/>
          <w:sz w:val="20"/>
        </w:rPr>
        <w:t> </w:t>
      </w:r>
      <w:r>
        <w:rPr>
          <w:rFonts w:ascii="Trebuchet MS"/>
          <w:sz w:val="20"/>
        </w:rPr>
        <w:t>subject</w:t>
      </w:r>
      <w:r>
        <w:rPr>
          <w:rFonts w:ascii="Trebuchet MS"/>
          <w:spacing w:val="-15"/>
          <w:sz w:val="20"/>
        </w:rPr>
        <w:t> </w:t>
      </w:r>
      <w:r>
        <w:rPr>
          <w:rFonts w:ascii="Trebuchet MS"/>
          <w:sz w:val="20"/>
        </w:rPr>
        <w:t>to</w:t>
      </w:r>
      <w:r>
        <w:rPr>
          <w:rFonts w:ascii="Trebuchet MS"/>
          <w:spacing w:val="-1"/>
          <w:sz w:val="20"/>
        </w:rPr>
        <w:t> </w:t>
      </w:r>
      <w:r>
        <w:rPr>
          <w:rFonts w:ascii="Trebuchet MS"/>
          <w:sz w:val="20"/>
        </w:rPr>
        <w:t>a 10% nondeductible excise tax.</w:t>
      </w:r>
    </w:p>
    <w:p>
      <w:pPr>
        <w:pStyle w:val="ListParagraph"/>
        <w:numPr>
          <w:ilvl w:val="1"/>
          <w:numId w:val="75"/>
        </w:numPr>
        <w:tabs>
          <w:tab w:pos="658" w:val="left" w:leader="none"/>
          <w:tab w:pos="674" w:val="left" w:leader="none"/>
        </w:tabs>
        <w:spacing w:line="252" w:lineRule="auto" w:before="2" w:after="0"/>
        <w:ind w:left="674" w:right="350" w:hanging="212"/>
        <w:jc w:val="left"/>
        <w:rPr>
          <w:rFonts w:ascii="Trebuchet MS"/>
          <w:sz w:val="20"/>
        </w:rPr>
      </w:pPr>
      <w:r>
        <w:rPr>
          <w:rFonts w:ascii="Trebuchet MS"/>
          <w:sz w:val="20"/>
        </w:rPr>
        <w:t>A</w:t>
      </w:r>
      <w:r>
        <w:rPr>
          <w:rFonts w:ascii="Trebuchet MS"/>
          <w:spacing w:val="-4"/>
          <w:sz w:val="20"/>
        </w:rPr>
        <w:t> </w:t>
      </w:r>
      <w:r>
        <w:rPr>
          <w:rFonts w:ascii="Trebuchet MS"/>
          <w:sz w:val="20"/>
        </w:rPr>
        <w:t>nonworking</w:t>
      </w:r>
      <w:r>
        <w:rPr>
          <w:rFonts w:ascii="Trebuchet MS"/>
          <w:spacing w:val="-13"/>
          <w:sz w:val="20"/>
        </w:rPr>
        <w:t> </w:t>
      </w:r>
      <w:r>
        <w:rPr>
          <w:rFonts w:ascii="Trebuchet MS"/>
          <w:sz w:val="20"/>
        </w:rPr>
        <w:t>divorced</w:t>
      </w:r>
      <w:r>
        <w:rPr>
          <w:rFonts w:ascii="Trebuchet MS"/>
          <w:spacing w:val="-9"/>
          <w:sz w:val="20"/>
        </w:rPr>
        <w:t> </w:t>
      </w:r>
      <w:r>
        <w:rPr>
          <w:rFonts w:ascii="Trebuchet MS"/>
          <w:sz w:val="20"/>
        </w:rPr>
        <w:t>person,</w:t>
      </w:r>
      <w:r>
        <w:rPr>
          <w:rFonts w:ascii="Trebuchet MS"/>
          <w:spacing w:val="-4"/>
          <w:sz w:val="20"/>
        </w:rPr>
        <w:t> </w:t>
      </w:r>
      <w:r>
        <w:rPr>
          <w:rFonts w:ascii="Trebuchet MS"/>
          <w:sz w:val="20"/>
        </w:rPr>
        <w:t>age</w:t>
      </w:r>
      <w:r>
        <w:rPr>
          <w:rFonts w:ascii="Trebuchet MS"/>
          <w:spacing w:val="-9"/>
          <w:sz w:val="20"/>
        </w:rPr>
        <w:t> </w:t>
      </w:r>
      <w:r>
        <w:rPr>
          <w:rFonts w:ascii="Trebuchet MS"/>
          <w:sz w:val="20"/>
        </w:rPr>
        <w:t>40,</w:t>
      </w:r>
      <w:r>
        <w:rPr>
          <w:rFonts w:ascii="Trebuchet MS"/>
          <w:spacing w:val="-9"/>
          <w:sz w:val="20"/>
        </w:rPr>
        <w:t> </w:t>
      </w:r>
      <w:r>
        <w:rPr>
          <w:rFonts w:ascii="Trebuchet MS"/>
          <w:sz w:val="20"/>
        </w:rPr>
        <w:t>who</w:t>
      </w:r>
      <w:r>
        <w:rPr>
          <w:rFonts w:ascii="Trebuchet MS"/>
          <w:spacing w:val="-4"/>
          <w:sz w:val="20"/>
        </w:rPr>
        <w:t> </w:t>
      </w:r>
      <w:r>
        <w:rPr>
          <w:rFonts w:ascii="Trebuchet MS"/>
          <w:sz w:val="20"/>
        </w:rPr>
        <w:t>receives</w:t>
      </w:r>
      <w:r>
        <w:rPr>
          <w:rFonts w:ascii="Trebuchet MS"/>
          <w:spacing w:val="-9"/>
          <w:sz w:val="20"/>
        </w:rPr>
        <w:t> </w:t>
      </w:r>
      <w:r>
        <w:rPr>
          <w:rFonts w:ascii="Trebuchet MS"/>
          <w:sz w:val="20"/>
        </w:rPr>
        <w:t>alimony</w:t>
      </w:r>
      <w:r>
        <w:rPr>
          <w:rFonts w:ascii="Trebuchet MS"/>
          <w:spacing w:val="-14"/>
          <w:sz w:val="20"/>
        </w:rPr>
        <w:t> </w:t>
      </w:r>
      <w:r>
        <w:rPr>
          <w:rFonts w:ascii="Trebuchet MS"/>
          <w:sz w:val="20"/>
        </w:rPr>
        <w:t>may</w:t>
      </w:r>
      <w:r>
        <w:rPr>
          <w:rFonts w:ascii="Trebuchet MS"/>
          <w:spacing w:val="-9"/>
          <w:sz w:val="20"/>
        </w:rPr>
        <w:t> </w:t>
      </w:r>
      <w:r>
        <w:rPr>
          <w:rFonts w:ascii="Trebuchet MS"/>
          <w:sz w:val="20"/>
        </w:rPr>
        <w:t>contribute</w:t>
      </w:r>
      <w:r>
        <w:rPr>
          <w:rFonts w:ascii="Trebuchet MS"/>
          <w:spacing w:val="-9"/>
          <w:sz w:val="20"/>
        </w:rPr>
        <w:t> </w:t>
      </w:r>
      <w:r>
        <w:rPr>
          <w:rFonts w:ascii="Trebuchet MS"/>
          <w:sz w:val="20"/>
        </w:rPr>
        <w:t>to an IRA</w:t>
      </w:r>
      <w:r>
        <w:rPr>
          <w:rFonts w:ascii="Trebuchet MS"/>
          <w:spacing w:val="-12"/>
          <w:sz w:val="20"/>
        </w:rPr>
        <w:t> </w:t>
      </w:r>
      <w:r>
        <w:rPr>
          <w:rFonts w:ascii="Trebuchet MS"/>
          <w:sz w:val="20"/>
        </w:rPr>
        <w:t>the</w:t>
      </w:r>
      <w:r>
        <w:rPr>
          <w:rFonts w:ascii="Trebuchet MS"/>
          <w:spacing w:val="-6"/>
          <w:sz w:val="20"/>
        </w:rPr>
        <w:t> </w:t>
      </w:r>
      <w:r>
        <w:rPr>
          <w:rFonts w:ascii="Trebuchet MS"/>
          <w:sz w:val="20"/>
        </w:rPr>
        <w:t>lesser</w:t>
      </w:r>
      <w:r>
        <w:rPr>
          <w:rFonts w:ascii="Trebuchet MS"/>
          <w:spacing w:val="-6"/>
          <w:sz w:val="20"/>
        </w:rPr>
        <w:t> </w:t>
      </w:r>
      <w:r>
        <w:rPr>
          <w:rFonts w:ascii="Trebuchet MS"/>
          <w:sz w:val="20"/>
        </w:rPr>
        <w:t>of</w:t>
      </w:r>
      <w:r>
        <w:rPr>
          <w:rFonts w:ascii="Trebuchet MS"/>
          <w:spacing w:val="-26"/>
          <w:sz w:val="20"/>
        </w:rPr>
        <w:t> </w:t>
      </w:r>
      <w:r>
        <w:rPr>
          <w:rFonts w:ascii="Trebuchet MS"/>
          <w:sz w:val="20"/>
        </w:rPr>
        <w:t>the</w:t>
      </w:r>
      <w:r>
        <w:rPr>
          <w:rFonts w:ascii="Trebuchet MS"/>
          <w:spacing w:val="-2"/>
          <w:sz w:val="20"/>
        </w:rPr>
        <w:t> </w:t>
      </w:r>
      <w:r>
        <w:rPr>
          <w:rFonts w:ascii="Trebuchet MS"/>
          <w:sz w:val="20"/>
        </w:rPr>
        <w:t>maximum contribution</w:t>
      </w:r>
      <w:r>
        <w:rPr>
          <w:rFonts w:ascii="Trebuchet MS"/>
          <w:spacing w:val="-1"/>
          <w:sz w:val="20"/>
        </w:rPr>
        <w:t> </w:t>
      </w:r>
      <w:r>
        <w:rPr>
          <w:rFonts w:ascii="Trebuchet MS"/>
          <w:sz w:val="20"/>
        </w:rPr>
        <w:t>limit</w:t>
      </w:r>
      <w:r>
        <w:rPr>
          <w:rFonts w:ascii="Trebuchet MS"/>
          <w:spacing w:val="-6"/>
          <w:sz w:val="20"/>
        </w:rPr>
        <w:t> </w:t>
      </w:r>
      <w:r>
        <w:rPr>
          <w:rFonts w:ascii="Trebuchet MS"/>
          <w:sz w:val="20"/>
        </w:rPr>
        <w:t>or 100% of</w:t>
      </w:r>
      <w:r>
        <w:rPr>
          <w:rFonts w:ascii="Trebuchet MS"/>
          <w:spacing w:val="-26"/>
          <w:sz w:val="20"/>
        </w:rPr>
        <w:t> </w:t>
      </w:r>
      <w:r>
        <w:rPr>
          <w:rFonts w:ascii="Trebuchet MS"/>
          <w:sz w:val="20"/>
        </w:rPr>
        <w:t>the</w:t>
      </w:r>
      <w:r>
        <w:rPr>
          <w:rFonts w:ascii="Trebuchet MS"/>
          <w:spacing w:val="-6"/>
          <w:sz w:val="20"/>
        </w:rPr>
        <w:t> </w:t>
      </w:r>
      <w:r>
        <w:rPr>
          <w:rFonts w:ascii="Trebuchet MS"/>
          <w:sz w:val="20"/>
        </w:rPr>
        <w:t>alimony</w:t>
      </w:r>
      <w:r>
        <w:rPr>
          <w:rFonts w:ascii="Trebuchet MS"/>
          <w:spacing w:val="-6"/>
          <w:sz w:val="20"/>
        </w:rPr>
        <w:t> </w:t>
      </w:r>
      <w:r>
        <w:rPr>
          <w:rFonts w:ascii="Trebuchet MS"/>
          <w:sz w:val="20"/>
        </w:rPr>
        <w:t>received.</w:t>
      </w:r>
    </w:p>
    <w:p>
      <w:pPr>
        <w:pStyle w:val="ListParagraph"/>
        <w:numPr>
          <w:ilvl w:val="1"/>
          <w:numId w:val="75"/>
        </w:numPr>
        <w:tabs>
          <w:tab w:pos="648" w:val="left" w:leader="none"/>
          <w:tab w:pos="669" w:val="left" w:leader="none"/>
        </w:tabs>
        <w:spacing w:line="252" w:lineRule="auto" w:before="0" w:after="0"/>
        <w:ind w:left="669" w:right="581" w:hanging="216"/>
        <w:jc w:val="left"/>
        <w:rPr>
          <w:rFonts w:ascii="Trebuchet MS"/>
          <w:sz w:val="20"/>
        </w:rPr>
      </w:pPr>
      <w:r>
        <w:rPr>
          <w:rFonts w:ascii="Trebuchet MS"/>
          <w:sz w:val="20"/>
        </w:rPr>
        <w:t>An employee</w:t>
      </w:r>
      <w:r>
        <w:rPr>
          <w:rFonts w:ascii="Trebuchet MS"/>
          <w:spacing w:val="-1"/>
          <w:sz w:val="20"/>
        </w:rPr>
        <w:t> </w:t>
      </w:r>
      <w:r>
        <w:rPr>
          <w:rFonts w:ascii="Trebuchet MS"/>
          <w:sz w:val="20"/>
        </w:rPr>
        <w:t>who makes</w:t>
      </w:r>
      <w:r>
        <w:rPr>
          <w:rFonts w:ascii="Trebuchet MS"/>
          <w:spacing w:val="-5"/>
          <w:sz w:val="20"/>
        </w:rPr>
        <w:t> </w:t>
      </w:r>
      <w:r>
        <w:rPr>
          <w:rFonts w:ascii="Trebuchet MS"/>
          <w:sz w:val="20"/>
        </w:rPr>
        <w:t>voluntary</w:t>
      </w:r>
      <w:r>
        <w:rPr>
          <w:rFonts w:ascii="Trebuchet MS"/>
          <w:spacing w:val="-5"/>
          <w:sz w:val="20"/>
        </w:rPr>
        <w:t> </w:t>
      </w:r>
      <w:r>
        <w:rPr>
          <w:rFonts w:ascii="Trebuchet MS"/>
          <w:sz w:val="20"/>
        </w:rPr>
        <w:t>contributions</w:t>
      </w:r>
      <w:r>
        <w:rPr>
          <w:rFonts w:ascii="Trebuchet MS"/>
          <w:spacing w:val="-5"/>
          <w:sz w:val="20"/>
        </w:rPr>
        <w:t> </w:t>
      </w:r>
      <w:r>
        <w:rPr>
          <w:rFonts w:ascii="Trebuchet MS"/>
          <w:sz w:val="20"/>
        </w:rPr>
        <w:t>to a</w:t>
      </w:r>
      <w:r>
        <w:rPr>
          <w:rFonts w:ascii="Trebuchet MS"/>
          <w:spacing w:val="-1"/>
          <w:sz w:val="20"/>
        </w:rPr>
        <w:t> </w:t>
      </w:r>
      <w:r>
        <w:rPr>
          <w:rFonts w:ascii="Trebuchet MS"/>
          <w:sz w:val="20"/>
        </w:rPr>
        <w:t>401(k) plan is not</w:t>
      </w:r>
      <w:r>
        <w:rPr>
          <w:rFonts w:ascii="Trebuchet MS"/>
          <w:spacing w:val="-5"/>
          <w:sz w:val="20"/>
        </w:rPr>
        <w:t> </w:t>
      </w:r>
      <w:r>
        <w:rPr>
          <w:rFonts w:ascii="Trebuchet MS"/>
          <w:sz w:val="20"/>
        </w:rPr>
        <w:t>consid- ered an active participant for the purpose of</w:t>
      </w:r>
      <w:r>
        <w:rPr>
          <w:rFonts w:ascii="Trebuchet MS"/>
          <w:spacing w:val="-21"/>
          <w:sz w:val="20"/>
        </w:rPr>
        <w:t> </w:t>
      </w:r>
      <w:r>
        <w:rPr>
          <w:rFonts w:ascii="Trebuchet MS"/>
          <w:sz w:val="20"/>
        </w:rPr>
        <w:t>making IRA contributions.</w:t>
      </w:r>
    </w:p>
    <w:p>
      <w:pPr>
        <w:pStyle w:val="ListParagraph"/>
        <w:numPr>
          <w:ilvl w:val="1"/>
          <w:numId w:val="75"/>
        </w:numPr>
        <w:tabs>
          <w:tab w:pos="664" w:val="left" w:leader="none"/>
          <w:tab w:pos="667" w:val="left" w:leader="none"/>
        </w:tabs>
        <w:spacing w:line="252" w:lineRule="auto" w:before="0" w:after="0"/>
        <w:ind w:left="664" w:right="370" w:hanging="207"/>
        <w:jc w:val="left"/>
        <w:rPr>
          <w:rFonts w:ascii="Trebuchet MS"/>
          <w:sz w:val="20"/>
        </w:rPr>
      </w:pPr>
      <w:r>
        <w:rPr>
          <w:rFonts w:ascii="Trebuchet MS"/>
          <w:sz w:val="20"/>
        </w:rPr>
        <w:t>An</w:t>
      </w:r>
      <w:r>
        <w:rPr>
          <w:rFonts w:ascii="Trebuchet MS"/>
          <w:spacing w:val="-2"/>
          <w:sz w:val="20"/>
        </w:rPr>
        <w:t> </w:t>
      </w:r>
      <w:r>
        <w:rPr>
          <w:rFonts w:ascii="Trebuchet MS"/>
          <w:sz w:val="20"/>
        </w:rPr>
        <w:t>employee</w:t>
      </w:r>
      <w:r>
        <w:rPr>
          <w:rFonts w:ascii="Trebuchet MS"/>
          <w:spacing w:val="-8"/>
          <w:sz w:val="20"/>
        </w:rPr>
        <w:t> </w:t>
      </w:r>
      <w:r>
        <w:rPr>
          <w:rFonts w:ascii="Trebuchet MS"/>
          <w:sz w:val="20"/>
        </w:rPr>
        <w:t>participating</w:t>
      </w:r>
      <w:r>
        <w:rPr>
          <w:rFonts w:ascii="Trebuchet MS"/>
          <w:spacing w:val="-15"/>
          <w:sz w:val="20"/>
        </w:rPr>
        <w:t> </w:t>
      </w:r>
      <w:r>
        <w:rPr>
          <w:rFonts w:ascii="Trebuchet MS"/>
          <w:sz w:val="20"/>
        </w:rPr>
        <w:t>in</w:t>
      </w:r>
      <w:r>
        <w:rPr>
          <w:rFonts w:ascii="Trebuchet MS"/>
          <w:spacing w:val="-7"/>
          <w:sz w:val="20"/>
        </w:rPr>
        <w:t> </w:t>
      </w:r>
      <w:r>
        <w:rPr>
          <w:rFonts w:ascii="Trebuchet MS"/>
          <w:sz w:val="20"/>
        </w:rPr>
        <w:t>a</w:t>
      </w:r>
      <w:r>
        <w:rPr>
          <w:rFonts w:ascii="Trebuchet MS"/>
          <w:spacing w:val="-8"/>
          <w:sz w:val="20"/>
        </w:rPr>
        <w:t> </w:t>
      </w:r>
      <w:r>
        <w:rPr>
          <w:rFonts w:ascii="Trebuchet MS"/>
          <w:sz w:val="20"/>
        </w:rPr>
        <w:t>457</w:t>
      </w:r>
      <w:r>
        <w:rPr>
          <w:rFonts w:ascii="Trebuchet MS"/>
          <w:spacing w:val="-8"/>
          <w:sz w:val="20"/>
        </w:rPr>
        <w:t> </w:t>
      </w:r>
      <w:r>
        <w:rPr>
          <w:rFonts w:ascii="Trebuchet MS"/>
          <w:sz w:val="20"/>
        </w:rPr>
        <w:t>plan</w:t>
      </w:r>
      <w:r>
        <w:rPr>
          <w:rFonts w:ascii="Trebuchet MS"/>
          <w:spacing w:val="-7"/>
          <w:sz w:val="20"/>
        </w:rPr>
        <w:t> </w:t>
      </w:r>
      <w:r>
        <w:rPr>
          <w:rFonts w:ascii="Trebuchet MS"/>
          <w:sz w:val="20"/>
        </w:rPr>
        <w:t>is</w:t>
      </w:r>
      <w:r>
        <w:rPr>
          <w:rFonts w:ascii="Trebuchet MS"/>
          <w:spacing w:val="-3"/>
          <w:sz w:val="20"/>
        </w:rPr>
        <w:t> </w:t>
      </w:r>
      <w:r>
        <w:rPr>
          <w:rFonts w:ascii="Trebuchet MS"/>
          <w:sz w:val="20"/>
        </w:rPr>
        <w:t>considered</w:t>
      </w:r>
      <w:r>
        <w:rPr>
          <w:rFonts w:ascii="Trebuchet MS"/>
          <w:spacing w:val="-12"/>
          <w:sz w:val="20"/>
        </w:rPr>
        <w:t> </w:t>
      </w:r>
      <w:r>
        <w:rPr>
          <w:rFonts w:ascii="Trebuchet MS"/>
          <w:sz w:val="20"/>
        </w:rPr>
        <w:t>an</w:t>
      </w:r>
      <w:r>
        <w:rPr>
          <w:rFonts w:ascii="Trebuchet MS"/>
          <w:spacing w:val="-8"/>
          <w:sz w:val="20"/>
        </w:rPr>
        <w:t> </w:t>
      </w:r>
      <w:r>
        <w:rPr>
          <w:rFonts w:ascii="Trebuchet MS"/>
          <w:sz w:val="20"/>
        </w:rPr>
        <w:t>active</w:t>
      </w:r>
      <w:r>
        <w:rPr>
          <w:rFonts w:ascii="Trebuchet MS"/>
          <w:spacing w:val="-7"/>
          <w:sz w:val="20"/>
        </w:rPr>
        <w:t> </w:t>
      </w:r>
      <w:r>
        <w:rPr>
          <w:rFonts w:ascii="Trebuchet MS"/>
          <w:sz w:val="20"/>
        </w:rPr>
        <w:t>participant</w:t>
      </w:r>
      <w:r>
        <w:rPr>
          <w:rFonts w:ascii="Trebuchet MS"/>
          <w:spacing w:val="-16"/>
          <w:sz w:val="20"/>
        </w:rPr>
        <w:t> </w:t>
      </w:r>
      <w:r>
        <w:rPr>
          <w:rFonts w:ascii="Trebuchet MS"/>
          <w:sz w:val="20"/>
        </w:rPr>
        <w:t>for</w:t>
      </w:r>
      <w:r>
        <w:rPr>
          <w:rFonts w:ascii="Trebuchet MS"/>
          <w:spacing w:val="-15"/>
          <w:sz w:val="20"/>
        </w:rPr>
        <w:t> </w:t>
      </w:r>
      <w:r>
        <w:rPr>
          <w:rFonts w:ascii="Trebuchet MS"/>
          <w:sz w:val="20"/>
        </w:rPr>
        <w:t>the purpose of making IRA contributions.</w:t>
      </w:r>
    </w:p>
    <w:p>
      <w:pPr>
        <w:pStyle w:val="ListParagraph"/>
        <w:spacing w:after="0" w:line="252" w:lineRule="auto"/>
        <w:jc w:val="left"/>
        <w:rPr>
          <w:rFonts w:ascii="Trebuchet MS"/>
          <w:sz w:val="20"/>
        </w:rPr>
        <w:sectPr>
          <w:pgSz w:w="9660" w:h="14400"/>
          <w:pgMar w:header="772" w:footer="563" w:top="1180" w:bottom="740" w:left="708" w:right="566"/>
        </w:sectPr>
      </w:pPr>
    </w:p>
    <w:p>
      <w:pPr>
        <w:pStyle w:val="Heading5"/>
        <w:numPr>
          <w:ilvl w:val="0"/>
          <w:numId w:val="75"/>
        </w:numPr>
        <w:tabs>
          <w:tab w:pos="724" w:val="left" w:leader="none"/>
          <w:tab w:pos="741" w:val="left" w:leader="none"/>
        </w:tabs>
        <w:spacing w:line="240" w:lineRule="auto" w:before="107" w:after="0"/>
        <w:ind w:left="741" w:right="63" w:hanging="327"/>
        <w:jc w:val="left"/>
        <w:rPr>
          <w:color w:val="020202"/>
        </w:rPr>
      </w:pPr>
      <w:r>
        <w:rPr>
          <w:color w:val="020202"/>
          <w:w w:val="80"/>
        </w:rPr>
        <w:t>Which ofthe</w:t>
      </w:r>
      <w:r>
        <w:rPr>
          <w:color w:val="020202"/>
          <w:spacing w:val="-7"/>
        </w:rPr>
        <w:t> </w:t>
      </w:r>
      <w:r>
        <w:rPr>
          <w:color w:val="020202"/>
          <w:w w:val="80"/>
        </w:rPr>
        <w:t>following</w:t>
      </w:r>
      <w:r>
        <w:rPr>
          <w:color w:val="020202"/>
          <w:spacing w:val="-8"/>
          <w:w w:val="80"/>
        </w:rPr>
        <w:t> </w:t>
      </w:r>
      <w:r>
        <w:rPr>
          <w:color w:val="020202"/>
          <w:w w:val="80"/>
        </w:rPr>
        <w:t>help to</w:t>
      </w:r>
      <w:r>
        <w:rPr>
          <w:color w:val="020202"/>
          <w:spacing w:val="-2"/>
        </w:rPr>
        <w:t> </w:t>
      </w:r>
      <w:r>
        <w:rPr>
          <w:color w:val="020202"/>
          <w:w w:val="80"/>
        </w:rPr>
        <w:t>facilitate</w:t>
      </w:r>
      <w:r>
        <w:rPr>
          <w:color w:val="020202"/>
          <w:spacing w:val="-7"/>
          <w:w w:val="80"/>
        </w:rPr>
        <w:t> </w:t>
      </w:r>
      <w:r>
        <w:rPr>
          <w:color w:val="020202"/>
          <w:w w:val="80"/>
        </w:rPr>
        <w:t>block</w:t>
      </w:r>
      <w:r>
        <w:rPr>
          <w:color w:val="020202"/>
          <w:spacing w:val="-17"/>
          <w:w w:val="80"/>
        </w:rPr>
        <w:t> </w:t>
      </w:r>
      <w:r>
        <w:rPr>
          <w:color w:val="020202"/>
          <w:w w:val="80"/>
        </w:rPr>
        <w:t>trading</w:t>
      </w:r>
      <w:r>
        <w:rPr>
          <w:color w:val="020202"/>
          <w:spacing w:val="-7"/>
          <w:w w:val="80"/>
        </w:rPr>
        <w:t> </w:t>
      </w:r>
      <w:r>
        <w:rPr>
          <w:color w:val="020202"/>
          <w:w w:val="80"/>
        </w:rPr>
        <w:t>and</w:t>
      </w:r>
      <w:r>
        <w:rPr>
          <w:color w:val="020202"/>
          <w:spacing w:val="-3"/>
          <w:w w:val="80"/>
        </w:rPr>
        <w:t> </w:t>
      </w:r>
      <w:r>
        <w:rPr>
          <w:color w:val="020202"/>
          <w:w w:val="80"/>
        </w:rPr>
        <w:t>are</w:t>
      </w:r>
      <w:r>
        <w:rPr>
          <w:color w:val="020202"/>
          <w:spacing w:val="-1"/>
          <w:w w:val="80"/>
        </w:rPr>
        <w:t> </w:t>
      </w:r>
      <w:r>
        <w:rPr>
          <w:color w:val="020202"/>
          <w:w w:val="80"/>
        </w:rPr>
        <w:t>known</w:t>
      </w:r>
      <w:r>
        <w:rPr>
          <w:color w:val="020202"/>
          <w:spacing w:val="-8"/>
          <w:w w:val="80"/>
        </w:rPr>
        <w:t> </w:t>
      </w:r>
      <w:r>
        <w:rPr>
          <w:color w:val="020202"/>
          <w:w w:val="80"/>
        </w:rPr>
        <w:t>for</w:t>
      </w:r>
      <w:r>
        <w:rPr>
          <w:color w:val="020202"/>
          <w:spacing w:val="-11"/>
          <w:w w:val="80"/>
        </w:rPr>
        <w:t> </w:t>
      </w:r>
      <w:r>
        <w:rPr>
          <w:color w:val="020202"/>
          <w:w w:val="80"/>
        </w:rPr>
        <w:t>their</w:t>
      </w:r>
      <w:r>
        <w:rPr>
          <w:color w:val="020202"/>
          <w:spacing w:val="-4"/>
          <w:w w:val="80"/>
        </w:rPr>
        <w:t> </w:t>
      </w:r>
      <w:r>
        <w:rPr>
          <w:color w:val="020202"/>
          <w:w w:val="80"/>
        </w:rPr>
        <w:t>lack</w:t>
      </w:r>
      <w:r>
        <w:rPr>
          <w:color w:val="020202"/>
          <w:spacing w:val="-1"/>
          <w:w w:val="80"/>
        </w:rPr>
        <w:t> </w:t>
      </w:r>
      <w:r>
        <w:rPr>
          <w:color w:val="020202"/>
          <w:w w:val="80"/>
        </w:rPr>
        <w:t>of </w:t>
      </w:r>
      <w:r>
        <w:rPr>
          <w:color w:val="020202"/>
          <w:spacing w:val="-6"/>
          <w:w w:val="95"/>
        </w:rPr>
        <w:t>transparency?</w:t>
      </w:r>
    </w:p>
    <w:p>
      <w:pPr>
        <w:pStyle w:val="ListParagraph"/>
        <w:numPr>
          <w:ilvl w:val="1"/>
          <w:numId w:val="75"/>
        </w:numPr>
        <w:tabs>
          <w:tab w:pos="976" w:val="left" w:leader="none"/>
        </w:tabs>
        <w:spacing w:line="250" w:lineRule="exact" w:before="143" w:after="0"/>
        <w:ind w:left="976" w:right="0" w:hanging="230"/>
        <w:jc w:val="left"/>
        <w:rPr>
          <w:color w:val="020202"/>
          <w:sz w:val="22"/>
        </w:rPr>
      </w:pPr>
      <w:r>
        <w:rPr>
          <w:color w:val="020202"/>
          <w:w w:val="90"/>
          <w:sz w:val="22"/>
        </w:rPr>
        <w:t>Blind</w:t>
      </w:r>
      <w:r>
        <w:rPr>
          <w:color w:val="020202"/>
          <w:spacing w:val="-8"/>
          <w:w w:val="90"/>
          <w:sz w:val="22"/>
        </w:rPr>
        <w:t> </w:t>
      </w:r>
      <w:r>
        <w:rPr>
          <w:color w:val="020202"/>
          <w:spacing w:val="-2"/>
          <w:sz w:val="22"/>
        </w:rPr>
        <w:t>trusts</w:t>
      </w:r>
    </w:p>
    <w:p>
      <w:pPr>
        <w:pStyle w:val="ListParagraph"/>
        <w:numPr>
          <w:ilvl w:val="1"/>
          <w:numId w:val="75"/>
        </w:numPr>
        <w:tabs>
          <w:tab w:pos="974" w:val="left" w:leader="none"/>
        </w:tabs>
        <w:spacing w:line="247" w:lineRule="exact" w:before="0" w:after="0"/>
        <w:ind w:left="974" w:right="0" w:hanging="219"/>
        <w:jc w:val="left"/>
        <w:rPr>
          <w:color w:val="020202"/>
          <w:sz w:val="22"/>
        </w:rPr>
      </w:pPr>
      <w:r>
        <w:rPr>
          <w:color w:val="020202"/>
          <w:w w:val="90"/>
          <w:sz w:val="22"/>
        </w:rPr>
        <w:t>Dark</w:t>
      </w:r>
      <w:r>
        <w:rPr>
          <w:color w:val="020202"/>
          <w:spacing w:val="-6"/>
          <w:w w:val="90"/>
          <w:sz w:val="22"/>
        </w:rPr>
        <w:t> </w:t>
      </w:r>
      <w:r>
        <w:rPr>
          <w:color w:val="020202"/>
          <w:spacing w:val="-2"/>
          <w:sz w:val="22"/>
        </w:rPr>
        <w:t>pools</w:t>
      </w:r>
    </w:p>
    <w:p>
      <w:pPr>
        <w:pStyle w:val="ListParagraph"/>
        <w:numPr>
          <w:ilvl w:val="1"/>
          <w:numId w:val="75"/>
        </w:numPr>
        <w:tabs>
          <w:tab w:pos="966" w:val="left" w:leader="none"/>
        </w:tabs>
        <w:spacing w:line="245" w:lineRule="exact" w:before="0" w:after="0"/>
        <w:ind w:left="966" w:right="0" w:hanging="215"/>
        <w:jc w:val="left"/>
        <w:rPr>
          <w:color w:val="020202"/>
          <w:sz w:val="22"/>
        </w:rPr>
      </w:pPr>
      <w:r>
        <w:rPr>
          <w:color w:val="020202"/>
          <w:spacing w:val="-12"/>
          <w:sz w:val="22"/>
        </w:rPr>
        <w:t>Pooled</w:t>
      </w:r>
      <w:r>
        <w:rPr>
          <w:color w:val="020202"/>
          <w:spacing w:val="7"/>
          <w:sz w:val="22"/>
        </w:rPr>
        <w:t> </w:t>
      </w:r>
      <w:r>
        <w:rPr>
          <w:color w:val="020202"/>
          <w:spacing w:val="-12"/>
          <w:sz w:val="22"/>
        </w:rPr>
        <w:t>income</w:t>
      </w:r>
      <w:r>
        <w:rPr>
          <w:color w:val="020202"/>
          <w:spacing w:val="2"/>
          <w:sz w:val="22"/>
        </w:rPr>
        <w:t> </w:t>
      </w:r>
      <w:r>
        <w:rPr>
          <w:color w:val="020202"/>
          <w:spacing w:val="-12"/>
          <w:sz w:val="22"/>
        </w:rPr>
        <w:t>funds</w:t>
      </w:r>
    </w:p>
    <w:p>
      <w:pPr>
        <w:pStyle w:val="ListParagraph"/>
        <w:numPr>
          <w:ilvl w:val="1"/>
          <w:numId w:val="75"/>
        </w:numPr>
        <w:tabs>
          <w:tab w:pos="979" w:val="left" w:leader="none"/>
        </w:tabs>
        <w:spacing w:line="247" w:lineRule="exact" w:before="0" w:after="0"/>
        <w:ind w:left="979" w:right="0" w:hanging="224"/>
        <w:jc w:val="left"/>
        <w:rPr>
          <w:color w:val="020202"/>
          <w:sz w:val="22"/>
        </w:rPr>
      </w:pPr>
      <w:r>
        <w:rPr>
          <w:color w:val="020202"/>
          <w:spacing w:val="-8"/>
          <w:sz w:val="22"/>
        </w:rPr>
        <w:t>Private</w:t>
      </w:r>
      <w:r>
        <w:rPr>
          <w:color w:val="020202"/>
          <w:spacing w:val="-3"/>
          <w:sz w:val="22"/>
        </w:rPr>
        <w:t> </w:t>
      </w:r>
      <w:r>
        <w:rPr>
          <w:color w:val="020202"/>
          <w:spacing w:val="-2"/>
          <w:sz w:val="22"/>
        </w:rPr>
        <w:t>placements</w:t>
      </w:r>
    </w:p>
    <w:p>
      <w:pPr>
        <w:pStyle w:val="BodyText"/>
        <w:rPr>
          <w:sz w:val="22"/>
        </w:rPr>
      </w:pPr>
    </w:p>
    <w:p>
      <w:pPr>
        <w:pStyle w:val="BodyText"/>
        <w:spacing w:before="3"/>
        <w:rPr>
          <w:sz w:val="22"/>
        </w:rPr>
      </w:pPr>
    </w:p>
    <w:p>
      <w:pPr>
        <w:pStyle w:val="Heading5"/>
        <w:numPr>
          <w:ilvl w:val="0"/>
          <w:numId w:val="75"/>
        </w:numPr>
        <w:tabs>
          <w:tab w:pos="730" w:val="left" w:leader="none"/>
          <w:tab w:pos="751" w:val="left" w:leader="none"/>
        </w:tabs>
        <w:spacing w:line="240" w:lineRule="auto" w:before="1" w:after="0"/>
        <w:ind w:left="751" w:right="295" w:hanging="332"/>
        <w:jc w:val="left"/>
        <w:rPr>
          <w:color w:val="020202"/>
        </w:rPr>
      </w:pPr>
      <w:r>
        <w:rPr>
          <w:color w:val="020202"/>
          <w:w w:val="80"/>
        </w:rPr>
        <w:t>Which</w:t>
      </w:r>
      <w:r>
        <w:rPr>
          <w:color w:val="020202"/>
          <w:spacing w:val="-1"/>
          <w:w w:val="80"/>
        </w:rPr>
        <w:t> </w:t>
      </w:r>
      <w:r>
        <w:rPr>
          <w:color w:val="020202"/>
          <w:w w:val="80"/>
        </w:rPr>
        <w:t>ofthe</w:t>
      </w:r>
      <w:r>
        <w:rPr>
          <w:color w:val="020202"/>
          <w:spacing w:val="-10"/>
        </w:rPr>
        <w:t> </w:t>
      </w:r>
      <w:r>
        <w:rPr>
          <w:color w:val="020202"/>
          <w:w w:val="80"/>
        </w:rPr>
        <w:t>following</w:t>
      </w:r>
      <w:r>
        <w:rPr>
          <w:color w:val="020202"/>
          <w:spacing w:val="-13"/>
          <w:w w:val="80"/>
        </w:rPr>
        <w:t> </w:t>
      </w:r>
      <w:r>
        <w:rPr>
          <w:color w:val="020202"/>
          <w:w w:val="80"/>
        </w:rPr>
        <w:t>is</w:t>
      </w:r>
      <w:r>
        <w:rPr>
          <w:color w:val="020202"/>
          <w:spacing w:val="-6"/>
          <w:w w:val="80"/>
        </w:rPr>
        <w:t> </w:t>
      </w:r>
      <w:r>
        <w:rPr>
          <w:color w:val="020202"/>
          <w:w w:val="80"/>
        </w:rPr>
        <w:t>the</w:t>
      </w:r>
      <w:r>
        <w:rPr>
          <w:color w:val="020202"/>
          <w:spacing w:val="-3"/>
          <w:w w:val="80"/>
        </w:rPr>
        <w:t> </w:t>
      </w:r>
      <w:r>
        <w:rPr>
          <w:color w:val="020202"/>
          <w:w w:val="80"/>
        </w:rPr>
        <w:t>governing</w:t>
      </w:r>
      <w:r>
        <w:rPr>
          <w:color w:val="020202"/>
          <w:spacing w:val="-8"/>
          <w:w w:val="80"/>
        </w:rPr>
        <w:t> </w:t>
      </w:r>
      <w:r>
        <w:rPr>
          <w:color w:val="020202"/>
          <w:w w:val="80"/>
        </w:rPr>
        <w:t>body</w:t>
      </w:r>
      <w:r>
        <w:rPr>
          <w:color w:val="020202"/>
          <w:spacing w:val="-2"/>
          <w:w w:val="80"/>
        </w:rPr>
        <w:t> </w:t>
      </w:r>
      <w:r>
        <w:rPr>
          <w:color w:val="020202"/>
          <w:w w:val="80"/>
        </w:rPr>
        <w:t>of</w:t>
      </w:r>
      <w:r>
        <w:rPr>
          <w:color w:val="020202"/>
          <w:spacing w:val="-16"/>
          <w:w w:val="80"/>
        </w:rPr>
        <w:t> </w:t>
      </w:r>
      <w:r>
        <w:rPr>
          <w:color w:val="020202"/>
          <w:w w:val="80"/>
        </w:rPr>
        <w:t>FINRA,</w:t>
      </w:r>
      <w:r>
        <w:rPr>
          <w:color w:val="020202"/>
          <w:spacing w:val="-10"/>
          <w:w w:val="80"/>
        </w:rPr>
        <w:t> </w:t>
      </w:r>
      <w:r>
        <w:rPr>
          <w:color w:val="020202"/>
          <w:w w:val="80"/>
        </w:rPr>
        <w:t>which</w:t>
      </w:r>
      <w:r>
        <w:rPr>
          <w:color w:val="020202"/>
          <w:spacing w:val="-3"/>
          <w:w w:val="80"/>
        </w:rPr>
        <w:t> </w:t>
      </w:r>
      <w:r>
        <w:rPr>
          <w:color w:val="020202"/>
          <w:w w:val="80"/>
        </w:rPr>
        <w:t>oversees</w:t>
      </w:r>
      <w:r>
        <w:rPr>
          <w:color w:val="020202"/>
          <w:spacing w:val="-1"/>
          <w:w w:val="80"/>
        </w:rPr>
        <w:t> </w:t>
      </w:r>
      <w:r>
        <w:rPr>
          <w:color w:val="020202"/>
          <w:w w:val="80"/>
        </w:rPr>
        <w:t>the</w:t>
      </w:r>
      <w:r>
        <w:rPr>
          <w:color w:val="020202"/>
          <w:spacing w:val="-9"/>
        </w:rPr>
        <w:t> </w:t>
      </w:r>
      <w:r>
        <w:rPr>
          <w:color w:val="020202"/>
          <w:w w:val="80"/>
        </w:rPr>
        <w:t>admin- istration ofits affairs and the promotion ofits</w:t>
      </w:r>
      <w:r>
        <w:rPr>
          <w:color w:val="020202"/>
          <w:spacing w:val="-4"/>
          <w:w w:val="80"/>
        </w:rPr>
        <w:t> </w:t>
      </w:r>
      <w:r>
        <w:rPr>
          <w:color w:val="020202"/>
          <w:w w:val="80"/>
        </w:rPr>
        <w:t>welfare,</w:t>
      </w:r>
      <w:r>
        <w:rPr>
          <w:color w:val="020202"/>
        </w:rPr>
        <w:t> </w:t>
      </w:r>
      <w:r>
        <w:rPr>
          <w:color w:val="020202"/>
          <w:w w:val="80"/>
        </w:rPr>
        <w:t>objectives,</w:t>
      </w:r>
      <w:r>
        <w:rPr>
          <w:color w:val="020202"/>
        </w:rPr>
        <w:t> </w:t>
      </w:r>
      <w:r>
        <w:rPr>
          <w:color w:val="020202"/>
          <w:w w:val="80"/>
        </w:rPr>
        <w:t>and purposes?</w:t>
      </w:r>
    </w:p>
    <w:p>
      <w:pPr>
        <w:pStyle w:val="ListParagraph"/>
        <w:numPr>
          <w:ilvl w:val="1"/>
          <w:numId w:val="75"/>
        </w:numPr>
        <w:tabs>
          <w:tab w:pos="986" w:val="left" w:leader="none"/>
        </w:tabs>
        <w:spacing w:line="250" w:lineRule="exact" w:before="143" w:after="0"/>
        <w:ind w:left="986" w:right="0" w:hanging="235"/>
        <w:jc w:val="left"/>
        <w:rPr>
          <w:color w:val="020202"/>
          <w:sz w:val="22"/>
        </w:rPr>
      </w:pPr>
      <w:r>
        <w:rPr>
          <w:color w:val="020202"/>
          <w:spacing w:val="-10"/>
          <w:sz w:val="22"/>
        </w:rPr>
        <w:t>Board</w:t>
      </w:r>
      <w:r>
        <w:rPr>
          <w:color w:val="020202"/>
          <w:spacing w:val="6"/>
          <w:sz w:val="22"/>
        </w:rPr>
        <w:t> </w:t>
      </w:r>
      <w:r>
        <w:rPr>
          <w:color w:val="020202"/>
          <w:spacing w:val="-10"/>
          <w:sz w:val="22"/>
        </w:rPr>
        <w:t>of</w:t>
      </w:r>
      <w:r>
        <w:rPr>
          <w:color w:val="020202"/>
          <w:spacing w:val="-23"/>
          <w:sz w:val="22"/>
        </w:rPr>
        <w:t> </w:t>
      </w:r>
      <w:r>
        <w:rPr>
          <w:color w:val="020202"/>
          <w:spacing w:val="-10"/>
          <w:sz w:val="22"/>
        </w:rPr>
        <w:t>Governors</w:t>
      </w:r>
    </w:p>
    <w:p>
      <w:pPr>
        <w:pStyle w:val="ListParagraph"/>
        <w:numPr>
          <w:ilvl w:val="1"/>
          <w:numId w:val="75"/>
        </w:numPr>
        <w:tabs>
          <w:tab w:pos="979" w:val="left" w:leader="none"/>
        </w:tabs>
        <w:spacing w:line="247" w:lineRule="exact" w:before="0" w:after="0"/>
        <w:ind w:left="979" w:right="0" w:hanging="219"/>
        <w:jc w:val="left"/>
        <w:rPr>
          <w:color w:val="020202"/>
          <w:sz w:val="22"/>
        </w:rPr>
      </w:pPr>
      <w:r>
        <w:rPr>
          <w:color w:val="020202"/>
          <w:spacing w:val="-8"/>
          <w:sz w:val="22"/>
        </w:rPr>
        <w:t>Board</w:t>
      </w:r>
      <w:r>
        <w:rPr>
          <w:color w:val="020202"/>
          <w:spacing w:val="-2"/>
          <w:sz w:val="22"/>
        </w:rPr>
        <w:t> </w:t>
      </w:r>
      <w:r>
        <w:rPr>
          <w:color w:val="020202"/>
          <w:spacing w:val="-8"/>
          <w:sz w:val="22"/>
        </w:rPr>
        <w:t>o</w:t>
      </w:r>
      <w:r>
        <w:rPr>
          <w:color w:val="121212"/>
          <w:spacing w:val="-8"/>
          <w:sz w:val="22"/>
        </w:rPr>
        <w:t>f</w:t>
      </w:r>
      <w:r>
        <w:rPr>
          <w:color w:val="121212"/>
          <w:spacing w:val="-34"/>
          <w:sz w:val="22"/>
        </w:rPr>
        <w:t> </w:t>
      </w:r>
      <w:r>
        <w:rPr>
          <w:color w:val="020202"/>
          <w:spacing w:val="-8"/>
          <w:sz w:val="22"/>
        </w:rPr>
        <w:t>Trustees</w:t>
      </w:r>
    </w:p>
    <w:p>
      <w:pPr>
        <w:pStyle w:val="ListParagraph"/>
        <w:numPr>
          <w:ilvl w:val="1"/>
          <w:numId w:val="75"/>
        </w:numPr>
        <w:tabs>
          <w:tab w:pos="965" w:val="left" w:leader="none"/>
        </w:tabs>
        <w:spacing w:line="247" w:lineRule="exact" w:before="0" w:after="0"/>
        <w:ind w:left="965" w:right="0" w:hanging="205"/>
        <w:jc w:val="left"/>
        <w:rPr>
          <w:color w:val="020202"/>
          <w:sz w:val="22"/>
        </w:rPr>
      </w:pPr>
      <w:r>
        <w:rPr>
          <w:color w:val="020202"/>
          <w:spacing w:val="-2"/>
          <w:sz w:val="22"/>
        </w:rPr>
        <w:t>Congress</w:t>
      </w:r>
    </w:p>
    <w:p>
      <w:pPr>
        <w:pStyle w:val="ListParagraph"/>
        <w:numPr>
          <w:ilvl w:val="1"/>
          <w:numId w:val="75"/>
        </w:numPr>
        <w:tabs>
          <w:tab w:pos="989" w:val="left" w:leader="none"/>
        </w:tabs>
        <w:spacing w:line="240" w:lineRule="auto" w:before="0" w:after="0"/>
        <w:ind w:left="989" w:right="0" w:hanging="224"/>
        <w:jc w:val="left"/>
        <w:rPr>
          <w:color w:val="020202"/>
          <w:sz w:val="22"/>
        </w:rPr>
      </w:pPr>
      <w:r>
        <w:rPr>
          <w:rFonts w:ascii="Trebuchet MS"/>
          <w:b/>
          <w:color w:val="020202"/>
          <w:sz w:val="20"/>
        </w:rPr>
        <w:t>FINRA</w:t>
      </w:r>
      <w:r>
        <w:rPr>
          <w:rFonts w:ascii="Trebuchet MS"/>
          <w:b/>
          <w:color w:val="020202"/>
          <w:spacing w:val="9"/>
          <w:sz w:val="20"/>
        </w:rPr>
        <w:t> </w:t>
      </w:r>
      <w:r>
        <w:rPr>
          <w:color w:val="020202"/>
          <w:spacing w:val="-2"/>
          <w:sz w:val="22"/>
        </w:rPr>
        <w:t>Chai</w:t>
      </w:r>
      <w:r>
        <w:rPr>
          <w:color w:val="121212"/>
          <w:spacing w:val="-2"/>
          <w:sz w:val="22"/>
        </w:rPr>
        <w:t>r</w:t>
      </w:r>
      <w:r>
        <w:rPr>
          <w:color w:val="020202"/>
          <w:spacing w:val="-2"/>
          <w:sz w:val="22"/>
        </w:rPr>
        <w:t>man</w:t>
      </w:r>
    </w:p>
    <w:p>
      <w:pPr>
        <w:pStyle w:val="BodyText"/>
        <w:rPr>
          <w:sz w:val="22"/>
        </w:rPr>
      </w:pPr>
    </w:p>
    <w:p>
      <w:pPr>
        <w:pStyle w:val="BodyText"/>
        <w:spacing w:before="8"/>
        <w:rPr>
          <w:sz w:val="22"/>
        </w:rPr>
      </w:pPr>
    </w:p>
    <w:p>
      <w:pPr>
        <w:pStyle w:val="ListParagraph"/>
        <w:numPr>
          <w:ilvl w:val="0"/>
          <w:numId w:val="75"/>
        </w:numPr>
        <w:tabs>
          <w:tab w:pos="739" w:val="left" w:leader="none"/>
        </w:tabs>
        <w:spacing w:line="240" w:lineRule="auto" w:before="0" w:after="0"/>
        <w:ind w:left="739" w:right="0" w:hanging="310"/>
        <w:jc w:val="left"/>
        <w:rPr>
          <w:color w:val="020202"/>
          <w:sz w:val="22"/>
        </w:rPr>
      </w:pPr>
      <w:r>
        <w:rPr>
          <w:color w:val="020202"/>
          <w:spacing w:val="-8"/>
          <w:sz w:val="22"/>
        </w:rPr>
        <w:t>Which</w:t>
      </w:r>
      <w:r>
        <w:rPr>
          <w:color w:val="020202"/>
          <w:spacing w:val="-3"/>
          <w:sz w:val="22"/>
        </w:rPr>
        <w:t> </w:t>
      </w:r>
      <w:r>
        <w:rPr>
          <w:color w:val="020202"/>
          <w:spacing w:val="-8"/>
          <w:sz w:val="22"/>
        </w:rPr>
        <w:t>ofthe</w:t>
      </w:r>
      <w:r>
        <w:rPr>
          <w:color w:val="020202"/>
          <w:spacing w:val="3"/>
          <w:sz w:val="22"/>
        </w:rPr>
        <w:t> </w:t>
      </w:r>
      <w:r>
        <w:rPr>
          <w:color w:val="020202"/>
          <w:spacing w:val="-8"/>
          <w:sz w:val="22"/>
        </w:rPr>
        <w:t>following</w:t>
      </w:r>
      <w:r>
        <w:rPr>
          <w:color w:val="020202"/>
          <w:spacing w:val="-9"/>
          <w:sz w:val="22"/>
        </w:rPr>
        <w:t> </w:t>
      </w:r>
      <w:r>
        <w:rPr>
          <w:color w:val="020202"/>
          <w:spacing w:val="-8"/>
          <w:sz w:val="22"/>
        </w:rPr>
        <w:t>are</w:t>
      </w:r>
      <w:r>
        <w:rPr>
          <w:color w:val="020202"/>
          <w:spacing w:val="4"/>
          <w:sz w:val="22"/>
        </w:rPr>
        <w:t> </w:t>
      </w:r>
      <w:r>
        <w:rPr>
          <w:color w:val="020202"/>
          <w:spacing w:val="-8"/>
          <w:sz w:val="22"/>
        </w:rPr>
        <w:t>correct</w:t>
      </w:r>
      <w:r>
        <w:rPr>
          <w:color w:val="020202"/>
          <w:spacing w:val="-11"/>
          <w:sz w:val="22"/>
        </w:rPr>
        <w:t> </w:t>
      </w:r>
      <w:r>
        <w:rPr>
          <w:color w:val="020202"/>
          <w:spacing w:val="-8"/>
          <w:sz w:val="22"/>
        </w:rPr>
        <w:t>regarding</w:t>
      </w:r>
      <w:r>
        <w:rPr>
          <w:color w:val="020202"/>
          <w:spacing w:val="-9"/>
          <w:sz w:val="22"/>
        </w:rPr>
        <w:t> </w:t>
      </w:r>
      <w:r>
        <w:rPr>
          <w:color w:val="020202"/>
          <w:spacing w:val="-8"/>
          <w:sz w:val="22"/>
        </w:rPr>
        <w:t>exchange-traded</w:t>
      </w:r>
      <w:r>
        <w:rPr>
          <w:color w:val="020202"/>
          <w:spacing w:val="-3"/>
          <w:sz w:val="22"/>
        </w:rPr>
        <w:t> </w:t>
      </w:r>
      <w:r>
        <w:rPr>
          <w:color w:val="020202"/>
          <w:spacing w:val="-8"/>
          <w:sz w:val="22"/>
        </w:rPr>
        <w:t>funds</w:t>
      </w:r>
      <w:r>
        <w:rPr>
          <w:color w:val="020202"/>
          <w:spacing w:val="21"/>
          <w:sz w:val="22"/>
        </w:rPr>
        <w:t> </w:t>
      </w:r>
      <w:r>
        <w:rPr>
          <w:color w:val="020202"/>
          <w:spacing w:val="-8"/>
          <w:sz w:val="22"/>
        </w:rPr>
        <w:t>(ETFs)?</w:t>
      </w:r>
    </w:p>
    <w:p>
      <w:pPr>
        <w:pStyle w:val="ListParagraph"/>
        <w:numPr>
          <w:ilvl w:val="0"/>
          <w:numId w:val="77"/>
        </w:numPr>
        <w:tabs>
          <w:tab w:pos="1099" w:val="left" w:leader="none"/>
        </w:tabs>
        <w:spacing w:line="247" w:lineRule="exact" w:before="149" w:after="0"/>
        <w:ind w:left="1099" w:right="0" w:hanging="334"/>
        <w:jc w:val="left"/>
        <w:rPr>
          <w:sz w:val="22"/>
        </w:rPr>
      </w:pPr>
      <w:r>
        <w:rPr>
          <w:color w:val="020202"/>
          <w:spacing w:val="-10"/>
          <w:sz w:val="22"/>
        </w:rPr>
        <w:t>Unlike</w:t>
      </w:r>
      <w:r>
        <w:rPr>
          <w:color w:val="020202"/>
          <w:spacing w:val="1"/>
          <w:sz w:val="22"/>
        </w:rPr>
        <w:t> </w:t>
      </w:r>
      <w:r>
        <w:rPr>
          <w:color w:val="020202"/>
          <w:spacing w:val="-10"/>
          <w:sz w:val="22"/>
        </w:rPr>
        <w:t>mutual</w:t>
      </w:r>
      <w:r>
        <w:rPr>
          <w:color w:val="020202"/>
          <w:spacing w:val="-2"/>
          <w:sz w:val="22"/>
        </w:rPr>
        <w:t> </w:t>
      </w:r>
      <w:r>
        <w:rPr>
          <w:color w:val="020202"/>
          <w:spacing w:val="-10"/>
          <w:sz w:val="22"/>
        </w:rPr>
        <w:t>funds,</w:t>
      </w:r>
      <w:r>
        <w:rPr>
          <w:color w:val="020202"/>
          <w:spacing w:val="10"/>
          <w:sz w:val="22"/>
        </w:rPr>
        <w:t> </w:t>
      </w:r>
      <w:r>
        <w:rPr>
          <w:color w:val="020202"/>
          <w:spacing w:val="-10"/>
          <w:sz w:val="22"/>
        </w:rPr>
        <w:t>investors</w:t>
      </w:r>
      <w:r>
        <w:rPr>
          <w:color w:val="020202"/>
          <w:spacing w:val="3"/>
          <w:sz w:val="22"/>
        </w:rPr>
        <w:t> </w:t>
      </w:r>
      <w:r>
        <w:rPr>
          <w:color w:val="020202"/>
          <w:spacing w:val="-10"/>
          <w:sz w:val="22"/>
        </w:rPr>
        <w:t>can</w:t>
      </w:r>
      <w:r>
        <w:rPr>
          <w:color w:val="020202"/>
          <w:spacing w:val="-17"/>
          <w:sz w:val="22"/>
        </w:rPr>
        <w:t> </w:t>
      </w:r>
      <w:r>
        <w:rPr>
          <w:color w:val="020202"/>
          <w:spacing w:val="-10"/>
          <w:sz w:val="22"/>
        </w:rPr>
        <w:t>buy</w:t>
      </w:r>
      <w:r>
        <w:rPr>
          <w:color w:val="020202"/>
          <w:spacing w:val="-16"/>
          <w:sz w:val="22"/>
        </w:rPr>
        <w:t> </w:t>
      </w:r>
      <w:r>
        <w:rPr>
          <w:color w:val="020202"/>
          <w:spacing w:val="-10"/>
          <w:sz w:val="22"/>
        </w:rPr>
        <w:t>and</w:t>
      </w:r>
      <w:r>
        <w:rPr>
          <w:color w:val="020202"/>
          <w:sz w:val="22"/>
        </w:rPr>
        <w:t> </w:t>
      </w:r>
      <w:r>
        <w:rPr>
          <w:color w:val="020202"/>
          <w:spacing w:val="-10"/>
          <w:sz w:val="22"/>
        </w:rPr>
        <w:t>sell</w:t>
      </w:r>
      <w:r>
        <w:rPr>
          <w:color w:val="020202"/>
          <w:spacing w:val="5"/>
          <w:sz w:val="22"/>
        </w:rPr>
        <w:t> </w:t>
      </w:r>
      <w:r>
        <w:rPr>
          <w:color w:val="020202"/>
          <w:spacing w:val="-10"/>
          <w:sz w:val="22"/>
        </w:rPr>
        <w:t>ETFs</w:t>
      </w:r>
      <w:r>
        <w:rPr>
          <w:color w:val="020202"/>
          <w:spacing w:val="-4"/>
          <w:sz w:val="22"/>
        </w:rPr>
        <w:t> </w:t>
      </w:r>
      <w:r>
        <w:rPr>
          <w:color w:val="020202"/>
          <w:spacing w:val="-10"/>
          <w:sz w:val="22"/>
        </w:rPr>
        <w:t>throughout</w:t>
      </w:r>
      <w:r>
        <w:rPr>
          <w:color w:val="020202"/>
          <w:spacing w:val="-14"/>
          <w:sz w:val="22"/>
        </w:rPr>
        <w:t> </w:t>
      </w:r>
      <w:r>
        <w:rPr>
          <w:color w:val="020202"/>
          <w:spacing w:val="-10"/>
          <w:sz w:val="22"/>
        </w:rPr>
        <w:t>the trading</w:t>
      </w:r>
      <w:r>
        <w:rPr>
          <w:color w:val="020202"/>
          <w:spacing w:val="-5"/>
          <w:sz w:val="22"/>
        </w:rPr>
        <w:t> </w:t>
      </w:r>
      <w:r>
        <w:rPr>
          <w:color w:val="020202"/>
          <w:spacing w:val="-10"/>
          <w:sz w:val="22"/>
        </w:rPr>
        <w:t>day.</w:t>
      </w:r>
    </w:p>
    <w:p>
      <w:pPr>
        <w:pStyle w:val="ListParagraph"/>
        <w:numPr>
          <w:ilvl w:val="0"/>
          <w:numId w:val="77"/>
        </w:numPr>
        <w:tabs>
          <w:tab w:pos="1099" w:val="left" w:leader="none"/>
        </w:tabs>
        <w:spacing w:line="245" w:lineRule="exact" w:before="0" w:after="0"/>
        <w:ind w:left="1099" w:right="0" w:hanging="334"/>
        <w:jc w:val="left"/>
        <w:rPr>
          <w:sz w:val="22"/>
        </w:rPr>
      </w:pPr>
      <w:r>
        <w:rPr>
          <w:color w:val="020202"/>
          <w:spacing w:val="-10"/>
          <w:sz w:val="22"/>
        </w:rPr>
        <w:t>ETFs</w:t>
      </w:r>
      <w:r>
        <w:rPr>
          <w:color w:val="020202"/>
          <w:spacing w:val="-3"/>
          <w:sz w:val="22"/>
        </w:rPr>
        <w:t> </w:t>
      </w:r>
      <w:r>
        <w:rPr>
          <w:color w:val="020202"/>
          <w:spacing w:val="-10"/>
          <w:sz w:val="22"/>
        </w:rPr>
        <w:t>can</w:t>
      </w:r>
      <w:r>
        <w:rPr>
          <w:color w:val="020202"/>
          <w:spacing w:val="-13"/>
          <w:sz w:val="22"/>
        </w:rPr>
        <w:t> </w:t>
      </w:r>
      <w:r>
        <w:rPr>
          <w:color w:val="020202"/>
          <w:spacing w:val="-10"/>
          <w:sz w:val="22"/>
        </w:rPr>
        <w:t>be</w:t>
      </w:r>
      <w:r>
        <w:rPr>
          <w:color w:val="020202"/>
          <w:spacing w:val="-8"/>
          <w:sz w:val="22"/>
        </w:rPr>
        <w:t> </w:t>
      </w:r>
      <w:r>
        <w:rPr>
          <w:color w:val="020202"/>
          <w:spacing w:val="-10"/>
          <w:sz w:val="22"/>
        </w:rPr>
        <w:t>bought</w:t>
      </w:r>
      <w:r>
        <w:rPr>
          <w:color w:val="020202"/>
          <w:spacing w:val="-12"/>
          <w:sz w:val="22"/>
        </w:rPr>
        <w:t> </w:t>
      </w:r>
      <w:r>
        <w:rPr>
          <w:color w:val="020202"/>
          <w:spacing w:val="-10"/>
          <w:sz w:val="22"/>
        </w:rPr>
        <w:t>on</w:t>
      </w:r>
      <w:r>
        <w:rPr>
          <w:color w:val="020202"/>
          <w:spacing w:val="-4"/>
          <w:sz w:val="22"/>
        </w:rPr>
        <w:t> </w:t>
      </w:r>
      <w:r>
        <w:rPr>
          <w:color w:val="020202"/>
          <w:spacing w:val="-10"/>
          <w:sz w:val="22"/>
        </w:rPr>
        <w:t>margin</w:t>
      </w:r>
      <w:r>
        <w:rPr>
          <w:color w:val="020202"/>
          <w:spacing w:val="-9"/>
          <w:sz w:val="22"/>
        </w:rPr>
        <w:t> </w:t>
      </w:r>
      <w:r>
        <w:rPr>
          <w:color w:val="020202"/>
          <w:spacing w:val="-10"/>
          <w:sz w:val="22"/>
        </w:rPr>
        <w:t>or</w:t>
      </w:r>
      <w:r>
        <w:rPr>
          <w:color w:val="020202"/>
          <w:spacing w:val="-8"/>
          <w:sz w:val="22"/>
        </w:rPr>
        <w:t> </w:t>
      </w:r>
      <w:r>
        <w:rPr>
          <w:color w:val="020202"/>
          <w:spacing w:val="-10"/>
          <w:sz w:val="22"/>
        </w:rPr>
        <w:t>sold</w:t>
      </w:r>
      <w:r>
        <w:rPr>
          <w:color w:val="020202"/>
          <w:spacing w:val="-4"/>
          <w:sz w:val="22"/>
        </w:rPr>
        <w:t> </w:t>
      </w:r>
      <w:r>
        <w:rPr>
          <w:color w:val="020202"/>
          <w:spacing w:val="-10"/>
          <w:sz w:val="22"/>
        </w:rPr>
        <w:t>short.</w:t>
      </w:r>
    </w:p>
    <w:p>
      <w:pPr>
        <w:pStyle w:val="ListParagraph"/>
        <w:numPr>
          <w:ilvl w:val="0"/>
          <w:numId w:val="77"/>
        </w:numPr>
        <w:tabs>
          <w:tab w:pos="1089" w:val="left" w:leader="none"/>
        </w:tabs>
        <w:spacing w:line="247" w:lineRule="exact" w:before="0" w:after="0"/>
        <w:ind w:left="1089" w:right="0" w:hanging="324"/>
        <w:jc w:val="left"/>
        <w:rPr>
          <w:sz w:val="22"/>
        </w:rPr>
      </w:pPr>
      <w:r>
        <w:rPr>
          <w:color w:val="020202"/>
          <w:spacing w:val="-8"/>
          <w:sz w:val="22"/>
        </w:rPr>
        <w:t>There</w:t>
      </w:r>
      <w:r>
        <w:rPr>
          <w:color w:val="020202"/>
          <w:spacing w:val="1"/>
          <w:sz w:val="22"/>
        </w:rPr>
        <w:t> </w:t>
      </w:r>
      <w:r>
        <w:rPr>
          <w:color w:val="020202"/>
          <w:spacing w:val="-8"/>
          <w:sz w:val="22"/>
        </w:rPr>
        <w:t>is</w:t>
      </w:r>
      <w:r>
        <w:rPr>
          <w:color w:val="020202"/>
          <w:spacing w:val="1"/>
          <w:sz w:val="22"/>
        </w:rPr>
        <w:t> </w:t>
      </w:r>
      <w:r>
        <w:rPr>
          <w:color w:val="020202"/>
          <w:spacing w:val="-8"/>
          <w:sz w:val="22"/>
        </w:rPr>
        <w:t>never</w:t>
      </w:r>
      <w:r>
        <w:rPr>
          <w:color w:val="020202"/>
          <w:spacing w:val="-5"/>
          <w:sz w:val="22"/>
        </w:rPr>
        <w:t> </w:t>
      </w:r>
      <w:r>
        <w:rPr>
          <w:color w:val="020202"/>
          <w:spacing w:val="-8"/>
          <w:sz w:val="22"/>
        </w:rPr>
        <w:t>a</w:t>
      </w:r>
      <w:r>
        <w:rPr>
          <w:color w:val="020202"/>
          <w:spacing w:val="-4"/>
          <w:sz w:val="22"/>
        </w:rPr>
        <w:t> </w:t>
      </w:r>
      <w:r>
        <w:rPr>
          <w:color w:val="020202"/>
          <w:spacing w:val="-8"/>
          <w:sz w:val="22"/>
        </w:rPr>
        <w:t>transaction</w:t>
      </w:r>
      <w:r>
        <w:rPr>
          <w:color w:val="020202"/>
          <w:spacing w:val="-4"/>
          <w:sz w:val="22"/>
        </w:rPr>
        <w:t> </w:t>
      </w:r>
      <w:r>
        <w:rPr>
          <w:color w:val="020202"/>
          <w:spacing w:val="-8"/>
          <w:sz w:val="22"/>
        </w:rPr>
        <w:t>fee</w:t>
      </w:r>
      <w:r>
        <w:rPr>
          <w:color w:val="020202"/>
          <w:spacing w:val="1"/>
          <w:sz w:val="22"/>
        </w:rPr>
        <w:t> </w:t>
      </w:r>
      <w:r>
        <w:rPr>
          <w:color w:val="020202"/>
          <w:spacing w:val="-8"/>
          <w:sz w:val="22"/>
        </w:rPr>
        <w:t>to</w:t>
      </w:r>
      <w:r>
        <w:rPr>
          <w:color w:val="020202"/>
          <w:spacing w:val="-6"/>
          <w:sz w:val="22"/>
        </w:rPr>
        <w:t> </w:t>
      </w:r>
      <w:r>
        <w:rPr>
          <w:color w:val="020202"/>
          <w:spacing w:val="-8"/>
          <w:sz w:val="22"/>
        </w:rPr>
        <w:t>buy</w:t>
      </w:r>
      <w:r>
        <w:rPr>
          <w:color w:val="020202"/>
          <w:spacing w:val="-5"/>
          <w:sz w:val="22"/>
        </w:rPr>
        <w:t> </w:t>
      </w:r>
      <w:r>
        <w:rPr>
          <w:color w:val="020202"/>
          <w:spacing w:val="-8"/>
          <w:sz w:val="22"/>
        </w:rPr>
        <w:t>or</w:t>
      </w:r>
      <w:r>
        <w:rPr>
          <w:color w:val="020202"/>
          <w:spacing w:val="-5"/>
          <w:sz w:val="22"/>
        </w:rPr>
        <w:t> </w:t>
      </w:r>
      <w:r>
        <w:rPr>
          <w:color w:val="020202"/>
          <w:spacing w:val="-8"/>
          <w:sz w:val="22"/>
        </w:rPr>
        <w:t>sell</w:t>
      </w:r>
      <w:r>
        <w:rPr>
          <w:color w:val="020202"/>
          <w:spacing w:val="-7"/>
          <w:sz w:val="22"/>
        </w:rPr>
        <w:t> </w:t>
      </w:r>
      <w:r>
        <w:rPr>
          <w:color w:val="020202"/>
          <w:spacing w:val="-8"/>
          <w:sz w:val="22"/>
        </w:rPr>
        <w:t>an</w:t>
      </w:r>
      <w:r>
        <w:rPr>
          <w:color w:val="020202"/>
          <w:spacing w:val="-6"/>
          <w:sz w:val="22"/>
        </w:rPr>
        <w:t> </w:t>
      </w:r>
      <w:r>
        <w:rPr>
          <w:color w:val="020202"/>
          <w:spacing w:val="-8"/>
          <w:sz w:val="22"/>
        </w:rPr>
        <w:t>ETF</w:t>
      </w:r>
      <w:r>
        <w:rPr>
          <w:color w:val="121212"/>
          <w:spacing w:val="-8"/>
          <w:sz w:val="22"/>
        </w:rPr>
        <w:t>.</w:t>
      </w:r>
    </w:p>
    <w:p>
      <w:pPr>
        <w:pStyle w:val="ListParagraph"/>
        <w:numPr>
          <w:ilvl w:val="0"/>
          <w:numId w:val="77"/>
        </w:numPr>
        <w:tabs>
          <w:tab w:pos="1099" w:val="left" w:leader="none"/>
        </w:tabs>
        <w:spacing w:line="240" w:lineRule="auto" w:before="0" w:after="0"/>
        <w:ind w:left="1099" w:right="0" w:hanging="329"/>
        <w:jc w:val="left"/>
        <w:rPr>
          <w:sz w:val="22"/>
        </w:rPr>
      </w:pPr>
      <w:r>
        <w:rPr>
          <w:color w:val="020202"/>
          <w:spacing w:val="-10"/>
          <w:sz w:val="22"/>
        </w:rPr>
        <w:t>ETFs</w:t>
      </w:r>
      <w:r>
        <w:rPr>
          <w:color w:val="020202"/>
          <w:spacing w:val="-3"/>
          <w:sz w:val="22"/>
        </w:rPr>
        <w:t> </w:t>
      </w:r>
      <w:r>
        <w:rPr>
          <w:color w:val="020202"/>
          <w:spacing w:val="-10"/>
          <w:sz w:val="22"/>
        </w:rPr>
        <w:t>have</w:t>
      </w:r>
      <w:r>
        <w:rPr>
          <w:color w:val="020202"/>
          <w:spacing w:val="-2"/>
          <w:sz w:val="22"/>
        </w:rPr>
        <w:t> </w:t>
      </w:r>
      <w:r>
        <w:rPr>
          <w:color w:val="020202"/>
          <w:spacing w:val="-10"/>
          <w:sz w:val="22"/>
        </w:rPr>
        <w:t>low</w:t>
      </w:r>
      <w:r>
        <w:rPr>
          <w:color w:val="020202"/>
          <w:spacing w:val="-12"/>
          <w:sz w:val="22"/>
        </w:rPr>
        <w:t> </w:t>
      </w:r>
      <w:r>
        <w:rPr>
          <w:color w:val="020202"/>
          <w:spacing w:val="-10"/>
          <w:sz w:val="22"/>
        </w:rPr>
        <w:t>management</w:t>
      </w:r>
      <w:r>
        <w:rPr>
          <w:color w:val="020202"/>
          <w:spacing w:val="-11"/>
          <w:sz w:val="22"/>
        </w:rPr>
        <w:t> </w:t>
      </w:r>
      <w:r>
        <w:rPr>
          <w:color w:val="020202"/>
          <w:spacing w:val="-10"/>
          <w:sz w:val="22"/>
        </w:rPr>
        <w:t>fees</w:t>
      </w:r>
      <w:r>
        <w:rPr>
          <w:color w:val="020202"/>
          <w:spacing w:val="-3"/>
          <w:sz w:val="22"/>
        </w:rPr>
        <w:t> </w:t>
      </w:r>
      <w:r>
        <w:rPr>
          <w:color w:val="020202"/>
          <w:spacing w:val="-10"/>
          <w:sz w:val="22"/>
        </w:rPr>
        <w:t>compared</w:t>
      </w:r>
      <w:r>
        <w:rPr>
          <w:color w:val="020202"/>
          <w:spacing w:val="-8"/>
          <w:sz w:val="22"/>
        </w:rPr>
        <w:t> </w:t>
      </w:r>
      <w:r>
        <w:rPr>
          <w:color w:val="020202"/>
          <w:spacing w:val="-10"/>
          <w:sz w:val="22"/>
        </w:rPr>
        <w:t>to</w:t>
      </w:r>
      <w:r>
        <w:rPr>
          <w:color w:val="020202"/>
          <w:spacing w:val="2"/>
          <w:sz w:val="22"/>
        </w:rPr>
        <w:t> </w:t>
      </w:r>
      <w:r>
        <w:rPr>
          <w:color w:val="020202"/>
          <w:spacing w:val="-10"/>
          <w:sz w:val="22"/>
        </w:rPr>
        <w:t>mutual</w:t>
      </w:r>
      <w:r>
        <w:rPr>
          <w:color w:val="020202"/>
          <w:spacing w:val="-6"/>
          <w:sz w:val="22"/>
        </w:rPr>
        <w:t> </w:t>
      </w:r>
      <w:r>
        <w:rPr>
          <w:color w:val="020202"/>
          <w:spacing w:val="-10"/>
          <w:sz w:val="22"/>
        </w:rPr>
        <w:t>funds.</w:t>
      </w:r>
    </w:p>
    <w:p>
      <w:pPr>
        <w:pStyle w:val="ListParagraph"/>
        <w:numPr>
          <w:ilvl w:val="1"/>
          <w:numId w:val="77"/>
        </w:numPr>
        <w:tabs>
          <w:tab w:pos="989" w:val="left" w:leader="none"/>
        </w:tabs>
        <w:spacing w:line="247" w:lineRule="exact" w:before="143" w:after="0"/>
        <w:ind w:left="989" w:right="0" w:hanging="234"/>
        <w:jc w:val="left"/>
        <w:rPr>
          <w:sz w:val="22"/>
        </w:rPr>
      </w:pPr>
      <w:r>
        <w:rPr>
          <w:color w:val="020202"/>
          <w:sz w:val="22"/>
        </w:rPr>
        <w:t>(3)</w:t>
      </w:r>
      <w:r>
        <w:rPr>
          <w:color w:val="020202"/>
          <w:spacing w:val="-12"/>
          <w:sz w:val="22"/>
        </w:rPr>
        <w:t> </w:t>
      </w:r>
      <w:r>
        <w:rPr>
          <w:color w:val="020202"/>
          <w:spacing w:val="-4"/>
          <w:sz w:val="22"/>
        </w:rPr>
        <w:t>only</w:t>
      </w:r>
    </w:p>
    <w:p>
      <w:pPr>
        <w:pStyle w:val="ListParagraph"/>
        <w:numPr>
          <w:ilvl w:val="1"/>
          <w:numId w:val="77"/>
        </w:numPr>
        <w:tabs>
          <w:tab w:pos="989" w:val="left" w:leader="none"/>
        </w:tabs>
        <w:spacing w:line="247" w:lineRule="exact" w:before="0" w:after="0"/>
        <w:ind w:left="989" w:right="0" w:hanging="219"/>
        <w:jc w:val="left"/>
        <w:rPr>
          <w:sz w:val="22"/>
        </w:rPr>
      </w:pPr>
      <w:r>
        <w:rPr>
          <w:color w:val="020202"/>
          <w:spacing w:val="-2"/>
          <w:sz w:val="22"/>
        </w:rPr>
        <w:t>(4)</w:t>
      </w:r>
      <w:r>
        <w:rPr>
          <w:color w:val="020202"/>
          <w:spacing w:val="-8"/>
          <w:sz w:val="22"/>
        </w:rPr>
        <w:t> </w:t>
      </w:r>
      <w:r>
        <w:rPr>
          <w:color w:val="020202"/>
          <w:spacing w:val="-4"/>
          <w:sz w:val="22"/>
        </w:rPr>
        <w:t>only</w:t>
      </w:r>
    </w:p>
    <w:p>
      <w:pPr>
        <w:pStyle w:val="ListParagraph"/>
        <w:numPr>
          <w:ilvl w:val="1"/>
          <w:numId w:val="77"/>
        </w:numPr>
        <w:tabs>
          <w:tab w:pos="980" w:val="left" w:leader="none"/>
        </w:tabs>
        <w:spacing w:line="247" w:lineRule="exact" w:before="0" w:after="0"/>
        <w:ind w:left="980" w:right="0" w:hanging="215"/>
        <w:jc w:val="left"/>
        <w:rPr>
          <w:sz w:val="22"/>
        </w:rPr>
      </w:pPr>
      <w:r>
        <w:rPr>
          <w:color w:val="020202"/>
          <w:spacing w:val="-4"/>
          <w:sz w:val="22"/>
        </w:rPr>
        <w:t>(1),</w:t>
      </w:r>
      <w:r>
        <w:rPr>
          <w:color w:val="020202"/>
          <w:spacing w:val="-2"/>
          <w:sz w:val="22"/>
        </w:rPr>
        <w:t> </w:t>
      </w:r>
      <w:r>
        <w:rPr>
          <w:color w:val="020202"/>
          <w:spacing w:val="-4"/>
          <w:sz w:val="22"/>
        </w:rPr>
        <w:t>(2)</w:t>
      </w:r>
      <w:r>
        <w:rPr>
          <w:color w:val="121212"/>
          <w:spacing w:val="-4"/>
          <w:sz w:val="22"/>
        </w:rPr>
        <w:t>,</w:t>
      </w:r>
      <w:r>
        <w:rPr>
          <w:color w:val="121212"/>
          <w:spacing w:val="-10"/>
          <w:sz w:val="22"/>
        </w:rPr>
        <w:t> </w:t>
      </w:r>
      <w:r>
        <w:rPr>
          <w:color w:val="020202"/>
          <w:spacing w:val="-4"/>
          <w:sz w:val="22"/>
        </w:rPr>
        <w:t>and (3)</w:t>
      </w:r>
      <w:r>
        <w:rPr>
          <w:color w:val="020202"/>
          <w:spacing w:val="-3"/>
          <w:sz w:val="22"/>
        </w:rPr>
        <w:t> </w:t>
      </w:r>
      <w:r>
        <w:rPr>
          <w:color w:val="020202"/>
          <w:spacing w:val="-4"/>
          <w:sz w:val="22"/>
        </w:rPr>
        <w:t>only</w:t>
      </w:r>
    </w:p>
    <w:p>
      <w:pPr>
        <w:pStyle w:val="ListParagraph"/>
        <w:numPr>
          <w:ilvl w:val="1"/>
          <w:numId w:val="77"/>
        </w:numPr>
        <w:tabs>
          <w:tab w:pos="1000" w:val="left" w:leader="none"/>
        </w:tabs>
        <w:spacing w:line="247" w:lineRule="exact" w:before="0" w:after="0"/>
        <w:ind w:left="1000" w:right="0" w:hanging="230"/>
        <w:jc w:val="left"/>
        <w:rPr>
          <w:sz w:val="22"/>
        </w:rPr>
      </w:pPr>
      <w:r>
        <w:rPr>
          <w:color w:val="020202"/>
          <w:spacing w:val="-4"/>
          <w:sz w:val="22"/>
        </w:rPr>
        <w:t>(1)</w:t>
      </w:r>
      <w:r>
        <w:rPr>
          <w:color w:val="121212"/>
          <w:spacing w:val="-4"/>
          <w:sz w:val="22"/>
        </w:rPr>
        <w:t>,</w:t>
      </w:r>
      <w:r>
        <w:rPr>
          <w:color w:val="121212"/>
          <w:sz w:val="22"/>
        </w:rPr>
        <w:t> </w:t>
      </w:r>
      <w:r>
        <w:rPr>
          <w:color w:val="020202"/>
          <w:spacing w:val="-4"/>
          <w:sz w:val="22"/>
        </w:rPr>
        <w:t>(2)</w:t>
      </w:r>
      <w:r>
        <w:rPr>
          <w:color w:val="121212"/>
          <w:spacing w:val="-4"/>
          <w:sz w:val="22"/>
        </w:rPr>
        <w:t>,</w:t>
      </w:r>
      <w:r>
        <w:rPr>
          <w:color w:val="121212"/>
          <w:spacing w:val="-7"/>
          <w:sz w:val="22"/>
        </w:rPr>
        <w:t> </w:t>
      </w:r>
      <w:r>
        <w:rPr>
          <w:color w:val="020202"/>
          <w:spacing w:val="-4"/>
          <w:sz w:val="22"/>
        </w:rPr>
        <w:t>and</w:t>
      </w:r>
      <w:r>
        <w:rPr>
          <w:color w:val="020202"/>
          <w:spacing w:val="-5"/>
          <w:sz w:val="22"/>
        </w:rPr>
        <w:t> </w:t>
      </w:r>
      <w:r>
        <w:rPr>
          <w:color w:val="020202"/>
          <w:spacing w:val="-4"/>
          <w:sz w:val="22"/>
        </w:rPr>
        <w:t>(4)</w:t>
      </w:r>
      <w:r>
        <w:rPr>
          <w:color w:val="020202"/>
          <w:spacing w:val="-5"/>
          <w:sz w:val="22"/>
        </w:rPr>
        <w:t> </w:t>
      </w:r>
      <w:r>
        <w:rPr>
          <w:color w:val="020202"/>
          <w:spacing w:val="-4"/>
          <w:sz w:val="22"/>
        </w:rPr>
        <w:t>only</w:t>
      </w:r>
    </w:p>
    <w:p>
      <w:pPr>
        <w:pStyle w:val="BodyText"/>
        <w:rPr>
          <w:sz w:val="22"/>
        </w:rPr>
      </w:pPr>
    </w:p>
    <w:p>
      <w:pPr>
        <w:pStyle w:val="BodyText"/>
        <w:spacing w:before="8"/>
        <w:rPr>
          <w:sz w:val="22"/>
        </w:rPr>
      </w:pPr>
    </w:p>
    <w:p>
      <w:pPr>
        <w:pStyle w:val="Heading5"/>
        <w:numPr>
          <w:ilvl w:val="0"/>
          <w:numId w:val="75"/>
        </w:numPr>
        <w:tabs>
          <w:tab w:pos="744" w:val="left" w:leader="none"/>
          <w:tab w:pos="760" w:val="left" w:leader="none"/>
        </w:tabs>
        <w:spacing w:line="235" w:lineRule="auto" w:before="0" w:after="0"/>
        <w:ind w:left="760" w:right="72" w:hanging="322"/>
        <w:jc w:val="left"/>
        <w:rPr>
          <w:color w:val="020202"/>
        </w:rPr>
      </w:pPr>
      <w:r>
        <w:rPr>
          <w:color w:val="020202"/>
          <w:w w:val="80"/>
        </w:rPr>
        <w:t>All</w:t>
      </w:r>
      <w:r>
        <w:rPr>
          <w:color w:val="020202"/>
          <w:spacing w:val="-7"/>
        </w:rPr>
        <w:t> </w:t>
      </w:r>
      <w:r>
        <w:rPr>
          <w:color w:val="020202"/>
          <w:w w:val="80"/>
        </w:rPr>
        <w:t>but</w:t>
      </w:r>
      <w:r>
        <w:rPr>
          <w:color w:val="020202"/>
          <w:spacing w:val="-6"/>
          <w:w w:val="80"/>
        </w:rPr>
        <w:t> </w:t>
      </w:r>
      <w:r>
        <w:rPr>
          <w:color w:val="020202"/>
          <w:w w:val="80"/>
        </w:rPr>
        <w:t>which</w:t>
      </w:r>
      <w:r>
        <w:rPr>
          <w:color w:val="020202"/>
          <w:spacing w:val="-2"/>
          <w:w w:val="80"/>
        </w:rPr>
        <w:t> </w:t>
      </w:r>
      <w:r>
        <w:rPr>
          <w:color w:val="020202"/>
          <w:w w:val="80"/>
        </w:rPr>
        <w:t>ofthe</w:t>
      </w:r>
      <w:r>
        <w:rPr>
          <w:color w:val="020202"/>
          <w:spacing w:val="-3"/>
          <w:w w:val="80"/>
        </w:rPr>
        <w:t> </w:t>
      </w:r>
      <w:r>
        <w:rPr>
          <w:color w:val="020202"/>
          <w:w w:val="80"/>
        </w:rPr>
        <w:t>following</w:t>
      </w:r>
      <w:r>
        <w:rPr>
          <w:color w:val="020202"/>
          <w:spacing w:val="-8"/>
          <w:w w:val="80"/>
        </w:rPr>
        <w:t> </w:t>
      </w:r>
      <w:r>
        <w:rPr>
          <w:color w:val="020202"/>
          <w:w w:val="80"/>
        </w:rPr>
        <w:t>are</w:t>
      </w:r>
      <w:r>
        <w:rPr>
          <w:color w:val="020202"/>
          <w:spacing w:val="-4"/>
        </w:rPr>
        <w:t> </w:t>
      </w:r>
      <w:r>
        <w:rPr>
          <w:color w:val="020202"/>
          <w:w w:val="80"/>
        </w:rPr>
        <w:t>correct</w:t>
      </w:r>
      <w:r>
        <w:rPr>
          <w:color w:val="020202"/>
          <w:spacing w:val="-10"/>
          <w:w w:val="80"/>
        </w:rPr>
        <w:t> </w:t>
      </w:r>
      <w:r>
        <w:rPr>
          <w:color w:val="020202"/>
          <w:w w:val="80"/>
        </w:rPr>
        <w:t>regarding</w:t>
      </w:r>
      <w:r>
        <w:rPr>
          <w:color w:val="020202"/>
          <w:spacing w:val="-12"/>
          <w:w w:val="80"/>
        </w:rPr>
        <w:t> </w:t>
      </w:r>
      <w:r>
        <w:rPr>
          <w:color w:val="020202"/>
          <w:w w:val="80"/>
        </w:rPr>
        <w:t>the</w:t>
      </w:r>
      <w:r>
        <w:rPr>
          <w:color w:val="020202"/>
          <w:spacing w:val="-9"/>
        </w:rPr>
        <w:t> </w:t>
      </w:r>
      <w:r>
        <w:rPr>
          <w:color w:val="020202"/>
          <w:w w:val="80"/>
        </w:rPr>
        <w:t>stock</w:t>
      </w:r>
      <w:r>
        <w:rPr>
          <w:color w:val="020202"/>
          <w:spacing w:val="-2"/>
          <w:w w:val="80"/>
        </w:rPr>
        <w:t> </w:t>
      </w:r>
      <w:r>
        <w:rPr>
          <w:color w:val="020202"/>
          <w:w w:val="80"/>
        </w:rPr>
        <w:t>market</w:t>
      </w:r>
      <w:r>
        <w:rPr>
          <w:color w:val="020202"/>
          <w:spacing w:val="-6"/>
          <w:w w:val="80"/>
        </w:rPr>
        <w:t> </w:t>
      </w:r>
      <w:r>
        <w:rPr>
          <w:color w:val="020202"/>
          <w:w w:val="80"/>
        </w:rPr>
        <w:t>trading</w:t>
      </w:r>
      <w:r>
        <w:rPr>
          <w:color w:val="020202"/>
          <w:spacing w:val="-8"/>
          <w:w w:val="80"/>
        </w:rPr>
        <w:t> </w:t>
      </w:r>
      <w:r>
        <w:rPr>
          <w:color w:val="020202"/>
          <w:w w:val="80"/>
        </w:rPr>
        <w:t>pattern </w:t>
      </w:r>
      <w:r>
        <w:rPr>
          <w:color w:val="020202"/>
          <w:w w:val="85"/>
        </w:rPr>
        <w:t>known</w:t>
      </w:r>
      <w:r>
        <w:rPr>
          <w:color w:val="020202"/>
          <w:spacing w:val="-9"/>
          <w:w w:val="85"/>
        </w:rPr>
        <w:t> </w:t>
      </w:r>
      <w:r>
        <w:rPr>
          <w:color w:val="020202"/>
          <w:w w:val="85"/>
        </w:rPr>
        <w:t>as</w:t>
      </w:r>
      <w:r>
        <w:rPr>
          <w:color w:val="020202"/>
          <w:spacing w:val="-6"/>
          <w:w w:val="85"/>
        </w:rPr>
        <w:t> </w:t>
      </w:r>
      <w:r>
        <w:rPr>
          <w:color w:val="121212"/>
          <w:w w:val="85"/>
        </w:rPr>
        <w:t>"</w:t>
      </w:r>
      <w:r>
        <w:rPr>
          <w:color w:val="020202"/>
          <w:w w:val="85"/>
        </w:rPr>
        <w:t>sector</w:t>
      </w:r>
      <w:r>
        <w:rPr>
          <w:color w:val="020202"/>
          <w:spacing w:val="-8"/>
          <w:w w:val="85"/>
        </w:rPr>
        <w:t> </w:t>
      </w:r>
      <w:r>
        <w:rPr>
          <w:color w:val="020202"/>
          <w:w w:val="85"/>
        </w:rPr>
        <w:t>rotation"?</w:t>
      </w:r>
    </w:p>
    <w:p>
      <w:pPr>
        <w:pStyle w:val="ListParagraph"/>
        <w:numPr>
          <w:ilvl w:val="1"/>
          <w:numId w:val="75"/>
        </w:numPr>
        <w:tabs>
          <w:tab w:pos="990" w:val="left" w:leader="none"/>
        </w:tabs>
        <w:spacing w:line="247" w:lineRule="exact" w:before="139" w:after="0"/>
        <w:ind w:left="990" w:right="0" w:hanging="230"/>
        <w:jc w:val="left"/>
        <w:rPr>
          <w:color w:val="020202"/>
          <w:sz w:val="22"/>
        </w:rPr>
      </w:pPr>
      <w:r>
        <w:rPr>
          <w:color w:val="020202"/>
          <w:spacing w:val="-10"/>
          <w:sz w:val="22"/>
        </w:rPr>
        <w:t>It</w:t>
      </w:r>
      <w:r>
        <w:rPr>
          <w:color w:val="020202"/>
          <w:spacing w:val="5"/>
          <w:sz w:val="22"/>
        </w:rPr>
        <w:t> </w:t>
      </w:r>
      <w:r>
        <w:rPr>
          <w:color w:val="020202"/>
          <w:spacing w:val="-10"/>
          <w:sz w:val="22"/>
        </w:rPr>
        <w:t>involves</w:t>
      </w:r>
      <w:r>
        <w:rPr>
          <w:color w:val="020202"/>
          <w:spacing w:val="4"/>
          <w:sz w:val="22"/>
        </w:rPr>
        <w:t> </w:t>
      </w:r>
      <w:r>
        <w:rPr>
          <w:color w:val="121212"/>
          <w:spacing w:val="-10"/>
          <w:sz w:val="22"/>
        </w:rPr>
        <w:t>s</w:t>
      </w:r>
      <w:r>
        <w:rPr>
          <w:color w:val="020202"/>
          <w:spacing w:val="-10"/>
          <w:sz w:val="22"/>
        </w:rPr>
        <w:t>hifting</w:t>
      </w:r>
      <w:r>
        <w:rPr>
          <w:color w:val="020202"/>
          <w:spacing w:val="-3"/>
          <w:sz w:val="22"/>
        </w:rPr>
        <w:t> </w:t>
      </w:r>
      <w:r>
        <w:rPr>
          <w:color w:val="020202"/>
          <w:spacing w:val="-10"/>
          <w:sz w:val="22"/>
        </w:rPr>
        <w:t>inves</w:t>
      </w:r>
      <w:r>
        <w:rPr>
          <w:color w:val="121212"/>
          <w:spacing w:val="-10"/>
          <w:sz w:val="22"/>
        </w:rPr>
        <w:t>t</w:t>
      </w:r>
      <w:r>
        <w:rPr>
          <w:color w:val="020202"/>
          <w:spacing w:val="-10"/>
          <w:sz w:val="22"/>
        </w:rPr>
        <w:t>ments</w:t>
      </w:r>
      <w:r>
        <w:rPr>
          <w:color w:val="020202"/>
          <w:spacing w:val="6"/>
          <w:sz w:val="22"/>
        </w:rPr>
        <w:t> </w:t>
      </w:r>
      <w:r>
        <w:rPr>
          <w:color w:val="020202"/>
          <w:spacing w:val="-10"/>
          <w:sz w:val="22"/>
        </w:rPr>
        <w:t>from</w:t>
      </w:r>
      <w:r>
        <w:rPr>
          <w:color w:val="020202"/>
          <w:spacing w:val="10"/>
          <w:sz w:val="22"/>
        </w:rPr>
        <w:t> </w:t>
      </w:r>
      <w:r>
        <w:rPr>
          <w:color w:val="020202"/>
          <w:spacing w:val="-10"/>
          <w:sz w:val="22"/>
        </w:rPr>
        <w:t>one</w:t>
      </w:r>
      <w:r>
        <w:rPr>
          <w:color w:val="020202"/>
          <w:spacing w:val="3"/>
          <w:sz w:val="22"/>
        </w:rPr>
        <w:t> </w:t>
      </w:r>
      <w:r>
        <w:rPr>
          <w:color w:val="020202"/>
          <w:spacing w:val="-10"/>
          <w:sz w:val="22"/>
        </w:rPr>
        <w:t>sector</w:t>
      </w:r>
      <w:r>
        <w:rPr>
          <w:color w:val="020202"/>
          <w:spacing w:val="-1"/>
          <w:sz w:val="22"/>
        </w:rPr>
        <w:t> </w:t>
      </w:r>
      <w:r>
        <w:rPr>
          <w:color w:val="020202"/>
          <w:spacing w:val="-10"/>
          <w:sz w:val="22"/>
        </w:rPr>
        <w:t>of</w:t>
      </w:r>
      <w:r>
        <w:rPr>
          <w:color w:val="020202"/>
          <w:spacing w:val="-17"/>
          <w:sz w:val="22"/>
        </w:rPr>
        <w:t> </w:t>
      </w:r>
      <w:r>
        <w:rPr>
          <w:color w:val="020202"/>
          <w:spacing w:val="-10"/>
          <w:sz w:val="22"/>
        </w:rPr>
        <w:t>the</w:t>
      </w:r>
      <w:r>
        <w:rPr>
          <w:color w:val="020202"/>
          <w:spacing w:val="4"/>
          <w:sz w:val="22"/>
        </w:rPr>
        <w:t> </w:t>
      </w:r>
      <w:r>
        <w:rPr>
          <w:color w:val="020202"/>
          <w:spacing w:val="-10"/>
          <w:sz w:val="22"/>
        </w:rPr>
        <w:t>economy</w:t>
      </w:r>
      <w:r>
        <w:rPr>
          <w:color w:val="020202"/>
          <w:spacing w:val="-3"/>
          <w:sz w:val="22"/>
        </w:rPr>
        <w:t> </w:t>
      </w:r>
      <w:r>
        <w:rPr>
          <w:color w:val="020202"/>
          <w:spacing w:val="-10"/>
          <w:sz w:val="22"/>
        </w:rPr>
        <w:t>to</w:t>
      </w:r>
      <w:r>
        <w:rPr>
          <w:color w:val="020202"/>
          <w:spacing w:val="-2"/>
          <w:sz w:val="22"/>
        </w:rPr>
        <w:t> </w:t>
      </w:r>
      <w:r>
        <w:rPr>
          <w:color w:val="020202"/>
          <w:spacing w:val="-10"/>
          <w:sz w:val="22"/>
        </w:rPr>
        <w:t>another.</w:t>
      </w:r>
    </w:p>
    <w:p>
      <w:pPr>
        <w:pStyle w:val="ListParagraph"/>
        <w:numPr>
          <w:ilvl w:val="1"/>
          <w:numId w:val="75"/>
        </w:numPr>
        <w:tabs>
          <w:tab w:pos="990" w:val="left" w:leader="none"/>
        </w:tabs>
        <w:spacing w:line="247" w:lineRule="exact" w:before="0" w:after="0"/>
        <w:ind w:left="990" w:right="0" w:hanging="220"/>
        <w:jc w:val="left"/>
        <w:rPr>
          <w:color w:val="020202"/>
          <w:sz w:val="22"/>
        </w:rPr>
      </w:pPr>
      <w:r>
        <w:rPr>
          <w:color w:val="121212"/>
          <w:spacing w:val="-10"/>
          <w:sz w:val="22"/>
        </w:rPr>
        <w:t>I</w:t>
      </w:r>
      <w:r>
        <w:rPr>
          <w:color w:val="020202"/>
          <w:spacing w:val="-10"/>
          <w:sz w:val="22"/>
        </w:rPr>
        <w:t>t</w:t>
      </w:r>
      <w:r>
        <w:rPr>
          <w:color w:val="020202"/>
          <w:spacing w:val="-2"/>
          <w:sz w:val="22"/>
        </w:rPr>
        <w:t> </w:t>
      </w:r>
      <w:r>
        <w:rPr>
          <w:color w:val="020202"/>
          <w:spacing w:val="-10"/>
          <w:sz w:val="22"/>
        </w:rPr>
        <w:t>is</w:t>
      </w:r>
      <w:r>
        <w:rPr>
          <w:color w:val="020202"/>
          <w:spacing w:val="4"/>
          <w:sz w:val="22"/>
        </w:rPr>
        <w:t> </w:t>
      </w:r>
      <w:r>
        <w:rPr>
          <w:color w:val="020202"/>
          <w:spacing w:val="-10"/>
          <w:sz w:val="22"/>
        </w:rPr>
        <w:t>a</w:t>
      </w:r>
      <w:r>
        <w:rPr>
          <w:color w:val="020202"/>
          <w:spacing w:val="4"/>
          <w:sz w:val="22"/>
        </w:rPr>
        <w:t> </w:t>
      </w:r>
      <w:r>
        <w:rPr>
          <w:color w:val="020202"/>
          <w:spacing w:val="-10"/>
          <w:sz w:val="22"/>
        </w:rPr>
        <w:t>passive</w:t>
      </w:r>
      <w:r>
        <w:rPr>
          <w:color w:val="020202"/>
          <w:spacing w:val="9"/>
          <w:sz w:val="22"/>
        </w:rPr>
        <w:t> </w:t>
      </w:r>
      <w:r>
        <w:rPr>
          <w:color w:val="020202"/>
          <w:spacing w:val="-10"/>
          <w:sz w:val="22"/>
        </w:rPr>
        <w:t>investment</w:t>
      </w:r>
      <w:r>
        <w:rPr>
          <w:color w:val="020202"/>
          <w:spacing w:val="-5"/>
          <w:sz w:val="22"/>
        </w:rPr>
        <w:t> </w:t>
      </w:r>
      <w:r>
        <w:rPr>
          <w:color w:val="020202"/>
          <w:spacing w:val="-10"/>
          <w:sz w:val="22"/>
        </w:rPr>
        <w:t>st</w:t>
      </w:r>
      <w:r>
        <w:rPr>
          <w:color w:val="121212"/>
          <w:spacing w:val="-10"/>
          <w:sz w:val="22"/>
        </w:rPr>
        <w:t>r</w:t>
      </w:r>
      <w:r>
        <w:rPr>
          <w:color w:val="020202"/>
          <w:spacing w:val="-10"/>
          <w:sz w:val="22"/>
        </w:rPr>
        <w:t>ategy,</w:t>
      </w:r>
      <w:r>
        <w:rPr>
          <w:color w:val="020202"/>
          <w:spacing w:val="6"/>
          <w:sz w:val="22"/>
        </w:rPr>
        <w:t> </w:t>
      </w:r>
      <w:r>
        <w:rPr>
          <w:color w:val="020202"/>
          <w:spacing w:val="-10"/>
          <w:sz w:val="22"/>
        </w:rPr>
        <w:t>s</w:t>
      </w:r>
      <w:r>
        <w:rPr>
          <w:color w:val="121212"/>
          <w:spacing w:val="-10"/>
          <w:sz w:val="22"/>
        </w:rPr>
        <w:t>i</w:t>
      </w:r>
      <w:r>
        <w:rPr>
          <w:color w:val="020202"/>
          <w:spacing w:val="-10"/>
          <w:sz w:val="22"/>
        </w:rPr>
        <w:t>milar</w:t>
      </w:r>
      <w:r>
        <w:rPr>
          <w:color w:val="020202"/>
          <w:spacing w:val="-2"/>
          <w:sz w:val="22"/>
        </w:rPr>
        <w:t> </w:t>
      </w:r>
      <w:r>
        <w:rPr>
          <w:color w:val="020202"/>
          <w:spacing w:val="-10"/>
          <w:sz w:val="22"/>
        </w:rPr>
        <w:t>to</w:t>
      </w:r>
      <w:r>
        <w:rPr>
          <w:color w:val="020202"/>
          <w:spacing w:val="9"/>
          <w:sz w:val="22"/>
        </w:rPr>
        <w:t> </w:t>
      </w:r>
      <w:r>
        <w:rPr>
          <w:color w:val="020202"/>
          <w:spacing w:val="-10"/>
          <w:sz w:val="22"/>
        </w:rPr>
        <w:t>indexing</w:t>
      </w:r>
      <w:r>
        <w:rPr>
          <w:color w:val="121212"/>
          <w:spacing w:val="-10"/>
          <w:sz w:val="22"/>
        </w:rPr>
        <w:t>.</w:t>
      </w:r>
    </w:p>
    <w:p>
      <w:pPr>
        <w:pStyle w:val="ListParagraph"/>
        <w:numPr>
          <w:ilvl w:val="1"/>
          <w:numId w:val="75"/>
        </w:numPr>
        <w:tabs>
          <w:tab w:pos="980" w:val="left" w:leader="none"/>
        </w:tabs>
        <w:spacing w:line="247" w:lineRule="exact" w:before="0" w:after="0"/>
        <w:ind w:left="980" w:right="0" w:hanging="210"/>
        <w:jc w:val="left"/>
        <w:rPr>
          <w:color w:val="020202"/>
          <w:sz w:val="22"/>
        </w:rPr>
      </w:pPr>
      <w:r>
        <w:rPr>
          <w:color w:val="020202"/>
          <w:spacing w:val="-10"/>
          <w:sz w:val="22"/>
        </w:rPr>
        <w:t>It</w:t>
      </w:r>
      <w:r>
        <w:rPr>
          <w:color w:val="020202"/>
          <w:spacing w:val="-6"/>
          <w:sz w:val="22"/>
        </w:rPr>
        <w:t> </w:t>
      </w:r>
      <w:r>
        <w:rPr>
          <w:color w:val="020202"/>
          <w:spacing w:val="-10"/>
          <w:sz w:val="22"/>
        </w:rPr>
        <w:t>assumes</w:t>
      </w:r>
      <w:r>
        <w:rPr>
          <w:color w:val="020202"/>
          <w:spacing w:val="15"/>
          <w:sz w:val="22"/>
        </w:rPr>
        <w:t> </w:t>
      </w:r>
      <w:r>
        <w:rPr>
          <w:color w:val="020202"/>
          <w:spacing w:val="-10"/>
          <w:sz w:val="22"/>
        </w:rPr>
        <w:t>that</w:t>
      </w:r>
      <w:r>
        <w:rPr>
          <w:color w:val="020202"/>
          <w:spacing w:val="-5"/>
          <w:sz w:val="22"/>
        </w:rPr>
        <w:t> </w:t>
      </w:r>
      <w:r>
        <w:rPr>
          <w:color w:val="020202"/>
          <w:spacing w:val="-10"/>
          <w:sz w:val="22"/>
        </w:rPr>
        <w:t>sector</w:t>
      </w:r>
      <w:r>
        <w:rPr>
          <w:color w:val="020202"/>
          <w:spacing w:val="-1"/>
          <w:sz w:val="22"/>
        </w:rPr>
        <w:t> </w:t>
      </w:r>
      <w:r>
        <w:rPr>
          <w:color w:val="020202"/>
          <w:spacing w:val="-10"/>
          <w:sz w:val="22"/>
        </w:rPr>
        <w:t>performance</w:t>
      </w:r>
      <w:r>
        <w:rPr>
          <w:color w:val="020202"/>
          <w:spacing w:val="9"/>
          <w:sz w:val="22"/>
        </w:rPr>
        <w:t> </w:t>
      </w:r>
      <w:r>
        <w:rPr>
          <w:color w:val="121212"/>
          <w:spacing w:val="-10"/>
          <w:sz w:val="22"/>
        </w:rPr>
        <w:t>i</w:t>
      </w:r>
      <w:r>
        <w:rPr>
          <w:color w:val="020202"/>
          <w:spacing w:val="-10"/>
          <w:sz w:val="22"/>
        </w:rPr>
        <w:t>s</w:t>
      </w:r>
      <w:r>
        <w:rPr>
          <w:color w:val="020202"/>
          <w:spacing w:val="5"/>
          <w:sz w:val="22"/>
        </w:rPr>
        <w:t> </w:t>
      </w:r>
      <w:r>
        <w:rPr>
          <w:color w:val="020202"/>
          <w:spacing w:val="-10"/>
          <w:sz w:val="22"/>
        </w:rPr>
        <w:t>correlated</w:t>
      </w:r>
      <w:r>
        <w:rPr>
          <w:color w:val="020202"/>
          <w:spacing w:val="3"/>
          <w:sz w:val="22"/>
        </w:rPr>
        <w:t> </w:t>
      </w:r>
      <w:r>
        <w:rPr>
          <w:color w:val="020202"/>
          <w:spacing w:val="-10"/>
          <w:sz w:val="22"/>
        </w:rPr>
        <w:t>to</w:t>
      </w:r>
      <w:r>
        <w:rPr>
          <w:color w:val="020202"/>
          <w:spacing w:val="4"/>
          <w:sz w:val="22"/>
        </w:rPr>
        <w:t> </w:t>
      </w:r>
      <w:r>
        <w:rPr>
          <w:color w:val="020202"/>
          <w:spacing w:val="-10"/>
          <w:sz w:val="22"/>
        </w:rPr>
        <w:t>the</w:t>
      </w:r>
      <w:r>
        <w:rPr>
          <w:color w:val="020202"/>
          <w:spacing w:val="4"/>
          <w:sz w:val="22"/>
        </w:rPr>
        <w:t> </w:t>
      </w:r>
      <w:r>
        <w:rPr>
          <w:color w:val="020202"/>
          <w:spacing w:val="-10"/>
          <w:sz w:val="22"/>
        </w:rPr>
        <w:t>bus</w:t>
      </w:r>
      <w:r>
        <w:rPr>
          <w:color w:val="121212"/>
          <w:spacing w:val="-10"/>
          <w:sz w:val="22"/>
        </w:rPr>
        <w:t>i</w:t>
      </w:r>
      <w:r>
        <w:rPr>
          <w:color w:val="020202"/>
          <w:spacing w:val="-10"/>
          <w:sz w:val="22"/>
        </w:rPr>
        <w:t>ness</w:t>
      </w:r>
      <w:r>
        <w:rPr>
          <w:color w:val="020202"/>
          <w:spacing w:val="9"/>
          <w:sz w:val="22"/>
        </w:rPr>
        <w:t> </w:t>
      </w:r>
      <w:r>
        <w:rPr>
          <w:color w:val="020202"/>
          <w:spacing w:val="-10"/>
          <w:sz w:val="22"/>
        </w:rPr>
        <w:t>cycle</w:t>
      </w:r>
      <w:r>
        <w:rPr>
          <w:color w:val="121212"/>
          <w:spacing w:val="-10"/>
          <w:sz w:val="22"/>
        </w:rPr>
        <w:t>.</w:t>
      </w:r>
    </w:p>
    <w:p>
      <w:pPr>
        <w:pStyle w:val="ListParagraph"/>
        <w:numPr>
          <w:ilvl w:val="1"/>
          <w:numId w:val="75"/>
        </w:numPr>
        <w:tabs>
          <w:tab w:pos="981" w:val="left" w:leader="none"/>
          <w:tab w:pos="997" w:val="left" w:leader="none"/>
        </w:tabs>
        <w:spacing w:line="235" w:lineRule="auto" w:before="2" w:after="0"/>
        <w:ind w:left="981" w:right="328" w:hanging="212"/>
        <w:jc w:val="left"/>
        <w:rPr>
          <w:color w:val="020202"/>
          <w:sz w:val="22"/>
        </w:rPr>
      </w:pPr>
      <w:r>
        <w:rPr>
          <w:color w:val="020202"/>
          <w:spacing w:val="-8"/>
          <w:sz w:val="22"/>
        </w:rPr>
        <w:t>It</w:t>
      </w:r>
      <w:r>
        <w:rPr>
          <w:color w:val="020202"/>
          <w:spacing w:val="-6"/>
          <w:sz w:val="22"/>
        </w:rPr>
        <w:t> </w:t>
      </w:r>
      <w:r>
        <w:rPr>
          <w:color w:val="121212"/>
          <w:spacing w:val="-8"/>
          <w:sz w:val="22"/>
        </w:rPr>
        <w:t>c</w:t>
      </w:r>
      <w:r>
        <w:rPr>
          <w:color w:val="020202"/>
          <w:spacing w:val="-8"/>
          <w:sz w:val="22"/>
        </w:rPr>
        <w:t>an</w:t>
      </w:r>
      <w:r>
        <w:rPr>
          <w:color w:val="020202"/>
          <w:spacing w:val="-5"/>
          <w:sz w:val="22"/>
        </w:rPr>
        <w:t> </w:t>
      </w:r>
      <w:r>
        <w:rPr>
          <w:color w:val="020202"/>
          <w:spacing w:val="-8"/>
          <w:sz w:val="22"/>
        </w:rPr>
        <w:t>be</w:t>
      </w:r>
      <w:r>
        <w:rPr>
          <w:color w:val="020202"/>
          <w:spacing w:val="-6"/>
          <w:sz w:val="22"/>
        </w:rPr>
        <w:t> </w:t>
      </w:r>
      <w:r>
        <w:rPr>
          <w:color w:val="020202"/>
          <w:spacing w:val="-8"/>
          <w:sz w:val="22"/>
        </w:rPr>
        <w:t>expensive</w:t>
      </w:r>
      <w:r>
        <w:rPr>
          <w:color w:val="020202"/>
          <w:spacing w:val="-5"/>
          <w:sz w:val="22"/>
        </w:rPr>
        <w:t> </w:t>
      </w:r>
      <w:r>
        <w:rPr>
          <w:color w:val="020202"/>
          <w:spacing w:val="-8"/>
          <w:sz w:val="22"/>
        </w:rPr>
        <w:t>to</w:t>
      </w:r>
      <w:r>
        <w:rPr>
          <w:color w:val="020202"/>
          <w:spacing w:val="-1"/>
          <w:sz w:val="22"/>
        </w:rPr>
        <w:t> </w:t>
      </w:r>
      <w:r>
        <w:rPr>
          <w:color w:val="121212"/>
          <w:spacing w:val="-8"/>
          <w:sz w:val="22"/>
        </w:rPr>
        <w:t>i</w:t>
      </w:r>
      <w:r>
        <w:rPr>
          <w:color w:val="020202"/>
          <w:spacing w:val="-8"/>
          <w:sz w:val="22"/>
        </w:rPr>
        <w:t>mplemen</w:t>
      </w:r>
      <w:r>
        <w:rPr>
          <w:color w:val="121212"/>
          <w:spacing w:val="-8"/>
          <w:sz w:val="22"/>
        </w:rPr>
        <w:t>t</w:t>
      </w:r>
      <w:r>
        <w:rPr>
          <w:color w:val="121212"/>
          <w:spacing w:val="-9"/>
          <w:sz w:val="22"/>
        </w:rPr>
        <w:t> </w:t>
      </w:r>
      <w:r>
        <w:rPr>
          <w:color w:val="020202"/>
          <w:spacing w:val="-8"/>
          <w:sz w:val="22"/>
        </w:rPr>
        <w:t>because</w:t>
      </w:r>
      <w:r>
        <w:rPr>
          <w:color w:val="020202"/>
          <w:sz w:val="22"/>
        </w:rPr>
        <w:t> </w:t>
      </w:r>
      <w:r>
        <w:rPr>
          <w:color w:val="020202"/>
          <w:spacing w:val="-8"/>
          <w:sz w:val="22"/>
        </w:rPr>
        <w:t>of</w:t>
      </w:r>
      <w:r>
        <w:rPr>
          <w:color w:val="020202"/>
          <w:spacing w:val="-24"/>
          <w:sz w:val="22"/>
        </w:rPr>
        <w:t> </w:t>
      </w:r>
      <w:r>
        <w:rPr>
          <w:color w:val="020202"/>
          <w:spacing w:val="-8"/>
          <w:sz w:val="22"/>
        </w:rPr>
        <w:t>the</w:t>
      </w:r>
      <w:r>
        <w:rPr>
          <w:color w:val="020202"/>
          <w:spacing w:val="-4"/>
          <w:sz w:val="22"/>
        </w:rPr>
        <w:t> </w:t>
      </w:r>
      <w:r>
        <w:rPr>
          <w:color w:val="020202"/>
          <w:spacing w:val="-8"/>
          <w:sz w:val="22"/>
        </w:rPr>
        <w:t>potential</w:t>
      </w:r>
      <w:r>
        <w:rPr>
          <w:color w:val="020202"/>
          <w:spacing w:val="6"/>
          <w:sz w:val="22"/>
        </w:rPr>
        <w:t> </w:t>
      </w:r>
      <w:r>
        <w:rPr>
          <w:color w:val="020202"/>
          <w:spacing w:val="-8"/>
          <w:sz w:val="22"/>
        </w:rPr>
        <w:t>costs</w:t>
      </w:r>
      <w:r>
        <w:rPr>
          <w:color w:val="020202"/>
          <w:spacing w:val="-6"/>
          <w:sz w:val="22"/>
        </w:rPr>
        <w:t> </w:t>
      </w:r>
      <w:r>
        <w:rPr>
          <w:color w:val="020202"/>
          <w:spacing w:val="-8"/>
          <w:sz w:val="22"/>
        </w:rPr>
        <w:t>associated</w:t>
      </w:r>
      <w:r>
        <w:rPr>
          <w:color w:val="020202"/>
          <w:spacing w:val="-6"/>
          <w:sz w:val="22"/>
        </w:rPr>
        <w:t> </w:t>
      </w:r>
      <w:r>
        <w:rPr>
          <w:color w:val="020202"/>
          <w:spacing w:val="-8"/>
          <w:sz w:val="22"/>
        </w:rPr>
        <w:t>with </w:t>
      </w:r>
      <w:r>
        <w:rPr>
          <w:color w:val="020202"/>
          <w:sz w:val="22"/>
        </w:rPr>
        <w:t>extensive</w:t>
      </w:r>
      <w:r>
        <w:rPr>
          <w:color w:val="020202"/>
          <w:spacing w:val="-14"/>
          <w:sz w:val="22"/>
        </w:rPr>
        <w:t> </w:t>
      </w:r>
      <w:r>
        <w:rPr>
          <w:color w:val="020202"/>
          <w:sz w:val="22"/>
        </w:rPr>
        <w:t>t</w:t>
      </w:r>
      <w:r>
        <w:rPr>
          <w:color w:val="121212"/>
          <w:sz w:val="22"/>
        </w:rPr>
        <w:t>r</w:t>
      </w:r>
      <w:r>
        <w:rPr>
          <w:color w:val="020202"/>
          <w:sz w:val="22"/>
        </w:rPr>
        <w:t>ading</w:t>
      </w:r>
      <w:r>
        <w:rPr>
          <w:color w:val="020202"/>
          <w:spacing w:val="-13"/>
          <w:sz w:val="22"/>
        </w:rPr>
        <w:t> </w:t>
      </w:r>
      <w:r>
        <w:rPr>
          <w:color w:val="020202"/>
          <w:sz w:val="22"/>
        </w:rPr>
        <w:t>act</w:t>
      </w:r>
      <w:r>
        <w:rPr>
          <w:color w:val="121212"/>
          <w:sz w:val="22"/>
        </w:rPr>
        <w:t>i</w:t>
      </w:r>
      <w:r>
        <w:rPr>
          <w:color w:val="020202"/>
          <w:sz w:val="22"/>
        </w:rPr>
        <w:t>vity.</w:t>
      </w:r>
    </w:p>
    <w:p>
      <w:pPr>
        <w:pStyle w:val="BodyText"/>
        <w:rPr>
          <w:sz w:val="22"/>
        </w:rPr>
      </w:pPr>
    </w:p>
    <w:p>
      <w:pPr>
        <w:pStyle w:val="BodyText"/>
        <w:spacing w:before="3"/>
        <w:rPr>
          <w:sz w:val="22"/>
        </w:rPr>
      </w:pPr>
    </w:p>
    <w:p>
      <w:pPr>
        <w:pStyle w:val="Heading5"/>
        <w:numPr>
          <w:ilvl w:val="0"/>
          <w:numId w:val="75"/>
        </w:numPr>
        <w:tabs>
          <w:tab w:pos="743" w:val="left" w:leader="none"/>
          <w:tab w:pos="765" w:val="left" w:leader="none"/>
        </w:tabs>
        <w:spacing w:line="230" w:lineRule="auto" w:before="0" w:after="0"/>
        <w:ind w:left="765" w:right="109" w:hanging="327"/>
        <w:jc w:val="left"/>
        <w:rPr>
          <w:color w:val="020202"/>
        </w:rPr>
      </w:pPr>
      <w:r>
        <w:rPr>
          <w:color w:val="020202"/>
          <w:w w:val="80"/>
        </w:rPr>
        <w:t>All</w:t>
      </w:r>
      <w:r>
        <w:rPr>
          <w:color w:val="020202"/>
          <w:spacing w:val="-9"/>
          <w:w w:val="80"/>
        </w:rPr>
        <w:t> </w:t>
      </w:r>
      <w:r>
        <w:rPr>
          <w:color w:val="020202"/>
          <w:w w:val="80"/>
        </w:rPr>
        <w:t>but</w:t>
      </w:r>
      <w:r>
        <w:rPr>
          <w:color w:val="020202"/>
          <w:spacing w:val="-11"/>
          <w:w w:val="80"/>
        </w:rPr>
        <w:t> </w:t>
      </w:r>
      <w:r>
        <w:rPr>
          <w:color w:val="020202"/>
          <w:w w:val="80"/>
        </w:rPr>
        <w:t>which</w:t>
      </w:r>
      <w:r>
        <w:rPr>
          <w:color w:val="020202"/>
          <w:spacing w:val="-8"/>
        </w:rPr>
        <w:t> </w:t>
      </w:r>
      <w:r>
        <w:rPr>
          <w:color w:val="020202"/>
          <w:w w:val="80"/>
        </w:rPr>
        <w:t>ofthe following</w:t>
      </w:r>
      <w:r>
        <w:rPr>
          <w:color w:val="020202"/>
          <w:spacing w:val="-8"/>
          <w:w w:val="80"/>
        </w:rPr>
        <w:t> </w:t>
      </w:r>
      <w:r>
        <w:rPr>
          <w:color w:val="020202"/>
          <w:w w:val="80"/>
        </w:rPr>
        <w:t>statements are</w:t>
      </w:r>
      <w:r>
        <w:rPr>
          <w:color w:val="020202"/>
          <w:spacing w:val="-4"/>
        </w:rPr>
        <w:t> </w:t>
      </w:r>
      <w:r>
        <w:rPr>
          <w:color w:val="020202"/>
          <w:w w:val="80"/>
        </w:rPr>
        <w:t>correct</w:t>
      </w:r>
      <w:r>
        <w:rPr>
          <w:color w:val="020202"/>
          <w:spacing w:val="-10"/>
          <w:w w:val="80"/>
        </w:rPr>
        <w:t> </w:t>
      </w:r>
      <w:r>
        <w:rPr>
          <w:color w:val="020202"/>
          <w:w w:val="80"/>
        </w:rPr>
        <w:t>regarding</w:t>
      </w:r>
      <w:r>
        <w:rPr>
          <w:color w:val="020202"/>
          <w:spacing w:val="-8"/>
          <w:w w:val="80"/>
        </w:rPr>
        <w:t> </w:t>
      </w:r>
      <w:r>
        <w:rPr>
          <w:color w:val="020202"/>
          <w:w w:val="80"/>
        </w:rPr>
        <w:t>bonds</w:t>
      </w:r>
      <w:r>
        <w:rPr>
          <w:color w:val="020202"/>
          <w:spacing w:val="-2"/>
          <w:w w:val="80"/>
        </w:rPr>
        <w:t> </w:t>
      </w:r>
      <w:r>
        <w:rPr>
          <w:color w:val="020202"/>
          <w:w w:val="80"/>
        </w:rPr>
        <w:t>and</w:t>
      </w:r>
      <w:r>
        <w:rPr>
          <w:color w:val="020202"/>
          <w:spacing w:val="-4"/>
          <w:w w:val="80"/>
        </w:rPr>
        <w:t> </w:t>
      </w:r>
      <w:r>
        <w:rPr>
          <w:color w:val="020202"/>
          <w:w w:val="80"/>
        </w:rPr>
        <w:t>preferred </w:t>
      </w:r>
      <w:r>
        <w:rPr>
          <w:color w:val="020202"/>
          <w:spacing w:val="-2"/>
          <w:w w:val="95"/>
        </w:rPr>
        <w:t>stock?</w:t>
      </w:r>
    </w:p>
    <w:p>
      <w:pPr>
        <w:pStyle w:val="ListParagraph"/>
        <w:numPr>
          <w:ilvl w:val="1"/>
          <w:numId w:val="75"/>
        </w:numPr>
        <w:tabs>
          <w:tab w:pos="981" w:val="left" w:leader="none"/>
          <w:tab w:pos="994" w:val="left" w:leader="none"/>
        </w:tabs>
        <w:spacing w:line="230" w:lineRule="auto" w:before="158" w:after="0"/>
        <w:ind w:left="981" w:right="120" w:hanging="221"/>
        <w:jc w:val="left"/>
        <w:rPr>
          <w:color w:val="020202"/>
          <w:sz w:val="22"/>
        </w:rPr>
      </w:pPr>
      <w:r>
        <w:rPr>
          <w:color w:val="020202"/>
          <w:spacing w:val="-8"/>
          <w:sz w:val="22"/>
        </w:rPr>
        <w:t>If</w:t>
      </w:r>
      <w:r>
        <w:rPr>
          <w:color w:val="020202"/>
          <w:spacing w:val="-12"/>
          <w:sz w:val="22"/>
        </w:rPr>
        <w:t> </w:t>
      </w:r>
      <w:r>
        <w:rPr>
          <w:color w:val="020202"/>
          <w:spacing w:val="-8"/>
          <w:sz w:val="22"/>
        </w:rPr>
        <w:t>a</w:t>
      </w:r>
      <w:r>
        <w:rPr>
          <w:color w:val="020202"/>
          <w:spacing w:val="-6"/>
          <w:sz w:val="22"/>
        </w:rPr>
        <w:t> </w:t>
      </w:r>
      <w:r>
        <w:rPr>
          <w:color w:val="020202"/>
          <w:spacing w:val="-8"/>
          <w:sz w:val="22"/>
        </w:rPr>
        <w:t>company</w:t>
      </w:r>
      <w:r>
        <w:rPr>
          <w:color w:val="020202"/>
          <w:spacing w:val="-6"/>
          <w:sz w:val="22"/>
        </w:rPr>
        <w:t> </w:t>
      </w:r>
      <w:r>
        <w:rPr>
          <w:color w:val="020202"/>
          <w:spacing w:val="-8"/>
          <w:sz w:val="22"/>
        </w:rPr>
        <w:t>declares</w:t>
      </w:r>
      <w:r>
        <w:rPr>
          <w:color w:val="020202"/>
          <w:spacing w:val="-5"/>
          <w:sz w:val="22"/>
        </w:rPr>
        <w:t> </w:t>
      </w:r>
      <w:r>
        <w:rPr>
          <w:color w:val="020202"/>
          <w:spacing w:val="-8"/>
          <w:sz w:val="22"/>
        </w:rPr>
        <w:t>bankruptcy</w:t>
      </w:r>
      <w:r>
        <w:rPr>
          <w:color w:val="121212"/>
          <w:spacing w:val="-8"/>
          <w:sz w:val="22"/>
        </w:rPr>
        <w:t>,</w:t>
      </w:r>
      <w:r>
        <w:rPr>
          <w:color w:val="121212"/>
          <w:spacing w:val="-3"/>
          <w:sz w:val="22"/>
        </w:rPr>
        <w:t> </w:t>
      </w:r>
      <w:r>
        <w:rPr>
          <w:color w:val="020202"/>
          <w:spacing w:val="-8"/>
          <w:sz w:val="22"/>
        </w:rPr>
        <w:t>bondholders</w:t>
      </w:r>
      <w:r>
        <w:rPr>
          <w:color w:val="020202"/>
          <w:spacing w:val="-5"/>
          <w:sz w:val="22"/>
        </w:rPr>
        <w:t> </w:t>
      </w:r>
      <w:r>
        <w:rPr>
          <w:color w:val="020202"/>
          <w:spacing w:val="-8"/>
          <w:sz w:val="22"/>
        </w:rPr>
        <w:t>are</w:t>
      </w:r>
      <w:r>
        <w:rPr>
          <w:color w:val="020202"/>
          <w:spacing w:val="-4"/>
          <w:sz w:val="22"/>
        </w:rPr>
        <w:t> </w:t>
      </w:r>
      <w:r>
        <w:rPr>
          <w:color w:val="020202"/>
          <w:spacing w:val="-8"/>
          <w:sz w:val="22"/>
        </w:rPr>
        <w:t>repaid</w:t>
      </w:r>
      <w:r>
        <w:rPr>
          <w:color w:val="020202"/>
          <w:spacing w:val="-5"/>
          <w:sz w:val="22"/>
        </w:rPr>
        <w:t> </w:t>
      </w:r>
      <w:r>
        <w:rPr>
          <w:color w:val="020202"/>
          <w:spacing w:val="-8"/>
          <w:sz w:val="22"/>
        </w:rPr>
        <w:t>before</w:t>
      </w:r>
      <w:r>
        <w:rPr>
          <w:color w:val="020202"/>
          <w:spacing w:val="-4"/>
          <w:sz w:val="22"/>
        </w:rPr>
        <w:t> </w:t>
      </w:r>
      <w:r>
        <w:rPr>
          <w:color w:val="020202"/>
          <w:spacing w:val="-8"/>
          <w:sz w:val="22"/>
        </w:rPr>
        <w:t>preferred</w:t>
      </w:r>
      <w:r>
        <w:rPr>
          <w:color w:val="020202"/>
          <w:sz w:val="22"/>
        </w:rPr>
        <w:t> </w:t>
      </w:r>
      <w:r>
        <w:rPr>
          <w:color w:val="020202"/>
          <w:spacing w:val="-8"/>
          <w:sz w:val="22"/>
        </w:rPr>
        <w:t>s</w:t>
      </w:r>
      <w:r>
        <w:rPr>
          <w:color w:val="121212"/>
          <w:spacing w:val="-8"/>
          <w:sz w:val="22"/>
        </w:rPr>
        <w:t>t</w:t>
      </w:r>
      <w:r>
        <w:rPr>
          <w:color w:val="020202"/>
          <w:spacing w:val="-8"/>
          <w:sz w:val="22"/>
        </w:rPr>
        <w:t>ock </w:t>
      </w:r>
      <w:r>
        <w:rPr>
          <w:color w:val="020202"/>
          <w:spacing w:val="-2"/>
          <w:sz w:val="22"/>
        </w:rPr>
        <w:t>sha</w:t>
      </w:r>
      <w:r>
        <w:rPr>
          <w:color w:val="121212"/>
          <w:spacing w:val="-2"/>
          <w:sz w:val="22"/>
        </w:rPr>
        <w:t>r</w:t>
      </w:r>
      <w:r>
        <w:rPr>
          <w:color w:val="020202"/>
          <w:spacing w:val="-2"/>
          <w:sz w:val="22"/>
        </w:rPr>
        <w:t>eholde</w:t>
      </w:r>
      <w:r>
        <w:rPr>
          <w:color w:val="121212"/>
          <w:spacing w:val="-2"/>
          <w:sz w:val="22"/>
        </w:rPr>
        <w:t>r</w:t>
      </w:r>
      <w:r>
        <w:rPr>
          <w:color w:val="020202"/>
          <w:spacing w:val="-2"/>
          <w:sz w:val="22"/>
        </w:rPr>
        <w:t>s</w:t>
      </w:r>
      <w:r>
        <w:rPr>
          <w:color w:val="121212"/>
          <w:spacing w:val="-2"/>
          <w:sz w:val="22"/>
        </w:rPr>
        <w:t>.</w:t>
      </w:r>
    </w:p>
    <w:p>
      <w:pPr>
        <w:pStyle w:val="ListParagraph"/>
        <w:numPr>
          <w:ilvl w:val="1"/>
          <w:numId w:val="75"/>
        </w:numPr>
        <w:tabs>
          <w:tab w:pos="989" w:val="left" w:leader="none"/>
        </w:tabs>
        <w:spacing w:line="247" w:lineRule="exact" w:before="2" w:after="0"/>
        <w:ind w:left="989" w:right="0" w:hanging="219"/>
        <w:jc w:val="left"/>
        <w:rPr>
          <w:color w:val="020202"/>
          <w:sz w:val="22"/>
        </w:rPr>
      </w:pPr>
      <w:r>
        <w:rPr>
          <w:color w:val="020202"/>
          <w:spacing w:val="-10"/>
          <w:sz w:val="22"/>
        </w:rPr>
        <w:t>P</w:t>
      </w:r>
      <w:r>
        <w:rPr>
          <w:color w:val="121212"/>
          <w:spacing w:val="-10"/>
          <w:sz w:val="22"/>
        </w:rPr>
        <w:t>r</w:t>
      </w:r>
      <w:r>
        <w:rPr>
          <w:color w:val="020202"/>
          <w:spacing w:val="-10"/>
          <w:sz w:val="22"/>
        </w:rPr>
        <w:t>eferred</w:t>
      </w:r>
      <w:r>
        <w:rPr>
          <w:color w:val="020202"/>
          <w:spacing w:val="7"/>
          <w:sz w:val="22"/>
        </w:rPr>
        <w:t> </w:t>
      </w:r>
      <w:r>
        <w:rPr>
          <w:color w:val="020202"/>
          <w:spacing w:val="-10"/>
          <w:sz w:val="22"/>
        </w:rPr>
        <w:t>stocks</w:t>
      </w:r>
      <w:r>
        <w:rPr>
          <w:color w:val="020202"/>
          <w:spacing w:val="7"/>
          <w:sz w:val="22"/>
        </w:rPr>
        <w:t> </w:t>
      </w:r>
      <w:r>
        <w:rPr>
          <w:color w:val="020202"/>
          <w:spacing w:val="-10"/>
          <w:sz w:val="22"/>
        </w:rPr>
        <w:t>pay</w:t>
      </w:r>
      <w:r>
        <w:rPr>
          <w:color w:val="020202"/>
          <w:spacing w:val="2"/>
          <w:sz w:val="22"/>
        </w:rPr>
        <w:t> </w:t>
      </w:r>
      <w:r>
        <w:rPr>
          <w:color w:val="020202"/>
          <w:spacing w:val="-10"/>
          <w:sz w:val="22"/>
        </w:rPr>
        <w:t>dividends</w:t>
      </w:r>
      <w:r>
        <w:rPr>
          <w:color w:val="121212"/>
          <w:spacing w:val="-10"/>
          <w:sz w:val="22"/>
        </w:rPr>
        <w:t>;</w:t>
      </w:r>
      <w:r>
        <w:rPr>
          <w:color w:val="121212"/>
          <w:spacing w:val="11"/>
          <w:sz w:val="22"/>
        </w:rPr>
        <w:t> </w:t>
      </w:r>
      <w:r>
        <w:rPr>
          <w:color w:val="020202"/>
          <w:spacing w:val="-10"/>
          <w:sz w:val="22"/>
        </w:rPr>
        <w:t>bonds</w:t>
      </w:r>
      <w:r>
        <w:rPr>
          <w:color w:val="020202"/>
          <w:spacing w:val="3"/>
          <w:sz w:val="22"/>
        </w:rPr>
        <w:t> </w:t>
      </w:r>
      <w:r>
        <w:rPr>
          <w:color w:val="020202"/>
          <w:spacing w:val="-10"/>
          <w:sz w:val="22"/>
        </w:rPr>
        <w:t>pay</w:t>
      </w:r>
      <w:r>
        <w:rPr>
          <w:color w:val="020202"/>
          <w:spacing w:val="7"/>
          <w:sz w:val="22"/>
        </w:rPr>
        <w:t> </w:t>
      </w:r>
      <w:r>
        <w:rPr>
          <w:color w:val="020202"/>
          <w:spacing w:val="-10"/>
          <w:sz w:val="22"/>
        </w:rPr>
        <w:t>interest.</w:t>
      </w:r>
    </w:p>
    <w:p>
      <w:pPr>
        <w:pStyle w:val="ListParagraph"/>
        <w:numPr>
          <w:ilvl w:val="1"/>
          <w:numId w:val="75"/>
        </w:numPr>
        <w:tabs>
          <w:tab w:pos="980" w:val="left" w:leader="none"/>
        </w:tabs>
        <w:spacing w:line="245" w:lineRule="exact" w:before="0" w:after="0"/>
        <w:ind w:left="980" w:right="0" w:hanging="215"/>
        <w:jc w:val="left"/>
        <w:rPr>
          <w:color w:val="020202"/>
          <w:sz w:val="22"/>
        </w:rPr>
      </w:pPr>
      <w:r>
        <w:rPr>
          <w:color w:val="020202"/>
          <w:spacing w:val="-8"/>
          <w:sz w:val="22"/>
        </w:rPr>
        <w:t>Bonds</w:t>
      </w:r>
      <w:r>
        <w:rPr>
          <w:color w:val="020202"/>
          <w:spacing w:val="-5"/>
          <w:sz w:val="22"/>
        </w:rPr>
        <w:t> </w:t>
      </w:r>
      <w:r>
        <w:rPr>
          <w:color w:val="020202"/>
          <w:spacing w:val="-8"/>
          <w:sz w:val="22"/>
        </w:rPr>
        <w:t>are</w:t>
      </w:r>
      <w:r>
        <w:rPr>
          <w:color w:val="020202"/>
          <w:spacing w:val="-2"/>
          <w:sz w:val="22"/>
        </w:rPr>
        <w:t> </w:t>
      </w:r>
      <w:r>
        <w:rPr>
          <w:color w:val="020202"/>
          <w:spacing w:val="-8"/>
          <w:sz w:val="22"/>
        </w:rPr>
        <w:t>subject</w:t>
      </w:r>
      <w:r>
        <w:rPr>
          <w:color w:val="020202"/>
          <w:spacing w:val="-9"/>
          <w:sz w:val="22"/>
        </w:rPr>
        <w:t> </w:t>
      </w:r>
      <w:r>
        <w:rPr>
          <w:color w:val="020202"/>
          <w:spacing w:val="-8"/>
          <w:sz w:val="22"/>
        </w:rPr>
        <w:t>to</w:t>
      </w:r>
      <w:r>
        <w:rPr>
          <w:color w:val="020202"/>
          <w:spacing w:val="-6"/>
          <w:sz w:val="22"/>
        </w:rPr>
        <w:t> </w:t>
      </w:r>
      <w:r>
        <w:rPr>
          <w:color w:val="020202"/>
          <w:spacing w:val="-8"/>
          <w:sz w:val="22"/>
        </w:rPr>
        <w:t>greater</w:t>
      </w:r>
      <w:r>
        <w:rPr>
          <w:color w:val="020202"/>
          <w:spacing w:val="-6"/>
          <w:sz w:val="22"/>
        </w:rPr>
        <w:t> </w:t>
      </w:r>
      <w:r>
        <w:rPr>
          <w:color w:val="020202"/>
          <w:spacing w:val="-8"/>
          <w:sz w:val="22"/>
        </w:rPr>
        <w:t>interest</w:t>
      </w:r>
      <w:r>
        <w:rPr>
          <w:color w:val="020202"/>
          <w:spacing w:val="-5"/>
          <w:sz w:val="22"/>
        </w:rPr>
        <w:t> </w:t>
      </w:r>
      <w:r>
        <w:rPr>
          <w:color w:val="020202"/>
          <w:spacing w:val="-8"/>
          <w:sz w:val="22"/>
        </w:rPr>
        <w:t>rate</w:t>
      </w:r>
      <w:r>
        <w:rPr>
          <w:color w:val="020202"/>
          <w:spacing w:val="4"/>
          <w:sz w:val="22"/>
        </w:rPr>
        <w:t> </w:t>
      </w:r>
      <w:r>
        <w:rPr>
          <w:color w:val="020202"/>
          <w:spacing w:val="-8"/>
          <w:sz w:val="22"/>
        </w:rPr>
        <w:t>r</w:t>
      </w:r>
      <w:r>
        <w:rPr>
          <w:color w:val="121212"/>
          <w:spacing w:val="-8"/>
          <w:sz w:val="22"/>
        </w:rPr>
        <w:t>i</w:t>
      </w:r>
      <w:r>
        <w:rPr>
          <w:color w:val="020202"/>
          <w:spacing w:val="-8"/>
          <w:sz w:val="22"/>
        </w:rPr>
        <w:t>sk</w:t>
      </w:r>
      <w:r>
        <w:rPr>
          <w:color w:val="020202"/>
          <w:spacing w:val="-6"/>
          <w:sz w:val="22"/>
        </w:rPr>
        <w:t> </w:t>
      </w:r>
      <w:r>
        <w:rPr>
          <w:color w:val="020202"/>
          <w:spacing w:val="-8"/>
          <w:sz w:val="22"/>
        </w:rPr>
        <w:t>than</w:t>
      </w:r>
      <w:r>
        <w:rPr>
          <w:color w:val="020202"/>
          <w:spacing w:val="2"/>
          <w:sz w:val="22"/>
        </w:rPr>
        <w:t> </w:t>
      </w:r>
      <w:r>
        <w:rPr>
          <w:color w:val="020202"/>
          <w:spacing w:val="-8"/>
          <w:sz w:val="22"/>
        </w:rPr>
        <w:t>pre</w:t>
      </w:r>
      <w:r>
        <w:rPr>
          <w:color w:val="121212"/>
          <w:spacing w:val="-8"/>
          <w:sz w:val="22"/>
        </w:rPr>
        <w:t>f</w:t>
      </w:r>
      <w:r>
        <w:rPr>
          <w:color w:val="020202"/>
          <w:spacing w:val="-8"/>
          <w:sz w:val="22"/>
        </w:rPr>
        <w:t>erred</w:t>
      </w:r>
      <w:r>
        <w:rPr>
          <w:color w:val="020202"/>
          <w:spacing w:val="3"/>
          <w:sz w:val="22"/>
        </w:rPr>
        <w:t> </w:t>
      </w:r>
      <w:r>
        <w:rPr>
          <w:color w:val="020202"/>
          <w:spacing w:val="-8"/>
          <w:sz w:val="22"/>
        </w:rPr>
        <w:t>stock.</w:t>
      </w:r>
    </w:p>
    <w:p>
      <w:pPr>
        <w:pStyle w:val="ListParagraph"/>
        <w:numPr>
          <w:ilvl w:val="1"/>
          <w:numId w:val="75"/>
        </w:numPr>
        <w:tabs>
          <w:tab w:pos="986" w:val="left" w:leader="none"/>
          <w:tab w:pos="998" w:val="left" w:leader="none"/>
        </w:tabs>
        <w:spacing w:line="225" w:lineRule="auto" w:before="9" w:after="0"/>
        <w:ind w:left="986" w:right="65" w:hanging="212"/>
        <w:jc w:val="left"/>
        <w:rPr>
          <w:color w:val="020202"/>
          <w:sz w:val="22"/>
        </w:rPr>
      </w:pPr>
      <w:r>
        <w:rPr>
          <w:color w:val="020202"/>
          <w:spacing w:val="-8"/>
          <w:sz w:val="22"/>
        </w:rPr>
        <w:t>Ne</w:t>
      </w:r>
      <w:r>
        <w:rPr>
          <w:color w:val="121212"/>
          <w:spacing w:val="-8"/>
          <w:sz w:val="22"/>
        </w:rPr>
        <w:t>i</w:t>
      </w:r>
      <w:r>
        <w:rPr>
          <w:color w:val="020202"/>
          <w:spacing w:val="-8"/>
          <w:sz w:val="22"/>
        </w:rPr>
        <w:t>ther</w:t>
      </w:r>
      <w:r>
        <w:rPr>
          <w:color w:val="020202"/>
          <w:spacing w:val="-6"/>
          <w:sz w:val="22"/>
        </w:rPr>
        <w:t> </w:t>
      </w:r>
      <w:r>
        <w:rPr>
          <w:color w:val="020202"/>
          <w:spacing w:val="-8"/>
          <w:sz w:val="22"/>
        </w:rPr>
        <w:t>bond</w:t>
      </w:r>
      <w:r>
        <w:rPr>
          <w:color w:val="020202"/>
          <w:sz w:val="22"/>
        </w:rPr>
        <w:t> </w:t>
      </w:r>
      <w:r>
        <w:rPr>
          <w:color w:val="020202"/>
          <w:spacing w:val="-8"/>
          <w:sz w:val="22"/>
        </w:rPr>
        <w:t>interest</w:t>
      </w:r>
      <w:r>
        <w:rPr>
          <w:color w:val="020202"/>
          <w:spacing w:val="-5"/>
          <w:sz w:val="22"/>
        </w:rPr>
        <w:t> </w:t>
      </w:r>
      <w:r>
        <w:rPr>
          <w:color w:val="020202"/>
          <w:spacing w:val="-8"/>
          <w:sz w:val="22"/>
        </w:rPr>
        <w:t>nor</w:t>
      </w:r>
      <w:r>
        <w:rPr>
          <w:color w:val="020202"/>
          <w:spacing w:val="-5"/>
          <w:sz w:val="22"/>
        </w:rPr>
        <w:t> </w:t>
      </w:r>
      <w:r>
        <w:rPr>
          <w:color w:val="020202"/>
          <w:spacing w:val="-8"/>
          <w:sz w:val="22"/>
        </w:rPr>
        <w:t>preferred</w:t>
      </w:r>
      <w:r>
        <w:rPr>
          <w:color w:val="020202"/>
          <w:spacing w:val="-3"/>
          <w:sz w:val="22"/>
        </w:rPr>
        <w:t> </w:t>
      </w:r>
      <w:r>
        <w:rPr>
          <w:color w:val="020202"/>
          <w:spacing w:val="-8"/>
          <w:sz w:val="22"/>
        </w:rPr>
        <w:t>stock</w:t>
      </w:r>
      <w:r>
        <w:rPr>
          <w:color w:val="020202"/>
          <w:spacing w:val="-6"/>
          <w:sz w:val="22"/>
        </w:rPr>
        <w:t> </w:t>
      </w:r>
      <w:r>
        <w:rPr>
          <w:color w:val="020202"/>
          <w:spacing w:val="-8"/>
          <w:sz w:val="22"/>
        </w:rPr>
        <w:t>dividends</w:t>
      </w:r>
      <w:r>
        <w:rPr>
          <w:color w:val="020202"/>
          <w:spacing w:val="-2"/>
          <w:sz w:val="22"/>
        </w:rPr>
        <w:t> </w:t>
      </w:r>
      <w:r>
        <w:rPr>
          <w:color w:val="020202"/>
          <w:spacing w:val="-8"/>
          <w:sz w:val="22"/>
        </w:rPr>
        <w:t>qualify</w:t>
      </w:r>
      <w:r>
        <w:rPr>
          <w:color w:val="020202"/>
          <w:spacing w:val="-9"/>
          <w:sz w:val="22"/>
        </w:rPr>
        <w:t> </w:t>
      </w:r>
      <w:r>
        <w:rPr>
          <w:color w:val="020202"/>
          <w:spacing w:val="-8"/>
          <w:sz w:val="22"/>
        </w:rPr>
        <w:t>for</w:t>
      </w:r>
      <w:r>
        <w:rPr>
          <w:color w:val="020202"/>
          <w:spacing w:val="-10"/>
          <w:sz w:val="22"/>
        </w:rPr>
        <w:t> </w:t>
      </w:r>
      <w:r>
        <w:rPr>
          <w:color w:val="020202"/>
          <w:spacing w:val="-8"/>
          <w:sz w:val="22"/>
        </w:rPr>
        <w:t>capital</w:t>
      </w:r>
      <w:r>
        <w:rPr>
          <w:color w:val="020202"/>
          <w:sz w:val="22"/>
        </w:rPr>
        <w:t> </w:t>
      </w:r>
      <w:r>
        <w:rPr>
          <w:color w:val="020202"/>
          <w:spacing w:val="-8"/>
          <w:sz w:val="22"/>
        </w:rPr>
        <w:t>ga</w:t>
      </w:r>
      <w:r>
        <w:rPr>
          <w:color w:val="121212"/>
          <w:spacing w:val="-8"/>
          <w:sz w:val="22"/>
        </w:rPr>
        <w:t>i</w:t>
      </w:r>
      <w:r>
        <w:rPr>
          <w:color w:val="020202"/>
          <w:spacing w:val="-8"/>
          <w:sz w:val="22"/>
        </w:rPr>
        <w:t>ns</w:t>
      </w:r>
      <w:r>
        <w:rPr>
          <w:color w:val="020202"/>
          <w:spacing w:val="-2"/>
          <w:sz w:val="22"/>
        </w:rPr>
        <w:t> </w:t>
      </w:r>
      <w:r>
        <w:rPr>
          <w:color w:val="020202"/>
          <w:spacing w:val="-8"/>
          <w:sz w:val="22"/>
        </w:rPr>
        <w:t>treat</w:t>
      </w:r>
      <w:r>
        <w:rPr>
          <w:color w:val="121212"/>
          <w:spacing w:val="-8"/>
          <w:sz w:val="22"/>
        </w:rPr>
        <w:t>- </w:t>
      </w:r>
      <w:r>
        <w:rPr>
          <w:color w:val="020202"/>
          <w:spacing w:val="-2"/>
          <w:sz w:val="22"/>
        </w:rPr>
        <w:t>ment.</w:t>
      </w:r>
    </w:p>
    <w:p>
      <w:pPr>
        <w:pStyle w:val="ListParagraph"/>
        <w:spacing w:after="0" w:line="225" w:lineRule="auto"/>
        <w:jc w:val="left"/>
        <w:rPr>
          <w:sz w:val="22"/>
        </w:rPr>
        <w:sectPr>
          <w:pgSz w:w="9660" w:h="14400"/>
          <w:pgMar w:header="739" w:footer="579" w:top="1180" w:bottom="720" w:left="708" w:right="566"/>
        </w:sectPr>
      </w:pPr>
    </w:p>
    <w:p>
      <w:pPr>
        <w:pStyle w:val="Heading3"/>
        <w:numPr>
          <w:ilvl w:val="0"/>
          <w:numId w:val="75"/>
        </w:numPr>
        <w:tabs>
          <w:tab w:pos="518" w:val="left" w:leader="none"/>
          <w:tab w:pos="539" w:val="left" w:leader="none"/>
        </w:tabs>
        <w:spacing w:line="213" w:lineRule="auto" w:before="104" w:after="0"/>
        <w:ind w:left="539" w:right="460" w:hanging="327"/>
        <w:jc w:val="left"/>
      </w:pPr>
      <w:r>
        <w:rPr>
          <w:i/>
          <w:spacing w:val="-2"/>
          <w:w w:val="90"/>
          <w:sz w:val="22"/>
        </w:rPr>
        <w:t>A </w:t>
      </w:r>
      <w:r>
        <w:rPr>
          <w:spacing w:val="-2"/>
          <w:w w:val="90"/>
        </w:rPr>
        <w:t>share of</w:t>
      </w:r>
      <w:r>
        <w:rPr>
          <w:spacing w:val="-22"/>
          <w:w w:val="90"/>
        </w:rPr>
        <w:t> </w:t>
      </w:r>
      <w:r>
        <w:rPr>
          <w:spacing w:val="-2"/>
          <w:w w:val="90"/>
        </w:rPr>
        <w:t>Omega</w:t>
      </w:r>
      <w:r>
        <w:rPr>
          <w:spacing w:val="-15"/>
          <w:w w:val="90"/>
        </w:rPr>
        <w:t> </w:t>
      </w:r>
      <w:r>
        <w:rPr>
          <w:spacing w:val="-2"/>
          <w:w w:val="90"/>
        </w:rPr>
        <w:t>preferred stock</w:t>
      </w:r>
      <w:r>
        <w:rPr>
          <w:spacing w:val="-15"/>
          <w:w w:val="90"/>
        </w:rPr>
        <w:t> </w:t>
      </w:r>
      <w:r>
        <w:rPr>
          <w:spacing w:val="-2"/>
          <w:w w:val="90"/>
        </w:rPr>
        <w:t>has a</w:t>
      </w:r>
      <w:r>
        <w:rPr>
          <w:spacing w:val="-7"/>
          <w:w w:val="90"/>
        </w:rPr>
        <w:t> </w:t>
      </w:r>
      <w:r>
        <w:rPr>
          <w:spacing w:val="-2"/>
          <w:w w:val="90"/>
        </w:rPr>
        <w:t>par</w:t>
      </w:r>
      <w:r>
        <w:rPr>
          <w:spacing w:val="-22"/>
          <w:w w:val="90"/>
        </w:rPr>
        <w:t> </w:t>
      </w:r>
      <w:r>
        <w:rPr>
          <w:spacing w:val="-2"/>
          <w:w w:val="90"/>
        </w:rPr>
        <w:t>value</w:t>
      </w:r>
      <w:r>
        <w:rPr>
          <w:spacing w:val="-3"/>
          <w:w w:val="90"/>
        </w:rPr>
        <w:t> </w:t>
      </w:r>
      <w:r>
        <w:rPr>
          <w:spacing w:val="-2"/>
          <w:w w:val="90"/>
        </w:rPr>
        <w:t>of$100 and</w:t>
      </w:r>
      <w:r>
        <w:rPr>
          <w:spacing w:val="-8"/>
          <w:w w:val="90"/>
        </w:rPr>
        <w:t> </w:t>
      </w:r>
      <w:r>
        <w:rPr>
          <w:spacing w:val="-2"/>
          <w:w w:val="90"/>
        </w:rPr>
        <w:t>a</w:t>
      </w:r>
      <w:r>
        <w:rPr>
          <w:spacing w:val="-13"/>
          <w:w w:val="90"/>
        </w:rPr>
        <w:t> </w:t>
      </w:r>
      <w:r>
        <w:rPr>
          <w:spacing w:val="-2"/>
          <w:w w:val="90"/>
        </w:rPr>
        <w:t>preferred</w:t>
      </w:r>
      <w:r>
        <w:rPr>
          <w:spacing w:val="-3"/>
          <w:w w:val="90"/>
        </w:rPr>
        <w:t> </w:t>
      </w:r>
      <w:r>
        <w:rPr>
          <w:spacing w:val="-2"/>
          <w:w w:val="90"/>
        </w:rPr>
        <w:t>dividend </w:t>
      </w:r>
      <w:r>
        <w:rPr>
          <w:w w:val="90"/>
        </w:rPr>
        <w:t>rate of</w:t>
      </w:r>
      <w:r>
        <w:rPr>
          <w:spacing w:val="-21"/>
          <w:w w:val="90"/>
        </w:rPr>
        <w:t> </w:t>
      </w:r>
      <w:r>
        <w:rPr>
          <w:w w:val="90"/>
        </w:rPr>
        <w:t>6.25%.</w:t>
      </w:r>
      <w:r>
        <w:rPr/>
        <w:t> </w:t>
      </w:r>
      <w:r>
        <w:rPr>
          <w:w w:val="90"/>
        </w:rPr>
        <w:t>Ifthe</w:t>
      </w:r>
      <w:r>
        <w:rPr>
          <w:spacing w:val="-1"/>
          <w:w w:val="90"/>
        </w:rPr>
        <w:t> </w:t>
      </w:r>
      <w:r>
        <w:rPr>
          <w:w w:val="90"/>
        </w:rPr>
        <w:t>required</w:t>
      </w:r>
      <w:r>
        <w:rPr>
          <w:spacing w:val="-2"/>
          <w:w w:val="90"/>
        </w:rPr>
        <w:t> </w:t>
      </w:r>
      <w:r>
        <w:rPr>
          <w:w w:val="90"/>
        </w:rPr>
        <w:t>return </w:t>
      </w:r>
      <w:r>
        <w:rPr>
          <w:b w:val="0"/>
          <w:w w:val="90"/>
          <w:sz w:val="22"/>
        </w:rPr>
        <w:t>is </w:t>
      </w:r>
      <w:r>
        <w:rPr>
          <w:w w:val="90"/>
        </w:rPr>
        <w:t>11.5%,</w:t>
      </w:r>
      <w:r>
        <w:rPr>
          <w:spacing w:val="-4"/>
          <w:w w:val="90"/>
        </w:rPr>
        <w:t> </w:t>
      </w:r>
      <w:r>
        <w:rPr>
          <w:w w:val="90"/>
        </w:rPr>
        <w:t>what</w:t>
      </w:r>
      <w:r>
        <w:rPr>
          <w:spacing w:val="-16"/>
          <w:w w:val="90"/>
        </w:rPr>
        <w:t> </w:t>
      </w:r>
      <w:r>
        <w:rPr>
          <w:w w:val="90"/>
        </w:rPr>
        <w:t>is</w:t>
      </w:r>
      <w:r>
        <w:rPr>
          <w:spacing w:val="-6"/>
          <w:w w:val="90"/>
        </w:rPr>
        <w:t> </w:t>
      </w:r>
      <w:r>
        <w:rPr>
          <w:w w:val="90"/>
        </w:rPr>
        <w:t>the</w:t>
      </w:r>
      <w:r>
        <w:rPr>
          <w:spacing w:val="-12"/>
          <w:w w:val="90"/>
        </w:rPr>
        <w:t> </w:t>
      </w:r>
      <w:r>
        <w:rPr>
          <w:w w:val="90"/>
        </w:rPr>
        <w:t>price</w:t>
      </w:r>
      <w:r>
        <w:rPr>
          <w:spacing w:val="-6"/>
          <w:w w:val="90"/>
        </w:rPr>
        <w:t> </w:t>
      </w:r>
      <w:r>
        <w:rPr>
          <w:w w:val="90"/>
        </w:rPr>
        <w:t>per</w:t>
      </w:r>
      <w:r>
        <w:rPr>
          <w:spacing w:val="-18"/>
          <w:w w:val="90"/>
        </w:rPr>
        <w:t> </w:t>
      </w:r>
      <w:r>
        <w:rPr>
          <w:w w:val="90"/>
        </w:rPr>
        <w:t>share?</w:t>
      </w:r>
    </w:p>
    <w:p>
      <w:pPr>
        <w:pStyle w:val="ListParagraph"/>
        <w:numPr>
          <w:ilvl w:val="1"/>
          <w:numId w:val="75"/>
        </w:numPr>
        <w:tabs>
          <w:tab w:pos="764" w:val="left" w:leader="none"/>
        </w:tabs>
        <w:spacing w:line="240" w:lineRule="auto" w:before="145" w:after="0"/>
        <w:ind w:left="764" w:right="0" w:hanging="229"/>
        <w:jc w:val="left"/>
        <w:rPr>
          <w:rFonts w:ascii="Trebuchet MS"/>
          <w:sz w:val="20"/>
        </w:rPr>
      </w:pPr>
      <w:r>
        <w:rPr>
          <w:rFonts w:ascii="Trebuchet MS"/>
          <w:spacing w:val="-2"/>
          <w:sz w:val="20"/>
        </w:rPr>
        <w:t>$54.35</w:t>
      </w:r>
    </w:p>
    <w:p>
      <w:pPr>
        <w:pStyle w:val="ListParagraph"/>
        <w:numPr>
          <w:ilvl w:val="1"/>
          <w:numId w:val="75"/>
        </w:numPr>
        <w:tabs>
          <w:tab w:pos="759" w:val="left" w:leader="none"/>
        </w:tabs>
        <w:spacing w:line="240" w:lineRule="auto" w:before="12" w:after="0"/>
        <w:ind w:left="759" w:right="0" w:hanging="210"/>
        <w:jc w:val="left"/>
        <w:rPr>
          <w:rFonts w:ascii="Trebuchet MS"/>
          <w:sz w:val="20"/>
        </w:rPr>
      </w:pPr>
      <w:r>
        <w:rPr>
          <w:rFonts w:ascii="Trebuchet MS"/>
          <w:spacing w:val="-2"/>
          <w:sz w:val="20"/>
        </w:rPr>
        <w:t>$98.50</w:t>
      </w:r>
    </w:p>
    <w:p>
      <w:pPr>
        <w:pStyle w:val="ListParagraph"/>
        <w:numPr>
          <w:ilvl w:val="1"/>
          <w:numId w:val="75"/>
        </w:numPr>
        <w:tabs>
          <w:tab w:pos="749" w:val="left" w:leader="none"/>
        </w:tabs>
        <w:spacing w:line="240" w:lineRule="auto" w:before="17" w:after="0"/>
        <w:ind w:left="749" w:right="0" w:hanging="205"/>
        <w:jc w:val="left"/>
        <w:rPr>
          <w:rFonts w:ascii="Trebuchet MS"/>
          <w:sz w:val="20"/>
        </w:rPr>
      </w:pPr>
      <w:r>
        <w:rPr>
          <w:rFonts w:ascii="Trebuchet MS"/>
          <w:spacing w:val="-2"/>
          <w:sz w:val="20"/>
        </w:rPr>
        <w:t>$184.00</w:t>
      </w:r>
    </w:p>
    <w:p>
      <w:pPr>
        <w:pStyle w:val="ListParagraph"/>
        <w:numPr>
          <w:ilvl w:val="1"/>
          <w:numId w:val="75"/>
        </w:numPr>
        <w:tabs>
          <w:tab w:pos="768" w:val="left" w:leader="none"/>
        </w:tabs>
        <w:spacing w:line="240" w:lineRule="auto" w:before="13" w:after="0"/>
        <w:ind w:left="768" w:right="0" w:hanging="219"/>
        <w:jc w:val="left"/>
        <w:rPr>
          <w:rFonts w:ascii="Trebuchet MS"/>
          <w:sz w:val="20"/>
        </w:rPr>
      </w:pPr>
      <w:r>
        <w:rPr>
          <w:rFonts w:ascii="Trebuchet MS"/>
          <w:spacing w:val="-2"/>
          <w:sz w:val="20"/>
        </w:rPr>
        <w:t>$196.00</w:t>
      </w:r>
    </w:p>
    <w:p>
      <w:pPr>
        <w:pStyle w:val="BodyText"/>
        <w:spacing w:before="214"/>
        <w:rPr>
          <w:rFonts w:ascii="Trebuchet MS"/>
        </w:rPr>
      </w:pPr>
    </w:p>
    <w:p>
      <w:pPr>
        <w:pStyle w:val="Heading3"/>
        <w:numPr>
          <w:ilvl w:val="0"/>
          <w:numId w:val="75"/>
        </w:numPr>
        <w:tabs>
          <w:tab w:pos="518" w:val="left" w:leader="none"/>
        </w:tabs>
        <w:spacing w:line="240" w:lineRule="auto" w:before="1" w:after="0"/>
        <w:ind w:left="518" w:right="0" w:hanging="310"/>
        <w:jc w:val="left"/>
      </w:pPr>
      <w:r>
        <w:rPr>
          <w:spacing w:val="-2"/>
          <w:w w:val="90"/>
        </w:rPr>
        <w:t>All</w:t>
      </w:r>
      <w:r>
        <w:rPr>
          <w:spacing w:val="-11"/>
          <w:w w:val="90"/>
        </w:rPr>
        <w:t> </w:t>
      </w:r>
      <w:r>
        <w:rPr>
          <w:spacing w:val="-2"/>
          <w:w w:val="90"/>
        </w:rPr>
        <w:t>but</w:t>
      </w:r>
      <w:r>
        <w:rPr>
          <w:spacing w:val="-18"/>
          <w:w w:val="90"/>
        </w:rPr>
        <w:t> </w:t>
      </w:r>
      <w:r>
        <w:rPr>
          <w:spacing w:val="-2"/>
          <w:w w:val="90"/>
        </w:rPr>
        <w:t>which</w:t>
      </w:r>
      <w:r>
        <w:rPr>
          <w:spacing w:val="-8"/>
          <w:w w:val="90"/>
        </w:rPr>
        <w:t> </w:t>
      </w:r>
      <w:r>
        <w:rPr>
          <w:spacing w:val="-2"/>
          <w:w w:val="90"/>
        </w:rPr>
        <w:t>ofthe</w:t>
      </w:r>
      <w:r>
        <w:rPr>
          <w:spacing w:val="-8"/>
        </w:rPr>
        <w:t> </w:t>
      </w:r>
      <w:r>
        <w:rPr>
          <w:spacing w:val="-2"/>
          <w:w w:val="90"/>
        </w:rPr>
        <w:t>following</w:t>
      </w:r>
      <w:r>
        <w:rPr>
          <w:spacing w:val="-4"/>
          <w:w w:val="90"/>
        </w:rPr>
        <w:t> </w:t>
      </w:r>
      <w:r>
        <w:rPr>
          <w:spacing w:val="-2"/>
          <w:w w:val="90"/>
        </w:rPr>
        <w:t>are</w:t>
      </w:r>
      <w:r>
        <w:rPr>
          <w:spacing w:val="-3"/>
        </w:rPr>
        <w:t> </w:t>
      </w:r>
      <w:r>
        <w:rPr>
          <w:spacing w:val="-2"/>
          <w:w w:val="90"/>
        </w:rPr>
        <w:t>types</w:t>
      </w:r>
      <w:r>
        <w:rPr>
          <w:spacing w:val="-2"/>
        </w:rPr>
        <w:t> </w:t>
      </w:r>
      <w:r>
        <w:rPr>
          <w:spacing w:val="-2"/>
          <w:w w:val="90"/>
        </w:rPr>
        <w:t>of</w:t>
      </w:r>
      <w:r>
        <w:rPr>
          <w:spacing w:val="-19"/>
          <w:w w:val="90"/>
        </w:rPr>
        <w:t> </w:t>
      </w:r>
      <w:r>
        <w:rPr>
          <w:spacing w:val="-2"/>
          <w:w w:val="90"/>
        </w:rPr>
        <w:t>municipal</w:t>
      </w:r>
      <w:r>
        <w:rPr>
          <w:spacing w:val="-5"/>
          <w:w w:val="90"/>
        </w:rPr>
        <w:t> </w:t>
      </w:r>
      <w:r>
        <w:rPr>
          <w:spacing w:val="-2"/>
          <w:w w:val="90"/>
        </w:rPr>
        <w:t>bonds?</w:t>
      </w:r>
    </w:p>
    <w:p>
      <w:pPr>
        <w:pStyle w:val="ListParagraph"/>
        <w:numPr>
          <w:ilvl w:val="1"/>
          <w:numId w:val="75"/>
        </w:numPr>
        <w:tabs>
          <w:tab w:pos="760" w:val="left" w:leader="none"/>
        </w:tabs>
        <w:spacing w:line="240" w:lineRule="auto" w:before="139" w:after="0"/>
        <w:ind w:left="760" w:right="0" w:hanging="225"/>
        <w:jc w:val="left"/>
        <w:rPr>
          <w:rFonts w:ascii="Trebuchet MS"/>
          <w:sz w:val="20"/>
        </w:rPr>
      </w:pPr>
      <w:r>
        <w:rPr>
          <w:rFonts w:ascii="Trebuchet MS"/>
          <w:spacing w:val="-2"/>
          <w:sz w:val="20"/>
        </w:rPr>
        <w:t>General</w:t>
      </w:r>
      <w:r>
        <w:rPr>
          <w:rFonts w:ascii="Trebuchet MS"/>
          <w:spacing w:val="-3"/>
          <w:sz w:val="20"/>
        </w:rPr>
        <w:t> </w:t>
      </w:r>
      <w:r>
        <w:rPr>
          <w:rFonts w:ascii="Trebuchet MS"/>
          <w:spacing w:val="-2"/>
          <w:sz w:val="20"/>
        </w:rPr>
        <w:t>obligation</w:t>
      </w:r>
      <w:r>
        <w:rPr>
          <w:rFonts w:ascii="Trebuchet MS"/>
          <w:spacing w:val="-3"/>
          <w:sz w:val="20"/>
        </w:rPr>
        <w:t> </w:t>
      </w:r>
      <w:r>
        <w:rPr>
          <w:rFonts w:ascii="Trebuchet MS"/>
          <w:spacing w:val="-4"/>
          <w:sz w:val="20"/>
        </w:rPr>
        <w:t>bond</w:t>
      </w:r>
    </w:p>
    <w:p>
      <w:pPr>
        <w:pStyle w:val="ListParagraph"/>
        <w:numPr>
          <w:ilvl w:val="1"/>
          <w:numId w:val="75"/>
        </w:numPr>
        <w:tabs>
          <w:tab w:pos="764" w:val="left" w:leader="none"/>
        </w:tabs>
        <w:spacing w:line="240" w:lineRule="auto" w:before="17" w:after="0"/>
        <w:ind w:left="764" w:right="0" w:hanging="220"/>
        <w:jc w:val="left"/>
        <w:rPr>
          <w:rFonts w:ascii="Trebuchet MS"/>
          <w:sz w:val="20"/>
        </w:rPr>
      </w:pPr>
      <w:r>
        <w:rPr>
          <w:rFonts w:ascii="Trebuchet MS"/>
          <w:spacing w:val="-2"/>
          <w:sz w:val="20"/>
        </w:rPr>
        <w:t>Preferred</w:t>
      </w:r>
      <w:r>
        <w:rPr>
          <w:rFonts w:ascii="Trebuchet MS"/>
          <w:spacing w:val="-3"/>
          <w:sz w:val="20"/>
        </w:rPr>
        <w:t> </w:t>
      </w:r>
      <w:r>
        <w:rPr>
          <w:rFonts w:ascii="Trebuchet MS"/>
          <w:spacing w:val="-4"/>
          <w:sz w:val="20"/>
        </w:rPr>
        <w:t>bond</w:t>
      </w:r>
    </w:p>
    <w:p>
      <w:pPr>
        <w:pStyle w:val="ListParagraph"/>
        <w:numPr>
          <w:ilvl w:val="1"/>
          <w:numId w:val="75"/>
        </w:numPr>
        <w:tabs>
          <w:tab w:pos="750" w:val="left" w:leader="none"/>
        </w:tabs>
        <w:spacing w:line="240" w:lineRule="auto" w:before="18" w:after="0"/>
        <w:ind w:left="750" w:right="0" w:hanging="210"/>
        <w:jc w:val="left"/>
        <w:rPr>
          <w:rFonts w:ascii="Trebuchet MS"/>
          <w:sz w:val="20"/>
        </w:rPr>
      </w:pPr>
      <w:r>
        <w:rPr>
          <w:rFonts w:ascii="Trebuchet MS"/>
          <w:spacing w:val="-2"/>
          <w:sz w:val="20"/>
        </w:rPr>
        <w:t>Private</w:t>
      </w:r>
      <w:r>
        <w:rPr>
          <w:rFonts w:ascii="Trebuchet MS"/>
          <w:spacing w:val="-7"/>
          <w:sz w:val="20"/>
        </w:rPr>
        <w:t> </w:t>
      </w:r>
      <w:r>
        <w:rPr>
          <w:rFonts w:ascii="Trebuchet MS"/>
          <w:spacing w:val="-2"/>
          <w:sz w:val="20"/>
        </w:rPr>
        <w:t>activity</w:t>
      </w:r>
      <w:r>
        <w:rPr>
          <w:rFonts w:ascii="Trebuchet MS"/>
          <w:spacing w:val="-9"/>
          <w:sz w:val="20"/>
        </w:rPr>
        <w:t> </w:t>
      </w:r>
      <w:r>
        <w:rPr>
          <w:rFonts w:ascii="Trebuchet MS"/>
          <w:spacing w:val="-4"/>
          <w:sz w:val="20"/>
        </w:rPr>
        <w:t>bond</w:t>
      </w:r>
    </w:p>
    <w:p>
      <w:pPr>
        <w:pStyle w:val="ListParagraph"/>
        <w:numPr>
          <w:ilvl w:val="1"/>
          <w:numId w:val="75"/>
        </w:numPr>
        <w:tabs>
          <w:tab w:pos="769" w:val="left" w:leader="none"/>
        </w:tabs>
        <w:spacing w:line="240" w:lineRule="auto" w:before="8" w:after="0"/>
        <w:ind w:left="769" w:right="0" w:hanging="225"/>
        <w:jc w:val="left"/>
        <w:rPr>
          <w:rFonts w:ascii="Trebuchet MS"/>
          <w:sz w:val="20"/>
        </w:rPr>
      </w:pPr>
      <w:r>
        <w:rPr>
          <w:rFonts w:ascii="Trebuchet MS"/>
          <w:sz w:val="20"/>
        </w:rPr>
        <w:t>Revenue</w:t>
      </w:r>
      <w:r>
        <w:rPr>
          <w:rFonts w:ascii="Trebuchet MS"/>
          <w:spacing w:val="-14"/>
          <w:sz w:val="20"/>
        </w:rPr>
        <w:t> </w:t>
      </w:r>
      <w:r>
        <w:rPr>
          <w:rFonts w:ascii="Trebuchet MS"/>
          <w:spacing w:val="-4"/>
          <w:sz w:val="20"/>
        </w:rPr>
        <w:t>bond</w:t>
      </w:r>
    </w:p>
    <w:p>
      <w:pPr>
        <w:pStyle w:val="BodyText"/>
        <w:spacing w:before="231"/>
        <w:rPr>
          <w:rFonts w:ascii="Trebuchet MS"/>
        </w:rPr>
      </w:pPr>
    </w:p>
    <w:p>
      <w:pPr>
        <w:pStyle w:val="Heading3"/>
        <w:spacing w:line="216" w:lineRule="auto" w:before="1"/>
        <w:ind w:left="203" w:firstLine="0"/>
      </w:pPr>
      <w:r>
        <w:rPr>
          <w:w w:val="90"/>
        </w:rPr>
        <w:t>For</w:t>
      </w:r>
      <w:r>
        <w:rPr>
          <w:spacing w:val="-11"/>
          <w:w w:val="90"/>
        </w:rPr>
        <w:t> </w:t>
      </w:r>
      <w:r>
        <w:rPr>
          <w:w w:val="90"/>
        </w:rPr>
        <w:t>questions</w:t>
      </w:r>
      <w:r>
        <w:rPr>
          <w:spacing w:val="-9"/>
          <w:w w:val="90"/>
        </w:rPr>
        <w:t> </w:t>
      </w:r>
      <w:r>
        <w:rPr>
          <w:w w:val="90"/>
        </w:rPr>
        <w:t>73</w:t>
      </w:r>
      <w:r>
        <w:rPr>
          <w:spacing w:val="-9"/>
          <w:w w:val="90"/>
        </w:rPr>
        <w:t> </w:t>
      </w:r>
      <w:r>
        <w:rPr>
          <w:w w:val="90"/>
        </w:rPr>
        <w:t>-</w:t>
      </w:r>
      <w:r>
        <w:rPr>
          <w:spacing w:val="-9"/>
          <w:w w:val="90"/>
        </w:rPr>
        <w:t> </w:t>
      </w:r>
      <w:r>
        <w:rPr>
          <w:w w:val="90"/>
        </w:rPr>
        <w:t>76,</w:t>
      </w:r>
      <w:r>
        <w:rPr>
          <w:spacing w:val="-9"/>
          <w:w w:val="90"/>
        </w:rPr>
        <w:t> </w:t>
      </w:r>
      <w:r>
        <w:rPr>
          <w:w w:val="90"/>
        </w:rPr>
        <w:t>determine</w:t>
      </w:r>
      <w:r>
        <w:rPr>
          <w:spacing w:val="-10"/>
          <w:w w:val="90"/>
        </w:rPr>
        <w:t> </w:t>
      </w:r>
      <w:r>
        <w:rPr>
          <w:rFonts w:ascii="Trebuchet MS"/>
          <w:b w:val="0"/>
          <w:w w:val="90"/>
          <w:sz w:val="22"/>
        </w:rPr>
        <w:t>if</w:t>
      </w:r>
      <w:r>
        <w:rPr>
          <w:rFonts w:ascii="Trebuchet MS"/>
          <w:b w:val="0"/>
          <w:spacing w:val="-39"/>
          <w:w w:val="90"/>
          <w:sz w:val="22"/>
        </w:rPr>
        <w:t> </w:t>
      </w:r>
      <w:r>
        <w:rPr>
          <w:w w:val="90"/>
        </w:rPr>
        <w:t>the</w:t>
      </w:r>
      <w:r>
        <w:rPr>
          <w:spacing w:val="-9"/>
          <w:w w:val="90"/>
        </w:rPr>
        <w:t> </w:t>
      </w:r>
      <w:r>
        <w:rPr>
          <w:w w:val="90"/>
        </w:rPr>
        <w:t>exchange</w:t>
      </w:r>
      <w:r>
        <w:rPr>
          <w:spacing w:val="-9"/>
          <w:w w:val="90"/>
        </w:rPr>
        <w:t> </w:t>
      </w:r>
      <w:r>
        <w:rPr>
          <w:w w:val="90"/>
        </w:rPr>
        <w:t>described</w:t>
      </w:r>
      <w:r>
        <w:rPr>
          <w:spacing w:val="-9"/>
          <w:w w:val="90"/>
        </w:rPr>
        <w:t> </w:t>
      </w:r>
      <w:r>
        <w:rPr>
          <w:w w:val="90"/>
        </w:rPr>
        <w:t>qualifies</w:t>
      </w:r>
      <w:r>
        <w:rPr>
          <w:spacing w:val="-9"/>
          <w:w w:val="90"/>
        </w:rPr>
        <w:t> </w:t>
      </w:r>
      <w:r>
        <w:rPr>
          <w:w w:val="90"/>
        </w:rPr>
        <w:t>as</w:t>
      </w:r>
      <w:r>
        <w:rPr>
          <w:spacing w:val="-9"/>
          <w:w w:val="90"/>
        </w:rPr>
        <w:t> </w:t>
      </w:r>
      <w:r>
        <w:rPr>
          <w:w w:val="90"/>
        </w:rPr>
        <w:t>a</w:t>
      </w:r>
      <w:r>
        <w:rPr>
          <w:spacing w:val="-9"/>
          <w:w w:val="90"/>
        </w:rPr>
        <w:t> </w:t>
      </w:r>
      <w:r>
        <w:rPr>
          <w:w w:val="90"/>
        </w:rPr>
        <w:t>1035</w:t>
      </w:r>
      <w:r>
        <w:rPr>
          <w:spacing w:val="-9"/>
          <w:w w:val="90"/>
        </w:rPr>
        <w:t> </w:t>
      </w:r>
      <w:r>
        <w:rPr>
          <w:w w:val="90"/>
        </w:rPr>
        <w:t>exchange. </w:t>
      </w:r>
      <w:r>
        <w:rPr>
          <w:spacing w:val="-10"/>
        </w:rPr>
        <w:t>Use only</w:t>
      </w:r>
      <w:r>
        <w:rPr>
          <w:spacing w:val="-22"/>
        </w:rPr>
        <w:t> </w:t>
      </w:r>
      <w:r>
        <w:rPr>
          <w:spacing w:val="-10"/>
        </w:rPr>
        <w:t>one</w:t>
      </w:r>
      <w:r>
        <w:rPr>
          <w:spacing w:val="-14"/>
        </w:rPr>
        <w:t> </w:t>
      </w:r>
      <w:r>
        <w:rPr>
          <w:spacing w:val="-10"/>
        </w:rPr>
        <w:t>answer</w:t>
      </w:r>
      <w:r>
        <w:rPr>
          <w:spacing w:val="-14"/>
        </w:rPr>
        <w:t> </w:t>
      </w:r>
      <w:r>
        <w:rPr>
          <w:spacing w:val="-10"/>
        </w:rPr>
        <w:t>per</w:t>
      </w:r>
      <w:r>
        <w:rPr>
          <w:spacing w:val="-19"/>
        </w:rPr>
        <w:t> </w:t>
      </w:r>
      <w:r>
        <w:rPr>
          <w:spacing w:val="-10"/>
        </w:rPr>
        <w:t>blank.Answers may</w:t>
      </w:r>
      <w:r>
        <w:rPr>
          <w:spacing w:val="-26"/>
        </w:rPr>
        <w:t> </w:t>
      </w:r>
      <w:r>
        <w:rPr>
          <w:spacing w:val="-10"/>
        </w:rPr>
        <w:t>be used</w:t>
      </w:r>
      <w:r>
        <w:rPr>
          <w:spacing w:val="-11"/>
        </w:rPr>
        <w:t> </w:t>
      </w:r>
      <w:r>
        <w:rPr>
          <w:spacing w:val="-10"/>
        </w:rPr>
        <w:t>more</w:t>
      </w:r>
      <w:r>
        <w:rPr>
          <w:spacing w:val="-15"/>
        </w:rPr>
        <w:t> </w:t>
      </w:r>
      <w:r>
        <w:rPr>
          <w:spacing w:val="-10"/>
        </w:rPr>
        <w:t>than</w:t>
      </w:r>
      <w:r>
        <w:rPr>
          <w:spacing w:val="-16"/>
        </w:rPr>
        <w:t> </w:t>
      </w:r>
      <w:r>
        <w:rPr>
          <w:spacing w:val="-10"/>
        </w:rPr>
        <w:t>once or</w:t>
      </w:r>
      <w:r>
        <w:rPr>
          <w:spacing w:val="-20"/>
        </w:rPr>
        <w:t> </w:t>
      </w:r>
      <w:r>
        <w:rPr>
          <w:spacing w:val="-10"/>
        </w:rPr>
        <w:t>not</w:t>
      </w:r>
      <w:r>
        <w:rPr>
          <w:spacing w:val="-24"/>
        </w:rPr>
        <w:t> </w:t>
      </w:r>
      <w:r>
        <w:rPr>
          <w:spacing w:val="-10"/>
        </w:rPr>
        <w:t>at</w:t>
      </w:r>
      <w:r>
        <w:rPr>
          <w:spacing w:val="-24"/>
        </w:rPr>
        <w:t> </w:t>
      </w:r>
      <w:r>
        <w:rPr>
          <w:spacing w:val="-10"/>
        </w:rPr>
        <w:t>all.</w:t>
      </w:r>
    </w:p>
    <w:p>
      <w:pPr>
        <w:pStyle w:val="ListParagraph"/>
        <w:numPr>
          <w:ilvl w:val="0"/>
          <w:numId w:val="78"/>
        </w:numPr>
        <w:tabs>
          <w:tab w:pos="764" w:val="left" w:leader="none"/>
        </w:tabs>
        <w:spacing w:line="240" w:lineRule="auto" w:before="174" w:after="0"/>
        <w:ind w:left="764" w:right="0" w:hanging="234"/>
        <w:jc w:val="left"/>
        <w:rPr>
          <w:rFonts w:ascii="Trebuchet MS"/>
          <w:sz w:val="20"/>
        </w:rPr>
      </w:pPr>
      <w:r>
        <w:rPr>
          <w:rFonts w:ascii="Trebuchet MS"/>
          <w:sz w:val="20"/>
        </w:rPr>
        <w:t>103</w:t>
      </w:r>
      <w:r>
        <w:rPr>
          <w:rFonts w:ascii="Trebuchet MS"/>
          <w:spacing w:val="-32"/>
          <w:sz w:val="20"/>
        </w:rPr>
        <w:t> </w:t>
      </w:r>
      <w:r>
        <w:rPr>
          <w:rFonts w:ascii="Trebuchet MS"/>
          <w:sz w:val="20"/>
        </w:rPr>
        <w:t>5</w:t>
      </w:r>
      <w:r>
        <w:rPr>
          <w:rFonts w:ascii="Trebuchet MS"/>
          <w:spacing w:val="-8"/>
          <w:sz w:val="20"/>
        </w:rPr>
        <w:t> </w:t>
      </w:r>
      <w:r>
        <w:rPr>
          <w:rFonts w:ascii="Trebuchet MS"/>
          <w:spacing w:val="-2"/>
          <w:sz w:val="20"/>
        </w:rPr>
        <w:t>exchange</w:t>
      </w:r>
    </w:p>
    <w:p>
      <w:pPr>
        <w:pStyle w:val="ListParagraph"/>
        <w:numPr>
          <w:ilvl w:val="0"/>
          <w:numId w:val="78"/>
        </w:numPr>
        <w:tabs>
          <w:tab w:pos="755" w:val="left" w:leader="none"/>
        </w:tabs>
        <w:spacing w:line="240" w:lineRule="auto" w:before="13" w:after="0"/>
        <w:ind w:left="755" w:right="0" w:hanging="211"/>
        <w:jc w:val="left"/>
        <w:rPr>
          <w:rFonts w:ascii="Trebuchet MS"/>
          <w:sz w:val="20"/>
        </w:rPr>
      </w:pPr>
      <w:r>
        <w:rPr>
          <w:rFonts w:ascii="Trebuchet MS"/>
          <w:sz w:val="20"/>
        </w:rPr>
        <w:t>Not</w:t>
      </w:r>
      <w:r>
        <w:rPr>
          <w:rFonts w:ascii="Trebuchet MS"/>
          <w:spacing w:val="-12"/>
          <w:sz w:val="20"/>
        </w:rPr>
        <w:t> </w:t>
      </w:r>
      <w:r>
        <w:rPr>
          <w:rFonts w:ascii="Trebuchet MS"/>
          <w:sz w:val="20"/>
        </w:rPr>
        <w:t>a</w:t>
      </w:r>
      <w:r>
        <w:rPr>
          <w:rFonts w:ascii="Trebuchet MS"/>
          <w:spacing w:val="12"/>
          <w:sz w:val="20"/>
        </w:rPr>
        <w:t> </w:t>
      </w:r>
      <w:r>
        <w:rPr>
          <w:rFonts w:ascii="Trebuchet MS"/>
          <w:sz w:val="20"/>
        </w:rPr>
        <w:t>1035</w:t>
      </w:r>
      <w:r>
        <w:rPr>
          <w:rFonts w:ascii="Trebuchet MS"/>
          <w:spacing w:val="3"/>
          <w:sz w:val="20"/>
        </w:rPr>
        <w:t> </w:t>
      </w:r>
      <w:r>
        <w:rPr>
          <w:rFonts w:ascii="Trebuchet MS"/>
          <w:spacing w:val="-2"/>
          <w:sz w:val="20"/>
        </w:rPr>
        <w:t>exchange</w:t>
      </w:r>
    </w:p>
    <w:p>
      <w:pPr>
        <w:pStyle w:val="ListParagraph"/>
        <w:numPr>
          <w:ilvl w:val="0"/>
          <w:numId w:val="75"/>
        </w:numPr>
        <w:tabs>
          <w:tab w:pos="508" w:val="left" w:leader="none"/>
        </w:tabs>
        <w:spacing w:line="240" w:lineRule="auto" w:before="144" w:after="0"/>
        <w:ind w:left="508" w:right="0" w:hanging="300"/>
        <w:jc w:val="left"/>
        <w:rPr>
          <w:rFonts w:ascii="Times New Roman"/>
          <w:b/>
          <w:sz w:val="24"/>
        </w:rPr>
      </w:pPr>
      <w:r>
        <w:rPr>
          <w:rFonts w:ascii="Times New Roman"/>
          <w:b/>
          <w:spacing w:val="-8"/>
          <w:sz w:val="24"/>
        </w:rPr>
        <w:t>_</w:t>
      </w:r>
      <w:r>
        <w:rPr>
          <w:rFonts w:ascii="Times New Roman"/>
          <w:b/>
          <w:spacing w:val="-41"/>
          <w:sz w:val="24"/>
        </w:rPr>
        <w:t> </w:t>
      </w:r>
      <w:r>
        <w:rPr>
          <w:rFonts w:ascii="Times New Roman"/>
          <w:b/>
          <w:i/>
          <w:spacing w:val="-8"/>
          <w:sz w:val="22"/>
        </w:rPr>
        <w:t>A</w:t>
      </w:r>
      <w:r>
        <w:rPr>
          <w:rFonts w:ascii="Times New Roman"/>
          <w:b/>
          <w:i/>
          <w:spacing w:val="-11"/>
          <w:sz w:val="22"/>
        </w:rPr>
        <w:t> </w:t>
      </w:r>
      <w:r>
        <w:rPr>
          <w:rFonts w:ascii="Times New Roman"/>
          <w:b/>
          <w:spacing w:val="-8"/>
          <w:sz w:val="24"/>
        </w:rPr>
        <w:t>life</w:t>
      </w:r>
      <w:r>
        <w:rPr>
          <w:rFonts w:ascii="Times New Roman"/>
          <w:b/>
          <w:spacing w:val="-11"/>
          <w:sz w:val="24"/>
        </w:rPr>
        <w:t> </w:t>
      </w:r>
      <w:r>
        <w:rPr>
          <w:rFonts w:ascii="Times New Roman"/>
          <w:b/>
          <w:spacing w:val="-8"/>
          <w:sz w:val="24"/>
        </w:rPr>
        <w:t>insurance</w:t>
      </w:r>
      <w:r>
        <w:rPr>
          <w:rFonts w:ascii="Times New Roman"/>
          <w:b/>
          <w:spacing w:val="-15"/>
          <w:sz w:val="24"/>
        </w:rPr>
        <w:t> </w:t>
      </w:r>
      <w:r>
        <w:rPr>
          <w:rFonts w:ascii="Times New Roman"/>
          <w:b/>
          <w:spacing w:val="-8"/>
          <w:sz w:val="24"/>
        </w:rPr>
        <w:t>policy</w:t>
      </w:r>
      <w:r>
        <w:rPr>
          <w:rFonts w:ascii="Times New Roman"/>
          <w:b/>
          <w:spacing w:val="-27"/>
          <w:sz w:val="24"/>
        </w:rPr>
        <w:t> </w:t>
      </w:r>
      <w:r>
        <w:rPr>
          <w:rFonts w:ascii="Times New Roman"/>
          <w:b/>
          <w:spacing w:val="-8"/>
          <w:sz w:val="24"/>
        </w:rPr>
        <w:t>exchanged</w:t>
      </w:r>
      <w:r>
        <w:rPr>
          <w:rFonts w:ascii="Times New Roman"/>
          <w:b/>
          <w:spacing w:val="-12"/>
          <w:sz w:val="24"/>
        </w:rPr>
        <w:t> </w:t>
      </w:r>
      <w:r>
        <w:rPr>
          <w:rFonts w:ascii="Times New Roman"/>
          <w:b/>
          <w:spacing w:val="-8"/>
          <w:sz w:val="24"/>
        </w:rPr>
        <w:t>for</w:t>
      </w:r>
      <w:r>
        <w:rPr>
          <w:rFonts w:ascii="Times New Roman"/>
          <w:b/>
          <w:spacing w:val="-21"/>
          <w:sz w:val="24"/>
        </w:rPr>
        <w:t> </w:t>
      </w:r>
      <w:r>
        <w:rPr>
          <w:rFonts w:ascii="Times New Roman"/>
          <w:b/>
          <w:spacing w:val="-8"/>
          <w:sz w:val="24"/>
        </w:rPr>
        <w:t>a</w:t>
      </w:r>
      <w:r>
        <w:rPr>
          <w:rFonts w:ascii="Times New Roman"/>
          <w:b/>
          <w:spacing w:val="-15"/>
          <w:sz w:val="24"/>
        </w:rPr>
        <w:t> </w:t>
      </w:r>
      <w:r>
        <w:rPr>
          <w:rFonts w:ascii="Times New Roman"/>
          <w:b/>
          <w:spacing w:val="-8"/>
          <w:sz w:val="24"/>
        </w:rPr>
        <w:t>life</w:t>
      </w:r>
      <w:r>
        <w:rPr>
          <w:rFonts w:ascii="Times New Roman"/>
          <w:b/>
          <w:spacing w:val="-13"/>
          <w:sz w:val="24"/>
        </w:rPr>
        <w:t> </w:t>
      </w:r>
      <w:r>
        <w:rPr>
          <w:rFonts w:ascii="Times New Roman"/>
          <w:b/>
          <w:spacing w:val="-8"/>
          <w:sz w:val="24"/>
        </w:rPr>
        <w:t>insurance</w:t>
      </w:r>
      <w:r>
        <w:rPr>
          <w:rFonts w:ascii="Times New Roman"/>
          <w:b/>
          <w:spacing w:val="-11"/>
          <w:sz w:val="24"/>
        </w:rPr>
        <w:t> </w:t>
      </w:r>
      <w:r>
        <w:rPr>
          <w:rFonts w:ascii="Times New Roman"/>
          <w:b/>
          <w:spacing w:val="-8"/>
          <w:sz w:val="24"/>
        </w:rPr>
        <w:t>policy.</w:t>
      </w:r>
    </w:p>
    <w:p>
      <w:pPr>
        <w:pStyle w:val="ListParagraph"/>
        <w:numPr>
          <w:ilvl w:val="0"/>
          <w:numId w:val="75"/>
        </w:numPr>
        <w:tabs>
          <w:tab w:pos="508" w:val="left" w:leader="none"/>
        </w:tabs>
        <w:spacing w:line="240" w:lineRule="auto" w:before="204" w:after="0"/>
        <w:ind w:left="508" w:right="0" w:hanging="305"/>
        <w:jc w:val="left"/>
        <w:rPr>
          <w:rFonts w:ascii="Times New Roman"/>
          <w:b/>
          <w:sz w:val="24"/>
        </w:rPr>
      </w:pPr>
      <w:r>
        <w:rPr>
          <w:rFonts w:ascii="Times New Roman"/>
          <w:b/>
          <w:spacing w:val="-6"/>
          <w:sz w:val="24"/>
        </w:rPr>
        <w:t>_</w:t>
      </w:r>
      <w:r>
        <w:rPr>
          <w:rFonts w:ascii="Times New Roman"/>
          <w:b/>
          <w:spacing w:val="-40"/>
          <w:sz w:val="24"/>
        </w:rPr>
        <w:t> </w:t>
      </w:r>
      <w:r>
        <w:rPr>
          <w:rFonts w:ascii="Times New Roman"/>
          <w:b/>
          <w:spacing w:val="-6"/>
          <w:sz w:val="24"/>
        </w:rPr>
        <w:t>An</w:t>
      </w:r>
      <w:r>
        <w:rPr>
          <w:rFonts w:ascii="Times New Roman"/>
          <w:b/>
          <w:spacing w:val="-19"/>
          <w:sz w:val="24"/>
        </w:rPr>
        <w:t> </w:t>
      </w:r>
      <w:r>
        <w:rPr>
          <w:rFonts w:ascii="Times New Roman"/>
          <w:b/>
          <w:spacing w:val="-6"/>
          <w:sz w:val="24"/>
        </w:rPr>
        <w:t>annuity</w:t>
      </w:r>
      <w:r>
        <w:rPr>
          <w:rFonts w:ascii="Times New Roman"/>
          <w:b/>
          <w:spacing w:val="-15"/>
          <w:sz w:val="24"/>
        </w:rPr>
        <w:t> </w:t>
      </w:r>
      <w:r>
        <w:rPr>
          <w:rFonts w:ascii="Times New Roman"/>
          <w:b/>
          <w:spacing w:val="-6"/>
          <w:sz w:val="24"/>
        </w:rPr>
        <w:t>exchanged</w:t>
      </w:r>
      <w:r>
        <w:rPr>
          <w:rFonts w:ascii="Times New Roman"/>
          <w:b/>
          <w:spacing w:val="-14"/>
          <w:sz w:val="24"/>
        </w:rPr>
        <w:t> </w:t>
      </w:r>
      <w:r>
        <w:rPr>
          <w:rFonts w:ascii="Times New Roman"/>
          <w:b/>
          <w:spacing w:val="-6"/>
          <w:sz w:val="24"/>
        </w:rPr>
        <w:t>for</w:t>
      </w:r>
      <w:r>
        <w:rPr>
          <w:rFonts w:ascii="Times New Roman"/>
          <w:b/>
          <w:spacing w:val="-17"/>
          <w:sz w:val="24"/>
        </w:rPr>
        <w:t> </w:t>
      </w:r>
      <w:r>
        <w:rPr>
          <w:rFonts w:ascii="Times New Roman"/>
          <w:b/>
          <w:spacing w:val="-6"/>
          <w:sz w:val="24"/>
        </w:rPr>
        <w:t>an</w:t>
      </w:r>
      <w:r>
        <w:rPr>
          <w:rFonts w:ascii="Times New Roman"/>
          <w:b/>
          <w:spacing w:val="-8"/>
          <w:sz w:val="24"/>
        </w:rPr>
        <w:t> </w:t>
      </w:r>
      <w:r>
        <w:rPr>
          <w:rFonts w:ascii="Times New Roman"/>
          <w:b/>
          <w:spacing w:val="-6"/>
          <w:sz w:val="24"/>
        </w:rPr>
        <w:t>annuity.</w:t>
      </w:r>
    </w:p>
    <w:p>
      <w:pPr>
        <w:pStyle w:val="ListParagraph"/>
        <w:numPr>
          <w:ilvl w:val="0"/>
          <w:numId w:val="75"/>
        </w:numPr>
        <w:tabs>
          <w:tab w:pos="507" w:val="left" w:leader="none"/>
        </w:tabs>
        <w:spacing w:line="240" w:lineRule="auto" w:before="204" w:after="0"/>
        <w:ind w:left="507" w:right="0" w:hanging="304"/>
        <w:jc w:val="left"/>
        <w:rPr>
          <w:rFonts w:ascii="Times New Roman"/>
          <w:b/>
          <w:sz w:val="24"/>
        </w:rPr>
      </w:pPr>
      <w:r>
        <w:rPr>
          <w:rFonts w:ascii="Times New Roman"/>
          <w:b/>
          <w:spacing w:val="-8"/>
          <w:sz w:val="24"/>
        </w:rPr>
        <w:t>_</w:t>
      </w:r>
      <w:r>
        <w:rPr>
          <w:rFonts w:ascii="Times New Roman"/>
          <w:b/>
          <w:spacing w:val="-41"/>
          <w:sz w:val="24"/>
        </w:rPr>
        <w:t> </w:t>
      </w:r>
      <w:r>
        <w:rPr>
          <w:rFonts w:ascii="Times New Roman"/>
          <w:b/>
          <w:spacing w:val="-8"/>
          <w:sz w:val="24"/>
        </w:rPr>
        <w:t>An</w:t>
      </w:r>
      <w:r>
        <w:rPr>
          <w:rFonts w:ascii="Times New Roman"/>
          <w:b/>
          <w:spacing w:val="-19"/>
          <w:sz w:val="24"/>
        </w:rPr>
        <w:t> </w:t>
      </w:r>
      <w:r>
        <w:rPr>
          <w:rFonts w:ascii="Times New Roman"/>
          <w:b/>
          <w:spacing w:val="-8"/>
          <w:sz w:val="24"/>
        </w:rPr>
        <w:t>annuity</w:t>
      </w:r>
      <w:r>
        <w:rPr>
          <w:rFonts w:ascii="Times New Roman"/>
          <w:b/>
          <w:spacing w:val="-18"/>
          <w:sz w:val="24"/>
        </w:rPr>
        <w:t> </w:t>
      </w:r>
      <w:r>
        <w:rPr>
          <w:rFonts w:ascii="Times New Roman"/>
          <w:b/>
          <w:spacing w:val="-8"/>
          <w:sz w:val="24"/>
        </w:rPr>
        <w:t>exchanged</w:t>
      </w:r>
      <w:r>
        <w:rPr>
          <w:rFonts w:ascii="Times New Roman"/>
          <w:b/>
          <w:spacing w:val="-12"/>
          <w:sz w:val="24"/>
        </w:rPr>
        <w:t> </w:t>
      </w:r>
      <w:r>
        <w:rPr>
          <w:rFonts w:ascii="Times New Roman"/>
          <w:b/>
          <w:spacing w:val="-8"/>
          <w:sz w:val="24"/>
        </w:rPr>
        <w:t>for</w:t>
      </w:r>
      <w:r>
        <w:rPr>
          <w:rFonts w:ascii="Times New Roman"/>
          <w:b/>
          <w:spacing w:val="-21"/>
          <w:sz w:val="24"/>
        </w:rPr>
        <w:t> </w:t>
      </w:r>
      <w:r>
        <w:rPr>
          <w:rFonts w:ascii="Times New Roman"/>
          <w:b/>
          <w:spacing w:val="-8"/>
          <w:sz w:val="24"/>
        </w:rPr>
        <w:t>a</w:t>
      </w:r>
      <w:r>
        <w:rPr>
          <w:rFonts w:ascii="Times New Roman"/>
          <w:b/>
          <w:spacing w:val="-15"/>
          <w:sz w:val="24"/>
        </w:rPr>
        <w:t> </w:t>
      </w:r>
      <w:r>
        <w:rPr>
          <w:rFonts w:ascii="Times New Roman"/>
          <w:b/>
          <w:spacing w:val="-8"/>
          <w:sz w:val="24"/>
        </w:rPr>
        <w:t>life</w:t>
      </w:r>
      <w:r>
        <w:rPr>
          <w:rFonts w:ascii="Times New Roman"/>
          <w:b/>
          <w:spacing w:val="-11"/>
          <w:sz w:val="24"/>
        </w:rPr>
        <w:t> </w:t>
      </w:r>
      <w:r>
        <w:rPr>
          <w:rFonts w:ascii="Times New Roman"/>
          <w:b/>
          <w:spacing w:val="-8"/>
          <w:sz w:val="24"/>
        </w:rPr>
        <w:t>insurance</w:t>
      </w:r>
      <w:r>
        <w:rPr>
          <w:rFonts w:ascii="Times New Roman"/>
          <w:b/>
          <w:spacing w:val="-11"/>
          <w:sz w:val="24"/>
        </w:rPr>
        <w:t> </w:t>
      </w:r>
      <w:r>
        <w:rPr>
          <w:rFonts w:ascii="Times New Roman"/>
          <w:b/>
          <w:spacing w:val="-8"/>
          <w:sz w:val="24"/>
        </w:rPr>
        <w:t>policy.</w:t>
      </w:r>
    </w:p>
    <w:p>
      <w:pPr>
        <w:pStyle w:val="ListParagraph"/>
        <w:numPr>
          <w:ilvl w:val="0"/>
          <w:numId w:val="75"/>
        </w:numPr>
        <w:tabs>
          <w:tab w:pos="508" w:val="left" w:leader="none"/>
        </w:tabs>
        <w:spacing w:line="240" w:lineRule="auto" w:before="209" w:after="0"/>
        <w:ind w:left="508" w:right="0" w:hanging="305"/>
        <w:jc w:val="left"/>
        <w:rPr>
          <w:rFonts w:ascii="Times New Roman"/>
          <w:b/>
          <w:sz w:val="24"/>
        </w:rPr>
      </w:pPr>
      <w:r>
        <w:rPr>
          <w:rFonts w:ascii="Times New Roman"/>
          <w:b/>
          <w:spacing w:val="-8"/>
          <w:sz w:val="24"/>
        </w:rPr>
        <w:t>_</w:t>
      </w:r>
      <w:r>
        <w:rPr>
          <w:rFonts w:ascii="Times New Roman"/>
          <w:b/>
          <w:spacing w:val="-39"/>
          <w:sz w:val="24"/>
        </w:rPr>
        <w:t> </w:t>
      </w:r>
      <w:r>
        <w:rPr>
          <w:rFonts w:ascii="Times New Roman"/>
          <w:b/>
          <w:i/>
          <w:spacing w:val="-8"/>
          <w:sz w:val="22"/>
        </w:rPr>
        <w:t>A</w:t>
      </w:r>
      <w:r>
        <w:rPr>
          <w:rFonts w:ascii="Times New Roman"/>
          <w:b/>
          <w:i/>
          <w:spacing w:val="-6"/>
          <w:sz w:val="22"/>
        </w:rPr>
        <w:t> </w:t>
      </w:r>
      <w:r>
        <w:rPr>
          <w:rFonts w:ascii="Times New Roman"/>
          <w:b/>
          <w:spacing w:val="-8"/>
          <w:sz w:val="24"/>
        </w:rPr>
        <w:t>life</w:t>
      </w:r>
      <w:r>
        <w:rPr>
          <w:rFonts w:ascii="Times New Roman"/>
          <w:b/>
          <w:sz w:val="24"/>
        </w:rPr>
        <w:t> </w:t>
      </w:r>
      <w:r>
        <w:rPr>
          <w:rFonts w:ascii="Times New Roman"/>
          <w:b/>
          <w:spacing w:val="-8"/>
          <w:sz w:val="24"/>
        </w:rPr>
        <w:t>insurance</w:t>
      </w:r>
      <w:r>
        <w:rPr>
          <w:rFonts w:ascii="Times New Roman"/>
          <w:b/>
          <w:spacing w:val="-5"/>
          <w:sz w:val="24"/>
        </w:rPr>
        <w:t> </w:t>
      </w:r>
      <w:r>
        <w:rPr>
          <w:rFonts w:ascii="Times New Roman"/>
          <w:b/>
          <w:spacing w:val="-8"/>
          <w:sz w:val="24"/>
        </w:rPr>
        <w:t>policy</w:t>
      </w:r>
      <w:r>
        <w:rPr>
          <w:rFonts w:ascii="Times New Roman"/>
          <w:b/>
          <w:spacing w:val="-17"/>
          <w:sz w:val="24"/>
        </w:rPr>
        <w:t> </w:t>
      </w:r>
      <w:r>
        <w:rPr>
          <w:rFonts w:ascii="Times New Roman"/>
          <w:b/>
          <w:spacing w:val="-8"/>
          <w:sz w:val="24"/>
        </w:rPr>
        <w:t>exchanged</w:t>
      </w:r>
      <w:r>
        <w:rPr>
          <w:rFonts w:ascii="Times New Roman"/>
          <w:b/>
          <w:spacing w:val="-1"/>
          <w:sz w:val="24"/>
        </w:rPr>
        <w:t> </w:t>
      </w:r>
      <w:r>
        <w:rPr>
          <w:rFonts w:ascii="Times New Roman"/>
          <w:b/>
          <w:spacing w:val="-8"/>
          <w:sz w:val="24"/>
        </w:rPr>
        <w:t>for</w:t>
      </w:r>
      <w:r>
        <w:rPr>
          <w:rFonts w:ascii="Times New Roman"/>
          <w:b/>
          <w:spacing w:val="-15"/>
          <w:sz w:val="24"/>
        </w:rPr>
        <w:t> </w:t>
      </w:r>
      <w:r>
        <w:rPr>
          <w:rFonts w:ascii="Times New Roman"/>
          <w:b/>
          <w:spacing w:val="-8"/>
          <w:sz w:val="24"/>
        </w:rPr>
        <w:t>an</w:t>
      </w:r>
      <w:r>
        <w:rPr>
          <w:rFonts w:ascii="Times New Roman"/>
          <w:b/>
          <w:spacing w:val="-18"/>
          <w:sz w:val="24"/>
        </w:rPr>
        <w:t> </w:t>
      </w:r>
      <w:r>
        <w:rPr>
          <w:rFonts w:ascii="Times New Roman"/>
          <w:b/>
          <w:spacing w:val="-8"/>
          <w:sz w:val="24"/>
        </w:rPr>
        <w:t>annuity.</w:t>
      </w:r>
    </w:p>
    <w:p>
      <w:pPr>
        <w:pStyle w:val="BodyText"/>
        <w:spacing w:before="178"/>
        <w:rPr>
          <w:rFonts w:ascii="Times New Roman"/>
          <w:b/>
          <w:sz w:val="24"/>
        </w:rPr>
      </w:pPr>
    </w:p>
    <w:p>
      <w:pPr>
        <w:pStyle w:val="ListParagraph"/>
        <w:numPr>
          <w:ilvl w:val="0"/>
          <w:numId w:val="75"/>
        </w:numPr>
        <w:tabs>
          <w:tab w:pos="508" w:val="left" w:leader="none"/>
        </w:tabs>
        <w:spacing w:line="240" w:lineRule="auto" w:before="0" w:after="0"/>
        <w:ind w:left="508" w:right="0" w:hanging="305"/>
        <w:jc w:val="left"/>
        <w:rPr>
          <w:rFonts w:ascii="Times New Roman"/>
          <w:b/>
          <w:sz w:val="24"/>
        </w:rPr>
      </w:pPr>
      <w:r>
        <w:rPr>
          <w:rFonts w:ascii="Times New Roman"/>
          <w:b/>
          <w:spacing w:val="-4"/>
          <w:w w:val="90"/>
          <w:sz w:val="24"/>
        </w:rPr>
        <w:t>All</w:t>
      </w:r>
      <w:r>
        <w:rPr>
          <w:rFonts w:ascii="Times New Roman"/>
          <w:b/>
          <w:spacing w:val="-7"/>
          <w:sz w:val="24"/>
        </w:rPr>
        <w:t> </w:t>
      </w:r>
      <w:r>
        <w:rPr>
          <w:rFonts w:ascii="Times New Roman"/>
          <w:b/>
          <w:spacing w:val="-4"/>
          <w:w w:val="90"/>
          <w:sz w:val="24"/>
        </w:rPr>
        <w:t>but</w:t>
      </w:r>
      <w:r>
        <w:rPr>
          <w:rFonts w:ascii="Times New Roman"/>
          <w:b/>
          <w:spacing w:val="-7"/>
          <w:w w:val="90"/>
          <w:sz w:val="24"/>
        </w:rPr>
        <w:t> </w:t>
      </w:r>
      <w:r>
        <w:rPr>
          <w:rFonts w:ascii="Times New Roman"/>
          <w:b/>
          <w:spacing w:val="-4"/>
          <w:w w:val="90"/>
          <w:sz w:val="24"/>
        </w:rPr>
        <w:t>which</w:t>
      </w:r>
      <w:r>
        <w:rPr>
          <w:rFonts w:ascii="Times New Roman"/>
          <w:b/>
          <w:spacing w:val="-10"/>
          <w:sz w:val="24"/>
        </w:rPr>
        <w:t> </w:t>
      </w:r>
      <w:r>
        <w:rPr>
          <w:rFonts w:ascii="Times New Roman"/>
          <w:b/>
          <w:spacing w:val="-4"/>
          <w:w w:val="90"/>
          <w:sz w:val="24"/>
        </w:rPr>
        <w:t>ofthe</w:t>
      </w:r>
      <w:r>
        <w:rPr>
          <w:rFonts w:ascii="Times New Roman"/>
          <w:b/>
          <w:spacing w:val="-2"/>
          <w:sz w:val="24"/>
        </w:rPr>
        <w:t> </w:t>
      </w:r>
      <w:r>
        <w:rPr>
          <w:rFonts w:ascii="Times New Roman"/>
          <w:b/>
          <w:spacing w:val="-4"/>
          <w:w w:val="90"/>
          <w:sz w:val="24"/>
        </w:rPr>
        <w:t>following</w:t>
      </w:r>
      <w:r>
        <w:rPr>
          <w:rFonts w:ascii="Times New Roman"/>
          <w:b/>
          <w:spacing w:val="-10"/>
          <w:w w:val="90"/>
          <w:sz w:val="24"/>
        </w:rPr>
        <w:t> </w:t>
      </w:r>
      <w:r>
        <w:rPr>
          <w:rFonts w:ascii="Times New Roman"/>
          <w:b/>
          <w:spacing w:val="-4"/>
          <w:w w:val="90"/>
          <w:sz w:val="24"/>
        </w:rPr>
        <w:t>are</w:t>
      </w:r>
      <w:r>
        <w:rPr>
          <w:rFonts w:ascii="Times New Roman"/>
          <w:b/>
          <w:spacing w:val="-3"/>
          <w:sz w:val="24"/>
        </w:rPr>
        <w:t> </w:t>
      </w:r>
      <w:r>
        <w:rPr>
          <w:rFonts w:ascii="Times New Roman"/>
          <w:b/>
          <w:spacing w:val="-4"/>
          <w:w w:val="90"/>
          <w:sz w:val="24"/>
        </w:rPr>
        <w:t>correct</w:t>
      </w:r>
      <w:r>
        <w:rPr>
          <w:rFonts w:ascii="Times New Roman"/>
          <w:b/>
          <w:spacing w:val="-10"/>
          <w:w w:val="90"/>
          <w:sz w:val="24"/>
        </w:rPr>
        <w:t> </w:t>
      </w:r>
      <w:r>
        <w:rPr>
          <w:rFonts w:ascii="Times New Roman"/>
          <w:b/>
          <w:spacing w:val="-4"/>
          <w:w w:val="90"/>
          <w:sz w:val="24"/>
        </w:rPr>
        <w:t>regarding</w:t>
      </w:r>
      <w:r>
        <w:rPr>
          <w:rFonts w:ascii="Times New Roman"/>
          <w:b/>
          <w:spacing w:val="-15"/>
          <w:w w:val="90"/>
          <w:sz w:val="24"/>
        </w:rPr>
        <w:t> </w:t>
      </w:r>
      <w:r>
        <w:rPr>
          <w:rFonts w:ascii="Times New Roman"/>
          <w:b/>
          <w:spacing w:val="-4"/>
          <w:w w:val="90"/>
          <w:sz w:val="24"/>
        </w:rPr>
        <w:t>an</w:t>
      </w:r>
      <w:r>
        <w:rPr>
          <w:rFonts w:ascii="Times New Roman"/>
          <w:b/>
          <w:spacing w:val="-2"/>
          <w:sz w:val="24"/>
        </w:rPr>
        <w:t> </w:t>
      </w:r>
      <w:r>
        <w:rPr>
          <w:rFonts w:ascii="Times New Roman"/>
          <w:b/>
          <w:spacing w:val="-4"/>
          <w:w w:val="90"/>
          <w:sz w:val="24"/>
        </w:rPr>
        <w:t>"unqualified</w:t>
      </w:r>
      <w:r>
        <w:rPr>
          <w:rFonts w:ascii="Times New Roman"/>
          <w:b/>
          <w:spacing w:val="-4"/>
          <w:sz w:val="24"/>
        </w:rPr>
        <w:t> </w:t>
      </w:r>
      <w:r>
        <w:rPr>
          <w:rFonts w:ascii="Times New Roman"/>
          <w:b/>
          <w:spacing w:val="-4"/>
          <w:w w:val="90"/>
          <w:sz w:val="24"/>
        </w:rPr>
        <w:t>opinion"?</w:t>
      </w:r>
    </w:p>
    <w:p>
      <w:pPr>
        <w:pStyle w:val="ListParagraph"/>
        <w:numPr>
          <w:ilvl w:val="1"/>
          <w:numId w:val="75"/>
        </w:numPr>
        <w:tabs>
          <w:tab w:pos="746" w:val="left" w:leader="none"/>
          <w:tab w:pos="755" w:val="left" w:leader="none"/>
        </w:tabs>
        <w:spacing w:line="252" w:lineRule="auto" w:before="149" w:after="0"/>
        <w:ind w:left="746" w:right="696" w:hanging="226"/>
        <w:jc w:val="left"/>
        <w:rPr>
          <w:rFonts w:ascii="Trebuchet MS"/>
          <w:sz w:val="20"/>
        </w:rPr>
      </w:pPr>
      <w:r>
        <w:rPr>
          <w:rFonts w:ascii="Trebuchet MS"/>
          <w:sz w:val="20"/>
        </w:rPr>
        <w:t>It</w:t>
      </w:r>
      <w:r>
        <w:rPr>
          <w:rFonts w:ascii="Trebuchet MS"/>
          <w:spacing w:val="-2"/>
          <w:sz w:val="20"/>
        </w:rPr>
        <w:t> </w:t>
      </w:r>
      <w:r>
        <w:rPr>
          <w:rFonts w:ascii="Trebuchet MS"/>
          <w:sz w:val="20"/>
        </w:rPr>
        <w:t>is</w:t>
      </w:r>
      <w:r>
        <w:rPr>
          <w:rFonts w:ascii="Trebuchet MS"/>
          <w:spacing w:val="-4"/>
          <w:sz w:val="20"/>
        </w:rPr>
        <w:t> </w:t>
      </w:r>
      <w:r>
        <w:rPr>
          <w:rFonts w:ascii="Trebuchet MS"/>
          <w:sz w:val="20"/>
        </w:rPr>
        <w:t>an</w:t>
      </w:r>
      <w:r>
        <w:rPr>
          <w:rFonts w:ascii="Trebuchet MS"/>
          <w:spacing w:val="-3"/>
          <w:sz w:val="20"/>
        </w:rPr>
        <w:t> </w:t>
      </w:r>
      <w:r>
        <w:rPr>
          <w:rFonts w:ascii="Trebuchet MS"/>
          <w:sz w:val="20"/>
        </w:rPr>
        <w:t>independent</w:t>
      </w:r>
      <w:r>
        <w:rPr>
          <w:rFonts w:ascii="Trebuchet MS"/>
          <w:spacing w:val="-16"/>
          <w:sz w:val="20"/>
        </w:rPr>
        <w:t> </w:t>
      </w:r>
      <w:r>
        <w:rPr>
          <w:rFonts w:ascii="Trebuchet MS"/>
          <w:sz w:val="20"/>
        </w:rPr>
        <w:t>auditor's</w:t>
      </w:r>
      <w:r>
        <w:rPr>
          <w:rFonts w:ascii="Trebuchet MS"/>
          <w:spacing w:val="-6"/>
          <w:sz w:val="20"/>
        </w:rPr>
        <w:t> </w:t>
      </w:r>
      <w:r>
        <w:rPr>
          <w:rFonts w:ascii="Trebuchet MS"/>
          <w:sz w:val="20"/>
        </w:rPr>
        <w:t>judgment</w:t>
      </w:r>
      <w:r>
        <w:rPr>
          <w:rFonts w:ascii="Trebuchet MS"/>
          <w:spacing w:val="-16"/>
          <w:sz w:val="20"/>
        </w:rPr>
        <w:t> </w:t>
      </w:r>
      <w:r>
        <w:rPr>
          <w:rFonts w:ascii="Trebuchet MS"/>
          <w:sz w:val="20"/>
        </w:rPr>
        <w:t>that</w:t>
      </w:r>
      <w:r>
        <w:rPr>
          <w:rFonts w:ascii="Trebuchet MS"/>
          <w:spacing w:val="-15"/>
          <w:sz w:val="20"/>
        </w:rPr>
        <w:t> </w:t>
      </w:r>
      <w:r>
        <w:rPr>
          <w:rFonts w:ascii="Trebuchet MS"/>
          <w:sz w:val="20"/>
        </w:rPr>
        <w:t>a</w:t>
      </w:r>
      <w:r>
        <w:rPr>
          <w:rFonts w:ascii="Trebuchet MS"/>
          <w:spacing w:val="-7"/>
          <w:sz w:val="20"/>
        </w:rPr>
        <w:t> </w:t>
      </w:r>
      <w:r>
        <w:rPr>
          <w:rFonts w:ascii="Trebuchet MS"/>
          <w:sz w:val="20"/>
        </w:rPr>
        <w:t>company's</w:t>
      </w:r>
      <w:r>
        <w:rPr>
          <w:rFonts w:ascii="Trebuchet MS"/>
          <w:spacing w:val="-4"/>
          <w:sz w:val="20"/>
        </w:rPr>
        <w:t> </w:t>
      </w:r>
      <w:r>
        <w:rPr>
          <w:rFonts w:ascii="Trebuchet MS"/>
          <w:sz w:val="20"/>
        </w:rPr>
        <w:t>financial</w:t>
      </w:r>
      <w:r>
        <w:rPr>
          <w:rFonts w:ascii="Trebuchet MS"/>
          <w:spacing w:val="-7"/>
          <w:sz w:val="20"/>
        </w:rPr>
        <w:t> </w:t>
      </w:r>
      <w:r>
        <w:rPr>
          <w:rFonts w:ascii="Trebuchet MS"/>
          <w:sz w:val="20"/>
        </w:rPr>
        <w:t>reports</w:t>
      </w:r>
      <w:r>
        <w:rPr>
          <w:rFonts w:ascii="Trebuchet MS"/>
          <w:spacing w:val="-11"/>
          <w:sz w:val="20"/>
        </w:rPr>
        <w:t> </w:t>
      </w:r>
      <w:r>
        <w:rPr>
          <w:rFonts w:ascii="Trebuchet MS"/>
          <w:sz w:val="20"/>
        </w:rPr>
        <w:t>are fairly and appropriately presented.</w:t>
      </w:r>
    </w:p>
    <w:p>
      <w:pPr>
        <w:pStyle w:val="ListParagraph"/>
        <w:numPr>
          <w:ilvl w:val="1"/>
          <w:numId w:val="75"/>
        </w:numPr>
        <w:tabs>
          <w:tab w:pos="749" w:val="left" w:leader="none"/>
        </w:tabs>
        <w:spacing w:line="240" w:lineRule="auto" w:before="2" w:after="0"/>
        <w:ind w:left="749" w:right="0" w:hanging="214"/>
        <w:jc w:val="left"/>
        <w:rPr>
          <w:rFonts w:ascii="Trebuchet MS"/>
          <w:sz w:val="20"/>
        </w:rPr>
      </w:pPr>
      <w:r>
        <w:rPr>
          <w:rFonts w:ascii="Trebuchet MS"/>
          <w:sz w:val="20"/>
        </w:rPr>
        <w:t>It</w:t>
      </w:r>
      <w:r>
        <w:rPr>
          <w:rFonts w:ascii="Trebuchet MS"/>
          <w:spacing w:val="-16"/>
          <w:sz w:val="20"/>
        </w:rPr>
        <w:t> </w:t>
      </w:r>
      <w:r>
        <w:rPr>
          <w:rFonts w:ascii="Trebuchet MS"/>
          <w:sz w:val="20"/>
        </w:rPr>
        <w:t>is</w:t>
      </w:r>
      <w:r>
        <w:rPr>
          <w:rFonts w:ascii="Trebuchet MS"/>
          <w:spacing w:val="-11"/>
          <w:sz w:val="20"/>
        </w:rPr>
        <w:t> </w:t>
      </w:r>
      <w:r>
        <w:rPr>
          <w:rFonts w:ascii="Trebuchet MS"/>
          <w:sz w:val="20"/>
        </w:rPr>
        <w:t>considered</w:t>
      </w:r>
      <w:r>
        <w:rPr>
          <w:rFonts w:ascii="Trebuchet MS"/>
          <w:spacing w:val="-6"/>
          <w:sz w:val="20"/>
        </w:rPr>
        <w:t> </w:t>
      </w:r>
      <w:r>
        <w:rPr>
          <w:rFonts w:ascii="Trebuchet MS"/>
          <w:sz w:val="20"/>
        </w:rPr>
        <w:t>to</w:t>
      </w:r>
      <w:r>
        <w:rPr>
          <w:rFonts w:ascii="Trebuchet MS"/>
          <w:spacing w:val="-10"/>
          <w:sz w:val="20"/>
        </w:rPr>
        <w:t> </w:t>
      </w:r>
      <w:r>
        <w:rPr>
          <w:rFonts w:ascii="Trebuchet MS"/>
          <w:sz w:val="20"/>
        </w:rPr>
        <w:t>be</w:t>
      </w:r>
      <w:r>
        <w:rPr>
          <w:rFonts w:ascii="Trebuchet MS"/>
          <w:spacing w:val="-13"/>
          <w:sz w:val="20"/>
        </w:rPr>
        <w:t> </w:t>
      </w:r>
      <w:r>
        <w:rPr>
          <w:rFonts w:ascii="Trebuchet MS"/>
          <w:sz w:val="20"/>
        </w:rPr>
        <w:t>a</w:t>
      </w:r>
      <w:r>
        <w:rPr>
          <w:rFonts w:ascii="Trebuchet MS"/>
          <w:spacing w:val="-6"/>
          <w:sz w:val="20"/>
        </w:rPr>
        <w:t> </w:t>
      </w:r>
      <w:r>
        <w:rPr>
          <w:rFonts w:ascii="Trebuchet MS"/>
          <w:sz w:val="20"/>
        </w:rPr>
        <w:t>"clean"</w:t>
      </w:r>
      <w:r>
        <w:rPr>
          <w:rFonts w:ascii="Trebuchet MS"/>
          <w:spacing w:val="-4"/>
          <w:sz w:val="20"/>
        </w:rPr>
        <w:t> </w:t>
      </w:r>
      <w:r>
        <w:rPr>
          <w:rFonts w:ascii="Trebuchet MS"/>
          <w:sz w:val="20"/>
        </w:rPr>
        <w:t>auditor's</w:t>
      </w:r>
      <w:r>
        <w:rPr>
          <w:rFonts w:ascii="Trebuchet MS"/>
          <w:spacing w:val="-1"/>
          <w:sz w:val="20"/>
        </w:rPr>
        <w:t> </w:t>
      </w:r>
      <w:r>
        <w:rPr>
          <w:rFonts w:ascii="Trebuchet MS"/>
          <w:spacing w:val="-2"/>
          <w:sz w:val="20"/>
        </w:rPr>
        <w:t>report.</w:t>
      </w:r>
    </w:p>
    <w:p>
      <w:pPr>
        <w:pStyle w:val="ListParagraph"/>
        <w:numPr>
          <w:ilvl w:val="1"/>
          <w:numId w:val="75"/>
        </w:numPr>
        <w:tabs>
          <w:tab w:pos="735" w:val="left" w:leader="none"/>
        </w:tabs>
        <w:spacing w:line="240" w:lineRule="auto" w:before="12" w:after="0"/>
        <w:ind w:left="735" w:right="0" w:hanging="200"/>
        <w:jc w:val="left"/>
        <w:rPr>
          <w:rFonts w:ascii="Trebuchet MS"/>
          <w:sz w:val="20"/>
        </w:rPr>
      </w:pPr>
      <w:r>
        <w:rPr>
          <w:rFonts w:ascii="Trebuchet MS"/>
          <w:sz w:val="20"/>
        </w:rPr>
        <w:t>It</w:t>
      </w:r>
      <w:r>
        <w:rPr>
          <w:rFonts w:ascii="Trebuchet MS"/>
          <w:spacing w:val="-9"/>
          <w:sz w:val="20"/>
        </w:rPr>
        <w:t> </w:t>
      </w:r>
      <w:r>
        <w:rPr>
          <w:rFonts w:ascii="Trebuchet MS"/>
          <w:sz w:val="20"/>
        </w:rPr>
        <w:t>is</w:t>
      </w:r>
      <w:r>
        <w:rPr>
          <w:rFonts w:ascii="Trebuchet MS"/>
          <w:spacing w:val="1"/>
          <w:sz w:val="20"/>
        </w:rPr>
        <w:t> </w:t>
      </w:r>
      <w:r>
        <w:rPr>
          <w:rFonts w:ascii="Trebuchet MS"/>
          <w:sz w:val="20"/>
        </w:rPr>
        <w:t>also</w:t>
      </w:r>
      <w:r>
        <w:rPr>
          <w:rFonts w:ascii="Trebuchet MS"/>
          <w:spacing w:val="-8"/>
          <w:sz w:val="20"/>
        </w:rPr>
        <w:t> </w:t>
      </w:r>
      <w:r>
        <w:rPr>
          <w:rFonts w:ascii="Trebuchet MS"/>
          <w:sz w:val="20"/>
        </w:rPr>
        <w:t>known</w:t>
      </w:r>
      <w:r>
        <w:rPr>
          <w:rFonts w:ascii="Trebuchet MS"/>
          <w:spacing w:val="2"/>
          <w:sz w:val="20"/>
        </w:rPr>
        <w:t> </w:t>
      </w:r>
      <w:r>
        <w:rPr>
          <w:rFonts w:ascii="Trebuchet MS"/>
          <w:sz w:val="20"/>
        </w:rPr>
        <w:t>as</w:t>
      </w:r>
      <w:r>
        <w:rPr>
          <w:rFonts w:ascii="Trebuchet MS"/>
          <w:spacing w:val="1"/>
          <w:sz w:val="20"/>
        </w:rPr>
        <w:t> </w:t>
      </w:r>
      <w:r>
        <w:rPr>
          <w:rFonts w:ascii="Trebuchet MS"/>
          <w:sz w:val="20"/>
        </w:rPr>
        <w:t>a</w:t>
      </w:r>
      <w:r>
        <w:rPr>
          <w:rFonts w:ascii="Trebuchet MS"/>
          <w:spacing w:val="1"/>
          <w:sz w:val="20"/>
        </w:rPr>
        <w:t> </w:t>
      </w:r>
      <w:r>
        <w:rPr>
          <w:rFonts w:ascii="Trebuchet MS"/>
          <w:sz w:val="20"/>
        </w:rPr>
        <w:t>"disclaimer</w:t>
      </w:r>
      <w:r>
        <w:rPr>
          <w:rFonts w:ascii="Trebuchet MS"/>
          <w:spacing w:val="-3"/>
          <w:sz w:val="20"/>
        </w:rPr>
        <w:t> </w:t>
      </w:r>
      <w:r>
        <w:rPr>
          <w:rFonts w:ascii="Trebuchet MS"/>
          <w:sz w:val="20"/>
        </w:rPr>
        <w:t>of</w:t>
      </w:r>
      <w:r>
        <w:rPr>
          <w:rFonts w:ascii="Trebuchet MS"/>
          <w:spacing w:val="-27"/>
          <w:sz w:val="20"/>
        </w:rPr>
        <w:t> </w:t>
      </w:r>
      <w:r>
        <w:rPr>
          <w:rFonts w:ascii="Trebuchet MS"/>
          <w:spacing w:val="-2"/>
          <w:sz w:val="20"/>
        </w:rPr>
        <w:t>opinion."</w:t>
      </w:r>
    </w:p>
    <w:p>
      <w:pPr>
        <w:pStyle w:val="ListParagraph"/>
        <w:numPr>
          <w:ilvl w:val="1"/>
          <w:numId w:val="75"/>
        </w:numPr>
        <w:tabs>
          <w:tab w:pos="759" w:val="left" w:leader="none"/>
        </w:tabs>
        <w:spacing w:line="240" w:lineRule="auto" w:before="13" w:after="0"/>
        <w:ind w:left="759" w:right="0" w:hanging="224"/>
        <w:jc w:val="left"/>
        <w:rPr>
          <w:rFonts w:ascii="Trebuchet MS"/>
          <w:sz w:val="20"/>
        </w:rPr>
      </w:pPr>
      <w:r>
        <w:rPr>
          <w:rFonts w:ascii="Trebuchet MS"/>
          <w:spacing w:val="-2"/>
          <w:sz w:val="20"/>
        </w:rPr>
        <w:t>It</w:t>
      </w:r>
      <w:r>
        <w:rPr>
          <w:rFonts w:ascii="Trebuchet MS"/>
          <w:spacing w:val="-13"/>
          <w:sz w:val="20"/>
        </w:rPr>
        <w:t> </w:t>
      </w:r>
      <w:r>
        <w:rPr>
          <w:rFonts w:ascii="Trebuchet MS"/>
          <w:spacing w:val="-2"/>
          <w:sz w:val="20"/>
        </w:rPr>
        <w:t>indicates</w:t>
      </w:r>
      <w:r>
        <w:rPr>
          <w:rFonts w:ascii="Trebuchet MS"/>
          <w:spacing w:val="-11"/>
          <w:sz w:val="20"/>
        </w:rPr>
        <w:t> </w:t>
      </w:r>
      <w:r>
        <w:rPr>
          <w:rFonts w:ascii="Trebuchet MS"/>
          <w:spacing w:val="-2"/>
          <w:sz w:val="20"/>
        </w:rPr>
        <w:t>that</w:t>
      </w:r>
      <w:r>
        <w:rPr>
          <w:rFonts w:ascii="Trebuchet MS"/>
          <w:spacing w:val="-13"/>
          <w:sz w:val="20"/>
        </w:rPr>
        <w:t> </w:t>
      </w:r>
      <w:r>
        <w:rPr>
          <w:rFonts w:ascii="Trebuchet MS"/>
          <w:spacing w:val="-2"/>
          <w:sz w:val="20"/>
        </w:rPr>
        <w:t>the</w:t>
      </w:r>
      <w:r>
        <w:rPr>
          <w:rFonts w:ascii="Trebuchet MS"/>
          <w:spacing w:val="-7"/>
          <w:sz w:val="20"/>
        </w:rPr>
        <w:t> </w:t>
      </w:r>
      <w:r>
        <w:rPr>
          <w:rFonts w:ascii="Trebuchet MS"/>
          <w:spacing w:val="-2"/>
          <w:sz w:val="20"/>
        </w:rPr>
        <w:t>financial</w:t>
      </w:r>
      <w:r>
        <w:rPr>
          <w:rFonts w:ascii="Trebuchet MS"/>
          <w:spacing w:val="7"/>
          <w:sz w:val="20"/>
        </w:rPr>
        <w:t> </w:t>
      </w:r>
      <w:r>
        <w:rPr>
          <w:rFonts w:ascii="Trebuchet MS"/>
          <w:spacing w:val="-2"/>
          <w:sz w:val="20"/>
        </w:rPr>
        <w:t>reports</w:t>
      </w:r>
      <w:r>
        <w:rPr>
          <w:rFonts w:ascii="Trebuchet MS"/>
          <w:spacing w:val="-6"/>
          <w:sz w:val="20"/>
        </w:rPr>
        <w:t> </w:t>
      </w:r>
      <w:r>
        <w:rPr>
          <w:rFonts w:ascii="Trebuchet MS"/>
          <w:spacing w:val="-2"/>
          <w:sz w:val="20"/>
        </w:rPr>
        <w:t>conform</w:t>
      </w:r>
      <w:r>
        <w:rPr>
          <w:rFonts w:ascii="Trebuchet MS"/>
          <w:spacing w:val="-6"/>
          <w:sz w:val="20"/>
        </w:rPr>
        <w:t> </w:t>
      </w:r>
      <w:r>
        <w:rPr>
          <w:rFonts w:ascii="Trebuchet MS"/>
          <w:spacing w:val="-2"/>
          <w:sz w:val="20"/>
        </w:rPr>
        <w:t>to </w:t>
      </w:r>
      <w:r>
        <w:rPr>
          <w:rFonts w:ascii="Trebuchet MS"/>
          <w:spacing w:val="-4"/>
          <w:sz w:val="20"/>
        </w:rPr>
        <w:t>GAAP.</w:t>
      </w:r>
    </w:p>
    <w:p>
      <w:pPr>
        <w:pStyle w:val="BodyText"/>
        <w:spacing w:before="229"/>
        <w:rPr>
          <w:rFonts w:ascii="Trebuchet MS"/>
        </w:rPr>
      </w:pPr>
    </w:p>
    <w:p>
      <w:pPr>
        <w:pStyle w:val="ListParagraph"/>
        <w:numPr>
          <w:ilvl w:val="0"/>
          <w:numId w:val="75"/>
        </w:numPr>
        <w:tabs>
          <w:tab w:pos="508" w:val="left" w:leader="none"/>
          <w:tab w:pos="525" w:val="left" w:leader="none"/>
        </w:tabs>
        <w:spacing w:line="208" w:lineRule="auto" w:before="0" w:after="0"/>
        <w:ind w:left="525" w:right="376" w:hanging="327"/>
        <w:jc w:val="left"/>
        <w:rPr>
          <w:rFonts w:ascii="Times New Roman"/>
          <w:b/>
          <w:sz w:val="24"/>
        </w:rPr>
      </w:pPr>
      <w:r>
        <w:rPr>
          <w:rFonts w:ascii="Times New Roman"/>
          <w:b/>
          <w:w w:val="90"/>
          <w:sz w:val="24"/>
        </w:rPr>
        <w:t>Which</w:t>
      </w:r>
      <w:r>
        <w:rPr>
          <w:rFonts w:ascii="Times New Roman"/>
          <w:b/>
          <w:spacing w:val="-8"/>
          <w:w w:val="90"/>
          <w:sz w:val="24"/>
        </w:rPr>
        <w:t> </w:t>
      </w:r>
      <w:r>
        <w:rPr>
          <w:rFonts w:ascii="Times New Roman"/>
          <w:b/>
          <w:w w:val="90"/>
          <w:sz w:val="24"/>
        </w:rPr>
        <w:t>ofthe</w:t>
      </w:r>
      <w:r>
        <w:rPr>
          <w:rFonts w:ascii="Times New Roman"/>
          <w:b/>
          <w:spacing w:val="-10"/>
          <w:w w:val="90"/>
          <w:sz w:val="24"/>
        </w:rPr>
        <w:t> </w:t>
      </w:r>
      <w:r>
        <w:rPr>
          <w:rFonts w:ascii="Times New Roman"/>
          <w:b/>
          <w:w w:val="90"/>
          <w:sz w:val="24"/>
        </w:rPr>
        <w:t>following</w:t>
      </w:r>
      <w:r>
        <w:rPr>
          <w:rFonts w:ascii="Times New Roman"/>
          <w:b/>
          <w:spacing w:val="-16"/>
          <w:w w:val="90"/>
          <w:sz w:val="24"/>
        </w:rPr>
        <w:t> </w:t>
      </w:r>
      <w:r>
        <w:rPr>
          <w:rFonts w:ascii="Times New Roman"/>
          <w:b/>
          <w:w w:val="90"/>
          <w:sz w:val="24"/>
        </w:rPr>
        <w:t>is/are</w:t>
      </w:r>
      <w:r>
        <w:rPr>
          <w:rFonts w:ascii="Times New Roman"/>
          <w:b/>
          <w:spacing w:val="-7"/>
          <w:w w:val="90"/>
          <w:sz w:val="24"/>
        </w:rPr>
        <w:t> </w:t>
      </w:r>
      <w:r>
        <w:rPr>
          <w:rFonts w:ascii="Times New Roman"/>
          <w:b/>
          <w:w w:val="90"/>
          <w:sz w:val="24"/>
        </w:rPr>
        <w:t>correct</w:t>
      </w:r>
      <w:r>
        <w:rPr>
          <w:rFonts w:ascii="Times New Roman"/>
          <w:b/>
          <w:spacing w:val="-19"/>
          <w:w w:val="90"/>
          <w:sz w:val="24"/>
        </w:rPr>
        <w:t> </w:t>
      </w:r>
      <w:r>
        <w:rPr>
          <w:rFonts w:ascii="Times New Roman"/>
          <w:b/>
          <w:w w:val="90"/>
          <w:sz w:val="24"/>
        </w:rPr>
        <w:t>regarding</w:t>
      </w:r>
      <w:r>
        <w:rPr>
          <w:rFonts w:ascii="Times New Roman"/>
          <w:b/>
          <w:spacing w:val="-21"/>
          <w:w w:val="90"/>
          <w:sz w:val="24"/>
        </w:rPr>
        <w:t> </w:t>
      </w:r>
      <w:r>
        <w:rPr>
          <w:rFonts w:ascii="Times New Roman"/>
          <w:b/>
          <w:w w:val="90"/>
          <w:sz w:val="24"/>
        </w:rPr>
        <w:t>the</w:t>
      </w:r>
      <w:r>
        <w:rPr>
          <w:rFonts w:ascii="Times New Roman"/>
          <w:b/>
          <w:spacing w:val="-7"/>
          <w:w w:val="90"/>
          <w:sz w:val="24"/>
        </w:rPr>
        <w:t> </w:t>
      </w:r>
      <w:r>
        <w:rPr>
          <w:rFonts w:ascii="Times New Roman"/>
          <w:b/>
          <w:w w:val="90"/>
          <w:sz w:val="24"/>
        </w:rPr>
        <w:t>early</w:t>
      </w:r>
      <w:r>
        <w:rPr>
          <w:rFonts w:ascii="Times New Roman"/>
          <w:b/>
          <w:spacing w:val="-21"/>
          <w:w w:val="90"/>
          <w:sz w:val="24"/>
        </w:rPr>
        <w:t> </w:t>
      </w:r>
      <w:r>
        <w:rPr>
          <w:rFonts w:ascii="Times New Roman"/>
          <w:b/>
          <w:w w:val="90"/>
          <w:sz w:val="24"/>
        </w:rPr>
        <w:t>withdrawal</w:t>
      </w:r>
      <w:r>
        <w:rPr>
          <w:rFonts w:ascii="Times New Roman"/>
          <w:b/>
          <w:spacing w:val="-16"/>
          <w:w w:val="90"/>
          <w:sz w:val="24"/>
        </w:rPr>
        <w:t> </w:t>
      </w:r>
      <w:r>
        <w:rPr>
          <w:rFonts w:ascii="Times New Roman"/>
          <w:b/>
          <w:w w:val="90"/>
          <w:sz w:val="24"/>
        </w:rPr>
        <w:t>penaltyfrom</w:t>
      </w:r>
      <w:r>
        <w:rPr>
          <w:rFonts w:ascii="Times New Roman"/>
          <w:b/>
          <w:spacing w:val="-20"/>
          <w:w w:val="90"/>
          <w:sz w:val="24"/>
        </w:rPr>
        <w:t> </w:t>
      </w:r>
      <w:r>
        <w:rPr>
          <w:rFonts w:ascii="Times New Roman"/>
          <w:b/>
          <w:w w:val="90"/>
          <w:sz w:val="24"/>
        </w:rPr>
        <w:t>a </w:t>
      </w:r>
      <w:r>
        <w:rPr>
          <w:rFonts w:ascii="Times New Roman"/>
          <w:b/>
          <w:spacing w:val="-4"/>
          <w:w w:val="90"/>
          <w:sz w:val="24"/>
        </w:rPr>
        <w:t>SIMPLE</w:t>
      </w:r>
      <w:r>
        <w:rPr>
          <w:rFonts w:ascii="Times New Roman"/>
          <w:b/>
          <w:spacing w:val="-5"/>
          <w:w w:val="90"/>
          <w:sz w:val="24"/>
        </w:rPr>
        <w:t> </w:t>
      </w:r>
      <w:r>
        <w:rPr>
          <w:rFonts w:ascii="Times New Roman"/>
          <w:b/>
          <w:spacing w:val="-4"/>
          <w:w w:val="90"/>
          <w:sz w:val="24"/>
        </w:rPr>
        <w:t>IRA?</w:t>
      </w:r>
    </w:p>
    <w:p>
      <w:pPr>
        <w:pStyle w:val="ListParagraph"/>
        <w:numPr>
          <w:ilvl w:val="0"/>
          <w:numId w:val="79"/>
        </w:numPr>
        <w:tabs>
          <w:tab w:pos="863" w:val="left" w:leader="none"/>
          <w:tab w:pos="880" w:val="left" w:leader="none"/>
        </w:tabs>
        <w:spacing w:line="208" w:lineRule="auto" w:before="149" w:after="0"/>
        <w:ind w:left="880" w:right="305" w:hanging="351"/>
        <w:jc w:val="left"/>
        <w:rPr>
          <w:rFonts w:ascii="Times New Roman"/>
          <w:b/>
          <w:sz w:val="24"/>
        </w:rPr>
      </w:pPr>
      <w:r>
        <w:rPr>
          <w:rFonts w:ascii="Times New Roman"/>
          <w:b/>
          <w:w w:val="90"/>
          <w:sz w:val="24"/>
        </w:rPr>
        <w:t>Earlywithdrawals</w:t>
      </w:r>
      <w:r>
        <w:rPr>
          <w:rFonts w:ascii="Times New Roman"/>
          <w:b/>
          <w:spacing w:val="-11"/>
          <w:w w:val="90"/>
          <w:sz w:val="24"/>
        </w:rPr>
        <w:t> </w:t>
      </w:r>
      <w:r>
        <w:rPr>
          <w:rFonts w:ascii="Times New Roman"/>
          <w:b/>
          <w:w w:val="90"/>
          <w:sz w:val="24"/>
        </w:rPr>
        <w:t>are</w:t>
      </w:r>
      <w:r>
        <w:rPr>
          <w:rFonts w:ascii="Times New Roman"/>
          <w:b/>
          <w:spacing w:val="-10"/>
          <w:w w:val="90"/>
          <w:sz w:val="24"/>
        </w:rPr>
        <w:t> </w:t>
      </w:r>
      <w:r>
        <w:rPr>
          <w:rFonts w:ascii="Times New Roman"/>
          <w:b/>
          <w:w w:val="90"/>
          <w:sz w:val="24"/>
        </w:rPr>
        <w:t>subject</w:t>
      </w:r>
      <w:r>
        <w:rPr>
          <w:rFonts w:ascii="Times New Roman"/>
          <w:b/>
          <w:spacing w:val="-23"/>
          <w:w w:val="90"/>
          <w:sz w:val="24"/>
        </w:rPr>
        <w:t> </w:t>
      </w:r>
      <w:r>
        <w:rPr>
          <w:rFonts w:ascii="Times New Roman"/>
          <w:b/>
          <w:w w:val="90"/>
          <w:sz w:val="24"/>
        </w:rPr>
        <w:t>to</w:t>
      </w:r>
      <w:r>
        <w:rPr>
          <w:rFonts w:ascii="Times New Roman"/>
          <w:b/>
          <w:spacing w:val="-12"/>
          <w:w w:val="90"/>
          <w:sz w:val="24"/>
        </w:rPr>
        <w:t> </w:t>
      </w:r>
      <w:r>
        <w:rPr>
          <w:rFonts w:ascii="Times New Roman"/>
          <w:b/>
          <w:w w:val="90"/>
          <w:sz w:val="24"/>
        </w:rPr>
        <w:t>a</w:t>
      </w:r>
      <w:r>
        <w:rPr>
          <w:rFonts w:ascii="Times New Roman"/>
          <w:b/>
          <w:spacing w:val="-9"/>
          <w:w w:val="90"/>
          <w:sz w:val="24"/>
        </w:rPr>
        <w:t> </w:t>
      </w:r>
      <w:r>
        <w:rPr>
          <w:rFonts w:ascii="Times New Roman"/>
          <w:b/>
          <w:w w:val="90"/>
          <w:sz w:val="24"/>
        </w:rPr>
        <w:t>20%</w:t>
      </w:r>
      <w:r>
        <w:rPr>
          <w:rFonts w:ascii="Times New Roman"/>
          <w:b/>
          <w:spacing w:val="-9"/>
          <w:w w:val="90"/>
          <w:sz w:val="24"/>
        </w:rPr>
        <w:t> </w:t>
      </w:r>
      <w:r>
        <w:rPr>
          <w:rFonts w:ascii="Times New Roman"/>
          <w:b/>
          <w:w w:val="90"/>
          <w:sz w:val="24"/>
        </w:rPr>
        <w:t>penalty</w:t>
      </w:r>
      <w:r>
        <w:rPr>
          <w:rFonts w:ascii="Times New Roman"/>
          <w:b/>
          <w:spacing w:val="-19"/>
          <w:w w:val="90"/>
          <w:sz w:val="24"/>
        </w:rPr>
        <w:t> </w:t>
      </w:r>
      <w:r>
        <w:rPr>
          <w:rFonts w:ascii="Trebuchet MS"/>
          <w:w w:val="90"/>
          <w:sz w:val="22"/>
        </w:rPr>
        <w:t>if</w:t>
      </w:r>
      <w:r>
        <w:rPr>
          <w:rFonts w:ascii="Times New Roman"/>
          <w:b/>
          <w:w w:val="90"/>
          <w:sz w:val="24"/>
        </w:rPr>
        <w:t>the</w:t>
      </w:r>
      <w:r>
        <w:rPr>
          <w:rFonts w:ascii="Times New Roman"/>
          <w:b/>
          <w:spacing w:val="-11"/>
          <w:w w:val="90"/>
          <w:sz w:val="24"/>
        </w:rPr>
        <w:t> </w:t>
      </w:r>
      <w:r>
        <w:rPr>
          <w:rFonts w:ascii="Times New Roman"/>
          <w:b/>
          <w:w w:val="90"/>
          <w:sz w:val="24"/>
        </w:rPr>
        <w:t>withdrawalsare</w:t>
      </w:r>
      <w:r>
        <w:rPr>
          <w:rFonts w:ascii="Times New Roman"/>
          <w:b/>
          <w:spacing w:val="-14"/>
          <w:w w:val="90"/>
          <w:sz w:val="24"/>
        </w:rPr>
        <w:t> </w:t>
      </w:r>
      <w:r>
        <w:rPr>
          <w:rFonts w:ascii="Times New Roman"/>
          <w:b/>
          <w:w w:val="90"/>
          <w:sz w:val="24"/>
        </w:rPr>
        <w:t>made</w:t>
      </w:r>
      <w:r>
        <w:rPr>
          <w:rFonts w:ascii="Times New Roman"/>
          <w:b/>
          <w:spacing w:val="-9"/>
          <w:w w:val="90"/>
          <w:sz w:val="24"/>
        </w:rPr>
        <w:t> </w:t>
      </w:r>
      <w:r>
        <w:rPr>
          <w:rFonts w:ascii="Times New Roman"/>
          <w:b/>
          <w:w w:val="90"/>
          <w:sz w:val="24"/>
        </w:rPr>
        <w:t>dur- </w:t>
      </w:r>
      <w:r>
        <w:rPr>
          <w:rFonts w:ascii="Times New Roman"/>
          <w:b/>
          <w:spacing w:val="-6"/>
          <w:sz w:val="24"/>
        </w:rPr>
        <w:t>ing</w:t>
      </w:r>
      <w:r>
        <w:rPr>
          <w:rFonts w:ascii="Times New Roman"/>
          <w:b/>
          <w:spacing w:val="-27"/>
          <w:sz w:val="24"/>
        </w:rPr>
        <w:t> </w:t>
      </w:r>
      <w:r>
        <w:rPr>
          <w:rFonts w:ascii="Times New Roman"/>
          <w:b/>
          <w:spacing w:val="-6"/>
          <w:sz w:val="24"/>
        </w:rPr>
        <w:t>the</w:t>
      </w:r>
      <w:r>
        <w:rPr>
          <w:rFonts w:ascii="Times New Roman"/>
          <w:b/>
          <w:spacing w:val="-12"/>
          <w:sz w:val="24"/>
        </w:rPr>
        <w:t> </w:t>
      </w:r>
      <w:r>
        <w:rPr>
          <w:rFonts w:ascii="Times New Roman"/>
          <w:b/>
          <w:spacing w:val="-6"/>
          <w:sz w:val="24"/>
        </w:rPr>
        <w:t>first</w:t>
      </w:r>
      <w:r>
        <w:rPr>
          <w:rFonts w:ascii="Times New Roman"/>
          <w:b/>
          <w:spacing w:val="-34"/>
          <w:sz w:val="24"/>
        </w:rPr>
        <w:t> </w:t>
      </w:r>
      <w:r>
        <w:rPr>
          <w:rFonts w:ascii="Times New Roman"/>
          <w:b/>
          <w:spacing w:val="-6"/>
          <w:sz w:val="24"/>
        </w:rPr>
        <w:t>two</w:t>
      </w:r>
      <w:r>
        <w:rPr>
          <w:rFonts w:ascii="Times New Roman"/>
          <w:b/>
          <w:spacing w:val="-22"/>
          <w:sz w:val="24"/>
        </w:rPr>
        <w:t> </w:t>
      </w:r>
      <w:r>
        <w:rPr>
          <w:rFonts w:ascii="Times New Roman"/>
          <w:b/>
          <w:spacing w:val="-6"/>
          <w:sz w:val="24"/>
        </w:rPr>
        <w:t>years</w:t>
      </w:r>
      <w:r>
        <w:rPr>
          <w:rFonts w:ascii="Times New Roman"/>
          <w:b/>
          <w:spacing w:val="-11"/>
          <w:sz w:val="24"/>
        </w:rPr>
        <w:t> </w:t>
      </w:r>
      <w:r>
        <w:rPr>
          <w:rFonts w:ascii="Times New Roman"/>
          <w:b/>
          <w:spacing w:val="-6"/>
          <w:sz w:val="24"/>
        </w:rPr>
        <w:t>ofplan</w:t>
      </w:r>
      <w:r>
        <w:rPr>
          <w:rFonts w:ascii="Times New Roman"/>
          <w:b/>
          <w:spacing w:val="-18"/>
          <w:sz w:val="24"/>
        </w:rPr>
        <w:t> </w:t>
      </w:r>
      <w:r>
        <w:rPr>
          <w:rFonts w:ascii="Times New Roman"/>
          <w:b/>
          <w:spacing w:val="-6"/>
          <w:sz w:val="24"/>
        </w:rPr>
        <w:t>participation.</w:t>
      </w:r>
    </w:p>
    <w:p>
      <w:pPr>
        <w:pStyle w:val="ListParagraph"/>
        <w:numPr>
          <w:ilvl w:val="0"/>
          <w:numId w:val="79"/>
        </w:numPr>
        <w:tabs>
          <w:tab w:pos="850" w:val="left" w:leader="none"/>
          <w:tab w:pos="871" w:val="left" w:leader="none"/>
        </w:tabs>
        <w:spacing w:line="208" w:lineRule="auto" w:before="4" w:after="0"/>
        <w:ind w:left="871" w:right="429" w:hanging="341"/>
        <w:jc w:val="left"/>
        <w:rPr>
          <w:rFonts w:ascii="Times New Roman"/>
          <w:b/>
          <w:sz w:val="24"/>
        </w:rPr>
      </w:pPr>
      <w:r>
        <w:rPr>
          <w:rFonts w:ascii="Times New Roman"/>
          <w:b/>
          <w:w w:val="85"/>
          <w:sz w:val="24"/>
        </w:rPr>
        <w:t>After</w:t>
      </w:r>
      <w:r>
        <w:rPr>
          <w:rFonts w:ascii="Times New Roman"/>
          <w:b/>
          <w:spacing w:val="-7"/>
          <w:w w:val="85"/>
          <w:sz w:val="24"/>
        </w:rPr>
        <w:t> </w:t>
      </w:r>
      <w:r>
        <w:rPr>
          <w:rFonts w:ascii="Times New Roman"/>
          <w:b/>
          <w:w w:val="85"/>
          <w:sz w:val="24"/>
        </w:rPr>
        <w:t>the initial two-year</w:t>
      </w:r>
      <w:r>
        <w:rPr>
          <w:rFonts w:ascii="Times New Roman"/>
          <w:b/>
          <w:spacing w:val="-12"/>
          <w:w w:val="85"/>
          <w:sz w:val="24"/>
        </w:rPr>
        <w:t> </w:t>
      </w:r>
      <w:r>
        <w:rPr>
          <w:rFonts w:ascii="Times New Roman"/>
          <w:b/>
          <w:w w:val="85"/>
          <w:sz w:val="24"/>
        </w:rPr>
        <w:t>period, early</w:t>
      </w:r>
      <w:r>
        <w:rPr>
          <w:rFonts w:ascii="Times New Roman"/>
          <w:b/>
          <w:spacing w:val="-10"/>
          <w:w w:val="85"/>
          <w:sz w:val="24"/>
        </w:rPr>
        <w:t> </w:t>
      </w:r>
      <w:r>
        <w:rPr>
          <w:rFonts w:ascii="Times New Roman"/>
          <w:b/>
          <w:w w:val="85"/>
          <w:sz w:val="24"/>
        </w:rPr>
        <w:t>withdrawals</w:t>
      </w:r>
      <w:r>
        <w:rPr>
          <w:rFonts w:ascii="Times New Roman"/>
          <w:b/>
          <w:spacing w:val="-5"/>
          <w:w w:val="85"/>
          <w:sz w:val="24"/>
        </w:rPr>
        <w:t> </w:t>
      </w:r>
      <w:r>
        <w:rPr>
          <w:rFonts w:ascii="Times New Roman"/>
          <w:b/>
          <w:w w:val="85"/>
          <w:sz w:val="24"/>
        </w:rPr>
        <w:t>from</w:t>
      </w:r>
      <w:r>
        <w:rPr>
          <w:rFonts w:ascii="Times New Roman"/>
          <w:b/>
          <w:spacing w:val="-11"/>
          <w:w w:val="85"/>
          <w:sz w:val="24"/>
        </w:rPr>
        <w:t> </w:t>
      </w:r>
      <w:r>
        <w:rPr>
          <w:rFonts w:ascii="Times New Roman"/>
          <w:b/>
          <w:w w:val="85"/>
          <w:sz w:val="24"/>
        </w:rPr>
        <w:t>a</w:t>
      </w:r>
      <w:r>
        <w:rPr>
          <w:rFonts w:ascii="Times New Roman"/>
          <w:b/>
          <w:spacing w:val="-4"/>
          <w:w w:val="85"/>
          <w:sz w:val="24"/>
        </w:rPr>
        <w:t> </w:t>
      </w:r>
      <w:r>
        <w:rPr>
          <w:rFonts w:ascii="Times New Roman"/>
          <w:b/>
          <w:w w:val="85"/>
          <w:sz w:val="24"/>
        </w:rPr>
        <w:t>SIMPLE IRA</w:t>
      </w:r>
      <w:r>
        <w:rPr>
          <w:rFonts w:ascii="Times New Roman"/>
          <w:b/>
          <w:spacing w:val="-15"/>
          <w:w w:val="85"/>
          <w:sz w:val="24"/>
        </w:rPr>
        <w:t> </w:t>
      </w:r>
      <w:r>
        <w:rPr>
          <w:rFonts w:ascii="Times New Roman"/>
          <w:b/>
          <w:w w:val="85"/>
          <w:sz w:val="24"/>
        </w:rPr>
        <w:t>are sub- </w:t>
      </w:r>
      <w:r>
        <w:rPr>
          <w:rFonts w:ascii="Times New Roman"/>
          <w:b/>
          <w:spacing w:val="-4"/>
          <w:sz w:val="24"/>
        </w:rPr>
        <w:t>ject</w:t>
      </w:r>
      <w:r>
        <w:rPr>
          <w:rFonts w:ascii="Times New Roman"/>
          <w:b/>
          <w:spacing w:val="-29"/>
          <w:sz w:val="24"/>
        </w:rPr>
        <w:t> </w:t>
      </w:r>
      <w:r>
        <w:rPr>
          <w:rFonts w:ascii="Times New Roman"/>
          <w:b/>
          <w:spacing w:val="-4"/>
          <w:sz w:val="24"/>
        </w:rPr>
        <w:t>to</w:t>
      </w:r>
      <w:r>
        <w:rPr>
          <w:rFonts w:ascii="Times New Roman"/>
          <w:b/>
          <w:spacing w:val="-13"/>
          <w:sz w:val="24"/>
        </w:rPr>
        <w:t> </w:t>
      </w:r>
      <w:r>
        <w:rPr>
          <w:rFonts w:ascii="Times New Roman"/>
          <w:b/>
          <w:spacing w:val="-4"/>
          <w:sz w:val="24"/>
        </w:rPr>
        <w:t>a</w:t>
      </w:r>
      <w:r>
        <w:rPr>
          <w:rFonts w:ascii="Times New Roman"/>
          <w:b/>
          <w:spacing w:val="-11"/>
          <w:sz w:val="24"/>
        </w:rPr>
        <w:t> </w:t>
      </w:r>
      <w:r>
        <w:rPr>
          <w:rFonts w:ascii="Times New Roman"/>
          <w:b/>
          <w:spacing w:val="-4"/>
          <w:sz w:val="24"/>
        </w:rPr>
        <w:t>10%</w:t>
      </w:r>
      <w:r>
        <w:rPr>
          <w:rFonts w:ascii="Times New Roman"/>
          <w:b/>
          <w:spacing w:val="-16"/>
          <w:sz w:val="24"/>
        </w:rPr>
        <w:t> </w:t>
      </w:r>
      <w:r>
        <w:rPr>
          <w:rFonts w:ascii="Times New Roman"/>
          <w:b/>
          <w:spacing w:val="-4"/>
          <w:sz w:val="24"/>
        </w:rPr>
        <w:t>penalty.</w:t>
      </w:r>
    </w:p>
    <w:p>
      <w:pPr>
        <w:pStyle w:val="ListParagraph"/>
        <w:numPr>
          <w:ilvl w:val="1"/>
          <w:numId w:val="79"/>
        </w:numPr>
        <w:tabs>
          <w:tab w:pos="749" w:val="left" w:leader="none"/>
        </w:tabs>
        <w:spacing w:line="240" w:lineRule="auto" w:before="146" w:after="0"/>
        <w:ind w:left="749" w:right="0" w:hanging="234"/>
        <w:jc w:val="left"/>
        <w:rPr>
          <w:rFonts w:ascii="Trebuchet MS"/>
          <w:sz w:val="20"/>
        </w:rPr>
      </w:pPr>
      <w:r>
        <w:rPr>
          <w:rFonts w:ascii="Trebuchet MS"/>
          <w:sz w:val="20"/>
        </w:rPr>
        <w:t>(1)</w:t>
      </w:r>
      <w:r>
        <w:rPr>
          <w:rFonts w:ascii="Trebuchet MS"/>
          <w:spacing w:val="16"/>
          <w:sz w:val="20"/>
        </w:rPr>
        <w:t> </w:t>
      </w:r>
      <w:r>
        <w:rPr>
          <w:rFonts w:ascii="Trebuchet MS"/>
          <w:spacing w:val="-4"/>
          <w:sz w:val="20"/>
        </w:rPr>
        <w:t>only</w:t>
      </w:r>
    </w:p>
    <w:p>
      <w:pPr>
        <w:pStyle w:val="ListParagraph"/>
        <w:numPr>
          <w:ilvl w:val="1"/>
          <w:numId w:val="79"/>
        </w:numPr>
        <w:tabs>
          <w:tab w:pos="749" w:val="left" w:leader="none"/>
        </w:tabs>
        <w:spacing w:line="240" w:lineRule="auto" w:before="13" w:after="0"/>
        <w:ind w:left="749" w:right="0" w:hanging="224"/>
        <w:jc w:val="left"/>
        <w:rPr>
          <w:rFonts w:ascii="Trebuchet MS"/>
          <w:sz w:val="20"/>
        </w:rPr>
      </w:pPr>
      <w:r>
        <w:rPr>
          <w:rFonts w:ascii="Trebuchet MS"/>
          <w:sz w:val="20"/>
        </w:rPr>
        <w:t>(2)</w:t>
      </w:r>
      <w:r>
        <w:rPr>
          <w:rFonts w:ascii="Trebuchet MS"/>
          <w:spacing w:val="11"/>
          <w:sz w:val="20"/>
        </w:rPr>
        <w:t> </w:t>
      </w:r>
      <w:r>
        <w:rPr>
          <w:rFonts w:ascii="Trebuchet MS"/>
          <w:spacing w:val="-4"/>
          <w:sz w:val="20"/>
        </w:rPr>
        <w:t>only</w:t>
      </w:r>
    </w:p>
    <w:p>
      <w:pPr>
        <w:pStyle w:val="ListParagraph"/>
        <w:numPr>
          <w:ilvl w:val="1"/>
          <w:numId w:val="79"/>
        </w:numPr>
        <w:tabs>
          <w:tab w:pos="725" w:val="left" w:leader="none"/>
        </w:tabs>
        <w:spacing w:line="240" w:lineRule="auto" w:before="13" w:after="0"/>
        <w:ind w:left="725" w:right="0" w:hanging="205"/>
        <w:jc w:val="left"/>
        <w:rPr>
          <w:rFonts w:ascii="Trebuchet MS"/>
          <w:sz w:val="20"/>
        </w:rPr>
      </w:pPr>
      <w:r>
        <w:rPr>
          <w:rFonts w:ascii="Trebuchet MS"/>
          <w:sz w:val="20"/>
        </w:rPr>
        <w:t>Both</w:t>
      </w:r>
      <w:r>
        <w:rPr>
          <w:rFonts w:ascii="Trebuchet MS"/>
          <w:spacing w:val="11"/>
          <w:sz w:val="20"/>
        </w:rPr>
        <w:t> </w:t>
      </w:r>
      <w:r>
        <w:rPr>
          <w:rFonts w:ascii="Trebuchet MS"/>
          <w:sz w:val="20"/>
        </w:rPr>
        <w:t>(1)</w:t>
      </w:r>
      <w:r>
        <w:rPr>
          <w:rFonts w:ascii="Trebuchet MS"/>
          <w:spacing w:val="6"/>
          <w:sz w:val="20"/>
        </w:rPr>
        <w:t> </w:t>
      </w:r>
      <w:r>
        <w:rPr>
          <w:rFonts w:ascii="Trebuchet MS"/>
          <w:sz w:val="20"/>
        </w:rPr>
        <w:t>and</w:t>
      </w:r>
      <w:r>
        <w:rPr>
          <w:rFonts w:ascii="Trebuchet MS"/>
          <w:spacing w:val="6"/>
          <w:sz w:val="20"/>
        </w:rPr>
        <w:t> </w:t>
      </w:r>
      <w:r>
        <w:rPr>
          <w:rFonts w:ascii="Trebuchet MS"/>
          <w:sz w:val="20"/>
        </w:rPr>
        <w:t>(2)</w:t>
      </w:r>
      <w:r>
        <w:rPr>
          <w:rFonts w:ascii="Trebuchet MS"/>
          <w:spacing w:val="1"/>
          <w:sz w:val="20"/>
        </w:rPr>
        <w:t> </w:t>
      </w:r>
      <w:r>
        <w:rPr>
          <w:rFonts w:ascii="Trebuchet MS"/>
          <w:sz w:val="20"/>
        </w:rPr>
        <w:t>are</w:t>
      </w:r>
      <w:r>
        <w:rPr>
          <w:rFonts w:ascii="Trebuchet MS"/>
          <w:spacing w:val="-4"/>
          <w:sz w:val="20"/>
        </w:rPr>
        <w:t> </w:t>
      </w:r>
      <w:r>
        <w:rPr>
          <w:rFonts w:ascii="Trebuchet MS"/>
          <w:spacing w:val="-2"/>
          <w:sz w:val="20"/>
        </w:rPr>
        <w:t>correct.</w:t>
      </w:r>
    </w:p>
    <w:p>
      <w:pPr>
        <w:pStyle w:val="ListParagraph"/>
        <w:numPr>
          <w:ilvl w:val="1"/>
          <w:numId w:val="79"/>
        </w:numPr>
        <w:tabs>
          <w:tab w:pos="749" w:val="left" w:leader="none"/>
        </w:tabs>
        <w:spacing w:line="240" w:lineRule="auto" w:before="12" w:after="0"/>
        <w:ind w:left="749" w:right="0" w:hanging="219"/>
        <w:jc w:val="left"/>
        <w:rPr>
          <w:rFonts w:ascii="Trebuchet MS"/>
          <w:sz w:val="20"/>
        </w:rPr>
      </w:pPr>
      <w:r>
        <w:rPr>
          <w:rFonts w:ascii="Trebuchet MS"/>
          <w:sz w:val="20"/>
        </w:rPr>
        <w:t>Neither</w:t>
      </w:r>
      <w:r>
        <w:rPr>
          <w:rFonts w:ascii="Trebuchet MS"/>
          <w:spacing w:val="2"/>
          <w:sz w:val="20"/>
        </w:rPr>
        <w:t> </w:t>
      </w:r>
      <w:r>
        <w:rPr>
          <w:rFonts w:ascii="Trebuchet MS"/>
          <w:sz w:val="20"/>
        </w:rPr>
        <w:t>(1)</w:t>
      </w:r>
      <w:r>
        <w:rPr>
          <w:rFonts w:ascii="Trebuchet MS"/>
          <w:spacing w:val="9"/>
          <w:sz w:val="20"/>
        </w:rPr>
        <w:t> </w:t>
      </w:r>
      <w:r>
        <w:rPr>
          <w:rFonts w:ascii="Trebuchet MS"/>
          <w:sz w:val="20"/>
        </w:rPr>
        <w:t>or</w:t>
      </w:r>
      <w:r>
        <w:rPr>
          <w:rFonts w:ascii="Trebuchet MS"/>
          <w:spacing w:val="-2"/>
          <w:sz w:val="20"/>
        </w:rPr>
        <w:t> </w:t>
      </w:r>
      <w:r>
        <w:rPr>
          <w:rFonts w:ascii="Trebuchet MS"/>
          <w:sz w:val="20"/>
        </w:rPr>
        <w:t>(2)</w:t>
      </w:r>
      <w:r>
        <w:rPr>
          <w:rFonts w:ascii="Trebuchet MS"/>
          <w:spacing w:val="8"/>
          <w:sz w:val="20"/>
        </w:rPr>
        <w:t> </w:t>
      </w:r>
      <w:r>
        <w:rPr>
          <w:rFonts w:ascii="Trebuchet MS"/>
          <w:sz w:val="20"/>
        </w:rPr>
        <w:t>are</w:t>
      </w:r>
      <w:r>
        <w:rPr>
          <w:rFonts w:ascii="Trebuchet MS"/>
          <w:spacing w:val="-2"/>
          <w:sz w:val="20"/>
        </w:rPr>
        <w:t> correct.</w:t>
      </w:r>
    </w:p>
    <w:p>
      <w:pPr>
        <w:pStyle w:val="ListParagraph"/>
        <w:spacing w:after="0" w:line="240" w:lineRule="auto"/>
        <w:jc w:val="left"/>
        <w:rPr>
          <w:rFonts w:ascii="Trebuchet MS"/>
          <w:sz w:val="20"/>
        </w:rPr>
        <w:sectPr>
          <w:pgSz w:w="9660" w:h="14400"/>
          <w:pgMar w:header="772" w:footer="563" w:top="1180" w:bottom="740" w:left="708" w:right="566"/>
        </w:sectPr>
      </w:pPr>
    </w:p>
    <w:p>
      <w:pPr>
        <w:pStyle w:val="Heading7"/>
        <w:numPr>
          <w:ilvl w:val="0"/>
          <w:numId w:val="75"/>
        </w:numPr>
        <w:tabs>
          <w:tab w:pos="364" w:val="left" w:leader="none"/>
          <w:tab w:pos="385" w:val="left" w:leader="none"/>
        </w:tabs>
        <w:spacing w:line="252" w:lineRule="auto" w:before="90" w:after="0"/>
        <w:ind w:left="385" w:right="150" w:hanging="327"/>
        <w:jc w:val="both"/>
        <w:rPr>
          <w:b w:val="0"/>
          <w:color w:val="020202"/>
          <w:sz w:val="22"/>
        </w:rPr>
      </w:pPr>
      <w:r>
        <w:rPr>
          <w:color w:val="020202"/>
          <w:spacing w:val="-2"/>
        </w:rPr>
        <w:t>Which</w:t>
      </w:r>
      <w:r>
        <w:rPr>
          <w:color w:val="020202"/>
          <w:spacing w:val="-14"/>
        </w:rPr>
        <w:t> </w:t>
      </w:r>
      <w:r>
        <w:rPr>
          <w:color w:val="020202"/>
          <w:spacing w:val="-2"/>
        </w:rPr>
        <w:t>ofthe</w:t>
      </w:r>
      <w:r>
        <w:rPr>
          <w:color w:val="020202"/>
          <w:spacing w:val="-13"/>
        </w:rPr>
        <w:t> </w:t>
      </w:r>
      <w:r>
        <w:rPr>
          <w:color w:val="020202"/>
          <w:spacing w:val="-2"/>
        </w:rPr>
        <w:t>following</w:t>
      </w:r>
      <w:r>
        <w:rPr>
          <w:color w:val="020202"/>
          <w:spacing w:val="-13"/>
        </w:rPr>
        <w:t> </w:t>
      </w:r>
      <w:r>
        <w:rPr>
          <w:color w:val="020202"/>
          <w:spacing w:val="-2"/>
        </w:rPr>
        <w:t>yield</w:t>
      </w:r>
      <w:r>
        <w:rPr>
          <w:color w:val="020202"/>
          <w:spacing w:val="-13"/>
        </w:rPr>
        <w:t> </w:t>
      </w:r>
      <w:r>
        <w:rPr>
          <w:color w:val="020202"/>
          <w:spacing w:val="-2"/>
        </w:rPr>
        <w:t>curves</w:t>
      </w:r>
      <w:r>
        <w:rPr>
          <w:color w:val="020202"/>
          <w:spacing w:val="-13"/>
        </w:rPr>
        <w:t> </w:t>
      </w:r>
      <w:r>
        <w:rPr>
          <w:color w:val="020202"/>
          <w:spacing w:val="-2"/>
        </w:rPr>
        <w:t>results</w:t>
      </w:r>
      <w:r>
        <w:rPr>
          <w:color w:val="020202"/>
          <w:spacing w:val="-13"/>
        </w:rPr>
        <w:t> </w:t>
      </w:r>
      <w:r>
        <w:rPr>
          <w:color w:val="020202"/>
          <w:spacing w:val="-2"/>
        </w:rPr>
        <w:t>from</w:t>
      </w:r>
      <w:r>
        <w:rPr>
          <w:color w:val="020202"/>
          <w:spacing w:val="-13"/>
        </w:rPr>
        <w:t> </w:t>
      </w:r>
      <w:r>
        <w:rPr>
          <w:color w:val="020202"/>
          <w:spacing w:val="-2"/>
        </w:rPr>
        <w:t>short-term</w:t>
      </w:r>
      <w:r>
        <w:rPr>
          <w:color w:val="020202"/>
          <w:spacing w:val="-13"/>
        </w:rPr>
        <w:t> </w:t>
      </w:r>
      <w:r>
        <w:rPr>
          <w:color w:val="020202"/>
          <w:spacing w:val="-2"/>
        </w:rPr>
        <w:t>debt</w:t>
      </w:r>
      <w:r>
        <w:rPr>
          <w:color w:val="020202"/>
          <w:spacing w:val="-13"/>
        </w:rPr>
        <w:t> </w:t>
      </w:r>
      <w:r>
        <w:rPr>
          <w:color w:val="020202"/>
          <w:spacing w:val="-2"/>
        </w:rPr>
        <w:t>instruments</w:t>
      </w:r>
      <w:r>
        <w:rPr>
          <w:color w:val="020202"/>
          <w:spacing w:val="-13"/>
        </w:rPr>
        <w:t> </w:t>
      </w:r>
      <w:r>
        <w:rPr>
          <w:color w:val="020202"/>
          <w:spacing w:val="-2"/>
        </w:rPr>
        <w:t>having </w:t>
      </w:r>
      <w:r>
        <w:rPr>
          <w:color w:val="020202"/>
        </w:rPr>
        <w:t>a</w:t>
      </w:r>
      <w:r>
        <w:rPr>
          <w:color w:val="020202"/>
          <w:spacing w:val="-16"/>
        </w:rPr>
        <w:t> </w:t>
      </w:r>
      <w:r>
        <w:rPr>
          <w:color w:val="020202"/>
        </w:rPr>
        <w:t>lower</w:t>
      </w:r>
      <w:r>
        <w:rPr>
          <w:color w:val="020202"/>
          <w:spacing w:val="-27"/>
        </w:rPr>
        <w:t> </w:t>
      </w:r>
      <w:r>
        <w:rPr>
          <w:color w:val="020202"/>
        </w:rPr>
        <w:t>yield</w:t>
      </w:r>
      <w:r>
        <w:rPr>
          <w:color w:val="020202"/>
          <w:spacing w:val="-15"/>
        </w:rPr>
        <w:t> </w:t>
      </w:r>
      <w:r>
        <w:rPr>
          <w:color w:val="020202"/>
        </w:rPr>
        <w:t>than</w:t>
      </w:r>
      <w:r>
        <w:rPr>
          <w:color w:val="020202"/>
          <w:spacing w:val="-15"/>
        </w:rPr>
        <w:t> </w:t>
      </w:r>
      <w:r>
        <w:rPr>
          <w:color w:val="020202"/>
        </w:rPr>
        <w:t>long-term</w:t>
      </w:r>
      <w:r>
        <w:rPr>
          <w:color w:val="020202"/>
          <w:spacing w:val="-15"/>
        </w:rPr>
        <w:t> </w:t>
      </w:r>
      <w:r>
        <w:rPr>
          <w:color w:val="020202"/>
        </w:rPr>
        <w:t>debt</w:t>
      </w:r>
      <w:r>
        <w:rPr>
          <w:color w:val="020202"/>
          <w:spacing w:val="-17"/>
        </w:rPr>
        <w:t> </w:t>
      </w:r>
      <w:r>
        <w:rPr>
          <w:color w:val="020202"/>
        </w:rPr>
        <w:t>instruments</w:t>
      </w:r>
      <w:r>
        <w:rPr>
          <w:color w:val="020202"/>
          <w:spacing w:val="-12"/>
        </w:rPr>
        <w:t> </w:t>
      </w:r>
      <w:r>
        <w:rPr>
          <w:color w:val="020202"/>
        </w:rPr>
        <w:t>ofthe</w:t>
      </w:r>
      <w:r>
        <w:rPr>
          <w:color w:val="020202"/>
          <w:spacing w:val="-11"/>
        </w:rPr>
        <w:t> </w:t>
      </w:r>
      <w:r>
        <w:rPr>
          <w:color w:val="020202"/>
        </w:rPr>
        <w:t>same</w:t>
      </w:r>
      <w:r>
        <w:rPr>
          <w:color w:val="020202"/>
          <w:spacing w:val="-8"/>
        </w:rPr>
        <w:t> </w:t>
      </w:r>
      <w:r>
        <w:rPr>
          <w:color w:val="020202"/>
        </w:rPr>
        <w:t>credit</w:t>
      </w:r>
      <w:r>
        <w:rPr>
          <w:color w:val="020202"/>
          <w:spacing w:val="-17"/>
        </w:rPr>
        <w:t> </w:t>
      </w:r>
      <w:r>
        <w:rPr>
          <w:color w:val="020202"/>
        </w:rPr>
        <w:t>quality?</w:t>
      </w:r>
    </w:p>
    <w:p>
      <w:pPr>
        <w:pStyle w:val="ListParagraph"/>
        <w:numPr>
          <w:ilvl w:val="1"/>
          <w:numId w:val="75"/>
        </w:numPr>
        <w:tabs>
          <w:tab w:pos="614" w:val="left" w:leader="none"/>
        </w:tabs>
        <w:spacing w:line="240" w:lineRule="auto" w:before="150" w:after="0"/>
        <w:ind w:left="614" w:right="0" w:hanging="229"/>
        <w:jc w:val="left"/>
        <w:rPr>
          <w:rFonts w:ascii="Trebuchet MS"/>
          <w:color w:val="020202"/>
          <w:sz w:val="20"/>
        </w:rPr>
      </w:pPr>
      <w:r>
        <w:rPr>
          <w:rFonts w:ascii="Trebuchet MS"/>
          <w:color w:val="020202"/>
          <w:spacing w:val="-2"/>
          <w:sz w:val="20"/>
        </w:rPr>
        <w:t>Flat</w:t>
      </w:r>
      <w:r>
        <w:rPr>
          <w:rFonts w:ascii="Trebuchet MS"/>
          <w:color w:val="020202"/>
          <w:spacing w:val="-17"/>
          <w:sz w:val="20"/>
        </w:rPr>
        <w:t> </w:t>
      </w:r>
      <w:r>
        <w:rPr>
          <w:rFonts w:ascii="Trebuchet MS"/>
          <w:color w:val="020202"/>
          <w:spacing w:val="-2"/>
          <w:sz w:val="20"/>
        </w:rPr>
        <w:t>yield</w:t>
      </w:r>
      <w:r>
        <w:rPr>
          <w:rFonts w:ascii="Trebuchet MS"/>
          <w:color w:val="020202"/>
          <w:spacing w:val="-7"/>
          <w:sz w:val="20"/>
        </w:rPr>
        <w:t> </w:t>
      </w:r>
      <w:r>
        <w:rPr>
          <w:rFonts w:ascii="Trebuchet MS"/>
          <w:color w:val="020202"/>
          <w:spacing w:val="-2"/>
          <w:sz w:val="20"/>
        </w:rPr>
        <w:t>curve</w:t>
      </w:r>
    </w:p>
    <w:p>
      <w:pPr>
        <w:pStyle w:val="ListParagraph"/>
        <w:numPr>
          <w:ilvl w:val="1"/>
          <w:numId w:val="75"/>
        </w:numPr>
        <w:tabs>
          <w:tab w:pos="610" w:val="left" w:leader="none"/>
        </w:tabs>
        <w:spacing w:line="240" w:lineRule="auto" w:before="17" w:after="0"/>
        <w:ind w:left="610" w:right="0" w:hanging="215"/>
        <w:jc w:val="left"/>
        <w:rPr>
          <w:rFonts w:ascii="Trebuchet MS"/>
          <w:color w:val="020202"/>
          <w:sz w:val="20"/>
        </w:rPr>
      </w:pPr>
      <w:r>
        <w:rPr>
          <w:rFonts w:ascii="Trebuchet MS"/>
          <w:color w:val="020202"/>
          <w:sz w:val="20"/>
        </w:rPr>
        <w:t>Inverted</w:t>
      </w:r>
      <w:r>
        <w:rPr>
          <w:rFonts w:ascii="Trebuchet MS"/>
          <w:color w:val="020202"/>
          <w:spacing w:val="-13"/>
          <w:sz w:val="20"/>
        </w:rPr>
        <w:t> </w:t>
      </w:r>
      <w:r>
        <w:rPr>
          <w:rFonts w:ascii="Trebuchet MS"/>
          <w:color w:val="020202"/>
          <w:sz w:val="20"/>
        </w:rPr>
        <w:t>yield</w:t>
      </w:r>
      <w:r>
        <w:rPr>
          <w:rFonts w:ascii="Trebuchet MS"/>
          <w:color w:val="020202"/>
          <w:spacing w:val="-5"/>
          <w:sz w:val="20"/>
        </w:rPr>
        <w:t> </w:t>
      </w:r>
      <w:r>
        <w:rPr>
          <w:rFonts w:ascii="Trebuchet MS"/>
          <w:color w:val="020202"/>
          <w:spacing w:val="-4"/>
          <w:sz w:val="20"/>
        </w:rPr>
        <w:t>curve</w:t>
      </w:r>
    </w:p>
    <w:p>
      <w:pPr>
        <w:pStyle w:val="ListParagraph"/>
        <w:numPr>
          <w:ilvl w:val="1"/>
          <w:numId w:val="75"/>
        </w:numPr>
        <w:tabs>
          <w:tab w:pos="604" w:val="left" w:leader="none"/>
        </w:tabs>
        <w:spacing w:line="240" w:lineRule="auto" w:before="13" w:after="0"/>
        <w:ind w:left="604" w:right="0" w:hanging="214"/>
        <w:jc w:val="left"/>
        <w:rPr>
          <w:rFonts w:ascii="Trebuchet MS"/>
          <w:color w:val="020202"/>
          <w:sz w:val="20"/>
        </w:rPr>
      </w:pPr>
      <w:r>
        <w:rPr>
          <w:rFonts w:ascii="Trebuchet MS"/>
          <w:color w:val="020202"/>
          <w:sz w:val="20"/>
        </w:rPr>
        <w:t>Normal</w:t>
      </w:r>
      <w:r>
        <w:rPr>
          <w:rFonts w:ascii="Trebuchet MS"/>
          <w:color w:val="020202"/>
          <w:spacing w:val="-9"/>
          <w:sz w:val="20"/>
        </w:rPr>
        <w:t> </w:t>
      </w:r>
      <w:r>
        <w:rPr>
          <w:rFonts w:ascii="Trebuchet MS"/>
          <w:color w:val="020202"/>
          <w:sz w:val="20"/>
        </w:rPr>
        <w:t>y</w:t>
      </w:r>
      <w:r>
        <w:rPr>
          <w:rFonts w:ascii="Trebuchet MS"/>
          <w:color w:val="0D0D0D"/>
          <w:sz w:val="20"/>
        </w:rPr>
        <w:t>i</w:t>
      </w:r>
      <w:r>
        <w:rPr>
          <w:rFonts w:ascii="Trebuchet MS"/>
          <w:color w:val="020202"/>
          <w:sz w:val="20"/>
        </w:rPr>
        <w:t>e</w:t>
      </w:r>
      <w:r>
        <w:rPr>
          <w:rFonts w:ascii="Trebuchet MS"/>
          <w:color w:val="0D0D0D"/>
          <w:sz w:val="20"/>
        </w:rPr>
        <w:t>l</w:t>
      </w:r>
      <w:r>
        <w:rPr>
          <w:rFonts w:ascii="Trebuchet MS"/>
          <w:color w:val="020202"/>
          <w:sz w:val="20"/>
        </w:rPr>
        <w:t>d </w:t>
      </w:r>
      <w:r>
        <w:rPr>
          <w:rFonts w:ascii="Trebuchet MS"/>
          <w:color w:val="020202"/>
          <w:spacing w:val="-4"/>
          <w:sz w:val="20"/>
        </w:rPr>
        <w:t>curve</w:t>
      </w:r>
    </w:p>
    <w:p>
      <w:pPr>
        <w:pStyle w:val="ListParagraph"/>
        <w:numPr>
          <w:ilvl w:val="1"/>
          <w:numId w:val="75"/>
        </w:numPr>
        <w:tabs>
          <w:tab w:pos="619" w:val="left" w:leader="none"/>
        </w:tabs>
        <w:spacing w:line="240" w:lineRule="auto" w:before="12" w:after="0"/>
        <w:ind w:left="619" w:right="0" w:hanging="220"/>
        <w:jc w:val="left"/>
        <w:rPr>
          <w:rFonts w:ascii="Trebuchet MS"/>
          <w:color w:val="020202"/>
          <w:sz w:val="20"/>
        </w:rPr>
      </w:pPr>
      <w:r>
        <w:rPr>
          <w:rFonts w:ascii="Trebuchet MS"/>
          <w:color w:val="020202"/>
          <w:spacing w:val="-2"/>
          <w:sz w:val="20"/>
        </w:rPr>
        <w:t>Steep</w:t>
      </w:r>
      <w:r>
        <w:rPr>
          <w:rFonts w:ascii="Trebuchet MS"/>
          <w:color w:val="020202"/>
          <w:spacing w:val="-13"/>
          <w:sz w:val="20"/>
        </w:rPr>
        <w:t> </w:t>
      </w:r>
      <w:r>
        <w:rPr>
          <w:rFonts w:ascii="Trebuchet MS"/>
          <w:color w:val="020202"/>
          <w:spacing w:val="-2"/>
          <w:sz w:val="20"/>
        </w:rPr>
        <w:t>yield</w:t>
      </w:r>
      <w:r>
        <w:rPr>
          <w:rFonts w:ascii="Trebuchet MS"/>
          <w:color w:val="020202"/>
          <w:spacing w:val="-10"/>
          <w:sz w:val="20"/>
        </w:rPr>
        <w:t> </w:t>
      </w:r>
      <w:r>
        <w:rPr>
          <w:rFonts w:ascii="Trebuchet MS"/>
          <w:color w:val="020202"/>
          <w:spacing w:val="-4"/>
          <w:sz w:val="20"/>
        </w:rPr>
        <w:t>curve</w:t>
      </w:r>
    </w:p>
    <w:p>
      <w:pPr>
        <w:pStyle w:val="BodyText"/>
        <w:rPr>
          <w:rFonts w:ascii="Trebuchet MS"/>
        </w:rPr>
      </w:pPr>
    </w:p>
    <w:p>
      <w:pPr>
        <w:pStyle w:val="BodyText"/>
        <w:spacing w:before="47"/>
        <w:rPr>
          <w:rFonts w:ascii="Trebuchet MS"/>
        </w:rPr>
      </w:pPr>
    </w:p>
    <w:p>
      <w:pPr>
        <w:pStyle w:val="Heading7"/>
        <w:numPr>
          <w:ilvl w:val="0"/>
          <w:numId w:val="75"/>
        </w:numPr>
        <w:tabs>
          <w:tab w:pos="372" w:val="left" w:leader="none"/>
          <w:tab w:pos="385" w:val="left" w:leader="none"/>
        </w:tabs>
        <w:spacing w:line="256" w:lineRule="auto" w:before="0" w:after="0"/>
        <w:ind w:left="385" w:right="266" w:hanging="327"/>
        <w:jc w:val="both"/>
        <w:rPr>
          <w:color w:val="020202"/>
        </w:rPr>
      </w:pPr>
      <w:r>
        <w:rPr>
          <w:color w:val="020202"/>
          <w:spacing w:val="-4"/>
        </w:rPr>
        <w:t>Which ofthe following</w:t>
      </w:r>
      <w:r>
        <w:rPr>
          <w:color w:val="020202"/>
          <w:spacing w:val="-10"/>
        </w:rPr>
        <w:t> </w:t>
      </w:r>
      <w:r>
        <w:rPr>
          <w:color w:val="020202"/>
          <w:spacing w:val="-4"/>
        </w:rPr>
        <w:t>is a manipulative trading</w:t>
      </w:r>
      <w:r>
        <w:rPr>
          <w:color w:val="020202"/>
          <w:spacing w:val="-10"/>
        </w:rPr>
        <w:t> </w:t>
      </w:r>
      <w:r>
        <w:rPr>
          <w:color w:val="020202"/>
          <w:spacing w:val="-4"/>
        </w:rPr>
        <w:t>activity</w:t>
      </w:r>
      <w:r>
        <w:rPr>
          <w:color w:val="020202"/>
          <w:spacing w:val="-12"/>
        </w:rPr>
        <w:t> </w:t>
      </w:r>
      <w:r>
        <w:rPr>
          <w:color w:val="020202"/>
          <w:spacing w:val="-4"/>
        </w:rPr>
        <w:t>that</w:t>
      </w:r>
      <w:r>
        <w:rPr>
          <w:color w:val="020202"/>
          <w:spacing w:val="-9"/>
        </w:rPr>
        <w:t> </w:t>
      </w:r>
      <w:r>
        <w:rPr>
          <w:b w:val="0"/>
          <w:color w:val="020202"/>
          <w:spacing w:val="-4"/>
        </w:rPr>
        <w:t>is </w:t>
      </w:r>
      <w:r>
        <w:rPr>
          <w:color w:val="020202"/>
          <w:spacing w:val="-4"/>
        </w:rPr>
        <w:t>designed</w:t>
      </w:r>
      <w:r>
        <w:rPr>
          <w:color w:val="020202"/>
          <w:spacing w:val="-5"/>
        </w:rPr>
        <w:t> </w:t>
      </w:r>
      <w:r>
        <w:rPr>
          <w:color w:val="020202"/>
          <w:spacing w:val="-4"/>
        </w:rPr>
        <w:t>to prevent </w:t>
      </w:r>
      <w:r>
        <w:rPr>
          <w:color w:val="020202"/>
        </w:rPr>
        <w:t>the</w:t>
      </w:r>
      <w:r>
        <w:rPr>
          <w:color w:val="020202"/>
          <w:spacing w:val="-6"/>
        </w:rPr>
        <w:t> </w:t>
      </w:r>
      <w:r>
        <w:rPr>
          <w:color w:val="020202"/>
        </w:rPr>
        <w:t>price of</w:t>
      </w:r>
      <w:r>
        <w:rPr>
          <w:color w:val="020202"/>
          <w:spacing w:val="-28"/>
        </w:rPr>
        <w:t> </w:t>
      </w:r>
      <w:r>
        <w:rPr>
          <w:color w:val="020202"/>
        </w:rPr>
        <w:t>a</w:t>
      </w:r>
      <w:r>
        <w:rPr>
          <w:color w:val="020202"/>
          <w:spacing w:val="-6"/>
        </w:rPr>
        <w:t> </w:t>
      </w:r>
      <w:r>
        <w:rPr>
          <w:color w:val="020202"/>
        </w:rPr>
        <w:t>security</w:t>
      </w:r>
      <w:r>
        <w:rPr>
          <w:color w:val="020202"/>
          <w:spacing w:val="-11"/>
        </w:rPr>
        <w:t> </w:t>
      </w:r>
      <w:r>
        <w:rPr>
          <w:color w:val="020202"/>
        </w:rPr>
        <w:t>from falling?</w:t>
      </w:r>
    </w:p>
    <w:p>
      <w:pPr>
        <w:pStyle w:val="ListParagraph"/>
        <w:numPr>
          <w:ilvl w:val="1"/>
          <w:numId w:val="75"/>
        </w:numPr>
        <w:tabs>
          <w:tab w:pos="615" w:val="left" w:leader="none"/>
        </w:tabs>
        <w:spacing w:line="240" w:lineRule="auto" w:before="147" w:after="0"/>
        <w:ind w:left="615" w:right="0" w:hanging="225"/>
        <w:jc w:val="left"/>
        <w:rPr>
          <w:rFonts w:ascii="Trebuchet MS"/>
          <w:color w:val="020202"/>
          <w:sz w:val="20"/>
        </w:rPr>
      </w:pPr>
      <w:r>
        <w:rPr>
          <w:rFonts w:ascii="Trebuchet MS"/>
          <w:color w:val="020202"/>
          <w:spacing w:val="-2"/>
          <w:sz w:val="20"/>
        </w:rPr>
        <w:t>Capping</w:t>
      </w:r>
    </w:p>
    <w:p>
      <w:pPr>
        <w:pStyle w:val="ListParagraph"/>
        <w:numPr>
          <w:ilvl w:val="1"/>
          <w:numId w:val="75"/>
        </w:numPr>
        <w:tabs>
          <w:tab w:pos="613" w:val="left" w:leader="none"/>
        </w:tabs>
        <w:spacing w:line="240" w:lineRule="auto" w:before="17" w:after="0"/>
        <w:ind w:left="613" w:right="0" w:hanging="214"/>
        <w:jc w:val="left"/>
        <w:rPr>
          <w:rFonts w:ascii="Trebuchet MS"/>
          <w:color w:val="020202"/>
          <w:sz w:val="20"/>
        </w:rPr>
      </w:pPr>
      <w:r>
        <w:rPr>
          <w:rFonts w:ascii="Trebuchet MS"/>
          <w:color w:val="020202"/>
          <w:sz w:val="20"/>
        </w:rPr>
        <w:t>Front</w:t>
      </w:r>
      <w:r>
        <w:rPr>
          <w:rFonts w:ascii="Trebuchet MS"/>
          <w:color w:val="020202"/>
          <w:spacing w:val="3"/>
          <w:sz w:val="20"/>
        </w:rPr>
        <w:t> </w:t>
      </w:r>
      <w:r>
        <w:rPr>
          <w:rFonts w:ascii="Trebuchet MS"/>
          <w:color w:val="020202"/>
          <w:spacing w:val="-2"/>
          <w:sz w:val="20"/>
        </w:rPr>
        <w:t>running</w:t>
      </w:r>
    </w:p>
    <w:p>
      <w:pPr>
        <w:pStyle w:val="ListParagraph"/>
        <w:numPr>
          <w:ilvl w:val="1"/>
          <w:numId w:val="75"/>
        </w:numPr>
        <w:tabs>
          <w:tab w:pos="608" w:val="left" w:leader="none"/>
        </w:tabs>
        <w:spacing w:line="240" w:lineRule="auto" w:before="17" w:after="0"/>
        <w:ind w:left="608" w:right="0" w:hanging="209"/>
        <w:jc w:val="left"/>
        <w:rPr>
          <w:rFonts w:ascii="Trebuchet MS"/>
          <w:color w:val="020202"/>
          <w:sz w:val="20"/>
        </w:rPr>
      </w:pPr>
      <w:r>
        <w:rPr>
          <w:rFonts w:ascii="Trebuchet MS"/>
          <w:color w:val="020202"/>
          <w:spacing w:val="-2"/>
          <w:sz w:val="20"/>
        </w:rPr>
        <w:t>Paint</w:t>
      </w:r>
      <w:r>
        <w:rPr>
          <w:rFonts w:ascii="Trebuchet MS"/>
          <w:color w:val="0D0D0D"/>
          <w:spacing w:val="-2"/>
          <w:sz w:val="20"/>
        </w:rPr>
        <w:t>i</w:t>
      </w:r>
      <w:r>
        <w:rPr>
          <w:rFonts w:ascii="Trebuchet MS"/>
          <w:color w:val="020202"/>
          <w:spacing w:val="-2"/>
          <w:sz w:val="20"/>
        </w:rPr>
        <w:t>ng</w:t>
      </w:r>
      <w:r>
        <w:rPr>
          <w:rFonts w:ascii="Trebuchet MS"/>
          <w:color w:val="020202"/>
          <w:spacing w:val="-9"/>
          <w:sz w:val="20"/>
        </w:rPr>
        <w:t> </w:t>
      </w:r>
      <w:r>
        <w:rPr>
          <w:rFonts w:ascii="Trebuchet MS"/>
          <w:color w:val="020202"/>
          <w:spacing w:val="-2"/>
          <w:sz w:val="20"/>
        </w:rPr>
        <w:t>the</w:t>
      </w:r>
      <w:r>
        <w:rPr>
          <w:rFonts w:ascii="Trebuchet MS"/>
          <w:color w:val="020202"/>
          <w:spacing w:val="-3"/>
          <w:sz w:val="20"/>
        </w:rPr>
        <w:t> </w:t>
      </w:r>
      <w:r>
        <w:rPr>
          <w:rFonts w:ascii="Trebuchet MS"/>
          <w:color w:val="020202"/>
          <w:spacing w:val="-4"/>
          <w:sz w:val="20"/>
        </w:rPr>
        <w:t>tape</w:t>
      </w:r>
    </w:p>
    <w:p>
      <w:pPr>
        <w:pStyle w:val="ListParagraph"/>
        <w:numPr>
          <w:ilvl w:val="1"/>
          <w:numId w:val="75"/>
        </w:numPr>
        <w:tabs>
          <w:tab w:pos="628" w:val="left" w:leader="none"/>
        </w:tabs>
        <w:spacing w:line="240" w:lineRule="auto" w:before="13" w:after="0"/>
        <w:ind w:left="628" w:right="0" w:hanging="224"/>
        <w:jc w:val="left"/>
        <w:rPr>
          <w:rFonts w:ascii="Trebuchet MS"/>
          <w:color w:val="020202"/>
          <w:sz w:val="20"/>
        </w:rPr>
      </w:pPr>
      <w:r>
        <w:rPr>
          <w:rFonts w:ascii="Trebuchet MS"/>
          <w:color w:val="020202"/>
          <w:spacing w:val="-2"/>
          <w:sz w:val="20"/>
        </w:rPr>
        <w:t>Pegging</w:t>
      </w:r>
    </w:p>
    <w:p>
      <w:pPr>
        <w:pStyle w:val="BodyText"/>
        <w:rPr>
          <w:rFonts w:ascii="Trebuchet MS"/>
        </w:rPr>
      </w:pPr>
    </w:p>
    <w:p>
      <w:pPr>
        <w:pStyle w:val="BodyText"/>
        <w:spacing w:before="42"/>
        <w:rPr>
          <w:rFonts w:ascii="Trebuchet MS"/>
        </w:rPr>
      </w:pPr>
    </w:p>
    <w:p>
      <w:pPr>
        <w:pStyle w:val="Heading7"/>
        <w:numPr>
          <w:ilvl w:val="0"/>
          <w:numId w:val="75"/>
        </w:numPr>
        <w:tabs>
          <w:tab w:pos="377" w:val="left" w:leader="none"/>
        </w:tabs>
        <w:spacing w:line="240" w:lineRule="auto" w:before="1" w:after="0"/>
        <w:ind w:left="377" w:right="0" w:hanging="309"/>
        <w:jc w:val="left"/>
        <w:rPr>
          <w:color w:val="020202"/>
        </w:rPr>
      </w:pPr>
      <w:r>
        <w:rPr>
          <w:color w:val="020202"/>
          <w:spacing w:val="-4"/>
        </w:rPr>
        <w:t>The</w:t>
      </w:r>
      <w:r>
        <w:rPr>
          <w:color w:val="020202"/>
          <w:spacing w:val="-12"/>
        </w:rPr>
        <w:t> </w:t>
      </w:r>
      <w:r>
        <w:rPr>
          <w:color w:val="020202"/>
          <w:spacing w:val="-4"/>
        </w:rPr>
        <w:t>Securities</w:t>
      </w:r>
      <w:r>
        <w:rPr>
          <w:color w:val="020202"/>
          <w:spacing w:val="-13"/>
        </w:rPr>
        <w:t> </w:t>
      </w:r>
      <w:r>
        <w:rPr>
          <w:color w:val="020202"/>
          <w:spacing w:val="-4"/>
        </w:rPr>
        <w:t>Acts</w:t>
      </w:r>
      <w:r>
        <w:rPr>
          <w:color w:val="020202"/>
          <w:spacing w:val="-13"/>
        </w:rPr>
        <w:t> </w:t>
      </w:r>
      <w:r>
        <w:rPr>
          <w:color w:val="020202"/>
          <w:spacing w:val="-4"/>
        </w:rPr>
        <w:t>Amendments of</w:t>
      </w:r>
      <w:r>
        <w:rPr>
          <w:color w:val="020202"/>
          <w:spacing w:val="-22"/>
        </w:rPr>
        <w:t> </w:t>
      </w:r>
      <w:r>
        <w:rPr>
          <w:color w:val="020202"/>
          <w:spacing w:val="-4"/>
        </w:rPr>
        <w:t>1975</w:t>
      </w:r>
      <w:r>
        <w:rPr>
          <w:color w:val="020202"/>
        </w:rPr>
        <w:t> </w:t>
      </w:r>
      <w:r>
        <w:rPr>
          <w:color w:val="020202"/>
          <w:spacing w:val="-4"/>
        </w:rPr>
        <w:t>did</w:t>
      </w:r>
      <w:r>
        <w:rPr>
          <w:color w:val="020202"/>
          <w:spacing w:val="-13"/>
        </w:rPr>
        <w:t> </w:t>
      </w:r>
      <w:r>
        <w:rPr>
          <w:color w:val="020202"/>
          <w:spacing w:val="-4"/>
        </w:rPr>
        <w:t>which</w:t>
      </w:r>
      <w:r>
        <w:rPr>
          <w:color w:val="020202"/>
          <w:spacing w:val="-9"/>
        </w:rPr>
        <w:t> </w:t>
      </w:r>
      <w:r>
        <w:rPr>
          <w:color w:val="020202"/>
          <w:spacing w:val="-4"/>
        </w:rPr>
        <w:t>of</w:t>
      </w:r>
      <w:r>
        <w:rPr>
          <w:color w:val="020202"/>
          <w:spacing w:val="-32"/>
        </w:rPr>
        <w:t> </w:t>
      </w:r>
      <w:r>
        <w:rPr>
          <w:color w:val="020202"/>
          <w:spacing w:val="-4"/>
        </w:rPr>
        <w:t>the</w:t>
      </w:r>
      <w:r>
        <w:rPr>
          <w:color w:val="020202"/>
          <w:spacing w:val="-8"/>
        </w:rPr>
        <w:t> </w:t>
      </w:r>
      <w:r>
        <w:rPr>
          <w:color w:val="020202"/>
          <w:spacing w:val="-4"/>
        </w:rPr>
        <w:t>following?</w:t>
      </w:r>
    </w:p>
    <w:p>
      <w:pPr>
        <w:pStyle w:val="ListParagraph"/>
        <w:numPr>
          <w:ilvl w:val="1"/>
          <w:numId w:val="75"/>
        </w:numPr>
        <w:tabs>
          <w:tab w:pos="629" w:val="left" w:leader="none"/>
        </w:tabs>
        <w:spacing w:line="240" w:lineRule="auto" w:before="166" w:after="0"/>
        <w:ind w:left="629" w:right="0" w:hanging="239"/>
        <w:jc w:val="left"/>
        <w:rPr>
          <w:rFonts w:ascii="Trebuchet MS"/>
          <w:color w:val="020202"/>
          <w:sz w:val="20"/>
        </w:rPr>
      </w:pPr>
      <w:r>
        <w:rPr>
          <w:rFonts w:ascii="Trebuchet MS"/>
          <w:color w:val="020202"/>
          <w:sz w:val="20"/>
        </w:rPr>
        <w:t>It</w:t>
      </w:r>
      <w:r>
        <w:rPr>
          <w:rFonts w:ascii="Trebuchet MS"/>
          <w:color w:val="020202"/>
          <w:spacing w:val="-16"/>
          <w:sz w:val="20"/>
        </w:rPr>
        <w:t> </w:t>
      </w:r>
      <w:r>
        <w:rPr>
          <w:rFonts w:ascii="Trebuchet MS"/>
          <w:color w:val="020202"/>
          <w:sz w:val="20"/>
        </w:rPr>
        <w:t>gave</w:t>
      </w:r>
      <w:r>
        <w:rPr>
          <w:rFonts w:ascii="Trebuchet MS"/>
          <w:color w:val="020202"/>
          <w:spacing w:val="-5"/>
          <w:sz w:val="20"/>
        </w:rPr>
        <w:t> </w:t>
      </w:r>
      <w:r>
        <w:rPr>
          <w:rFonts w:ascii="Trebuchet MS"/>
          <w:color w:val="020202"/>
          <w:sz w:val="20"/>
        </w:rPr>
        <w:t>authority</w:t>
      </w:r>
      <w:r>
        <w:rPr>
          <w:rFonts w:ascii="Trebuchet MS"/>
          <w:color w:val="020202"/>
          <w:spacing w:val="-12"/>
          <w:sz w:val="20"/>
        </w:rPr>
        <w:t> </w:t>
      </w:r>
      <w:r>
        <w:rPr>
          <w:rFonts w:ascii="Trebuchet MS"/>
          <w:color w:val="020202"/>
          <w:sz w:val="20"/>
        </w:rPr>
        <w:t>to</w:t>
      </w:r>
      <w:r>
        <w:rPr>
          <w:rFonts w:ascii="Trebuchet MS"/>
          <w:color w:val="020202"/>
          <w:spacing w:val="-4"/>
          <w:sz w:val="20"/>
        </w:rPr>
        <w:t> </w:t>
      </w:r>
      <w:r>
        <w:rPr>
          <w:rFonts w:ascii="Trebuchet MS"/>
          <w:color w:val="020202"/>
          <w:sz w:val="20"/>
        </w:rPr>
        <w:t>the</w:t>
      </w:r>
      <w:r>
        <w:rPr>
          <w:rFonts w:ascii="Trebuchet MS"/>
          <w:color w:val="020202"/>
          <w:spacing w:val="-3"/>
          <w:sz w:val="20"/>
        </w:rPr>
        <w:t> </w:t>
      </w:r>
      <w:r>
        <w:rPr>
          <w:rFonts w:ascii="Trebuchet MS"/>
          <w:color w:val="020202"/>
          <w:sz w:val="20"/>
        </w:rPr>
        <w:t>Municipal</w:t>
      </w:r>
      <w:r>
        <w:rPr>
          <w:rFonts w:ascii="Trebuchet MS"/>
          <w:color w:val="020202"/>
          <w:spacing w:val="1"/>
          <w:sz w:val="20"/>
        </w:rPr>
        <w:t> </w:t>
      </w:r>
      <w:r>
        <w:rPr>
          <w:rFonts w:ascii="Trebuchet MS"/>
          <w:color w:val="020202"/>
          <w:sz w:val="20"/>
        </w:rPr>
        <w:t>Securities</w:t>
      </w:r>
      <w:r>
        <w:rPr>
          <w:rFonts w:ascii="Trebuchet MS"/>
          <w:color w:val="020202"/>
          <w:spacing w:val="-3"/>
          <w:sz w:val="20"/>
        </w:rPr>
        <w:t> </w:t>
      </w:r>
      <w:r>
        <w:rPr>
          <w:rFonts w:ascii="Trebuchet MS"/>
          <w:color w:val="020202"/>
          <w:sz w:val="20"/>
        </w:rPr>
        <w:t>Rulemaking</w:t>
      </w:r>
      <w:r>
        <w:rPr>
          <w:rFonts w:ascii="Trebuchet MS"/>
          <w:color w:val="020202"/>
          <w:spacing w:val="-8"/>
          <w:sz w:val="20"/>
        </w:rPr>
        <w:t> </w:t>
      </w:r>
      <w:r>
        <w:rPr>
          <w:rFonts w:ascii="Trebuchet MS"/>
          <w:color w:val="020202"/>
          <w:sz w:val="20"/>
        </w:rPr>
        <w:t>Board</w:t>
      </w:r>
      <w:r>
        <w:rPr>
          <w:rFonts w:ascii="Trebuchet MS"/>
          <w:color w:val="020202"/>
          <w:spacing w:val="1"/>
          <w:sz w:val="20"/>
        </w:rPr>
        <w:t> </w:t>
      </w:r>
      <w:r>
        <w:rPr>
          <w:rFonts w:ascii="Trebuchet MS"/>
          <w:color w:val="020202"/>
          <w:spacing w:val="-2"/>
          <w:sz w:val="20"/>
        </w:rPr>
        <w:t>(MSRB).</w:t>
      </w:r>
    </w:p>
    <w:p>
      <w:pPr>
        <w:pStyle w:val="ListParagraph"/>
        <w:numPr>
          <w:ilvl w:val="1"/>
          <w:numId w:val="75"/>
        </w:numPr>
        <w:tabs>
          <w:tab w:pos="620" w:val="left" w:leader="none"/>
          <w:tab w:pos="628" w:val="left" w:leader="none"/>
        </w:tabs>
        <w:spacing w:line="256" w:lineRule="auto" w:before="12" w:after="0"/>
        <w:ind w:left="620" w:right="312" w:hanging="216"/>
        <w:jc w:val="left"/>
        <w:rPr>
          <w:rFonts w:ascii="Trebuchet MS"/>
          <w:color w:val="020202"/>
          <w:sz w:val="20"/>
        </w:rPr>
      </w:pPr>
      <w:r>
        <w:rPr>
          <w:rFonts w:ascii="Trebuchet MS"/>
          <w:color w:val="020202"/>
          <w:sz w:val="20"/>
        </w:rPr>
        <w:t>It</w:t>
      </w:r>
      <w:r>
        <w:rPr>
          <w:rFonts w:ascii="Trebuchet MS"/>
          <w:color w:val="020202"/>
          <w:spacing w:val="-16"/>
          <w:sz w:val="20"/>
        </w:rPr>
        <w:t> </w:t>
      </w:r>
      <w:r>
        <w:rPr>
          <w:rFonts w:ascii="Trebuchet MS"/>
          <w:color w:val="020202"/>
          <w:sz w:val="20"/>
        </w:rPr>
        <w:t>required</w:t>
      </w:r>
      <w:r>
        <w:rPr>
          <w:rFonts w:ascii="Trebuchet MS"/>
          <w:color w:val="020202"/>
          <w:spacing w:val="-15"/>
          <w:sz w:val="20"/>
        </w:rPr>
        <w:t> </w:t>
      </w:r>
      <w:r>
        <w:rPr>
          <w:rFonts w:ascii="Trebuchet MS"/>
          <w:color w:val="020202"/>
          <w:sz w:val="20"/>
        </w:rPr>
        <w:t>financia</w:t>
      </w:r>
      <w:r>
        <w:rPr>
          <w:rFonts w:ascii="Trebuchet MS"/>
          <w:color w:val="0D0D0D"/>
          <w:sz w:val="20"/>
        </w:rPr>
        <w:t>l</w:t>
      </w:r>
      <w:r>
        <w:rPr>
          <w:rFonts w:ascii="Trebuchet MS"/>
          <w:color w:val="0D0D0D"/>
          <w:spacing w:val="-15"/>
          <w:sz w:val="20"/>
        </w:rPr>
        <w:t> </w:t>
      </w:r>
      <w:r>
        <w:rPr>
          <w:rFonts w:ascii="Trebuchet MS"/>
          <w:color w:val="020202"/>
          <w:sz w:val="20"/>
        </w:rPr>
        <w:t>institutions</w:t>
      </w:r>
      <w:r>
        <w:rPr>
          <w:rFonts w:ascii="Trebuchet MS"/>
          <w:color w:val="020202"/>
          <w:spacing w:val="-15"/>
          <w:sz w:val="20"/>
        </w:rPr>
        <w:t> </w:t>
      </w:r>
      <w:r>
        <w:rPr>
          <w:rFonts w:ascii="Trebuchet MS"/>
          <w:color w:val="020202"/>
          <w:sz w:val="20"/>
        </w:rPr>
        <w:t>to</w:t>
      </w:r>
      <w:r>
        <w:rPr>
          <w:rFonts w:ascii="Trebuchet MS"/>
          <w:color w:val="020202"/>
          <w:spacing w:val="-15"/>
          <w:sz w:val="20"/>
        </w:rPr>
        <w:t> </w:t>
      </w:r>
      <w:r>
        <w:rPr>
          <w:rFonts w:ascii="Trebuchet MS"/>
          <w:color w:val="020202"/>
          <w:sz w:val="20"/>
        </w:rPr>
        <w:t>ass</w:t>
      </w:r>
      <w:r>
        <w:rPr>
          <w:rFonts w:ascii="Trebuchet MS"/>
          <w:color w:val="0D0D0D"/>
          <w:sz w:val="20"/>
        </w:rPr>
        <w:t>i</w:t>
      </w:r>
      <w:r>
        <w:rPr>
          <w:rFonts w:ascii="Trebuchet MS"/>
          <w:color w:val="020202"/>
          <w:sz w:val="20"/>
        </w:rPr>
        <w:t>st</w:t>
      </w:r>
      <w:r>
        <w:rPr>
          <w:rFonts w:ascii="Trebuchet MS"/>
          <w:color w:val="020202"/>
          <w:spacing w:val="-15"/>
          <w:sz w:val="20"/>
        </w:rPr>
        <w:t> </w:t>
      </w:r>
      <w:r>
        <w:rPr>
          <w:rFonts w:ascii="Trebuchet MS"/>
          <w:color w:val="020202"/>
          <w:sz w:val="20"/>
        </w:rPr>
        <w:t>U</w:t>
      </w:r>
      <w:r>
        <w:rPr>
          <w:rFonts w:ascii="Trebuchet MS"/>
          <w:color w:val="0D0D0D"/>
          <w:sz w:val="20"/>
        </w:rPr>
        <w:t>.</w:t>
      </w:r>
      <w:r>
        <w:rPr>
          <w:rFonts w:ascii="Trebuchet MS"/>
          <w:color w:val="020202"/>
          <w:sz w:val="20"/>
        </w:rPr>
        <w:t>S.</w:t>
      </w:r>
      <w:r>
        <w:rPr>
          <w:rFonts w:ascii="Trebuchet MS"/>
          <w:color w:val="020202"/>
          <w:spacing w:val="-15"/>
          <w:sz w:val="20"/>
        </w:rPr>
        <w:t> </w:t>
      </w:r>
      <w:r>
        <w:rPr>
          <w:rFonts w:ascii="Trebuchet MS"/>
          <w:color w:val="020202"/>
          <w:sz w:val="20"/>
        </w:rPr>
        <w:t>government</w:t>
      </w:r>
      <w:r>
        <w:rPr>
          <w:rFonts w:ascii="Trebuchet MS"/>
          <w:color w:val="020202"/>
          <w:spacing w:val="-15"/>
          <w:sz w:val="20"/>
        </w:rPr>
        <w:t> </w:t>
      </w:r>
      <w:r>
        <w:rPr>
          <w:rFonts w:ascii="Trebuchet MS"/>
          <w:color w:val="020202"/>
          <w:sz w:val="20"/>
        </w:rPr>
        <w:t>agencies</w:t>
      </w:r>
      <w:r>
        <w:rPr>
          <w:rFonts w:ascii="Trebuchet MS"/>
          <w:color w:val="020202"/>
          <w:spacing w:val="-15"/>
          <w:sz w:val="20"/>
        </w:rPr>
        <w:t> </w:t>
      </w:r>
      <w:r>
        <w:rPr>
          <w:rFonts w:ascii="Trebuchet MS"/>
          <w:color w:val="020202"/>
          <w:sz w:val="20"/>
        </w:rPr>
        <w:t>to</w:t>
      </w:r>
      <w:r>
        <w:rPr>
          <w:rFonts w:ascii="Trebuchet MS"/>
          <w:color w:val="020202"/>
          <w:spacing w:val="-15"/>
          <w:sz w:val="20"/>
        </w:rPr>
        <w:t> </w:t>
      </w:r>
      <w:r>
        <w:rPr>
          <w:rFonts w:ascii="Trebuchet MS"/>
          <w:color w:val="020202"/>
          <w:sz w:val="20"/>
        </w:rPr>
        <w:t>detect</w:t>
      </w:r>
      <w:r>
        <w:rPr>
          <w:rFonts w:ascii="Trebuchet MS"/>
          <w:color w:val="020202"/>
          <w:spacing w:val="-15"/>
          <w:sz w:val="20"/>
        </w:rPr>
        <w:t> </w:t>
      </w:r>
      <w:r>
        <w:rPr>
          <w:rFonts w:ascii="Trebuchet MS"/>
          <w:color w:val="020202"/>
          <w:sz w:val="20"/>
        </w:rPr>
        <w:t>and prevent money laundering.</w:t>
      </w:r>
    </w:p>
    <w:p>
      <w:pPr>
        <w:pStyle w:val="ListParagraph"/>
        <w:numPr>
          <w:ilvl w:val="1"/>
          <w:numId w:val="75"/>
        </w:numPr>
        <w:tabs>
          <w:tab w:pos="608" w:val="left" w:leader="none"/>
          <w:tab w:pos="620" w:val="left" w:leader="none"/>
        </w:tabs>
        <w:spacing w:line="252" w:lineRule="auto" w:before="3" w:after="0"/>
        <w:ind w:left="620" w:right="126" w:hanging="216"/>
        <w:jc w:val="left"/>
        <w:rPr>
          <w:rFonts w:ascii="Trebuchet MS"/>
          <w:color w:val="020202"/>
          <w:sz w:val="20"/>
        </w:rPr>
      </w:pPr>
      <w:r>
        <w:rPr>
          <w:rFonts w:ascii="Trebuchet MS"/>
          <w:color w:val="020202"/>
          <w:sz w:val="20"/>
        </w:rPr>
        <w:t>It</w:t>
      </w:r>
      <w:r>
        <w:rPr>
          <w:rFonts w:ascii="Trebuchet MS"/>
          <w:color w:val="020202"/>
          <w:spacing w:val="-15"/>
          <w:sz w:val="20"/>
        </w:rPr>
        <w:t> </w:t>
      </w:r>
      <w:r>
        <w:rPr>
          <w:rFonts w:ascii="Trebuchet MS"/>
          <w:color w:val="020202"/>
          <w:sz w:val="20"/>
        </w:rPr>
        <w:t>provided</w:t>
      </w:r>
      <w:r>
        <w:rPr>
          <w:rFonts w:ascii="Trebuchet MS"/>
          <w:color w:val="020202"/>
          <w:spacing w:val="-1"/>
          <w:sz w:val="20"/>
        </w:rPr>
        <w:t> </w:t>
      </w:r>
      <w:r>
        <w:rPr>
          <w:rFonts w:ascii="Trebuchet MS"/>
          <w:color w:val="020202"/>
          <w:sz w:val="20"/>
        </w:rPr>
        <w:t>fiduciary</w:t>
      </w:r>
      <w:r>
        <w:rPr>
          <w:rFonts w:ascii="Trebuchet MS"/>
          <w:color w:val="020202"/>
          <w:spacing w:val="-14"/>
          <w:sz w:val="20"/>
        </w:rPr>
        <w:t> </w:t>
      </w:r>
      <w:r>
        <w:rPr>
          <w:rFonts w:ascii="Trebuchet MS"/>
          <w:color w:val="0D0D0D"/>
          <w:sz w:val="20"/>
        </w:rPr>
        <w:t>r</w:t>
      </w:r>
      <w:r>
        <w:rPr>
          <w:rFonts w:ascii="Trebuchet MS"/>
          <w:color w:val="020202"/>
          <w:sz w:val="20"/>
        </w:rPr>
        <w:t>esponsibilities</w:t>
      </w:r>
      <w:r>
        <w:rPr>
          <w:rFonts w:ascii="Trebuchet MS"/>
          <w:color w:val="020202"/>
          <w:spacing w:val="-5"/>
          <w:sz w:val="20"/>
        </w:rPr>
        <w:t> </w:t>
      </w:r>
      <w:r>
        <w:rPr>
          <w:rFonts w:ascii="Trebuchet MS"/>
          <w:color w:val="020202"/>
          <w:sz w:val="20"/>
        </w:rPr>
        <w:t>for</w:t>
      </w:r>
      <w:r>
        <w:rPr>
          <w:rFonts w:ascii="Trebuchet MS"/>
          <w:color w:val="020202"/>
          <w:spacing w:val="-15"/>
          <w:sz w:val="20"/>
        </w:rPr>
        <w:t> </w:t>
      </w:r>
      <w:r>
        <w:rPr>
          <w:rFonts w:ascii="Trebuchet MS"/>
          <w:color w:val="020202"/>
          <w:sz w:val="20"/>
        </w:rPr>
        <w:t>those</w:t>
      </w:r>
      <w:r>
        <w:rPr>
          <w:rFonts w:ascii="Trebuchet MS"/>
          <w:color w:val="020202"/>
          <w:spacing w:val="-15"/>
          <w:sz w:val="20"/>
        </w:rPr>
        <w:t> </w:t>
      </w:r>
      <w:r>
        <w:rPr>
          <w:rFonts w:ascii="Trebuchet MS"/>
          <w:color w:val="020202"/>
          <w:sz w:val="20"/>
        </w:rPr>
        <w:t>who manage</w:t>
      </w:r>
      <w:r>
        <w:rPr>
          <w:rFonts w:ascii="Trebuchet MS"/>
          <w:color w:val="020202"/>
          <w:spacing w:val="-6"/>
          <w:sz w:val="20"/>
        </w:rPr>
        <w:t> </w:t>
      </w:r>
      <w:r>
        <w:rPr>
          <w:rFonts w:ascii="Trebuchet MS"/>
          <w:color w:val="020202"/>
          <w:sz w:val="20"/>
        </w:rPr>
        <w:t>and</w:t>
      </w:r>
      <w:r>
        <w:rPr>
          <w:rFonts w:ascii="Trebuchet MS"/>
          <w:color w:val="020202"/>
          <w:spacing w:val="-6"/>
          <w:sz w:val="20"/>
        </w:rPr>
        <w:t> </w:t>
      </w:r>
      <w:r>
        <w:rPr>
          <w:rFonts w:ascii="Trebuchet MS"/>
          <w:color w:val="020202"/>
          <w:sz w:val="20"/>
        </w:rPr>
        <w:t>con</w:t>
      </w:r>
      <w:r>
        <w:rPr>
          <w:rFonts w:ascii="Trebuchet MS"/>
          <w:color w:val="0D0D0D"/>
          <w:sz w:val="20"/>
        </w:rPr>
        <w:t>t</w:t>
      </w:r>
      <w:r>
        <w:rPr>
          <w:rFonts w:ascii="Trebuchet MS"/>
          <w:color w:val="020202"/>
          <w:sz w:val="20"/>
        </w:rPr>
        <w:t>rol plan</w:t>
      </w:r>
      <w:r>
        <w:rPr>
          <w:rFonts w:ascii="Trebuchet MS"/>
          <w:color w:val="020202"/>
          <w:spacing w:val="-5"/>
          <w:sz w:val="20"/>
        </w:rPr>
        <w:t> </w:t>
      </w:r>
      <w:r>
        <w:rPr>
          <w:rFonts w:ascii="Trebuchet MS"/>
          <w:color w:val="020202"/>
          <w:sz w:val="20"/>
        </w:rPr>
        <w:t>assets and gave participants the</w:t>
      </w:r>
      <w:r>
        <w:rPr>
          <w:rFonts w:ascii="Trebuchet MS"/>
          <w:color w:val="020202"/>
          <w:spacing w:val="-3"/>
          <w:sz w:val="20"/>
        </w:rPr>
        <w:t> </w:t>
      </w:r>
      <w:r>
        <w:rPr>
          <w:rFonts w:ascii="Trebuchet MS"/>
          <w:color w:val="020202"/>
          <w:sz w:val="20"/>
        </w:rPr>
        <w:t>right</w:t>
      </w:r>
      <w:r>
        <w:rPr>
          <w:rFonts w:ascii="Trebuchet MS"/>
          <w:color w:val="020202"/>
          <w:spacing w:val="-13"/>
          <w:sz w:val="20"/>
        </w:rPr>
        <w:t> </w:t>
      </w:r>
      <w:r>
        <w:rPr>
          <w:rFonts w:ascii="Trebuchet MS"/>
          <w:color w:val="020202"/>
          <w:sz w:val="20"/>
        </w:rPr>
        <w:t>to</w:t>
      </w:r>
      <w:r>
        <w:rPr>
          <w:rFonts w:ascii="Trebuchet MS"/>
          <w:color w:val="020202"/>
          <w:spacing w:val="-4"/>
          <w:sz w:val="20"/>
        </w:rPr>
        <w:t> </w:t>
      </w:r>
      <w:r>
        <w:rPr>
          <w:rFonts w:ascii="Trebuchet MS"/>
          <w:color w:val="020202"/>
          <w:sz w:val="20"/>
        </w:rPr>
        <w:t>sue</w:t>
      </w:r>
      <w:r>
        <w:rPr>
          <w:rFonts w:ascii="Trebuchet MS"/>
          <w:color w:val="020202"/>
          <w:spacing w:val="-3"/>
          <w:sz w:val="20"/>
        </w:rPr>
        <w:t> </w:t>
      </w:r>
      <w:r>
        <w:rPr>
          <w:rFonts w:ascii="Trebuchet MS"/>
          <w:color w:val="020202"/>
          <w:sz w:val="20"/>
        </w:rPr>
        <w:t>for</w:t>
      </w:r>
      <w:r>
        <w:rPr>
          <w:rFonts w:ascii="Trebuchet MS"/>
          <w:color w:val="020202"/>
          <w:spacing w:val="-13"/>
          <w:sz w:val="20"/>
        </w:rPr>
        <w:t> </w:t>
      </w:r>
      <w:r>
        <w:rPr>
          <w:rFonts w:ascii="Trebuchet MS"/>
          <w:color w:val="020202"/>
          <w:sz w:val="20"/>
        </w:rPr>
        <w:t>benefits and</w:t>
      </w:r>
      <w:r>
        <w:rPr>
          <w:rFonts w:ascii="Trebuchet MS"/>
          <w:color w:val="020202"/>
          <w:spacing w:val="-4"/>
          <w:sz w:val="20"/>
        </w:rPr>
        <w:t> </w:t>
      </w:r>
      <w:r>
        <w:rPr>
          <w:rFonts w:ascii="Trebuchet MS"/>
          <w:color w:val="020202"/>
          <w:sz w:val="20"/>
        </w:rPr>
        <w:t>breaches of</w:t>
      </w:r>
      <w:r>
        <w:rPr>
          <w:rFonts w:ascii="Trebuchet MS"/>
          <w:color w:val="020202"/>
          <w:spacing w:val="-22"/>
          <w:sz w:val="20"/>
        </w:rPr>
        <w:t> </w:t>
      </w:r>
      <w:r>
        <w:rPr>
          <w:rFonts w:ascii="Trebuchet MS"/>
          <w:color w:val="020202"/>
          <w:sz w:val="20"/>
        </w:rPr>
        <w:t>fiduciary</w:t>
      </w:r>
      <w:r>
        <w:rPr>
          <w:rFonts w:ascii="Trebuchet MS"/>
          <w:color w:val="020202"/>
          <w:spacing w:val="-2"/>
          <w:sz w:val="20"/>
        </w:rPr>
        <w:t> </w:t>
      </w:r>
      <w:r>
        <w:rPr>
          <w:rFonts w:ascii="Trebuchet MS"/>
          <w:color w:val="020202"/>
          <w:sz w:val="20"/>
        </w:rPr>
        <w:t>duty</w:t>
      </w:r>
      <w:r>
        <w:rPr>
          <w:rFonts w:ascii="Trebuchet MS"/>
          <w:color w:val="0D0D0D"/>
          <w:sz w:val="20"/>
        </w:rPr>
        <w:t>.</w:t>
      </w:r>
    </w:p>
    <w:p>
      <w:pPr>
        <w:pStyle w:val="ListParagraph"/>
        <w:numPr>
          <w:ilvl w:val="1"/>
          <w:numId w:val="75"/>
        </w:numPr>
        <w:tabs>
          <w:tab w:pos="620" w:val="left" w:leader="none"/>
          <w:tab w:pos="632" w:val="left" w:leader="none"/>
        </w:tabs>
        <w:spacing w:line="247" w:lineRule="auto" w:before="6" w:after="0"/>
        <w:ind w:left="620" w:right="307" w:hanging="212"/>
        <w:jc w:val="left"/>
        <w:rPr>
          <w:rFonts w:ascii="Trebuchet MS"/>
          <w:color w:val="020202"/>
          <w:sz w:val="20"/>
        </w:rPr>
      </w:pPr>
      <w:r>
        <w:rPr>
          <w:rFonts w:ascii="Trebuchet MS"/>
          <w:color w:val="020202"/>
          <w:sz w:val="20"/>
        </w:rPr>
        <w:t>It</w:t>
      </w:r>
      <w:r>
        <w:rPr>
          <w:rFonts w:ascii="Trebuchet MS"/>
          <w:color w:val="020202"/>
          <w:spacing w:val="-9"/>
          <w:sz w:val="20"/>
        </w:rPr>
        <w:t> </w:t>
      </w:r>
      <w:r>
        <w:rPr>
          <w:rFonts w:ascii="Trebuchet MS"/>
          <w:color w:val="020202"/>
          <w:sz w:val="20"/>
        </w:rPr>
        <w:t>created</w:t>
      </w:r>
      <w:r>
        <w:rPr>
          <w:rFonts w:ascii="Trebuchet MS"/>
          <w:color w:val="020202"/>
          <w:spacing w:val="-12"/>
          <w:sz w:val="20"/>
        </w:rPr>
        <w:t> </w:t>
      </w:r>
      <w:r>
        <w:rPr>
          <w:rFonts w:ascii="Trebuchet MS"/>
          <w:color w:val="020202"/>
          <w:sz w:val="20"/>
        </w:rPr>
        <w:t>the Public</w:t>
      </w:r>
      <w:r>
        <w:rPr>
          <w:rFonts w:ascii="Trebuchet MS"/>
          <w:color w:val="020202"/>
          <w:spacing w:val="-11"/>
          <w:sz w:val="20"/>
        </w:rPr>
        <w:t> </w:t>
      </w:r>
      <w:r>
        <w:rPr>
          <w:rFonts w:ascii="Trebuchet MS"/>
          <w:color w:val="020202"/>
          <w:sz w:val="20"/>
        </w:rPr>
        <w:t>Company</w:t>
      </w:r>
      <w:r>
        <w:rPr>
          <w:rFonts w:ascii="Trebuchet MS"/>
          <w:color w:val="020202"/>
          <w:spacing w:val="-16"/>
          <w:sz w:val="20"/>
        </w:rPr>
        <w:t> </w:t>
      </w:r>
      <w:r>
        <w:rPr>
          <w:rFonts w:ascii="Trebuchet MS"/>
          <w:color w:val="020202"/>
          <w:sz w:val="20"/>
        </w:rPr>
        <w:t>Accounting</w:t>
      </w:r>
      <w:r>
        <w:rPr>
          <w:rFonts w:ascii="Trebuchet MS"/>
          <w:color w:val="020202"/>
          <w:spacing w:val="-14"/>
          <w:sz w:val="20"/>
        </w:rPr>
        <w:t> </w:t>
      </w:r>
      <w:r>
        <w:rPr>
          <w:rFonts w:ascii="Trebuchet MS"/>
          <w:color w:val="020202"/>
          <w:sz w:val="20"/>
        </w:rPr>
        <w:t>Oversight</w:t>
      </w:r>
      <w:r>
        <w:rPr>
          <w:rFonts w:ascii="Trebuchet MS"/>
          <w:color w:val="020202"/>
          <w:spacing w:val="-11"/>
          <w:sz w:val="20"/>
        </w:rPr>
        <w:t> </w:t>
      </w:r>
      <w:r>
        <w:rPr>
          <w:rFonts w:ascii="Trebuchet MS"/>
          <w:color w:val="020202"/>
          <w:sz w:val="20"/>
        </w:rPr>
        <w:t>Boa</w:t>
      </w:r>
      <w:r>
        <w:rPr>
          <w:rFonts w:ascii="Trebuchet MS"/>
          <w:color w:val="0D0D0D"/>
          <w:sz w:val="20"/>
        </w:rPr>
        <w:t>r</w:t>
      </w:r>
      <w:r>
        <w:rPr>
          <w:rFonts w:ascii="Trebuchet MS"/>
          <w:color w:val="020202"/>
          <w:sz w:val="20"/>
        </w:rPr>
        <w:t>d</w:t>
      </w:r>
      <w:r>
        <w:rPr>
          <w:rFonts w:ascii="Trebuchet MS"/>
          <w:color w:val="020202"/>
          <w:spacing w:val="-12"/>
          <w:sz w:val="20"/>
        </w:rPr>
        <w:t> </w:t>
      </w:r>
      <w:r>
        <w:rPr>
          <w:rFonts w:ascii="Trebuchet MS"/>
          <w:color w:val="020202"/>
          <w:sz w:val="20"/>
        </w:rPr>
        <w:t>to</w:t>
      </w:r>
      <w:r>
        <w:rPr>
          <w:rFonts w:ascii="Trebuchet MS"/>
          <w:color w:val="020202"/>
          <w:spacing w:val="-8"/>
          <w:sz w:val="20"/>
        </w:rPr>
        <w:t> </w:t>
      </w:r>
      <w:r>
        <w:rPr>
          <w:rFonts w:ascii="Trebuchet MS"/>
          <w:color w:val="020202"/>
          <w:sz w:val="20"/>
        </w:rPr>
        <w:t>oversee</w:t>
      </w:r>
      <w:r>
        <w:rPr>
          <w:rFonts w:ascii="Trebuchet MS"/>
          <w:color w:val="020202"/>
          <w:spacing w:val="-15"/>
          <w:sz w:val="20"/>
        </w:rPr>
        <w:t> </w:t>
      </w:r>
      <w:r>
        <w:rPr>
          <w:rFonts w:ascii="Trebuchet MS"/>
          <w:color w:val="020202"/>
          <w:sz w:val="20"/>
        </w:rPr>
        <w:t>the</w:t>
      </w:r>
      <w:r>
        <w:rPr>
          <w:rFonts w:ascii="Trebuchet MS"/>
          <w:color w:val="020202"/>
          <w:spacing w:val="-7"/>
          <w:sz w:val="20"/>
        </w:rPr>
        <w:t> </w:t>
      </w:r>
      <w:r>
        <w:rPr>
          <w:rFonts w:ascii="Trebuchet MS"/>
          <w:color w:val="020202"/>
          <w:sz w:val="20"/>
        </w:rPr>
        <w:t>ac</w:t>
      </w:r>
      <w:r>
        <w:rPr>
          <w:rFonts w:ascii="Trebuchet MS"/>
          <w:color w:val="0D0D0D"/>
          <w:sz w:val="20"/>
        </w:rPr>
        <w:t>t</w:t>
      </w:r>
      <w:r>
        <w:rPr>
          <w:rFonts w:ascii="Trebuchet MS"/>
          <w:color w:val="020202"/>
          <w:sz w:val="20"/>
        </w:rPr>
        <w:t>ivi- ties of</w:t>
      </w:r>
      <w:r>
        <w:rPr>
          <w:rFonts w:ascii="Trebuchet MS"/>
          <w:color w:val="020202"/>
          <w:spacing w:val="-8"/>
          <w:sz w:val="20"/>
        </w:rPr>
        <w:t> </w:t>
      </w:r>
      <w:r>
        <w:rPr>
          <w:rFonts w:ascii="Trebuchet MS"/>
          <w:color w:val="020202"/>
          <w:sz w:val="20"/>
        </w:rPr>
        <w:t>the audit</w:t>
      </w:r>
      <w:r>
        <w:rPr>
          <w:rFonts w:ascii="Trebuchet MS"/>
          <w:color w:val="0D0D0D"/>
          <w:sz w:val="20"/>
        </w:rPr>
        <w:t>i</w:t>
      </w:r>
      <w:r>
        <w:rPr>
          <w:rFonts w:ascii="Trebuchet MS"/>
          <w:color w:val="020202"/>
          <w:sz w:val="20"/>
        </w:rPr>
        <w:t>ng profess</w:t>
      </w:r>
      <w:r>
        <w:rPr>
          <w:rFonts w:ascii="Trebuchet MS"/>
          <w:color w:val="0D0D0D"/>
          <w:sz w:val="20"/>
        </w:rPr>
        <w:t>i</w:t>
      </w:r>
      <w:r>
        <w:rPr>
          <w:rFonts w:ascii="Trebuchet MS"/>
          <w:color w:val="020202"/>
          <w:sz w:val="20"/>
        </w:rPr>
        <w:t>on</w:t>
      </w:r>
      <w:r>
        <w:rPr>
          <w:rFonts w:ascii="Trebuchet MS"/>
          <w:color w:val="0D0D0D"/>
          <w:sz w:val="20"/>
        </w:rPr>
        <w:t>.</w:t>
      </w:r>
    </w:p>
    <w:p>
      <w:pPr>
        <w:pStyle w:val="BodyText"/>
        <w:rPr>
          <w:rFonts w:ascii="Trebuchet MS"/>
        </w:rPr>
      </w:pPr>
    </w:p>
    <w:p>
      <w:pPr>
        <w:pStyle w:val="BodyText"/>
        <w:spacing w:before="41"/>
        <w:rPr>
          <w:rFonts w:ascii="Trebuchet MS"/>
        </w:rPr>
      </w:pPr>
    </w:p>
    <w:p>
      <w:pPr>
        <w:pStyle w:val="Heading7"/>
        <w:numPr>
          <w:ilvl w:val="0"/>
          <w:numId w:val="75"/>
        </w:numPr>
        <w:tabs>
          <w:tab w:pos="381" w:val="left" w:leader="none"/>
          <w:tab w:pos="399" w:val="left" w:leader="none"/>
        </w:tabs>
        <w:spacing w:line="254" w:lineRule="auto" w:before="0" w:after="0"/>
        <w:ind w:left="399" w:right="116" w:hanging="327"/>
        <w:jc w:val="both"/>
        <w:rPr>
          <w:color w:val="020202"/>
        </w:rPr>
      </w:pPr>
      <w:r>
        <w:rPr>
          <w:color w:val="020202"/>
          <w:spacing w:val="-6"/>
        </w:rPr>
        <w:t>A</w:t>
      </w:r>
      <w:r>
        <w:rPr>
          <w:color w:val="020202"/>
          <w:spacing w:val="-10"/>
        </w:rPr>
        <w:t> </w:t>
      </w:r>
      <w:r>
        <w:rPr>
          <w:color w:val="020202"/>
          <w:spacing w:val="-6"/>
        </w:rPr>
        <w:t>security</w:t>
      </w:r>
      <w:r>
        <w:rPr>
          <w:color w:val="020202"/>
          <w:spacing w:val="-9"/>
        </w:rPr>
        <w:t> </w:t>
      </w:r>
      <w:r>
        <w:rPr>
          <w:color w:val="020202"/>
          <w:spacing w:val="-6"/>
        </w:rPr>
        <w:t>has</w:t>
      </w:r>
      <w:r>
        <w:rPr>
          <w:color w:val="020202"/>
          <w:spacing w:val="-9"/>
        </w:rPr>
        <w:t> </w:t>
      </w:r>
      <w:r>
        <w:rPr>
          <w:color w:val="020202"/>
          <w:spacing w:val="-6"/>
        </w:rPr>
        <w:t>an</w:t>
      </w:r>
      <w:r>
        <w:rPr>
          <w:color w:val="020202"/>
          <w:spacing w:val="-9"/>
        </w:rPr>
        <w:t> </w:t>
      </w:r>
      <w:r>
        <w:rPr>
          <w:color w:val="020202"/>
          <w:spacing w:val="-6"/>
        </w:rPr>
        <w:t>expected</w:t>
      </w:r>
      <w:r>
        <w:rPr>
          <w:color w:val="020202"/>
          <w:spacing w:val="-5"/>
        </w:rPr>
        <w:t> </w:t>
      </w:r>
      <w:r>
        <w:rPr>
          <w:color w:val="020202"/>
          <w:spacing w:val="-6"/>
        </w:rPr>
        <w:t>annual return</w:t>
      </w:r>
      <w:r>
        <w:rPr>
          <w:color w:val="020202"/>
        </w:rPr>
        <w:t> </w:t>
      </w:r>
      <w:r>
        <w:rPr>
          <w:color w:val="020202"/>
          <w:spacing w:val="-6"/>
        </w:rPr>
        <w:t>of</w:t>
      </w:r>
      <w:r>
        <w:rPr>
          <w:color w:val="020202"/>
          <w:spacing w:val="-10"/>
        </w:rPr>
        <w:t> </w:t>
      </w:r>
      <w:r>
        <w:rPr>
          <w:color w:val="020202"/>
          <w:spacing w:val="-6"/>
        </w:rPr>
        <w:t>9.5%</w:t>
      </w:r>
      <w:r>
        <w:rPr>
          <w:color w:val="020202"/>
          <w:spacing w:val="-9"/>
        </w:rPr>
        <w:t> </w:t>
      </w:r>
      <w:r>
        <w:rPr>
          <w:color w:val="020202"/>
          <w:spacing w:val="-6"/>
        </w:rPr>
        <w:t>and an</w:t>
      </w:r>
      <w:r>
        <w:rPr>
          <w:color w:val="020202"/>
        </w:rPr>
        <w:t> </w:t>
      </w:r>
      <w:r>
        <w:rPr>
          <w:color w:val="020202"/>
          <w:spacing w:val="-6"/>
        </w:rPr>
        <w:t>expected</w:t>
      </w:r>
      <w:r>
        <w:rPr>
          <w:color w:val="020202"/>
        </w:rPr>
        <w:t> </w:t>
      </w:r>
      <w:r>
        <w:rPr>
          <w:color w:val="020202"/>
          <w:spacing w:val="-6"/>
        </w:rPr>
        <w:t>standard</w:t>
      </w:r>
      <w:r>
        <w:rPr>
          <w:color w:val="020202"/>
        </w:rPr>
        <w:t> </w:t>
      </w:r>
      <w:r>
        <w:rPr>
          <w:color w:val="020202"/>
          <w:spacing w:val="-6"/>
        </w:rPr>
        <w:t>deviation </w:t>
      </w:r>
      <w:r>
        <w:rPr>
          <w:color w:val="020202"/>
          <w:spacing w:val="-4"/>
        </w:rPr>
        <w:t>of</w:t>
      </w:r>
      <w:r>
        <w:rPr>
          <w:color w:val="020202"/>
          <w:spacing w:val="-12"/>
        </w:rPr>
        <w:t> </w:t>
      </w:r>
      <w:r>
        <w:rPr>
          <w:color w:val="020202"/>
          <w:spacing w:val="-4"/>
        </w:rPr>
        <w:t>14.4%.</w:t>
      </w:r>
      <w:r>
        <w:rPr>
          <w:color w:val="020202"/>
          <w:spacing w:val="-11"/>
        </w:rPr>
        <w:t> </w:t>
      </w:r>
      <w:r>
        <w:rPr>
          <w:color w:val="020202"/>
          <w:spacing w:val="-4"/>
        </w:rPr>
        <w:t>The</w:t>
      </w:r>
      <w:r>
        <w:rPr>
          <w:color w:val="020202"/>
          <w:spacing w:val="-11"/>
        </w:rPr>
        <w:t> </w:t>
      </w:r>
      <w:r>
        <w:rPr>
          <w:color w:val="020202"/>
          <w:spacing w:val="-4"/>
        </w:rPr>
        <w:t>market</w:t>
      </w:r>
      <w:r>
        <w:rPr>
          <w:color w:val="020202"/>
          <w:spacing w:val="-11"/>
        </w:rPr>
        <w:t> </w:t>
      </w:r>
      <w:r>
        <w:rPr>
          <w:color w:val="020202"/>
          <w:spacing w:val="-4"/>
        </w:rPr>
        <w:t>has</w:t>
      </w:r>
      <w:r>
        <w:rPr>
          <w:color w:val="020202"/>
          <w:spacing w:val="-11"/>
        </w:rPr>
        <w:t> </w:t>
      </w:r>
      <w:r>
        <w:rPr>
          <w:color w:val="020202"/>
          <w:spacing w:val="-4"/>
        </w:rPr>
        <w:t>an</w:t>
      </w:r>
      <w:r>
        <w:rPr>
          <w:color w:val="020202"/>
          <w:spacing w:val="-11"/>
        </w:rPr>
        <w:t> </w:t>
      </w:r>
      <w:r>
        <w:rPr>
          <w:color w:val="020202"/>
          <w:spacing w:val="-4"/>
        </w:rPr>
        <w:t>expected</w:t>
      </w:r>
      <w:r>
        <w:rPr>
          <w:color w:val="020202"/>
          <w:spacing w:val="-11"/>
        </w:rPr>
        <w:t> </w:t>
      </w:r>
      <w:r>
        <w:rPr>
          <w:color w:val="020202"/>
          <w:spacing w:val="-4"/>
        </w:rPr>
        <w:t>annual</w:t>
      </w:r>
      <w:r>
        <w:rPr>
          <w:color w:val="020202"/>
          <w:spacing w:val="-11"/>
        </w:rPr>
        <w:t> </w:t>
      </w:r>
      <w:r>
        <w:rPr>
          <w:color w:val="020202"/>
          <w:spacing w:val="-4"/>
        </w:rPr>
        <w:t>return</w:t>
      </w:r>
      <w:r>
        <w:rPr>
          <w:color w:val="020202"/>
          <w:spacing w:val="-11"/>
        </w:rPr>
        <w:t> </w:t>
      </w:r>
      <w:r>
        <w:rPr>
          <w:color w:val="020202"/>
          <w:spacing w:val="-4"/>
        </w:rPr>
        <w:t>of</w:t>
      </w:r>
      <w:r>
        <w:rPr>
          <w:color w:val="020202"/>
          <w:spacing w:val="-11"/>
        </w:rPr>
        <w:t> </w:t>
      </w:r>
      <w:r>
        <w:rPr>
          <w:color w:val="020202"/>
          <w:spacing w:val="-4"/>
        </w:rPr>
        <w:t>7.8%</w:t>
      </w:r>
      <w:r>
        <w:rPr>
          <w:color w:val="020202"/>
          <w:spacing w:val="-11"/>
        </w:rPr>
        <w:t> </w:t>
      </w:r>
      <w:r>
        <w:rPr>
          <w:color w:val="020202"/>
          <w:spacing w:val="-4"/>
        </w:rPr>
        <w:t>and</w:t>
      </w:r>
      <w:r>
        <w:rPr>
          <w:color w:val="020202"/>
          <w:spacing w:val="-11"/>
        </w:rPr>
        <w:t> </w:t>
      </w:r>
      <w:r>
        <w:rPr>
          <w:color w:val="020202"/>
          <w:spacing w:val="-4"/>
        </w:rPr>
        <w:t>an</w:t>
      </w:r>
      <w:r>
        <w:rPr>
          <w:color w:val="020202"/>
          <w:spacing w:val="-10"/>
        </w:rPr>
        <w:t> </w:t>
      </w:r>
      <w:r>
        <w:rPr>
          <w:color w:val="020202"/>
          <w:spacing w:val="-4"/>
        </w:rPr>
        <w:t>expected</w:t>
      </w:r>
      <w:r>
        <w:rPr>
          <w:color w:val="020202"/>
          <w:spacing w:val="-11"/>
        </w:rPr>
        <w:t> </w:t>
      </w:r>
      <w:r>
        <w:rPr>
          <w:color w:val="020202"/>
          <w:spacing w:val="-4"/>
        </w:rPr>
        <w:t>stand- </w:t>
      </w:r>
      <w:r>
        <w:rPr>
          <w:color w:val="020202"/>
          <w:spacing w:val="-6"/>
        </w:rPr>
        <w:t>ard</w:t>
      </w:r>
      <w:r>
        <w:rPr>
          <w:color w:val="020202"/>
          <w:spacing w:val="-10"/>
        </w:rPr>
        <w:t> </w:t>
      </w:r>
      <w:r>
        <w:rPr>
          <w:color w:val="020202"/>
          <w:spacing w:val="-6"/>
        </w:rPr>
        <w:t>deviation</w:t>
      </w:r>
      <w:r>
        <w:rPr>
          <w:color w:val="020202"/>
          <w:spacing w:val="-9"/>
        </w:rPr>
        <w:t> </w:t>
      </w:r>
      <w:r>
        <w:rPr>
          <w:color w:val="020202"/>
          <w:spacing w:val="-6"/>
        </w:rPr>
        <w:t>of</w:t>
      </w:r>
      <w:r>
        <w:rPr>
          <w:color w:val="020202"/>
          <w:spacing w:val="-9"/>
        </w:rPr>
        <w:t> </w:t>
      </w:r>
      <w:r>
        <w:rPr>
          <w:color w:val="020202"/>
          <w:spacing w:val="-6"/>
        </w:rPr>
        <w:t>12.2.</w:t>
      </w:r>
      <w:r>
        <w:rPr>
          <w:color w:val="020202"/>
          <w:spacing w:val="-3"/>
        </w:rPr>
        <w:t> </w:t>
      </w:r>
      <w:r>
        <w:rPr>
          <w:color w:val="020202"/>
          <w:spacing w:val="-6"/>
        </w:rPr>
        <w:t>If</w:t>
      </w:r>
      <w:r>
        <w:rPr>
          <w:color w:val="020202"/>
          <w:spacing w:val="-9"/>
        </w:rPr>
        <w:t> </w:t>
      </w:r>
      <w:r>
        <w:rPr>
          <w:color w:val="020202"/>
          <w:spacing w:val="-6"/>
        </w:rPr>
        <w:t>the</w:t>
      </w:r>
      <w:r>
        <w:rPr>
          <w:color w:val="020202"/>
          <w:spacing w:val="8"/>
        </w:rPr>
        <w:t> </w:t>
      </w:r>
      <w:r>
        <w:rPr>
          <w:color w:val="020202"/>
          <w:spacing w:val="-6"/>
        </w:rPr>
        <w:t>correlation between</w:t>
      </w:r>
      <w:r>
        <w:rPr>
          <w:color w:val="020202"/>
          <w:spacing w:val="-8"/>
        </w:rPr>
        <w:t> </w:t>
      </w:r>
      <w:r>
        <w:rPr>
          <w:color w:val="020202"/>
          <w:spacing w:val="-6"/>
        </w:rPr>
        <w:t>the security</w:t>
      </w:r>
      <w:r>
        <w:rPr>
          <w:color w:val="020202"/>
          <w:spacing w:val="-9"/>
        </w:rPr>
        <w:t> </w:t>
      </w:r>
      <w:r>
        <w:rPr>
          <w:color w:val="020202"/>
          <w:spacing w:val="-6"/>
        </w:rPr>
        <w:t>and</w:t>
      </w:r>
      <w:r>
        <w:rPr>
          <w:color w:val="020202"/>
          <w:spacing w:val="-8"/>
        </w:rPr>
        <w:t> </w:t>
      </w:r>
      <w:r>
        <w:rPr>
          <w:color w:val="020202"/>
          <w:spacing w:val="-6"/>
        </w:rPr>
        <w:t>the</w:t>
      </w:r>
      <w:r>
        <w:rPr>
          <w:color w:val="020202"/>
        </w:rPr>
        <w:t> </w:t>
      </w:r>
      <w:r>
        <w:rPr>
          <w:color w:val="020202"/>
          <w:spacing w:val="-6"/>
        </w:rPr>
        <w:t>market</w:t>
      </w:r>
      <w:r>
        <w:rPr>
          <w:color w:val="020202"/>
          <w:spacing w:val="-10"/>
        </w:rPr>
        <w:t> </w:t>
      </w:r>
      <w:r>
        <w:rPr>
          <w:color w:val="020202"/>
          <w:spacing w:val="-6"/>
        </w:rPr>
        <w:t>is</w:t>
      </w:r>
      <w:r>
        <w:rPr>
          <w:color w:val="020202"/>
          <w:spacing w:val="8"/>
        </w:rPr>
        <w:t> </w:t>
      </w:r>
      <w:r>
        <w:rPr>
          <w:color w:val="020202"/>
          <w:spacing w:val="-6"/>
        </w:rPr>
        <w:t>0.75, </w:t>
      </w:r>
      <w:r>
        <w:rPr>
          <w:color w:val="020202"/>
        </w:rPr>
        <w:t>what</w:t>
      </w:r>
      <w:r>
        <w:rPr>
          <w:color w:val="020202"/>
          <w:spacing w:val="-1"/>
        </w:rPr>
        <w:t> </w:t>
      </w:r>
      <w:r>
        <w:rPr>
          <w:color w:val="020202"/>
        </w:rPr>
        <w:t>is the security's beta?</w:t>
      </w:r>
    </w:p>
    <w:p>
      <w:pPr>
        <w:pStyle w:val="ListParagraph"/>
        <w:numPr>
          <w:ilvl w:val="1"/>
          <w:numId w:val="75"/>
        </w:numPr>
        <w:tabs>
          <w:tab w:pos="633" w:val="left" w:leader="none"/>
        </w:tabs>
        <w:spacing w:line="240" w:lineRule="auto" w:before="153" w:after="0"/>
        <w:ind w:left="633" w:right="0" w:hanging="234"/>
        <w:jc w:val="left"/>
        <w:rPr>
          <w:rFonts w:ascii="Trebuchet MS"/>
          <w:color w:val="020202"/>
          <w:sz w:val="20"/>
        </w:rPr>
      </w:pPr>
      <w:r>
        <w:rPr>
          <w:rFonts w:ascii="Trebuchet MS"/>
          <w:color w:val="020202"/>
          <w:spacing w:val="-4"/>
          <w:sz w:val="20"/>
        </w:rPr>
        <w:t>0</w:t>
      </w:r>
      <w:r>
        <w:rPr>
          <w:rFonts w:ascii="Trebuchet MS"/>
          <w:color w:val="0D0D0D"/>
          <w:spacing w:val="-4"/>
          <w:sz w:val="20"/>
        </w:rPr>
        <w:t>.</w:t>
      </w:r>
      <w:r>
        <w:rPr>
          <w:rFonts w:ascii="Trebuchet MS"/>
          <w:color w:val="020202"/>
          <w:spacing w:val="-4"/>
          <w:sz w:val="20"/>
        </w:rPr>
        <w:t>64</w:t>
      </w:r>
    </w:p>
    <w:p>
      <w:pPr>
        <w:pStyle w:val="ListParagraph"/>
        <w:numPr>
          <w:ilvl w:val="1"/>
          <w:numId w:val="75"/>
        </w:numPr>
        <w:tabs>
          <w:tab w:pos="595" w:val="left" w:leader="none"/>
        </w:tabs>
        <w:spacing w:line="240" w:lineRule="auto" w:before="18" w:after="0"/>
        <w:ind w:left="595" w:right="0" w:hanging="181"/>
        <w:jc w:val="left"/>
        <w:rPr>
          <w:rFonts w:ascii="Trebuchet MS"/>
          <w:color w:val="020202"/>
          <w:sz w:val="18"/>
        </w:rPr>
      </w:pPr>
      <w:r>
        <w:rPr>
          <w:rFonts w:ascii="Trebuchet MS"/>
          <w:color w:val="020202"/>
          <w:spacing w:val="-4"/>
          <w:sz w:val="20"/>
        </w:rPr>
        <w:t>0</w:t>
      </w:r>
      <w:r>
        <w:rPr>
          <w:rFonts w:ascii="Trebuchet MS"/>
          <w:color w:val="262626"/>
          <w:spacing w:val="-4"/>
          <w:sz w:val="20"/>
        </w:rPr>
        <w:t>.</w:t>
      </w:r>
      <w:r>
        <w:rPr>
          <w:rFonts w:ascii="Trebuchet MS"/>
          <w:color w:val="020202"/>
          <w:spacing w:val="-4"/>
          <w:sz w:val="20"/>
        </w:rPr>
        <w:t>89</w:t>
      </w:r>
    </w:p>
    <w:p>
      <w:pPr>
        <w:pStyle w:val="ListParagraph"/>
        <w:numPr>
          <w:ilvl w:val="1"/>
          <w:numId w:val="75"/>
        </w:numPr>
        <w:tabs>
          <w:tab w:pos="628" w:val="left" w:leader="none"/>
        </w:tabs>
        <w:spacing w:line="240" w:lineRule="auto" w:before="12" w:after="0"/>
        <w:ind w:left="628" w:right="0" w:hanging="219"/>
        <w:jc w:val="left"/>
        <w:rPr>
          <w:rFonts w:ascii="Trebuchet MS"/>
          <w:color w:val="020202"/>
          <w:sz w:val="20"/>
        </w:rPr>
      </w:pPr>
      <w:r>
        <w:rPr>
          <w:rFonts w:ascii="Trebuchet MS"/>
          <w:color w:val="020202"/>
          <w:spacing w:val="-4"/>
          <w:sz w:val="20"/>
        </w:rPr>
        <w:t>1.02</w:t>
      </w:r>
    </w:p>
    <w:p>
      <w:pPr>
        <w:pStyle w:val="ListParagraph"/>
        <w:numPr>
          <w:ilvl w:val="1"/>
          <w:numId w:val="75"/>
        </w:numPr>
        <w:tabs>
          <w:tab w:pos="648" w:val="left" w:leader="none"/>
        </w:tabs>
        <w:spacing w:line="240" w:lineRule="auto" w:before="13" w:after="0"/>
        <w:ind w:left="648" w:right="0" w:hanging="234"/>
        <w:jc w:val="left"/>
        <w:rPr>
          <w:rFonts w:ascii="Trebuchet MS"/>
          <w:color w:val="020202"/>
          <w:sz w:val="20"/>
        </w:rPr>
      </w:pPr>
      <w:r>
        <w:rPr>
          <w:rFonts w:ascii="Trebuchet MS"/>
          <w:color w:val="020202"/>
          <w:spacing w:val="-4"/>
          <w:sz w:val="20"/>
        </w:rPr>
        <w:t>1.09</w:t>
      </w:r>
    </w:p>
    <w:p>
      <w:pPr>
        <w:pStyle w:val="BodyText"/>
        <w:rPr>
          <w:rFonts w:ascii="Trebuchet MS"/>
        </w:rPr>
      </w:pPr>
    </w:p>
    <w:p>
      <w:pPr>
        <w:pStyle w:val="BodyText"/>
        <w:spacing w:before="42"/>
        <w:rPr>
          <w:rFonts w:ascii="Trebuchet MS"/>
        </w:rPr>
      </w:pPr>
    </w:p>
    <w:p>
      <w:pPr>
        <w:pStyle w:val="ListParagraph"/>
        <w:numPr>
          <w:ilvl w:val="0"/>
          <w:numId w:val="75"/>
        </w:numPr>
        <w:tabs>
          <w:tab w:pos="388" w:val="left" w:leader="none"/>
        </w:tabs>
        <w:spacing w:line="240" w:lineRule="auto" w:before="0" w:after="0"/>
        <w:ind w:left="388" w:right="0" w:hanging="310"/>
        <w:jc w:val="left"/>
        <w:rPr>
          <w:rFonts w:ascii="Trebuchet MS"/>
          <w:b/>
          <w:color w:val="020202"/>
          <w:sz w:val="20"/>
        </w:rPr>
      </w:pPr>
      <w:r>
        <w:rPr>
          <w:rFonts w:ascii="Trebuchet MS"/>
          <w:b/>
          <w:color w:val="020202"/>
          <w:spacing w:val="-4"/>
          <w:sz w:val="20"/>
        </w:rPr>
        <w:t>Which</w:t>
      </w:r>
      <w:r>
        <w:rPr>
          <w:rFonts w:ascii="Trebuchet MS"/>
          <w:b/>
          <w:color w:val="020202"/>
          <w:spacing w:val="-6"/>
          <w:sz w:val="20"/>
        </w:rPr>
        <w:t> </w:t>
      </w:r>
      <w:r>
        <w:rPr>
          <w:rFonts w:ascii="Trebuchet MS"/>
          <w:b/>
          <w:color w:val="020202"/>
          <w:spacing w:val="-4"/>
          <w:sz w:val="20"/>
        </w:rPr>
        <w:t>ofthe</w:t>
      </w:r>
      <w:r>
        <w:rPr>
          <w:rFonts w:ascii="Trebuchet MS"/>
          <w:b/>
          <w:color w:val="020202"/>
          <w:sz w:val="20"/>
        </w:rPr>
        <w:t> </w:t>
      </w:r>
      <w:r>
        <w:rPr>
          <w:rFonts w:ascii="Trebuchet MS"/>
          <w:b/>
          <w:color w:val="020202"/>
          <w:spacing w:val="-4"/>
          <w:sz w:val="20"/>
        </w:rPr>
        <w:t>following</w:t>
      </w:r>
      <w:r>
        <w:rPr>
          <w:rFonts w:ascii="Trebuchet MS"/>
          <w:b/>
          <w:color w:val="020202"/>
          <w:spacing w:val="-16"/>
          <w:sz w:val="20"/>
        </w:rPr>
        <w:t> </w:t>
      </w:r>
      <w:r>
        <w:rPr>
          <w:rFonts w:ascii="Trebuchet MS"/>
          <w:b/>
          <w:color w:val="020202"/>
          <w:spacing w:val="-4"/>
          <w:sz w:val="20"/>
        </w:rPr>
        <w:t>anomalies</w:t>
      </w:r>
      <w:r>
        <w:rPr>
          <w:rFonts w:ascii="Trebuchet MS"/>
          <w:b/>
          <w:color w:val="020202"/>
          <w:sz w:val="20"/>
        </w:rPr>
        <w:t> </w:t>
      </w:r>
      <w:r>
        <w:rPr>
          <w:rFonts w:ascii="Trebuchet MS"/>
          <w:b/>
          <w:color w:val="020202"/>
          <w:spacing w:val="-4"/>
          <w:sz w:val="20"/>
        </w:rPr>
        <w:t>support</w:t>
      </w:r>
      <w:r>
        <w:rPr>
          <w:rFonts w:ascii="Trebuchet MS"/>
          <w:b/>
          <w:color w:val="020202"/>
          <w:spacing w:val="-16"/>
          <w:sz w:val="20"/>
        </w:rPr>
        <w:t> </w:t>
      </w:r>
      <w:r>
        <w:rPr>
          <w:rFonts w:ascii="Trebuchet MS"/>
          <w:b/>
          <w:color w:val="020202"/>
          <w:spacing w:val="-4"/>
          <w:sz w:val="20"/>
        </w:rPr>
        <w:t>the</w:t>
      </w:r>
      <w:r>
        <w:rPr>
          <w:rFonts w:ascii="Trebuchet MS"/>
          <w:b/>
          <w:color w:val="020202"/>
          <w:spacing w:val="1"/>
          <w:sz w:val="20"/>
        </w:rPr>
        <w:t> </w:t>
      </w:r>
      <w:r>
        <w:rPr>
          <w:rFonts w:ascii="Trebuchet MS"/>
          <w:b/>
          <w:color w:val="020202"/>
          <w:spacing w:val="-4"/>
          <w:sz w:val="20"/>
        </w:rPr>
        <w:t>efficient</w:t>
      </w:r>
      <w:r>
        <w:rPr>
          <w:rFonts w:ascii="Trebuchet MS"/>
          <w:b/>
          <w:color w:val="020202"/>
          <w:spacing w:val="-10"/>
          <w:sz w:val="20"/>
        </w:rPr>
        <w:t> </w:t>
      </w:r>
      <w:r>
        <w:rPr>
          <w:rFonts w:ascii="Trebuchet MS"/>
          <w:b/>
          <w:color w:val="020202"/>
          <w:spacing w:val="-4"/>
          <w:sz w:val="20"/>
        </w:rPr>
        <w:t>market</w:t>
      </w:r>
      <w:r>
        <w:rPr>
          <w:rFonts w:ascii="Trebuchet MS"/>
          <w:b/>
          <w:color w:val="020202"/>
          <w:spacing w:val="-16"/>
          <w:sz w:val="20"/>
        </w:rPr>
        <w:t> </w:t>
      </w:r>
      <w:r>
        <w:rPr>
          <w:rFonts w:ascii="Trebuchet MS"/>
          <w:b/>
          <w:color w:val="020202"/>
          <w:spacing w:val="-4"/>
          <w:sz w:val="20"/>
        </w:rPr>
        <w:t>hypothesis?</w:t>
      </w:r>
    </w:p>
    <w:p>
      <w:pPr>
        <w:pStyle w:val="ListParagraph"/>
        <w:numPr>
          <w:ilvl w:val="0"/>
          <w:numId w:val="80"/>
        </w:numPr>
        <w:tabs>
          <w:tab w:pos="734" w:val="left" w:leader="none"/>
        </w:tabs>
        <w:spacing w:line="240" w:lineRule="auto" w:before="167" w:after="0"/>
        <w:ind w:left="734" w:right="0" w:hanging="325"/>
        <w:jc w:val="left"/>
        <w:rPr>
          <w:rFonts w:ascii="Trebuchet MS"/>
          <w:b/>
          <w:sz w:val="20"/>
        </w:rPr>
      </w:pPr>
      <w:r>
        <w:rPr>
          <w:rFonts w:ascii="Trebuchet MS"/>
          <w:b/>
          <w:color w:val="020202"/>
          <w:w w:val="90"/>
          <w:sz w:val="20"/>
        </w:rPr>
        <w:t>The</w:t>
      </w:r>
      <w:r>
        <w:rPr>
          <w:rFonts w:ascii="Trebuchet MS"/>
          <w:b/>
          <w:color w:val="020202"/>
          <w:spacing w:val="11"/>
          <w:sz w:val="20"/>
        </w:rPr>
        <w:t> </w:t>
      </w:r>
      <w:r>
        <w:rPr>
          <w:rFonts w:ascii="Trebuchet MS"/>
          <w:b/>
          <w:color w:val="020202"/>
          <w:w w:val="90"/>
          <w:sz w:val="20"/>
        </w:rPr>
        <w:t>January</w:t>
      </w:r>
      <w:r>
        <w:rPr>
          <w:rFonts w:ascii="Trebuchet MS"/>
          <w:b/>
          <w:color w:val="020202"/>
          <w:spacing w:val="10"/>
          <w:sz w:val="20"/>
        </w:rPr>
        <w:t> </w:t>
      </w:r>
      <w:r>
        <w:rPr>
          <w:rFonts w:ascii="Trebuchet MS"/>
          <w:b/>
          <w:color w:val="020202"/>
          <w:spacing w:val="-2"/>
          <w:w w:val="90"/>
          <w:sz w:val="20"/>
        </w:rPr>
        <w:t>Effect</w:t>
      </w:r>
    </w:p>
    <w:p>
      <w:pPr>
        <w:pStyle w:val="ListParagraph"/>
        <w:numPr>
          <w:ilvl w:val="0"/>
          <w:numId w:val="80"/>
        </w:numPr>
        <w:tabs>
          <w:tab w:pos="734" w:val="left" w:leader="none"/>
        </w:tabs>
        <w:spacing w:line="240" w:lineRule="auto" w:before="7" w:after="0"/>
        <w:ind w:left="734" w:right="0" w:hanging="320"/>
        <w:jc w:val="left"/>
        <w:rPr>
          <w:rFonts w:ascii="Trebuchet MS"/>
          <w:b/>
          <w:sz w:val="20"/>
        </w:rPr>
      </w:pPr>
      <w:r>
        <w:rPr>
          <w:rFonts w:ascii="Trebuchet MS"/>
          <w:b/>
          <w:color w:val="020202"/>
          <w:spacing w:val="-4"/>
          <w:sz w:val="20"/>
        </w:rPr>
        <w:t>The</w:t>
      </w:r>
      <w:r>
        <w:rPr>
          <w:rFonts w:ascii="Trebuchet MS"/>
          <w:b/>
          <w:color w:val="020202"/>
          <w:spacing w:val="-12"/>
          <w:sz w:val="20"/>
        </w:rPr>
        <w:t> </w:t>
      </w:r>
      <w:r>
        <w:rPr>
          <w:rFonts w:ascii="Trebuchet MS"/>
          <w:b/>
          <w:color w:val="020202"/>
          <w:spacing w:val="-4"/>
          <w:sz w:val="20"/>
        </w:rPr>
        <w:t>Neglected</w:t>
      </w:r>
      <w:r>
        <w:rPr>
          <w:rFonts w:ascii="Trebuchet MS"/>
          <w:b/>
          <w:color w:val="020202"/>
          <w:spacing w:val="-11"/>
          <w:sz w:val="20"/>
        </w:rPr>
        <w:t> </w:t>
      </w:r>
      <w:r>
        <w:rPr>
          <w:rFonts w:ascii="Trebuchet MS"/>
          <w:b/>
          <w:color w:val="020202"/>
          <w:spacing w:val="-4"/>
          <w:sz w:val="20"/>
        </w:rPr>
        <w:t>Firm</w:t>
      </w:r>
      <w:r>
        <w:rPr>
          <w:rFonts w:ascii="Trebuchet MS"/>
          <w:b/>
          <w:color w:val="020202"/>
          <w:spacing w:val="-10"/>
          <w:sz w:val="20"/>
        </w:rPr>
        <w:t> </w:t>
      </w:r>
      <w:r>
        <w:rPr>
          <w:rFonts w:ascii="Trebuchet MS"/>
          <w:b/>
          <w:color w:val="020202"/>
          <w:spacing w:val="-4"/>
          <w:sz w:val="20"/>
        </w:rPr>
        <w:t>Effect</w:t>
      </w:r>
    </w:p>
    <w:p>
      <w:pPr>
        <w:pStyle w:val="ListParagraph"/>
        <w:numPr>
          <w:ilvl w:val="0"/>
          <w:numId w:val="80"/>
        </w:numPr>
        <w:tabs>
          <w:tab w:pos="734" w:val="left" w:leader="none"/>
        </w:tabs>
        <w:spacing w:line="240" w:lineRule="auto" w:before="18" w:after="0"/>
        <w:ind w:left="734" w:right="0" w:hanging="325"/>
        <w:jc w:val="left"/>
        <w:rPr>
          <w:rFonts w:ascii="Trebuchet MS"/>
          <w:b/>
          <w:sz w:val="20"/>
        </w:rPr>
      </w:pPr>
      <w:r>
        <w:rPr>
          <w:rFonts w:ascii="Trebuchet MS"/>
          <w:b/>
          <w:color w:val="020202"/>
          <w:spacing w:val="-4"/>
          <w:sz w:val="20"/>
        </w:rPr>
        <w:t>The</w:t>
      </w:r>
      <w:r>
        <w:rPr>
          <w:rFonts w:ascii="Trebuchet MS"/>
          <w:b/>
          <w:color w:val="020202"/>
          <w:spacing w:val="-6"/>
          <w:sz w:val="20"/>
        </w:rPr>
        <w:t> </w:t>
      </w:r>
      <w:r>
        <w:rPr>
          <w:rFonts w:ascii="Trebuchet MS"/>
          <w:b/>
          <w:color w:val="020202"/>
          <w:spacing w:val="-4"/>
          <w:sz w:val="20"/>
        </w:rPr>
        <w:t>Turn-of-the-Month</w:t>
      </w:r>
      <w:r>
        <w:rPr>
          <w:rFonts w:ascii="Trebuchet MS"/>
          <w:b/>
          <w:color w:val="020202"/>
          <w:spacing w:val="4"/>
          <w:sz w:val="20"/>
        </w:rPr>
        <w:t> </w:t>
      </w:r>
      <w:r>
        <w:rPr>
          <w:rFonts w:ascii="Trebuchet MS"/>
          <w:b/>
          <w:color w:val="020202"/>
          <w:spacing w:val="-4"/>
          <w:sz w:val="20"/>
        </w:rPr>
        <w:t>Effect</w:t>
      </w:r>
    </w:p>
    <w:p>
      <w:pPr>
        <w:pStyle w:val="ListParagraph"/>
        <w:numPr>
          <w:ilvl w:val="0"/>
          <w:numId w:val="80"/>
        </w:numPr>
        <w:tabs>
          <w:tab w:pos="733" w:val="left" w:leader="none"/>
        </w:tabs>
        <w:spacing w:line="240" w:lineRule="auto" w:before="7" w:after="0"/>
        <w:ind w:left="733" w:right="0" w:hanging="324"/>
        <w:jc w:val="left"/>
        <w:rPr>
          <w:rFonts w:ascii="Trebuchet MS"/>
          <w:b/>
          <w:sz w:val="20"/>
        </w:rPr>
      </w:pPr>
      <w:r>
        <w:rPr>
          <w:rFonts w:ascii="Trebuchet MS"/>
          <w:b/>
          <w:color w:val="020202"/>
          <w:spacing w:val="-6"/>
          <w:sz w:val="20"/>
        </w:rPr>
        <w:t>The</w:t>
      </w:r>
      <w:r>
        <w:rPr>
          <w:rFonts w:ascii="Trebuchet MS"/>
          <w:b/>
          <w:color w:val="020202"/>
          <w:spacing w:val="-12"/>
          <w:sz w:val="20"/>
        </w:rPr>
        <w:t> </w:t>
      </w:r>
      <w:r>
        <w:rPr>
          <w:rFonts w:ascii="Trebuchet MS"/>
          <w:b/>
          <w:color w:val="020202"/>
          <w:spacing w:val="-6"/>
          <w:sz w:val="20"/>
        </w:rPr>
        <w:t>Value</w:t>
      </w:r>
      <w:r>
        <w:rPr>
          <w:rFonts w:ascii="Trebuchet MS"/>
          <w:b/>
          <w:color w:val="020202"/>
          <w:spacing w:val="1"/>
          <w:sz w:val="20"/>
        </w:rPr>
        <w:t> </w:t>
      </w:r>
      <w:r>
        <w:rPr>
          <w:rFonts w:ascii="Trebuchet MS"/>
          <w:b/>
          <w:color w:val="020202"/>
          <w:spacing w:val="-6"/>
          <w:sz w:val="20"/>
        </w:rPr>
        <w:t>Line Anomaly</w:t>
      </w:r>
    </w:p>
    <w:p>
      <w:pPr>
        <w:pStyle w:val="ListParagraph"/>
        <w:numPr>
          <w:ilvl w:val="1"/>
          <w:numId w:val="80"/>
        </w:numPr>
        <w:tabs>
          <w:tab w:pos="638" w:val="left" w:leader="none"/>
        </w:tabs>
        <w:spacing w:line="240" w:lineRule="auto" w:before="157" w:after="0"/>
        <w:ind w:left="638" w:right="0" w:hanging="234"/>
        <w:jc w:val="left"/>
        <w:rPr>
          <w:rFonts w:ascii="Trebuchet MS"/>
          <w:sz w:val="20"/>
        </w:rPr>
      </w:pPr>
      <w:r>
        <w:rPr>
          <w:rFonts w:ascii="Trebuchet MS"/>
          <w:color w:val="020202"/>
          <w:sz w:val="20"/>
        </w:rPr>
        <w:t>(1)</w:t>
      </w:r>
      <w:r>
        <w:rPr>
          <w:rFonts w:ascii="Trebuchet MS"/>
          <w:color w:val="020202"/>
          <w:spacing w:val="8"/>
          <w:sz w:val="20"/>
        </w:rPr>
        <w:t> </w:t>
      </w:r>
      <w:r>
        <w:rPr>
          <w:rFonts w:ascii="Trebuchet MS"/>
          <w:color w:val="020202"/>
          <w:sz w:val="20"/>
        </w:rPr>
        <w:t>and</w:t>
      </w:r>
      <w:r>
        <w:rPr>
          <w:rFonts w:ascii="Trebuchet MS"/>
          <w:color w:val="020202"/>
          <w:spacing w:val="13"/>
          <w:sz w:val="20"/>
        </w:rPr>
        <w:t> </w:t>
      </w:r>
      <w:r>
        <w:rPr>
          <w:rFonts w:ascii="Trebuchet MS"/>
          <w:color w:val="020202"/>
          <w:sz w:val="20"/>
        </w:rPr>
        <w:t>(3)</w:t>
      </w:r>
      <w:r>
        <w:rPr>
          <w:rFonts w:ascii="Trebuchet MS"/>
          <w:color w:val="020202"/>
          <w:spacing w:val="13"/>
          <w:sz w:val="20"/>
        </w:rPr>
        <w:t> </w:t>
      </w:r>
      <w:r>
        <w:rPr>
          <w:rFonts w:ascii="Trebuchet MS"/>
          <w:color w:val="020202"/>
          <w:spacing w:val="-4"/>
          <w:sz w:val="20"/>
        </w:rPr>
        <w:t>on</w:t>
      </w:r>
      <w:r>
        <w:rPr>
          <w:rFonts w:ascii="Trebuchet MS"/>
          <w:color w:val="0D0D0D"/>
          <w:spacing w:val="-4"/>
          <w:sz w:val="20"/>
        </w:rPr>
        <w:t>l</w:t>
      </w:r>
      <w:r>
        <w:rPr>
          <w:rFonts w:ascii="Trebuchet MS"/>
          <w:color w:val="020202"/>
          <w:spacing w:val="-4"/>
          <w:sz w:val="20"/>
        </w:rPr>
        <w:t>y</w:t>
      </w:r>
    </w:p>
    <w:p>
      <w:pPr>
        <w:pStyle w:val="ListParagraph"/>
        <w:numPr>
          <w:ilvl w:val="1"/>
          <w:numId w:val="80"/>
        </w:numPr>
        <w:tabs>
          <w:tab w:pos="639" w:val="left" w:leader="none"/>
        </w:tabs>
        <w:spacing w:line="240" w:lineRule="auto" w:before="13" w:after="0"/>
        <w:ind w:left="639" w:right="0" w:hanging="220"/>
        <w:jc w:val="left"/>
        <w:rPr>
          <w:rFonts w:ascii="Trebuchet MS"/>
          <w:sz w:val="20"/>
        </w:rPr>
      </w:pPr>
      <w:r>
        <w:rPr>
          <w:rFonts w:ascii="Trebuchet MS"/>
          <w:color w:val="020202"/>
          <w:sz w:val="20"/>
        </w:rPr>
        <w:t>(2)</w:t>
      </w:r>
      <w:r>
        <w:rPr>
          <w:rFonts w:ascii="Trebuchet MS"/>
          <w:color w:val="020202"/>
          <w:spacing w:val="5"/>
          <w:sz w:val="20"/>
        </w:rPr>
        <w:t> </w:t>
      </w:r>
      <w:r>
        <w:rPr>
          <w:rFonts w:ascii="Trebuchet MS"/>
          <w:color w:val="020202"/>
          <w:sz w:val="20"/>
        </w:rPr>
        <w:t>and</w:t>
      </w:r>
      <w:r>
        <w:rPr>
          <w:rFonts w:ascii="Trebuchet MS"/>
          <w:color w:val="020202"/>
          <w:spacing w:val="11"/>
          <w:sz w:val="20"/>
        </w:rPr>
        <w:t> </w:t>
      </w:r>
      <w:r>
        <w:rPr>
          <w:rFonts w:ascii="Trebuchet MS"/>
          <w:color w:val="020202"/>
          <w:sz w:val="20"/>
        </w:rPr>
        <w:t>(3)</w:t>
      </w:r>
      <w:r>
        <w:rPr>
          <w:rFonts w:ascii="Trebuchet MS"/>
          <w:color w:val="020202"/>
          <w:spacing w:val="11"/>
          <w:sz w:val="20"/>
        </w:rPr>
        <w:t> </w:t>
      </w:r>
      <w:r>
        <w:rPr>
          <w:rFonts w:ascii="Trebuchet MS"/>
          <w:color w:val="020202"/>
          <w:spacing w:val="-4"/>
          <w:sz w:val="20"/>
        </w:rPr>
        <w:t>only</w:t>
      </w:r>
    </w:p>
    <w:p>
      <w:pPr>
        <w:pStyle w:val="ListParagraph"/>
        <w:numPr>
          <w:ilvl w:val="1"/>
          <w:numId w:val="80"/>
        </w:numPr>
        <w:tabs>
          <w:tab w:pos="609" w:val="left" w:leader="none"/>
        </w:tabs>
        <w:spacing w:line="240" w:lineRule="auto" w:before="17" w:after="0"/>
        <w:ind w:left="609" w:right="0" w:hanging="200"/>
        <w:jc w:val="left"/>
        <w:rPr>
          <w:rFonts w:ascii="Trebuchet MS"/>
          <w:sz w:val="20"/>
        </w:rPr>
      </w:pPr>
      <w:r>
        <w:rPr>
          <w:rFonts w:ascii="Trebuchet MS"/>
          <w:color w:val="020202"/>
          <w:spacing w:val="-2"/>
          <w:sz w:val="20"/>
        </w:rPr>
        <w:t>All</w:t>
      </w:r>
      <w:r>
        <w:rPr>
          <w:rFonts w:ascii="Trebuchet MS"/>
          <w:color w:val="020202"/>
          <w:spacing w:val="-3"/>
          <w:sz w:val="20"/>
        </w:rPr>
        <w:t> </w:t>
      </w:r>
      <w:r>
        <w:rPr>
          <w:rFonts w:ascii="Trebuchet MS"/>
          <w:color w:val="020202"/>
          <w:spacing w:val="-2"/>
          <w:sz w:val="20"/>
        </w:rPr>
        <w:t>of</w:t>
      </w:r>
      <w:r>
        <w:rPr>
          <w:rFonts w:ascii="Trebuchet MS"/>
          <w:color w:val="020202"/>
          <w:spacing w:val="-22"/>
          <w:sz w:val="20"/>
        </w:rPr>
        <w:t> </w:t>
      </w:r>
      <w:r>
        <w:rPr>
          <w:rFonts w:ascii="Trebuchet MS"/>
          <w:color w:val="020202"/>
          <w:spacing w:val="-2"/>
          <w:sz w:val="20"/>
        </w:rPr>
        <w:t>the</w:t>
      </w:r>
      <w:r>
        <w:rPr>
          <w:rFonts w:ascii="Trebuchet MS"/>
          <w:color w:val="020202"/>
          <w:sz w:val="20"/>
        </w:rPr>
        <w:t> </w:t>
      </w:r>
      <w:r>
        <w:rPr>
          <w:rFonts w:ascii="Trebuchet MS"/>
          <w:color w:val="020202"/>
          <w:spacing w:val="-2"/>
          <w:sz w:val="20"/>
        </w:rPr>
        <w:t>above</w:t>
      </w:r>
      <w:r>
        <w:rPr>
          <w:rFonts w:ascii="Trebuchet MS"/>
          <w:color w:val="020202"/>
          <w:spacing w:val="-6"/>
          <w:sz w:val="20"/>
        </w:rPr>
        <w:t> </w:t>
      </w:r>
      <w:r>
        <w:rPr>
          <w:rFonts w:ascii="Trebuchet MS"/>
          <w:color w:val="020202"/>
          <w:spacing w:val="-2"/>
          <w:sz w:val="20"/>
        </w:rPr>
        <w:t>suppo</w:t>
      </w:r>
      <w:r>
        <w:rPr>
          <w:rFonts w:ascii="Trebuchet MS"/>
          <w:color w:val="0D0D0D"/>
          <w:spacing w:val="-2"/>
          <w:sz w:val="20"/>
        </w:rPr>
        <w:t>r</w:t>
      </w:r>
      <w:r>
        <w:rPr>
          <w:rFonts w:ascii="Trebuchet MS"/>
          <w:color w:val="020202"/>
          <w:spacing w:val="-2"/>
          <w:sz w:val="20"/>
        </w:rPr>
        <w:t>t</w:t>
      </w:r>
      <w:r>
        <w:rPr>
          <w:rFonts w:ascii="Trebuchet MS"/>
          <w:color w:val="020202"/>
          <w:spacing w:val="-13"/>
          <w:sz w:val="20"/>
        </w:rPr>
        <w:t> </w:t>
      </w:r>
      <w:r>
        <w:rPr>
          <w:rFonts w:ascii="Trebuchet MS"/>
          <w:color w:val="0D0D0D"/>
          <w:spacing w:val="-2"/>
          <w:sz w:val="20"/>
        </w:rPr>
        <w:t>t</w:t>
      </w:r>
      <w:r>
        <w:rPr>
          <w:rFonts w:ascii="Trebuchet MS"/>
          <w:color w:val="020202"/>
          <w:spacing w:val="-2"/>
          <w:sz w:val="20"/>
        </w:rPr>
        <w:t>he</w:t>
      </w:r>
      <w:r>
        <w:rPr>
          <w:rFonts w:ascii="Trebuchet MS"/>
          <w:color w:val="020202"/>
          <w:spacing w:val="-5"/>
          <w:sz w:val="20"/>
        </w:rPr>
        <w:t> </w:t>
      </w:r>
      <w:r>
        <w:rPr>
          <w:rFonts w:ascii="Trebuchet MS"/>
          <w:color w:val="020202"/>
          <w:spacing w:val="-2"/>
          <w:sz w:val="20"/>
        </w:rPr>
        <w:t>efficient</w:t>
      </w:r>
      <w:r>
        <w:rPr>
          <w:rFonts w:ascii="Trebuchet MS"/>
          <w:color w:val="020202"/>
          <w:spacing w:val="-5"/>
          <w:sz w:val="20"/>
        </w:rPr>
        <w:t> </w:t>
      </w:r>
      <w:r>
        <w:rPr>
          <w:rFonts w:ascii="Trebuchet MS"/>
          <w:color w:val="020202"/>
          <w:spacing w:val="-2"/>
          <w:sz w:val="20"/>
        </w:rPr>
        <w:t>market</w:t>
      </w:r>
      <w:r>
        <w:rPr>
          <w:rFonts w:ascii="Trebuchet MS"/>
          <w:color w:val="020202"/>
          <w:spacing w:val="-10"/>
          <w:sz w:val="20"/>
        </w:rPr>
        <w:t> </w:t>
      </w:r>
      <w:r>
        <w:rPr>
          <w:rFonts w:ascii="Trebuchet MS"/>
          <w:color w:val="020202"/>
          <w:spacing w:val="-2"/>
          <w:sz w:val="20"/>
        </w:rPr>
        <w:t>hypo</w:t>
      </w:r>
      <w:r>
        <w:rPr>
          <w:rFonts w:ascii="Trebuchet MS"/>
          <w:color w:val="0D0D0D"/>
          <w:spacing w:val="-2"/>
          <w:sz w:val="20"/>
        </w:rPr>
        <w:t>t</w:t>
      </w:r>
      <w:r>
        <w:rPr>
          <w:rFonts w:ascii="Trebuchet MS"/>
          <w:color w:val="020202"/>
          <w:spacing w:val="-2"/>
          <w:sz w:val="20"/>
        </w:rPr>
        <w:t>hesis</w:t>
      </w:r>
      <w:r>
        <w:rPr>
          <w:rFonts w:ascii="Trebuchet MS"/>
          <w:color w:val="0D0D0D"/>
          <w:spacing w:val="-2"/>
          <w:sz w:val="20"/>
        </w:rPr>
        <w:t>.</w:t>
      </w:r>
    </w:p>
    <w:p>
      <w:pPr>
        <w:pStyle w:val="ListParagraph"/>
        <w:numPr>
          <w:ilvl w:val="1"/>
          <w:numId w:val="80"/>
        </w:numPr>
        <w:tabs>
          <w:tab w:pos="644" w:val="left" w:leader="none"/>
        </w:tabs>
        <w:spacing w:line="240" w:lineRule="auto" w:before="8" w:after="0"/>
        <w:ind w:left="644" w:right="0" w:hanging="225"/>
        <w:jc w:val="left"/>
        <w:rPr>
          <w:rFonts w:ascii="Trebuchet MS"/>
          <w:sz w:val="20"/>
        </w:rPr>
      </w:pPr>
      <w:r>
        <w:rPr>
          <w:rFonts w:ascii="Trebuchet MS"/>
          <w:color w:val="020202"/>
          <w:spacing w:val="-2"/>
          <w:sz w:val="20"/>
        </w:rPr>
        <w:t>None</w:t>
      </w:r>
      <w:r>
        <w:rPr>
          <w:rFonts w:ascii="Trebuchet MS"/>
          <w:color w:val="020202"/>
          <w:spacing w:val="-8"/>
          <w:sz w:val="20"/>
        </w:rPr>
        <w:t> </w:t>
      </w:r>
      <w:r>
        <w:rPr>
          <w:rFonts w:ascii="Trebuchet MS"/>
          <w:color w:val="020202"/>
          <w:spacing w:val="-2"/>
          <w:sz w:val="20"/>
        </w:rPr>
        <w:t>of</w:t>
      </w:r>
      <w:r>
        <w:rPr>
          <w:rFonts w:ascii="Trebuchet MS"/>
          <w:color w:val="020202"/>
          <w:spacing w:val="-22"/>
          <w:sz w:val="20"/>
        </w:rPr>
        <w:t> </w:t>
      </w:r>
      <w:r>
        <w:rPr>
          <w:rFonts w:ascii="Trebuchet MS"/>
          <w:color w:val="020202"/>
          <w:spacing w:val="-2"/>
          <w:sz w:val="20"/>
        </w:rPr>
        <w:t>the</w:t>
      </w:r>
      <w:r>
        <w:rPr>
          <w:rFonts w:ascii="Trebuchet MS"/>
          <w:color w:val="020202"/>
          <w:spacing w:val="-6"/>
          <w:sz w:val="20"/>
        </w:rPr>
        <w:t> </w:t>
      </w:r>
      <w:r>
        <w:rPr>
          <w:rFonts w:ascii="Trebuchet MS"/>
          <w:color w:val="020202"/>
          <w:spacing w:val="-2"/>
          <w:sz w:val="20"/>
        </w:rPr>
        <w:t>above</w:t>
      </w:r>
      <w:r>
        <w:rPr>
          <w:rFonts w:ascii="Trebuchet MS"/>
          <w:color w:val="020202"/>
          <w:spacing w:val="-1"/>
          <w:sz w:val="20"/>
        </w:rPr>
        <w:t> </w:t>
      </w:r>
      <w:r>
        <w:rPr>
          <w:rFonts w:ascii="Trebuchet MS"/>
          <w:color w:val="020202"/>
          <w:spacing w:val="-2"/>
          <w:sz w:val="20"/>
        </w:rPr>
        <w:t>support</w:t>
      </w:r>
      <w:r>
        <w:rPr>
          <w:rFonts w:ascii="Trebuchet MS"/>
          <w:color w:val="020202"/>
          <w:spacing w:val="-9"/>
          <w:sz w:val="20"/>
        </w:rPr>
        <w:t> </w:t>
      </w:r>
      <w:r>
        <w:rPr>
          <w:rFonts w:ascii="Trebuchet MS"/>
          <w:color w:val="020202"/>
          <w:spacing w:val="-2"/>
          <w:sz w:val="20"/>
        </w:rPr>
        <w:t>the</w:t>
      </w:r>
      <w:r>
        <w:rPr>
          <w:rFonts w:ascii="Trebuchet MS"/>
          <w:color w:val="020202"/>
          <w:sz w:val="20"/>
        </w:rPr>
        <w:t> </w:t>
      </w:r>
      <w:r>
        <w:rPr>
          <w:rFonts w:ascii="Trebuchet MS"/>
          <w:color w:val="020202"/>
          <w:spacing w:val="-2"/>
          <w:sz w:val="20"/>
        </w:rPr>
        <w:t>efficient</w:t>
      </w:r>
      <w:r>
        <w:rPr>
          <w:rFonts w:ascii="Trebuchet MS"/>
          <w:color w:val="020202"/>
          <w:spacing w:val="-5"/>
          <w:sz w:val="20"/>
        </w:rPr>
        <w:t> </w:t>
      </w:r>
      <w:r>
        <w:rPr>
          <w:rFonts w:ascii="Trebuchet MS"/>
          <w:color w:val="020202"/>
          <w:spacing w:val="-2"/>
          <w:sz w:val="20"/>
        </w:rPr>
        <w:t>marke</w:t>
      </w:r>
      <w:r>
        <w:rPr>
          <w:rFonts w:ascii="Trebuchet MS"/>
          <w:color w:val="0D0D0D"/>
          <w:spacing w:val="-2"/>
          <w:sz w:val="20"/>
        </w:rPr>
        <w:t>t</w:t>
      </w:r>
      <w:r>
        <w:rPr>
          <w:rFonts w:ascii="Trebuchet MS"/>
          <w:color w:val="0D0D0D"/>
          <w:spacing w:val="-13"/>
          <w:sz w:val="20"/>
        </w:rPr>
        <w:t> </w:t>
      </w:r>
      <w:r>
        <w:rPr>
          <w:rFonts w:ascii="Trebuchet MS"/>
          <w:color w:val="020202"/>
          <w:spacing w:val="-2"/>
          <w:sz w:val="20"/>
        </w:rPr>
        <w:t>hypothes</w:t>
      </w:r>
      <w:r>
        <w:rPr>
          <w:rFonts w:ascii="Trebuchet MS"/>
          <w:color w:val="0D0D0D"/>
          <w:spacing w:val="-2"/>
          <w:sz w:val="20"/>
        </w:rPr>
        <w:t>i</w:t>
      </w:r>
      <w:r>
        <w:rPr>
          <w:rFonts w:ascii="Trebuchet MS"/>
          <w:color w:val="020202"/>
          <w:spacing w:val="-2"/>
          <w:sz w:val="20"/>
        </w:rPr>
        <w:t>s.</w:t>
      </w:r>
    </w:p>
    <w:p>
      <w:pPr>
        <w:pStyle w:val="ListParagraph"/>
        <w:spacing w:after="0" w:line="240" w:lineRule="auto"/>
        <w:jc w:val="left"/>
        <w:rPr>
          <w:rFonts w:ascii="Trebuchet MS"/>
          <w:sz w:val="20"/>
        </w:rPr>
        <w:sectPr>
          <w:pgSz w:w="9660" w:h="14420"/>
          <w:pgMar w:header="739" w:footer="579" w:top="1180" w:bottom="740" w:left="992" w:right="566"/>
        </w:sectPr>
      </w:pPr>
    </w:p>
    <w:p>
      <w:pPr>
        <w:pStyle w:val="Heading5"/>
        <w:numPr>
          <w:ilvl w:val="0"/>
          <w:numId w:val="75"/>
        </w:numPr>
        <w:tabs>
          <w:tab w:pos="451" w:val="left" w:leader="none"/>
        </w:tabs>
        <w:spacing w:line="240" w:lineRule="auto" w:before="90" w:after="0"/>
        <w:ind w:left="451" w:right="0" w:hanging="315"/>
        <w:jc w:val="left"/>
      </w:pPr>
      <w:r>
        <w:rPr>
          <w:w w:val="80"/>
        </w:rPr>
        <w:t>Which</w:t>
      </w:r>
      <w:r>
        <w:rPr>
          <w:spacing w:val="-1"/>
          <w:w w:val="80"/>
        </w:rPr>
        <w:t> </w:t>
      </w:r>
      <w:r>
        <w:rPr>
          <w:w w:val="80"/>
        </w:rPr>
        <w:t>ofthe</w:t>
      </w:r>
      <w:r>
        <w:rPr>
          <w:spacing w:val="-2"/>
          <w:w w:val="80"/>
        </w:rPr>
        <w:t> </w:t>
      </w:r>
      <w:r>
        <w:rPr>
          <w:w w:val="80"/>
        </w:rPr>
        <w:t>following</w:t>
      </w:r>
      <w:r>
        <w:rPr>
          <w:spacing w:val="-2"/>
          <w:w w:val="80"/>
        </w:rPr>
        <w:t> </w:t>
      </w:r>
      <w:r>
        <w:rPr>
          <w:w w:val="80"/>
        </w:rPr>
        <w:t>is</w:t>
      </w:r>
      <w:r>
        <w:rPr>
          <w:spacing w:val="-2"/>
        </w:rPr>
        <w:t> </w:t>
      </w:r>
      <w:r>
        <w:rPr>
          <w:w w:val="80"/>
        </w:rPr>
        <w:t>correctregarding</w:t>
      </w:r>
      <w:r>
        <w:rPr>
          <w:spacing w:val="-7"/>
          <w:w w:val="80"/>
        </w:rPr>
        <w:t> </w:t>
      </w:r>
      <w:r>
        <w:rPr>
          <w:w w:val="80"/>
        </w:rPr>
        <w:t>the</w:t>
      </w:r>
      <w:r>
        <w:rPr>
          <w:spacing w:val="-1"/>
          <w:w w:val="80"/>
        </w:rPr>
        <w:t> </w:t>
      </w:r>
      <w:r>
        <w:rPr>
          <w:w w:val="80"/>
        </w:rPr>
        <w:t>taxation</w:t>
      </w:r>
      <w:r>
        <w:rPr>
          <w:spacing w:val="-7"/>
        </w:rPr>
        <w:t> </w:t>
      </w:r>
      <w:r>
        <w:rPr>
          <w:w w:val="80"/>
        </w:rPr>
        <w:t>of</w:t>
      </w:r>
      <w:r>
        <w:rPr>
          <w:spacing w:val="-14"/>
          <w:w w:val="80"/>
        </w:rPr>
        <w:t> </w:t>
      </w:r>
      <w:r>
        <w:rPr>
          <w:w w:val="80"/>
        </w:rPr>
        <w:t>qualified</w:t>
      </w:r>
      <w:r>
        <w:rPr>
          <w:spacing w:val="-9"/>
        </w:rPr>
        <w:t> </w:t>
      </w:r>
      <w:r>
        <w:rPr>
          <w:spacing w:val="-2"/>
          <w:w w:val="80"/>
        </w:rPr>
        <w:t>dividends?</w:t>
      </w:r>
    </w:p>
    <w:p>
      <w:pPr>
        <w:pStyle w:val="ListParagraph"/>
        <w:numPr>
          <w:ilvl w:val="1"/>
          <w:numId w:val="75"/>
        </w:numPr>
        <w:tabs>
          <w:tab w:pos="688" w:val="left" w:leader="none"/>
        </w:tabs>
        <w:spacing w:line="247" w:lineRule="exact" w:before="158" w:after="0"/>
        <w:ind w:left="688" w:right="0" w:hanging="225"/>
        <w:jc w:val="left"/>
        <w:rPr>
          <w:sz w:val="22"/>
        </w:rPr>
      </w:pPr>
      <w:r>
        <w:rPr>
          <w:spacing w:val="-8"/>
          <w:sz w:val="22"/>
        </w:rPr>
        <w:t>They</w:t>
      </w:r>
      <w:r>
        <w:rPr>
          <w:spacing w:val="-10"/>
          <w:sz w:val="22"/>
        </w:rPr>
        <w:t> </w:t>
      </w:r>
      <w:r>
        <w:rPr>
          <w:spacing w:val="-8"/>
          <w:sz w:val="22"/>
        </w:rPr>
        <w:t>are</w:t>
      </w:r>
      <w:r>
        <w:rPr>
          <w:spacing w:val="-3"/>
          <w:sz w:val="22"/>
        </w:rPr>
        <w:t> </w:t>
      </w:r>
      <w:r>
        <w:rPr>
          <w:spacing w:val="-8"/>
          <w:sz w:val="22"/>
        </w:rPr>
        <w:t>taxed</w:t>
      </w:r>
      <w:r>
        <w:rPr>
          <w:spacing w:val="3"/>
          <w:sz w:val="22"/>
        </w:rPr>
        <w:t> </w:t>
      </w:r>
      <w:r>
        <w:rPr>
          <w:spacing w:val="-8"/>
          <w:sz w:val="22"/>
        </w:rPr>
        <w:t>as</w:t>
      </w:r>
      <w:r>
        <w:rPr>
          <w:spacing w:val="-1"/>
          <w:sz w:val="22"/>
        </w:rPr>
        <w:t> </w:t>
      </w:r>
      <w:r>
        <w:rPr>
          <w:spacing w:val="-8"/>
          <w:sz w:val="22"/>
        </w:rPr>
        <w:t>ordinary</w:t>
      </w:r>
      <w:r>
        <w:rPr>
          <w:spacing w:val="-5"/>
          <w:sz w:val="22"/>
        </w:rPr>
        <w:t> </w:t>
      </w:r>
      <w:r>
        <w:rPr>
          <w:spacing w:val="-8"/>
          <w:sz w:val="22"/>
        </w:rPr>
        <w:t>income.</w:t>
      </w:r>
    </w:p>
    <w:p>
      <w:pPr>
        <w:pStyle w:val="ListParagraph"/>
        <w:numPr>
          <w:ilvl w:val="1"/>
          <w:numId w:val="75"/>
        </w:numPr>
        <w:tabs>
          <w:tab w:pos="681" w:val="left" w:leader="none"/>
        </w:tabs>
        <w:spacing w:line="247" w:lineRule="exact" w:before="0" w:after="0"/>
        <w:ind w:left="681" w:right="0" w:hanging="204"/>
        <w:jc w:val="left"/>
        <w:rPr>
          <w:sz w:val="22"/>
        </w:rPr>
      </w:pPr>
      <w:r>
        <w:rPr>
          <w:spacing w:val="-10"/>
          <w:sz w:val="22"/>
        </w:rPr>
        <w:t>They</w:t>
      </w:r>
      <w:r>
        <w:rPr>
          <w:spacing w:val="-8"/>
          <w:sz w:val="22"/>
        </w:rPr>
        <w:t> </w:t>
      </w:r>
      <w:r>
        <w:rPr>
          <w:spacing w:val="-10"/>
          <w:sz w:val="22"/>
        </w:rPr>
        <w:t>are</w:t>
      </w:r>
      <w:r>
        <w:rPr>
          <w:spacing w:val="9"/>
          <w:sz w:val="22"/>
        </w:rPr>
        <w:t> </w:t>
      </w:r>
      <w:r>
        <w:rPr>
          <w:spacing w:val="-10"/>
          <w:sz w:val="22"/>
        </w:rPr>
        <w:t>exempt</w:t>
      </w:r>
      <w:r>
        <w:rPr>
          <w:sz w:val="22"/>
        </w:rPr>
        <w:t> </w:t>
      </w:r>
      <w:r>
        <w:rPr>
          <w:spacing w:val="-10"/>
          <w:sz w:val="22"/>
        </w:rPr>
        <w:t>from</w:t>
      </w:r>
      <w:r>
        <w:rPr>
          <w:spacing w:val="2"/>
          <w:sz w:val="22"/>
        </w:rPr>
        <w:t> </w:t>
      </w:r>
      <w:r>
        <w:rPr>
          <w:spacing w:val="-10"/>
          <w:sz w:val="22"/>
        </w:rPr>
        <w:t>taxation.</w:t>
      </w:r>
    </w:p>
    <w:p>
      <w:pPr>
        <w:pStyle w:val="ListParagraph"/>
        <w:numPr>
          <w:ilvl w:val="1"/>
          <w:numId w:val="75"/>
        </w:numPr>
        <w:tabs>
          <w:tab w:pos="672" w:val="left" w:leader="none"/>
        </w:tabs>
        <w:spacing w:line="247" w:lineRule="exact" w:before="0" w:after="0"/>
        <w:ind w:left="672" w:right="0" w:hanging="195"/>
        <w:jc w:val="left"/>
        <w:rPr>
          <w:sz w:val="22"/>
        </w:rPr>
      </w:pPr>
      <w:r>
        <w:rPr>
          <w:spacing w:val="-10"/>
          <w:sz w:val="22"/>
        </w:rPr>
        <w:t>They</w:t>
      </w:r>
      <w:r>
        <w:rPr>
          <w:spacing w:val="-3"/>
          <w:sz w:val="22"/>
        </w:rPr>
        <w:t> </w:t>
      </w:r>
      <w:r>
        <w:rPr>
          <w:spacing w:val="-10"/>
          <w:sz w:val="22"/>
        </w:rPr>
        <w:t>are</w:t>
      </w:r>
      <w:r>
        <w:rPr>
          <w:spacing w:val="8"/>
          <w:sz w:val="22"/>
        </w:rPr>
        <w:t> </w:t>
      </w:r>
      <w:r>
        <w:rPr>
          <w:spacing w:val="-10"/>
          <w:sz w:val="22"/>
        </w:rPr>
        <w:t>taxed</w:t>
      </w:r>
      <w:r>
        <w:rPr>
          <w:spacing w:val="3"/>
          <w:sz w:val="22"/>
        </w:rPr>
        <w:t> </w:t>
      </w:r>
      <w:r>
        <w:rPr>
          <w:spacing w:val="-10"/>
          <w:sz w:val="22"/>
        </w:rPr>
        <w:t>at</w:t>
      </w:r>
      <w:r>
        <w:rPr>
          <w:spacing w:val="-5"/>
          <w:sz w:val="22"/>
        </w:rPr>
        <w:t> </w:t>
      </w:r>
      <w:r>
        <w:rPr>
          <w:spacing w:val="-10"/>
          <w:sz w:val="22"/>
        </w:rPr>
        <w:t>the</w:t>
      </w:r>
      <w:r>
        <w:rPr>
          <w:spacing w:val="9"/>
          <w:sz w:val="22"/>
        </w:rPr>
        <w:t> </w:t>
      </w:r>
      <w:r>
        <w:rPr>
          <w:spacing w:val="-10"/>
          <w:sz w:val="22"/>
        </w:rPr>
        <w:t>long-term</w:t>
      </w:r>
      <w:r>
        <w:rPr>
          <w:sz w:val="22"/>
        </w:rPr>
        <w:t> </w:t>
      </w:r>
      <w:r>
        <w:rPr>
          <w:spacing w:val="-10"/>
          <w:sz w:val="22"/>
        </w:rPr>
        <w:t>capital</w:t>
      </w:r>
      <w:r>
        <w:rPr>
          <w:sz w:val="22"/>
        </w:rPr>
        <w:t> </w:t>
      </w:r>
      <w:r>
        <w:rPr>
          <w:spacing w:val="-10"/>
          <w:sz w:val="22"/>
        </w:rPr>
        <w:t>gains</w:t>
      </w:r>
      <w:r>
        <w:rPr>
          <w:spacing w:val="4"/>
          <w:sz w:val="22"/>
        </w:rPr>
        <w:t> </w:t>
      </w:r>
      <w:r>
        <w:rPr>
          <w:spacing w:val="-10"/>
          <w:sz w:val="22"/>
        </w:rPr>
        <w:t>tax</w:t>
      </w:r>
      <w:r>
        <w:rPr>
          <w:spacing w:val="3"/>
          <w:sz w:val="22"/>
        </w:rPr>
        <w:t> </w:t>
      </w:r>
      <w:r>
        <w:rPr>
          <w:spacing w:val="-10"/>
          <w:sz w:val="22"/>
        </w:rPr>
        <w:t>rate.</w:t>
      </w:r>
    </w:p>
    <w:p>
      <w:pPr>
        <w:pStyle w:val="ListParagraph"/>
        <w:numPr>
          <w:ilvl w:val="1"/>
          <w:numId w:val="75"/>
        </w:numPr>
        <w:tabs>
          <w:tab w:pos="691" w:val="left" w:leader="none"/>
        </w:tabs>
        <w:spacing w:line="247" w:lineRule="exact" w:before="0" w:after="0"/>
        <w:ind w:left="691" w:right="0" w:hanging="214"/>
        <w:jc w:val="left"/>
        <w:rPr>
          <w:sz w:val="22"/>
        </w:rPr>
      </w:pPr>
      <w:r>
        <w:rPr>
          <w:spacing w:val="-10"/>
          <w:sz w:val="22"/>
        </w:rPr>
        <w:t>They</w:t>
      </w:r>
      <w:r>
        <w:rPr>
          <w:spacing w:val="-2"/>
          <w:sz w:val="22"/>
        </w:rPr>
        <w:t> </w:t>
      </w:r>
      <w:r>
        <w:rPr>
          <w:spacing w:val="-10"/>
          <w:sz w:val="22"/>
        </w:rPr>
        <w:t>are</w:t>
      </w:r>
      <w:r>
        <w:rPr>
          <w:spacing w:val="5"/>
          <w:sz w:val="22"/>
        </w:rPr>
        <w:t> </w:t>
      </w:r>
      <w:r>
        <w:rPr>
          <w:spacing w:val="-10"/>
          <w:sz w:val="22"/>
        </w:rPr>
        <w:t>taxed</w:t>
      </w:r>
      <w:r>
        <w:rPr>
          <w:spacing w:val="9"/>
          <w:sz w:val="22"/>
        </w:rPr>
        <w:t> </w:t>
      </w:r>
      <w:r>
        <w:rPr>
          <w:spacing w:val="-10"/>
          <w:sz w:val="22"/>
        </w:rPr>
        <w:t>at</w:t>
      </w:r>
      <w:r>
        <w:rPr>
          <w:spacing w:val="-5"/>
          <w:sz w:val="22"/>
        </w:rPr>
        <w:t> </w:t>
      </w:r>
      <w:r>
        <w:rPr>
          <w:spacing w:val="-10"/>
          <w:sz w:val="22"/>
        </w:rPr>
        <w:t>the</w:t>
      </w:r>
      <w:r>
        <w:rPr>
          <w:spacing w:val="-2"/>
          <w:sz w:val="22"/>
        </w:rPr>
        <w:t> </w:t>
      </w:r>
      <w:r>
        <w:rPr>
          <w:spacing w:val="-10"/>
          <w:sz w:val="22"/>
        </w:rPr>
        <w:t>short-term</w:t>
      </w:r>
      <w:r>
        <w:rPr>
          <w:spacing w:val="6"/>
          <w:sz w:val="22"/>
        </w:rPr>
        <w:t> </w:t>
      </w:r>
      <w:r>
        <w:rPr>
          <w:spacing w:val="-10"/>
          <w:sz w:val="22"/>
        </w:rPr>
        <w:t>capital</w:t>
      </w:r>
      <w:r>
        <w:rPr>
          <w:spacing w:val="12"/>
          <w:sz w:val="22"/>
        </w:rPr>
        <w:t> </w:t>
      </w:r>
      <w:r>
        <w:rPr>
          <w:spacing w:val="-10"/>
          <w:sz w:val="22"/>
        </w:rPr>
        <w:t>gains</w:t>
      </w:r>
      <w:r>
        <w:rPr>
          <w:spacing w:val="4"/>
          <w:sz w:val="22"/>
        </w:rPr>
        <w:t> </w:t>
      </w:r>
      <w:r>
        <w:rPr>
          <w:spacing w:val="-10"/>
          <w:sz w:val="22"/>
        </w:rPr>
        <w:t>tax</w:t>
      </w:r>
      <w:r>
        <w:rPr>
          <w:spacing w:val="-1"/>
          <w:sz w:val="22"/>
        </w:rPr>
        <w:t> </w:t>
      </w:r>
      <w:r>
        <w:rPr>
          <w:spacing w:val="-10"/>
          <w:sz w:val="22"/>
        </w:rPr>
        <w:t>rate.</w:t>
      </w:r>
    </w:p>
    <w:p>
      <w:pPr>
        <w:pStyle w:val="BodyText"/>
        <w:rPr>
          <w:sz w:val="22"/>
        </w:rPr>
      </w:pPr>
    </w:p>
    <w:p>
      <w:pPr>
        <w:pStyle w:val="BodyText"/>
        <w:spacing w:before="3"/>
        <w:rPr>
          <w:sz w:val="22"/>
        </w:rPr>
      </w:pPr>
    </w:p>
    <w:p>
      <w:pPr>
        <w:pStyle w:val="ListParagraph"/>
        <w:numPr>
          <w:ilvl w:val="0"/>
          <w:numId w:val="75"/>
        </w:numPr>
        <w:tabs>
          <w:tab w:pos="450" w:val="left" w:leader="none"/>
        </w:tabs>
        <w:spacing w:line="240" w:lineRule="auto" w:before="0" w:after="0"/>
        <w:ind w:left="450" w:right="0" w:hanging="314"/>
        <w:jc w:val="left"/>
        <w:rPr>
          <w:sz w:val="22"/>
        </w:rPr>
      </w:pPr>
      <w:r>
        <w:rPr>
          <w:spacing w:val="-8"/>
          <w:sz w:val="22"/>
        </w:rPr>
        <w:t>A</w:t>
      </w:r>
      <w:r>
        <w:rPr>
          <w:spacing w:val="-4"/>
          <w:sz w:val="22"/>
        </w:rPr>
        <w:t> </w:t>
      </w:r>
      <w:r>
        <w:rPr>
          <w:spacing w:val="-8"/>
          <w:sz w:val="22"/>
        </w:rPr>
        <w:t>nonexempt</w:t>
      </w:r>
      <w:r>
        <w:rPr>
          <w:sz w:val="22"/>
        </w:rPr>
        <w:t> </w:t>
      </w:r>
      <w:r>
        <w:rPr>
          <w:spacing w:val="-8"/>
          <w:sz w:val="22"/>
        </w:rPr>
        <w:t>unregistered</w:t>
      </w:r>
      <w:r>
        <w:rPr>
          <w:spacing w:val="-9"/>
          <w:sz w:val="22"/>
        </w:rPr>
        <w:t> </w:t>
      </w:r>
      <w:r>
        <w:rPr>
          <w:spacing w:val="-8"/>
          <w:sz w:val="22"/>
        </w:rPr>
        <w:t>security</w:t>
      </w:r>
      <w:r>
        <w:rPr>
          <w:spacing w:val="-6"/>
          <w:sz w:val="22"/>
        </w:rPr>
        <w:t> </w:t>
      </w:r>
      <w:r>
        <w:rPr>
          <w:spacing w:val="-8"/>
          <w:sz w:val="22"/>
        </w:rPr>
        <w:t>may be</w:t>
      </w:r>
      <w:r>
        <w:rPr>
          <w:spacing w:val="-3"/>
          <w:sz w:val="22"/>
        </w:rPr>
        <w:t> </w:t>
      </w:r>
      <w:r>
        <w:rPr>
          <w:spacing w:val="-8"/>
          <w:sz w:val="22"/>
        </w:rPr>
        <w:t>sold</w:t>
      </w:r>
      <w:r>
        <w:rPr>
          <w:spacing w:val="-2"/>
          <w:sz w:val="22"/>
        </w:rPr>
        <w:t> </w:t>
      </w:r>
      <w:r>
        <w:rPr>
          <w:spacing w:val="-8"/>
          <w:sz w:val="22"/>
        </w:rPr>
        <w:t>through</w:t>
      </w:r>
      <w:r>
        <w:rPr>
          <w:spacing w:val="-9"/>
          <w:sz w:val="22"/>
        </w:rPr>
        <w:t> </w:t>
      </w:r>
      <w:r>
        <w:rPr>
          <w:spacing w:val="-8"/>
          <w:sz w:val="22"/>
        </w:rPr>
        <w:t>which</w:t>
      </w:r>
      <w:r>
        <w:rPr>
          <w:spacing w:val="10"/>
          <w:sz w:val="22"/>
        </w:rPr>
        <w:t> </w:t>
      </w:r>
      <w:r>
        <w:rPr>
          <w:spacing w:val="-8"/>
          <w:sz w:val="22"/>
        </w:rPr>
        <w:t>ofthe</w:t>
      </w:r>
      <w:r>
        <w:rPr>
          <w:spacing w:val="-2"/>
          <w:sz w:val="22"/>
        </w:rPr>
        <w:t> </w:t>
      </w:r>
      <w:r>
        <w:rPr>
          <w:spacing w:val="-8"/>
          <w:sz w:val="22"/>
        </w:rPr>
        <w:t>following?</w:t>
      </w:r>
    </w:p>
    <w:p>
      <w:pPr>
        <w:pStyle w:val="ListParagraph"/>
        <w:numPr>
          <w:ilvl w:val="1"/>
          <w:numId w:val="75"/>
        </w:numPr>
        <w:tabs>
          <w:tab w:pos="692" w:val="left" w:leader="none"/>
        </w:tabs>
        <w:spacing w:line="247" w:lineRule="exact" w:before="163" w:after="0"/>
        <w:ind w:left="692" w:right="0" w:hanging="225"/>
        <w:jc w:val="left"/>
        <w:rPr>
          <w:sz w:val="22"/>
        </w:rPr>
      </w:pPr>
      <w:r>
        <w:rPr>
          <w:w w:val="90"/>
          <w:sz w:val="22"/>
        </w:rPr>
        <w:t>Common</w:t>
      </w:r>
      <w:r>
        <w:rPr>
          <w:spacing w:val="-8"/>
          <w:w w:val="90"/>
          <w:sz w:val="22"/>
        </w:rPr>
        <w:t> </w:t>
      </w:r>
      <w:r>
        <w:rPr>
          <w:spacing w:val="-2"/>
          <w:sz w:val="22"/>
        </w:rPr>
        <w:t>stock</w:t>
      </w:r>
    </w:p>
    <w:p>
      <w:pPr>
        <w:pStyle w:val="ListParagraph"/>
        <w:numPr>
          <w:ilvl w:val="1"/>
          <w:numId w:val="75"/>
        </w:numPr>
        <w:tabs>
          <w:tab w:pos="692" w:val="left" w:leader="none"/>
        </w:tabs>
        <w:spacing w:line="245" w:lineRule="exact" w:before="0" w:after="0"/>
        <w:ind w:left="692" w:right="0" w:hanging="215"/>
        <w:jc w:val="left"/>
        <w:rPr>
          <w:sz w:val="22"/>
        </w:rPr>
      </w:pPr>
      <w:r>
        <w:rPr>
          <w:spacing w:val="-5"/>
          <w:w w:val="90"/>
          <w:sz w:val="22"/>
        </w:rPr>
        <w:t>IPO</w:t>
      </w:r>
    </w:p>
    <w:p>
      <w:pPr>
        <w:pStyle w:val="ListParagraph"/>
        <w:numPr>
          <w:ilvl w:val="1"/>
          <w:numId w:val="75"/>
        </w:numPr>
        <w:tabs>
          <w:tab w:pos="677" w:val="left" w:leader="none"/>
        </w:tabs>
        <w:spacing w:line="245" w:lineRule="exact" w:before="0" w:after="0"/>
        <w:ind w:left="677" w:right="0" w:hanging="200"/>
        <w:jc w:val="left"/>
        <w:rPr>
          <w:sz w:val="22"/>
        </w:rPr>
      </w:pPr>
      <w:r>
        <w:rPr>
          <w:w w:val="90"/>
          <w:sz w:val="22"/>
        </w:rPr>
        <w:t>Mutual</w:t>
      </w:r>
      <w:r>
        <w:rPr>
          <w:spacing w:val="-7"/>
          <w:w w:val="90"/>
          <w:sz w:val="22"/>
        </w:rPr>
        <w:t> </w:t>
      </w:r>
      <w:r>
        <w:rPr>
          <w:spacing w:val="-4"/>
          <w:sz w:val="22"/>
        </w:rPr>
        <w:t>fund</w:t>
      </w:r>
    </w:p>
    <w:p>
      <w:pPr>
        <w:pStyle w:val="ListParagraph"/>
        <w:numPr>
          <w:ilvl w:val="1"/>
          <w:numId w:val="75"/>
        </w:numPr>
        <w:tabs>
          <w:tab w:pos="701" w:val="left" w:leader="none"/>
        </w:tabs>
        <w:spacing w:line="247" w:lineRule="exact" w:before="0" w:after="0"/>
        <w:ind w:left="701" w:right="0" w:hanging="224"/>
        <w:jc w:val="left"/>
        <w:rPr>
          <w:sz w:val="22"/>
        </w:rPr>
      </w:pPr>
      <w:r>
        <w:rPr>
          <w:spacing w:val="-9"/>
          <w:sz w:val="22"/>
        </w:rPr>
        <w:t>Private</w:t>
      </w:r>
      <w:r>
        <w:rPr>
          <w:spacing w:val="-1"/>
          <w:sz w:val="22"/>
        </w:rPr>
        <w:t> </w:t>
      </w:r>
      <w:r>
        <w:rPr>
          <w:spacing w:val="-2"/>
          <w:sz w:val="22"/>
        </w:rPr>
        <w:t>placement</w:t>
      </w:r>
    </w:p>
    <w:p>
      <w:pPr>
        <w:pStyle w:val="BodyText"/>
        <w:rPr>
          <w:sz w:val="22"/>
        </w:rPr>
      </w:pPr>
    </w:p>
    <w:p>
      <w:pPr>
        <w:pStyle w:val="BodyText"/>
        <w:spacing w:before="4"/>
        <w:rPr>
          <w:sz w:val="22"/>
        </w:rPr>
      </w:pPr>
    </w:p>
    <w:p>
      <w:pPr>
        <w:pStyle w:val="Heading5"/>
        <w:numPr>
          <w:ilvl w:val="0"/>
          <w:numId w:val="75"/>
        </w:numPr>
        <w:tabs>
          <w:tab w:pos="451" w:val="left" w:leader="none"/>
        </w:tabs>
        <w:spacing w:line="240" w:lineRule="auto" w:before="0" w:after="0"/>
        <w:ind w:left="451" w:right="0" w:hanging="315"/>
        <w:jc w:val="left"/>
      </w:pPr>
      <w:r>
        <w:rPr>
          <w:w w:val="80"/>
        </w:rPr>
        <w:t>Which</w:t>
      </w:r>
      <w:r>
        <w:rPr>
          <w:spacing w:val="-3"/>
          <w:w w:val="80"/>
        </w:rPr>
        <w:t> </w:t>
      </w:r>
      <w:r>
        <w:rPr>
          <w:w w:val="80"/>
        </w:rPr>
        <w:t>ofthe</w:t>
      </w:r>
      <w:r>
        <w:rPr>
          <w:spacing w:val="-3"/>
          <w:w w:val="80"/>
        </w:rPr>
        <w:t> </w:t>
      </w:r>
      <w:r>
        <w:rPr>
          <w:w w:val="80"/>
        </w:rPr>
        <w:t>following</w:t>
      </w:r>
      <w:r>
        <w:rPr>
          <w:spacing w:val="-8"/>
          <w:w w:val="80"/>
        </w:rPr>
        <w:t> </w:t>
      </w:r>
      <w:r>
        <w:rPr>
          <w:w w:val="80"/>
        </w:rPr>
        <w:t>is</w:t>
      </w:r>
      <w:r>
        <w:rPr>
          <w:spacing w:val="-11"/>
        </w:rPr>
        <w:t> </w:t>
      </w:r>
      <w:r>
        <w:rPr>
          <w:w w:val="80"/>
        </w:rPr>
        <w:t>a</w:t>
      </w:r>
      <w:r>
        <w:rPr>
          <w:spacing w:val="-3"/>
          <w:w w:val="80"/>
        </w:rPr>
        <w:t> </w:t>
      </w:r>
      <w:r>
        <w:rPr>
          <w:w w:val="80"/>
        </w:rPr>
        <w:t>characteristic</w:t>
      </w:r>
      <w:r>
        <w:rPr>
          <w:spacing w:val="-2"/>
          <w:w w:val="80"/>
        </w:rPr>
        <w:t> </w:t>
      </w:r>
      <w:r>
        <w:rPr>
          <w:w w:val="80"/>
        </w:rPr>
        <w:t>ofAmerican</w:t>
      </w:r>
      <w:r>
        <w:rPr>
          <w:spacing w:val="-2"/>
          <w:w w:val="80"/>
        </w:rPr>
        <w:t> </w:t>
      </w:r>
      <w:r>
        <w:rPr>
          <w:w w:val="80"/>
        </w:rPr>
        <w:t>Depository</w:t>
      </w:r>
      <w:r>
        <w:rPr>
          <w:spacing w:val="-6"/>
          <w:w w:val="80"/>
        </w:rPr>
        <w:t> </w:t>
      </w:r>
      <w:r>
        <w:rPr>
          <w:w w:val="80"/>
        </w:rPr>
        <w:t>Receipts</w:t>
      </w:r>
      <w:r>
        <w:rPr>
          <w:spacing w:val="-3"/>
        </w:rPr>
        <w:t> </w:t>
      </w:r>
      <w:r>
        <w:rPr>
          <w:spacing w:val="-2"/>
          <w:w w:val="80"/>
        </w:rPr>
        <w:t>(ADRs)?</w:t>
      </w:r>
    </w:p>
    <w:p>
      <w:pPr>
        <w:pStyle w:val="ListParagraph"/>
        <w:numPr>
          <w:ilvl w:val="1"/>
          <w:numId w:val="75"/>
        </w:numPr>
        <w:tabs>
          <w:tab w:pos="682" w:val="left" w:leader="none"/>
        </w:tabs>
        <w:spacing w:line="247" w:lineRule="exact" w:before="163" w:after="0"/>
        <w:ind w:left="682" w:right="0" w:hanging="215"/>
        <w:jc w:val="left"/>
        <w:rPr>
          <w:sz w:val="22"/>
        </w:rPr>
      </w:pPr>
      <w:r>
        <w:rPr>
          <w:spacing w:val="-10"/>
          <w:sz w:val="22"/>
        </w:rPr>
        <w:t>ADRs</w:t>
      </w:r>
      <w:r>
        <w:rPr>
          <w:spacing w:val="-4"/>
          <w:sz w:val="22"/>
        </w:rPr>
        <w:t> </w:t>
      </w:r>
      <w:r>
        <w:rPr>
          <w:spacing w:val="-10"/>
          <w:sz w:val="22"/>
        </w:rPr>
        <w:t>trade</w:t>
      </w:r>
      <w:r>
        <w:rPr>
          <w:spacing w:val="-3"/>
          <w:sz w:val="22"/>
        </w:rPr>
        <w:t> </w:t>
      </w:r>
      <w:r>
        <w:rPr>
          <w:spacing w:val="-10"/>
          <w:sz w:val="22"/>
        </w:rPr>
        <w:t>once</w:t>
      </w:r>
      <w:r>
        <w:rPr>
          <w:spacing w:val="-3"/>
          <w:sz w:val="22"/>
        </w:rPr>
        <w:t> </w:t>
      </w:r>
      <w:r>
        <w:rPr>
          <w:spacing w:val="-10"/>
          <w:sz w:val="22"/>
        </w:rPr>
        <w:t>per</w:t>
      </w:r>
      <w:r>
        <w:rPr>
          <w:spacing w:val="-5"/>
          <w:sz w:val="22"/>
        </w:rPr>
        <w:t> </w:t>
      </w:r>
      <w:r>
        <w:rPr>
          <w:spacing w:val="-10"/>
          <w:sz w:val="22"/>
        </w:rPr>
        <w:t>day</w:t>
      </w:r>
      <w:r>
        <w:rPr>
          <w:spacing w:val="-6"/>
          <w:sz w:val="22"/>
        </w:rPr>
        <w:t> </w:t>
      </w:r>
      <w:r>
        <w:rPr>
          <w:spacing w:val="-10"/>
          <w:sz w:val="22"/>
        </w:rPr>
        <w:t>like</w:t>
      </w:r>
      <w:r>
        <w:rPr>
          <w:spacing w:val="-4"/>
          <w:sz w:val="22"/>
        </w:rPr>
        <w:t> </w:t>
      </w:r>
      <w:r>
        <w:rPr>
          <w:spacing w:val="-10"/>
          <w:sz w:val="22"/>
        </w:rPr>
        <w:t>mutual</w:t>
      </w:r>
      <w:r>
        <w:rPr>
          <w:sz w:val="22"/>
        </w:rPr>
        <w:t> </w:t>
      </w:r>
      <w:r>
        <w:rPr>
          <w:spacing w:val="-10"/>
          <w:sz w:val="22"/>
        </w:rPr>
        <w:t>funds.</w:t>
      </w:r>
    </w:p>
    <w:p>
      <w:pPr>
        <w:pStyle w:val="ListParagraph"/>
        <w:numPr>
          <w:ilvl w:val="1"/>
          <w:numId w:val="75"/>
        </w:numPr>
        <w:tabs>
          <w:tab w:pos="677" w:val="left" w:leader="none"/>
        </w:tabs>
        <w:spacing w:line="247" w:lineRule="exact" w:before="0" w:after="0"/>
        <w:ind w:left="677" w:right="0" w:hanging="200"/>
        <w:jc w:val="left"/>
        <w:rPr>
          <w:sz w:val="22"/>
        </w:rPr>
      </w:pPr>
      <w:r>
        <w:rPr>
          <w:spacing w:val="-10"/>
          <w:sz w:val="22"/>
        </w:rPr>
        <w:t>ADR</w:t>
      </w:r>
      <w:r>
        <w:rPr>
          <w:spacing w:val="-12"/>
          <w:sz w:val="22"/>
        </w:rPr>
        <w:t> </w:t>
      </w:r>
      <w:r>
        <w:rPr>
          <w:spacing w:val="-10"/>
          <w:sz w:val="22"/>
        </w:rPr>
        <w:t>holders</w:t>
      </w:r>
      <w:r>
        <w:rPr>
          <w:spacing w:val="6"/>
          <w:sz w:val="22"/>
        </w:rPr>
        <w:t> </w:t>
      </w:r>
      <w:r>
        <w:rPr>
          <w:spacing w:val="-10"/>
          <w:sz w:val="22"/>
        </w:rPr>
        <w:t>receive</w:t>
      </w:r>
      <w:r>
        <w:rPr>
          <w:spacing w:val="6"/>
          <w:sz w:val="22"/>
        </w:rPr>
        <w:t> </w:t>
      </w:r>
      <w:r>
        <w:rPr>
          <w:spacing w:val="-10"/>
          <w:sz w:val="22"/>
        </w:rPr>
        <w:t>foreign</w:t>
      </w:r>
      <w:r>
        <w:rPr>
          <w:spacing w:val="5"/>
          <w:sz w:val="22"/>
        </w:rPr>
        <w:t> </w:t>
      </w:r>
      <w:r>
        <w:rPr>
          <w:spacing w:val="-10"/>
          <w:sz w:val="22"/>
        </w:rPr>
        <w:t>tax</w:t>
      </w:r>
      <w:r>
        <w:rPr>
          <w:sz w:val="22"/>
        </w:rPr>
        <w:t> </w:t>
      </w:r>
      <w:r>
        <w:rPr>
          <w:spacing w:val="-10"/>
          <w:sz w:val="22"/>
        </w:rPr>
        <w:t>credits</w:t>
      </w:r>
      <w:r>
        <w:rPr>
          <w:spacing w:val="5"/>
          <w:sz w:val="22"/>
        </w:rPr>
        <w:t> </w:t>
      </w:r>
      <w:r>
        <w:rPr>
          <w:spacing w:val="-10"/>
          <w:sz w:val="22"/>
        </w:rPr>
        <w:t>for</w:t>
      </w:r>
      <w:r>
        <w:rPr>
          <w:spacing w:val="-4"/>
          <w:sz w:val="22"/>
        </w:rPr>
        <w:t> </w:t>
      </w:r>
      <w:r>
        <w:rPr>
          <w:spacing w:val="-10"/>
          <w:sz w:val="22"/>
        </w:rPr>
        <w:t>income</w:t>
      </w:r>
      <w:r>
        <w:rPr>
          <w:spacing w:val="-4"/>
          <w:sz w:val="22"/>
        </w:rPr>
        <w:t> </w:t>
      </w:r>
      <w:r>
        <w:rPr>
          <w:spacing w:val="-10"/>
          <w:sz w:val="22"/>
        </w:rPr>
        <w:t>tax</w:t>
      </w:r>
      <w:r>
        <w:rPr>
          <w:sz w:val="22"/>
        </w:rPr>
        <w:t> </w:t>
      </w:r>
      <w:r>
        <w:rPr>
          <w:spacing w:val="-10"/>
          <w:sz w:val="22"/>
        </w:rPr>
        <w:t>paid</w:t>
      </w:r>
      <w:r>
        <w:rPr>
          <w:sz w:val="22"/>
        </w:rPr>
        <w:t> </w:t>
      </w:r>
      <w:r>
        <w:rPr>
          <w:spacing w:val="-10"/>
          <w:sz w:val="22"/>
        </w:rPr>
        <w:t>to</w:t>
      </w:r>
      <w:r>
        <w:rPr>
          <w:spacing w:val="5"/>
          <w:sz w:val="22"/>
        </w:rPr>
        <w:t> </w:t>
      </w:r>
      <w:r>
        <w:rPr>
          <w:spacing w:val="-10"/>
          <w:sz w:val="22"/>
        </w:rPr>
        <w:t>a</w:t>
      </w:r>
      <w:r>
        <w:rPr>
          <w:spacing w:val="5"/>
          <w:sz w:val="22"/>
        </w:rPr>
        <w:t> </w:t>
      </w:r>
      <w:r>
        <w:rPr>
          <w:spacing w:val="-10"/>
          <w:sz w:val="22"/>
        </w:rPr>
        <w:t>foreign</w:t>
      </w:r>
      <w:r>
        <w:rPr>
          <w:sz w:val="22"/>
        </w:rPr>
        <w:t> </w:t>
      </w:r>
      <w:r>
        <w:rPr>
          <w:spacing w:val="-10"/>
          <w:sz w:val="22"/>
        </w:rPr>
        <w:t>country.</w:t>
      </w:r>
    </w:p>
    <w:p>
      <w:pPr>
        <w:pStyle w:val="ListParagraph"/>
        <w:numPr>
          <w:ilvl w:val="1"/>
          <w:numId w:val="75"/>
        </w:numPr>
        <w:tabs>
          <w:tab w:pos="667" w:val="left" w:leader="none"/>
        </w:tabs>
        <w:spacing w:line="247" w:lineRule="exact" w:before="0" w:after="0"/>
        <w:ind w:left="667" w:right="0" w:hanging="195"/>
        <w:jc w:val="left"/>
        <w:rPr>
          <w:sz w:val="22"/>
        </w:rPr>
      </w:pPr>
      <w:r>
        <w:rPr>
          <w:w w:val="90"/>
          <w:sz w:val="22"/>
        </w:rPr>
        <w:t>ADR</w:t>
      </w:r>
      <w:r>
        <w:rPr>
          <w:spacing w:val="-8"/>
          <w:w w:val="90"/>
          <w:sz w:val="22"/>
        </w:rPr>
        <w:t> </w:t>
      </w:r>
      <w:r>
        <w:rPr>
          <w:w w:val="90"/>
          <w:sz w:val="22"/>
        </w:rPr>
        <w:t>dividends</w:t>
      </w:r>
      <w:r>
        <w:rPr>
          <w:spacing w:val="-3"/>
          <w:w w:val="90"/>
          <w:sz w:val="22"/>
        </w:rPr>
        <w:t> </w:t>
      </w:r>
      <w:r>
        <w:rPr>
          <w:w w:val="90"/>
          <w:sz w:val="22"/>
        </w:rPr>
        <w:t>are</w:t>
      </w:r>
      <w:r>
        <w:rPr>
          <w:spacing w:val="-5"/>
          <w:sz w:val="22"/>
        </w:rPr>
        <w:t> </w:t>
      </w:r>
      <w:r>
        <w:rPr>
          <w:w w:val="90"/>
          <w:sz w:val="22"/>
        </w:rPr>
        <w:t>declared</w:t>
      </w:r>
      <w:r>
        <w:rPr>
          <w:spacing w:val="-4"/>
          <w:sz w:val="22"/>
        </w:rPr>
        <w:t> </w:t>
      </w:r>
      <w:r>
        <w:rPr>
          <w:w w:val="90"/>
          <w:sz w:val="22"/>
        </w:rPr>
        <w:t>in</w:t>
      </w:r>
      <w:r>
        <w:rPr>
          <w:spacing w:val="-6"/>
          <w:sz w:val="22"/>
        </w:rPr>
        <w:t> </w:t>
      </w:r>
      <w:r>
        <w:rPr>
          <w:w w:val="90"/>
          <w:sz w:val="22"/>
        </w:rPr>
        <w:t>U.S.</w:t>
      </w:r>
      <w:r>
        <w:rPr>
          <w:spacing w:val="-6"/>
          <w:sz w:val="22"/>
        </w:rPr>
        <w:t> </w:t>
      </w:r>
      <w:r>
        <w:rPr>
          <w:spacing w:val="-2"/>
          <w:w w:val="90"/>
          <w:sz w:val="22"/>
        </w:rPr>
        <w:t>dollars.</w:t>
      </w:r>
    </w:p>
    <w:p>
      <w:pPr>
        <w:pStyle w:val="ListParagraph"/>
        <w:numPr>
          <w:ilvl w:val="1"/>
          <w:numId w:val="75"/>
        </w:numPr>
        <w:tabs>
          <w:tab w:pos="687" w:val="left" w:leader="none"/>
        </w:tabs>
        <w:spacing w:line="247" w:lineRule="exact" w:before="0" w:after="0"/>
        <w:ind w:left="687" w:right="0" w:hanging="210"/>
        <w:jc w:val="left"/>
        <w:rPr>
          <w:sz w:val="22"/>
        </w:rPr>
      </w:pPr>
      <w:r>
        <w:rPr>
          <w:spacing w:val="-10"/>
          <w:sz w:val="22"/>
        </w:rPr>
        <w:t>ADRs</w:t>
      </w:r>
      <w:r>
        <w:rPr>
          <w:spacing w:val="-3"/>
          <w:sz w:val="22"/>
        </w:rPr>
        <w:t> </w:t>
      </w:r>
      <w:r>
        <w:rPr>
          <w:spacing w:val="-10"/>
          <w:sz w:val="22"/>
        </w:rPr>
        <w:t>allow</w:t>
      </w:r>
      <w:r>
        <w:rPr>
          <w:spacing w:val="-6"/>
          <w:sz w:val="22"/>
        </w:rPr>
        <w:t> </w:t>
      </w:r>
      <w:r>
        <w:rPr>
          <w:spacing w:val="-10"/>
          <w:sz w:val="22"/>
        </w:rPr>
        <w:t>domestic</w:t>
      </w:r>
      <w:r>
        <w:rPr>
          <w:spacing w:val="1"/>
          <w:sz w:val="22"/>
        </w:rPr>
        <w:t> </w:t>
      </w:r>
      <w:r>
        <w:rPr>
          <w:spacing w:val="-10"/>
          <w:sz w:val="22"/>
        </w:rPr>
        <w:t>securities</w:t>
      </w:r>
      <w:r>
        <w:rPr>
          <w:spacing w:val="3"/>
          <w:sz w:val="22"/>
        </w:rPr>
        <w:t> </w:t>
      </w:r>
      <w:r>
        <w:rPr>
          <w:spacing w:val="-10"/>
          <w:sz w:val="22"/>
        </w:rPr>
        <w:t>to</w:t>
      </w:r>
      <w:r>
        <w:rPr>
          <w:spacing w:val="3"/>
          <w:sz w:val="22"/>
        </w:rPr>
        <w:t> </w:t>
      </w:r>
      <w:r>
        <w:rPr>
          <w:spacing w:val="-10"/>
          <w:sz w:val="22"/>
        </w:rPr>
        <w:t>be</w:t>
      </w:r>
      <w:r>
        <w:rPr>
          <w:spacing w:val="-4"/>
          <w:sz w:val="22"/>
        </w:rPr>
        <w:t> </w:t>
      </w:r>
      <w:r>
        <w:rPr>
          <w:spacing w:val="-10"/>
          <w:sz w:val="22"/>
        </w:rPr>
        <w:t>traded</w:t>
      </w:r>
      <w:r>
        <w:rPr>
          <w:spacing w:val="8"/>
          <w:sz w:val="22"/>
        </w:rPr>
        <w:t> </w:t>
      </w:r>
      <w:r>
        <w:rPr>
          <w:spacing w:val="-10"/>
          <w:sz w:val="22"/>
        </w:rPr>
        <w:t>in</w:t>
      </w:r>
      <w:r>
        <w:rPr>
          <w:spacing w:val="12"/>
          <w:sz w:val="22"/>
        </w:rPr>
        <w:t> </w:t>
      </w:r>
      <w:r>
        <w:rPr>
          <w:spacing w:val="-10"/>
          <w:sz w:val="22"/>
        </w:rPr>
        <w:t>foreign</w:t>
      </w:r>
      <w:r>
        <w:rPr>
          <w:spacing w:val="11"/>
          <w:sz w:val="22"/>
        </w:rPr>
        <w:t> </w:t>
      </w:r>
      <w:r>
        <w:rPr>
          <w:spacing w:val="-10"/>
          <w:sz w:val="22"/>
        </w:rPr>
        <w:t>countries.</w:t>
      </w:r>
    </w:p>
    <w:p>
      <w:pPr>
        <w:pStyle w:val="BodyText"/>
        <w:rPr>
          <w:sz w:val="22"/>
        </w:rPr>
      </w:pPr>
    </w:p>
    <w:p>
      <w:pPr>
        <w:pStyle w:val="BodyText"/>
        <w:spacing w:before="2"/>
        <w:rPr>
          <w:sz w:val="22"/>
        </w:rPr>
      </w:pPr>
    </w:p>
    <w:p>
      <w:pPr>
        <w:pStyle w:val="Heading5"/>
        <w:numPr>
          <w:ilvl w:val="0"/>
          <w:numId w:val="75"/>
        </w:numPr>
        <w:tabs>
          <w:tab w:pos="446" w:val="left" w:leader="none"/>
          <w:tab w:pos="467" w:val="left" w:leader="none"/>
        </w:tabs>
        <w:spacing w:line="235" w:lineRule="auto" w:before="1" w:after="0"/>
        <w:ind w:left="467" w:right="495" w:hanging="332"/>
        <w:jc w:val="left"/>
      </w:pPr>
      <w:r>
        <w:rPr>
          <w:w w:val="80"/>
        </w:rPr>
        <w:t>All</w:t>
      </w:r>
      <w:r>
        <w:rPr>
          <w:spacing w:val="-3"/>
          <w:w w:val="80"/>
        </w:rPr>
        <w:t> </w:t>
      </w:r>
      <w:r>
        <w:rPr>
          <w:w w:val="80"/>
        </w:rPr>
        <w:t>but</w:t>
      </w:r>
      <w:r>
        <w:rPr>
          <w:spacing w:val="-15"/>
          <w:w w:val="80"/>
        </w:rPr>
        <w:t> </w:t>
      </w:r>
      <w:r>
        <w:rPr>
          <w:w w:val="80"/>
        </w:rPr>
        <w:t>which</w:t>
      </w:r>
      <w:r>
        <w:rPr>
          <w:spacing w:val="-3"/>
          <w:w w:val="80"/>
        </w:rPr>
        <w:t> </w:t>
      </w:r>
      <w:r>
        <w:rPr>
          <w:w w:val="80"/>
        </w:rPr>
        <w:t>ofthe</w:t>
      </w:r>
      <w:r>
        <w:rPr>
          <w:spacing w:val="-3"/>
          <w:w w:val="80"/>
        </w:rPr>
        <w:t> </w:t>
      </w:r>
      <w:r>
        <w:rPr>
          <w:w w:val="80"/>
        </w:rPr>
        <w:t>following</w:t>
      </w:r>
      <w:r>
        <w:rPr>
          <w:spacing w:val="-8"/>
          <w:w w:val="80"/>
        </w:rPr>
        <w:t> </w:t>
      </w:r>
      <w:r>
        <w:rPr>
          <w:w w:val="80"/>
        </w:rPr>
        <w:t>information</w:t>
      </w:r>
      <w:r>
        <w:rPr>
          <w:spacing w:val="-3"/>
          <w:w w:val="80"/>
        </w:rPr>
        <w:t> </w:t>
      </w:r>
      <w:r>
        <w:rPr>
          <w:w w:val="80"/>
        </w:rPr>
        <w:t>is</w:t>
      </w:r>
      <w:r>
        <w:rPr>
          <w:spacing w:val="-2"/>
          <w:w w:val="80"/>
        </w:rPr>
        <w:t> </w:t>
      </w:r>
      <w:r>
        <w:rPr>
          <w:w w:val="80"/>
        </w:rPr>
        <w:t>commonly</w:t>
      </w:r>
      <w:r>
        <w:rPr>
          <w:spacing w:val="-8"/>
          <w:w w:val="80"/>
        </w:rPr>
        <w:t> </w:t>
      </w:r>
      <w:r>
        <w:rPr>
          <w:w w:val="80"/>
        </w:rPr>
        <w:t>found</w:t>
      </w:r>
      <w:r>
        <w:rPr>
          <w:spacing w:val="-3"/>
          <w:w w:val="80"/>
        </w:rPr>
        <w:t> </w:t>
      </w:r>
      <w:r>
        <w:rPr>
          <w:b w:val="0"/>
          <w:w w:val="80"/>
        </w:rPr>
        <w:t>in</w:t>
      </w:r>
      <w:r>
        <w:rPr>
          <w:b w:val="0"/>
          <w:spacing w:val="-1"/>
          <w:w w:val="80"/>
        </w:rPr>
        <w:t> </w:t>
      </w:r>
      <w:r>
        <w:rPr>
          <w:w w:val="80"/>
        </w:rPr>
        <w:t>a</w:t>
      </w:r>
      <w:r>
        <w:rPr>
          <w:spacing w:val="-3"/>
          <w:w w:val="80"/>
        </w:rPr>
        <w:t> </w:t>
      </w:r>
      <w:r>
        <w:rPr>
          <w:w w:val="80"/>
        </w:rPr>
        <w:t>mutual</w:t>
      </w:r>
      <w:r>
        <w:rPr>
          <w:spacing w:val="-2"/>
          <w:w w:val="80"/>
        </w:rPr>
        <w:t> </w:t>
      </w:r>
      <w:r>
        <w:rPr>
          <w:w w:val="80"/>
        </w:rPr>
        <w:t>fund </w:t>
      </w:r>
      <w:r>
        <w:rPr>
          <w:spacing w:val="-4"/>
          <w:w w:val="95"/>
        </w:rPr>
        <w:t>prospectus?</w:t>
      </w:r>
    </w:p>
    <w:p>
      <w:pPr>
        <w:pStyle w:val="ListParagraph"/>
        <w:numPr>
          <w:ilvl w:val="1"/>
          <w:numId w:val="75"/>
        </w:numPr>
        <w:tabs>
          <w:tab w:pos="693" w:val="left" w:leader="none"/>
        </w:tabs>
        <w:spacing w:line="247" w:lineRule="exact" w:before="163" w:after="0"/>
        <w:ind w:left="693" w:right="0" w:hanging="230"/>
        <w:jc w:val="left"/>
        <w:rPr>
          <w:sz w:val="22"/>
        </w:rPr>
      </w:pPr>
      <w:r>
        <w:rPr>
          <w:spacing w:val="-12"/>
          <w:sz w:val="22"/>
        </w:rPr>
        <w:t>Fees</w:t>
      </w:r>
      <w:r>
        <w:rPr>
          <w:spacing w:val="-2"/>
          <w:sz w:val="22"/>
        </w:rPr>
        <w:t> </w:t>
      </w:r>
      <w:r>
        <w:rPr>
          <w:spacing w:val="-12"/>
          <w:sz w:val="22"/>
        </w:rPr>
        <w:t>and</w:t>
      </w:r>
      <w:r>
        <w:rPr>
          <w:spacing w:val="2"/>
          <w:sz w:val="22"/>
        </w:rPr>
        <w:t> </w:t>
      </w:r>
      <w:r>
        <w:rPr>
          <w:spacing w:val="-12"/>
          <w:sz w:val="22"/>
        </w:rPr>
        <w:t>expenses</w:t>
      </w:r>
    </w:p>
    <w:p>
      <w:pPr>
        <w:pStyle w:val="ListParagraph"/>
        <w:numPr>
          <w:ilvl w:val="1"/>
          <w:numId w:val="75"/>
        </w:numPr>
        <w:tabs>
          <w:tab w:pos="691" w:val="left" w:leader="none"/>
        </w:tabs>
        <w:spacing w:line="247" w:lineRule="exact" w:before="0" w:after="0"/>
        <w:ind w:left="691" w:right="0" w:hanging="219"/>
        <w:jc w:val="left"/>
        <w:rPr>
          <w:sz w:val="22"/>
        </w:rPr>
      </w:pPr>
      <w:r>
        <w:rPr>
          <w:spacing w:val="-11"/>
          <w:sz w:val="22"/>
        </w:rPr>
        <w:t>Investment</w:t>
      </w:r>
      <w:r>
        <w:rPr>
          <w:spacing w:val="-1"/>
          <w:sz w:val="22"/>
        </w:rPr>
        <w:t> </w:t>
      </w:r>
      <w:r>
        <w:rPr>
          <w:spacing w:val="-2"/>
          <w:sz w:val="22"/>
        </w:rPr>
        <w:t>objectives</w:t>
      </w:r>
    </w:p>
    <w:p>
      <w:pPr>
        <w:pStyle w:val="ListParagraph"/>
        <w:numPr>
          <w:ilvl w:val="1"/>
          <w:numId w:val="75"/>
        </w:numPr>
        <w:tabs>
          <w:tab w:pos="677" w:val="left" w:leader="none"/>
        </w:tabs>
        <w:spacing w:line="250" w:lineRule="exact" w:before="0" w:after="0"/>
        <w:ind w:left="677" w:right="0" w:hanging="210"/>
        <w:jc w:val="left"/>
        <w:rPr>
          <w:sz w:val="22"/>
        </w:rPr>
      </w:pPr>
      <w:r>
        <w:rPr>
          <w:spacing w:val="-10"/>
          <w:sz w:val="22"/>
        </w:rPr>
        <w:t>Principal</w:t>
      </w:r>
      <w:r>
        <w:rPr>
          <w:spacing w:val="10"/>
          <w:sz w:val="22"/>
        </w:rPr>
        <w:t> </w:t>
      </w:r>
      <w:r>
        <w:rPr>
          <w:spacing w:val="-10"/>
          <w:sz w:val="22"/>
        </w:rPr>
        <w:t>risks</w:t>
      </w:r>
      <w:r>
        <w:rPr>
          <w:spacing w:val="7"/>
          <w:sz w:val="22"/>
        </w:rPr>
        <w:t> </w:t>
      </w:r>
      <w:r>
        <w:rPr>
          <w:spacing w:val="-10"/>
          <w:sz w:val="22"/>
        </w:rPr>
        <w:t>of</w:t>
      </w:r>
      <w:r>
        <w:rPr>
          <w:spacing w:val="-11"/>
          <w:sz w:val="22"/>
        </w:rPr>
        <w:t> </w:t>
      </w:r>
      <w:r>
        <w:rPr>
          <w:spacing w:val="-10"/>
          <w:sz w:val="22"/>
        </w:rPr>
        <w:t>investing</w:t>
      </w:r>
      <w:r>
        <w:rPr>
          <w:spacing w:val="3"/>
          <w:sz w:val="22"/>
        </w:rPr>
        <w:t> </w:t>
      </w:r>
      <w:r>
        <w:rPr>
          <w:spacing w:val="-10"/>
          <w:sz w:val="22"/>
        </w:rPr>
        <w:t>in</w:t>
      </w:r>
      <w:r>
        <w:rPr>
          <w:spacing w:val="1"/>
          <w:sz w:val="22"/>
        </w:rPr>
        <w:t> </w:t>
      </w:r>
      <w:r>
        <w:rPr>
          <w:spacing w:val="-10"/>
          <w:sz w:val="22"/>
        </w:rPr>
        <w:t>the</w:t>
      </w:r>
      <w:r>
        <w:rPr>
          <w:spacing w:val="3"/>
          <w:sz w:val="22"/>
        </w:rPr>
        <w:t> </w:t>
      </w:r>
      <w:r>
        <w:rPr>
          <w:spacing w:val="-10"/>
          <w:sz w:val="22"/>
        </w:rPr>
        <w:t>fund</w:t>
      </w:r>
    </w:p>
    <w:p>
      <w:pPr>
        <w:pStyle w:val="ListParagraph"/>
        <w:numPr>
          <w:ilvl w:val="1"/>
          <w:numId w:val="75"/>
        </w:numPr>
        <w:tabs>
          <w:tab w:pos="681" w:val="left" w:leader="none"/>
        </w:tabs>
        <w:spacing w:line="240" w:lineRule="auto" w:before="0" w:after="0"/>
        <w:ind w:left="681" w:right="0" w:hanging="209"/>
        <w:jc w:val="left"/>
        <w:rPr>
          <w:sz w:val="22"/>
        </w:rPr>
      </w:pPr>
      <w:r>
        <w:rPr>
          <w:spacing w:val="-6"/>
          <w:sz w:val="22"/>
        </w:rPr>
        <w:t>All</w:t>
      </w:r>
      <w:r>
        <w:rPr>
          <w:spacing w:val="-7"/>
          <w:sz w:val="22"/>
        </w:rPr>
        <w:t> </w:t>
      </w:r>
      <w:r>
        <w:rPr>
          <w:spacing w:val="-6"/>
          <w:sz w:val="22"/>
        </w:rPr>
        <w:t>of</w:t>
      </w:r>
      <w:r>
        <w:rPr>
          <w:spacing w:val="-24"/>
          <w:sz w:val="22"/>
        </w:rPr>
        <w:t> </w:t>
      </w:r>
      <w:r>
        <w:rPr>
          <w:spacing w:val="-6"/>
          <w:sz w:val="22"/>
        </w:rPr>
        <w:t>the</w:t>
      </w:r>
      <w:r>
        <w:rPr>
          <w:spacing w:val="-7"/>
          <w:sz w:val="22"/>
        </w:rPr>
        <w:t> </w:t>
      </w:r>
      <w:r>
        <w:rPr>
          <w:spacing w:val="-6"/>
          <w:sz w:val="22"/>
        </w:rPr>
        <w:t>above</w:t>
      </w:r>
      <w:r>
        <w:rPr>
          <w:spacing w:val="-7"/>
          <w:sz w:val="22"/>
        </w:rPr>
        <w:t> </w:t>
      </w:r>
      <w:r>
        <w:rPr>
          <w:spacing w:val="-6"/>
          <w:sz w:val="22"/>
        </w:rPr>
        <w:t>are correct.</w:t>
      </w:r>
    </w:p>
    <w:p>
      <w:pPr>
        <w:pStyle w:val="BodyText"/>
        <w:rPr>
          <w:sz w:val="22"/>
        </w:rPr>
      </w:pPr>
    </w:p>
    <w:p>
      <w:pPr>
        <w:pStyle w:val="BodyText"/>
        <w:spacing w:before="4"/>
        <w:rPr>
          <w:sz w:val="22"/>
        </w:rPr>
      </w:pPr>
    </w:p>
    <w:p>
      <w:pPr>
        <w:pStyle w:val="Heading5"/>
        <w:numPr>
          <w:ilvl w:val="0"/>
          <w:numId w:val="75"/>
        </w:numPr>
        <w:tabs>
          <w:tab w:pos="446" w:val="left" w:leader="none"/>
        </w:tabs>
        <w:spacing w:line="240" w:lineRule="auto" w:before="0" w:after="0"/>
        <w:ind w:left="446" w:right="0" w:hanging="315"/>
        <w:jc w:val="left"/>
      </w:pPr>
      <w:r>
        <w:rPr>
          <w:spacing w:val="-2"/>
          <w:w w:val="80"/>
        </w:rPr>
        <w:t>Which</w:t>
      </w:r>
      <w:r>
        <w:rPr>
          <w:spacing w:val="-8"/>
          <w:w w:val="80"/>
        </w:rPr>
        <w:t> </w:t>
      </w:r>
      <w:r>
        <w:rPr>
          <w:spacing w:val="-2"/>
          <w:w w:val="80"/>
        </w:rPr>
        <w:t>ofthe</w:t>
      </w:r>
      <w:r>
        <w:rPr>
          <w:spacing w:val="-2"/>
        </w:rPr>
        <w:t> </w:t>
      </w:r>
      <w:r>
        <w:rPr>
          <w:spacing w:val="-2"/>
          <w:w w:val="80"/>
        </w:rPr>
        <w:t>following</w:t>
      </w:r>
      <w:r>
        <w:rPr>
          <w:spacing w:val="-7"/>
        </w:rPr>
        <w:t> </w:t>
      </w:r>
      <w:r>
        <w:rPr>
          <w:spacing w:val="-2"/>
          <w:w w:val="80"/>
        </w:rPr>
        <w:t>is</w:t>
      </w:r>
      <w:r>
        <w:rPr>
          <w:spacing w:val="-1"/>
        </w:rPr>
        <w:t> </w:t>
      </w:r>
      <w:r>
        <w:rPr>
          <w:spacing w:val="-2"/>
          <w:w w:val="80"/>
        </w:rPr>
        <w:t>the</w:t>
      </w:r>
      <w:r>
        <w:rPr>
          <w:spacing w:val="-6"/>
        </w:rPr>
        <w:t> </w:t>
      </w:r>
      <w:r>
        <w:rPr>
          <w:spacing w:val="-2"/>
          <w:w w:val="80"/>
        </w:rPr>
        <w:t>formula</w:t>
      </w:r>
      <w:r>
        <w:rPr>
          <w:spacing w:val="-12"/>
        </w:rPr>
        <w:t> </w:t>
      </w:r>
      <w:r>
        <w:rPr>
          <w:spacing w:val="-2"/>
          <w:w w:val="80"/>
        </w:rPr>
        <w:t>to</w:t>
      </w:r>
      <w:r>
        <w:rPr>
          <w:spacing w:val="-1"/>
        </w:rPr>
        <w:t> </w:t>
      </w:r>
      <w:r>
        <w:rPr>
          <w:spacing w:val="-2"/>
          <w:w w:val="80"/>
        </w:rPr>
        <w:t>calculate</w:t>
      </w:r>
      <w:r>
        <w:rPr>
          <w:spacing w:val="-6"/>
        </w:rPr>
        <w:t> </w:t>
      </w:r>
      <w:r>
        <w:rPr>
          <w:spacing w:val="-2"/>
          <w:w w:val="80"/>
        </w:rPr>
        <w:t>gross</w:t>
      </w:r>
      <w:r>
        <w:rPr/>
        <w:t> </w:t>
      </w:r>
      <w:r>
        <w:rPr>
          <w:spacing w:val="-2"/>
          <w:w w:val="80"/>
        </w:rPr>
        <w:t>national</w:t>
      </w:r>
      <w:r>
        <w:rPr>
          <w:spacing w:val="-4"/>
        </w:rPr>
        <w:t> </w:t>
      </w:r>
      <w:r>
        <w:rPr>
          <w:spacing w:val="-2"/>
          <w:w w:val="80"/>
        </w:rPr>
        <w:t>product</w:t>
      </w:r>
      <w:r>
        <w:rPr>
          <w:spacing w:val="-5"/>
        </w:rPr>
        <w:t> </w:t>
      </w:r>
      <w:r>
        <w:rPr>
          <w:spacing w:val="-2"/>
          <w:w w:val="80"/>
        </w:rPr>
        <w:t>(GNP)?</w:t>
      </w:r>
    </w:p>
    <w:p>
      <w:pPr>
        <w:pStyle w:val="ListParagraph"/>
        <w:numPr>
          <w:ilvl w:val="1"/>
          <w:numId w:val="75"/>
        </w:numPr>
        <w:tabs>
          <w:tab w:pos="683" w:val="left" w:leader="none"/>
        </w:tabs>
        <w:spacing w:line="247" w:lineRule="exact" w:before="158" w:after="0"/>
        <w:ind w:left="683" w:right="0" w:hanging="220"/>
        <w:jc w:val="left"/>
        <w:rPr>
          <w:sz w:val="22"/>
        </w:rPr>
      </w:pPr>
      <w:r>
        <w:rPr>
          <w:spacing w:val="-10"/>
          <w:sz w:val="22"/>
        </w:rPr>
        <w:t>GDP+</w:t>
      </w:r>
      <w:r>
        <w:rPr>
          <w:spacing w:val="7"/>
          <w:sz w:val="22"/>
        </w:rPr>
        <w:t> </w:t>
      </w:r>
      <w:r>
        <w:rPr>
          <w:spacing w:val="-10"/>
          <w:sz w:val="22"/>
        </w:rPr>
        <w:t>Net</w:t>
      </w:r>
      <w:r>
        <w:rPr>
          <w:spacing w:val="-2"/>
          <w:sz w:val="22"/>
        </w:rPr>
        <w:t> </w:t>
      </w:r>
      <w:r>
        <w:rPr>
          <w:spacing w:val="-10"/>
          <w:sz w:val="22"/>
        </w:rPr>
        <w:t>income</w:t>
      </w:r>
      <w:r>
        <w:rPr>
          <w:spacing w:val="6"/>
          <w:sz w:val="22"/>
        </w:rPr>
        <w:t> </w:t>
      </w:r>
      <w:r>
        <w:rPr>
          <w:spacing w:val="-10"/>
          <w:sz w:val="22"/>
        </w:rPr>
        <w:t>inflow</w:t>
      </w:r>
      <w:r>
        <w:rPr>
          <w:spacing w:val="-2"/>
          <w:sz w:val="22"/>
        </w:rPr>
        <w:t> </w:t>
      </w:r>
      <w:r>
        <w:rPr>
          <w:spacing w:val="-10"/>
          <w:sz w:val="22"/>
        </w:rPr>
        <w:t>from</w:t>
      </w:r>
      <w:r>
        <w:rPr>
          <w:spacing w:val="2"/>
          <w:sz w:val="22"/>
        </w:rPr>
        <w:t> </w:t>
      </w:r>
      <w:r>
        <w:rPr>
          <w:spacing w:val="-10"/>
          <w:sz w:val="22"/>
        </w:rPr>
        <w:t>abroad</w:t>
      </w:r>
      <w:r>
        <w:rPr>
          <w:spacing w:val="6"/>
          <w:sz w:val="22"/>
        </w:rPr>
        <w:t> </w:t>
      </w:r>
      <w:r>
        <w:rPr>
          <w:spacing w:val="-10"/>
          <w:sz w:val="22"/>
        </w:rPr>
        <w:t>-</w:t>
      </w:r>
      <w:r>
        <w:rPr>
          <w:spacing w:val="11"/>
          <w:sz w:val="22"/>
        </w:rPr>
        <w:t> </w:t>
      </w:r>
      <w:r>
        <w:rPr>
          <w:spacing w:val="-10"/>
          <w:sz w:val="22"/>
        </w:rPr>
        <w:t>Net</w:t>
      </w:r>
      <w:r>
        <w:rPr>
          <w:spacing w:val="-12"/>
          <w:sz w:val="22"/>
        </w:rPr>
        <w:t> </w:t>
      </w:r>
      <w:r>
        <w:rPr>
          <w:spacing w:val="-10"/>
          <w:sz w:val="22"/>
        </w:rPr>
        <w:t>income</w:t>
      </w:r>
      <w:r>
        <w:rPr>
          <w:spacing w:val="6"/>
          <w:sz w:val="22"/>
        </w:rPr>
        <w:t> </w:t>
      </w:r>
      <w:r>
        <w:rPr>
          <w:spacing w:val="-10"/>
          <w:sz w:val="22"/>
        </w:rPr>
        <w:t>outflow</w:t>
      </w:r>
      <w:r>
        <w:rPr>
          <w:spacing w:val="-8"/>
          <w:sz w:val="22"/>
        </w:rPr>
        <w:t> </w:t>
      </w:r>
      <w:r>
        <w:rPr>
          <w:spacing w:val="-10"/>
          <w:sz w:val="22"/>
        </w:rPr>
        <w:t>to</w:t>
      </w:r>
      <w:r>
        <w:rPr>
          <w:spacing w:val="6"/>
          <w:sz w:val="22"/>
        </w:rPr>
        <w:t> </w:t>
      </w:r>
      <w:r>
        <w:rPr>
          <w:spacing w:val="-10"/>
          <w:sz w:val="22"/>
        </w:rPr>
        <w:t>foreign</w:t>
      </w:r>
      <w:r>
        <w:rPr>
          <w:spacing w:val="6"/>
          <w:sz w:val="22"/>
        </w:rPr>
        <w:t> </w:t>
      </w:r>
      <w:r>
        <w:rPr>
          <w:spacing w:val="-10"/>
          <w:sz w:val="22"/>
        </w:rPr>
        <w:t>countries</w:t>
      </w:r>
    </w:p>
    <w:p>
      <w:pPr>
        <w:pStyle w:val="ListParagraph"/>
        <w:numPr>
          <w:ilvl w:val="1"/>
          <w:numId w:val="75"/>
        </w:numPr>
        <w:tabs>
          <w:tab w:pos="681" w:val="left" w:leader="none"/>
        </w:tabs>
        <w:spacing w:line="247" w:lineRule="exact" w:before="0" w:after="0"/>
        <w:ind w:left="681" w:right="0" w:hanging="209"/>
        <w:jc w:val="left"/>
        <w:rPr>
          <w:sz w:val="22"/>
        </w:rPr>
      </w:pPr>
      <w:r>
        <w:rPr>
          <w:spacing w:val="-10"/>
          <w:sz w:val="22"/>
        </w:rPr>
        <w:t>GDP+</w:t>
      </w:r>
      <w:r>
        <w:rPr>
          <w:spacing w:val="11"/>
          <w:sz w:val="22"/>
        </w:rPr>
        <w:t> </w:t>
      </w:r>
      <w:r>
        <w:rPr>
          <w:spacing w:val="-10"/>
          <w:sz w:val="22"/>
        </w:rPr>
        <w:t>Net</w:t>
      </w:r>
      <w:r>
        <w:rPr>
          <w:spacing w:val="-3"/>
          <w:sz w:val="22"/>
        </w:rPr>
        <w:t> </w:t>
      </w:r>
      <w:r>
        <w:rPr>
          <w:spacing w:val="-10"/>
          <w:sz w:val="22"/>
        </w:rPr>
        <w:t>income</w:t>
      </w:r>
      <w:r>
        <w:rPr>
          <w:sz w:val="22"/>
        </w:rPr>
        <w:t> </w:t>
      </w:r>
      <w:r>
        <w:rPr>
          <w:spacing w:val="-10"/>
          <w:sz w:val="22"/>
        </w:rPr>
        <w:t>inflow</w:t>
      </w:r>
      <w:r>
        <w:rPr>
          <w:spacing w:val="-8"/>
          <w:sz w:val="22"/>
        </w:rPr>
        <w:t> </w:t>
      </w:r>
      <w:r>
        <w:rPr>
          <w:spacing w:val="-10"/>
          <w:sz w:val="22"/>
        </w:rPr>
        <w:t>from</w:t>
      </w:r>
      <w:r>
        <w:rPr>
          <w:spacing w:val="-2"/>
          <w:sz w:val="22"/>
        </w:rPr>
        <w:t> </w:t>
      </w:r>
      <w:r>
        <w:rPr>
          <w:spacing w:val="-10"/>
          <w:sz w:val="22"/>
        </w:rPr>
        <w:t>abroad</w:t>
      </w:r>
      <w:r>
        <w:rPr>
          <w:spacing w:val="10"/>
          <w:sz w:val="22"/>
        </w:rPr>
        <w:t> </w:t>
      </w:r>
      <w:r>
        <w:rPr>
          <w:spacing w:val="-10"/>
          <w:sz w:val="22"/>
        </w:rPr>
        <w:t>+</w:t>
      </w:r>
      <w:r>
        <w:rPr>
          <w:spacing w:val="14"/>
          <w:sz w:val="22"/>
        </w:rPr>
        <w:t> </w:t>
      </w:r>
      <w:r>
        <w:rPr>
          <w:spacing w:val="-10"/>
          <w:sz w:val="22"/>
        </w:rPr>
        <w:t>Net</w:t>
      </w:r>
      <w:r>
        <w:rPr>
          <w:spacing w:val="-3"/>
          <w:sz w:val="22"/>
        </w:rPr>
        <w:t> </w:t>
      </w:r>
      <w:r>
        <w:rPr>
          <w:spacing w:val="-10"/>
          <w:sz w:val="22"/>
        </w:rPr>
        <w:t>income</w:t>
      </w:r>
      <w:r>
        <w:rPr>
          <w:sz w:val="22"/>
        </w:rPr>
        <w:t> </w:t>
      </w:r>
      <w:r>
        <w:rPr>
          <w:spacing w:val="-10"/>
          <w:sz w:val="22"/>
        </w:rPr>
        <w:t>outflow</w:t>
      </w:r>
      <w:r>
        <w:rPr>
          <w:spacing w:val="-13"/>
          <w:sz w:val="22"/>
        </w:rPr>
        <w:t> </w:t>
      </w:r>
      <w:r>
        <w:rPr>
          <w:spacing w:val="-10"/>
          <w:sz w:val="22"/>
        </w:rPr>
        <w:t>to</w:t>
      </w:r>
      <w:r>
        <w:rPr>
          <w:sz w:val="22"/>
        </w:rPr>
        <w:t> </w:t>
      </w:r>
      <w:r>
        <w:rPr>
          <w:spacing w:val="-10"/>
          <w:sz w:val="22"/>
        </w:rPr>
        <w:t>foreign</w:t>
      </w:r>
      <w:r>
        <w:rPr>
          <w:spacing w:val="5"/>
          <w:sz w:val="22"/>
        </w:rPr>
        <w:t> </w:t>
      </w:r>
      <w:r>
        <w:rPr>
          <w:spacing w:val="-10"/>
          <w:sz w:val="22"/>
        </w:rPr>
        <w:t>countries</w:t>
      </w:r>
    </w:p>
    <w:p>
      <w:pPr>
        <w:pStyle w:val="ListParagraph"/>
        <w:numPr>
          <w:ilvl w:val="1"/>
          <w:numId w:val="75"/>
        </w:numPr>
        <w:tabs>
          <w:tab w:pos="672" w:val="left" w:leader="none"/>
        </w:tabs>
        <w:spacing w:line="245" w:lineRule="exact" w:before="0" w:after="0"/>
        <w:ind w:left="672" w:right="0" w:hanging="205"/>
        <w:jc w:val="left"/>
        <w:rPr>
          <w:sz w:val="22"/>
        </w:rPr>
      </w:pPr>
      <w:r>
        <w:rPr>
          <w:spacing w:val="-10"/>
          <w:sz w:val="22"/>
        </w:rPr>
        <w:t>GDP</w:t>
      </w:r>
      <w:r>
        <w:rPr>
          <w:spacing w:val="-4"/>
          <w:sz w:val="22"/>
        </w:rPr>
        <w:t> </w:t>
      </w:r>
      <w:r>
        <w:rPr>
          <w:spacing w:val="-10"/>
          <w:sz w:val="22"/>
        </w:rPr>
        <w:t>-</w:t>
      </w:r>
      <w:r>
        <w:rPr>
          <w:sz w:val="22"/>
        </w:rPr>
        <w:t> </w:t>
      </w:r>
      <w:r>
        <w:rPr>
          <w:spacing w:val="-10"/>
          <w:sz w:val="22"/>
        </w:rPr>
        <w:t>Net</w:t>
      </w:r>
      <w:r>
        <w:rPr>
          <w:spacing w:val="-9"/>
          <w:sz w:val="22"/>
        </w:rPr>
        <w:t> </w:t>
      </w:r>
      <w:r>
        <w:rPr>
          <w:spacing w:val="-10"/>
          <w:sz w:val="22"/>
        </w:rPr>
        <w:t>income</w:t>
      </w:r>
      <w:r>
        <w:rPr>
          <w:spacing w:val="3"/>
          <w:sz w:val="22"/>
        </w:rPr>
        <w:t> </w:t>
      </w:r>
      <w:r>
        <w:rPr>
          <w:spacing w:val="-10"/>
          <w:sz w:val="22"/>
        </w:rPr>
        <w:t>inflow</w:t>
      </w:r>
      <w:r>
        <w:rPr>
          <w:spacing w:val="-9"/>
          <w:sz w:val="22"/>
        </w:rPr>
        <w:t> </w:t>
      </w:r>
      <w:r>
        <w:rPr>
          <w:spacing w:val="-10"/>
          <w:sz w:val="22"/>
        </w:rPr>
        <w:t>from</w:t>
      </w:r>
      <w:r>
        <w:rPr>
          <w:spacing w:val="1"/>
          <w:sz w:val="22"/>
        </w:rPr>
        <w:t> </w:t>
      </w:r>
      <w:r>
        <w:rPr>
          <w:spacing w:val="-10"/>
          <w:sz w:val="22"/>
        </w:rPr>
        <w:t>abroad</w:t>
      </w:r>
      <w:r>
        <w:rPr>
          <w:spacing w:val="-3"/>
          <w:sz w:val="22"/>
        </w:rPr>
        <w:t> </w:t>
      </w:r>
      <w:r>
        <w:rPr>
          <w:spacing w:val="-10"/>
          <w:sz w:val="22"/>
        </w:rPr>
        <w:t>-</w:t>
      </w:r>
      <w:r>
        <w:rPr>
          <w:spacing w:val="8"/>
          <w:sz w:val="22"/>
        </w:rPr>
        <w:t> </w:t>
      </w:r>
      <w:r>
        <w:rPr>
          <w:spacing w:val="-10"/>
          <w:sz w:val="22"/>
        </w:rPr>
        <w:t>Net</w:t>
      </w:r>
      <w:r>
        <w:rPr>
          <w:spacing w:val="-1"/>
          <w:sz w:val="22"/>
        </w:rPr>
        <w:t> </w:t>
      </w:r>
      <w:r>
        <w:rPr>
          <w:spacing w:val="-10"/>
          <w:sz w:val="22"/>
        </w:rPr>
        <w:t>income</w:t>
      </w:r>
      <w:r>
        <w:rPr>
          <w:spacing w:val="-1"/>
          <w:sz w:val="22"/>
        </w:rPr>
        <w:t> </w:t>
      </w:r>
      <w:r>
        <w:rPr>
          <w:spacing w:val="-10"/>
          <w:sz w:val="22"/>
        </w:rPr>
        <w:t>outflow</w:t>
      </w:r>
      <w:r>
        <w:rPr>
          <w:spacing w:val="-9"/>
          <w:sz w:val="22"/>
        </w:rPr>
        <w:t> </w:t>
      </w:r>
      <w:r>
        <w:rPr>
          <w:spacing w:val="-10"/>
          <w:sz w:val="22"/>
        </w:rPr>
        <w:t>to</w:t>
      </w:r>
      <w:r>
        <w:rPr>
          <w:spacing w:val="2"/>
          <w:sz w:val="22"/>
        </w:rPr>
        <w:t> </w:t>
      </w:r>
      <w:r>
        <w:rPr>
          <w:spacing w:val="-10"/>
          <w:sz w:val="22"/>
        </w:rPr>
        <w:t>foreign</w:t>
      </w:r>
      <w:r>
        <w:rPr>
          <w:spacing w:val="-3"/>
          <w:sz w:val="22"/>
        </w:rPr>
        <w:t> </w:t>
      </w:r>
      <w:r>
        <w:rPr>
          <w:spacing w:val="-10"/>
          <w:sz w:val="22"/>
        </w:rPr>
        <w:t>countries</w:t>
      </w:r>
    </w:p>
    <w:p>
      <w:pPr>
        <w:pStyle w:val="ListParagraph"/>
        <w:numPr>
          <w:ilvl w:val="1"/>
          <w:numId w:val="75"/>
        </w:numPr>
        <w:tabs>
          <w:tab w:pos="691" w:val="left" w:leader="none"/>
        </w:tabs>
        <w:spacing w:line="245" w:lineRule="exact" w:before="0" w:after="0"/>
        <w:ind w:left="691" w:right="0" w:hanging="219"/>
        <w:jc w:val="left"/>
        <w:rPr>
          <w:sz w:val="22"/>
        </w:rPr>
      </w:pPr>
      <w:r>
        <w:rPr>
          <w:spacing w:val="-10"/>
          <w:sz w:val="22"/>
        </w:rPr>
        <w:t>GDP</w:t>
      </w:r>
      <w:r>
        <w:rPr>
          <w:spacing w:val="1"/>
          <w:sz w:val="22"/>
        </w:rPr>
        <w:t> </w:t>
      </w:r>
      <w:r>
        <w:rPr>
          <w:spacing w:val="-10"/>
          <w:sz w:val="22"/>
        </w:rPr>
        <w:t>-</w:t>
      </w:r>
      <w:r>
        <w:rPr>
          <w:spacing w:val="11"/>
          <w:sz w:val="22"/>
        </w:rPr>
        <w:t> </w:t>
      </w:r>
      <w:r>
        <w:rPr>
          <w:spacing w:val="-10"/>
          <w:sz w:val="22"/>
        </w:rPr>
        <w:t>Net</w:t>
      </w:r>
      <w:r>
        <w:rPr>
          <w:spacing w:val="-3"/>
          <w:sz w:val="22"/>
        </w:rPr>
        <w:t> </w:t>
      </w:r>
      <w:r>
        <w:rPr>
          <w:spacing w:val="-10"/>
          <w:sz w:val="22"/>
        </w:rPr>
        <w:t>income</w:t>
      </w:r>
      <w:r>
        <w:rPr>
          <w:spacing w:val="1"/>
          <w:sz w:val="22"/>
        </w:rPr>
        <w:t> </w:t>
      </w:r>
      <w:r>
        <w:rPr>
          <w:spacing w:val="-10"/>
          <w:sz w:val="22"/>
        </w:rPr>
        <w:t>inflow</w:t>
      </w:r>
      <w:r>
        <w:rPr>
          <w:spacing w:val="-2"/>
          <w:sz w:val="22"/>
        </w:rPr>
        <w:t> </w:t>
      </w:r>
      <w:r>
        <w:rPr>
          <w:spacing w:val="-10"/>
          <w:sz w:val="22"/>
        </w:rPr>
        <w:t>from</w:t>
      </w:r>
      <w:r>
        <w:rPr>
          <w:spacing w:val="4"/>
          <w:sz w:val="22"/>
        </w:rPr>
        <w:t> </w:t>
      </w:r>
      <w:r>
        <w:rPr>
          <w:spacing w:val="-10"/>
          <w:sz w:val="22"/>
        </w:rPr>
        <w:t>abroad+</w:t>
      </w:r>
      <w:r>
        <w:rPr>
          <w:spacing w:val="18"/>
          <w:sz w:val="22"/>
        </w:rPr>
        <w:t> </w:t>
      </w:r>
      <w:r>
        <w:rPr>
          <w:spacing w:val="-10"/>
          <w:sz w:val="22"/>
        </w:rPr>
        <w:t>Net</w:t>
      </w:r>
      <w:r>
        <w:rPr>
          <w:spacing w:val="-7"/>
          <w:sz w:val="22"/>
        </w:rPr>
        <w:t> </w:t>
      </w:r>
      <w:r>
        <w:rPr>
          <w:spacing w:val="-10"/>
          <w:sz w:val="22"/>
        </w:rPr>
        <w:t>income</w:t>
      </w:r>
      <w:r>
        <w:rPr>
          <w:spacing w:val="1"/>
          <w:sz w:val="22"/>
        </w:rPr>
        <w:t> </w:t>
      </w:r>
      <w:r>
        <w:rPr>
          <w:spacing w:val="-10"/>
          <w:sz w:val="22"/>
        </w:rPr>
        <w:t>outflow</w:t>
      </w:r>
      <w:r>
        <w:rPr>
          <w:spacing w:val="-7"/>
          <w:sz w:val="22"/>
        </w:rPr>
        <w:t> </w:t>
      </w:r>
      <w:r>
        <w:rPr>
          <w:spacing w:val="-10"/>
          <w:sz w:val="22"/>
        </w:rPr>
        <w:t>to</w:t>
      </w:r>
      <w:r>
        <w:rPr>
          <w:spacing w:val="1"/>
          <w:sz w:val="22"/>
        </w:rPr>
        <w:t> </w:t>
      </w:r>
      <w:r>
        <w:rPr>
          <w:spacing w:val="-10"/>
          <w:sz w:val="22"/>
        </w:rPr>
        <w:t>foreign</w:t>
      </w:r>
      <w:r>
        <w:rPr>
          <w:spacing w:val="6"/>
          <w:sz w:val="22"/>
        </w:rPr>
        <w:t> </w:t>
      </w:r>
      <w:r>
        <w:rPr>
          <w:spacing w:val="-10"/>
          <w:sz w:val="22"/>
        </w:rPr>
        <w:t>countries</w:t>
      </w:r>
    </w:p>
    <w:p>
      <w:pPr>
        <w:pStyle w:val="BodyText"/>
        <w:spacing w:before="244"/>
        <w:rPr>
          <w:sz w:val="22"/>
        </w:rPr>
      </w:pPr>
    </w:p>
    <w:p>
      <w:pPr>
        <w:pStyle w:val="Heading5"/>
        <w:numPr>
          <w:ilvl w:val="0"/>
          <w:numId w:val="75"/>
        </w:numPr>
        <w:tabs>
          <w:tab w:pos="447" w:val="left" w:leader="none"/>
          <w:tab w:pos="467" w:val="left" w:leader="none"/>
        </w:tabs>
        <w:spacing w:line="240" w:lineRule="auto" w:before="0" w:after="0"/>
        <w:ind w:left="467" w:right="152" w:hanging="336"/>
        <w:jc w:val="left"/>
      </w:pPr>
      <w:r>
        <w:rPr>
          <w:w w:val="80"/>
        </w:rPr>
        <w:t>Which</w:t>
      </w:r>
      <w:r>
        <w:rPr>
          <w:spacing w:val="-3"/>
          <w:w w:val="80"/>
        </w:rPr>
        <w:t> </w:t>
      </w:r>
      <w:r>
        <w:rPr>
          <w:w w:val="80"/>
        </w:rPr>
        <w:t>ofthe</w:t>
      </w:r>
      <w:r>
        <w:rPr>
          <w:spacing w:val="-3"/>
          <w:w w:val="80"/>
        </w:rPr>
        <w:t> </w:t>
      </w:r>
      <w:r>
        <w:rPr>
          <w:w w:val="80"/>
        </w:rPr>
        <w:t>following</w:t>
      </w:r>
      <w:r>
        <w:rPr>
          <w:spacing w:val="-8"/>
          <w:w w:val="80"/>
        </w:rPr>
        <w:t> </w:t>
      </w:r>
      <w:r>
        <w:rPr>
          <w:w w:val="80"/>
        </w:rPr>
        <w:t>are</w:t>
      </w:r>
      <w:r>
        <w:rPr>
          <w:spacing w:val="-3"/>
          <w:w w:val="80"/>
        </w:rPr>
        <w:t> </w:t>
      </w:r>
      <w:r>
        <w:rPr>
          <w:w w:val="80"/>
        </w:rPr>
        <w:t>dollar-denominated</w:t>
      </w:r>
      <w:r>
        <w:rPr>
          <w:spacing w:val="-2"/>
          <w:w w:val="80"/>
        </w:rPr>
        <w:t> </w:t>
      </w:r>
      <w:r>
        <w:rPr>
          <w:w w:val="80"/>
        </w:rPr>
        <w:t>bonds</w:t>
      </w:r>
      <w:r>
        <w:rPr>
          <w:spacing w:val="-3"/>
          <w:w w:val="80"/>
        </w:rPr>
        <w:t> </w:t>
      </w:r>
      <w:r>
        <w:rPr>
          <w:w w:val="80"/>
        </w:rPr>
        <w:t>issued</w:t>
      </w:r>
      <w:r>
        <w:rPr>
          <w:spacing w:val="-4"/>
          <w:w w:val="80"/>
        </w:rPr>
        <w:t> </w:t>
      </w:r>
      <w:r>
        <w:rPr>
          <w:w w:val="80"/>
        </w:rPr>
        <w:t>by</w:t>
      </w:r>
      <w:r>
        <w:rPr>
          <w:spacing w:val="-3"/>
          <w:w w:val="80"/>
        </w:rPr>
        <w:t> </w:t>
      </w:r>
      <w:r>
        <w:rPr>
          <w:w w:val="80"/>
        </w:rPr>
        <w:t>emerging</w:t>
      </w:r>
      <w:r>
        <w:rPr>
          <w:spacing w:val="-3"/>
          <w:w w:val="80"/>
        </w:rPr>
        <w:t> </w:t>
      </w:r>
      <w:r>
        <w:rPr>
          <w:w w:val="80"/>
        </w:rPr>
        <w:t>markets (typically</w:t>
      </w:r>
      <w:r>
        <w:rPr>
          <w:spacing w:val="-1"/>
          <w:w w:val="80"/>
        </w:rPr>
        <w:t> </w:t>
      </w:r>
      <w:r>
        <w:rPr>
          <w:w w:val="80"/>
        </w:rPr>
        <w:t>Latin</w:t>
      </w:r>
      <w:r>
        <w:rPr>
          <w:spacing w:val="-6"/>
          <w:w w:val="80"/>
        </w:rPr>
        <w:t> </w:t>
      </w:r>
      <w:r>
        <w:rPr>
          <w:w w:val="80"/>
        </w:rPr>
        <w:t>American countries)</w:t>
      </w:r>
      <w:r>
        <w:rPr/>
        <w:t> </w:t>
      </w:r>
      <w:r>
        <w:rPr>
          <w:w w:val="80"/>
        </w:rPr>
        <w:t>and</w:t>
      </w:r>
      <w:r>
        <w:rPr>
          <w:spacing w:val="-1"/>
        </w:rPr>
        <w:t> </w:t>
      </w:r>
      <w:r>
        <w:rPr>
          <w:w w:val="80"/>
        </w:rPr>
        <w:t>collateralized</w:t>
      </w:r>
      <w:r>
        <w:rPr>
          <w:spacing w:val="-2"/>
          <w:w w:val="80"/>
        </w:rPr>
        <w:t> </w:t>
      </w:r>
      <w:r>
        <w:rPr>
          <w:w w:val="80"/>
        </w:rPr>
        <w:t>by</w:t>
      </w:r>
      <w:r>
        <w:rPr>
          <w:spacing w:val="-1"/>
          <w:w w:val="80"/>
        </w:rPr>
        <w:t> </w:t>
      </w:r>
      <w:r>
        <w:rPr>
          <w:w w:val="80"/>
        </w:rPr>
        <w:t>U.S. Treasuries?</w:t>
      </w:r>
    </w:p>
    <w:p>
      <w:pPr>
        <w:pStyle w:val="ListParagraph"/>
        <w:numPr>
          <w:ilvl w:val="1"/>
          <w:numId w:val="75"/>
        </w:numPr>
        <w:tabs>
          <w:tab w:pos="467" w:val="left" w:leader="none"/>
          <w:tab w:pos="682" w:val="left" w:leader="none"/>
        </w:tabs>
        <w:spacing w:line="235" w:lineRule="auto" w:before="152" w:after="0"/>
        <w:ind w:left="467" w:right="6166" w:hanging="15"/>
        <w:jc w:val="left"/>
        <w:rPr>
          <w:sz w:val="22"/>
        </w:rPr>
      </w:pPr>
      <w:r>
        <w:rPr>
          <w:sz w:val="22"/>
        </w:rPr>
        <w:t>Brady </w:t>
      </w:r>
      <w:r>
        <w:rPr>
          <w:sz w:val="22"/>
        </w:rPr>
        <w:t>bonds </w:t>
      </w:r>
      <w:r>
        <w:rPr>
          <w:spacing w:val="-2"/>
          <w:sz w:val="22"/>
        </w:rPr>
        <w:t>B.Eurobonds</w:t>
      </w:r>
    </w:p>
    <w:p>
      <w:pPr>
        <w:pStyle w:val="ListParagraph"/>
        <w:numPr>
          <w:ilvl w:val="0"/>
          <w:numId w:val="81"/>
        </w:numPr>
        <w:tabs>
          <w:tab w:pos="673" w:val="left" w:leader="none"/>
        </w:tabs>
        <w:spacing w:line="247" w:lineRule="exact" w:before="0" w:after="0"/>
        <w:ind w:left="673" w:right="0" w:hanging="210"/>
        <w:jc w:val="left"/>
        <w:rPr>
          <w:sz w:val="22"/>
        </w:rPr>
      </w:pPr>
      <w:r>
        <w:rPr>
          <w:w w:val="90"/>
          <w:sz w:val="22"/>
        </w:rPr>
        <w:t>Fidelity</w:t>
      </w:r>
      <w:r>
        <w:rPr>
          <w:spacing w:val="-1"/>
          <w:sz w:val="22"/>
        </w:rPr>
        <w:t> </w:t>
      </w:r>
      <w:r>
        <w:rPr>
          <w:spacing w:val="-2"/>
          <w:sz w:val="22"/>
        </w:rPr>
        <w:t>bonds</w:t>
      </w:r>
    </w:p>
    <w:p>
      <w:pPr>
        <w:pStyle w:val="ListParagraph"/>
        <w:numPr>
          <w:ilvl w:val="0"/>
          <w:numId w:val="81"/>
        </w:numPr>
        <w:tabs>
          <w:tab w:pos="691" w:val="left" w:leader="none"/>
        </w:tabs>
        <w:spacing w:line="247" w:lineRule="exact" w:before="0" w:after="0"/>
        <w:ind w:left="691" w:right="0" w:hanging="224"/>
        <w:jc w:val="left"/>
        <w:rPr>
          <w:sz w:val="22"/>
        </w:rPr>
      </w:pPr>
      <w:r>
        <w:rPr>
          <w:spacing w:val="-9"/>
          <w:sz w:val="22"/>
        </w:rPr>
        <w:t>Surety</w:t>
      </w:r>
      <w:r>
        <w:rPr>
          <w:spacing w:val="-6"/>
          <w:sz w:val="22"/>
        </w:rPr>
        <w:t> </w:t>
      </w:r>
      <w:r>
        <w:rPr>
          <w:spacing w:val="-2"/>
          <w:sz w:val="22"/>
        </w:rPr>
        <w:t>bonds</w:t>
      </w:r>
    </w:p>
    <w:p>
      <w:pPr>
        <w:pStyle w:val="ListParagraph"/>
        <w:spacing w:after="0" w:line="247" w:lineRule="exact"/>
        <w:jc w:val="left"/>
        <w:rPr>
          <w:sz w:val="22"/>
        </w:rPr>
        <w:sectPr>
          <w:pgSz w:w="9680" w:h="14400"/>
          <w:pgMar w:header="772" w:footer="563" w:top="1180" w:bottom="740" w:left="708" w:right="992"/>
        </w:sectPr>
      </w:pPr>
    </w:p>
    <w:p>
      <w:pPr>
        <w:pStyle w:val="Heading3"/>
        <w:numPr>
          <w:ilvl w:val="0"/>
          <w:numId w:val="75"/>
        </w:numPr>
        <w:tabs>
          <w:tab w:pos="459" w:val="left" w:leader="none"/>
          <w:tab w:pos="462" w:val="left" w:leader="none"/>
          <w:tab w:pos="3203" w:val="left" w:leader="none"/>
          <w:tab w:pos="6822" w:val="left" w:leader="none"/>
        </w:tabs>
        <w:spacing w:line="213" w:lineRule="auto" w:before="104" w:after="0"/>
        <w:ind w:left="462" w:right="35" w:hanging="327"/>
        <w:jc w:val="both"/>
        <w:rPr>
          <w:color w:val="020202"/>
        </w:rPr>
      </w:pPr>
      <w:r>
        <w:rPr>
          <w:color w:val="020202"/>
          <w:w w:val="90"/>
        </w:rPr>
        <w:t>According</w:t>
      </w:r>
      <w:r>
        <w:rPr>
          <w:color w:val="020202"/>
          <w:spacing w:val="-11"/>
          <w:w w:val="90"/>
        </w:rPr>
        <w:t> </w:t>
      </w:r>
      <w:r>
        <w:rPr>
          <w:color w:val="020202"/>
          <w:w w:val="90"/>
        </w:rPr>
        <w:t>to</w:t>
      </w:r>
      <w:r>
        <w:rPr>
          <w:color w:val="020202"/>
          <w:spacing w:val="-9"/>
          <w:w w:val="90"/>
        </w:rPr>
        <w:t> </w:t>
      </w:r>
      <w:r>
        <w:rPr>
          <w:color w:val="020202"/>
          <w:w w:val="90"/>
        </w:rPr>
        <w:t>the</w:t>
      </w:r>
      <w:r>
        <w:rPr>
          <w:color w:val="020202"/>
          <w:spacing w:val="-9"/>
          <w:w w:val="90"/>
        </w:rPr>
        <w:t> </w:t>
      </w:r>
      <w:r>
        <w:rPr>
          <w:color w:val="020202"/>
          <w:w w:val="90"/>
        </w:rPr>
        <w:t>"brochure</w:t>
      </w:r>
      <w:r>
        <w:rPr>
          <w:color w:val="020202"/>
          <w:spacing w:val="-9"/>
          <w:w w:val="90"/>
        </w:rPr>
        <w:t> </w:t>
      </w:r>
      <w:r>
        <w:rPr>
          <w:color w:val="020202"/>
          <w:w w:val="90"/>
        </w:rPr>
        <w:t>rule,"</w:t>
      </w:r>
      <w:r>
        <w:rPr>
          <w:color w:val="020202"/>
          <w:spacing w:val="-9"/>
          <w:w w:val="90"/>
        </w:rPr>
        <w:t> </w:t>
      </w:r>
      <w:r>
        <w:rPr>
          <w:color w:val="020202"/>
          <w:w w:val="90"/>
        </w:rPr>
        <w:t>investment</w:t>
      </w:r>
      <w:r>
        <w:rPr>
          <w:color w:val="020202"/>
          <w:spacing w:val="-9"/>
          <w:w w:val="90"/>
        </w:rPr>
        <w:t> </w:t>
      </w:r>
      <w:r>
        <w:rPr>
          <w:color w:val="020202"/>
          <w:w w:val="90"/>
        </w:rPr>
        <w:t>advisers</w:t>
      </w:r>
      <w:r>
        <w:rPr>
          <w:color w:val="020202"/>
          <w:spacing w:val="-9"/>
          <w:w w:val="90"/>
        </w:rPr>
        <w:t> </w:t>
      </w:r>
      <w:r>
        <w:rPr>
          <w:color w:val="020202"/>
          <w:w w:val="90"/>
        </w:rPr>
        <w:t>must</w:t>
      </w:r>
      <w:r>
        <w:rPr>
          <w:color w:val="020202"/>
          <w:spacing w:val="-9"/>
          <w:w w:val="90"/>
        </w:rPr>
        <w:t> </w:t>
      </w:r>
      <w:r>
        <w:rPr>
          <w:color w:val="020202"/>
          <w:w w:val="90"/>
        </w:rPr>
        <w:t>deliver</w:t>
      </w:r>
      <w:r>
        <w:rPr>
          <w:color w:val="020202"/>
          <w:spacing w:val="-9"/>
          <w:w w:val="90"/>
        </w:rPr>
        <w:t> </w:t>
      </w:r>
      <w:r>
        <w:rPr>
          <w:color w:val="020202"/>
          <w:w w:val="90"/>
        </w:rPr>
        <w:t>the</w:t>
      </w:r>
      <w:r>
        <w:rPr>
          <w:color w:val="020202"/>
          <w:spacing w:val="-9"/>
          <w:w w:val="90"/>
        </w:rPr>
        <w:t> </w:t>
      </w:r>
      <w:r>
        <w:rPr>
          <w:color w:val="020202"/>
          <w:w w:val="90"/>
        </w:rPr>
        <w:t>brochure</w:t>
      </w:r>
      <w:r>
        <w:rPr>
          <w:color w:val="020202"/>
          <w:spacing w:val="-9"/>
          <w:w w:val="90"/>
        </w:rPr>
        <w:t> </w:t>
      </w:r>
      <w:r>
        <w:rPr>
          <w:b w:val="0"/>
          <w:color w:val="020202"/>
          <w:w w:val="90"/>
          <w:sz w:val="22"/>
        </w:rPr>
        <w:t>to </w:t>
      </w:r>
      <w:r>
        <w:rPr>
          <w:color w:val="020202"/>
        </w:rPr>
        <w:t>clients not less than</w:t>
        <w:tab/>
      </w:r>
      <w:r>
        <w:rPr>
          <w:color w:val="020202"/>
          <w:spacing w:val="-12"/>
        </w:rPr>
        <w:t>prior</w:t>
      </w:r>
      <w:r>
        <w:rPr>
          <w:color w:val="020202"/>
          <w:spacing w:val="-2"/>
        </w:rPr>
        <w:t> </w:t>
      </w:r>
      <w:r>
        <w:rPr>
          <w:color w:val="020202"/>
          <w:spacing w:val="-12"/>
        </w:rPr>
        <w:t>to</w:t>
      </w:r>
      <w:r>
        <w:rPr>
          <w:color w:val="020202"/>
        </w:rPr>
        <w:t> </w:t>
      </w:r>
      <w:r>
        <w:rPr>
          <w:color w:val="020202"/>
          <w:spacing w:val="-12"/>
        </w:rPr>
        <w:t>entering</w:t>
      </w:r>
      <w:r>
        <w:rPr>
          <w:color w:val="020202"/>
        </w:rPr>
        <w:t> </w:t>
      </w:r>
      <w:r>
        <w:rPr>
          <w:color w:val="020202"/>
          <w:spacing w:val="-12"/>
        </w:rPr>
        <w:t>into</w:t>
      </w:r>
      <w:r>
        <w:rPr>
          <w:color w:val="020202"/>
          <w:spacing w:val="6"/>
        </w:rPr>
        <w:t> </w:t>
      </w:r>
      <w:r>
        <w:rPr>
          <w:color w:val="020202"/>
          <w:spacing w:val="-12"/>
        </w:rPr>
        <w:t>any</w:t>
      </w:r>
      <w:r>
        <w:rPr>
          <w:color w:val="020202"/>
          <w:spacing w:val="-3"/>
        </w:rPr>
        <w:t> </w:t>
      </w:r>
      <w:r>
        <w:rPr>
          <w:color w:val="020202"/>
          <w:spacing w:val="-12"/>
        </w:rPr>
        <w:t>written</w:t>
      </w:r>
      <w:r>
        <w:rPr>
          <w:color w:val="020202"/>
          <w:spacing w:val="6"/>
        </w:rPr>
        <w:t> </w:t>
      </w:r>
      <w:r>
        <w:rPr>
          <w:color w:val="020202"/>
          <w:spacing w:val="-12"/>
        </w:rPr>
        <w:t>or</w:t>
      </w:r>
      <w:r>
        <w:rPr>
          <w:color w:val="020202"/>
        </w:rPr>
        <w:t> </w:t>
      </w:r>
      <w:r>
        <w:rPr>
          <w:color w:val="020202"/>
          <w:spacing w:val="-12"/>
        </w:rPr>
        <w:t>oral</w:t>
      </w:r>
      <w:r>
        <w:rPr>
          <w:color w:val="020202"/>
        </w:rPr>
        <w:t> </w:t>
      </w:r>
      <w:r>
        <w:rPr>
          <w:color w:val="020202"/>
          <w:spacing w:val="-12"/>
        </w:rPr>
        <w:t>investment </w:t>
      </w:r>
      <w:r>
        <w:rPr>
          <w:color w:val="020202"/>
          <w:spacing w:val="-2"/>
          <w:w w:val="90"/>
        </w:rPr>
        <w:t>advisory</w:t>
      </w:r>
      <w:r>
        <w:rPr>
          <w:color w:val="020202"/>
          <w:spacing w:val="-7"/>
          <w:w w:val="90"/>
        </w:rPr>
        <w:t> </w:t>
      </w:r>
      <w:r>
        <w:rPr>
          <w:color w:val="020202"/>
          <w:spacing w:val="-2"/>
          <w:w w:val="90"/>
        </w:rPr>
        <w:t>contract,</w:t>
      </w:r>
      <w:r>
        <w:rPr>
          <w:color w:val="020202"/>
          <w:spacing w:val="-7"/>
          <w:w w:val="90"/>
        </w:rPr>
        <w:t> </w:t>
      </w:r>
      <w:r>
        <w:rPr>
          <w:color w:val="020202"/>
          <w:spacing w:val="-2"/>
          <w:w w:val="90"/>
        </w:rPr>
        <w:t>or</w:t>
      </w:r>
      <w:r>
        <w:rPr>
          <w:color w:val="020202"/>
          <w:spacing w:val="-7"/>
          <w:w w:val="90"/>
        </w:rPr>
        <w:t> </w:t>
      </w:r>
      <w:r>
        <w:rPr>
          <w:color w:val="020202"/>
          <w:spacing w:val="-2"/>
          <w:w w:val="90"/>
        </w:rPr>
        <w:t>no</w:t>
      </w:r>
      <w:r>
        <w:rPr>
          <w:color w:val="020202"/>
          <w:spacing w:val="-7"/>
          <w:w w:val="90"/>
        </w:rPr>
        <w:t> </w:t>
      </w:r>
      <w:r>
        <w:rPr>
          <w:color w:val="020202"/>
          <w:spacing w:val="-2"/>
          <w:w w:val="90"/>
        </w:rPr>
        <w:t>later</w:t>
      </w:r>
      <w:r>
        <w:rPr>
          <w:color w:val="020202"/>
          <w:spacing w:val="-7"/>
          <w:w w:val="90"/>
        </w:rPr>
        <w:t> </w:t>
      </w:r>
      <w:r>
        <w:rPr>
          <w:color w:val="020202"/>
          <w:spacing w:val="-2"/>
          <w:w w:val="90"/>
        </w:rPr>
        <w:t>than</w:t>
      </w:r>
      <w:r>
        <w:rPr>
          <w:color w:val="020202"/>
          <w:spacing w:val="-7"/>
          <w:w w:val="90"/>
        </w:rPr>
        <w:t> </w:t>
      </w:r>
      <w:r>
        <w:rPr>
          <w:color w:val="020202"/>
          <w:spacing w:val="-2"/>
          <w:w w:val="90"/>
        </w:rPr>
        <w:t>the</w:t>
      </w:r>
      <w:r>
        <w:rPr>
          <w:color w:val="020202"/>
          <w:spacing w:val="-7"/>
          <w:w w:val="90"/>
        </w:rPr>
        <w:t> </w:t>
      </w:r>
      <w:r>
        <w:rPr>
          <w:color w:val="020202"/>
          <w:spacing w:val="-2"/>
          <w:w w:val="90"/>
        </w:rPr>
        <w:t>time</w:t>
      </w:r>
      <w:r>
        <w:rPr>
          <w:color w:val="020202"/>
          <w:spacing w:val="-6"/>
        </w:rPr>
        <w:t> </w:t>
      </w:r>
      <w:r>
        <w:rPr>
          <w:color w:val="020202"/>
          <w:spacing w:val="-2"/>
          <w:w w:val="90"/>
        </w:rPr>
        <w:t>ofentering</w:t>
      </w:r>
      <w:r>
        <w:rPr>
          <w:color w:val="020202"/>
          <w:spacing w:val="-7"/>
          <w:w w:val="90"/>
        </w:rPr>
        <w:t> </w:t>
      </w:r>
      <w:r>
        <w:rPr>
          <w:color w:val="020202"/>
          <w:spacing w:val="-2"/>
          <w:w w:val="90"/>
        </w:rPr>
        <w:t>into</w:t>
      </w:r>
      <w:r>
        <w:rPr>
          <w:color w:val="020202"/>
          <w:spacing w:val="-5"/>
        </w:rPr>
        <w:t> </w:t>
      </w:r>
      <w:r>
        <w:rPr>
          <w:color w:val="020202"/>
          <w:spacing w:val="-2"/>
          <w:w w:val="90"/>
        </w:rPr>
        <w:t>such</w:t>
      </w:r>
      <w:r>
        <w:rPr>
          <w:color w:val="020202"/>
          <w:spacing w:val="-2"/>
        </w:rPr>
        <w:t> </w:t>
      </w:r>
      <w:r>
        <w:rPr>
          <w:color w:val="020202"/>
          <w:spacing w:val="-2"/>
          <w:w w:val="90"/>
        </w:rPr>
        <w:t>contract</w:t>
      </w:r>
      <w:r>
        <w:rPr>
          <w:color w:val="020202"/>
          <w:spacing w:val="-7"/>
          <w:w w:val="90"/>
        </w:rPr>
        <w:t> </w:t>
      </w:r>
      <w:r>
        <w:rPr>
          <w:rFonts w:ascii="Trebuchet MS"/>
          <w:b w:val="0"/>
          <w:color w:val="020202"/>
          <w:spacing w:val="-2"/>
          <w:w w:val="90"/>
          <w:sz w:val="22"/>
        </w:rPr>
        <w:t>if</w:t>
      </w:r>
      <w:r>
        <w:rPr>
          <w:rFonts w:ascii="Trebuchet MS"/>
          <w:b w:val="0"/>
          <w:color w:val="020202"/>
          <w:spacing w:val="-8"/>
          <w:w w:val="90"/>
          <w:sz w:val="22"/>
        </w:rPr>
        <w:t> </w:t>
      </w:r>
      <w:r>
        <w:rPr>
          <w:color w:val="020202"/>
          <w:spacing w:val="-2"/>
          <w:w w:val="90"/>
        </w:rPr>
        <w:t>the</w:t>
      </w:r>
      <w:r>
        <w:rPr>
          <w:color w:val="020202"/>
          <w:spacing w:val="-1"/>
        </w:rPr>
        <w:t> </w:t>
      </w:r>
      <w:r>
        <w:rPr>
          <w:color w:val="020202"/>
          <w:spacing w:val="-2"/>
          <w:w w:val="90"/>
        </w:rPr>
        <w:t>client </w:t>
      </w:r>
      <w:r>
        <w:rPr>
          <w:color w:val="020202"/>
        </w:rPr>
        <w:t>has the </w:t>
      </w:r>
      <w:r>
        <w:rPr>
          <w:color w:val="0E0E0E"/>
        </w:rPr>
        <w:t>ri</w:t>
      </w:r>
      <w:r>
        <w:rPr>
          <w:color w:val="020202"/>
        </w:rPr>
        <w:t>ght to terminate the contractwithout penaltywithin</w:t>
        <w:tab/>
      </w:r>
      <w:r>
        <w:rPr>
          <w:color w:val="020202"/>
          <w:spacing w:val="-2"/>
          <w:w w:val="90"/>
        </w:rPr>
        <w:t>after</w:t>
      </w:r>
      <w:r>
        <w:rPr>
          <w:color w:val="020202"/>
          <w:spacing w:val="-7"/>
          <w:w w:val="90"/>
        </w:rPr>
        <w:t> </w:t>
      </w:r>
      <w:r>
        <w:rPr>
          <w:color w:val="020202"/>
          <w:spacing w:val="-2"/>
          <w:w w:val="90"/>
        </w:rPr>
        <w:t>entering </w:t>
      </w:r>
      <w:r>
        <w:rPr>
          <w:color w:val="020202"/>
          <w:spacing w:val="-2"/>
        </w:rPr>
        <w:t>into</w:t>
      </w:r>
      <w:r>
        <w:rPr>
          <w:color w:val="020202"/>
          <w:spacing w:val="-14"/>
        </w:rPr>
        <w:t> </w:t>
      </w:r>
      <w:r>
        <w:rPr>
          <w:color w:val="020202"/>
          <w:spacing w:val="-2"/>
        </w:rPr>
        <w:t>the</w:t>
      </w:r>
      <w:r>
        <w:rPr>
          <w:color w:val="020202"/>
          <w:spacing w:val="-13"/>
        </w:rPr>
        <w:t> </w:t>
      </w:r>
      <w:r>
        <w:rPr>
          <w:color w:val="020202"/>
          <w:spacing w:val="-2"/>
        </w:rPr>
        <w:t>contract.</w:t>
      </w:r>
    </w:p>
    <w:p>
      <w:pPr>
        <w:pStyle w:val="ListParagraph"/>
        <w:numPr>
          <w:ilvl w:val="1"/>
          <w:numId w:val="75"/>
        </w:numPr>
        <w:tabs>
          <w:tab w:pos="697" w:val="left" w:leader="none"/>
        </w:tabs>
        <w:spacing w:line="240" w:lineRule="auto" w:before="166" w:after="0"/>
        <w:ind w:left="697" w:right="0" w:hanging="230"/>
        <w:jc w:val="left"/>
        <w:rPr>
          <w:rFonts w:ascii="Trebuchet MS"/>
          <w:color w:val="020202"/>
          <w:sz w:val="20"/>
        </w:rPr>
      </w:pPr>
      <w:r>
        <w:rPr>
          <w:rFonts w:ascii="Trebuchet MS"/>
          <w:color w:val="020202"/>
          <w:sz w:val="20"/>
        </w:rPr>
        <w:t>24</w:t>
      </w:r>
      <w:r>
        <w:rPr>
          <w:rFonts w:ascii="Trebuchet MS"/>
          <w:color w:val="020202"/>
          <w:spacing w:val="-3"/>
          <w:sz w:val="20"/>
        </w:rPr>
        <w:t> </w:t>
      </w:r>
      <w:r>
        <w:rPr>
          <w:rFonts w:ascii="Trebuchet MS"/>
          <w:color w:val="020202"/>
          <w:sz w:val="20"/>
        </w:rPr>
        <w:t>hours</w:t>
      </w:r>
      <w:r>
        <w:rPr>
          <w:rFonts w:ascii="Trebuchet MS"/>
          <w:color w:val="0E0E0E"/>
          <w:sz w:val="20"/>
        </w:rPr>
        <w:t>,</w:t>
      </w:r>
      <w:r>
        <w:rPr>
          <w:rFonts w:ascii="Trebuchet MS"/>
          <w:color w:val="0E0E0E"/>
          <w:spacing w:val="2"/>
          <w:sz w:val="20"/>
        </w:rPr>
        <w:t> </w:t>
      </w:r>
      <w:r>
        <w:rPr>
          <w:rFonts w:ascii="Trebuchet MS"/>
          <w:color w:val="020202"/>
          <w:sz w:val="20"/>
        </w:rPr>
        <w:t>2</w:t>
      </w:r>
      <w:r>
        <w:rPr>
          <w:rFonts w:ascii="Trebuchet MS"/>
          <w:color w:val="020202"/>
          <w:spacing w:val="6"/>
          <w:sz w:val="20"/>
        </w:rPr>
        <w:t> </w:t>
      </w:r>
      <w:r>
        <w:rPr>
          <w:rFonts w:ascii="Trebuchet MS"/>
          <w:color w:val="020202"/>
          <w:sz w:val="20"/>
        </w:rPr>
        <w:t>business</w:t>
      </w:r>
      <w:r>
        <w:rPr>
          <w:rFonts w:ascii="Trebuchet MS"/>
          <w:color w:val="020202"/>
          <w:spacing w:val="-3"/>
          <w:sz w:val="20"/>
        </w:rPr>
        <w:t> </w:t>
      </w:r>
      <w:r>
        <w:rPr>
          <w:rFonts w:ascii="Trebuchet MS"/>
          <w:color w:val="020202"/>
          <w:spacing w:val="-4"/>
          <w:sz w:val="20"/>
        </w:rPr>
        <w:t>days</w:t>
      </w:r>
    </w:p>
    <w:p>
      <w:pPr>
        <w:pStyle w:val="BodyText"/>
        <w:spacing w:before="17"/>
        <w:ind w:left="476"/>
        <w:rPr>
          <w:rFonts w:ascii="Trebuchet MS"/>
        </w:rPr>
      </w:pPr>
      <w:r>
        <w:rPr>
          <w:rFonts w:ascii="Trebuchet MS"/>
          <w:color w:val="020202"/>
        </w:rPr>
        <w:t>8.</w:t>
      </w:r>
      <w:r>
        <w:rPr>
          <w:rFonts w:ascii="Trebuchet MS"/>
          <w:color w:val="020202"/>
          <w:spacing w:val="1"/>
        </w:rPr>
        <w:t> </w:t>
      </w:r>
      <w:r>
        <w:rPr>
          <w:rFonts w:ascii="Trebuchet MS"/>
          <w:color w:val="020202"/>
        </w:rPr>
        <w:t>24</w:t>
      </w:r>
      <w:r>
        <w:rPr>
          <w:rFonts w:ascii="Trebuchet MS"/>
          <w:color w:val="020202"/>
          <w:spacing w:val="-11"/>
        </w:rPr>
        <w:t> </w:t>
      </w:r>
      <w:r>
        <w:rPr>
          <w:rFonts w:ascii="Trebuchet MS"/>
          <w:color w:val="020202"/>
        </w:rPr>
        <w:t>hours</w:t>
      </w:r>
      <w:r>
        <w:rPr>
          <w:rFonts w:ascii="Trebuchet MS"/>
          <w:color w:val="0E0E0E"/>
        </w:rPr>
        <w:t>,</w:t>
      </w:r>
      <w:r>
        <w:rPr>
          <w:rFonts w:ascii="Trebuchet MS"/>
          <w:color w:val="0E0E0E"/>
          <w:spacing w:val="1"/>
        </w:rPr>
        <w:t> </w:t>
      </w:r>
      <w:r>
        <w:rPr>
          <w:rFonts w:ascii="Trebuchet MS"/>
          <w:color w:val="020202"/>
        </w:rPr>
        <w:t>5</w:t>
      </w:r>
      <w:r>
        <w:rPr>
          <w:rFonts w:ascii="Trebuchet MS"/>
          <w:color w:val="020202"/>
          <w:spacing w:val="-3"/>
        </w:rPr>
        <w:t> </w:t>
      </w:r>
      <w:r>
        <w:rPr>
          <w:rFonts w:ascii="Trebuchet MS"/>
          <w:color w:val="020202"/>
        </w:rPr>
        <w:t>bus</w:t>
      </w:r>
      <w:r>
        <w:rPr>
          <w:rFonts w:ascii="Trebuchet MS"/>
          <w:color w:val="0E0E0E"/>
        </w:rPr>
        <w:t>i</w:t>
      </w:r>
      <w:r>
        <w:rPr>
          <w:rFonts w:ascii="Trebuchet MS"/>
          <w:color w:val="020202"/>
        </w:rPr>
        <w:t>ness</w:t>
      </w:r>
      <w:r>
        <w:rPr>
          <w:rFonts w:ascii="Trebuchet MS"/>
          <w:color w:val="020202"/>
          <w:spacing w:val="-6"/>
        </w:rPr>
        <w:t> </w:t>
      </w:r>
      <w:r>
        <w:rPr>
          <w:rFonts w:ascii="Trebuchet MS"/>
          <w:color w:val="020202"/>
          <w:spacing w:val="-4"/>
        </w:rPr>
        <w:t>days</w:t>
      </w:r>
    </w:p>
    <w:p>
      <w:pPr>
        <w:pStyle w:val="ListParagraph"/>
        <w:numPr>
          <w:ilvl w:val="0"/>
          <w:numId w:val="82"/>
        </w:numPr>
        <w:tabs>
          <w:tab w:pos="676" w:val="left" w:leader="none"/>
        </w:tabs>
        <w:spacing w:line="240" w:lineRule="auto" w:before="13" w:after="0"/>
        <w:ind w:left="676" w:right="0" w:hanging="200"/>
        <w:jc w:val="left"/>
        <w:rPr>
          <w:rFonts w:ascii="Trebuchet MS"/>
          <w:sz w:val="20"/>
        </w:rPr>
      </w:pPr>
      <w:r>
        <w:rPr>
          <w:rFonts w:ascii="Trebuchet MS"/>
          <w:color w:val="020202"/>
          <w:sz w:val="20"/>
        </w:rPr>
        <w:t>48</w:t>
      </w:r>
      <w:r>
        <w:rPr>
          <w:rFonts w:ascii="Trebuchet MS"/>
          <w:color w:val="020202"/>
          <w:spacing w:val="-2"/>
          <w:sz w:val="20"/>
        </w:rPr>
        <w:t> </w:t>
      </w:r>
      <w:r>
        <w:rPr>
          <w:rFonts w:ascii="Trebuchet MS"/>
          <w:color w:val="020202"/>
          <w:sz w:val="20"/>
        </w:rPr>
        <w:t>hours</w:t>
      </w:r>
      <w:r>
        <w:rPr>
          <w:rFonts w:ascii="Trebuchet MS"/>
          <w:color w:val="0E0E0E"/>
          <w:sz w:val="20"/>
        </w:rPr>
        <w:t>,</w:t>
      </w:r>
      <w:r>
        <w:rPr>
          <w:rFonts w:ascii="Trebuchet MS"/>
          <w:color w:val="0E0E0E"/>
          <w:spacing w:val="8"/>
          <w:sz w:val="20"/>
        </w:rPr>
        <w:t> </w:t>
      </w:r>
      <w:r>
        <w:rPr>
          <w:rFonts w:ascii="Trebuchet MS"/>
          <w:color w:val="020202"/>
          <w:sz w:val="20"/>
        </w:rPr>
        <w:t>2</w:t>
      </w:r>
      <w:r>
        <w:rPr>
          <w:rFonts w:ascii="Trebuchet MS"/>
          <w:color w:val="020202"/>
          <w:spacing w:val="3"/>
          <w:sz w:val="20"/>
        </w:rPr>
        <w:t> </w:t>
      </w:r>
      <w:r>
        <w:rPr>
          <w:rFonts w:ascii="Trebuchet MS"/>
          <w:color w:val="020202"/>
          <w:sz w:val="20"/>
        </w:rPr>
        <w:t>business</w:t>
      </w:r>
      <w:r>
        <w:rPr>
          <w:rFonts w:ascii="Trebuchet MS"/>
          <w:color w:val="020202"/>
          <w:spacing w:val="-3"/>
          <w:sz w:val="20"/>
        </w:rPr>
        <w:t> </w:t>
      </w:r>
      <w:r>
        <w:rPr>
          <w:rFonts w:ascii="Trebuchet MS"/>
          <w:color w:val="020202"/>
          <w:spacing w:val="-4"/>
          <w:sz w:val="20"/>
        </w:rPr>
        <w:t>days</w:t>
      </w:r>
    </w:p>
    <w:p>
      <w:pPr>
        <w:pStyle w:val="ListParagraph"/>
        <w:numPr>
          <w:ilvl w:val="0"/>
          <w:numId w:val="82"/>
        </w:numPr>
        <w:tabs>
          <w:tab w:pos="701" w:val="left" w:leader="none"/>
        </w:tabs>
        <w:spacing w:line="240" w:lineRule="auto" w:before="13" w:after="0"/>
        <w:ind w:left="701" w:right="0" w:hanging="225"/>
        <w:jc w:val="left"/>
        <w:rPr>
          <w:rFonts w:ascii="Trebuchet MS"/>
          <w:sz w:val="20"/>
        </w:rPr>
      </w:pPr>
      <w:r>
        <w:rPr>
          <w:rFonts w:ascii="Trebuchet MS"/>
          <w:color w:val="020202"/>
          <w:sz w:val="20"/>
        </w:rPr>
        <w:t>48</w:t>
      </w:r>
      <w:r>
        <w:rPr>
          <w:rFonts w:ascii="Trebuchet MS"/>
          <w:color w:val="020202"/>
          <w:spacing w:val="4"/>
          <w:sz w:val="20"/>
        </w:rPr>
        <w:t> </w:t>
      </w:r>
      <w:r>
        <w:rPr>
          <w:rFonts w:ascii="Trebuchet MS"/>
          <w:color w:val="020202"/>
          <w:sz w:val="20"/>
        </w:rPr>
        <w:t>hours,</w:t>
      </w:r>
      <w:r>
        <w:rPr>
          <w:rFonts w:ascii="Trebuchet MS"/>
          <w:color w:val="020202"/>
          <w:spacing w:val="-1"/>
          <w:sz w:val="20"/>
        </w:rPr>
        <w:t> </w:t>
      </w:r>
      <w:r>
        <w:rPr>
          <w:rFonts w:ascii="Trebuchet MS"/>
          <w:color w:val="020202"/>
          <w:sz w:val="20"/>
        </w:rPr>
        <w:t>5</w:t>
      </w:r>
      <w:r>
        <w:rPr>
          <w:rFonts w:ascii="Trebuchet MS"/>
          <w:color w:val="020202"/>
          <w:spacing w:val="4"/>
          <w:sz w:val="20"/>
        </w:rPr>
        <w:t> </w:t>
      </w:r>
      <w:r>
        <w:rPr>
          <w:rFonts w:ascii="Trebuchet MS"/>
          <w:color w:val="020202"/>
          <w:sz w:val="20"/>
        </w:rPr>
        <w:t>business</w:t>
      </w:r>
      <w:r>
        <w:rPr>
          <w:rFonts w:ascii="Trebuchet MS"/>
          <w:color w:val="020202"/>
          <w:spacing w:val="4"/>
          <w:sz w:val="20"/>
        </w:rPr>
        <w:t> </w:t>
      </w:r>
      <w:r>
        <w:rPr>
          <w:rFonts w:ascii="Trebuchet MS"/>
          <w:color w:val="020202"/>
          <w:spacing w:val="-4"/>
          <w:sz w:val="20"/>
        </w:rPr>
        <w:t>days</w:t>
      </w:r>
    </w:p>
    <w:p>
      <w:pPr>
        <w:pStyle w:val="BodyText"/>
        <w:rPr>
          <w:rFonts w:ascii="Trebuchet MS"/>
        </w:rPr>
      </w:pPr>
    </w:p>
    <w:p>
      <w:pPr>
        <w:pStyle w:val="BodyText"/>
        <w:spacing w:before="10"/>
        <w:rPr>
          <w:rFonts w:ascii="Trebuchet MS"/>
        </w:rPr>
      </w:pPr>
    </w:p>
    <w:p>
      <w:pPr>
        <w:pStyle w:val="Heading3"/>
        <w:numPr>
          <w:ilvl w:val="0"/>
          <w:numId w:val="75"/>
        </w:numPr>
        <w:tabs>
          <w:tab w:pos="455" w:val="left" w:leader="none"/>
        </w:tabs>
        <w:spacing w:line="240" w:lineRule="auto" w:before="1" w:after="0"/>
        <w:ind w:left="455" w:right="0" w:hanging="310"/>
        <w:jc w:val="left"/>
        <w:rPr>
          <w:color w:val="020202"/>
        </w:rPr>
      </w:pPr>
      <w:r>
        <w:rPr>
          <w:color w:val="020202"/>
          <w:spacing w:val="-2"/>
          <w:w w:val="90"/>
        </w:rPr>
        <w:t>Which</w:t>
      </w:r>
      <w:r>
        <w:rPr>
          <w:color w:val="020202"/>
          <w:spacing w:val="-4"/>
          <w:w w:val="90"/>
        </w:rPr>
        <w:t> </w:t>
      </w:r>
      <w:r>
        <w:rPr>
          <w:color w:val="020202"/>
          <w:spacing w:val="-2"/>
          <w:w w:val="90"/>
        </w:rPr>
        <w:t>ofthe</w:t>
      </w:r>
      <w:r>
        <w:rPr>
          <w:color w:val="020202"/>
          <w:spacing w:val="-4"/>
        </w:rPr>
        <w:t> </w:t>
      </w:r>
      <w:r>
        <w:rPr>
          <w:color w:val="020202"/>
          <w:spacing w:val="-2"/>
          <w:w w:val="90"/>
        </w:rPr>
        <w:t>following</w:t>
      </w:r>
      <w:r>
        <w:rPr>
          <w:color w:val="020202"/>
          <w:spacing w:val="-4"/>
          <w:w w:val="90"/>
        </w:rPr>
        <w:t> </w:t>
      </w:r>
      <w:r>
        <w:rPr>
          <w:color w:val="020202"/>
          <w:spacing w:val="-2"/>
          <w:w w:val="90"/>
        </w:rPr>
        <w:t>entities</w:t>
      </w:r>
      <w:r>
        <w:rPr>
          <w:color w:val="020202"/>
          <w:spacing w:val="-3"/>
        </w:rPr>
        <w:t> </w:t>
      </w:r>
      <w:r>
        <w:rPr>
          <w:color w:val="020202"/>
          <w:spacing w:val="-2"/>
          <w:w w:val="90"/>
        </w:rPr>
        <w:t>is</w:t>
      </w:r>
      <w:r>
        <w:rPr>
          <w:color w:val="020202"/>
          <w:spacing w:val="-8"/>
        </w:rPr>
        <w:t> </w:t>
      </w:r>
      <w:r>
        <w:rPr>
          <w:color w:val="020202"/>
          <w:spacing w:val="-2"/>
          <w:w w:val="90"/>
        </w:rPr>
        <w:t>subject</w:t>
      </w:r>
      <w:r>
        <w:rPr>
          <w:color w:val="020202"/>
          <w:spacing w:val="-12"/>
          <w:w w:val="90"/>
        </w:rPr>
        <w:t> </w:t>
      </w:r>
      <w:r>
        <w:rPr>
          <w:color w:val="020202"/>
          <w:spacing w:val="-2"/>
          <w:w w:val="90"/>
        </w:rPr>
        <w:t>to</w:t>
      </w:r>
      <w:r>
        <w:rPr>
          <w:color w:val="020202"/>
          <w:spacing w:val="-1"/>
        </w:rPr>
        <w:t> </w:t>
      </w:r>
      <w:r>
        <w:rPr>
          <w:color w:val="020202"/>
          <w:spacing w:val="-2"/>
          <w:w w:val="90"/>
        </w:rPr>
        <w:t>double</w:t>
      </w:r>
      <w:r>
        <w:rPr>
          <w:color w:val="020202"/>
          <w:spacing w:val="-4"/>
        </w:rPr>
        <w:t> </w:t>
      </w:r>
      <w:r>
        <w:rPr>
          <w:color w:val="020202"/>
          <w:spacing w:val="-2"/>
          <w:w w:val="90"/>
        </w:rPr>
        <w:t>taxation?</w:t>
      </w:r>
    </w:p>
    <w:p>
      <w:pPr>
        <w:pStyle w:val="ListParagraph"/>
        <w:numPr>
          <w:ilvl w:val="1"/>
          <w:numId w:val="75"/>
        </w:numPr>
        <w:tabs>
          <w:tab w:pos="696" w:val="left" w:leader="none"/>
        </w:tabs>
        <w:spacing w:line="240" w:lineRule="auto" w:before="154" w:after="0"/>
        <w:ind w:left="696" w:right="0" w:hanging="225"/>
        <w:jc w:val="left"/>
        <w:rPr>
          <w:rFonts w:ascii="Trebuchet MS"/>
          <w:color w:val="020202"/>
          <w:sz w:val="20"/>
        </w:rPr>
      </w:pPr>
      <w:r>
        <w:rPr>
          <w:rFonts w:ascii="Trebuchet MS"/>
          <w:color w:val="020202"/>
          <w:spacing w:val="-16"/>
          <w:sz w:val="20"/>
        </w:rPr>
        <w:t>C</w:t>
      </w:r>
      <w:r>
        <w:rPr>
          <w:rFonts w:ascii="Trebuchet MS"/>
          <w:color w:val="020202"/>
          <w:spacing w:val="-2"/>
          <w:sz w:val="20"/>
        </w:rPr>
        <w:t> </w:t>
      </w:r>
      <w:r>
        <w:rPr>
          <w:rFonts w:ascii="Trebuchet MS"/>
          <w:color w:val="020202"/>
          <w:spacing w:val="-4"/>
          <w:sz w:val="20"/>
        </w:rPr>
        <w:t>Corp</w:t>
      </w:r>
    </w:p>
    <w:p>
      <w:pPr>
        <w:pStyle w:val="ListParagraph"/>
        <w:numPr>
          <w:ilvl w:val="1"/>
          <w:numId w:val="75"/>
        </w:numPr>
        <w:tabs>
          <w:tab w:pos="696" w:val="left" w:leader="none"/>
        </w:tabs>
        <w:spacing w:line="252" w:lineRule="auto" w:before="12" w:after="0"/>
        <w:ind w:left="481" w:right="6835" w:firstLine="0"/>
        <w:jc w:val="left"/>
        <w:rPr>
          <w:rFonts w:ascii="Trebuchet MS"/>
          <w:color w:val="020202"/>
          <w:sz w:val="20"/>
        </w:rPr>
      </w:pPr>
      <w:r>
        <w:rPr>
          <w:rFonts w:ascii="Trebuchet MS"/>
          <w:color w:val="020202"/>
          <w:sz w:val="20"/>
        </w:rPr>
        <w:t>S</w:t>
      </w:r>
      <w:r>
        <w:rPr>
          <w:rFonts w:ascii="Trebuchet MS"/>
          <w:color w:val="020202"/>
          <w:spacing w:val="-16"/>
          <w:sz w:val="20"/>
        </w:rPr>
        <w:t> </w:t>
      </w:r>
      <w:r>
        <w:rPr>
          <w:rFonts w:ascii="Trebuchet MS"/>
          <w:color w:val="020202"/>
          <w:sz w:val="20"/>
        </w:rPr>
        <w:t>Corp </w:t>
      </w:r>
      <w:r>
        <w:rPr>
          <w:rFonts w:ascii="Trebuchet MS"/>
          <w:color w:val="020202"/>
          <w:spacing w:val="-2"/>
          <w:sz w:val="20"/>
        </w:rPr>
        <w:t>C</w:t>
      </w:r>
      <w:r>
        <w:rPr>
          <w:rFonts w:ascii="Trebuchet MS"/>
          <w:color w:val="0E0E0E"/>
          <w:spacing w:val="-2"/>
          <w:sz w:val="20"/>
        </w:rPr>
        <w:t>.</w:t>
      </w:r>
      <w:r>
        <w:rPr>
          <w:rFonts w:ascii="Trebuchet MS"/>
          <w:color w:val="020202"/>
          <w:spacing w:val="-2"/>
          <w:sz w:val="20"/>
        </w:rPr>
        <w:t>LLC</w:t>
      </w:r>
    </w:p>
    <w:p>
      <w:pPr>
        <w:pStyle w:val="BodyText"/>
        <w:spacing w:before="2"/>
        <w:ind w:left="486"/>
        <w:rPr>
          <w:rFonts w:ascii="Trebuchet MS"/>
        </w:rPr>
      </w:pPr>
      <w:r>
        <w:rPr>
          <w:rFonts w:ascii="Trebuchet MS"/>
          <w:color w:val="020202"/>
          <w:w w:val="90"/>
        </w:rPr>
        <w:t>D.</w:t>
      </w:r>
      <w:r>
        <w:rPr>
          <w:rFonts w:ascii="Trebuchet MS"/>
          <w:color w:val="020202"/>
          <w:spacing w:val="-7"/>
          <w:w w:val="90"/>
        </w:rPr>
        <w:t> </w:t>
      </w:r>
      <w:r>
        <w:rPr>
          <w:rFonts w:ascii="Trebuchet MS"/>
          <w:color w:val="020202"/>
          <w:spacing w:val="-2"/>
          <w:w w:val="95"/>
        </w:rPr>
        <w:t>Partnership</w:t>
      </w:r>
    </w:p>
    <w:p>
      <w:pPr>
        <w:pStyle w:val="BodyText"/>
        <w:rPr>
          <w:rFonts w:ascii="Trebuchet MS"/>
        </w:rPr>
      </w:pPr>
    </w:p>
    <w:p>
      <w:pPr>
        <w:pStyle w:val="BodyText"/>
        <w:spacing w:before="50"/>
        <w:rPr>
          <w:rFonts w:ascii="Trebuchet MS"/>
        </w:rPr>
      </w:pPr>
    </w:p>
    <w:p>
      <w:pPr>
        <w:pStyle w:val="ListParagraph"/>
        <w:numPr>
          <w:ilvl w:val="0"/>
          <w:numId w:val="75"/>
        </w:numPr>
        <w:tabs>
          <w:tab w:pos="464" w:val="left" w:leader="none"/>
          <w:tab w:pos="476" w:val="left" w:leader="none"/>
        </w:tabs>
        <w:spacing w:line="208" w:lineRule="auto" w:before="0" w:after="0"/>
        <w:ind w:left="476" w:right="304" w:hanging="332"/>
        <w:jc w:val="left"/>
        <w:rPr>
          <w:rFonts w:ascii="Times New Roman"/>
          <w:b/>
          <w:color w:val="020202"/>
          <w:sz w:val="24"/>
        </w:rPr>
      </w:pPr>
      <w:r>
        <w:rPr>
          <w:rFonts w:ascii="Times New Roman"/>
          <w:b/>
          <w:color w:val="020202"/>
          <w:spacing w:val="-2"/>
          <w:w w:val="90"/>
          <w:sz w:val="24"/>
        </w:rPr>
        <w:t>Under</w:t>
      </w:r>
      <w:r>
        <w:rPr>
          <w:rFonts w:ascii="Times New Roman"/>
          <w:b/>
          <w:color w:val="020202"/>
          <w:spacing w:val="-21"/>
          <w:w w:val="90"/>
          <w:sz w:val="24"/>
        </w:rPr>
        <w:t> </w:t>
      </w:r>
      <w:r>
        <w:rPr>
          <w:rFonts w:ascii="Times New Roman"/>
          <w:b/>
          <w:color w:val="020202"/>
          <w:spacing w:val="-2"/>
          <w:w w:val="90"/>
          <w:sz w:val="24"/>
        </w:rPr>
        <w:t>the</w:t>
      </w:r>
      <w:r>
        <w:rPr>
          <w:rFonts w:ascii="Times New Roman"/>
          <w:b/>
          <w:color w:val="020202"/>
          <w:spacing w:val="-7"/>
          <w:w w:val="90"/>
          <w:sz w:val="24"/>
        </w:rPr>
        <w:t> </w:t>
      </w:r>
      <w:r>
        <w:rPr>
          <w:rFonts w:ascii="Times New Roman"/>
          <w:b/>
          <w:color w:val="020202"/>
          <w:spacing w:val="-2"/>
          <w:w w:val="90"/>
          <w:sz w:val="24"/>
        </w:rPr>
        <w:t>provisions</w:t>
      </w:r>
      <w:r>
        <w:rPr>
          <w:rFonts w:ascii="Times New Roman"/>
          <w:b/>
          <w:color w:val="020202"/>
          <w:spacing w:val="-10"/>
          <w:w w:val="90"/>
          <w:sz w:val="24"/>
        </w:rPr>
        <w:t> </w:t>
      </w:r>
      <w:r>
        <w:rPr>
          <w:rFonts w:ascii="Times New Roman"/>
          <w:b/>
          <w:color w:val="020202"/>
          <w:spacing w:val="-2"/>
          <w:w w:val="90"/>
          <w:sz w:val="24"/>
        </w:rPr>
        <w:t>of</w:t>
      </w:r>
      <w:r>
        <w:rPr>
          <w:rFonts w:ascii="Times New Roman"/>
          <w:b/>
          <w:color w:val="020202"/>
          <w:spacing w:val="-29"/>
          <w:w w:val="90"/>
          <w:sz w:val="24"/>
        </w:rPr>
        <w:t> </w:t>
      </w:r>
      <w:r>
        <w:rPr>
          <w:rFonts w:ascii="Times New Roman"/>
          <w:b/>
          <w:color w:val="020202"/>
          <w:spacing w:val="-2"/>
          <w:w w:val="90"/>
          <w:sz w:val="24"/>
        </w:rPr>
        <w:t>BRISA,</w:t>
      </w:r>
      <w:r>
        <w:rPr>
          <w:rFonts w:ascii="Times New Roman"/>
          <w:b/>
          <w:color w:val="020202"/>
          <w:spacing w:val="-9"/>
          <w:w w:val="90"/>
          <w:sz w:val="24"/>
        </w:rPr>
        <w:t> </w:t>
      </w:r>
      <w:r>
        <w:rPr>
          <w:rFonts w:ascii="Times New Roman"/>
          <w:b/>
          <w:color w:val="020202"/>
          <w:spacing w:val="-2"/>
          <w:w w:val="90"/>
          <w:sz w:val="24"/>
        </w:rPr>
        <w:t>a</w:t>
      </w:r>
      <w:r>
        <w:rPr>
          <w:rFonts w:ascii="Times New Roman"/>
          <w:b/>
          <w:color w:val="020202"/>
          <w:spacing w:val="-7"/>
          <w:w w:val="90"/>
          <w:sz w:val="24"/>
        </w:rPr>
        <w:t> </w:t>
      </w:r>
      <w:r>
        <w:rPr>
          <w:rFonts w:ascii="Times New Roman"/>
          <w:b/>
          <w:color w:val="020202"/>
          <w:spacing w:val="-2"/>
          <w:w w:val="90"/>
          <w:sz w:val="24"/>
        </w:rPr>
        <w:t>fiduciary</w:t>
      </w:r>
      <w:r>
        <w:rPr>
          <w:rFonts w:ascii="Times New Roman"/>
          <w:b/>
          <w:color w:val="020202"/>
          <w:spacing w:val="-18"/>
          <w:w w:val="90"/>
          <w:sz w:val="24"/>
        </w:rPr>
        <w:t> </w:t>
      </w:r>
      <w:r>
        <w:rPr>
          <w:rFonts w:ascii="Times New Roman"/>
          <w:b/>
          <w:color w:val="020202"/>
          <w:spacing w:val="-2"/>
          <w:w w:val="90"/>
          <w:sz w:val="24"/>
        </w:rPr>
        <w:t>is</w:t>
      </w:r>
      <w:r>
        <w:rPr>
          <w:rFonts w:ascii="Times New Roman"/>
          <w:b/>
          <w:color w:val="020202"/>
          <w:spacing w:val="-7"/>
          <w:w w:val="90"/>
          <w:sz w:val="24"/>
        </w:rPr>
        <w:t> </w:t>
      </w:r>
      <w:r>
        <w:rPr>
          <w:rFonts w:ascii="Times New Roman"/>
          <w:b/>
          <w:color w:val="020202"/>
          <w:spacing w:val="-2"/>
          <w:w w:val="90"/>
          <w:sz w:val="24"/>
        </w:rPr>
        <w:t>an</w:t>
      </w:r>
      <w:r>
        <w:rPr>
          <w:rFonts w:ascii="Times New Roman"/>
          <w:b/>
          <w:color w:val="020202"/>
          <w:spacing w:val="-12"/>
          <w:w w:val="90"/>
          <w:sz w:val="24"/>
        </w:rPr>
        <w:t> </w:t>
      </w:r>
      <w:r>
        <w:rPr>
          <w:rFonts w:ascii="Times New Roman"/>
          <w:b/>
          <w:color w:val="020202"/>
          <w:spacing w:val="-2"/>
          <w:w w:val="90"/>
          <w:sz w:val="24"/>
        </w:rPr>
        <w:t>individual</w:t>
      </w:r>
      <w:r>
        <w:rPr>
          <w:rFonts w:ascii="Times New Roman"/>
          <w:b/>
          <w:color w:val="020202"/>
          <w:spacing w:val="-13"/>
          <w:w w:val="90"/>
          <w:sz w:val="24"/>
        </w:rPr>
        <w:t> </w:t>
      </w:r>
      <w:r>
        <w:rPr>
          <w:rFonts w:ascii="Times New Roman"/>
          <w:b/>
          <w:color w:val="020202"/>
          <w:spacing w:val="-2"/>
          <w:w w:val="90"/>
          <w:sz w:val="24"/>
        </w:rPr>
        <w:t>who</w:t>
      </w:r>
      <w:r>
        <w:rPr>
          <w:rFonts w:ascii="Times New Roman"/>
          <w:b/>
          <w:color w:val="020202"/>
          <w:spacing w:val="-7"/>
          <w:w w:val="90"/>
          <w:sz w:val="24"/>
        </w:rPr>
        <w:t> </w:t>
      </w:r>
      <w:r>
        <w:rPr>
          <w:rFonts w:ascii="Times New Roman"/>
          <w:b/>
          <w:color w:val="020202"/>
          <w:spacing w:val="-2"/>
          <w:w w:val="90"/>
          <w:sz w:val="24"/>
        </w:rPr>
        <w:t>meets</w:t>
      </w:r>
      <w:r>
        <w:rPr>
          <w:rFonts w:ascii="Times New Roman"/>
          <w:b/>
          <w:color w:val="020202"/>
          <w:spacing w:val="-14"/>
          <w:w w:val="90"/>
          <w:sz w:val="24"/>
        </w:rPr>
        <w:t> </w:t>
      </w:r>
      <w:r>
        <w:rPr>
          <w:rFonts w:ascii="Times New Roman"/>
          <w:b/>
          <w:color w:val="020202"/>
          <w:spacing w:val="-2"/>
          <w:w w:val="90"/>
          <w:sz w:val="24"/>
        </w:rPr>
        <w:t>which</w:t>
      </w:r>
      <w:r>
        <w:rPr>
          <w:rFonts w:ascii="Times New Roman"/>
          <w:b/>
          <w:color w:val="020202"/>
          <w:spacing w:val="-15"/>
          <w:w w:val="90"/>
          <w:sz w:val="24"/>
        </w:rPr>
        <w:t> </w:t>
      </w:r>
      <w:r>
        <w:rPr>
          <w:rFonts w:ascii="Times New Roman"/>
          <w:b/>
          <w:color w:val="020202"/>
          <w:spacing w:val="-2"/>
          <w:w w:val="90"/>
          <w:sz w:val="24"/>
        </w:rPr>
        <w:t>ofthe </w:t>
      </w:r>
      <w:r>
        <w:rPr>
          <w:rFonts w:ascii="Times New Roman"/>
          <w:b/>
          <w:color w:val="020202"/>
          <w:spacing w:val="-4"/>
          <w:sz w:val="24"/>
        </w:rPr>
        <w:t>following</w:t>
      </w:r>
      <w:r>
        <w:rPr>
          <w:rFonts w:ascii="Times New Roman"/>
          <w:b/>
          <w:color w:val="020202"/>
          <w:spacing w:val="-18"/>
          <w:sz w:val="24"/>
        </w:rPr>
        <w:t> </w:t>
      </w:r>
      <w:r>
        <w:rPr>
          <w:rFonts w:ascii="Times New Roman"/>
          <w:b/>
          <w:color w:val="020202"/>
          <w:spacing w:val="-4"/>
          <w:sz w:val="24"/>
        </w:rPr>
        <w:t>criteria?</w:t>
      </w:r>
    </w:p>
    <w:p>
      <w:pPr>
        <w:pStyle w:val="ListParagraph"/>
        <w:numPr>
          <w:ilvl w:val="0"/>
          <w:numId w:val="83"/>
        </w:numPr>
        <w:tabs>
          <w:tab w:pos="816" w:val="left" w:leader="none"/>
        </w:tabs>
        <w:spacing w:line="260" w:lineRule="exact" w:before="134" w:after="0"/>
        <w:ind w:left="816" w:right="0" w:hanging="330"/>
        <w:jc w:val="left"/>
        <w:rPr>
          <w:rFonts w:ascii="Times New Roman"/>
          <w:b/>
          <w:sz w:val="24"/>
        </w:rPr>
      </w:pPr>
      <w:r>
        <w:rPr>
          <w:rFonts w:ascii="Times New Roman"/>
          <w:b/>
          <w:color w:val="020202"/>
          <w:spacing w:val="-2"/>
          <w:w w:val="90"/>
          <w:sz w:val="24"/>
        </w:rPr>
        <w:t>Exercises</w:t>
      </w:r>
      <w:r>
        <w:rPr>
          <w:rFonts w:ascii="Times New Roman"/>
          <w:b/>
          <w:color w:val="020202"/>
          <w:spacing w:val="-4"/>
          <w:w w:val="90"/>
          <w:sz w:val="24"/>
        </w:rPr>
        <w:t> </w:t>
      </w:r>
      <w:r>
        <w:rPr>
          <w:rFonts w:ascii="Times New Roman"/>
          <w:b/>
          <w:color w:val="020202"/>
          <w:spacing w:val="-2"/>
          <w:w w:val="90"/>
          <w:sz w:val="24"/>
        </w:rPr>
        <w:t>discretionary</w:t>
      </w:r>
      <w:r>
        <w:rPr>
          <w:rFonts w:ascii="Times New Roman"/>
          <w:b/>
          <w:color w:val="020202"/>
          <w:spacing w:val="-17"/>
          <w:w w:val="90"/>
          <w:sz w:val="24"/>
        </w:rPr>
        <w:t> </w:t>
      </w:r>
      <w:r>
        <w:rPr>
          <w:rFonts w:ascii="Times New Roman"/>
          <w:b/>
          <w:color w:val="020202"/>
          <w:spacing w:val="-2"/>
          <w:w w:val="90"/>
          <w:sz w:val="24"/>
        </w:rPr>
        <w:t>authority</w:t>
      </w:r>
      <w:r>
        <w:rPr>
          <w:rFonts w:ascii="Times New Roman"/>
          <w:b/>
          <w:color w:val="020202"/>
          <w:spacing w:val="-18"/>
          <w:w w:val="90"/>
          <w:sz w:val="24"/>
        </w:rPr>
        <w:t> </w:t>
      </w:r>
      <w:r>
        <w:rPr>
          <w:rFonts w:ascii="Times New Roman"/>
          <w:b/>
          <w:color w:val="020202"/>
          <w:spacing w:val="-2"/>
          <w:w w:val="90"/>
          <w:sz w:val="24"/>
        </w:rPr>
        <w:t>over</w:t>
      </w:r>
      <w:r>
        <w:rPr>
          <w:rFonts w:ascii="Times New Roman"/>
          <w:b/>
          <w:color w:val="020202"/>
          <w:spacing w:val="-8"/>
          <w:w w:val="90"/>
          <w:sz w:val="24"/>
        </w:rPr>
        <w:t> </w:t>
      </w:r>
      <w:r>
        <w:rPr>
          <w:rFonts w:ascii="Times New Roman"/>
          <w:b/>
          <w:color w:val="020202"/>
          <w:spacing w:val="-2"/>
          <w:w w:val="90"/>
          <w:sz w:val="24"/>
        </w:rPr>
        <w:t>retirement</w:t>
      </w:r>
      <w:r>
        <w:rPr>
          <w:rFonts w:ascii="Times New Roman"/>
          <w:b/>
          <w:color w:val="020202"/>
          <w:spacing w:val="-18"/>
          <w:w w:val="90"/>
          <w:sz w:val="24"/>
        </w:rPr>
        <w:t> </w:t>
      </w:r>
      <w:r>
        <w:rPr>
          <w:rFonts w:ascii="Times New Roman"/>
          <w:b/>
          <w:color w:val="020202"/>
          <w:spacing w:val="-2"/>
          <w:w w:val="90"/>
          <w:sz w:val="24"/>
        </w:rPr>
        <w:t>plan</w:t>
      </w:r>
      <w:r>
        <w:rPr>
          <w:rFonts w:ascii="Times New Roman"/>
          <w:b/>
          <w:color w:val="020202"/>
          <w:spacing w:val="-11"/>
          <w:w w:val="90"/>
          <w:sz w:val="24"/>
        </w:rPr>
        <w:t> </w:t>
      </w:r>
      <w:r>
        <w:rPr>
          <w:rFonts w:ascii="Times New Roman"/>
          <w:b/>
          <w:color w:val="020202"/>
          <w:spacing w:val="-2"/>
          <w:w w:val="90"/>
          <w:sz w:val="24"/>
        </w:rPr>
        <w:t>management</w:t>
      </w:r>
    </w:p>
    <w:p>
      <w:pPr>
        <w:pStyle w:val="ListParagraph"/>
        <w:numPr>
          <w:ilvl w:val="0"/>
          <w:numId w:val="83"/>
        </w:numPr>
        <w:tabs>
          <w:tab w:pos="814" w:val="left" w:leader="none"/>
        </w:tabs>
        <w:spacing w:line="245" w:lineRule="exact" w:before="0" w:after="0"/>
        <w:ind w:left="814" w:right="0" w:hanging="328"/>
        <w:jc w:val="left"/>
        <w:rPr>
          <w:rFonts w:ascii="Times New Roman"/>
          <w:b/>
          <w:sz w:val="24"/>
        </w:rPr>
      </w:pPr>
      <w:r>
        <w:rPr>
          <w:rFonts w:ascii="Times New Roman"/>
          <w:b/>
          <w:color w:val="020202"/>
          <w:spacing w:val="-2"/>
          <w:w w:val="90"/>
          <w:sz w:val="24"/>
        </w:rPr>
        <w:t>Has</w:t>
      </w:r>
      <w:r>
        <w:rPr>
          <w:rFonts w:ascii="Times New Roman"/>
          <w:b/>
          <w:color w:val="020202"/>
          <w:spacing w:val="-3"/>
          <w:sz w:val="24"/>
        </w:rPr>
        <w:t> </w:t>
      </w:r>
      <w:r>
        <w:rPr>
          <w:rFonts w:ascii="Times New Roman"/>
          <w:b/>
          <w:color w:val="020202"/>
          <w:spacing w:val="-2"/>
          <w:w w:val="90"/>
          <w:sz w:val="24"/>
        </w:rPr>
        <w:t>discretionaryauthority</w:t>
      </w:r>
      <w:r>
        <w:rPr>
          <w:rFonts w:ascii="Times New Roman"/>
          <w:b/>
          <w:color w:val="020202"/>
          <w:spacing w:val="-13"/>
          <w:w w:val="90"/>
          <w:sz w:val="24"/>
        </w:rPr>
        <w:t> </w:t>
      </w:r>
      <w:r>
        <w:rPr>
          <w:rFonts w:ascii="Times New Roman"/>
          <w:b/>
          <w:color w:val="020202"/>
          <w:spacing w:val="-2"/>
          <w:w w:val="90"/>
          <w:sz w:val="24"/>
        </w:rPr>
        <w:t>or</w:t>
      </w:r>
      <w:r>
        <w:rPr>
          <w:rFonts w:ascii="Times New Roman"/>
          <w:b/>
          <w:color w:val="020202"/>
          <w:spacing w:val="-8"/>
          <w:sz w:val="24"/>
        </w:rPr>
        <w:t> </w:t>
      </w:r>
      <w:r>
        <w:rPr>
          <w:rFonts w:ascii="Times New Roman"/>
          <w:b/>
          <w:color w:val="020202"/>
          <w:spacing w:val="-2"/>
          <w:w w:val="90"/>
          <w:sz w:val="24"/>
        </w:rPr>
        <w:t>responsibility</w:t>
      </w:r>
      <w:r>
        <w:rPr>
          <w:rFonts w:ascii="Times New Roman"/>
          <w:b/>
          <w:color w:val="020202"/>
          <w:spacing w:val="-12"/>
          <w:w w:val="90"/>
          <w:sz w:val="24"/>
        </w:rPr>
        <w:t> </w:t>
      </w:r>
      <w:r>
        <w:rPr>
          <w:rFonts w:ascii="Times New Roman"/>
          <w:b/>
          <w:color w:val="020202"/>
          <w:spacing w:val="-2"/>
          <w:w w:val="90"/>
          <w:sz w:val="24"/>
        </w:rPr>
        <w:t>over</w:t>
      </w:r>
      <w:r>
        <w:rPr>
          <w:rFonts w:ascii="Times New Roman"/>
          <w:b/>
          <w:color w:val="020202"/>
          <w:spacing w:val="-7"/>
          <w:w w:val="90"/>
          <w:sz w:val="24"/>
        </w:rPr>
        <w:t> </w:t>
      </w:r>
      <w:r>
        <w:rPr>
          <w:rFonts w:ascii="Times New Roman"/>
          <w:b/>
          <w:color w:val="020202"/>
          <w:spacing w:val="-2"/>
          <w:w w:val="90"/>
          <w:sz w:val="24"/>
        </w:rPr>
        <w:t>plan</w:t>
      </w:r>
      <w:r>
        <w:rPr>
          <w:rFonts w:ascii="Times New Roman"/>
          <w:b/>
          <w:color w:val="020202"/>
          <w:spacing w:val="-10"/>
          <w:w w:val="90"/>
          <w:sz w:val="24"/>
        </w:rPr>
        <w:t> </w:t>
      </w:r>
      <w:r>
        <w:rPr>
          <w:rFonts w:ascii="Times New Roman"/>
          <w:b/>
          <w:color w:val="020202"/>
          <w:spacing w:val="-2"/>
          <w:w w:val="90"/>
          <w:sz w:val="24"/>
        </w:rPr>
        <w:t>administration.</w:t>
      </w:r>
    </w:p>
    <w:p>
      <w:pPr>
        <w:pStyle w:val="ListParagraph"/>
        <w:numPr>
          <w:ilvl w:val="0"/>
          <w:numId w:val="83"/>
        </w:numPr>
        <w:tabs>
          <w:tab w:pos="816" w:val="left" w:leader="none"/>
        </w:tabs>
        <w:spacing w:line="247" w:lineRule="exact" w:before="0" w:after="0"/>
        <w:ind w:left="816" w:right="0" w:hanging="335"/>
        <w:jc w:val="left"/>
        <w:rPr>
          <w:rFonts w:ascii="Times New Roman"/>
          <w:b/>
          <w:sz w:val="24"/>
        </w:rPr>
      </w:pPr>
      <w:r>
        <w:rPr>
          <w:rFonts w:ascii="Times New Roman"/>
          <w:b/>
          <w:color w:val="020202"/>
          <w:spacing w:val="-2"/>
          <w:w w:val="90"/>
          <w:sz w:val="24"/>
        </w:rPr>
        <w:t>Renders</w:t>
      </w:r>
      <w:r>
        <w:rPr>
          <w:rFonts w:ascii="Times New Roman"/>
          <w:b/>
          <w:color w:val="020202"/>
          <w:spacing w:val="-7"/>
          <w:w w:val="90"/>
          <w:sz w:val="24"/>
        </w:rPr>
        <w:t> </w:t>
      </w:r>
      <w:r>
        <w:rPr>
          <w:rFonts w:ascii="Times New Roman"/>
          <w:b/>
          <w:color w:val="020202"/>
          <w:spacing w:val="-2"/>
          <w:w w:val="90"/>
          <w:sz w:val="24"/>
        </w:rPr>
        <w:t>investment</w:t>
      </w:r>
      <w:r>
        <w:rPr>
          <w:rFonts w:ascii="Times New Roman"/>
          <w:b/>
          <w:color w:val="020202"/>
          <w:spacing w:val="-12"/>
          <w:w w:val="90"/>
          <w:sz w:val="24"/>
        </w:rPr>
        <w:t> </w:t>
      </w:r>
      <w:r>
        <w:rPr>
          <w:rFonts w:ascii="Times New Roman"/>
          <w:b/>
          <w:color w:val="020202"/>
          <w:spacing w:val="-2"/>
          <w:w w:val="90"/>
          <w:sz w:val="24"/>
        </w:rPr>
        <w:t>advice</w:t>
      </w:r>
      <w:r>
        <w:rPr>
          <w:rFonts w:ascii="Times New Roman"/>
          <w:b/>
          <w:color w:val="020202"/>
          <w:spacing w:val="-3"/>
          <w:w w:val="90"/>
          <w:sz w:val="24"/>
        </w:rPr>
        <w:t> </w:t>
      </w:r>
      <w:r>
        <w:rPr>
          <w:rFonts w:ascii="Times New Roman"/>
          <w:b/>
          <w:color w:val="020202"/>
          <w:spacing w:val="-2"/>
          <w:w w:val="90"/>
          <w:sz w:val="24"/>
        </w:rPr>
        <w:t>for</w:t>
      </w:r>
      <w:r>
        <w:rPr>
          <w:rFonts w:ascii="Times New Roman"/>
          <w:b/>
          <w:color w:val="020202"/>
          <w:spacing w:val="-14"/>
          <w:w w:val="90"/>
          <w:sz w:val="24"/>
        </w:rPr>
        <w:t> </w:t>
      </w:r>
      <w:r>
        <w:rPr>
          <w:rFonts w:ascii="Times New Roman"/>
          <w:b/>
          <w:color w:val="020202"/>
          <w:spacing w:val="-2"/>
          <w:w w:val="90"/>
          <w:sz w:val="24"/>
        </w:rPr>
        <w:t>a</w:t>
      </w:r>
      <w:r>
        <w:rPr>
          <w:rFonts w:ascii="Times New Roman"/>
          <w:b/>
          <w:color w:val="020202"/>
          <w:spacing w:val="-7"/>
          <w:w w:val="90"/>
          <w:sz w:val="24"/>
        </w:rPr>
        <w:t> </w:t>
      </w:r>
      <w:r>
        <w:rPr>
          <w:rFonts w:ascii="Times New Roman"/>
          <w:b/>
          <w:color w:val="020202"/>
          <w:spacing w:val="-2"/>
          <w:w w:val="90"/>
          <w:sz w:val="24"/>
        </w:rPr>
        <w:t>fee</w:t>
      </w:r>
      <w:r>
        <w:rPr>
          <w:rFonts w:ascii="Times New Roman"/>
          <w:b/>
          <w:color w:val="020202"/>
          <w:spacing w:val="-7"/>
          <w:w w:val="90"/>
          <w:sz w:val="24"/>
        </w:rPr>
        <w:t> </w:t>
      </w:r>
      <w:r>
        <w:rPr>
          <w:rFonts w:ascii="Times New Roman"/>
          <w:b/>
          <w:color w:val="020202"/>
          <w:spacing w:val="-2"/>
          <w:w w:val="90"/>
          <w:sz w:val="24"/>
        </w:rPr>
        <w:t>or</w:t>
      </w:r>
      <w:r>
        <w:rPr>
          <w:rFonts w:ascii="Times New Roman"/>
          <w:b/>
          <w:color w:val="020202"/>
          <w:spacing w:val="-8"/>
          <w:w w:val="90"/>
          <w:sz w:val="24"/>
        </w:rPr>
        <w:t> </w:t>
      </w:r>
      <w:r>
        <w:rPr>
          <w:rFonts w:ascii="Times New Roman"/>
          <w:b/>
          <w:color w:val="020202"/>
          <w:spacing w:val="-2"/>
          <w:w w:val="90"/>
          <w:sz w:val="24"/>
        </w:rPr>
        <w:t>other</w:t>
      </w:r>
      <w:r>
        <w:rPr>
          <w:rFonts w:ascii="Times New Roman"/>
          <w:b/>
          <w:color w:val="020202"/>
          <w:spacing w:val="-7"/>
          <w:w w:val="90"/>
          <w:sz w:val="24"/>
        </w:rPr>
        <w:t> </w:t>
      </w:r>
      <w:r>
        <w:rPr>
          <w:rFonts w:ascii="Times New Roman"/>
          <w:b/>
          <w:color w:val="020202"/>
          <w:spacing w:val="-2"/>
          <w:w w:val="90"/>
          <w:sz w:val="24"/>
        </w:rPr>
        <w:t>compensation.</w:t>
      </w:r>
    </w:p>
    <w:p>
      <w:pPr>
        <w:pStyle w:val="ListParagraph"/>
        <w:numPr>
          <w:ilvl w:val="0"/>
          <w:numId w:val="83"/>
        </w:numPr>
        <w:tabs>
          <w:tab w:pos="815" w:val="left" w:leader="none"/>
        </w:tabs>
        <w:spacing w:line="263" w:lineRule="exact" w:before="0" w:after="0"/>
        <w:ind w:left="815" w:right="0" w:hanging="334"/>
        <w:jc w:val="left"/>
        <w:rPr>
          <w:rFonts w:ascii="Times New Roman"/>
          <w:b/>
          <w:sz w:val="24"/>
        </w:rPr>
      </w:pPr>
      <w:r>
        <w:rPr>
          <w:rFonts w:ascii="Times New Roman"/>
          <w:b/>
          <w:color w:val="020202"/>
          <w:spacing w:val="-2"/>
          <w:w w:val="90"/>
          <w:sz w:val="24"/>
        </w:rPr>
        <w:t>Exercises</w:t>
      </w:r>
      <w:r>
        <w:rPr>
          <w:rFonts w:ascii="Times New Roman"/>
          <w:b/>
          <w:color w:val="020202"/>
          <w:spacing w:val="-4"/>
          <w:sz w:val="24"/>
        </w:rPr>
        <w:t> </w:t>
      </w:r>
      <w:r>
        <w:rPr>
          <w:rFonts w:ascii="Times New Roman"/>
          <w:b/>
          <w:color w:val="020202"/>
          <w:spacing w:val="-2"/>
          <w:w w:val="90"/>
          <w:sz w:val="24"/>
        </w:rPr>
        <w:t>authority</w:t>
      </w:r>
      <w:r>
        <w:rPr>
          <w:rFonts w:ascii="Times New Roman"/>
          <w:b/>
          <w:color w:val="020202"/>
          <w:spacing w:val="-3"/>
          <w:w w:val="90"/>
          <w:sz w:val="24"/>
        </w:rPr>
        <w:t> </w:t>
      </w:r>
      <w:r>
        <w:rPr>
          <w:rFonts w:ascii="Times New Roman"/>
          <w:b/>
          <w:color w:val="020202"/>
          <w:spacing w:val="-2"/>
          <w:w w:val="90"/>
          <w:sz w:val="24"/>
        </w:rPr>
        <w:t>or</w:t>
      </w:r>
      <w:r>
        <w:rPr>
          <w:rFonts w:ascii="Times New Roman"/>
          <w:b/>
          <w:color w:val="020202"/>
          <w:spacing w:val="-9"/>
          <w:w w:val="90"/>
          <w:sz w:val="24"/>
        </w:rPr>
        <w:t> </w:t>
      </w:r>
      <w:r>
        <w:rPr>
          <w:rFonts w:ascii="Times New Roman"/>
          <w:b/>
          <w:color w:val="020202"/>
          <w:spacing w:val="-2"/>
          <w:w w:val="90"/>
          <w:sz w:val="24"/>
        </w:rPr>
        <w:t>control</w:t>
      </w:r>
      <w:r>
        <w:rPr>
          <w:rFonts w:ascii="Times New Roman"/>
          <w:b/>
          <w:color w:val="020202"/>
          <w:spacing w:val="-2"/>
          <w:sz w:val="24"/>
        </w:rPr>
        <w:t> </w:t>
      </w:r>
      <w:r>
        <w:rPr>
          <w:rFonts w:ascii="Times New Roman"/>
          <w:b/>
          <w:color w:val="020202"/>
          <w:spacing w:val="-2"/>
          <w:w w:val="90"/>
          <w:sz w:val="24"/>
        </w:rPr>
        <w:t>over</w:t>
      </w:r>
      <w:r>
        <w:rPr>
          <w:rFonts w:ascii="Times New Roman"/>
          <w:b/>
          <w:color w:val="020202"/>
          <w:spacing w:val="-14"/>
          <w:w w:val="90"/>
          <w:sz w:val="24"/>
        </w:rPr>
        <w:t> </w:t>
      </w:r>
      <w:r>
        <w:rPr>
          <w:rFonts w:ascii="Times New Roman"/>
          <w:b/>
          <w:color w:val="020202"/>
          <w:spacing w:val="-2"/>
          <w:w w:val="90"/>
          <w:sz w:val="24"/>
        </w:rPr>
        <w:t>the</w:t>
      </w:r>
      <w:r>
        <w:rPr>
          <w:rFonts w:ascii="Times New Roman"/>
          <w:b/>
          <w:color w:val="020202"/>
          <w:spacing w:val="-5"/>
          <w:sz w:val="24"/>
        </w:rPr>
        <w:t> </w:t>
      </w:r>
      <w:r>
        <w:rPr>
          <w:rFonts w:ascii="Times New Roman"/>
          <w:b/>
          <w:color w:val="020202"/>
          <w:spacing w:val="-2"/>
          <w:w w:val="90"/>
          <w:sz w:val="24"/>
        </w:rPr>
        <w:t>disposition</w:t>
      </w:r>
      <w:r>
        <w:rPr>
          <w:rFonts w:ascii="Times New Roman"/>
          <w:b/>
          <w:color w:val="020202"/>
          <w:spacing w:val="-5"/>
          <w:sz w:val="24"/>
        </w:rPr>
        <w:t> </w:t>
      </w:r>
      <w:r>
        <w:rPr>
          <w:rFonts w:ascii="Times New Roman"/>
          <w:b/>
          <w:color w:val="020202"/>
          <w:spacing w:val="-2"/>
          <w:w w:val="90"/>
          <w:sz w:val="24"/>
        </w:rPr>
        <w:t>ofretirement</w:t>
      </w:r>
      <w:r>
        <w:rPr>
          <w:rFonts w:ascii="Times New Roman"/>
          <w:b/>
          <w:color w:val="020202"/>
          <w:spacing w:val="-14"/>
          <w:w w:val="90"/>
          <w:sz w:val="24"/>
        </w:rPr>
        <w:t> </w:t>
      </w:r>
      <w:r>
        <w:rPr>
          <w:rFonts w:ascii="Times New Roman"/>
          <w:b/>
          <w:color w:val="020202"/>
          <w:spacing w:val="-2"/>
          <w:w w:val="90"/>
          <w:sz w:val="24"/>
        </w:rPr>
        <w:t>plan</w:t>
      </w:r>
      <w:r>
        <w:rPr>
          <w:rFonts w:ascii="Times New Roman"/>
          <w:b/>
          <w:color w:val="020202"/>
          <w:spacing w:val="-8"/>
          <w:w w:val="90"/>
          <w:sz w:val="24"/>
        </w:rPr>
        <w:t> </w:t>
      </w:r>
      <w:r>
        <w:rPr>
          <w:rFonts w:ascii="Times New Roman"/>
          <w:b/>
          <w:color w:val="020202"/>
          <w:spacing w:val="-2"/>
          <w:w w:val="90"/>
          <w:sz w:val="24"/>
        </w:rPr>
        <w:t>assets.</w:t>
      </w:r>
    </w:p>
    <w:p>
      <w:pPr>
        <w:pStyle w:val="ListParagraph"/>
        <w:numPr>
          <w:ilvl w:val="1"/>
          <w:numId w:val="83"/>
        </w:numPr>
        <w:tabs>
          <w:tab w:pos="710" w:val="left" w:leader="none"/>
        </w:tabs>
        <w:spacing w:line="240" w:lineRule="auto" w:before="154" w:after="0"/>
        <w:ind w:left="710" w:right="0" w:hanging="234"/>
        <w:jc w:val="left"/>
        <w:rPr>
          <w:rFonts w:ascii="Trebuchet MS"/>
          <w:sz w:val="20"/>
        </w:rPr>
      </w:pPr>
      <w:r>
        <w:rPr>
          <w:rFonts w:ascii="Trebuchet MS"/>
          <w:color w:val="020202"/>
          <w:sz w:val="20"/>
        </w:rPr>
        <w:t>(1)</w:t>
      </w:r>
      <w:r>
        <w:rPr>
          <w:rFonts w:ascii="Trebuchet MS"/>
          <w:color w:val="020202"/>
          <w:spacing w:val="7"/>
          <w:sz w:val="20"/>
        </w:rPr>
        <w:t> </w:t>
      </w:r>
      <w:r>
        <w:rPr>
          <w:rFonts w:ascii="Trebuchet MS"/>
          <w:color w:val="020202"/>
          <w:sz w:val="20"/>
        </w:rPr>
        <w:t>and</w:t>
      </w:r>
      <w:r>
        <w:rPr>
          <w:rFonts w:ascii="Trebuchet MS"/>
          <w:color w:val="020202"/>
          <w:spacing w:val="11"/>
          <w:sz w:val="20"/>
        </w:rPr>
        <w:t> </w:t>
      </w:r>
      <w:r>
        <w:rPr>
          <w:rFonts w:ascii="Trebuchet MS"/>
          <w:color w:val="020202"/>
          <w:sz w:val="20"/>
        </w:rPr>
        <w:t>(3)</w:t>
      </w:r>
      <w:r>
        <w:rPr>
          <w:rFonts w:ascii="Trebuchet MS"/>
          <w:color w:val="020202"/>
          <w:spacing w:val="11"/>
          <w:sz w:val="20"/>
        </w:rPr>
        <w:t> </w:t>
      </w:r>
      <w:r>
        <w:rPr>
          <w:rFonts w:ascii="Trebuchet MS"/>
          <w:color w:val="020202"/>
          <w:spacing w:val="-4"/>
          <w:sz w:val="20"/>
        </w:rPr>
        <w:t>only</w:t>
      </w:r>
    </w:p>
    <w:p>
      <w:pPr>
        <w:pStyle w:val="ListParagraph"/>
        <w:numPr>
          <w:ilvl w:val="1"/>
          <w:numId w:val="83"/>
        </w:numPr>
        <w:tabs>
          <w:tab w:pos="705" w:val="left" w:leader="none"/>
        </w:tabs>
        <w:spacing w:line="240" w:lineRule="auto" w:before="12" w:after="0"/>
        <w:ind w:left="705" w:right="0" w:hanging="219"/>
        <w:jc w:val="left"/>
        <w:rPr>
          <w:rFonts w:ascii="Trebuchet MS"/>
          <w:sz w:val="20"/>
        </w:rPr>
      </w:pPr>
      <w:r>
        <w:rPr>
          <w:rFonts w:ascii="Trebuchet MS"/>
          <w:color w:val="020202"/>
          <w:sz w:val="20"/>
        </w:rPr>
        <w:t>(2)</w:t>
      </w:r>
      <w:r>
        <w:rPr>
          <w:rFonts w:ascii="Trebuchet MS"/>
          <w:color w:val="020202"/>
          <w:spacing w:val="4"/>
          <w:sz w:val="20"/>
        </w:rPr>
        <w:t> </w:t>
      </w:r>
      <w:r>
        <w:rPr>
          <w:rFonts w:ascii="Trebuchet MS"/>
          <w:color w:val="020202"/>
          <w:sz w:val="20"/>
        </w:rPr>
        <w:t>and</w:t>
      </w:r>
      <w:r>
        <w:rPr>
          <w:rFonts w:ascii="Trebuchet MS"/>
          <w:color w:val="020202"/>
          <w:spacing w:val="10"/>
          <w:sz w:val="20"/>
        </w:rPr>
        <w:t> </w:t>
      </w:r>
      <w:r>
        <w:rPr>
          <w:rFonts w:ascii="Trebuchet MS"/>
          <w:color w:val="020202"/>
          <w:sz w:val="20"/>
        </w:rPr>
        <w:t>(4)</w:t>
      </w:r>
      <w:r>
        <w:rPr>
          <w:rFonts w:ascii="Trebuchet MS"/>
          <w:color w:val="020202"/>
          <w:spacing w:val="19"/>
          <w:sz w:val="20"/>
        </w:rPr>
        <w:t> </w:t>
      </w:r>
      <w:r>
        <w:rPr>
          <w:rFonts w:ascii="Trebuchet MS"/>
          <w:color w:val="020202"/>
          <w:spacing w:val="-4"/>
          <w:sz w:val="20"/>
        </w:rPr>
        <w:t>only</w:t>
      </w:r>
    </w:p>
    <w:p>
      <w:pPr>
        <w:pStyle w:val="ListParagraph"/>
        <w:numPr>
          <w:ilvl w:val="1"/>
          <w:numId w:val="83"/>
        </w:numPr>
        <w:tabs>
          <w:tab w:pos="695" w:val="left" w:leader="none"/>
        </w:tabs>
        <w:spacing w:line="240" w:lineRule="auto" w:before="18" w:after="0"/>
        <w:ind w:left="695" w:right="0" w:hanging="209"/>
        <w:jc w:val="left"/>
        <w:rPr>
          <w:rFonts w:ascii="Trebuchet MS"/>
          <w:sz w:val="20"/>
        </w:rPr>
      </w:pPr>
      <w:r>
        <w:rPr>
          <w:rFonts w:ascii="Trebuchet MS"/>
          <w:color w:val="020202"/>
          <w:sz w:val="20"/>
        </w:rPr>
        <w:t>(1),</w:t>
      </w:r>
      <w:r>
        <w:rPr>
          <w:rFonts w:ascii="Trebuchet MS"/>
          <w:color w:val="020202"/>
          <w:spacing w:val="-2"/>
          <w:sz w:val="20"/>
        </w:rPr>
        <w:t> </w:t>
      </w:r>
      <w:r>
        <w:rPr>
          <w:rFonts w:ascii="Trebuchet MS"/>
          <w:color w:val="020202"/>
          <w:sz w:val="20"/>
        </w:rPr>
        <w:t>(2)</w:t>
      </w:r>
      <w:r>
        <w:rPr>
          <w:rFonts w:ascii="Trebuchet MS"/>
          <w:color w:val="0E0E0E"/>
          <w:sz w:val="20"/>
        </w:rPr>
        <w:t>,</w:t>
      </w:r>
      <w:r>
        <w:rPr>
          <w:rFonts w:ascii="Trebuchet MS"/>
          <w:color w:val="0E0E0E"/>
          <w:spacing w:val="-11"/>
          <w:sz w:val="20"/>
        </w:rPr>
        <w:t> </w:t>
      </w:r>
      <w:r>
        <w:rPr>
          <w:rFonts w:ascii="Trebuchet MS"/>
          <w:color w:val="020202"/>
          <w:sz w:val="20"/>
        </w:rPr>
        <w:t>and</w:t>
      </w:r>
      <w:r>
        <w:rPr>
          <w:rFonts w:ascii="Trebuchet MS"/>
          <w:color w:val="020202"/>
          <w:spacing w:val="-1"/>
          <w:sz w:val="20"/>
        </w:rPr>
        <w:t> </w:t>
      </w:r>
      <w:r>
        <w:rPr>
          <w:rFonts w:ascii="Trebuchet MS"/>
          <w:color w:val="020202"/>
          <w:sz w:val="20"/>
        </w:rPr>
        <w:t>(4)</w:t>
      </w:r>
      <w:r>
        <w:rPr>
          <w:rFonts w:ascii="Trebuchet MS"/>
          <w:color w:val="020202"/>
          <w:spacing w:val="3"/>
          <w:sz w:val="20"/>
        </w:rPr>
        <w:t> </w:t>
      </w:r>
      <w:r>
        <w:rPr>
          <w:rFonts w:ascii="Trebuchet MS"/>
          <w:color w:val="020202"/>
          <w:spacing w:val="-4"/>
          <w:sz w:val="20"/>
        </w:rPr>
        <w:t>only</w:t>
      </w:r>
    </w:p>
    <w:p>
      <w:pPr>
        <w:pStyle w:val="ListParagraph"/>
        <w:numPr>
          <w:ilvl w:val="1"/>
          <w:numId w:val="83"/>
        </w:numPr>
        <w:tabs>
          <w:tab w:pos="701" w:val="left" w:leader="none"/>
        </w:tabs>
        <w:spacing w:line="240" w:lineRule="auto" w:before="12" w:after="0"/>
        <w:ind w:left="701" w:right="0" w:hanging="215"/>
        <w:jc w:val="left"/>
        <w:rPr>
          <w:rFonts w:ascii="Trebuchet MS"/>
          <w:sz w:val="20"/>
        </w:rPr>
      </w:pPr>
      <w:r>
        <w:rPr>
          <w:rFonts w:ascii="Trebuchet MS"/>
          <w:color w:val="020202"/>
          <w:sz w:val="20"/>
        </w:rPr>
        <w:t>All</w:t>
      </w:r>
      <w:r>
        <w:rPr>
          <w:rFonts w:ascii="Trebuchet MS"/>
          <w:color w:val="020202"/>
          <w:spacing w:val="-16"/>
          <w:sz w:val="20"/>
        </w:rPr>
        <w:t> </w:t>
      </w:r>
      <w:r>
        <w:rPr>
          <w:rFonts w:ascii="Trebuchet MS"/>
          <w:color w:val="020202"/>
          <w:sz w:val="20"/>
        </w:rPr>
        <w:t>of</w:t>
      </w:r>
      <w:r>
        <w:rPr>
          <w:rFonts w:ascii="Trebuchet MS"/>
          <w:color w:val="020202"/>
          <w:spacing w:val="-22"/>
          <w:sz w:val="20"/>
        </w:rPr>
        <w:t> </w:t>
      </w:r>
      <w:r>
        <w:rPr>
          <w:rFonts w:ascii="Trebuchet MS"/>
          <w:color w:val="020202"/>
          <w:sz w:val="20"/>
        </w:rPr>
        <w:t>the</w:t>
      </w:r>
      <w:r>
        <w:rPr>
          <w:rFonts w:ascii="Trebuchet MS"/>
          <w:color w:val="020202"/>
          <w:spacing w:val="-12"/>
          <w:sz w:val="20"/>
        </w:rPr>
        <w:t> </w:t>
      </w:r>
      <w:r>
        <w:rPr>
          <w:rFonts w:ascii="Trebuchet MS"/>
          <w:color w:val="020202"/>
          <w:sz w:val="20"/>
        </w:rPr>
        <w:t>above</w:t>
      </w:r>
      <w:r>
        <w:rPr>
          <w:rFonts w:ascii="Trebuchet MS"/>
          <w:color w:val="020202"/>
          <w:spacing w:val="-15"/>
          <w:sz w:val="20"/>
        </w:rPr>
        <w:t> </w:t>
      </w:r>
      <w:r>
        <w:rPr>
          <w:rFonts w:ascii="Trebuchet MS"/>
          <w:color w:val="020202"/>
          <w:sz w:val="20"/>
        </w:rPr>
        <w:t>are</w:t>
      </w:r>
      <w:r>
        <w:rPr>
          <w:rFonts w:ascii="Trebuchet MS"/>
          <w:color w:val="020202"/>
          <w:spacing w:val="-6"/>
          <w:sz w:val="20"/>
        </w:rPr>
        <w:t> </w:t>
      </w:r>
      <w:r>
        <w:rPr>
          <w:rFonts w:ascii="Trebuchet MS"/>
          <w:color w:val="020202"/>
          <w:spacing w:val="-2"/>
          <w:sz w:val="20"/>
        </w:rPr>
        <w:t>correct.</w:t>
      </w:r>
    </w:p>
    <w:p>
      <w:pPr>
        <w:pStyle w:val="BodyText"/>
        <w:rPr>
          <w:rFonts w:ascii="Trebuchet MS"/>
        </w:rPr>
      </w:pPr>
    </w:p>
    <w:p>
      <w:pPr>
        <w:pStyle w:val="BodyText"/>
        <w:spacing w:before="36"/>
        <w:rPr>
          <w:rFonts w:ascii="Trebuchet MS"/>
        </w:rPr>
      </w:pPr>
    </w:p>
    <w:p>
      <w:pPr>
        <w:pStyle w:val="Heading3"/>
        <w:numPr>
          <w:ilvl w:val="0"/>
          <w:numId w:val="75"/>
        </w:numPr>
        <w:tabs>
          <w:tab w:pos="459" w:val="left" w:leader="none"/>
          <w:tab w:pos="476" w:val="left" w:leader="none"/>
        </w:tabs>
        <w:spacing w:line="213" w:lineRule="auto" w:before="0" w:after="0"/>
        <w:ind w:left="476" w:right="292" w:hanging="322"/>
        <w:jc w:val="left"/>
        <w:rPr>
          <w:color w:val="020202"/>
        </w:rPr>
      </w:pPr>
      <w:r>
        <w:rPr>
          <w:color w:val="020202"/>
          <w:spacing w:val="-2"/>
          <w:w w:val="90"/>
        </w:rPr>
        <w:t>All</w:t>
      </w:r>
      <w:r>
        <w:rPr>
          <w:color w:val="020202"/>
          <w:spacing w:val="-10"/>
          <w:w w:val="90"/>
        </w:rPr>
        <w:t> </w:t>
      </w:r>
      <w:r>
        <w:rPr>
          <w:color w:val="020202"/>
          <w:spacing w:val="-2"/>
          <w:w w:val="90"/>
        </w:rPr>
        <w:t>but</w:t>
      </w:r>
      <w:r>
        <w:rPr>
          <w:color w:val="020202"/>
          <w:spacing w:val="-17"/>
          <w:w w:val="90"/>
        </w:rPr>
        <w:t> </w:t>
      </w:r>
      <w:r>
        <w:rPr>
          <w:color w:val="020202"/>
          <w:spacing w:val="-2"/>
          <w:w w:val="90"/>
        </w:rPr>
        <w:t>which ofthe</w:t>
      </w:r>
      <w:r>
        <w:rPr>
          <w:color w:val="020202"/>
          <w:spacing w:val="-9"/>
          <w:w w:val="90"/>
        </w:rPr>
        <w:t> </w:t>
      </w:r>
      <w:r>
        <w:rPr>
          <w:color w:val="020202"/>
          <w:spacing w:val="-2"/>
          <w:w w:val="90"/>
        </w:rPr>
        <w:t>following</w:t>
      </w:r>
      <w:r>
        <w:rPr>
          <w:color w:val="020202"/>
          <w:spacing w:val="-14"/>
          <w:w w:val="90"/>
        </w:rPr>
        <w:t> </w:t>
      </w:r>
      <w:r>
        <w:rPr>
          <w:color w:val="020202"/>
          <w:spacing w:val="-2"/>
          <w:w w:val="90"/>
        </w:rPr>
        <w:t>are correct</w:t>
      </w:r>
      <w:r>
        <w:rPr>
          <w:color w:val="020202"/>
          <w:spacing w:val="-16"/>
          <w:w w:val="90"/>
        </w:rPr>
        <w:t> </w:t>
      </w:r>
      <w:r>
        <w:rPr>
          <w:color w:val="020202"/>
          <w:spacing w:val="-2"/>
          <w:w w:val="90"/>
        </w:rPr>
        <w:t>regarding</w:t>
      </w:r>
      <w:r>
        <w:rPr>
          <w:color w:val="020202"/>
          <w:spacing w:val="-10"/>
          <w:w w:val="90"/>
        </w:rPr>
        <w:t> </w:t>
      </w:r>
      <w:r>
        <w:rPr>
          <w:color w:val="020202"/>
          <w:spacing w:val="-2"/>
          <w:w w:val="90"/>
        </w:rPr>
        <w:t>stock</w:t>
      </w:r>
      <w:r>
        <w:rPr>
          <w:color w:val="020202"/>
          <w:spacing w:val="-19"/>
          <w:w w:val="90"/>
        </w:rPr>
        <w:t> </w:t>
      </w:r>
      <w:r>
        <w:rPr>
          <w:color w:val="020202"/>
          <w:spacing w:val="-2"/>
          <w:w w:val="90"/>
        </w:rPr>
        <w:t>market</w:t>
      </w:r>
      <w:r>
        <w:rPr>
          <w:color w:val="020202"/>
          <w:spacing w:val="-17"/>
          <w:w w:val="90"/>
        </w:rPr>
        <w:t> </w:t>
      </w:r>
      <w:r>
        <w:rPr>
          <w:color w:val="020202"/>
          <w:spacing w:val="-2"/>
          <w:w w:val="90"/>
        </w:rPr>
        <w:t>benchmarks</w:t>
      </w:r>
      <w:r>
        <w:rPr>
          <w:color w:val="020202"/>
          <w:spacing w:val="-13"/>
          <w:w w:val="90"/>
        </w:rPr>
        <w:t> </w:t>
      </w:r>
      <w:r>
        <w:rPr>
          <w:color w:val="020202"/>
          <w:spacing w:val="-2"/>
          <w:w w:val="90"/>
        </w:rPr>
        <w:t>and </w:t>
      </w:r>
      <w:r>
        <w:rPr>
          <w:color w:val="020202"/>
          <w:spacing w:val="-2"/>
        </w:rPr>
        <w:t>indexes?</w:t>
      </w:r>
    </w:p>
    <w:p>
      <w:pPr>
        <w:pStyle w:val="BodyText"/>
        <w:spacing w:before="168"/>
        <w:ind w:left="476"/>
        <w:rPr>
          <w:rFonts w:ascii="Trebuchet MS"/>
        </w:rPr>
      </w:pPr>
      <w:r>
        <w:rPr>
          <w:rFonts w:ascii="Trebuchet MS"/>
          <w:color w:val="020202"/>
          <w:w w:val="115"/>
        </w:rPr>
        <w:t>A</w:t>
      </w:r>
      <w:r>
        <w:rPr>
          <w:rFonts w:ascii="Trebuchet MS"/>
          <w:color w:val="020202"/>
          <w:spacing w:val="-13"/>
          <w:w w:val="115"/>
        </w:rPr>
        <w:t> </w:t>
      </w:r>
      <w:r>
        <w:rPr>
          <w:rFonts w:ascii="Trebuchet MS"/>
          <w:color w:val="0E0E0E"/>
        </w:rPr>
        <w:t>T</w:t>
      </w:r>
      <w:r>
        <w:rPr>
          <w:rFonts w:ascii="Trebuchet MS"/>
          <w:color w:val="020202"/>
        </w:rPr>
        <w:t>he</w:t>
      </w:r>
      <w:r>
        <w:rPr>
          <w:rFonts w:ascii="Trebuchet MS"/>
          <w:color w:val="020202"/>
          <w:spacing w:val="11"/>
        </w:rPr>
        <w:t> </w:t>
      </w:r>
      <w:r>
        <w:rPr>
          <w:rFonts w:ascii="Trebuchet MS"/>
          <w:color w:val="020202"/>
        </w:rPr>
        <w:t>NASDAQ</w:t>
      </w:r>
      <w:r>
        <w:rPr>
          <w:rFonts w:ascii="Trebuchet MS"/>
          <w:color w:val="020202"/>
          <w:spacing w:val="-4"/>
        </w:rPr>
        <w:t> </w:t>
      </w:r>
      <w:r>
        <w:rPr>
          <w:rFonts w:ascii="Trebuchet MS"/>
          <w:color w:val="020202"/>
        </w:rPr>
        <w:t>Compos</w:t>
      </w:r>
      <w:r>
        <w:rPr>
          <w:rFonts w:ascii="Trebuchet MS"/>
          <w:color w:val="0E0E0E"/>
        </w:rPr>
        <w:t>it</w:t>
      </w:r>
      <w:r>
        <w:rPr>
          <w:rFonts w:ascii="Trebuchet MS"/>
          <w:color w:val="020202"/>
        </w:rPr>
        <w:t>e</w:t>
      </w:r>
      <w:r>
        <w:rPr>
          <w:rFonts w:ascii="Trebuchet MS"/>
          <w:color w:val="020202"/>
          <w:spacing w:val="7"/>
        </w:rPr>
        <w:t> </w:t>
      </w:r>
      <w:r>
        <w:rPr>
          <w:rFonts w:ascii="Trebuchet MS"/>
          <w:color w:val="0E0E0E"/>
        </w:rPr>
        <w:t>i</w:t>
      </w:r>
      <w:r>
        <w:rPr>
          <w:rFonts w:ascii="Trebuchet MS"/>
          <w:color w:val="020202"/>
        </w:rPr>
        <w:t>s</w:t>
      </w:r>
      <w:r>
        <w:rPr>
          <w:rFonts w:ascii="Trebuchet MS"/>
          <w:color w:val="020202"/>
          <w:spacing w:val="1"/>
        </w:rPr>
        <w:t> </w:t>
      </w:r>
      <w:r>
        <w:rPr>
          <w:rFonts w:ascii="Trebuchet MS"/>
          <w:color w:val="020202"/>
        </w:rPr>
        <w:t>a</w:t>
      </w:r>
      <w:r>
        <w:rPr>
          <w:rFonts w:ascii="Trebuchet MS"/>
          <w:color w:val="020202"/>
          <w:spacing w:val="1"/>
        </w:rPr>
        <w:t> </w:t>
      </w:r>
      <w:r>
        <w:rPr>
          <w:rFonts w:ascii="Trebuchet MS"/>
          <w:color w:val="020202"/>
        </w:rPr>
        <w:t>value-weighted</w:t>
      </w:r>
      <w:r>
        <w:rPr>
          <w:rFonts w:ascii="Trebuchet MS"/>
          <w:color w:val="020202"/>
          <w:spacing w:val="12"/>
        </w:rPr>
        <w:t> </w:t>
      </w:r>
      <w:r>
        <w:rPr>
          <w:rFonts w:ascii="Trebuchet MS"/>
          <w:color w:val="0E0E0E"/>
          <w:spacing w:val="-2"/>
        </w:rPr>
        <w:t>i</w:t>
      </w:r>
      <w:r>
        <w:rPr>
          <w:rFonts w:ascii="Trebuchet MS"/>
          <w:color w:val="020202"/>
          <w:spacing w:val="-2"/>
        </w:rPr>
        <w:t>ndex</w:t>
      </w:r>
      <w:r>
        <w:rPr>
          <w:rFonts w:ascii="Trebuchet MS"/>
          <w:color w:val="0E0E0E"/>
          <w:spacing w:val="-2"/>
        </w:rPr>
        <w:t>.</w:t>
      </w:r>
    </w:p>
    <w:p>
      <w:pPr>
        <w:pStyle w:val="BodyText"/>
        <w:spacing w:before="13"/>
        <w:ind w:left="491"/>
        <w:rPr>
          <w:rFonts w:ascii="Trebuchet MS"/>
        </w:rPr>
      </w:pPr>
      <w:r>
        <w:rPr>
          <w:rFonts w:ascii="Trebuchet MS"/>
          <w:color w:val="020202"/>
        </w:rPr>
        <w:t>B</w:t>
      </w:r>
      <w:r>
        <w:rPr>
          <w:rFonts w:ascii="Trebuchet MS"/>
          <w:color w:val="1C1C1C"/>
        </w:rPr>
        <w:t>.</w:t>
      </w:r>
      <w:r>
        <w:rPr>
          <w:rFonts w:ascii="Trebuchet MS"/>
          <w:color w:val="1C1C1C"/>
          <w:spacing w:val="-9"/>
        </w:rPr>
        <w:t> </w:t>
      </w:r>
      <w:r>
        <w:rPr>
          <w:rFonts w:ascii="Trebuchet MS"/>
          <w:color w:val="020202"/>
        </w:rPr>
        <w:t>The</w:t>
      </w:r>
      <w:r>
        <w:rPr>
          <w:rFonts w:ascii="Trebuchet MS"/>
          <w:color w:val="020202"/>
          <w:spacing w:val="-4"/>
        </w:rPr>
        <w:t> </w:t>
      </w:r>
      <w:r>
        <w:rPr>
          <w:rFonts w:ascii="Trebuchet MS"/>
          <w:color w:val="020202"/>
        </w:rPr>
        <w:t>R</w:t>
      </w:r>
      <w:r>
        <w:rPr>
          <w:rFonts w:ascii="Trebuchet MS"/>
          <w:color w:val="0E0E0E"/>
        </w:rPr>
        <w:t>u</w:t>
      </w:r>
      <w:r>
        <w:rPr>
          <w:rFonts w:ascii="Trebuchet MS"/>
          <w:color w:val="020202"/>
        </w:rPr>
        <w:t>ssell</w:t>
      </w:r>
      <w:r>
        <w:rPr>
          <w:rFonts w:ascii="Trebuchet MS"/>
          <w:color w:val="020202"/>
          <w:spacing w:val="-4"/>
        </w:rPr>
        <w:t> </w:t>
      </w:r>
      <w:r>
        <w:rPr>
          <w:rFonts w:ascii="Trebuchet MS"/>
          <w:color w:val="020202"/>
        </w:rPr>
        <w:t>2000</w:t>
      </w:r>
      <w:r>
        <w:rPr>
          <w:rFonts w:ascii="Trebuchet MS"/>
          <w:color w:val="020202"/>
          <w:spacing w:val="-4"/>
        </w:rPr>
        <w:t> </w:t>
      </w:r>
      <w:r>
        <w:rPr>
          <w:rFonts w:ascii="Trebuchet MS"/>
          <w:color w:val="020202"/>
        </w:rPr>
        <w:t>is</w:t>
      </w:r>
      <w:r>
        <w:rPr>
          <w:rFonts w:ascii="Trebuchet MS"/>
          <w:color w:val="020202"/>
          <w:spacing w:val="-8"/>
        </w:rPr>
        <w:t> </w:t>
      </w:r>
      <w:r>
        <w:rPr>
          <w:rFonts w:ascii="Trebuchet MS"/>
          <w:color w:val="020202"/>
        </w:rPr>
        <w:t>a</w:t>
      </w:r>
      <w:r>
        <w:rPr>
          <w:rFonts w:ascii="Trebuchet MS"/>
          <w:color w:val="020202"/>
          <w:spacing w:val="-13"/>
        </w:rPr>
        <w:t> </w:t>
      </w:r>
      <w:r>
        <w:rPr>
          <w:rFonts w:ascii="Trebuchet MS"/>
          <w:color w:val="020202"/>
        </w:rPr>
        <w:t>value-weighted</w:t>
      </w:r>
      <w:r>
        <w:rPr>
          <w:rFonts w:ascii="Trebuchet MS"/>
          <w:color w:val="020202"/>
          <w:spacing w:val="-8"/>
        </w:rPr>
        <w:t> </w:t>
      </w:r>
      <w:r>
        <w:rPr>
          <w:rFonts w:ascii="Trebuchet MS"/>
          <w:color w:val="020202"/>
          <w:spacing w:val="-2"/>
        </w:rPr>
        <w:t>index.</w:t>
      </w:r>
    </w:p>
    <w:p>
      <w:pPr>
        <w:pStyle w:val="BodyText"/>
        <w:spacing w:before="12"/>
        <w:ind w:left="481"/>
        <w:rPr>
          <w:rFonts w:ascii="Trebuchet MS"/>
        </w:rPr>
      </w:pPr>
      <w:r>
        <w:rPr>
          <w:rFonts w:ascii="Trebuchet MS"/>
          <w:color w:val="020202"/>
        </w:rPr>
        <w:t>C</w:t>
      </w:r>
      <w:r>
        <w:rPr>
          <w:rFonts w:ascii="Trebuchet MS"/>
          <w:color w:val="0E0E0E"/>
        </w:rPr>
        <w:t>.</w:t>
      </w:r>
      <w:r>
        <w:rPr>
          <w:rFonts w:ascii="Trebuchet MS"/>
          <w:color w:val="0E0E0E"/>
          <w:spacing w:val="-13"/>
        </w:rPr>
        <w:t> </w:t>
      </w:r>
      <w:r>
        <w:rPr>
          <w:rFonts w:ascii="Trebuchet MS"/>
          <w:color w:val="020202"/>
        </w:rPr>
        <w:t>The</w:t>
      </w:r>
      <w:r>
        <w:rPr>
          <w:rFonts w:ascii="Trebuchet MS"/>
          <w:color w:val="020202"/>
          <w:spacing w:val="-13"/>
        </w:rPr>
        <w:t> </w:t>
      </w:r>
      <w:r>
        <w:rPr>
          <w:rFonts w:ascii="Trebuchet MS"/>
          <w:color w:val="020202"/>
        </w:rPr>
        <w:t>S&amp;P</w:t>
      </w:r>
      <w:r>
        <w:rPr>
          <w:rFonts w:ascii="Trebuchet MS"/>
          <w:color w:val="020202"/>
          <w:spacing w:val="-10"/>
        </w:rPr>
        <w:t> </w:t>
      </w:r>
      <w:r>
        <w:rPr>
          <w:rFonts w:ascii="Trebuchet MS"/>
          <w:color w:val="020202"/>
        </w:rPr>
        <w:t>500</w:t>
      </w:r>
      <w:r>
        <w:rPr>
          <w:rFonts w:ascii="Trebuchet MS"/>
          <w:color w:val="020202"/>
          <w:spacing w:val="-5"/>
        </w:rPr>
        <w:t> </w:t>
      </w:r>
      <w:r>
        <w:rPr>
          <w:rFonts w:ascii="Trebuchet MS"/>
          <w:color w:val="020202"/>
        </w:rPr>
        <w:t>is</w:t>
      </w:r>
      <w:r>
        <w:rPr>
          <w:rFonts w:ascii="Trebuchet MS"/>
          <w:color w:val="020202"/>
          <w:spacing w:val="-13"/>
        </w:rPr>
        <w:t> </w:t>
      </w:r>
      <w:r>
        <w:rPr>
          <w:rFonts w:ascii="Trebuchet MS"/>
          <w:color w:val="020202"/>
        </w:rPr>
        <w:t>a</w:t>
      </w:r>
      <w:r>
        <w:rPr>
          <w:rFonts w:ascii="Trebuchet MS"/>
          <w:color w:val="020202"/>
          <w:spacing w:val="-9"/>
        </w:rPr>
        <w:t> </w:t>
      </w:r>
      <w:r>
        <w:rPr>
          <w:rFonts w:ascii="Trebuchet MS"/>
          <w:color w:val="020202"/>
        </w:rPr>
        <w:t>price-we</w:t>
      </w:r>
      <w:r>
        <w:rPr>
          <w:rFonts w:ascii="Trebuchet MS"/>
          <w:color w:val="0E0E0E"/>
        </w:rPr>
        <w:t>i</w:t>
      </w:r>
      <w:r>
        <w:rPr>
          <w:rFonts w:ascii="Trebuchet MS"/>
          <w:color w:val="020202"/>
        </w:rPr>
        <w:t>ghted</w:t>
      </w:r>
      <w:r>
        <w:rPr>
          <w:rFonts w:ascii="Trebuchet MS"/>
          <w:color w:val="020202"/>
          <w:spacing w:val="-10"/>
        </w:rPr>
        <w:t> </w:t>
      </w:r>
      <w:r>
        <w:rPr>
          <w:rFonts w:ascii="Trebuchet MS"/>
          <w:color w:val="020202"/>
          <w:spacing w:val="-2"/>
        </w:rPr>
        <w:t>inde</w:t>
      </w:r>
      <w:r>
        <w:rPr>
          <w:rFonts w:ascii="Trebuchet MS"/>
          <w:color w:val="0E0E0E"/>
          <w:spacing w:val="-2"/>
        </w:rPr>
        <w:t>x</w:t>
      </w:r>
      <w:r>
        <w:rPr>
          <w:rFonts w:ascii="Trebuchet MS"/>
          <w:color w:val="020202"/>
          <w:spacing w:val="-2"/>
        </w:rPr>
        <w:t>.</w:t>
      </w:r>
    </w:p>
    <w:p>
      <w:pPr>
        <w:pStyle w:val="BodyText"/>
        <w:spacing w:before="8"/>
        <w:ind w:left="491"/>
        <w:rPr>
          <w:rFonts w:ascii="Trebuchet MS"/>
        </w:rPr>
      </w:pPr>
      <w:r>
        <w:rPr>
          <w:rFonts w:ascii="Trebuchet MS"/>
          <w:color w:val="020202"/>
        </w:rPr>
        <w:t>D</w:t>
      </w:r>
      <w:r>
        <w:rPr>
          <w:rFonts w:ascii="Trebuchet MS"/>
          <w:color w:val="0E0E0E"/>
        </w:rPr>
        <w:t>.</w:t>
      </w:r>
      <w:r>
        <w:rPr>
          <w:rFonts w:ascii="Trebuchet MS"/>
          <w:color w:val="0E0E0E"/>
          <w:spacing w:val="-13"/>
        </w:rPr>
        <w:t> </w:t>
      </w:r>
      <w:r>
        <w:rPr>
          <w:rFonts w:ascii="Trebuchet MS"/>
          <w:color w:val="020202"/>
        </w:rPr>
        <w:t>The</w:t>
      </w:r>
      <w:r>
        <w:rPr>
          <w:rFonts w:ascii="Trebuchet MS"/>
          <w:color w:val="020202"/>
          <w:spacing w:val="-7"/>
        </w:rPr>
        <w:t> </w:t>
      </w:r>
      <w:r>
        <w:rPr>
          <w:rFonts w:ascii="Trebuchet MS"/>
          <w:color w:val="020202"/>
        </w:rPr>
        <w:t>Wilsh</w:t>
      </w:r>
      <w:r>
        <w:rPr>
          <w:rFonts w:ascii="Trebuchet MS"/>
          <w:color w:val="0E0E0E"/>
        </w:rPr>
        <w:t>i</w:t>
      </w:r>
      <w:r>
        <w:rPr>
          <w:rFonts w:ascii="Trebuchet MS"/>
          <w:color w:val="020202"/>
        </w:rPr>
        <w:t>re</w:t>
      </w:r>
      <w:r>
        <w:rPr>
          <w:rFonts w:ascii="Trebuchet MS"/>
          <w:color w:val="020202"/>
          <w:spacing w:val="2"/>
        </w:rPr>
        <w:t> </w:t>
      </w:r>
      <w:r>
        <w:rPr>
          <w:rFonts w:ascii="Trebuchet MS"/>
          <w:color w:val="020202"/>
        </w:rPr>
        <w:t>5000</w:t>
      </w:r>
      <w:r>
        <w:rPr>
          <w:rFonts w:ascii="Trebuchet MS"/>
          <w:color w:val="020202"/>
          <w:spacing w:val="1"/>
        </w:rPr>
        <w:t> </w:t>
      </w:r>
      <w:r>
        <w:rPr>
          <w:rFonts w:ascii="Trebuchet MS"/>
          <w:color w:val="0E0E0E"/>
        </w:rPr>
        <w:t>i</w:t>
      </w:r>
      <w:r>
        <w:rPr>
          <w:rFonts w:ascii="Trebuchet MS"/>
          <w:color w:val="020202"/>
        </w:rPr>
        <w:t>s</w:t>
      </w:r>
      <w:r>
        <w:rPr>
          <w:rFonts w:ascii="Trebuchet MS"/>
          <w:color w:val="020202"/>
          <w:spacing w:val="-12"/>
        </w:rPr>
        <w:t> </w:t>
      </w:r>
      <w:r>
        <w:rPr>
          <w:rFonts w:ascii="Trebuchet MS"/>
          <w:color w:val="020202"/>
        </w:rPr>
        <w:t>a</w:t>
      </w:r>
      <w:r>
        <w:rPr>
          <w:rFonts w:ascii="Trebuchet MS"/>
          <w:color w:val="020202"/>
          <w:spacing w:val="-8"/>
        </w:rPr>
        <w:t> </w:t>
      </w:r>
      <w:r>
        <w:rPr>
          <w:rFonts w:ascii="Trebuchet MS"/>
          <w:color w:val="020202"/>
        </w:rPr>
        <w:t>value-weighted</w:t>
      </w:r>
      <w:r>
        <w:rPr>
          <w:rFonts w:ascii="Trebuchet MS"/>
          <w:color w:val="020202"/>
          <w:spacing w:val="2"/>
        </w:rPr>
        <w:t> </w:t>
      </w:r>
      <w:r>
        <w:rPr>
          <w:rFonts w:ascii="Trebuchet MS"/>
          <w:color w:val="0E0E0E"/>
          <w:spacing w:val="-2"/>
        </w:rPr>
        <w:t>i</w:t>
      </w:r>
      <w:r>
        <w:rPr>
          <w:rFonts w:ascii="Trebuchet MS"/>
          <w:color w:val="020202"/>
          <w:spacing w:val="-2"/>
        </w:rPr>
        <w:t>ndex</w:t>
      </w:r>
      <w:r>
        <w:rPr>
          <w:rFonts w:ascii="Trebuchet MS"/>
          <w:color w:val="0E0E0E"/>
          <w:spacing w:val="-2"/>
        </w:rPr>
        <w:t>.</w:t>
      </w:r>
    </w:p>
    <w:p>
      <w:pPr>
        <w:pStyle w:val="BodyText"/>
        <w:rPr>
          <w:rFonts w:ascii="Trebuchet MS"/>
        </w:rPr>
      </w:pPr>
    </w:p>
    <w:p>
      <w:pPr>
        <w:pStyle w:val="BodyText"/>
        <w:spacing w:before="31"/>
        <w:rPr>
          <w:rFonts w:ascii="Trebuchet MS"/>
        </w:rPr>
      </w:pPr>
    </w:p>
    <w:p>
      <w:pPr>
        <w:pStyle w:val="Heading3"/>
        <w:numPr>
          <w:ilvl w:val="0"/>
          <w:numId w:val="75"/>
        </w:numPr>
        <w:tabs>
          <w:tab w:pos="464" w:val="left" w:leader="none"/>
          <w:tab w:pos="476" w:val="left" w:leader="none"/>
          <w:tab w:pos="6337" w:val="left" w:leader="none"/>
        </w:tabs>
        <w:spacing w:line="213" w:lineRule="auto" w:before="0" w:after="0"/>
        <w:ind w:left="476" w:right="98" w:hanging="322"/>
        <w:jc w:val="left"/>
        <w:rPr>
          <w:color w:val="020202"/>
        </w:rPr>
      </w:pPr>
      <w:r>
        <w:rPr>
          <w:color w:val="020202"/>
        </w:rPr>
        <w:t>The</w:t>
      </w:r>
      <w:r>
        <w:rPr>
          <w:color w:val="020202"/>
          <w:spacing w:val="-6"/>
        </w:rPr>
        <w:t> </w:t>
      </w:r>
      <w:r>
        <w:rPr>
          <w:color w:val="020202"/>
        </w:rPr>
        <w:t>standard expiration period for</w:t>
      </w:r>
      <w:r>
        <w:rPr>
          <w:color w:val="020202"/>
          <w:spacing w:val="-6"/>
        </w:rPr>
        <w:t> </w:t>
      </w:r>
      <w:r>
        <w:rPr>
          <w:color w:val="020202"/>
        </w:rPr>
        <w:t>a</w:t>
      </w:r>
      <w:r>
        <w:rPr>
          <w:color w:val="020202"/>
          <w:spacing w:val="-4"/>
        </w:rPr>
        <w:t> </w:t>
      </w:r>
      <w:r>
        <w:rPr>
          <w:color w:val="020202"/>
        </w:rPr>
        <w:t>put</w:t>
      </w:r>
      <w:r>
        <w:rPr>
          <w:color w:val="020202"/>
          <w:spacing w:val="-4"/>
        </w:rPr>
        <w:t> </w:t>
      </w:r>
      <w:r>
        <w:rPr>
          <w:color w:val="020202"/>
        </w:rPr>
        <w:t>or call option is</w:t>
        <w:tab/>
      </w:r>
      <w:r>
        <w:rPr>
          <w:color w:val="020202"/>
          <w:spacing w:val="-4"/>
          <w:w w:val="90"/>
        </w:rPr>
        <w:t>.</w:t>
      </w:r>
      <w:r>
        <w:rPr>
          <w:color w:val="020202"/>
          <w:spacing w:val="-7"/>
          <w:w w:val="90"/>
        </w:rPr>
        <w:t> </w:t>
      </w:r>
      <w:r>
        <w:rPr>
          <w:color w:val="020202"/>
          <w:spacing w:val="-4"/>
          <w:w w:val="90"/>
        </w:rPr>
        <w:t>Long-term</w:t>
      </w:r>
      <w:r>
        <w:rPr>
          <w:color w:val="020202"/>
          <w:spacing w:val="-15"/>
          <w:w w:val="90"/>
        </w:rPr>
        <w:t> </w:t>
      </w:r>
      <w:r>
        <w:rPr>
          <w:color w:val="020202"/>
          <w:spacing w:val="-4"/>
          <w:w w:val="90"/>
        </w:rPr>
        <w:t>equity </w:t>
      </w:r>
      <w:r>
        <w:rPr>
          <w:color w:val="020202"/>
          <w:spacing w:val="-4"/>
        </w:rPr>
        <w:t>anticipation</w:t>
      </w:r>
      <w:r>
        <w:rPr>
          <w:color w:val="020202"/>
          <w:spacing w:val="-13"/>
        </w:rPr>
        <w:t> </w:t>
      </w:r>
      <w:r>
        <w:rPr>
          <w:color w:val="020202"/>
          <w:spacing w:val="-4"/>
        </w:rPr>
        <w:t>securities</w:t>
      </w:r>
      <w:r>
        <w:rPr>
          <w:color w:val="020202"/>
          <w:spacing w:val="-11"/>
        </w:rPr>
        <w:t> </w:t>
      </w:r>
      <w:r>
        <w:rPr>
          <w:color w:val="020202"/>
          <w:spacing w:val="-4"/>
        </w:rPr>
        <w:t>(LEAPS)</w:t>
      </w:r>
      <w:r>
        <w:rPr>
          <w:color w:val="020202"/>
          <w:spacing w:val="-11"/>
        </w:rPr>
        <w:t> </w:t>
      </w:r>
      <w:r>
        <w:rPr>
          <w:color w:val="020202"/>
          <w:spacing w:val="-4"/>
        </w:rPr>
        <w:t>have</w:t>
      </w:r>
      <w:r>
        <w:rPr>
          <w:color w:val="020202"/>
          <w:spacing w:val="-12"/>
        </w:rPr>
        <w:t> </w:t>
      </w:r>
      <w:r>
        <w:rPr>
          <w:color w:val="020202"/>
          <w:spacing w:val="-4"/>
        </w:rPr>
        <w:t>an</w:t>
      </w:r>
      <w:r>
        <w:rPr>
          <w:color w:val="020202"/>
          <w:spacing w:val="-23"/>
        </w:rPr>
        <w:t> </w:t>
      </w:r>
      <w:r>
        <w:rPr>
          <w:color w:val="020202"/>
          <w:spacing w:val="-4"/>
        </w:rPr>
        <w:t>expiration</w:t>
      </w:r>
      <w:r>
        <w:rPr>
          <w:color w:val="020202"/>
          <w:spacing w:val="-18"/>
        </w:rPr>
        <w:t> </w:t>
      </w:r>
      <w:r>
        <w:rPr>
          <w:color w:val="020202"/>
          <w:spacing w:val="-4"/>
        </w:rPr>
        <w:t>period</w:t>
      </w:r>
      <w:r>
        <w:rPr>
          <w:color w:val="020202"/>
          <w:spacing w:val="-23"/>
        </w:rPr>
        <w:t> </w:t>
      </w:r>
      <w:r>
        <w:rPr>
          <w:color w:val="020202"/>
          <w:spacing w:val="-4"/>
          <w:w w:val="340"/>
          <w:position w:val="-2"/>
        </w:rPr>
        <w:t>~</w:t>
      </w:r>
    </w:p>
    <w:p>
      <w:pPr>
        <w:pStyle w:val="ListParagraph"/>
        <w:numPr>
          <w:ilvl w:val="1"/>
          <w:numId w:val="75"/>
        </w:numPr>
        <w:tabs>
          <w:tab w:pos="706" w:val="left" w:leader="none"/>
        </w:tabs>
        <w:spacing w:line="240" w:lineRule="auto" w:before="124" w:after="0"/>
        <w:ind w:left="706" w:right="0" w:hanging="230"/>
        <w:jc w:val="left"/>
        <w:rPr>
          <w:rFonts w:ascii="Trebuchet MS"/>
          <w:color w:val="020202"/>
          <w:sz w:val="20"/>
        </w:rPr>
      </w:pPr>
      <w:r>
        <w:rPr>
          <w:rFonts w:ascii="Trebuchet MS"/>
          <w:color w:val="020202"/>
          <w:sz w:val="20"/>
        </w:rPr>
        <w:t>6</w:t>
      </w:r>
      <w:r>
        <w:rPr>
          <w:rFonts w:ascii="Trebuchet MS"/>
          <w:color w:val="020202"/>
          <w:spacing w:val="-16"/>
          <w:sz w:val="20"/>
        </w:rPr>
        <w:t> </w:t>
      </w:r>
      <w:r>
        <w:rPr>
          <w:rFonts w:ascii="Trebuchet MS"/>
          <w:color w:val="020202"/>
          <w:sz w:val="20"/>
        </w:rPr>
        <w:t>mon</w:t>
      </w:r>
      <w:r>
        <w:rPr>
          <w:rFonts w:ascii="Trebuchet MS"/>
          <w:color w:val="0E0E0E"/>
          <w:sz w:val="20"/>
        </w:rPr>
        <w:t>t</w:t>
      </w:r>
      <w:r>
        <w:rPr>
          <w:rFonts w:ascii="Trebuchet MS"/>
          <w:color w:val="020202"/>
          <w:sz w:val="20"/>
        </w:rPr>
        <w:t>hs</w:t>
      </w:r>
      <w:r>
        <w:rPr>
          <w:rFonts w:ascii="Trebuchet MS"/>
          <w:color w:val="0E0E0E"/>
          <w:sz w:val="20"/>
        </w:rPr>
        <w:t>,</w:t>
      </w:r>
      <w:r>
        <w:rPr>
          <w:rFonts w:ascii="Trebuchet MS"/>
          <w:color w:val="0E0E0E"/>
          <w:spacing w:val="-15"/>
          <w:sz w:val="20"/>
        </w:rPr>
        <w:t> </w:t>
      </w:r>
      <w:r>
        <w:rPr>
          <w:rFonts w:ascii="Trebuchet MS"/>
          <w:color w:val="020202"/>
          <w:sz w:val="20"/>
        </w:rPr>
        <w:t>longer</w:t>
      </w:r>
      <w:r>
        <w:rPr>
          <w:rFonts w:ascii="Trebuchet MS"/>
          <w:color w:val="020202"/>
          <w:spacing w:val="-15"/>
          <w:sz w:val="20"/>
        </w:rPr>
        <w:t> </w:t>
      </w:r>
      <w:r>
        <w:rPr>
          <w:rFonts w:ascii="Trebuchet MS"/>
          <w:color w:val="020202"/>
          <w:sz w:val="20"/>
        </w:rPr>
        <w:t>than</w:t>
      </w:r>
      <w:r>
        <w:rPr>
          <w:rFonts w:ascii="Trebuchet MS"/>
          <w:color w:val="020202"/>
          <w:spacing w:val="-2"/>
          <w:sz w:val="20"/>
        </w:rPr>
        <w:t> </w:t>
      </w:r>
      <w:r>
        <w:rPr>
          <w:rFonts w:ascii="Trebuchet MS"/>
          <w:color w:val="020202"/>
          <w:sz w:val="20"/>
        </w:rPr>
        <w:t>1</w:t>
      </w:r>
      <w:r>
        <w:rPr>
          <w:rFonts w:ascii="Trebuchet MS"/>
          <w:color w:val="020202"/>
          <w:spacing w:val="-15"/>
          <w:sz w:val="20"/>
        </w:rPr>
        <w:t> </w:t>
      </w:r>
      <w:r>
        <w:rPr>
          <w:rFonts w:ascii="Trebuchet MS"/>
          <w:color w:val="020202"/>
          <w:spacing w:val="-4"/>
          <w:sz w:val="20"/>
        </w:rPr>
        <w:t>year</w:t>
      </w:r>
    </w:p>
    <w:p>
      <w:pPr>
        <w:pStyle w:val="ListParagraph"/>
        <w:numPr>
          <w:ilvl w:val="1"/>
          <w:numId w:val="75"/>
        </w:numPr>
        <w:tabs>
          <w:tab w:pos="706" w:val="left" w:leader="none"/>
        </w:tabs>
        <w:spacing w:line="240" w:lineRule="auto" w:before="13" w:after="0"/>
        <w:ind w:left="706" w:right="0" w:hanging="215"/>
        <w:jc w:val="left"/>
        <w:rPr>
          <w:rFonts w:ascii="Trebuchet MS"/>
          <w:color w:val="020202"/>
          <w:sz w:val="20"/>
        </w:rPr>
      </w:pPr>
      <w:r>
        <w:rPr>
          <w:rFonts w:ascii="Trebuchet MS"/>
          <w:color w:val="020202"/>
          <w:sz w:val="20"/>
        </w:rPr>
        <w:t>6</w:t>
      </w:r>
      <w:r>
        <w:rPr>
          <w:rFonts w:ascii="Trebuchet MS"/>
          <w:color w:val="020202"/>
          <w:spacing w:val="-12"/>
          <w:sz w:val="20"/>
        </w:rPr>
        <w:t> </w:t>
      </w:r>
      <w:r>
        <w:rPr>
          <w:rFonts w:ascii="Trebuchet MS"/>
          <w:color w:val="020202"/>
          <w:sz w:val="20"/>
        </w:rPr>
        <w:t>months</w:t>
      </w:r>
      <w:r>
        <w:rPr>
          <w:rFonts w:ascii="Trebuchet MS"/>
          <w:color w:val="0E0E0E"/>
          <w:sz w:val="20"/>
        </w:rPr>
        <w:t>,</w:t>
      </w:r>
      <w:r>
        <w:rPr>
          <w:rFonts w:ascii="Trebuchet MS"/>
          <w:color w:val="0E0E0E"/>
          <w:spacing w:val="-15"/>
          <w:sz w:val="20"/>
        </w:rPr>
        <w:t> </w:t>
      </w:r>
      <w:r>
        <w:rPr>
          <w:rFonts w:ascii="Trebuchet MS"/>
          <w:color w:val="020202"/>
          <w:sz w:val="20"/>
        </w:rPr>
        <w:t>between</w:t>
      </w:r>
      <w:r>
        <w:rPr>
          <w:rFonts w:ascii="Trebuchet MS"/>
          <w:color w:val="020202"/>
          <w:spacing w:val="-9"/>
          <w:sz w:val="20"/>
        </w:rPr>
        <w:t> </w:t>
      </w:r>
      <w:r>
        <w:rPr>
          <w:rFonts w:ascii="Trebuchet MS"/>
          <w:color w:val="020202"/>
          <w:sz w:val="20"/>
        </w:rPr>
        <w:t>6</w:t>
      </w:r>
      <w:r>
        <w:rPr>
          <w:rFonts w:ascii="Trebuchet MS"/>
          <w:color w:val="020202"/>
          <w:spacing w:val="-10"/>
          <w:sz w:val="20"/>
        </w:rPr>
        <w:t> </w:t>
      </w:r>
      <w:r>
        <w:rPr>
          <w:rFonts w:ascii="Trebuchet MS"/>
          <w:color w:val="020202"/>
          <w:sz w:val="20"/>
        </w:rPr>
        <w:t>months</w:t>
      </w:r>
      <w:r>
        <w:rPr>
          <w:rFonts w:ascii="Trebuchet MS"/>
          <w:color w:val="020202"/>
          <w:spacing w:val="-14"/>
          <w:sz w:val="20"/>
        </w:rPr>
        <w:t> </w:t>
      </w:r>
      <w:r>
        <w:rPr>
          <w:rFonts w:ascii="Trebuchet MS"/>
          <w:color w:val="020202"/>
          <w:sz w:val="20"/>
        </w:rPr>
        <w:t>a</w:t>
      </w:r>
      <w:r>
        <w:rPr>
          <w:rFonts w:ascii="Trebuchet MS"/>
          <w:color w:val="0E0E0E"/>
          <w:sz w:val="20"/>
        </w:rPr>
        <w:t>n</w:t>
      </w:r>
      <w:r>
        <w:rPr>
          <w:rFonts w:ascii="Trebuchet MS"/>
          <w:color w:val="020202"/>
          <w:sz w:val="20"/>
        </w:rPr>
        <w:t>d</w:t>
      </w:r>
      <w:r>
        <w:rPr>
          <w:rFonts w:ascii="Trebuchet MS"/>
          <w:color w:val="020202"/>
          <w:spacing w:val="-1"/>
          <w:sz w:val="20"/>
        </w:rPr>
        <w:t> </w:t>
      </w:r>
      <w:r>
        <w:rPr>
          <w:rFonts w:ascii="Trebuchet MS"/>
          <w:color w:val="020202"/>
          <w:sz w:val="20"/>
        </w:rPr>
        <w:t>1</w:t>
      </w:r>
      <w:r>
        <w:rPr>
          <w:rFonts w:ascii="Trebuchet MS"/>
          <w:color w:val="020202"/>
          <w:spacing w:val="-14"/>
          <w:sz w:val="20"/>
        </w:rPr>
        <w:t> </w:t>
      </w:r>
      <w:r>
        <w:rPr>
          <w:rFonts w:ascii="Trebuchet MS"/>
          <w:color w:val="020202"/>
          <w:spacing w:val="-4"/>
          <w:sz w:val="20"/>
        </w:rPr>
        <w:t>yea</w:t>
      </w:r>
      <w:r>
        <w:rPr>
          <w:rFonts w:ascii="Trebuchet MS"/>
          <w:color w:val="0E0E0E"/>
          <w:spacing w:val="-4"/>
          <w:sz w:val="20"/>
        </w:rPr>
        <w:t>r</w:t>
      </w:r>
    </w:p>
    <w:p>
      <w:pPr>
        <w:pStyle w:val="ListParagraph"/>
        <w:numPr>
          <w:ilvl w:val="1"/>
          <w:numId w:val="75"/>
        </w:numPr>
        <w:tabs>
          <w:tab w:pos="690" w:val="left" w:leader="none"/>
        </w:tabs>
        <w:spacing w:line="240" w:lineRule="auto" w:before="12" w:after="0"/>
        <w:ind w:left="690" w:right="0" w:hanging="209"/>
        <w:jc w:val="left"/>
        <w:rPr>
          <w:rFonts w:ascii="Trebuchet MS"/>
          <w:color w:val="020202"/>
          <w:sz w:val="20"/>
        </w:rPr>
      </w:pPr>
      <w:r>
        <w:rPr>
          <w:rFonts w:ascii="Trebuchet MS"/>
          <w:color w:val="020202"/>
          <w:sz w:val="20"/>
        </w:rPr>
        <w:t>9</w:t>
      </w:r>
      <w:r>
        <w:rPr>
          <w:rFonts w:ascii="Trebuchet MS"/>
          <w:color w:val="020202"/>
          <w:spacing w:val="-8"/>
          <w:sz w:val="20"/>
        </w:rPr>
        <w:t> </w:t>
      </w:r>
      <w:r>
        <w:rPr>
          <w:rFonts w:ascii="Trebuchet MS"/>
          <w:color w:val="020202"/>
          <w:sz w:val="20"/>
        </w:rPr>
        <w:t>months</w:t>
      </w:r>
      <w:r>
        <w:rPr>
          <w:rFonts w:ascii="Trebuchet MS"/>
          <w:color w:val="0E0E0E"/>
          <w:sz w:val="20"/>
        </w:rPr>
        <w:t>,</w:t>
      </w:r>
      <w:r>
        <w:rPr>
          <w:rFonts w:ascii="Trebuchet MS"/>
          <w:color w:val="0E0E0E"/>
          <w:spacing w:val="-15"/>
          <w:sz w:val="20"/>
        </w:rPr>
        <w:t> </w:t>
      </w:r>
      <w:r>
        <w:rPr>
          <w:rFonts w:ascii="Trebuchet MS"/>
          <w:color w:val="020202"/>
          <w:sz w:val="20"/>
        </w:rPr>
        <w:t>between</w:t>
      </w:r>
      <w:r>
        <w:rPr>
          <w:rFonts w:ascii="Trebuchet MS"/>
          <w:color w:val="020202"/>
          <w:spacing w:val="-10"/>
          <w:sz w:val="20"/>
        </w:rPr>
        <w:t> </w:t>
      </w:r>
      <w:r>
        <w:rPr>
          <w:rFonts w:ascii="Trebuchet MS"/>
          <w:color w:val="020202"/>
          <w:sz w:val="20"/>
        </w:rPr>
        <w:t>9</w:t>
      </w:r>
      <w:r>
        <w:rPr>
          <w:rFonts w:ascii="Trebuchet MS"/>
          <w:color w:val="020202"/>
          <w:spacing w:val="-8"/>
          <w:sz w:val="20"/>
        </w:rPr>
        <w:t> </w:t>
      </w:r>
      <w:r>
        <w:rPr>
          <w:rFonts w:ascii="Trebuchet MS"/>
          <w:color w:val="020202"/>
          <w:sz w:val="20"/>
        </w:rPr>
        <w:t>months</w:t>
      </w:r>
      <w:r>
        <w:rPr>
          <w:rFonts w:ascii="Trebuchet MS"/>
          <w:color w:val="020202"/>
          <w:spacing w:val="-14"/>
          <w:sz w:val="20"/>
        </w:rPr>
        <w:t> </w:t>
      </w:r>
      <w:r>
        <w:rPr>
          <w:rFonts w:ascii="Trebuchet MS"/>
          <w:color w:val="020202"/>
          <w:sz w:val="20"/>
        </w:rPr>
        <w:t>and 1</w:t>
      </w:r>
      <w:r>
        <w:rPr>
          <w:rFonts w:ascii="Trebuchet MS"/>
          <w:color w:val="020202"/>
          <w:spacing w:val="-10"/>
          <w:sz w:val="20"/>
        </w:rPr>
        <w:t> </w:t>
      </w:r>
      <w:r>
        <w:rPr>
          <w:rFonts w:ascii="Trebuchet MS"/>
          <w:color w:val="020202"/>
          <w:spacing w:val="-4"/>
          <w:sz w:val="20"/>
        </w:rPr>
        <w:t>year</w:t>
      </w:r>
    </w:p>
    <w:p>
      <w:pPr>
        <w:pStyle w:val="ListParagraph"/>
        <w:numPr>
          <w:ilvl w:val="1"/>
          <w:numId w:val="75"/>
        </w:numPr>
        <w:tabs>
          <w:tab w:pos="711" w:val="left" w:leader="none"/>
        </w:tabs>
        <w:spacing w:line="240" w:lineRule="auto" w:before="13" w:after="0"/>
        <w:ind w:left="711" w:right="0" w:hanging="220"/>
        <w:jc w:val="left"/>
        <w:rPr>
          <w:rFonts w:ascii="Trebuchet MS"/>
          <w:color w:val="020202"/>
          <w:sz w:val="20"/>
        </w:rPr>
      </w:pPr>
      <w:r>
        <w:rPr>
          <w:rFonts w:ascii="Trebuchet MS"/>
          <w:color w:val="020202"/>
          <w:sz w:val="20"/>
        </w:rPr>
        <w:t>9</w:t>
      </w:r>
      <w:r>
        <w:rPr>
          <w:rFonts w:ascii="Trebuchet MS"/>
          <w:color w:val="020202"/>
          <w:spacing w:val="-13"/>
          <w:sz w:val="20"/>
        </w:rPr>
        <w:t> </w:t>
      </w:r>
      <w:r>
        <w:rPr>
          <w:rFonts w:ascii="Trebuchet MS"/>
          <w:color w:val="020202"/>
          <w:sz w:val="20"/>
        </w:rPr>
        <w:t>months</w:t>
      </w:r>
      <w:r>
        <w:rPr>
          <w:rFonts w:ascii="Trebuchet MS"/>
          <w:color w:val="0E0E0E"/>
          <w:sz w:val="20"/>
        </w:rPr>
        <w:t>,</w:t>
      </w:r>
      <w:r>
        <w:rPr>
          <w:rFonts w:ascii="Trebuchet MS"/>
          <w:color w:val="0E0E0E"/>
          <w:spacing w:val="-12"/>
          <w:sz w:val="20"/>
        </w:rPr>
        <w:t> </w:t>
      </w:r>
      <w:r>
        <w:rPr>
          <w:rFonts w:ascii="Trebuchet MS"/>
          <w:color w:val="020202"/>
          <w:sz w:val="20"/>
        </w:rPr>
        <w:t>longer</w:t>
      </w:r>
      <w:r>
        <w:rPr>
          <w:rFonts w:ascii="Trebuchet MS"/>
          <w:color w:val="020202"/>
          <w:spacing w:val="-15"/>
          <w:sz w:val="20"/>
        </w:rPr>
        <w:t> </w:t>
      </w:r>
      <w:r>
        <w:rPr>
          <w:rFonts w:ascii="Trebuchet MS"/>
          <w:color w:val="020202"/>
          <w:sz w:val="20"/>
        </w:rPr>
        <w:t>than</w:t>
      </w:r>
      <w:r>
        <w:rPr>
          <w:rFonts w:ascii="Trebuchet MS"/>
          <w:color w:val="020202"/>
          <w:spacing w:val="-4"/>
          <w:sz w:val="20"/>
        </w:rPr>
        <w:t> </w:t>
      </w:r>
      <w:r>
        <w:rPr>
          <w:rFonts w:ascii="Trebuchet MS"/>
          <w:color w:val="020202"/>
          <w:sz w:val="20"/>
        </w:rPr>
        <w:t>1</w:t>
      </w:r>
      <w:r>
        <w:rPr>
          <w:rFonts w:ascii="Trebuchet MS"/>
          <w:color w:val="020202"/>
          <w:spacing w:val="-12"/>
          <w:sz w:val="20"/>
        </w:rPr>
        <w:t> </w:t>
      </w:r>
      <w:r>
        <w:rPr>
          <w:rFonts w:ascii="Trebuchet MS"/>
          <w:color w:val="020202"/>
          <w:spacing w:val="-4"/>
          <w:sz w:val="20"/>
        </w:rPr>
        <w:t>year</w:t>
      </w:r>
    </w:p>
    <w:p>
      <w:pPr>
        <w:pStyle w:val="ListParagraph"/>
        <w:spacing w:after="0" w:line="240" w:lineRule="auto"/>
        <w:jc w:val="left"/>
        <w:rPr>
          <w:rFonts w:ascii="Trebuchet MS"/>
          <w:sz w:val="20"/>
        </w:rPr>
        <w:sectPr>
          <w:pgSz w:w="9660" w:h="14420"/>
          <w:pgMar w:header="739" w:footer="579" w:top="1180" w:bottom="740" w:left="992" w:right="566"/>
        </w:sectPr>
      </w:pPr>
    </w:p>
    <w:p>
      <w:pPr>
        <w:pStyle w:val="Heading5"/>
        <w:numPr>
          <w:ilvl w:val="0"/>
          <w:numId w:val="75"/>
        </w:numPr>
        <w:tabs>
          <w:tab w:pos="380" w:val="left" w:leader="none"/>
        </w:tabs>
        <w:spacing w:line="240" w:lineRule="auto" w:before="90" w:after="0"/>
        <w:ind w:left="380" w:right="0" w:hanging="319"/>
        <w:jc w:val="left"/>
      </w:pPr>
      <w:r>
        <w:rPr>
          <w:w w:val="80"/>
        </w:rPr>
        <w:t>Incentive</w:t>
      </w:r>
      <w:r>
        <w:rPr>
          <w:spacing w:val="-2"/>
          <w:w w:val="80"/>
        </w:rPr>
        <w:t> </w:t>
      </w:r>
      <w:r>
        <w:rPr>
          <w:w w:val="80"/>
        </w:rPr>
        <w:t>stock</w:t>
      </w:r>
      <w:r>
        <w:rPr>
          <w:spacing w:val="-3"/>
          <w:w w:val="80"/>
        </w:rPr>
        <w:t> </w:t>
      </w:r>
      <w:r>
        <w:rPr>
          <w:w w:val="80"/>
        </w:rPr>
        <w:t>options</w:t>
      </w:r>
      <w:r>
        <w:rPr>
          <w:spacing w:val="-2"/>
        </w:rPr>
        <w:t> </w:t>
      </w:r>
      <w:r>
        <w:rPr>
          <w:w w:val="80"/>
        </w:rPr>
        <w:t>{ISOs)</w:t>
      </w:r>
      <w:r>
        <w:rPr>
          <w:spacing w:val="-3"/>
        </w:rPr>
        <w:t> </w:t>
      </w:r>
      <w:r>
        <w:rPr>
          <w:w w:val="80"/>
        </w:rPr>
        <w:t>may</w:t>
      </w:r>
      <w:r>
        <w:rPr>
          <w:spacing w:val="-17"/>
          <w:w w:val="80"/>
        </w:rPr>
        <w:t> </w:t>
      </w:r>
      <w:r>
        <w:rPr>
          <w:w w:val="80"/>
        </w:rPr>
        <w:t>be</w:t>
      </w:r>
      <w:r>
        <w:rPr>
          <w:spacing w:val="-1"/>
          <w:w w:val="80"/>
        </w:rPr>
        <w:t> </w:t>
      </w:r>
      <w:r>
        <w:rPr>
          <w:w w:val="80"/>
        </w:rPr>
        <w:t>granted</w:t>
      </w:r>
      <w:r>
        <w:rPr>
          <w:spacing w:val="-8"/>
          <w:w w:val="80"/>
        </w:rPr>
        <w:t> </w:t>
      </w:r>
      <w:r>
        <w:rPr>
          <w:w w:val="80"/>
        </w:rPr>
        <w:t>to</w:t>
      </w:r>
      <w:r>
        <w:rPr>
          <w:spacing w:val="-7"/>
          <w:w w:val="80"/>
        </w:rPr>
        <w:t> </w:t>
      </w:r>
      <w:r>
        <w:rPr>
          <w:w w:val="80"/>
        </w:rPr>
        <w:t>which</w:t>
      </w:r>
      <w:r>
        <w:rPr>
          <w:spacing w:val="-10"/>
        </w:rPr>
        <w:t> </w:t>
      </w:r>
      <w:r>
        <w:rPr>
          <w:w w:val="80"/>
        </w:rPr>
        <w:t>ofthe</w:t>
      </w:r>
      <w:r>
        <w:rPr>
          <w:spacing w:val="-1"/>
          <w:w w:val="80"/>
        </w:rPr>
        <w:t> </w:t>
      </w:r>
      <w:r>
        <w:rPr>
          <w:spacing w:val="-2"/>
          <w:w w:val="80"/>
        </w:rPr>
        <w:t>following?</w:t>
      </w:r>
    </w:p>
    <w:p>
      <w:pPr>
        <w:pStyle w:val="ListParagraph"/>
        <w:numPr>
          <w:ilvl w:val="1"/>
          <w:numId w:val="75"/>
        </w:numPr>
        <w:tabs>
          <w:tab w:pos="618" w:val="left" w:leader="none"/>
        </w:tabs>
        <w:spacing w:line="240" w:lineRule="auto" w:before="162" w:after="0"/>
        <w:ind w:left="618" w:right="0" w:hanging="230"/>
        <w:jc w:val="left"/>
        <w:rPr>
          <w:rFonts w:ascii="Trebuchet MS"/>
          <w:sz w:val="20"/>
        </w:rPr>
      </w:pPr>
      <w:r>
        <w:rPr>
          <w:rFonts w:ascii="Trebuchet MS"/>
          <w:spacing w:val="-2"/>
          <w:sz w:val="20"/>
        </w:rPr>
        <w:t>Employees</w:t>
      </w:r>
    </w:p>
    <w:p>
      <w:pPr>
        <w:pStyle w:val="ListParagraph"/>
        <w:numPr>
          <w:ilvl w:val="1"/>
          <w:numId w:val="75"/>
        </w:numPr>
        <w:tabs>
          <w:tab w:pos="612" w:val="left" w:leader="none"/>
        </w:tabs>
        <w:spacing w:line="240" w:lineRule="auto" w:before="13" w:after="0"/>
        <w:ind w:left="612" w:right="0" w:hanging="215"/>
        <w:jc w:val="left"/>
        <w:rPr>
          <w:rFonts w:ascii="Trebuchet MS"/>
          <w:sz w:val="20"/>
        </w:rPr>
      </w:pPr>
      <w:r>
        <w:rPr>
          <w:rFonts w:ascii="Trebuchet MS"/>
          <w:sz w:val="20"/>
        </w:rPr>
        <w:t>Independent</w:t>
      </w:r>
      <w:r>
        <w:rPr>
          <w:rFonts w:ascii="Trebuchet MS"/>
          <w:spacing w:val="-5"/>
          <w:sz w:val="20"/>
        </w:rPr>
        <w:t> </w:t>
      </w:r>
      <w:r>
        <w:rPr>
          <w:rFonts w:ascii="Trebuchet MS"/>
          <w:spacing w:val="-2"/>
          <w:sz w:val="20"/>
        </w:rPr>
        <w:t>contractors</w:t>
      </w:r>
    </w:p>
    <w:p>
      <w:pPr>
        <w:pStyle w:val="ListParagraph"/>
        <w:numPr>
          <w:ilvl w:val="1"/>
          <w:numId w:val="75"/>
        </w:numPr>
        <w:tabs>
          <w:tab w:pos="601" w:val="left" w:leader="none"/>
        </w:tabs>
        <w:spacing w:line="240" w:lineRule="auto" w:before="17" w:after="0"/>
        <w:ind w:left="601" w:right="0" w:hanging="204"/>
        <w:jc w:val="left"/>
        <w:rPr>
          <w:rFonts w:ascii="Trebuchet MS"/>
          <w:sz w:val="20"/>
        </w:rPr>
      </w:pPr>
      <w:r>
        <w:rPr>
          <w:rFonts w:ascii="Trebuchet MS"/>
          <w:sz w:val="20"/>
        </w:rPr>
        <w:t>Non-employee</w:t>
      </w:r>
      <w:r>
        <w:rPr>
          <w:rFonts w:ascii="Trebuchet MS"/>
          <w:spacing w:val="-3"/>
          <w:sz w:val="20"/>
        </w:rPr>
        <w:t> </w:t>
      </w:r>
      <w:r>
        <w:rPr>
          <w:rFonts w:ascii="Trebuchet MS"/>
          <w:spacing w:val="-2"/>
          <w:sz w:val="20"/>
        </w:rPr>
        <w:t>directors</w:t>
      </w:r>
    </w:p>
    <w:p>
      <w:pPr>
        <w:pStyle w:val="ListParagraph"/>
        <w:numPr>
          <w:ilvl w:val="1"/>
          <w:numId w:val="75"/>
        </w:numPr>
        <w:tabs>
          <w:tab w:pos="612" w:val="left" w:leader="none"/>
        </w:tabs>
        <w:spacing w:line="240" w:lineRule="auto" w:before="13" w:after="0"/>
        <w:ind w:left="612" w:right="0" w:hanging="215"/>
        <w:jc w:val="left"/>
        <w:rPr>
          <w:rFonts w:ascii="Trebuchet MS"/>
          <w:sz w:val="20"/>
        </w:rPr>
      </w:pPr>
      <w:r>
        <w:rPr>
          <w:rFonts w:ascii="Trebuchet MS"/>
          <w:sz w:val="20"/>
        </w:rPr>
        <w:t>All</w:t>
      </w:r>
      <w:r>
        <w:rPr>
          <w:rFonts w:ascii="Trebuchet MS"/>
          <w:spacing w:val="-13"/>
          <w:sz w:val="20"/>
        </w:rPr>
        <w:t> </w:t>
      </w:r>
      <w:r>
        <w:rPr>
          <w:rFonts w:ascii="Trebuchet MS"/>
          <w:sz w:val="20"/>
        </w:rPr>
        <w:t>of</w:t>
      </w:r>
      <w:r>
        <w:rPr>
          <w:rFonts w:ascii="Trebuchet MS"/>
          <w:spacing w:val="-27"/>
          <w:sz w:val="20"/>
        </w:rPr>
        <w:t> </w:t>
      </w:r>
      <w:r>
        <w:rPr>
          <w:rFonts w:ascii="Trebuchet MS"/>
          <w:sz w:val="20"/>
        </w:rPr>
        <w:t>the</w:t>
      </w:r>
      <w:r>
        <w:rPr>
          <w:rFonts w:ascii="Trebuchet MS"/>
          <w:spacing w:val="-8"/>
          <w:sz w:val="20"/>
        </w:rPr>
        <w:t> </w:t>
      </w:r>
      <w:r>
        <w:rPr>
          <w:rFonts w:ascii="Trebuchet MS"/>
          <w:sz w:val="20"/>
        </w:rPr>
        <w:t>above</w:t>
      </w:r>
      <w:r>
        <w:rPr>
          <w:rFonts w:ascii="Trebuchet MS"/>
          <w:spacing w:val="-15"/>
          <w:sz w:val="20"/>
        </w:rPr>
        <w:t> </w:t>
      </w:r>
      <w:r>
        <w:rPr>
          <w:rFonts w:ascii="Trebuchet MS"/>
          <w:sz w:val="20"/>
        </w:rPr>
        <w:t>are</w:t>
      </w:r>
      <w:r>
        <w:rPr>
          <w:rFonts w:ascii="Trebuchet MS"/>
          <w:spacing w:val="-12"/>
          <w:sz w:val="20"/>
        </w:rPr>
        <w:t> </w:t>
      </w:r>
      <w:r>
        <w:rPr>
          <w:rFonts w:ascii="Trebuchet MS"/>
          <w:spacing w:val="-2"/>
          <w:sz w:val="20"/>
        </w:rPr>
        <w:t>correct.</w:t>
      </w:r>
    </w:p>
    <w:p>
      <w:pPr>
        <w:pStyle w:val="BodyText"/>
        <w:rPr>
          <w:rFonts w:ascii="Trebuchet MS"/>
        </w:rPr>
      </w:pPr>
    </w:p>
    <w:p>
      <w:pPr>
        <w:pStyle w:val="BodyText"/>
        <w:spacing w:before="42"/>
        <w:rPr>
          <w:rFonts w:ascii="Trebuchet MS"/>
        </w:rPr>
      </w:pPr>
    </w:p>
    <w:p>
      <w:pPr>
        <w:pStyle w:val="Heading5"/>
        <w:numPr>
          <w:ilvl w:val="0"/>
          <w:numId w:val="75"/>
        </w:numPr>
        <w:tabs>
          <w:tab w:pos="380" w:val="left" w:leader="none"/>
          <w:tab w:pos="388" w:val="left" w:leader="none"/>
        </w:tabs>
        <w:spacing w:line="235" w:lineRule="auto" w:before="0" w:after="0"/>
        <w:ind w:left="388" w:right="128" w:hanging="327"/>
        <w:jc w:val="left"/>
      </w:pPr>
      <w:r>
        <w:rPr>
          <w:spacing w:val="-4"/>
          <w:w w:val="85"/>
        </w:rPr>
        <w:t>Which</w:t>
      </w:r>
      <w:r>
        <w:rPr>
          <w:spacing w:val="-10"/>
        </w:rPr>
        <w:t> </w:t>
      </w:r>
      <w:r>
        <w:rPr>
          <w:spacing w:val="-4"/>
          <w:w w:val="85"/>
        </w:rPr>
        <w:t>of</w:t>
      </w:r>
      <w:r>
        <w:rPr>
          <w:spacing w:val="-14"/>
          <w:w w:val="85"/>
        </w:rPr>
        <w:t> </w:t>
      </w:r>
      <w:r>
        <w:rPr>
          <w:spacing w:val="-4"/>
          <w:w w:val="85"/>
        </w:rPr>
        <w:t>the</w:t>
      </w:r>
      <w:r>
        <w:rPr>
          <w:spacing w:val="-7"/>
        </w:rPr>
        <w:t> </w:t>
      </w:r>
      <w:r>
        <w:rPr>
          <w:spacing w:val="-4"/>
          <w:w w:val="85"/>
        </w:rPr>
        <w:t>following</w:t>
      </w:r>
      <w:r>
        <w:rPr>
          <w:spacing w:val="-10"/>
        </w:rPr>
        <w:t> </w:t>
      </w:r>
      <w:r>
        <w:rPr>
          <w:rFonts w:ascii="Trebuchet MS"/>
          <w:b w:val="0"/>
          <w:spacing w:val="-4"/>
          <w:w w:val="85"/>
          <w:sz w:val="20"/>
        </w:rPr>
        <w:t>is</w:t>
      </w:r>
      <w:r>
        <w:rPr>
          <w:rFonts w:ascii="Trebuchet MS"/>
          <w:b w:val="0"/>
          <w:spacing w:val="-1"/>
          <w:sz w:val="20"/>
        </w:rPr>
        <w:t> </w:t>
      </w:r>
      <w:r>
        <w:rPr>
          <w:spacing w:val="-4"/>
          <w:w w:val="85"/>
        </w:rPr>
        <w:t>a</w:t>
      </w:r>
      <w:r>
        <w:rPr>
          <w:spacing w:val="-9"/>
        </w:rPr>
        <w:t> </w:t>
      </w:r>
      <w:r>
        <w:rPr>
          <w:spacing w:val="-4"/>
          <w:w w:val="85"/>
        </w:rPr>
        <w:t>type</w:t>
      </w:r>
      <w:r>
        <w:rPr/>
        <w:t> </w:t>
      </w:r>
      <w:r>
        <w:rPr>
          <w:spacing w:val="-4"/>
          <w:w w:val="85"/>
        </w:rPr>
        <w:t>of</w:t>
      </w:r>
      <w:r>
        <w:rPr>
          <w:spacing w:val="-14"/>
          <w:w w:val="85"/>
        </w:rPr>
        <w:t> </w:t>
      </w:r>
      <w:r>
        <w:rPr>
          <w:spacing w:val="-4"/>
          <w:w w:val="85"/>
        </w:rPr>
        <w:t>exchange</w:t>
      </w:r>
      <w:r>
        <w:rPr>
          <w:spacing w:val="-1"/>
        </w:rPr>
        <w:t> </w:t>
      </w:r>
      <w:r>
        <w:rPr>
          <w:spacing w:val="-4"/>
          <w:w w:val="85"/>
        </w:rPr>
        <w:t>rate</w:t>
      </w:r>
      <w:r>
        <w:rPr>
          <w:spacing w:val="-1"/>
        </w:rPr>
        <w:t> </w:t>
      </w:r>
      <w:r>
        <w:rPr>
          <w:spacing w:val="-4"/>
          <w:w w:val="85"/>
        </w:rPr>
        <w:t>system</w:t>
      </w:r>
      <w:r>
        <w:rPr>
          <w:spacing w:val="-9"/>
        </w:rPr>
        <w:t> </w:t>
      </w:r>
      <w:r>
        <w:rPr>
          <w:spacing w:val="-4"/>
          <w:w w:val="85"/>
        </w:rPr>
        <w:t>in</w:t>
      </w:r>
      <w:r>
        <w:rPr>
          <w:spacing w:val="-6"/>
        </w:rPr>
        <w:t> </w:t>
      </w:r>
      <w:r>
        <w:rPr>
          <w:spacing w:val="-4"/>
          <w:w w:val="85"/>
        </w:rPr>
        <w:t>which</w:t>
      </w:r>
      <w:r>
        <w:rPr>
          <w:spacing w:val="-6"/>
        </w:rPr>
        <w:t> </w:t>
      </w:r>
      <w:r>
        <w:rPr>
          <w:spacing w:val="-4"/>
          <w:w w:val="85"/>
        </w:rPr>
        <w:t>a</w:t>
      </w:r>
      <w:r>
        <w:rPr/>
        <w:t> </w:t>
      </w:r>
      <w:r>
        <w:rPr>
          <w:spacing w:val="-4"/>
          <w:w w:val="85"/>
        </w:rPr>
        <w:t>country</w:t>
      </w:r>
      <w:r>
        <w:rPr>
          <w:spacing w:val="-8"/>
          <w:w w:val="85"/>
        </w:rPr>
        <w:t> </w:t>
      </w:r>
      <w:r>
        <w:rPr>
          <w:spacing w:val="-4"/>
          <w:w w:val="85"/>
        </w:rPr>
        <w:t>ties</w:t>
      </w:r>
      <w:r>
        <w:rPr/>
        <w:t> </w:t>
      </w:r>
      <w:r>
        <w:rPr>
          <w:spacing w:val="-4"/>
          <w:w w:val="85"/>
        </w:rPr>
        <w:t>its </w:t>
      </w:r>
      <w:r>
        <w:rPr>
          <w:w w:val="80"/>
        </w:rPr>
        <w:t>currency</w:t>
      </w:r>
      <w:r>
        <w:rPr>
          <w:spacing w:val="-18"/>
          <w:w w:val="80"/>
        </w:rPr>
        <w:t> </w:t>
      </w:r>
      <w:r>
        <w:rPr>
          <w:w w:val="80"/>
        </w:rPr>
        <w:t>to</w:t>
      </w:r>
      <w:r>
        <w:rPr>
          <w:spacing w:val="-11"/>
        </w:rPr>
        <w:t> </w:t>
      </w:r>
      <w:r>
        <w:rPr>
          <w:w w:val="80"/>
        </w:rPr>
        <w:t>a</w:t>
      </w:r>
      <w:r>
        <w:rPr>
          <w:spacing w:val="-6"/>
          <w:w w:val="80"/>
        </w:rPr>
        <w:t> </w:t>
      </w:r>
      <w:r>
        <w:rPr>
          <w:w w:val="80"/>
        </w:rPr>
        <w:t>basket</w:t>
      </w:r>
      <w:r>
        <w:rPr>
          <w:spacing w:val="-11"/>
          <w:w w:val="80"/>
        </w:rPr>
        <w:t> </w:t>
      </w:r>
      <w:r>
        <w:rPr>
          <w:w w:val="80"/>
        </w:rPr>
        <w:t>ofother</w:t>
      </w:r>
      <w:r>
        <w:rPr>
          <w:spacing w:val="-12"/>
          <w:w w:val="80"/>
        </w:rPr>
        <w:t> </w:t>
      </w:r>
      <w:r>
        <w:rPr>
          <w:w w:val="80"/>
        </w:rPr>
        <w:t>currencies</w:t>
      </w:r>
      <w:r>
        <w:rPr>
          <w:spacing w:val="-1"/>
          <w:w w:val="80"/>
        </w:rPr>
        <w:t> </w:t>
      </w:r>
      <w:r>
        <w:rPr>
          <w:w w:val="80"/>
        </w:rPr>
        <w:t>or</w:t>
      </w:r>
      <w:r>
        <w:rPr>
          <w:spacing w:val="-12"/>
          <w:w w:val="80"/>
        </w:rPr>
        <w:t> </w:t>
      </w:r>
      <w:r>
        <w:rPr>
          <w:w w:val="80"/>
        </w:rPr>
        <w:t>to</w:t>
      </w:r>
      <w:r>
        <w:rPr>
          <w:spacing w:val="-7"/>
          <w:w w:val="80"/>
        </w:rPr>
        <w:t> </w:t>
      </w:r>
      <w:r>
        <w:rPr>
          <w:w w:val="80"/>
        </w:rPr>
        <w:t>another</w:t>
      </w:r>
      <w:r>
        <w:rPr>
          <w:spacing w:val="-11"/>
          <w:w w:val="80"/>
        </w:rPr>
        <w:t> </w:t>
      </w:r>
      <w:r>
        <w:rPr>
          <w:w w:val="80"/>
        </w:rPr>
        <w:t>measure</w:t>
      </w:r>
      <w:r>
        <w:rPr>
          <w:spacing w:val="-3"/>
        </w:rPr>
        <w:t> </w:t>
      </w:r>
      <w:r>
        <w:rPr>
          <w:w w:val="80"/>
        </w:rPr>
        <w:t>ofvalue, such</w:t>
      </w:r>
      <w:r>
        <w:rPr>
          <w:spacing w:val="-7"/>
          <w:w w:val="80"/>
        </w:rPr>
        <w:t> </w:t>
      </w:r>
      <w:r>
        <w:rPr>
          <w:w w:val="80"/>
        </w:rPr>
        <w:t>as</w:t>
      </w:r>
      <w:r>
        <w:rPr>
          <w:spacing w:val="-6"/>
          <w:w w:val="80"/>
        </w:rPr>
        <w:t> </w:t>
      </w:r>
      <w:r>
        <w:rPr>
          <w:w w:val="80"/>
        </w:rPr>
        <w:t>gold?</w:t>
      </w:r>
    </w:p>
    <w:p>
      <w:pPr>
        <w:pStyle w:val="ListParagraph"/>
        <w:numPr>
          <w:ilvl w:val="1"/>
          <w:numId w:val="75"/>
        </w:numPr>
        <w:tabs>
          <w:tab w:pos="603" w:val="left" w:leader="none"/>
        </w:tabs>
        <w:spacing w:line="240" w:lineRule="auto" w:before="158" w:after="0"/>
        <w:ind w:left="603" w:right="0" w:hanging="220"/>
        <w:jc w:val="left"/>
        <w:rPr>
          <w:rFonts w:ascii="Trebuchet MS"/>
          <w:sz w:val="20"/>
        </w:rPr>
      </w:pPr>
      <w:r>
        <w:rPr>
          <w:rFonts w:ascii="Trebuchet MS"/>
          <w:spacing w:val="-2"/>
          <w:sz w:val="20"/>
        </w:rPr>
        <w:t>Adjustable</w:t>
      </w:r>
      <w:r>
        <w:rPr>
          <w:rFonts w:ascii="Trebuchet MS"/>
          <w:spacing w:val="-6"/>
          <w:sz w:val="20"/>
        </w:rPr>
        <w:t> </w:t>
      </w:r>
      <w:r>
        <w:rPr>
          <w:rFonts w:ascii="Trebuchet MS"/>
          <w:spacing w:val="-2"/>
          <w:sz w:val="20"/>
        </w:rPr>
        <w:t>exchange</w:t>
      </w:r>
      <w:r>
        <w:rPr>
          <w:rFonts w:ascii="Trebuchet MS"/>
          <w:spacing w:val="-12"/>
          <w:sz w:val="20"/>
        </w:rPr>
        <w:t> </w:t>
      </w:r>
      <w:r>
        <w:rPr>
          <w:rFonts w:ascii="Trebuchet MS"/>
          <w:spacing w:val="-2"/>
          <w:sz w:val="20"/>
        </w:rPr>
        <w:t>rate</w:t>
      </w:r>
      <w:r>
        <w:rPr>
          <w:rFonts w:ascii="Trebuchet MS"/>
          <w:spacing w:val="-11"/>
          <w:sz w:val="20"/>
        </w:rPr>
        <w:t> </w:t>
      </w:r>
      <w:r>
        <w:rPr>
          <w:rFonts w:ascii="Trebuchet MS"/>
          <w:spacing w:val="-2"/>
          <w:sz w:val="20"/>
        </w:rPr>
        <w:t>system</w:t>
      </w:r>
    </w:p>
    <w:p>
      <w:pPr>
        <w:pStyle w:val="ListParagraph"/>
        <w:numPr>
          <w:ilvl w:val="1"/>
          <w:numId w:val="75"/>
        </w:numPr>
        <w:tabs>
          <w:tab w:pos="608" w:val="left" w:leader="none"/>
        </w:tabs>
        <w:spacing w:line="240" w:lineRule="auto" w:before="13" w:after="0"/>
        <w:ind w:left="608" w:right="0" w:hanging="211"/>
        <w:jc w:val="left"/>
        <w:rPr>
          <w:rFonts w:ascii="Trebuchet MS"/>
          <w:sz w:val="20"/>
        </w:rPr>
      </w:pPr>
      <w:r>
        <w:rPr>
          <w:rFonts w:ascii="Trebuchet MS"/>
          <w:spacing w:val="-2"/>
          <w:sz w:val="20"/>
        </w:rPr>
        <w:t>Commodity</w:t>
      </w:r>
      <w:r>
        <w:rPr>
          <w:rFonts w:ascii="Trebuchet MS"/>
          <w:spacing w:val="-6"/>
          <w:sz w:val="20"/>
        </w:rPr>
        <w:t> </w:t>
      </w:r>
      <w:r>
        <w:rPr>
          <w:rFonts w:ascii="Trebuchet MS"/>
          <w:spacing w:val="-2"/>
          <w:sz w:val="20"/>
        </w:rPr>
        <w:t>exchange</w:t>
      </w:r>
      <w:r>
        <w:rPr>
          <w:rFonts w:ascii="Trebuchet MS"/>
          <w:spacing w:val="3"/>
          <w:sz w:val="20"/>
        </w:rPr>
        <w:t> </w:t>
      </w:r>
      <w:r>
        <w:rPr>
          <w:rFonts w:ascii="Trebuchet MS"/>
          <w:spacing w:val="-2"/>
          <w:sz w:val="20"/>
        </w:rPr>
        <w:t>rate</w:t>
      </w:r>
      <w:r>
        <w:rPr>
          <w:rFonts w:ascii="Trebuchet MS"/>
          <w:spacing w:val="-7"/>
          <w:sz w:val="20"/>
        </w:rPr>
        <w:t> </w:t>
      </w:r>
      <w:r>
        <w:rPr>
          <w:rFonts w:ascii="Trebuchet MS"/>
          <w:spacing w:val="-2"/>
          <w:sz w:val="20"/>
        </w:rPr>
        <w:t>system</w:t>
      </w:r>
    </w:p>
    <w:p>
      <w:pPr>
        <w:pStyle w:val="ListParagraph"/>
        <w:numPr>
          <w:ilvl w:val="1"/>
          <w:numId w:val="75"/>
        </w:numPr>
        <w:tabs>
          <w:tab w:pos="597" w:val="left" w:leader="none"/>
        </w:tabs>
        <w:spacing w:line="240" w:lineRule="auto" w:before="17" w:after="0"/>
        <w:ind w:left="597" w:right="0" w:hanging="204"/>
        <w:jc w:val="left"/>
        <w:rPr>
          <w:rFonts w:ascii="Trebuchet MS"/>
          <w:sz w:val="20"/>
        </w:rPr>
      </w:pPr>
      <w:r>
        <w:rPr>
          <w:rFonts w:ascii="Trebuchet MS"/>
          <w:spacing w:val="-2"/>
          <w:sz w:val="20"/>
        </w:rPr>
        <w:t>Fixed</w:t>
      </w:r>
      <w:r>
        <w:rPr>
          <w:rFonts w:ascii="Trebuchet MS"/>
          <w:spacing w:val="-9"/>
          <w:sz w:val="20"/>
        </w:rPr>
        <w:t> </w:t>
      </w:r>
      <w:r>
        <w:rPr>
          <w:rFonts w:ascii="Trebuchet MS"/>
          <w:spacing w:val="-2"/>
          <w:sz w:val="20"/>
        </w:rPr>
        <w:t>exchange</w:t>
      </w:r>
      <w:r>
        <w:rPr>
          <w:rFonts w:ascii="Trebuchet MS"/>
          <w:spacing w:val="-9"/>
          <w:sz w:val="20"/>
        </w:rPr>
        <w:t> </w:t>
      </w:r>
      <w:r>
        <w:rPr>
          <w:rFonts w:ascii="Trebuchet MS"/>
          <w:spacing w:val="-2"/>
          <w:sz w:val="20"/>
        </w:rPr>
        <w:t>rate</w:t>
      </w:r>
      <w:r>
        <w:rPr>
          <w:rFonts w:ascii="Trebuchet MS"/>
          <w:spacing w:val="-13"/>
          <w:sz w:val="20"/>
        </w:rPr>
        <w:t> </w:t>
      </w:r>
      <w:r>
        <w:rPr>
          <w:rFonts w:ascii="Trebuchet MS"/>
          <w:spacing w:val="-2"/>
          <w:sz w:val="20"/>
        </w:rPr>
        <w:t>system</w:t>
      </w:r>
    </w:p>
    <w:p>
      <w:pPr>
        <w:pStyle w:val="ListParagraph"/>
        <w:numPr>
          <w:ilvl w:val="1"/>
          <w:numId w:val="75"/>
        </w:numPr>
        <w:tabs>
          <w:tab w:pos="612" w:val="left" w:leader="none"/>
        </w:tabs>
        <w:spacing w:line="240" w:lineRule="auto" w:before="13" w:after="0"/>
        <w:ind w:left="612" w:right="0" w:hanging="215"/>
        <w:jc w:val="left"/>
        <w:rPr>
          <w:rFonts w:ascii="Trebuchet MS"/>
          <w:sz w:val="20"/>
        </w:rPr>
      </w:pPr>
      <w:r>
        <w:rPr>
          <w:rFonts w:ascii="Trebuchet MS"/>
          <w:spacing w:val="-2"/>
          <w:sz w:val="20"/>
        </w:rPr>
        <w:t>Variable exchange</w:t>
      </w:r>
      <w:r>
        <w:rPr>
          <w:rFonts w:ascii="Trebuchet MS"/>
          <w:spacing w:val="-10"/>
          <w:sz w:val="20"/>
        </w:rPr>
        <w:t> </w:t>
      </w:r>
      <w:r>
        <w:rPr>
          <w:rFonts w:ascii="Trebuchet MS"/>
          <w:spacing w:val="-2"/>
          <w:sz w:val="20"/>
        </w:rPr>
        <w:t>rate</w:t>
      </w:r>
      <w:r>
        <w:rPr>
          <w:rFonts w:ascii="Trebuchet MS"/>
          <w:spacing w:val="-9"/>
          <w:sz w:val="20"/>
        </w:rPr>
        <w:t> </w:t>
      </w:r>
      <w:r>
        <w:rPr>
          <w:rFonts w:ascii="Trebuchet MS"/>
          <w:spacing w:val="-2"/>
          <w:sz w:val="20"/>
        </w:rPr>
        <w:t>system</w:t>
      </w:r>
    </w:p>
    <w:p>
      <w:pPr>
        <w:pStyle w:val="BodyText"/>
        <w:rPr>
          <w:rFonts w:ascii="Trebuchet MS"/>
        </w:rPr>
      </w:pPr>
    </w:p>
    <w:p>
      <w:pPr>
        <w:pStyle w:val="BodyText"/>
        <w:spacing w:before="33"/>
        <w:rPr>
          <w:rFonts w:ascii="Trebuchet MS"/>
        </w:rPr>
      </w:pPr>
    </w:p>
    <w:p>
      <w:pPr>
        <w:pStyle w:val="Heading5"/>
        <w:numPr>
          <w:ilvl w:val="0"/>
          <w:numId w:val="75"/>
        </w:numPr>
        <w:tabs>
          <w:tab w:pos="377" w:val="left" w:leader="none"/>
        </w:tabs>
        <w:spacing w:line="240" w:lineRule="auto" w:before="0" w:after="0"/>
        <w:ind w:left="377" w:right="0" w:hanging="325"/>
        <w:jc w:val="left"/>
      </w:pPr>
      <w:r>
        <w:rPr>
          <w:w w:val="80"/>
        </w:rPr>
        <w:t>Monetary</w:t>
      </w:r>
      <w:r>
        <w:rPr>
          <w:spacing w:val="-20"/>
          <w:w w:val="80"/>
        </w:rPr>
        <w:t> </w:t>
      </w:r>
      <w:r>
        <w:rPr>
          <w:w w:val="80"/>
        </w:rPr>
        <w:t>policy</w:t>
      </w:r>
      <w:r>
        <w:rPr>
          <w:spacing w:val="-10"/>
          <w:w w:val="80"/>
        </w:rPr>
        <w:t> </w:t>
      </w:r>
      <w:r>
        <w:rPr>
          <w:w w:val="80"/>
        </w:rPr>
        <w:t>is</w:t>
      </w:r>
      <w:r>
        <w:rPr>
          <w:spacing w:val="2"/>
        </w:rPr>
        <w:t> </w:t>
      </w:r>
      <w:r>
        <w:rPr>
          <w:w w:val="80"/>
        </w:rPr>
        <w:t>carried</w:t>
      </w:r>
      <w:r>
        <w:rPr>
          <w:spacing w:val="-5"/>
        </w:rPr>
        <w:t> </w:t>
      </w:r>
      <w:r>
        <w:rPr>
          <w:w w:val="80"/>
        </w:rPr>
        <w:t>out</w:t>
      </w:r>
      <w:r>
        <w:rPr>
          <w:spacing w:val="-12"/>
          <w:w w:val="80"/>
        </w:rPr>
        <w:t> </w:t>
      </w:r>
      <w:r>
        <w:rPr>
          <w:w w:val="80"/>
        </w:rPr>
        <w:t>through</w:t>
      </w:r>
      <w:r>
        <w:rPr>
          <w:spacing w:val="-5"/>
          <w:w w:val="80"/>
        </w:rPr>
        <w:t> </w:t>
      </w:r>
      <w:r>
        <w:rPr>
          <w:w w:val="80"/>
        </w:rPr>
        <w:t>all</w:t>
      </w:r>
      <w:r>
        <w:rPr>
          <w:spacing w:val="-7"/>
        </w:rPr>
        <w:t> </w:t>
      </w:r>
      <w:r>
        <w:rPr>
          <w:w w:val="80"/>
        </w:rPr>
        <w:t>butwhich</w:t>
      </w:r>
      <w:r>
        <w:rPr>
          <w:spacing w:val="-4"/>
        </w:rPr>
        <w:t> </w:t>
      </w:r>
      <w:r>
        <w:rPr>
          <w:w w:val="80"/>
        </w:rPr>
        <w:t>ofthe</w:t>
      </w:r>
      <w:r>
        <w:rPr>
          <w:spacing w:val="1"/>
        </w:rPr>
        <w:t> </w:t>
      </w:r>
      <w:r>
        <w:rPr>
          <w:w w:val="80"/>
        </w:rPr>
        <w:t>following</w:t>
      </w:r>
      <w:r>
        <w:rPr>
          <w:spacing w:val="-5"/>
          <w:w w:val="80"/>
        </w:rPr>
        <w:t> </w:t>
      </w:r>
      <w:r>
        <w:rPr>
          <w:spacing w:val="-2"/>
          <w:w w:val="80"/>
        </w:rPr>
        <w:t>methods?</w:t>
      </w:r>
    </w:p>
    <w:p>
      <w:pPr>
        <w:pStyle w:val="ListParagraph"/>
        <w:numPr>
          <w:ilvl w:val="1"/>
          <w:numId w:val="75"/>
        </w:numPr>
        <w:tabs>
          <w:tab w:pos="608" w:val="left" w:leader="none"/>
        </w:tabs>
        <w:spacing w:line="240" w:lineRule="auto" w:before="158" w:after="0"/>
        <w:ind w:left="608" w:right="0" w:hanging="225"/>
        <w:jc w:val="left"/>
        <w:rPr>
          <w:rFonts w:ascii="Trebuchet MS"/>
          <w:sz w:val="20"/>
        </w:rPr>
      </w:pPr>
      <w:r>
        <w:rPr>
          <w:rFonts w:ascii="Trebuchet MS"/>
          <w:sz w:val="20"/>
        </w:rPr>
        <w:t>Open</w:t>
      </w:r>
      <w:r>
        <w:rPr>
          <w:rFonts w:ascii="Trebuchet MS"/>
          <w:spacing w:val="-6"/>
          <w:sz w:val="20"/>
        </w:rPr>
        <w:t> </w:t>
      </w:r>
      <w:r>
        <w:rPr>
          <w:rFonts w:ascii="Trebuchet MS"/>
          <w:sz w:val="20"/>
        </w:rPr>
        <w:t>market</w:t>
      </w:r>
      <w:r>
        <w:rPr>
          <w:rFonts w:ascii="Trebuchet MS"/>
          <w:spacing w:val="-15"/>
          <w:sz w:val="20"/>
        </w:rPr>
        <w:t> </w:t>
      </w:r>
      <w:r>
        <w:rPr>
          <w:rFonts w:ascii="Trebuchet MS"/>
          <w:spacing w:val="-2"/>
          <w:sz w:val="20"/>
        </w:rPr>
        <w:t>operations</w:t>
      </w:r>
    </w:p>
    <w:p>
      <w:pPr>
        <w:pStyle w:val="ListParagraph"/>
        <w:numPr>
          <w:ilvl w:val="1"/>
          <w:numId w:val="75"/>
        </w:numPr>
        <w:tabs>
          <w:tab w:pos="608" w:val="left" w:leader="none"/>
        </w:tabs>
        <w:spacing w:line="240" w:lineRule="auto" w:before="12" w:after="0"/>
        <w:ind w:left="608" w:right="0" w:hanging="215"/>
        <w:jc w:val="left"/>
        <w:rPr>
          <w:rFonts w:ascii="Trebuchet MS"/>
          <w:sz w:val="20"/>
        </w:rPr>
      </w:pPr>
      <w:r>
        <w:rPr>
          <w:rFonts w:ascii="Trebuchet MS"/>
          <w:sz w:val="20"/>
        </w:rPr>
        <w:t>Changing</w:t>
      </w:r>
      <w:r>
        <w:rPr>
          <w:rFonts w:ascii="Trebuchet MS"/>
          <w:spacing w:val="-10"/>
          <w:sz w:val="20"/>
        </w:rPr>
        <w:t> </w:t>
      </w:r>
      <w:r>
        <w:rPr>
          <w:rFonts w:ascii="Trebuchet MS"/>
          <w:sz w:val="20"/>
        </w:rPr>
        <w:t>the</w:t>
      </w:r>
      <w:r>
        <w:rPr>
          <w:rFonts w:ascii="Trebuchet MS"/>
          <w:spacing w:val="-2"/>
          <w:sz w:val="20"/>
        </w:rPr>
        <w:t> </w:t>
      </w:r>
      <w:r>
        <w:rPr>
          <w:rFonts w:ascii="Trebuchet MS"/>
          <w:sz w:val="20"/>
        </w:rPr>
        <w:t>discount</w:t>
      </w:r>
      <w:r>
        <w:rPr>
          <w:rFonts w:ascii="Trebuchet MS"/>
          <w:spacing w:val="-15"/>
          <w:sz w:val="20"/>
        </w:rPr>
        <w:t> </w:t>
      </w:r>
      <w:r>
        <w:rPr>
          <w:rFonts w:ascii="Trebuchet MS"/>
          <w:spacing w:val="-4"/>
          <w:sz w:val="20"/>
        </w:rPr>
        <w:t>rate</w:t>
      </w:r>
    </w:p>
    <w:p>
      <w:pPr>
        <w:pStyle w:val="ListParagraph"/>
        <w:numPr>
          <w:ilvl w:val="1"/>
          <w:numId w:val="75"/>
        </w:numPr>
        <w:tabs>
          <w:tab w:pos="593" w:val="left" w:leader="none"/>
        </w:tabs>
        <w:spacing w:line="240" w:lineRule="auto" w:before="13" w:after="0"/>
        <w:ind w:left="593" w:right="0" w:hanging="205"/>
        <w:jc w:val="left"/>
        <w:rPr>
          <w:rFonts w:ascii="Trebuchet MS"/>
          <w:sz w:val="20"/>
        </w:rPr>
      </w:pPr>
      <w:r>
        <w:rPr>
          <w:rFonts w:ascii="Trebuchet MS"/>
          <w:sz w:val="20"/>
        </w:rPr>
        <w:t>Changing</w:t>
      </w:r>
      <w:r>
        <w:rPr>
          <w:rFonts w:ascii="Trebuchet MS"/>
          <w:spacing w:val="-14"/>
          <w:sz w:val="20"/>
        </w:rPr>
        <w:t> </w:t>
      </w:r>
      <w:r>
        <w:rPr>
          <w:rFonts w:ascii="Trebuchet MS"/>
          <w:sz w:val="20"/>
        </w:rPr>
        <w:t>the</w:t>
      </w:r>
      <w:r>
        <w:rPr>
          <w:rFonts w:ascii="Trebuchet MS"/>
          <w:spacing w:val="-5"/>
          <w:sz w:val="20"/>
        </w:rPr>
        <w:t> </w:t>
      </w:r>
      <w:r>
        <w:rPr>
          <w:rFonts w:ascii="Trebuchet MS"/>
          <w:sz w:val="20"/>
        </w:rPr>
        <w:t>reserve</w:t>
      </w:r>
      <w:r>
        <w:rPr>
          <w:rFonts w:ascii="Trebuchet MS"/>
          <w:spacing w:val="-5"/>
          <w:sz w:val="20"/>
        </w:rPr>
        <w:t> </w:t>
      </w:r>
      <w:r>
        <w:rPr>
          <w:rFonts w:ascii="Trebuchet MS"/>
          <w:spacing w:val="-2"/>
          <w:sz w:val="20"/>
        </w:rPr>
        <w:t>requirements</w:t>
      </w:r>
    </w:p>
    <w:p>
      <w:pPr>
        <w:pStyle w:val="ListParagraph"/>
        <w:numPr>
          <w:ilvl w:val="1"/>
          <w:numId w:val="75"/>
        </w:numPr>
        <w:tabs>
          <w:tab w:pos="607" w:val="left" w:leader="none"/>
        </w:tabs>
        <w:spacing w:line="240" w:lineRule="auto" w:before="12" w:after="0"/>
        <w:ind w:left="607" w:right="0" w:hanging="214"/>
        <w:jc w:val="left"/>
        <w:rPr>
          <w:rFonts w:ascii="Trebuchet MS"/>
          <w:sz w:val="20"/>
        </w:rPr>
      </w:pPr>
      <w:r>
        <w:rPr>
          <w:rFonts w:ascii="Trebuchet MS"/>
          <w:spacing w:val="-2"/>
          <w:sz w:val="20"/>
        </w:rPr>
        <w:t>Taxation</w:t>
      </w:r>
    </w:p>
    <w:p>
      <w:pPr>
        <w:pStyle w:val="BodyText"/>
        <w:rPr>
          <w:rFonts w:ascii="Trebuchet MS"/>
        </w:rPr>
      </w:pPr>
    </w:p>
    <w:p>
      <w:pPr>
        <w:pStyle w:val="BodyText"/>
        <w:spacing w:before="43"/>
        <w:rPr>
          <w:rFonts w:ascii="Trebuchet MS"/>
        </w:rPr>
      </w:pPr>
    </w:p>
    <w:p>
      <w:pPr>
        <w:pStyle w:val="Heading5"/>
        <w:numPr>
          <w:ilvl w:val="0"/>
          <w:numId w:val="75"/>
        </w:numPr>
        <w:tabs>
          <w:tab w:pos="367" w:val="left" w:leader="none"/>
        </w:tabs>
        <w:spacing w:line="240" w:lineRule="auto" w:before="0" w:after="0"/>
        <w:ind w:left="367" w:right="0" w:hanging="315"/>
        <w:jc w:val="left"/>
      </w:pPr>
      <w:r>
        <w:rPr/>
        <mc:AlternateContent>
          <mc:Choice Requires="wps">
            <w:drawing>
              <wp:anchor distT="0" distB="0" distL="0" distR="0" allowOverlap="1" layoutInCell="1" locked="0" behindDoc="0" simplePos="0" relativeHeight="15729152">
                <wp:simplePos x="0" y="0"/>
                <wp:positionH relativeFrom="page">
                  <wp:posOffset>1727200</wp:posOffset>
                </wp:positionH>
                <wp:positionV relativeFrom="paragraph">
                  <wp:posOffset>231124</wp:posOffset>
                </wp:positionV>
                <wp:extent cx="269240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692400" cy="1270"/>
                        </a:xfrm>
                        <a:custGeom>
                          <a:avLst/>
                          <a:gdLst/>
                          <a:ahLst/>
                          <a:cxnLst/>
                          <a:rect l="l" t="t" r="r" b="b"/>
                          <a:pathLst>
                            <a:path w="2692400" h="0">
                              <a:moveTo>
                                <a:pt x="0" y="0"/>
                              </a:moveTo>
                              <a:lnTo>
                                <a:pt x="2692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136pt,18.198809pt" to="348pt,18.198809pt" stroked="true" strokeweight="1pt" strokecolor="#000000">
                <v:stroke dashstyle="solid"/>
                <w10:wrap type="none"/>
              </v:line>
            </w:pict>
          </mc:Fallback>
        </mc:AlternateContent>
      </w:r>
      <w:r>
        <w:rPr>
          <w:spacing w:val="-2"/>
          <w:w w:val="80"/>
        </w:rPr>
        <w:t>Beta</w:t>
      </w:r>
      <w:r>
        <w:rPr>
          <w:spacing w:val="-4"/>
          <w:w w:val="80"/>
        </w:rPr>
        <w:t> </w:t>
      </w:r>
      <w:r>
        <w:rPr>
          <w:spacing w:val="-2"/>
          <w:w w:val="80"/>
        </w:rPr>
        <w:t>Corporation</w:t>
      </w:r>
      <w:r>
        <w:rPr>
          <w:spacing w:val="-4"/>
          <w:w w:val="80"/>
        </w:rPr>
        <w:t> </w:t>
      </w:r>
      <w:r>
        <w:rPr>
          <w:spacing w:val="-2"/>
          <w:w w:val="80"/>
        </w:rPr>
        <w:t>provides</w:t>
      </w:r>
      <w:r>
        <w:rPr>
          <w:spacing w:val="-9"/>
          <w:w w:val="80"/>
        </w:rPr>
        <w:t> </w:t>
      </w:r>
      <w:r>
        <w:rPr>
          <w:spacing w:val="-2"/>
          <w:w w:val="80"/>
        </w:rPr>
        <w:t>the</w:t>
      </w:r>
      <w:r>
        <w:rPr>
          <w:spacing w:val="-4"/>
          <w:w w:val="80"/>
        </w:rPr>
        <w:t> </w:t>
      </w:r>
      <w:r>
        <w:rPr>
          <w:spacing w:val="-2"/>
          <w:w w:val="80"/>
        </w:rPr>
        <w:t>following</w:t>
      </w:r>
      <w:r>
        <w:rPr>
          <w:spacing w:val="-10"/>
          <w:w w:val="80"/>
        </w:rPr>
        <w:t> </w:t>
      </w:r>
      <w:r>
        <w:rPr>
          <w:spacing w:val="-2"/>
          <w:w w:val="80"/>
        </w:rPr>
        <w:t>information</w:t>
      </w:r>
      <w:r>
        <w:rPr>
          <w:spacing w:val="-4"/>
          <w:w w:val="80"/>
        </w:rPr>
        <w:t> </w:t>
      </w:r>
      <w:r>
        <w:rPr>
          <w:rFonts w:ascii="Trebuchet MS"/>
          <w:b w:val="0"/>
          <w:spacing w:val="-2"/>
          <w:w w:val="80"/>
          <w:sz w:val="20"/>
        </w:rPr>
        <w:t>in</w:t>
      </w:r>
      <w:r>
        <w:rPr>
          <w:rFonts w:ascii="Trebuchet MS"/>
          <w:b w:val="0"/>
          <w:spacing w:val="-14"/>
          <w:sz w:val="20"/>
        </w:rPr>
        <w:t> </w:t>
      </w:r>
      <w:r>
        <w:rPr>
          <w:spacing w:val="-2"/>
          <w:w w:val="80"/>
        </w:rPr>
        <w:t>its</w:t>
      </w:r>
      <w:r>
        <w:rPr>
          <w:spacing w:val="-8"/>
          <w:w w:val="80"/>
        </w:rPr>
        <w:t> </w:t>
      </w:r>
      <w:r>
        <w:rPr>
          <w:spacing w:val="-2"/>
          <w:w w:val="80"/>
        </w:rPr>
        <w:t>annual</w:t>
      </w:r>
      <w:r>
        <w:rPr>
          <w:spacing w:val="-3"/>
          <w:w w:val="80"/>
        </w:rPr>
        <w:t> </w:t>
      </w:r>
      <w:r>
        <w:rPr>
          <w:spacing w:val="-2"/>
          <w:w w:val="80"/>
        </w:rPr>
        <w:t>shareholder</w:t>
      </w:r>
      <w:r>
        <w:rPr>
          <w:spacing w:val="-14"/>
          <w:w w:val="80"/>
        </w:rPr>
        <w:t> </w:t>
      </w:r>
      <w:r>
        <w:rPr>
          <w:spacing w:val="-2"/>
          <w:w w:val="80"/>
        </w:rPr>
        <w:t>report:</w:t>
      </w:r>
    </w:p>
    <w:p>
      <w:pPr>
        <w:pStyle w:val="Heading5"/>
        <w:spacing w:after="0" w:line="240" w:lineRule="auto"/>
        <w:jc w:val="left"/>
        <w:sectPr>
          <w:pgSz w:w="9660" w:h="14400"/>
          <w:pgMar w:header="772" w:footer="563" w:top="1160" w:bottom="740" w:left="850" w:right="708"/>
        </w:sectPr>
      </w:pPr>
    </w:p>
    <w:p>
      <w:pPr>
        <w:pStyle w:val="BodyText"/>
        <w:spacing w:line="297" w:lineRule="auto" w:before="192"/>
        <w:ind w:left="2005" w:right="652" w:firstLine="4"/>
        <w:rPr>
          <w:rFonts w:ascii="Trebuchet MS"/>
        </w:rPr>
      </w:pPr>
      <w:r>
        <w:rPr>
          <w:rFonts w:ascii="Trebuchet MS"/>
        </w:rPr>
        <w:t>Net income </w:t>
      </w:r>
      <w:r>
        <w:rPr>
          <w:rFonts w:ascii="Trebuchet MS"/>
          <w:spacing w:val="-2"/>
        </w:rPr>
        <w:t>Depreciation</w:t>
      </w:r>
    </w:p>
    <w:p>
      <w:pPr>
        <w:pStyle w:val="BodyText"/>
        <w:spacing w:line="228" w:lineRule="exact"/>
        <w:ind w:left="2005"/>
        <w:rPr>
          <w:rFonts w:ascii="Trebuchet MS"/>
        </w:rPr>
      </w:pPr>
      <w:r>
        <w:rPr>
          <w:rFonts w:ascii="Trebuchet MS"/>
        </w:rPr>
        <w:t>Increase</w:t>
      </w:r>
      <w:r>
        <w:rPr>
          <w:rFonts w:ascii="Trebuchet MS"/>
          <w:spacing w:val="-7"/>
        </w:rPr>
        <w:t> </w:t>
      </w:r>
      <w:r>
        <w:rPr>
          <w:rFonts w:ascii="Trebuchet MS"/>
        </w:rPr>
        <w:t>in</w:t>
      </w:r>
      <w:r>
        <w:rPr>
          <w:rFonts w:ascii="Trebuchet MS"/>
          <w:spacing w:val="-15"/>
        </w:rPr>
        <w:t> </w:t>
      </w:r>
      <w:r>
        <w:rPr>
          <w:rFonts w:ascii="Trebuchet MS"/>
        </w:rPr>
        <w:t>accounts</w:t>
      </w:r>
      <w:r>
        <w:rPr>
          <w:rFonts w:ascii="Trebuchet MS"/>
          <w:spacing w:val="-14"/>
        </w:rPr>
        <w:t> </w:t>
      </w:r>
      <w:r>
        <w:rPr>
          <w:rFonts w:ascii="Trebuchet MS"/>
          <w:spacing w:val="-2"/>
        </w:rPr>
        <w:t>receivable</w:t>
      </w:r>
    </w:p>
    <w:p>
      <w:pPr>
        <w:pStyle w:val="BodyText"/>
        <w:spacing w:before="192"/>
        <w:ind w:left="305"/>
        <w:rPr>
          <w:rFonts w:ascii="Trebuchet MS"/>
        </w:rPr>
      </w:pPr>
      <w:r>
        <w:rPr/>
        <w:br w:type="column"/>
      </w:r>
      <w:r>
        <w:rPr>
          <w:rFonts w:ascii="Trebuchet MS"/>
          <w:spacing w:val="-2"/>
        </w:rPr>
        <w:t>$660,000</w:t>
      </w:r>
    </w:p>
    <w:p>
      <w:pPr>
        <w:pStyle w:val="BodyText"/>
        <w:spacing w:before="50"/>
        <w:ind w:left="305"/>
        <w:rPr>
          <w:rFonts w:ascii="Trebuchet MS"/>
        </w:rPr>
      </w:pPr>
      <w:r>
        <w:rPr>
          <w:rFonts w:ascii="Trebuchet MS"/>
          <w:spacing w:val="-2"/>
        </w:rPr>
        <w:t>$35,000</w:t>
      </w:r>
    </w:p>
    <w:p>
      <w:pPr>
        <w:pStyle w:val="BodyText"/>
        <w:spacing w:before="56"/>
        <w:ind w:left="300"/>
        <w:rPr>
          <w:rFonts w:ascii="Trebuchet MS"/>
        </w:rPr>
      </w:pPr>
      <w:r>
        <w:rPr>
          <w:rFonts w:ascii="Trebuchet MS"/>
          <w:spacing w:val="-2"/>
        </w:rPr>
        <w:t>$110,000</w:t>
      </w:r>
    </w:p>
    <w:p>
      <w:pPr>
        <w:pStyle w:val="BodyText"/>
        <w:spacing w:after="0"/>
        <w:rPr>
          <w:rFonts w:ascii="Trebuchet MS"/>
        </w:rPr>
        <w:sectPr>
          <w:type w:val="continuous"/>
          <w:pgSz w:w="9660" w:h="14400"/>
          <w:pgMar w:header="772" w:footer="563" w:top="1640" w:bottom="280" w:left="850" w:right="708"/>
          <w:cols w:num="2" w:equalWidth="0">
            <w:col w:w="4786" w:space="40"/>
            <w:col w:w="3276"/>
          </w:cols>
        </w:sectPr>
      </w:pPr>
    </w:p>
    <w:p>
      <w:pPr>
        <w:tabs>
          <w:tab w:pos="5125" w:val="left" w:leader="none"/>
        </w:tabs>
        <w:spacing w:line="432" w:lineRule="auto" w:before="55"/>
        <w:ind w:left="369" w:right="1990" w:firstLine="1480"/>
        <w:jc w:val="left"/>
        <w:rPr>
          <w:b/>
          <w:sz w:val="22"/>
        </w:rPr>
      </w:pPr>
      <w:r>
        <w:rPr>
          <w:rFonts w:ascii="Trebuchet MS"/>
          <w:spacing w:val="80"/>
          <w:sz w:val="20"/>
          <w:u w:val="single"/>
        </w:rPr>
        <w:t> </w:t>
      </w:r>
      <w:r>
        <w:rPr>
          <w:rFonts w:ascii="Trebuchet MS"/>
          <w:sz w:val="20"/>
          <w:u w:val="single"/>
        </w:rPr>
        <w:t>Increase in accounts payable</w:t>
        <w:tab/>
        <w:t>$120,000</w:t>
      </w:r>
      <w:r>
        <w:rPr>
          <w:rFonts w:ascii="Trebuchet MS"/>
          <w:spacing w:val="40"/>
          <w:sz w:val="20"/>
          <w:u w:val="single"/>
        </w:rPr>
        <w:t> </w:t>
      </w:r>
      <w:r>
        <w:rPr>
          <w:rFonts w:ascii="Trebuchet MS"/>
          <w:spacing w:val="40"/>
          <w:sz w:val="20"/>
        </w:rPr>
        <w:t> </w:t>
      </w:r>
      <w:r>
        <w:rPr>
          <w:rFonts w:ascii="Trebuchet MS"/>
          <w:w w:val="85"/>
          <w:sz w:val="20"/>
        </w:rPr>
        <w:t>What</w:t>
      </w:r>
      <w:r>
        <w:rPr>
          <w:rFonts w:ascii="Trebuchet MS"/>
          <w:spacing w:val="-8"/>
          <w:w w:val="85"/>
          <w:sz w:val="20"/>
        </w:rPr>
        <w:t> </w:t>
      </w:r>
      <w:r>
        <w:rPr>
          <w:rFonts w:ascii="Trebuchet MS"/>
          <w:w w:val="85"/>
          <w:sz w:val="20"/>
        </w:rPr>
        <w:t>is</w:t>
      </w:r>
      <w:r>
        <w:rPr>
          <w:rFonts w:ascii="Trebuchet MS"/>
          <w:spacing w:val="-6"/>
          <w:w w:val="85"/>
          <w:sz w:val="20"/>
        </w:rPr>
        <w:t> </w:t>
      </w:r>
      <w:r>
        <w:rPr>
          <w:b/>
          <w:w w:val="85"/>
          <w:sz w:val="22"/>
        </w:rPr>
        <w:t>Beta</w:t>
      </w:r>
      <w:r>
        <w:rPr>
          <w:b/>
          <w:spacing w:val="-6"/>
          <w:w w:val="85"/>
          <w:sz w:val="22"/>
        </w:rPr>
        <w:t> </w:t>
      </w:r>
      <w:r>
        <w:rPr>
          <w:b/>
          <w:w w:val="85"/>
          <w:sz w:val="22"/>
        </w:rPr>
        <w:t>Corporation's</w:t>
      </w:r>
      <w:r>
        <w:rPr>
          <w:b/>
          <w:spacing w:val="-6"/>
          <w:w w:val="85"/>
          <w:sz w:val="22"/>
        </w:rPr>
        <w:t> </w:t>
      </w:r>
      <w:r>
        <w:rPr>
          <w:b/>
          <w:w w:val="85"/>
          <w:sz w:val="22"/>
        </w:rPr>
        <w:t>cash</w:t>
      </w:r>
      <w:r>
        <w:rPr>
          <w:b/>
          <w:spacing w:val="-6"/>
          <w:w w:val="85"/>
          <w:sz w:val="22"/>
        </w:rPr>
        <w:t> </w:t>
      </w:r>
      <w:r>
        <w:rPr>
          <w:b/>
          <w:w w:val="85"/>
          <w:sz w:val="22"/>
        </w:rPr>
        <w:t>flow</w:t>
      </w:r>
      <w:r>
        <w:rPr>
          <w:b/>
          <w:spacing w:val="-14"/>
          <w:w w:val="85"/>
          <w:sz w:val="22"/>
        </w:rPr>
        <w:t> </w:t>
      </w:r>
      <w:r>
        <w:rPr>
          <w:b/>
          <w:w w:val="85"/>
          <w:sz w:val="22"/>
        </w:rPr>
        <w:t>from</w:t>
      </w:r>
      <w:r>
        <w:rPr>
          <w:b/>
          <w:spacing w:val="-5"/>
          <w:w w:val="85"/>
          <w:sz w:val="22"/>
        </w:rPr>
        <w:t> </w:t>
      </w:r>
      <w:r>
        <w:rPr>
          <w:b/>
          <w:w w:val="85"/>
          <w:sz w:val="22"/>
        </w:rPr>
        <w:t>operations?</w:t>
      </w:r>
    </w:p>
    <w:p>
      <w:pPr>
        <w:pStyle w:val="ListParagraph"/>
        <w:numPr>
          <w:ilvl w:val="1"/>
          <w:numId w:val="75"/>
        </w:numPr>
        <w:tabs>
          <w:tab w:pos="598" w:val="left" w:leader="none"/>
        </w:tabs>
        <w:spacing w:line="185" w:lineRule="exact" w:before="0" w:after="0"/>
        <w:ind w:left="598" w:right="0" w:hanging="225"/>
        <w:jc w:val="left"/>
        <w:rPr>
          <w:rFonts w:ascii="Trebuchet MS"/>
          <w:sz w:val="20"/>
        </w:rPr>
      </w:pPr>
      <w:r>
        <w:rPr>
          <w:rFonts w:ascii="Trebuchet MS"/>
          <w:spacing w:val="-2"/>
          <w:sz w:val="20"/>
        </w:rPr>
        <w:t>$685,000</w:t>
      </w:r>
    </w:p>
    <w:p>
      <w:pPr>
        <w:pStyle w:val="ListParagraph"/>
        <w:numPr>
          <w:ilvl w:val="1"/>
          <w:numId w:val="75"/>
        </w:numPr>
        <w:tabs>
          <w:tab w:pos="598" w:val="left" w:leader="none"/>
        </w:tabs>
        <w:spacing w:line="240" w:lineRule="auto" w:before="13" w:after="0"/>
        <w:ind w:left="598" w:right="0" w:hanging="215"/>
        <w:jc w:val="left"/>
        <w:rPr>
          <w:rFonts w:ascii="Trebuchet MS"/>
          <w:sz w:val="20"/>
        </w:rPr>
      </w:pPr>
      <w:r>
        <w:rPr>
          <w:rFonts w:ascii="Trebuchet MS"/>
          <w:spacing w:val="-2"/>
          <w:sz w:val="20"/>
        </w:rPr>
        <w:t>$705,000</w:t>
      </w:r>
    </w:p>
    <w:p>
      <w:pPr>
        <w:pStyle w:val="ListParagraph"/>
        <w:numPr>
          <w:ilvl w:val="1"/>
          <w:numId w:val="75"/>
        </w:numPr>
        <w:tabs>
          <w:tab w:pos="583" w:val="left" w:leader="none"/>
        </w:tabs>
        <w:spacing w:line="240" w:lineRule="auto" w:before="17" w:after="0"/>
        <w:ind w:left="583" w:right="0" w:hanging="205"/>
        <w:jc w:val="left"/>
        <w:rPr>
          <w:rFonts w:ascii="Trebuchet MS"/>
          <w:sz w:val="20"/>
        </w:rPr>
      </w:pPr>
      <w:r>
        <w:rPr>
          <w:rFonts w:ascii="Trebuchet MS"/>
          <w:spacing w:val="-2"/>
          <w:sz w:val="20"/>
        </w:rPr>
        <w:t>$890,000</w:t>
      </w:r>
    </w:p>
    <w:p>
      <w:pPr>
        <w:pStyle w:val="ListParagraph"/>
        <w:numPr>
          <w:ilvl w:val="1"/>
          <w:numId w:val="75"/>
        </w:numPr>
        <w:tabs>
          <w:tab w:pos="602" w:val="left" w:leader="none"/>
        </w:tabs>
        <w:spacing w:line="240" w:lineRule="auto" w:before="8" w:after="0"/>
        <w:ind w:left="602" w:right="0" w:hanging="219"/>
        <w:jc w:val="left"/>
        <w:rPr>
          <w:rFonts w:ascii="Trebuchet MS"/>
          <w:sz w:val="20"/>
        </w:rPr>
      </w:pPr>
      <w:r>
        <w:rPr>
          <w:rFonts w:ascii="Trebuchet MS"/>
          <w:spacing w:val="-2"/>
          <w:sz w:val="20"/>
        </w:rPr>
        <w:t>$925,000</w:t>
      </w:r>
    </w:p>
    <w:p>
      <w:pPr>
        <w:pStyle w:val="BodyText"/>
        <w:rPr>
          <w:rFonts w:ascii="Trebuchet MS"/>
        </w:rPr>
      </w:pPr>
    </w:p>
    <w:p>
      <w:pPr>
        <w:pStyle w:val="BodyText"/>
        <w:spacing w:before="48"/>
        <w:rPr>
          <w:rFonts w:ascii="Trebuchet MS"/>
        </w:rPr>
      </w:pPr>
    </w:p>
    <w:p>
      <w:pPr>
        <w:pStyle w:val="ListParagraph"/>
        <w:numPr>
          <w:ilvl w:val="0"/>
          <w:numId w:val="75"/>
        </w:numPr>
        <w:tabs>
          <w:tab w:pos="352" w:val="left" w:leader="none"/>
          <w:tab w:pos="369" w:val="left" w:leader="none"/>
        </w:tabs>
        <w:spacing w:line="232" w:lineRule="auto" w:before="0" w:after="0"/>
        <w:ind w:left="369" w:right="145" w:hanging="332"/>
        <w:jc w:val="both"/>
        <w:rPr>
          <w:rFonts w:ascii="Trebuchet MS"/>
          <w:sz w:val="20"/>
        </w:rPr>
      </w:pPr>
      <w:r>
        <w:rPr>
          <w:rFonts w:ascii="Trebuchet MS"/>
          <w:w w:val="95"/>
          <w:sz w:val="20"/>
        </w:rPr>
        <w:t>Which ofthe following U.S. Supreme Court cases defined an investment contract as "a </w:t>
      </w:r>
      <w:r>
        <w:rPr>
          <w:b/>
          <w:w w:val="80"/>
          <w:sz w:val="22"/>
        </w:rPr>
        <w:t>contract, transaction,</w:t>
      </w:r>
      <w:r>
        <w:rPr>
          <w:b/>
          <w:sz w:val="22"/>
        </w:rPr>
        <w:t> </w:t>
      </w:r>
      <w:r>
        <w:rPr>
          <w:b/>
          <w:w w:val="80"/>
          <w:sz w:val="22"/>
        </w:rPr>
        <w:t>or scheme whereby a person</w:t>
      </w:r>
      <w:r>
        <w:rPr>
          <w:b/>
          <w:sz w:val="22"/>
        </w:rPr>
        <w:t> </w:t>
      </w:r>
      <w:r>
        <w:rPr>
          <w:b/>
          <w:w w:val="80"/>
          <w:sz w:val="22"/>
        </w:rPr>
        <w:t>invests his money in a</w:t>
      </w:r>
      <w:r>
        <w:rPr>
          <w:b/>
          <w:sz w:val="22"/>
        </w:rPr>
        <w:t> </w:t>
      </w:r>
      <w:r>
        <w:rPr>
          <w:b/>
          <w:w w:val="80"/>
          <w:sz w:val="22"/>
        </w:rPr>
        <w:t>common </w:t>
      </w:r>
      <w:r>
        <w:rPr>
          <w:b/>
          <w:spacing w:val="-4"/>
          <w:w w:val="80"/>
          <w:sz w:val="22"/>
        </w:rPr>
        <w:t>enterprise</w:t>
      </w:r>
      <w:r>
        <w:rPr>
          <w:b/>
          <w:spacing w:val="-10"/>
          <w:sz w:val="22"/>
        </w:rPr>
        <w:t> </w:t>
      </w:r>
      <w:r>
        <w:rPr>
          <w:b/>
          <w:spacing w:val="-4"/>
          <w:w w:val="80"/>
          <w:sz w:val="22"/>
        </w:rPr>
        <w:t>and</w:t>
      </w:r>
      <w:r>
        <w:rPr>
          <w:b/>
          <w:spacing w:val="-10"/>
          <w:sz w:val="22"/>
        </w:rPr>
        <w:t> </w:t>
      </w:r>
      <w:r>
        <w:rPr>
          <w:b/>
          <w:spacing w:val="-4"/>
          <w:w w:val="80"/>
          <w:sz w:val="22"/>
        </w:rPr>
        <w:t>ls</w:t>
      </w:r>
      <w:r>
        <w:rPr>
          <w:b/>
          <w:spacing w:val="7"/>
          <w:sz w:val="22"/>
        </w:rPr>
        <w:t> </w:t>
      </w:r>
      <w:r>
        <w:rPr>
          <w:b/>
          <w:spacing w:val="-4"/>
          <w:w w:val="80"/>
          <w:sz w:val="22"/>
        </w:rPr>
        <w:t>led</w:t>
      </w:r>
      <w:r>
        <w:rPr>
          <w:b/>
          <w:spacing w:val="-1"/>
          <w:sz w:val="22"/>
        </w:rPr>
        <w:t> </w:t>
      </w:r>
      <w:r>
        <w:rPr>
          <w:b/>
          <w:spacing w:val="-4"/>
          <w:w w:val="80"/>
          <w:sz w:val="22"/>
        </w:rPr>
        <w:t>to</w:t>
      </w:r>
      <w:r>
        <w:rPr>
          <w:b/>
          <w:sz w:val="22"/>
        </w:rPr>
        <w:t> </w:t>
      </w:r>
      <w:r>
        <w:rPr>
          <w:b/>
          <w:spacing w:val="-4"/>
          <w:w w:val="80"/>
          <w:sz w:val="22"/>
        </w:rPr>
        <w:t>expect</w:t>
      </w:r>
      <w:r>
        <w:rPr>
          <w:b/>
          <w:spacing w:val="-10"/>
          <w:sz w:val="22"/>
        </w:rPr>
        <w:t> </w:t>
      </w:r>
      <w:r>
        <w:rPr>
          <w:b/>
          <w:spacing w:val="-4"/>
          <w:w w:val="80"/>
          <w:sz w:val="22"/>
        </w:rPr>
        <w:t>profits</w:t>
      </w:r>
      <w:r>
        <w:rPr>
          <w:b/>
          <w:spacing w:val="-4"/>
          <w:sz w:val="22"/>
        </w:rPr>
        <w:t> </w:t>
      </w:r>
      <w:r>
        <w:rPr>
          <w:b/>
          <w:spacing w:val="-4"/>
          <w:w w:val="80"/>
          <w:sz w:val="22"/>
        </w:rPr>
        <w:t>solely</w:t>
      </w:r>
      <w:r>
        <w:rPr>
          <w:b/>
          <w:spacing w:val="-10"/>
          <w:sz w:val="22"/>
        </w:rPr>
        <w:t> </w:t>
      </w:r>
      <w:r>
        <w:rPr>
          <w:b/>
          <w:spacing w:val="-4"/>
          <w:w w:val="80"/>
          <w:sz w:val="22"/>
        </w:rPr>
        <w:t>from</w:t>
      </w:r>
      <w:r>
        <w:rPr>
          <w:b/>
          <w:spacing w:val="-5"/>
          <w:sz w:val="22"/>
        </w:rPr>
        <w:t> </w:t>
      </w:r>
      <w:r>
        <w:rPr>
          <w:b/>
          <w:spacing w:val="-4"/>
          <w:w w:val="80"/>
          <w:sz w:val="22"/>
        </w:rPr>
        <w:t>the</w:t>
      </w:r>
      <w:r>
        <w:rPr>
          <w:b/>
          <w:sz w:val="22"/>
        </w:rPr>
        <w:t> </w:t>
      </w:r>
      <w:r>
        <w:rPr>
          <w:b/>
          <w:spacing w:val="-4"/>
          <w:w w:val="80"/>
          <w:sz w:val="22"/>
        </w:rPr>
        <w:t>efforts</w:t>
      </w:r>
      <w:r>
        <w:rPr>
          <w:b/>
          <w:spacing w:val="-1"/>
          <w:sz w:val="22"/>
        </w:rPr>
        <w:t> </w:t>
      </w:r>
      <w:r>
        <w:rPr>
          <w:b/>
          <w:spacing w:val="-4"/>
          <w:w w:val="80"/>
          <w:sz w:val="22"/>
        </w:rPr>
        <w:t>ofthe</w:t>
      </w:r>
      <w:r>
        <w:rPr>
          <w:b/>
          <w:sz w:val="22"/>
        </w:rPr>
        <w:t> </w:t>
      </w:r>
      <w:r>
        <w:rPr>
          <w:b/>
          <w:spacing w:val="-4"/>
          <w:w w:val="80"/>
          <w:sz w:val="22"/>
        </w:rPr>
        <w:t>promoter</w:t>
      </w:r>
      <w:r>
        <w:rPr>
          <w:b/>
          <w:spacing w:val="-7"/>
          <w:sz w:val="22"/>
        </w:rPr>
        <w:t> </w:t>
      </w:r>
      <w:r>
        <w:rPr>
          <w:b/>
          <w:spacing w:val="-4"/>
          <w:w w:val="80"/>
          <w:sz w:val="22"/>
        </w:rPr>
        <w:t>or</w:t>
      </w:r>
      <w:r>
        <w:rPr>
          <w:b/>
          <w:spacing w:val="-10"/>
          <w:sz w:val="22"/>
        </w:rPr>
        <w:t> </w:t>
      </w:r>
      <w:r>
        <w:rPr>
          <w:b/>
          <w:spacing w:val="-4"/>
          <w:w w:val="80"/>
          <w:sz w:val="22"/>
        </w:rPr>
        <w:t>a</w:t>
      </w:r>
      <w:r>
        <w:rPr>
          <w:b/>
          <w:spacing w:val="-10"/>
          <w:sz w:val="22"/>
        </w:rPr>
        <w:t> </w:t>
      </w:r>
      <w:r>
        <w:rPr>
          <w:b/>
          <w:spacing w:val="-4"/>
          <w:w w:val="80"/>
          <w:sz w:val="22"/>
        </w:rPr>
        <w:t>third </w:t>
      </w:r>
      <w:r>
        <w:rPr>
          <w:spacing w:val="-2"/>
          <w:w w:val="95"/>
          <w:sz w:val="22"/>
        </w:rPr>
        <w:t>party"?</w:t>
      </w:r>
    </w:p>
    <w:p>
      <w:pPr>
        <w:pStyle w:val="ListParagraph"/>
        <w:numPr>
          <w:ilvl w:val="1"/>
          <w:numId w:val="75"/>
        </w:numPr>
        <w:tabs>
          <w:tab w:pos="594" w:val="left" w:leader="none"/>
        </w:tabs>
        <w:spacing w:line="240" w:lineRule="auto" w:before="170" w:after="0"/>
        <w:ind w:left="594" w:right="0" w:hanging="225"/>
        <w:jc w:val="left"/>
        <w:rPr>
          <w:rFonts w:ascii="Trebuchet MS"/>
          <w:sz w:val="20"/>
        </w:rPr>
      </w:pPr>
      <w:r>
        <w:rPr>
          <w:rFonts w:ascii="Trebuchet MS"/>
          <w:sz w:val="20"/>
        </w:rPr>
        <w:t>Securities</w:t>
      </w:r>
      <w:r>
        <w:rPr>
          <w:rFonts w:ascii="Trebuchet MS"/>
          <w:spacing w:val="-11"/>
          <w:sz w:val="20"/>
        </w:rPr>
        <w:t> </w:t>
      </w:r>
      <w:r>
        <w:rPr>
          <w:rFonts w:ascii="Trebuchet MS"/>
          <w:sz w:val="20"/>
        </w:rPr>
        <w:t>and</w:t>
      </w:r>
      <w:r>
        <w:rPr>
          <w:rFonts w:ascii="Trebuchet MS"/>
          <w:spacing w:val="-6"/>
          <w:sz w:val="20"/>
        </w:rPr>
        <w:t> </w:t>
      </w:r>
      <w:r>
        <w:rPr>
          <w:rFonts w:ascii="Trebuchet MS"/>
          <w:sz w:val="20"/>
        </w:rPr>
        <w:t>Exchange</w:t>
      </w:r>
      <w:r>
        <w:rPr>
          <w:rFonts w:ascii="Trebuchet MS"/>
          <w:spacing w:val="-10"/>
          <w:sz w:val="20"/>
        </w:rPr>
        <w:t> </w:t>
      </w:r>
      <w:r>
        <w:rPr>
          <w:rFonts w:ascii="Trebuchet MS"/>
          <w:sz w:val="20"/>
        </w:rPr>
        <w:t>Commission</w:t>
      </w:r>
      <w:r>
        <w:rPr>
          <w:rFonts w:ascii="Trebuchet MS"/>
          <w:spacing w:val="-9"/>
          <w:sz w:val="20"/>
        </w:rPr>
        <w:t> </w:t>
      </w:r>
      <w:r>
        <w:rPr>
          <w:rFonts w:ascii="Trebuchet MS"/>
          <w:sz w:val="20"/>
        </w:rPr>
        <w:t>v.</w:t>
      </w:r>
      <w:r>
        <w:rPr>
          <w:rFonts w:ascii="Trebuchet MS"/>
          <w:spacing w:val="-2"/>
          <w:sz w:val="20"/>
        </w:rPr>
        <w:t> Edwards</w:t>
      </w:r>
    </w:p>
    <w:p>
      <w:pPr>
        <w:pStyle w:val="ListParagraph"/>
        <w:numPr>
          <w:ilvl w:val="1"/>
          <w:numId w:val="75"/>
        </w:numPr>
        <w:tabs>
          <w:tab w:pos="588" w:val="left" w:leader="none"/>
        </w:tabs>
        <w:spacing w:line="240" w:lineRule="auto" w:before="17" w:after="0"/>
        <w:ind w:left="588" w:right="0" w:hanging="210"/>
        <w:jc w:val="left"/>
        <w:rPr>
          <w:rFonts w:ascii="Trebuchet MS"/>
          <w:sz w:val="20"/>
        </w:rPr>
      </w:pPr>
      <w:r>
        <w:rPr>
          <w:rFonts w:ascii="Trebuchet MS"/>
          <w:sz w:val="20"/>
        </w:rPr>
        <w:t>Securities</w:t>
      </w:r>
      <w:r>
        <w:rPr>
          <w:rFonts w:ascii="Trebuchet MS"/>
          <w:spacing w:val="-5"/>
          <w:sz w:val="20"/>
        </w:rPr>
        <w:t> </w:t>
      </w:r>
      <w:r>
        <w:rPr>
          <w:rFonts w:ascii="Trebuchet MS"/>
          <w:sz w:val="20"/>
        </w:rPr>
        <w:t>and Exchange</w:t>
      </w:r>
      <w:r>
        <w:rPr>
          <w:rFonts w:ascii="Trebuchet MS"/>
          <w:spacing w:val="-10"/>
          <w:sz w:val="20"/>
        </w:rPr>
        <w:t> </w:t>
      </w:r>
      <w:r>
        <w:rPr>
          <w:rFonts w:ascii="Trebuchet MS"/>
          <w:sz w:val="20"/>
        </w:rPr>
        <w:t>Commission</w:t>
      </w:r>
      <w:r>
        <w:rPr>
          <w:rFonts w:ascii="Trebuchet MS"/>
          <w:spacing w:val="-3"/>
          <w:sz w:val="20"/>
        </w:rPr>
        <w:t> </w:t>
      </w:r>
      <w:r>
        <w:rPr>
          <w:rFonts w:ascii="Trebuchet MS"/>
          <w:sz w:val="20"/>
        </w:rPr>
        <w:t>v.</w:t>
      </w:r>
      <w:r>
        <w:rPr>
          <w:rFonts w:ascii="Trebuchet MS"/>
          <w:spacing w:val="-4"/>
          <w:sz w:val="20"/>
        </w:rPr>
        <w:t> </w:t>
      </w:r>
      <w:r>
        <w:rPr>
          <w:rFonts w:ascii="Trebuchet MS"/>
          <w:sz w:val="20"/>
        </w:rPr>
        <w:t>Ralston</w:t>
      </w:r>
      <w:r>
        <w:rPr>
          <w:rFonts w:ascii="Trebuchet MS"/>
          <w:spacing w:val="5"/>
          <w:sz w:val="20"/>
        </w:rPr>
        <w:t> </w:t>
      </w:r>
      <w:r>
        <w:rPr>
          <w:rFonts w:ascii="Trebuchet MS"/>
          <w:sz w:val="20"/>
        </w:rPr>
        <w:t>Purina</w:t>
      </w:r>
      <w:r>
        <w:rPr>
          <w:rFonts w:ascii="Trebuchet MS"/>
          <w:spacing w:val="-5"/>
          <w:sz w:val="20"/>
        </w:rPr>
        <w:t> Co.</w:t>
      </w:r>
    </w:p>
    <w:p>
      <w:pPr>
        <w:pStyle w:val="ListParagraph"/>
        <w:numPr>
          <w:ilvl w:val="1"/>
          <w:numId w:val="75"/>
        </w:numPr>
        <w:tabs>
          <w:tab w:pos="577" w:val="left" w:leader="none"/>
        </w:tabs>
        <w:spacing w:line="240" w:lineRule="auto" w:before="8" w:after="0"/>
        <w:ind w:left="577" w:right="0" w:hanging="204"/>
        <w:jc w:val="left"/>
        <w:rPr>
          <w:rFonts w:ascii="Trebuchet MS"/>
          <w:sz w:val="20"/>
        </w:rPr>
      </w:pPr>
      <w:r>
        <w:rPr>
          <w:rFonts w:ascii="Trebuchet MS"/>
          <w:sz w:val="20"/>
        </w:rPr>
        <w:t>Securities</w:t>
      </w:r>
      <w:r>
        <w:rPr>
          <w:rFonts w:ascii="Trebuchet MS"/>
          <w:spacing w:val="-11"/>
          <w:sz w:val="20"/>
        </w:rPr>
        <w:t> </w:t>
      </w:r>
      <w:r>
        <w:rPr>
          <w:rFonts w:ascii="Trebuchet MS"/>
          <w:sz w:val="20"/>
        </w:rPr>
        <w:t>and</w:t>
      </w:r>
      <w:r>
        <w:rPr>
          <w:rFonts w:ascii="Trebuchet MS"/>
          <w:spacing w:val="-2"/>
          <w:sz w:val="20"/>
        </w:rPr>
        <w:t> </w:t>
      </w:r>
      <w:r>
        <w:rPr>
          <w:rFonts w:ascii="Trebuchet MS"/>
          <w:sz w:val="20"/>
        </w:rPr>
        <w:t>Exchange</w:t>
      </w:r>
      <w:r>
        <w:rPr>
          <w:rFonts w:ascii="Trebuchet MS"/>
          <w:spacing w:val="-11"/>
          <w:sz w:val="20"/>
        </w:rPr>
        <w:t> </w:t>
      </w:r>
      <w:r>
        <w:rPr>
          <w:rFonts w:ascii="Trebuchet MS"/>
          <w:sz w:val="20"/>
        </w:rPr>
        <w:t>Commission</w:t>
      </w:r>
      <w:r>
        <w:rPr>
          <w:rFonts w:ascii="Trebuchet MS"/>
          <w:spacing w:val="-10"/>
          <w:sz w:val="20"/>
        </w:rPr>
        <w:t> </w:t>
      </w:r>
      <w:r>
        <w:rPr>
          <w:rFonts w:ascii="Trebuchet MS"/>
          <w:sz w:val="20"/>
        </w:rPr>
        <w:t>v.</w:t>
      </w:r>
      <w:r>
        <w:rPr>
          <w:rFonts w:ascii="Trebuchet MS"/>
          <w:spacing w:val="3"/>
          <w:sz w:val="20"/>
        </w:rPr>
        <w:t> </w:t>
      </w:r>
      <w:r>
        <w:rPr>
          <w:rFonts w:ascii="Trebuchet MS"/>
          <w:spacing w:val="-2"/>
          <w:sz w:val="20"/>
        </w:rPr>
        <w:t>Plexcorps</w:t>
      </w:r>
    </w:p>
    <w:p>
      <w:pPr>
        <w:pStyle w:val="ListParagraph"/>
        <w:numPr>
          <w:ilvl w:val="1"/>
          <w:numId w:val="75"/>
        </w:numPr>
        <w:tabs>
          <w:tab w:pos="598" w:val="left" w:leader="none"/>
        </w:tabs>
        <w:spacing w:line="240" w:lineRule="auto" w:before="13" w:after="0"/>
        <w:ind w:left="598" w:right="0" w:hanging="220"/>
        <w:jc w:val="left"/>
        <w:rPr>
          <w:rFonts w:ascii="Trebuchet MS"/>
          <w:sz w:val="20"/>
        </w:rPr>
      </w:pPr>
      <w:r>
        <w:rPr>
          <w:rFonts w:ascii="Trebuchet MS"/>
          <w:sz w:val="20"/>
        </w:rPr>
        <w:t>Securities</w:t>
      </w:r>
      <w:r>
        <w:rPr>
          <w:rFonts w:ascii="Trebuchet MS"/>
          <w:spacing w:val="-16"/>
          <w:sz w:val="20"/>
        </w:rPr>
        <w:t> </w:t>
      </w:r>
      <w:r>
        <w:rPr>
          <w:rFonts w:ascii="Trebuchet MS"/>
          <w:sz w:val="20"/>
        </w:rPr>
        <w:t>and</w:t>
      </w:r>
      <w:r>
        <w:rPr>
          <w:rFonts w:ascii="Trebuchet MS"/>
          <w:spacing w:val="-15"/>
          <w:sz w:val="20"/>
        </w:rPr>
        <w:t> </w:t>
      </w:r>
      <w:r>
        <w:rPr>
          <w:rFonts w:ascii="Trebuchet MS"/>
          <w:sz w:val="20"/>
        </w:rPr>
        <w:t>Exchange</w:t>
      </w:r>
      <w:r>
        <w:rPr>
          <w:rFonts w:ascii="Trebuchet MS"/>
          <w:spacing w:val="-15"/>
          <w:sz w:val="20"/>
        </w:rPr>
        <w:t> </w:t>
      </w:r>
      <w:r>
        <w:rPr>
          <w:rFonts w:ascii="Trebuchet MS"/>
          <w:sz w:val="20"/>
        </w:rPr>
        <w:t>Commission</w:t>
      </w:r>
      <w:r>
        <w:rPr>
          <w:rFonts w:ascii="Trebuchet MS"/>
          <w:spacing w:val="-15"/>
          <w:sz w:val="20"/>
        </w:rPr>
        <w:t> </w:t>
      </w:r>
      <w:r>
        <w:rPr>
          <w:rFonts w:ascii="Trebuchet MS"/>
          <w:sz w:val="20"/>
        </w:rPr>
        <w:t>v.</w:t>
      </w:r>
      <w:r>
        <w:rPr>
          <w:rFonts w:ascii="Trebuchet MS"/>
          <w:spacing w:val="-15"/>
          <w:sz w:val="20"/>
        </w:rPr>
        <w:t> </w:t>
      </w:r>
      <w:r>
        <w:rPr>
          <w:rFonts w:ascii="Trebuchet MS"/>
          <w:sz w:val="20"/>
        </w:rPr>
        <w:t>W.</w:t>
      </w:r>
      <w:r>
        <w:rPr>
          <w:rFonts w:ascii="Trebuchet MS"/>
          <w:spacing w:val="-15"/>
          <w:sz w:val="20"/>
        </w:rPr>
        <w:t> </w:t>
      </w:r>
      <w:r>
        <w:rPr>
          <w:rFonts w:ascii="Trebuchet MS"/>
          <w:w w:val="95"/>
          <w:sz w:val="20"/>
        </w:rPr>
        <w:t>J.</w:t>
      </w:r>
      <w:r>
        <w:rPr>
          <w:rFonts w:ascii="Trebuchet MS"/>
          <w:spacing w:val="-8"/>
          <w:w w:val="95"/>
          <w:sz w:val="20"/>
        </w:rPr>
        <w:t> </w:t>
      </w:r>
      <w:r>
        <w:rPr>
          <w:rFonts w:ascii="Trebuchet MS"/>
          <w:sz w:val="20"/>
        </w:rPr>
        <w:t>Howey</w:t>
      </w:r>
      <w:r>
        <w:rPr>
          <w:rFonts w:ascii="Trebuchet MS"/>
          <w:spacing w:val="-15"/>
          <w:sz w:val="20"/>
        </w:rPr>
        <w:t> </w:t>
      </w:r>
      <w:r>
        <w:rPr>
          <w:rFonts w:ascii="Trebuchet MS"/>
          <w:spacing w:val="-5"/>
          <w:sz w:val="20"/>
        </w:rPr>
        <w:t>Co.</w:t>
      </w:r>
    </w:p>
    <w:p>
      <w:pPr>
        <w:pStyle w:val="ListParagraph"/>
        <w:spacing w:after="0" w:line="240" w:lineRule="auto"/>
        <w:jc w:val="left"/>
        <w:rPr>
          <w:rFonts w:ascii="Trebuchet MS"/>
          <w:sz w:val="20"/>
        </w:rPr>
        <w:sectPr>
          <w:type w:val="continuous"/>
          <w:pgSz w:w="9660" w:h="14400"/>
          <w:pgMar w:header="772" w:footer="563" w:top="1640" w:bottom="280" w:left="850" w:right="708"/>
        </w:sectPr>
      </w:pPr>
    </w:p>
    <w:p>
      <w:pPr>
        <w:pStyle w:val="Heading3"/>
        <w:numPr>
          <w:ilvl w:val="0"/>
          <w:numId w:val="75"/>
        </w:numPr>
        <w:tabs>
          <w:tab w:pos="492" w:val="left" w:leader="none"/>
          <w:tab w:pos="495" w:val="left" w:leader="none"/>
        </w:tabs>
        <w:spacing w:line="216" w:lineRule="auto" w:before="102" w:after="0"/>
        <w:ind w:left="495" w:right="171" w:hanging="423"/>
        <w:jc w:val="left"/>
        <w:rPr>
          <w:color w:val="020202"/>
        </w:rPr>
      </w:pPr>
      <w:r>
        <w:rPr>
          <w:color w:val="020202"/>
          <w:spacing w:val="-2"/>
          <w:w w:val="90"/>
        </w:rPr>
        <w:t>An</w:t>
      </w:r>
      <w:r>
        <w:rPr>
          <w:color w:val="020202"/>
          <w:spacing w:val="-14"/>
          <w:w w:val="90"/>
        </w:rPr>
        <w:t> </w:t>
      </w:r>
      <w:r>
        <w:rPr>
          <w:color w:val="0B0B0B"/>
          <w:spacing w:val="-2"/>
          <w:w w:val="90"/>
        </w:rPr>
        <w:t>i</w:t>
      </w:r>
      <w:r>
        <w:rPr>
          <w:color w:val="020202"/>
          <w:spacing w:val="-2"/>
          <w:w w:val="90"/>
        </w:rPr>
        <w:t>nvestor</w:t>
      </w:r>
      <w:r>
        <w:rPr>
          <w:color w:val="020202"/>
          <w:spacing w:val="-15"/>
          <w:w w:val="90"/>
        </w:rPr>
        <w:t> </w:t>
      </w:r>
      <w:r>
        <w:rPr>
          <w:color w:val="020202"/>
          <w:spacing w:val="-2"/>
          <w:w w:val="90"/>
        </w:rPr>
        <w:t>sells</w:t>
      </w:r>
      <w:r>
        <w:rPr>
          <w:color w:val="020202"/>
          <w:spacing w:val="-7"/>
          <w:w w:val="90"/>
        </w:rPr>
        <w:t> </w:t>
      </w:r>
      <w:r>
        <w:rPr>
          <w:color w:val="020202"/>
          <w:spacing w:val="-2"/>
          <w:w w:val="90"/>
        </w:rPr>
        <w:t>a</w:t>
      </w:r>
      <w:r>
        <w:rPr>
          <w:color w:val="020202"/>
          <w:spacing w:val="-10"/>
          <w:w w:val="90"/>
        </w:rPr>
        <w:t> </w:t>
      </w:r>
      <w:r>
        <w:rPr>
          <w:color w:val="020202"/>
          <w:spacing w:val="-2"/>
          <w:w w:val="90"/>
        </w:rPr>
        <w:t>naked</w:t>
      </w:r>
      <w:r>
        <w:rPr>
          <w:color w:val="020202"/>
          <w:spacing w:val="-7"/>
          <w:w w:val="90"/>
        </w:rPr>
        <w:t> </w:t>
      </w:r>
      <w:r>
        <w:rPr>
          <w:color w:val="020202"/>
          <w:spacing w:val="-2"/>
          <w:w w:val="90"/>
        </w:rPr>
        <w:t>call</w:t>
      </w:r>
      <w:r>
        <w:rPr>
          <w:color w:val="020202"/>
          <w:spacing w:val="-16"/>
          <w:w w:val="90"/>
        </w:rPr>
        <w:t> </w:t>
      </w:r>
      <w:r>
        <w:rPr>
          <w:color w:val="020202"/>
          <w:spacing w:val="-2"/>
          <w:w w:val="90"/>
        </w:rPr>
        <w:t>on</w:t>
      </w:r>
      <w:r>
        <w:rPr>
          <w:color w:val="020202"/>
          <w:spacing w:val="-5"/>
          <w:w w:val="90"/>
        </w:rPr>
        <w:t> </w:t>
      </w:r>
      <w:r>
        <w:rPr>
          <w:color w:val="020202"/>
          <w:spacing w:val="-2"/>
          <w:w w:val="90"/>
        </w:rPr>
        <w:t>Omikron</w:t>
      </w:r>
      <w:r>
        <w:rPr>
          <w:color w:val="020202"/>
          <w:spacing w:val="-7"/>
          <w:w w:val="90"/>
        </w:rPr>
        <w:t> </w:t>
      </w:r>
      <w:r>
        <w:rPr>
          <w:color w:val="020202"/>
          <w:spacing w:val="-2"/>
          <w:w w:val="90"/>
        </w:rPr>
        <w:t>for</w:t>
      </w:r>
      <w:r>
        <w:rPr>
          <w:color w:val="020202"/>
          <w:spacing w:val="-10"/>
          <w:w w:val="90"/>
        </w:rPr>
        <w:t> </w:t>
      </w:r>
      <w:r>
        <w:rPr>
          <w:color w:val="020202"/>
          <w:spacing w:val="-2"/>
          <w:w w:val="90"/>
        </w:rPr>
        <w:t>a</w:t>
      </w:r>
      <w:r>
        <w:rPr>
          <w:color w:val="020202"/>
          <w:spacing w:val="-7"/>
          <w:w w:val="90"/>
        </w:rPr>
        <w:t> </w:t>
      </w:r>
      <w:r>
        <w:rPr>
          <w:color w:val="020202"/>
          <w:spacing w:val="-2"/>
          <w:w w:val="90"/>
        </w:rPr>
        <w:t>$250</w:t>
      </w:r>
      <w:r>
        <w:rPr>
          <w:color w:val="020202"/>
          <w:spacing w:val="-7"/>
          <w:w w:val="90"/>
        </w:rPr>
        <w:t> </w:t>
      </w:r>
      <w:r>
        <w:rPr>
          <w:color w:val="020202"/>
          <w:spacing w:val="-2"/>
          <w:w w:val="90"/>
        </w:rPr>
        <w:t>premium.</w:t>
      </w:r>
      <w:r>
        <w:rPr>
          <w:color w:val="020202"/>
          <w:spacing w:val="-8"/>
          <w:w w:val="90"/>
        </w:rPr>
        <w:t> </w:t>
      </w:r>
      <w:r>
        <w:rPr>
          <w:color w:val="020202"/>
          <w:spacing w:val="-2"/>
          <w:w w:val="90"/>
        </w:rPr>
        <w:t>Which</w:t>
      </w:r>
      <w:r>
        <w:rPr>
          <w:color w:val="020202"/>
          <w:spacing w:val="-7"/>
          <w:w w:val="90"/>
        </w:rPr>
        <w:t> </w:t>
      </w:r>
      <w:r>
        <w:rPr>
          <w:color w:val="020202"/>
          <w:spacing w:val="-2"/>
          <w:w w:val="90"/>
        </w:rPr>
        <w:t>ofthe follow- </w:t>
      </w:r>
      <w:r>
        <w:rPr>
          <w:color w:val="020202"/>
          <w:spacing w:val="-8"/>
        </w:rPr>
        <w:t>ing</w:t>
      </w:r>
      <w:r>
        <w:rPr>
          <w:color w:val="020202"/>
          <w:spacing w:val="-18"/>
        </w:rPr>
        <w:t> </w:t>
      </w:r>
      <w:r>
        <w:rPr>
          <w:color w:val="020202"/>
          <w:spacing w:val="-8"/>
        </w:rPr>
        <w:t>is</w:t>
      </w:r>
      <w:r>
        <w:rPr>
          <w:color w:val="020202"/>
          <w:spacing w:val="-11"/>
        </w:rPr>
        <w:t> </w:t>
      </w:r>
      <w:r>
        <w:rPr>
          <w:color w:val="020202"/>
          <w:spacing w:val="-8"/>
        </w:rPr>
        <w:t>true</w:t>
      </w:r>
      <w:r>
        <w:rPr>
          <w:color w:val="020202"/>
          <w:spacing w:val="-12"/>
        </w:rPr>
        <w:t> </w:t>
      </w:r>
      <w:r>
        <w:rPr>
          <w:color w:val="020202"/>
          <w:spacing w:val="-8"/>
        </w:rPr>
        <w:t>regarding</w:t>
      </w:r>
      <w:r>
        <w:rPr>
          <w:color w:val="020202"/>
          <w:spacing w:val="-22"/>
        </w:rPr>
        <w:t> </w:t>
      </w:r>
      <w:r>
        <w:rPr>
          <w:color w:val="020202"/>
          <w:spacing w:val="-8"/>
        </w:rPr>
        <w:t>the</w:t>
      </w:r>
      <w:r>
        <w:rPr>
          <w:color w:val="020202"/>
          <w:spacing w:val="-7"/>
        </w:rPr>
        <w:t> </w:t>
      </w:r>
      <w:r>
        <w:rPr>
          <w:color w:val="020202"/>
          <w:spacing w:val="-8"/>
        </w:rPr>
        <w:t>investor's</w:t>
      </w:r>
      <w:r>
        <w:rPr>
          <w:color w:val="020202"/>
          <w:spacing w:val="-7"/>
        </w:rPr>
        <w:t> </w:t>
      </w:r>
      <w:r>
        <w:rPr>
          <w:color w:val="020202"/>
          <w:spacing w:val="-8"/>
        </w:rPr>
        <w:t>position?</w:t>
      </w:r>
    </w:p>
    <w:p>
      <w:pPr>
        <w:pStyle w:val="ListParagraph"/>
        <w:numPr>
          <w:ilvl w:val="1"/>
          <w:numId w:val="75"/>
        </w:numPr>
        <w:tabs>
          <w:tab w:pos="715" w:val="left" w:leader="none"/>
        </w:tabs>
        <w:spacing w:line="240" w:lineRule="auto" w:before="160" w:after="0"/>
        <w:ind w:left="715" w:right="0" w:hanging="215"/>
        <w:jc w:val="left"/>
        <w:rPr>
          <w:rFonts w:ascii="Trebuchet MS"/>
          <w:color w:val="020202"/>
          <w:sz w:val="20"/>
        </w:rPr>
      </w:pPr>
      <w:r>
        <w:rPr>
          <w:rFonts w:ascii="Trebuchet MS"/>
          <w:color w:val="020202"/>
          <w:sz w:val="20"/>
        </w:rPr>
        <w:t>The</w:t>
      </w:r>
      <w:r>
        <w:rPr>
          <w:rFonts w:ascii="Trebuchet MS"/>
          <w:color w:val="020202"/>
          <w:spacing w:val="-5"/>
          <w:sz w:val="20"/>
        </w:rPr>
        <w:t> </w:t>
      </w:r>
      <w:r>
        <w:rPr>
          <w:rFonts w:ascii="Trebuchet MS"/>
          <w:color w:val="020202"/>
          <w:sz w:val="20"/>
        </w:rPr>
        <w:t>investor</w:t>
      </w:r>
      <w:r>
        <w:rPr>
          <w:rFonts w:ascii="Trebuchet MS"/>
          <w:color w:val="020202"/>
          <w:spacing w:val="-13"/>
          <w:sz w:val="20"/>
        </w:rPr>
        <w:t> </w:t>
      </w:r>
      <w:r>
        <w:rPr>
          <w:rFonts w:ascii="Trebuchet MS"/>
          <w:color w:val="020202"/>
          <w:sz w:val="20"/>
        </w:rPr>
        <w:t>is</w:t>
      </w:r>
      <w:r>
        <w:rPr>
          <w:rFonts w:ascii="Trebuchet MS"/>
          <w:color w:val="020202"/>
          <w:spacing w:val="-4"/>
          <w:sz w:val="20"/>
        </w:rPr>
        <w:t> </w:t>
      </w:r>
      <w:r>
        <w:rPr>
          <w:rFonts w:ascii="Trebuchet MS"/>
          <w:color w:val="020202"/>
          <w:sz w:val="20"/>
        </w:rPr>
        <w:t>expecting</w:t>
      </w:r>
      <w:r>
        <w:rPr>
          <w:rFonts w:ascii="Trebuchet MS"/>
          <w:color w:val="020202"/>
          <w:spacing w:val="-8"/>
          <w:sz w:val="20"/>
        </w:rPr>
        <w:t> </w:t>
      </w:r>
      <w:r>
        <w:rPr>
          <w:rFonts w:ascii="Trebuchet MS"/>
          <w:color w:val="020202"/>
          <w:sz w:val="20"/>
        </w:rPr>
        <w:t>Omikron</w:t>
      </w:r>
      <w:r>
        <w:rPr>
          <w:rFonts w:ascii="Trebuchet MS"/>
          <w:color w:val="020202"/>
          <w:spacing w:val="-4"/>
          <w:sz w:val="20"/>
        </w:rPr>
        <w:t> </w:t>
      </w:r>
      <w:r>
        <w:rPr>
          <w:rFonts w:ascii="Trebuchet MS"/>
          <w:color w:val="020202"/>
          <w:sz w:val="20"/>
        </w:rPr>
        <w:t>stock</w:t>
      </w:r>
      <w:r>
        <w:rPr>
          <w:rFonts w:ascii="Trebuchet MS"/>
          <w:color w:val="020202"/>
          <w:spacing w:val="-9"/>
          <w:sz w:val="20"/>
        </w:rPr>
        <w:t> </w:t>
      </w:r>
      <w:r>
        <w:rPr>
          <w:rFonts w:ascii="Trebuchet MS"/>
          <w:color w:val="020202"/>
          <w:sz w:val="20"/>
        </w:rPr>
        <w:t>to</w:t>
      </w:r>
      <w:r>
        <w:rPr>
          <w:rFonts w:ascii="Trebuchet MS"/>
          <w:color w:val="020202"/>
          <w:spacing w:val="-5"/>
          <w:sz w:val="20"/>
        </w:rPr>
        <w:t> </w:t>
      </w:r>
      <w:r>
        <w:rPr>
          <w:rFonts w:ascii="Trebuchet MS"/>
          <w:color w:val="020202"/>
          <w:sz w:val="20"/>
        </w:rPr>
        <w:t>increase</w:t>
      </w:r>
      <w:r>
        <w:rPr>
          <w:rFonts w:ascii="Trebuchet MS"/>
          <w:color w:val="020202"/>
          <w:spacing w:val="-4"/>
          <w:sz w:val="20"/>
        </w:rPr>
        <w:t> </w:t>
      </w:r>
      <w:r>
        <w:rPr>
          <w:rFonts w:ascii="Trebuchet MS"/>
          <w:color w:val="0B0B0B"/>
          <w:sz w:val="20"/>
        </w:rPr>
        <w:t>i</w:t>
      </w:r>
      <w:r>
        <w:rPr>
          <w:rFonts w:ascii="Trebuchet MS"/>
          <w:color w:val="020202"/>
          <w:sz w:val="20"/>
        </w:rPr>
        <w:t>n</w:t>
      </w:r>
      <w:r>
        <w:rPr>
          <w:rFonts w:ascii="Trebuchet MS"/>
          <w:color w:val="020202"/>
          <w:spacing w:val="-9"/>
          <w:sz w:val="20"/>
        </w:rPr>
        <w:t> </w:t>
      </w:r>
      <w:r>
        <w:rPr>
          <w:rFonts w:ascii="Trebuchet MS"/>
          <w:color w:val="020202"/>
          <w:spacing w:val="-2"/>
          <w:sz w:val="20"/>
        </w:rPr>
        <w:t>value.</w:t>
      </w:r>
    </w:p>
    <w:p>
      <w:pPr>
        <w:pStyle w:val="ListParagraph"/>
        <w:numPr>
          <w:ilvl w:val="1"/>
          <w:numId w:val="75"/>
        </w:numPr>
        <w:tabs>
          <w:tab w:pos="716" w:val="left" w:leader="none"/>
        </w:tabs>
        <w:spacing w:line="240" w:lineRule="auto" w:before="18" w:after="0"/>
        <w:ind w:left="716" w:right="0" w:hanging="206"/>
        <w:jc w:val="left"/>
        <w:rPr>
          <w:rFonts w:ascii="Trebuchet MS"/>
          <w:color w:val="020202"/>
          <w:sz w:val="20"/>
        </w:rPr>
      </w:pPr>
      <w:r>
        <w:rPr>
          <w:rFonts w:ascii="Trebuchet MS"/>
          <w:color w:val="020202"/>
          <w:sz w:val="20"/>
        </w:rPr>
        <w:t>The</w:t>
      </w:r>
      <w:r>
        <w:rPr>
          <w:rFonts w:ascii="Trebuchet MS"/>
          <w:color w:val="020202"/>
          <w:spacing w:val="2"/>
          <w:sz w:val="20"/>
        </w:rPr>
        <w:t> </w:t>
      </w:r>
      <w:r>
        <w:rPr>
          <w:rFonts w:ascii="Trebuchet MS"/>
          <w:color w:val="0B0B0B"/>
          <w:sz w:val="20"/>
        </w:rPr>
        <w:t>i</w:t>
      </w:r>
      <w:r>
        <w:rPr>
          <w:rFonts w:ascii="Trebuchet MS"/>
          <w:color w:val="020202"/>
          <w:sz w:val="20"/>
        </w:rPr>
        <w:t>nvestor</w:t>
      </w:r>
      <w:r>
        <w:rPr>
          <w:rFonts w:ascii="Trebuchet MS"/>
          <w:color w:val="0B0B0B"/>
          <w:sz w:val="20"/>
        </w:rPr>
        <w:t>'</w:t>
      </w:r>
      <w:r>
        <w:rPr>
          <w:rFonts w:ascii="Trebuchet MS"/>
          <w:color w:val="020202"/>
          <w:sz w:val="20"/>
        </w:rPr>
        <w:t>s</w:t>
      </w:r>
      <w:r>
        <w:rPr>
          <w:rFonts w:ascii="Trebuchet MS"/>
          <w:color w:val="020202"/>
          <w:spacing w:val="-2"/>
          <w:sz w:val="20"/>
        </w:rPr>
        <w:t> </w:t>
      </w:r>
      <w:r>
        <w:rPr>
          <w:rFonts w:ascii="Trebuchet MS"/>
          <w:color w:val="020202"/>
          <w:sz w:val="20"/>
        </w:rPr>
        <w:t>potent</w:t>
      </w:r>
      <w:r>
        <w:rPr>
          <w:rFonts w:ascii="Trebuchet MS"/>
          <w:color w:val="0B0B0B"/>
          <w:sz w:val="20"/>
        </w:rPr>
        <w:t>i</w:t>
      </w:r>
      <w:r>
        <w:rPr>
          <w:rFonts w:ascii="Trebuchet MS"/>
          <w:color w:val="020202"/>
          <w:sz w:val="20"/>
        </w:rPr>
        <w:t>al</w:t>
      </w:r>
      <w:r>
        <w:rPr>
          <w:rFonts w:ascii="Trebuchet MS"/>
          <w:color w:val="020202"/>
          <w:spacing w:val="-2"/>
          <w:sz w:val="20"/>
        </w:rPr>
        <w:t> </w:t>
      </w:r>
      <w:r>
        <w:rPr>
          <w:rFonts w:ascii="Trebuchet MS"/>
          <w:color w:val="020202"/>
          <w:sz w:val="20"/>
        </w:rPr>
        <w:t>loss</w:t>
      </w:r>
      <w:r>
        <w:rPr>
          <w:rFonts w:ascii="Trebuchet MS"/>
          <w:color w:val="020202"/>
          <w:spacing w:val="-1"/>
          <w:sz w:val="20"/>
        </w:rPr>
        <w:t> </w:t>
      </w:r>
      <w:r>
        <w:rPr>
          <w:rFonts w:ascii="Trebuchet MS"/>
          <w:color w:val="020202"/>
          <w:sz w:val="20"/>
        </w:rPr>
        <w:t>is</w:t>
      </w:r>
      <w:r>
        <w:rPr>
          <w:rFonts w:ascii="Trebuchet MS"/>
          <w:color w:val="020202"/>
          <w:spacing w:val="-2"/>
          <w:sz w:val="20"/>
        </w:rPr>
        <w:t> unlimited</w:t>
      </w:r>
      <w:r>
        <w:rPr>
          <w:rFonts w:ascii="Trebuchet MS"/>
          <w:color w:val="151515"/>
          <w:spacing w:val="-2"/>
          <w:sz w:val="20"/>
        </w:rPr>
        <w:t>.</w:t>
      </w:r>
    </w:p>
    <w:p>
      <w:pPr>
        <w:pStyle w:val="ListParagraph"/>
        <w:numPr>
          <w:ilvl w:val="1"/>
          <w:numId w:val="75"/>
        </w:numPr>
        <w:tabs>
          <w:tab w:pos="705" w:val="left" w:leader="none"/>
        </w:tabs>
        <w:spacing w:line="240" w:lineRule="auto" w:before="12" w:after="0"/>
        <w:ind w:left="705" w:right="0" w:hanging="200"/>
        <w:jc w:val="left"/>
        <w:rPr>
          <w:rFonts w:ascii="Trebuchet MS"/>
          <w:color w:val="020202"/>
          <w:sz w:val="20"/>
        </w:rPr>
      </w:pPr>
      <w:r>
        <w:rPr>
          <w:rFonts w:ascii="Trebuchet MS"/>
          <w:color w:val="020202"/>
          <w:sz w:val="20"/>
        </w:rPr>
        <w:t>The</w:t>
      </w:r>
      <w:r>
        <w:rPr>
          <w:rFonts w:ascii="Trebuchet MS"/>
          <w:color w:val="020202"/>
          <w:spacing w:val="-7"/>
          <w:sz w:val="20"/>
        </w:rPr>
        <w:t> </w:t>
      </w:r>
      <w:r>
        <w:rPr>
          <w:rFonts w:ascii="Trebuchet MS"/>
          <w:color w:val="020202"/>
          <w:sz w:val="20"/>
        </w:rPr>
        <w:t>investor's</w:t>
      </w:r>
      <w:r>
        <w:rPr>
          <w:rFonts w:ascii="Trebuchet MS"/>
          <w:color w:val="020202"/>
          <w:spacing w:val="-11"/>
          <w:sz w:val="20"/>
        </w:rPr>
        <w:t> </w:t>
      </w:r>
      <w:r>
        <w:rPr>
          <w:rFonts w:ascii="Trebuchet MS"/>
          <w:color w:val="020202"/>
          <w:sz w:val="20"/>
        </w:rPr>
        <w:t>potential</w:t>
      </w:r>
      <w:r>
        <w:rPr>
          <w:rFonts w:ascii="Trebuchet MS"/>
          <w:color w:val="020202"/>
          <w:spacing w:val="-7"/>
          <w:sz w:val="20"/>
        </w:rPr>
        <w:t> </w:t>
      </w:r>
      <w:r>
        <w:rPr>
          <w:rFonts w:ascii="Trebuchet MS"/>
          <w:color w:val="020202"/>
          <w:sz w:val="20"/>
        </w:rPr>
        <w:t>loss</w:t>
      </w:r>
      <w:r>
        <w:rPr>
          <w:rFonts w:ascii="Trebuchet MS"/>
          <w:color w:val="020202"/>
          <w:spacing w:val="-4"/>
          <w:sz w:val="20"/>
        </w:rPr>
        <w:t> </w:t>
      </w:r>
      <w:r>
        <w:rPr>
          <w:rFonts w:ascii="Trebuchet MS"/>
          <w:color w:val="0B0B0B"/>
          <w:sz w:val="20"/>
        </w:rPr>
        <w:t>i</w:t>
      </w:r>
      <w:r>
        <w:rPr>
          <w:rFonts w:ascii="Trebuchet MS"/>
          <w:color w:val="020202"/>
          <w:sz w:val="20"/>
        </w:rPr>
        <w:t>s</w:t>
      </w:r>
      <w:r>
        <w:rPr>
          <w:rFonts w:ascii="Trebuchet MS"/>
          <w:color w:val="020202"/>
          <w:spacing w:val="-3"/>
          <w:sz w:val="20"/>
        </w:rPr>
        <w:t> </w:t>
      </w:r>
      <w:r>
        <w:rPr>
          <w:rFonts w:ascii="Trebuchet MS"/>
          <w:color w:val="020202"/>
          <w:sz w:val="20"/>
        </w:rPr>
        <w:t>limited</w:t>
      </w:r>
      <w:r>
        <w:rPr>
          <w:rFonts w:ascii="Trebuchet MS"/>
          <w:color w:val="020202"/>
          <w:spacing w:val="-7"/>
          <w:sz w:val="20"/>
        </w:rPr>
        <w:t> </w:t>
      </w:r>
      <w:r>
        <w:rPr>
          <w:rFonts w:ascii="Trebuchet MS"/>
          <w:color w:val="0B0B0B"/>
          <w:sz w:val="20"/>
        </w:rPr>
        <w:t>t</w:t>
      </w:r>
      <w:r>
        <w:rPr>
          <w:rFonts w:ascii="Trebuchet MS"/>
          <w:color w:val="020202"/>
          <w:sz w:val="20"/>
        </w:rPr>
        <w:t>o</w:t>
      </w:r>
      <w:r>
        <w:rPr>
          <w:rFonts w:ascii="Trebuchet MS"/>
          <w:color w:val="020202"/>
          <w:spacing w:val="-7"/>
          <w:sz w:val="20"/>
        </w:rPr>
        <w:t> </w:t>
      </w:r>
      <w:r>
        <w:rPr>
          <w:rFonts w:ascii="Trebuchet MS"/>
          <w:color w:val="020202"/>
          <w:spacing w:val="-4"/>
          <w:sz w:val="20"/>
        </w:rPr>
        <w:t>$250</w:t>
      </w:r>
      <w:r>
        <w:rPr>
          <w:rFonts w:ascii="Trebuchet MS"/>
          <w:color w:val="151515"/>
          <w:spacing w:val="-4"/>
          <w:sz w:val="20"/>
        </w:rPr>
        <w:t>.</w:t>
      </w:r>
    </w:p>
    <w:p>
      <w:pPr>
        <w:pStyle w:val="ListParagraph"/>
        <w:numPr>
          <w:ilvl w:val="1"/>
          <w:numId w:val="75"/>
        </w:numPr>
        <w:tabs>
          <w:tab w:pos="730" w:val="left" w:leader="none"/>
        </w:tabs>
        <w:spacing w:line="240" w:lineRule="auto" w:before="18" w:after="0"/>
        <w:ind w:left="730" w:right="0" w:hanging="220"/>
        <w:jc w:val="left"/>
        <w:rPr>
          <w:rFonts w:ascii="Trebuchet MS"/>
          <w:color w:val="020202"/>
          <w:sz w:val="20"/>
        </w:rPr>
      </w:pPr>
      <w:r>
        <w:rPr>
          <w:rFonts w:ascii="Trebuchet MS"/>
          <w:color w:val="020202"/>
          <w:sz w:val="20"/>
        </w:rPr>
        <w:t>The</w:t>
      </w:r>
      <w:r>
        <w:rPr>
          <w:rFonts w:ascii="Trebuchet MS"/>
          <w:color w:val="020202"/>
          <w:spacing w:val="8"/>
          <w:sz w:val="20"/>
        </w:rPr>
        <w:t> </w:t>
      </w:r>
      <w:r>
        <w:rPr>
          <w:rFonts w:ascii="Trebuchet MS"/>
          <w:color w:val="020202"/>
          <w:sz w:val="20"/>
        </w:rPr>
        <w:t>investo</w:t>
      </w:r>
      <w:r>
        <w:rPr>
          <w:rFonts w:ascii="Trebuchet MS"/>
          <w:color w:val="0B0B0B"/>
          <w:sz w:val="20"/>
        </w:rPr>
        <w:t>r'</w:t>
      </w:r>
      <w:r>
        <w:rPr>
          <w:rFonts w:ascii="Trebuchet MS"/>
          <w:color w:val="020202"/>
          <w:sz w:val="20"/>
        </w:rPr>
        <w:t>s</w:t>
      </w:r>
      <w:r>
        <w:rPr>
          <w:rFonts w:ascii="Trebuchet MS"/>
          <w:color w:val="020202"/>
          <w:spacing w:val="5"/>
          <w:sz w:val="20"/>
        </w:rPr>
        <w:t> </w:t>
      </w:r>
      <w:r>
        <w:rPr>
          <w:rFonts w:ascii="Trebuchet MS"/>
          <w:color w:val="020202"/>
          <w:sz w:val="20"/>
        </w:rPr>
        <w:t>outlook</w:t>
      </w:r>
      <w:r>
        <w:rPr>
          <w:rFonts w:ascii="Trebuchet MS"/>
          <w:color w:val="020202"/>
          <w:spacing w:val="-1"/>
          <w:sz w:val="20"/>
        </w:rPr>
        <w:t> </w:t>
      </w:r>
      <w:r>
        <w:rPr>
          <w:rFonts w:ascii="Trebuchet MS"/>
          <w:color w:val="020202"/>
          <w:sz w:val="20"/>
        </w:rPr>
        <w:t>for</w:t>
      </w:r>
      <w:r>
        <w:rPr>
          <w:rFonts w:ascii="Trebuchet MS"/>
          <w:color w:val="020202"/>
          <w:spacing w:val="-5"/>
          <w:sz w:val="20"/>
        </w:rPr>
        <w:t> </w:t>
      </w:r>
      <w:r>
        <w:rPr>
          <w:rFonts w:ascii="Trebuchet MS"/>
          <w:color w:val="020202"/>
          <w:sz w:val="20"/>
        </w:rPr>
        <w:t>Om</w:t>
      </w:r>
      <w:r>
        <w:rPr>
          <w:rFonts w:ascii="Trebuchet MS"/>
          <w:color w:val="0B0B0B"/>
          <w:sz w:val="20"/>
        </w:rPr>
        <w:t>i</w:t>
      </w:r>
      <w:r>
        <w:rPr>
          <w:rFonts w:ascii="Trebuchet MS"/>
          <w:color w:val="020202"/>
          <w:sz w:val="20"/>
        </w:rPr>
        <w:t>kron</w:t>
      </w:r>
      <w:r>
        <w:rPr>
          <w:rFonts w:ascii="Trebuchet MS"/>
          <w:color w:val="020202"/>
          <w:spacing w:val="4"/>
          <w:sz w:val="20"/>
        </w:rPr>
        <w:t> </w:t>
      </w:r>
      <w:r>
        <w:rPr>
          <w:rFonts w:ascii="Trebuchet MS"/>
          <w:color w:val="020202"/>
          <w:sz w:val="20"/>
        </w:rPr>
        <w:t>stock is</w:t>
      </w:r>
      <w:r>
        <w:rPr>
          <w:rFonts w:ascii="Trebuchet MS"/>
          <w:color w:val="020202"/>
          <w:spacing w:val="4"/>
          <w:sz w:val="20"/>
        </w:rPr>
        <w:t> </w:t>
      </w:r>
      <w:r>
        <w:rPr>
          <w:rFonts w:ascii="Trebuchet MS"/>
          <w:color w:val="020202"/>
          <w:spacing w:val="-2"/>
          <w:sz w:val="20"/>
        </w:rPr>
        <w:t>bullish.</w:t>
      </w:r>
    </w:p>
    <w:p>
      <w:pPr>
        <w:pStyle w:val="BodyText"/>
        <w:rPr>
          <w:rFonts w:ascii="Trebuchet MS"/>
        </w:rPr>
      </w:pPr>
    </w:p>
    <w:p>
      <w:pPr>
        <w:pStyle w:val="BodyText"/>
        <w:spacing w:before="28"/>
        <w:rPr>
          <w:rFonts w:ascii="Trebuchet MS"/>
        </w:rPr>
      </w:pPr>
    </w:p>
    <w:p>
      <w:pPr>
        <w:pStyle w:val="Heading3"/>
        <w:numPr>
          <w:ilvl w:val="0"/>
          <w:numId w:val="75"/>
        </w:numPr>
        <w:tabs>
          <w:tab w:pos="505" w:val="left" w:leader="none"/>
          <w:tab w:pos="511" w:val="left" w:leader="none"/>
        </w:tabs>
        <w:spacing w:line="216" w:lineRule="auto" w:before="0" w:after="0"/>
        <w:ind w:left="505" w:right="387" w:hanging="423"/>
        <w:jc w:val="left"/>
        <w:rPr>
          <w:color w:val="020202"/>
        </w:rPr>
      </w:pPr>
      <w:r>
        <w:rPr>
          <w:color w:val="020202"/>
          <w:spacing w:val="-4"/>
          <w:w w:val="90"/>
        </w:rPr>
        <w:t>If</w:t>
      </w:r>
      <w:r>
        <w:rPr>
          <w:color w:val="020202"/>
          <w:spacing w:val="-18"/>
          <w:w w:val="90"/>
        </w:rPr>
        <w:t> </w:t>
      </w:r>
      <w:r>
        <w:rPr>
          <w:color w:val="020202"/>
          <w:spacing w:val="-4"/>
          <w:w w:val="90"/>
        </w:rPr>
        <w:t>Zeta</w:t>
      </w:r>
      <w:r>
        <w:rPr>
          <w:color w:val="020202"/>
          <w:spacing w:val="-7"/>
          <w:w w:val="90"/>
        </w:rPr>
        <w:t> </w:t>
      </w:r>
      <w:r>
        <w:rPr>
          <w:color w:val="020202"/>
          <w:spacing w:val="-4"/>
          <w:w w:val="90"/>
        </w:rPr>
        <w:t>Fund's</w:t>
      </w:r>
      <w:r>
        <w:rPr>
          <w:color w:val="020202"/>
          <w:spacing w:val="-6"/>
        </w:rPr>
        <w:t> </w:t>
      </w:r>
      <w:r>
        <w:rPr>
          <w:color w:val="020202"/>
          <w:spacing w:val="-4"/>
          <w:w w:val="90"/>
        </w:rPr>
        <w:t>Sharpe</w:t>
      </w:r>
      <w:r>
        <w:rPr>
          <w:color w:val="020202"/>
          <w:spacing w:val="-5"/>
          <w:w w:val="90"/>
        </w:rPr>
        <w:t> </w:t>
      </w:r>
      <w:r>
        <w:rPr>
          <w:color w:val="020202"/>
          <w:spacing w:val="-4"/>
          <w:w w:val="90"/>
        </w:rPr>
        <w:t>ratio</w:t>
      </w:r>
      <w:r>
        <w:rPr>
          <w:color w:val="020202"/>
          <w:spacing w:val="-6"/>
          <w:w w:val="90"/>
        </w:rPr>
        <w:t> </w:t>
      </w:r>
      <w:r>
        <w:rPr>
          <w:color w:val="020202"/>
          <w:spacing w:val="-4"/>
          <w:w w:val="90"/>
        </w:rPr>
        <w:t>is</w:t>
      </w:r>
      <w:r>
        <w:rPr>
          <w:color w:val="020202"/>
          <w:spacing w:val="-5"/>
        </w:rPr>
        <w:t> </w:t>
      </w:r>
      <w:r>
        <w:rPr>
          <w:color w:val="020202"/>
          <w:spacing w:val="-4"/>
          <w:w w:val="90"/>
        </w:rPr>
        <w:t>0.76, its standard</w:t>
      </w:r>
      <w:r>
        <w:rPr>
          <w:color w:val="020202"/>
          <w:spacing w:val="-6"/>
          <w:w w:val="90"/>
        </w:rPr>
        <w:t> </w:t>
      </w:r>
      <w:r>
        <w:rPr>
          <w:color w:val="020202"/>
          <w:spacing w:val="-4"/>
          <w:w w:val="90"/>
        </w:rPr>
        <w:t>deviation</w:t>
      </w:r>
      <w:r>
        <w:rPr>
          <w:color w:val="020202"/>
          <w:spacing w:val="-7"/>
        </w:rPr>
        <w:t> </w:t>
      </w:r>
      <w:r>
        <w:rPr>
          <w:color w:val="020202"/>
          <w:spacing w:val="-4"/>
          <w:w w:val="90"/>
        </w:rPr>
        <w:t>is 9%, and</w:t>
      </w:r>
      <w:r>
        <w:rPr>
          <w:color w:val="020202"/>
          <w:spacing w:val="-11"/>
          <w:w w:val="90"/>
        </w:rPr>
        <w:t> </w:t>
      </w:r>
      <w:r>
        <w:rPr>
          <w:color w:val="020202"/>
          <w:spacing w:val="-4"/>
          <w:w w:val="90"/>
        </w:rPr>
        <w:t>the</w:t>
      </w:r>
      <w:r>
        <w:rPr>
          <w:color w:val="020202"/>
          <w:spacing w:val="-5"/>
          <w:w w:val="90"/>
        </w:rPr>
        <w:t> </w:t>
      </w:r>
      <w:r>
        <w:rPr>
          <w:color w:val="020202"/>
          <w:spacing w:val="-4"/>
          <w:w w:val="90"/>
        </w:rPr>
        <w:t>risk</w:t>
      </w:r>
      <w:r>
        <w:rPr>
          <w:color w:val="020202"/>
          <w:spacing w:val="-15"/>
          <w:w w:val="90"/>
        </w:rPr>
        <w:t> </w:t>
      </w:r>
      <w:r>
        <w:rPr>
          <w:color w:val="020202"/>
          <w:spacing w:val="-4"/>
          <w:w w:val="90"/>
        </w:rPr>
        <w:t>free- </w:t>
      </w:r>
      <w:r>
        <w:rPr>
          <w:color w:val="020202"/>
          <w:spacing w:val="-10"/>
        </w:rPr>
        <w:t>rate</w:t>
      </w:r>
      <w:r>
        <w:rPr>
          <w:color w:val="020202"/>
          <w:spacing w:val="-14"/>
        </w:rPr>
        <w:t> </w:t>
      </w:r>
      <w:r>
        <w:rPr>
          <w:color w:val="020202"/>
          <w:spacing w:val="-10"/>
        </w:rPr>
        <w:t>is</w:t>
      </w:r>
      <w:r>
        <w:rPr>
          <w:color w:val="020202"/>
          <w:spacing w:val="-5"/>
        </w:rPr>
        <w:t> </w:t>
      </w:r>
      <w:r>
        <w:rPr>
          <w:color w:val="020202"/>
          <w:spacing w:val="-10"/>
        </w:rPr>
        <w:t>3.5%</w:t>
      </w:r>
      <w:r>
        <w:rPr>
          <w:color w:val="0B0B0B"/>
          <w:spacing w:val="-10"/>
        </w:rPr>
        <w:t>,</w:t>
      </w:r>
      <w:r>
        <w:rPr>
          <w:color w:val="0B0B0B"/>
          <w:spacing w:val="-17"/>
        </w:rPr>
        <w:t> </w:t>
      </w:r>
      <w:r>
        <w:rPr>
          <w:color w:val="020202"/>
          <w:spacing w:val="-10"/>
        </w:rPr>
        <w:t>what</w:t>
      </w:r>
      <w:r>
        <w:rPr>
          <w:color w:val="020202"/>
          <w:spacing w:val="-14"/>
        </w:rPr>
        <w:t> </w:t>
      </w:r>
      <w:r>
        <w:rPr>
          <w:color w:val="020202"/>
          <w:spacing w:val="-10"/>
        </w:rPr>
        <w:t>is the fund's return?</w:t>
      </w:r>
    </w:p>
    <w:p>
      <w:pPr>
        <w:pStyle w:val="ListParagraph"/>
        <w:numPr>
          <w:ilvl w:val="1"/>
          <w:numId w:val="75"/>
        </w:numPr>
        <w:tabs>
          <w:tab w:pos="515" w:val="left" w:leader="none"/>
          <w:tab w:pos="725" w:val="left" w:leader="none"/>
        </w:tabs>
        <w:spacing w:line="256" w:lineRule="auto" w:before="165" w:after="0"/>
        <w:ind w:left="515" w:right="6711" w:hanging="15"/>
        <w:jc w:val="left"/>
        <w:rPr>
          <w:rFonts w:ascii="Trebuchet MS"/>
          <w:color w:val="020202"/>
          <w:sz w:val="20"/>
        </w:rPr>
      </w:pPr>
      <w:r>
        <w:rPr>
          <w:rFonts w:ascii="Trebuchet MS"/>
          <w:color w:val="020202"/>
          <w:spacing w:val="-2"/>
          <w:w w:val="105"/>
          <w:sz w:val="20"/>
        </w:rPr>
        <w:t>9.92% B.10</w:t>
      </w:r>
      <w:r>
        <w:rPr>
          <w:rFonts w:ascii="Trebuchet MS"/>
          <w:color w:val="151515"/>
          <w:spacing w:val="-2"/>
          <w:w w:val="105"/>
          <w:sz w:val="20"/>
        </w:rPr>
        <w:t>.</w:t>
      </w:r>
      <w:r>
        <w:rPr>
          <w:rFonts w:ascii="Trebuchet MS"/>
          <w:color w:val="020202"/>
          <w:spacing w:val="-2"/>
          <w:w w:val="105"/>
          <w:sz w:val="20"/>
        </w:rPr>
        <w:t>34%</w:t>
      </w:r>
    </w:p>
    <w:p>
      <w:pPr>
        <w:pStyle w:val="BodyText"/>
        <w:spacing w:line="252" w:lineRule="auto" w:before="3"/>
        <w:ind w:left="515" w:right="5972" w:hanging="5"/>
        <w:rPr>
          <w:rFonts w:ascii="Trebuchet MS"/>
        </w:rPr>
      </w:pPr>
      <w:r>
        <w:rPr>
          <w:rFonts w:ascii="Trebuchet MS"/>
          <w:color w:val="020202"/>
        </w:rPr>
        <w:t>C. 10</w:t>
      </w:r>
      <w:r>
        <w:rPr>
          <w:rFonts w:ascii="Trebuchet MS"/>
          <w:color w:val="2D2D2D"/>
        </w:rPr>
        <w:t>.</w:t>
      </w:r>
      <w:r>
        <w:rPr>
          <w:rFonts w:ascii="Trebuchet MS"/>
          <w:color w:val="020202"/>
        </w:rPr>
        <w:t>56% </w:t>
      </w:r>
      <w:r>
        <w:rPr>
          <w:rFonts w:ascii="Trebuchet MS"/>
          <w:color w:val="020202"/>
          <w:spacing w:val="-2"/>
        </w:rPr>
        <w:t>D</w:t>
      </w:r>
      <w:r>
        <w:rPr>
          <w:rFonts w:ascii="Trebuchet MS"/>
          <w:color w:val="151515"/>
          <w:spacing w:val="-2"/>
        </w:rPr>
        <w:t>.</w:t>
      </w:r>
      <w:r>
        <w:rPr>
          <w:rFonts w:ascii="Trebuchet MS"/>
          <w:color w:val="020202"/>
          <w:spacing w:val="-2"/>
        </w:rPr>
        <w:t>10.72%</w:t>
      </w:r>
    </w:p>
    <w:p>
      <w:pPr>
        <w:pStyle w:val="BodyText"/>
        <w:rPr>
          <w:rFonts w:ascii="Trebuchet MS"/>
        </w:rPr>
      </w:pPr>
    </w:p>
    <w:p>
      <w:pPr>
        <w:pStyle w:val="BodyText"/>
        <w:spacing w:before="17"/>
        <w:rPr>
          <w:rFonts w:ascii="Trebuchet MS"/>
        </w:rPr>
      </w:pPr>
    </w:p>
    <w:p>
      <w:pPr>
        <w:pStyle w:val="Heading3"/>
        <w:numPr>
          <w:ilvl w:val="0"/>
          <w:numId w:val="75"/>
        </w:numPr>
        <w:tabs>
          <w:tab w:pos="505" w:val="left" w:leader="none"/>
          <w:tab w:pos="511" w:val="left" w:leader="none"/>
        </w:tabs>
        <w:spacing w:line="216" w:lineRule="auto" w:before="1" w:after="0"/>
        <w:ind w:left="505" w:right="130" w:hanging="423"/>
        <w:jc w:val="both"/>
        <w:rPr>
          <w:rFonts w:ascii="Tahoma"/>
          <w:b w:val="0"/>
          <w:color w:val="020202"/>
          <w:sz w:val="20"/>
        </w:rPr>
      </w:pPr>
      <w:r>
        <w:rPr>
          <w:color w:val="020202"/>
          <w:w w:val="90"/>
        </w:rPr>
        <w:t>Which</w:t>
      </w:r>
      <w:r>
        <w:rPr>
          <w:color w:val="020202"/>
          <w:spacing w:val="-9"/>
          <w:w w:val="90"/>
        </w:rPr>
        <w:t> </w:t>
      </w:r>
      <w:r>
        <w:rPr>
          <w:color w:val="020202"/>
          <w:w w:val="90"/>
        </w:rPr>
        <w:t>of</w:t>
      </w:r>
      <w:r>
        <w:rPr>
          <w:color w:val="020202"/>
          <w:spacing w:val="-9"/>
          <w:w w:val="90"/>
        </w:rPr>
        <w:t> </w:t>
      </w:r>
      <w:r>
        <w:rPr>
          <w:color w:val="020202"/>
          <w:w w:val="90"/>
        </w:rPr>
        <w:t>the</w:t>
      </w:r>
      <w:r>
        <w:rPr>
          <w:color w:val="020202"/>
          <w:spacing w:val="-9"/>
          <w:w w:val="90"/>
        </w:rPr>
        <w:t> </w:t>
      </w:r>
      <w:r>
        <w:rPr>
          <w:color w:val="020202"/>
          <w:w w:val="90"/>
        </w:rPr>
        <w:t>following</w:t>
      </w:r>
      <w:r>
        <w:rPr>
          <w:color w:val="020202"/>
          <w:spacing w:val="-9"/>
          <w:w w:val="90"/>
        </w:rPr>
        <w:t> </w:t>
      </w:r>
      <w:r>
        <w:rPr>
          <w:color w:val="020202"/>
          <w:w w:val="90"/>
        </w:rPr>
        <w:t>passes</w:t>
      </w:r>
      <w:r>
        <w:rPr>
          <w:color w:val="020202"/>
          <w:spacing w:val="-8"/>
          <w:w w:val="90"/>
        </w:rPr>
        <w:t> </w:t>
      </w:r>
      <w:r>
        <w:rPr>
          <w:color w:val="020202"/>
          <w:w w:val="90"/>
        </w:rPr>
        <w:t>capital</w:t>
      </w:r>
      <w:r>
        <w:rPr>
          <w:color w:val="020202"/>
          <w:spacing w:val="-9"/>
          <w:w w:val="90"/>
        </w:rPr>
        <w:t> </w:t>
      </w:r>
      <w:r>
        <w:rPr>
          <w:color w:val="020202"/>
          <w:w w:val="90"/>
        </w:rPr>
        <w:t>gains, dividends, and</w:t>
      </w:r>
      <w:r>
        <w:rPr>
          <w:color w:val="020202"/>
          <w:spacing w:val="-4"/>
          <w:w w:val="90"/>
        </w:rPr>
        <w:t> </w:t>
      </w:r>
      <w:r>
        <w:rPr>
          <w:color w:val="0B0B0B"/>
          <w:w w:val="90"/>
        </w:rPr>
        <w:t>i</w:t>
      </w:r>
      <w:r>
        <w:rPr>
          <w:color w:val="020202"/>
          <w:w w:val="90"/>
        </w:rPr>
        <w:t>nterest</w:t>
      </w:r>
      <w:r>
        <w:rPr>
          <w:color w:val="020202"/>
          <w:spacing w:val="-9"/>
          <w:w w:val="90"/>
        </w:rPr>
        <w:t> </w:t>
      </w:r>
      <w:r>
        <w:rPr>
          <w:color w:val="020202"/>
          <w:w w:val="90"/>
        </w:rPr>
        <w:t>earned</w:t>
      </w:r>
      <w:r>
        <w:rPr>
          <w:color w:val="020202"/>
          <w:spacing w:val="-4"/>
          <w:w w:val="90"/>
        </w:rPr>
        <w:t> </w:t>
      </w:r>
      <w:r>
        <w:rPr>
          <w:color w:val="020202"/>
          <w:w w:val="90"/>
        </w:rPr>
        <w:t>on</w:t>
      </w:r>
      <w:r>
        <w:rPr>
          <w:color w:val="020202"/>
          <w:spacing w:val="-8"/>
          <w:w w:val="90"/>
        </w:rPr>
        <w:t> </w:t>
      </w:r>
      <w:r>
        <w:rPr>
          <w:rFonts w:ascii="Tahoma"/>
          <w:b w:val="0"/>
          <w:color w:val="020202"/>
          <w:w w:val="90"/>
          <w:sz w:val="20"/>
        </w:rPr>
        <w:t>fund </w:t>
      </w:r>
      <w:r>
        <w:rPr>
          <w:color w:val="020202"/>
          <w:w w:val="90"/>
        </w:rPr>
        <w:t>investments</w:t>
      </w:r>
      <w:r>
        <w:rPr>
          <w:color w:val="020202"/>
          <w:spacing w:val="-9"/>
          <w:w w:val="90"/>
        </w:rPr>
        <w:t> </w:t>
      </w:r>
      <w:r>
        <w:rPr>
          <w:color w:val="020202"/>
          <w:w w:val="90"/>
        </w:rPr>
        <w:t>directlyto</w:t>
      </w:r>
      <w:r>
        <w:rPr>
          <w:color w:val="020202"/>
          <w:spacing w:val="-9"/>
          <w:w w:val="90"/>
        </w:rPr>
        <w:t> </w:t>
      </w:r>
      <w:r>
        <w:rPr>
          <w:color w:val="020202"/>
          <w:w w:val="90"/>
        </w:rPr>
        <w:t>shareholders</w:t>
      </w:r>
      <w:r>
        <w:rPr>
          <w:color w:val="020202"/>
          <w:spacing w:val="-9"/>
          <w:w w:val="90"/>
        </w:rPr>
        <w:t> </w:t>
      </w:r>
      <w:r>
        <w:rPr>
          <w:color w:val="020202"/>
          <w:w w:val="90"/>
        </w:rPr>
        <w:t>so</w:t>
      </w:r>
      <w:r>
        <w:rPr>
          <w:color w:val="020202"/>
          <w:spacing w:val="-9"/>
          <w:w w:val="90"/>
        </w:rPr>
        <w:t> </w:t>
      </w:r>
      <w:r>
        <w:rPr>
          <w:color w:val="020202"/>
          <w:w w:val="90"/>
        </w:rPr>
        <w:t>that</w:t>
      </w:r>
      <w:r>
        <w:rPr>
          <w:color w:val="020202"/>
          <w:spacing w:val="-9"/>
          <w:w w:val="90"/>
        </w:rPr>
        <w:t> </w:t>
      </w:r>
      <w:r>
        <w:rPr>
          <w:color w:val="020202"/>
          <w:w w:val="90"/>
        </w:rPr>
        <w:t>it</w:t>
      </w:r>
      <w:r>
        <w:rPr>
          <w:color w:val="020202"/>
          <w:spacing w:val="-9"/>
          <w:w w:val="90"/>
        </w:rPr>
        <w:t> </w:t>
      </w:r>
      <w:r>
        <w:rPr>
          <w:b w:val="0"/>
          <w:color w:val="020202"/>
          <w:w w:val="90"/>
          <w:sz w:val="22"/>
        </w:rPr>
        <w:t>is</w:t>
      </w:r>
      <w:r>
        <w:rPr>
          <w:b w:val="0"/>
          <w:color w:val="020202"/>
          <w:spacing w:val="-9"/>
          <w:w w:val="90"/>
          <w:sz w:val="22"/>
        </w:rPr>
        <w:t> </w:t>
      </w:r>
      <w:r>
        <w:rPr>
          <w:color w:val="020202"/>
          <w:w w:val="90"/>
        </w:rPr>
        <w:t>taxed</w:t>
      </w:r>
      <w:r>
        <w:rPr>
          <w:color w:val="020202"/>
          <w:spacing w:val="-9"/>
          <w:w w:val="90"/>
        </w:rPr>
        <w:t> </w:t>
      </w:r>
      <w:r>
        <w:rPr>
          <w:color w:val="020202"/>
          <w:w w:val="90"/>
        </w:rPr>
        <w:t>onlyatthe</w:t>
      </w:r>
      <w:r>
        <w:rPr>
          <w:color w:val="020202"/>
          <w:spacing w:val="-9"/>
          <w:w w:val="90"/>
        </w:rPr>
        <w:t> </w:t>
      </w:r>
      <w:r>
        <w:rPr>
          <w:color w:val="020202"/>
          <w:w w:val="90"/>
        </w:rPr>
        <w:t>personal</w:t>
      </w:r>
      <w:r>
        <w:rPr>
          <w:color w:val="020202"/>
          <w:spacing w:val="-9"/>
          <w:w w:val="90"/>
        </w:rPr>
        <w:t> </w:t>
      </w:r>
      <w:r>
        <w:rPr>
          <w:color w:val="020202"/>
          <w:w w:val="90"/>
        </w:rPr>
        <w:t>level,</w:t>
      </w:r>
      <w:r>
        <w:rPr>
          <w:color w:val="020202"/>
          <w:spacing w:val="-9"/>
          <w:w w:val="90"/>
        </w:rPr>
        <w:t> </w:t>
      </w:r>
      <w:r>
        <w:rPr>
          <w:color w:val="020202"/>
          <w:w w:val="90"/>
        </w:rPr>
        <w:t>and </w:t>
      </w:r>
      <w:r>
        <w:rPr>
          <w:color w:val="020202"/>
          <w:spacing w:val="-6"/>
        </w:rPr>
        <w:t>double</w:t>
      </w:r>
      <w:r>
        <w:rPr>
          <w:color w:val="020202"/>
          <w:spacing w:val="-15"/>
        </w:rPr>
        <w:t> </w:t>
      </w:r>
      <w:r>
        <w:rPr>
          <w:color w:val="020202"/>
          <w:spacing w:val="-6"/>
        </w:rPr>
        <w:t>taxation</w:t>
      </w:r>
      <w:r>
        <w:rPr>
          <w:color w:val="020202"/>
          <w:spacing w:val="-12"/>
        </w:rPr>
        <w:t> </w:t>
      </w:r>
      <w:r>
        <w:rPr>
          <w:b w:val="0"/>
          <w:color w:val="020202"/>
          <w:spacing w:val="-6"/>
          <w:sz w:val="22"/>
        </w:rPr>
        <w:t>is</w:t>
      </w:r>
      <w:r>
        <w:rPr>
          <w:b w:val="0"/>
          <w:color w:val="020202"/>
          <w:spacing w:val="-8"/>
          <w:sz w:val="22"/>
        </w:rPr>
        <w:t> </w:t>
      </w:r>
      <w:r>
        <w:rPr>
          <w:color w:val="020202"/>
          <w:spacing w:val="-6"/>
        </w:rPr>
        <w:t>avo</w:t>
      </w:r>
      <w:r>
        <w:rPr>
          <w:color w:val="0B0B0B"/>
          <w:spacing w:val="-6"/>
        </w:rPr>
        <w:t>i</w:t>
      </w:r>
      <w:r>
        <w:rPr>
          <w:color w:val="020202"/>
          <w:spacing w:val="-6"/>
        </w:rPr>
        <w:t>ded?</w:t>
      </w:r>
    </w:p>
    <w:p>
      <w:pPr>
        <w:pStyle w:val="ListParagraph"/>
        <w:numPr>
          <w:ilvl w:val="1"/>
          <w:numId w:val="75"/>
        </w:numPr>
        <w:tabs>
          <w:tab w:pos="735" w:val="left" w:leader="none"/>
        </w:tabs>
        <w:spacing w:line="240" w:lineRule="auto" w:before="156" w:after="0"/>
        <w:ind w:left="735" w:right="0" w:hanging="235"/>
        <w:jc w:val="left"/>
        <w:rPr>
          <w:rFonts w:ascii="Trebuchet MS"/>
          <w:color w:val="020202"/>
          <w:sz w:val="20"/>
        </w:rPr>
      </w:pPr>
      <w:r>
        <w:rPr>
          <w:rFonts w:ascii="Trebuchet MS"/>
          <w:color w:val="020202"/>
          <w:sz w:val="20"/>
        </w:rPr>
        <w:t>Private</w:t>
      </w:r>
      <w:r>
        <w:rPr>
          <w:rFonts w:ascii="Trebuchet MS"/>
          <w:color w:val="020202"/>
          <w:spacing w:val="-14"/>
          <w:sz w:val="20"/>
        </w:rPr>
        <w:t> </w:t>
      </w:r>
      <w:r>
        <w:rPr>
          <w:rFonts w:ascii="Trebuchet MS"/>
          <w:color w:val="020202"/>
          <w:spacing w:val="-2"/>
          <w:sz w:val="20"/>
        </w:rPr>
        <w:t>placement</w:t>
      </w:r>
    </w:p>
    <w:p>
      <w:pPr>
        <w:pStyle w:val="ListParagraph"/>
        <w:numPr>
          <w:ilvl w:val="1"/>
          <w:numId w:val="75"/>
        </w:numPr>
        <w:tabs>
          <w:tab w:pos="729" w:val="left" w:leader="none"/>
        </w:tabs>
        <w:spacing w:line="240" w:lineRule="auto" w:before="18" w:after="0"/>
        <w:ind w:left="729" w:right="0" w:hanging="214"/>
        <w:jc w:val="left"/>
        <w:rPr>
          <w:rFonts w:ascii="Trebuchet MS"/>
          <w:color w:val="020202"/>
          <w:sz w:val="20"/>
        </w:rPr>
      </w:pPr>
      <w:r>
        <w:rPr>
          <w:rFonts w:ascii="Trebuchet MS"/>
          <w:color w:val="020202"/>
          <w:spacing w:val="-2"/>
          <w:sz w:val="20"/>
        </w:rPr>
        <w:t>Regulated</w:t>
      </w:r>
      <w:r>
        <w:rPr>
          <w:rFonts w:ascii="Trebuchet MS"/>
          <w:color w:val="020202"/>
          <w:spacing w:val="8"/>
          <w:sz w:val="20"/>
        </w:rPr>
        <w:t> </w:t>
      </w:r>
      <w:r>
        <w:rPr>
          <w:rFonts w:ascii="Trebuchet MS"/>
          <w:color w:val="020202"/>
          <w:spacing w:val="-2"/>
          <w:sz w:val="20"/>
        </w:rPr>
        <w:t>investment</w:t>
      </w:r>
      <w:r>
        <w:rPr>
          <w:rFonts w:ascii="Trebuchet MS"/>
          <w:color w:val="020202"/>
          <w:spacing w:val="-5"/>
          <w:sz w:val="20"/>
        </w:rPr>
        <w:t> </w:t>
      </w:r>
      <w:r>
        <w:rPr>
          <w:rFonts w:ascii="Trebuchet MS"/>
          <w:color w:val="020202"/>
          <w:spacing w:val="-2"/>
          <w:sz w:val="20"/>
        </w:rPr>
        <w:t>company</w:t>
      </w:r>
    </w:p>
    <w:p>
      <w:pPr>
        <w:pStyle w:val="ListParagraph"/>
        <w:numPr>
          <w:ilvl w:val="1"/>
          <w:numId w:val="75"/>
        </w:numPr>
        <w:tabs>
          <w:tab w:pos="715" w:val="left" w:leader="none"/>
        </w:tabs>
        <w:spacing w:line="240" w:lineRule="auto" w:before="17" w:after="0"/>
        <w:ind w:left="715" w:right="0" w:hanging="200"/>
        <w:jc w:val="left"/>
        <w:rPr>
          <w:rFonts w:ascii="Trebuchet MS"/>
          <w:color w:val="020202"/>
          <w:sz w:val="20"/>
        </w:rPr>
      </w:pPr>
      <w:r>
        <w:rPr>
          <w:rFonts w:ascii="Trebuchet MS"/>
          <w:color w:val="020202"/>
          <w:sz w:val="20"/>
        </w:rPr>
        <w:t>Unregulated</w:t>
      </w:r>
      <w:r>
        <w:rPr>
          <w:rFonts w:ascii="Trebuchet MS"/>
          <w:color w:val="020202"/>
          <w:spacing w:val="-7"/>
          <w:sz w:val="20"/>
        </w:rPr>
        <w:t> </w:t>
      </w:r>
      <w:r>
        <w:rPr>
          <w:rFonts w:ascii="Trebuchet MS"/>
          <w:color w:val="020202"/>
          <w:sz w:val="20"/>
        </w:rPr>
        <w:t>investmen</w:t>
      </w:r>
      <w:r>
        <w:rPr>
          <w:rFonts w:ascii="Trebuchet MS"/>
          <w:color w:val="0B0B0B"/>
          <w:sz w:val="20"/>
        </w:rPr>
        <w:t>t</w:t>
      </w:r>
      <w:r>
        <w:rPr>
          <w:rFonts w:ascii="Trebuchet MS"/>
          <w:color w:val="0B0B0B"/>
          <w:spacing w:val="-14"/>
          <w:sz w:val="20"/>
        </w:rPr>
        <w:t> </w:t>
      </w:r>
      <w:r>
        <w:rPr>
          <w:rFonts w:ascii="Trebuchet MS"/>
          <w:color w:val="020202"/>
          <w:spacing w:val="-2"/>
          <w:sz w:val="20"/>
        </w:rPr>
        <w:t>company</w:t>
      </w:r>
    </w:p>
    <w:p>
      <w:pPr>
        <w:pStyle w:val="ListParagraph"/>
        <w:numPr>
          <w:ilvl w:val="1"/>
          <w:numId w:val="75"/>
        </w:numPr>
        <w:tabs>
          <w:tab w:pos="730" w:val="left" w:leader="none"/>
        </w:tabs>
        <w:spacing w:line="240" w:lineRule="auto" w:before="13" w:after="0"/>
        <w:ind w:left="730" w:right="0" w:hanging="215"/>
        <w:jc w:val="left"/>
        <w:rPr>
          <w:rFonts w:ascii="Trebuchet MS"/>
          <w:color w:val="020202"/>
          <w:sz w:val="20"/>
        </w:rPr>
      </w:pPr>
      <w:r>
        <w:rPr>
          <w:rFonts w:ascii="Trebuchet MS"/>
          <w:color w:val="020202"/>
          <w:sz w:val="20"/>
        </w:rPr>
        <w:t>Wholly</w:t>
      </w:r>
      <w:r>
        <w:rPr>
          <w:rFonts w:ascii="Trebuchet MS"/>
          <w:color w:val="020202"/>
          <w:spacing w:val="12"/>
          <w:sz w:val="20"/>
        </w:rPr>
        <w:t> </w:t>
      </w:r>
      <w:r>
        <w:rPr>
          <w:rFonts w:ascii="Trebuchet MS"/>
          <w:color w:val="020202"/>
          <w:sz w:val="20"/>
        </w:rPr>
        <w:t>owned</w:t>
      </w:r>
      <w:r>
        <w:rPr>
          <w:rFonts w:ascii="Trebuchet MS"/>
          <w:color w:val="020202"/>
          <w:spacing w:val="13"/>
          <w:sz w:val="20"/>
        </w:rPr>
        <w:t> </w:t>
      </w:r>
      <w:r>
        <w:rPr>
          <w:rFonts w:ascii="Trebuchet MS"/>
          <w:color w:val="020202"/>
          <w:spacing w:val="-2"/>
          <w:sz w:val="20"/>
        </w:rPr>
        <w:t>subs</w:t>
      </w:r>
      <w:r>
        <w:rPr>
          <w:rFonts w:ascii="Trebuchet MS"/>
          <w:color w:val="0B0B0B"/>
          <w:spacing w:val="-2"/>
          <w:sz w:val="20"/>
        </w:rPr>
        <w:t>i</w:t>
      </w:r>
      <w:r>
        <w:rPr>
          <w:rFonts w:ascii="Trebuchet MS"/>
          <w:color w:val="020202"/>
          <w:spacing w:val="-2"/>
          <w:sz w:val="20"/>
        </w:rPr>
        <w:t>diary</w:t>
      </w:r>
    </w:p>
    <w:p>
      <w:pPr>
        <w:pStyle w:val="BodyText"/>
        <w:rPr>
          <w:rFonts w:ascii="Trebuchet MS"/>
        </w:rPr>
      </w:pPr>
    </w:p>
    <w:p>
      <w:pPr>
        <w:pStyle w:val="BodyText"/>
        <w:spacing w:before="28"/>
        <w:rPr>
          <w:rFonts w:ascii="Trebuchet MS"/>
        </w:rPr>
      </w:pPr>
    </w:p>
    <w:p>
      <w:pPr>
        <w:pStyle w:val="Heading3"/>
        <w:numPr>
          <w:ilvl w:val="0"/>
          <w:numId w:val="75"/>
        </w:numPr>
        <w:tabs>
          <w:tab w:pos="501" w:val="left" w:leader="none"/>
          <w:tab w:pos="505" w:val="left" w:leader="none"/>
        </w:tabs>
        <w:spacing w:line="216" w:lineRule="auto" w:before="0" w:after="0"/>
        <w:ind w:left="505" w:right="128" w:hanging="423"/>
        <w:jc w:val="both"/>
        <w:rPr>
          <w:color w:val="020202"/>
        </w:rPr>
      </w:pPr>
      <w:r>
        <w:rPr>
          <w:color w:val="020202"/>
          <w:spacing w:val="-2"/>
          <w:w w:val="90"/>
        </w:rPr>
        <w:t>Which</w:t>
      </w:r>
      <w:r>
        <w:rPr>
          <w:color w:val="020202"/>
          <w:spacing w:val="-7"/>
          <w:w w:val="90"/>
        </w:rPr>
        <w:t> </w:t>
      </w:r>
      <w:r>
        <w:rPr>
          <w:color w:val="020202"/>
          <w:spacing w:val="-2"/>
          <w:w w:val="90"/>
        </w:rPr>
        <w:t>ofthe</w:t>
      </w:r>
      <w:r>
        <w:rPr>
          <w:color w:val="020202"/>
          <w:spacing w:val="-4"/>
        </w:rPr>
        <w:t> </w:t>
      </w:r>
      <w:r>
        <w:rPr>
          <w:color w:val="020202"/>
          <w:spacing w:val="-2"/>
          <w:w w:val="90"/>
        </w:rPr>
        <w:t>following</w:t>
      </w:r>
      <w:r>
        <w:rPr>
          <w:color w:val="020202"/>
          <w:spacing w:val="-7"/>
          <w:w w:val="90"/>
        </w:rPr>
        <w:t> </w:t>
      </w:r>
      <w:r>
        <w:rPr>
          <w:b w:val="0"/>
          <w:color w:val="020202"/>
          <w:spacing w:val="-2"/>
          <w:w w:val="90"/>
          <w:sz w:val="22"/>
        </w:rPr>
        <w:t>is </w:t>
      </w:r>
      <w:r>
        <w:rPr>
          <w:color w:val="020202"/>
          <w:spacing w:val="-2"/>
          <w:w w:val="90"/>
        </w:rPr>
        <w:t>a form</w:t>
      </w:r>
      <w:r>
        <w:rPr>
          <w:color w:val="020202"/>
          <w:spacing w:val="-7"/>
          <w:w w:val="90"/>
        </w:rPr>
        <w:t> </w:t>
      </w:r>
      <w:r>
        <w:rPr>
          <w:color w:val="020202"/>
          <w:spacing w:val="-2"/>
          <w:w w:val="90"/>
        </w:rPr>
        <w:t>of</w:t>
      </w:r>
      <w:r>
        <w:rPr>
          <w:color w:val="020202"/>
          <w:spacing w:val="-7"/>
          <w:w w:val="90"/>
        </w:rPr>
        <w:t> </w:t>
      </w:r>
      <w:r>
        <w:rPr>
          <w:color w:val="020202"/>
          <w:spacing w:val="-2"/>
          <w:w w:val="90"/>
        </w:rPr>
        <w:t>insurance</w:t>
      </w:r>
      <w:r>
        <w:rPr>
          <w:color w:val="020202"/>
        </w:rPr>
        <w:t> </w:t>
      </w:r>
      <w:r>
        <w:rPr>
          <w:color w:val="020202"/>
          <w:spacing w:val="-2"/>
          <w:w w:val="90"/>
        </w:rPr>
        <w:t>protection</w:t>
      </w:r>
      <w:r>
        <w:rPr>
          <w:color w:val="020202"/>
          <w:spacing w:val="-6"/>
          <w:w w:val="90"/>
        </w:rPr>
        <w:t> </w:t>
      </w:r>
      <w:r>
        <w:rPr>
          <w:color w:val="020202"/>
          <w:spacing w:val="-2"/>
          <w:w w:val="90"/>
        </w:rPr>
        <w:t>that</w:t>
      </w:r>
      <w:r>
        <w:rPr>
          <w:color w:val="020202"/>
          <w:spacing w:val="-4"/>
          <w:w w:val="90"/>
        </w:rPr>
        <w:t> </w:t>
      </w:r>
      <w:r>
        <w:rPr>
          <w:color w:val="020202"/>
          <w:spacing w:val="-2"/>
          <w:w w:val="90"/>
        </w:rPr>
        <w:t>covers public consum</w:t>
      </w:r>
      <w:r>
        <w:rPr>
          <w:color w:val="0B0B0B"/>
          <w:spacing w:val="-2"/>
          <w:w w:val="90"/>
        </w:rPr>
        <w:t>- </w:t>
      </w:r>
      <w:r>
        <w:rPr>
          <w:color w:val="020202"/>
          <w:w w:val="90"/>
        </w:rPr>
        <w:t>ers</w:t>
      </w:r>
      <w:r>
        <w:rPr>
          <w:color w:val="020202"/>
          <w:spacing w:val="-9"/>
          <w:w w:val="90"/>
        </w:rPr>
        <w:t> </w:t>
      </w:r>
      <w:r>
        <w:rPr>
          <w:color w:val="020202"/>
          <w:w w:val="90"/>
        </w:rPr>
        <w:t>for</w:t>
      </w:r>
      <w:r>
        <w:rPr>
          <w:color w:val="020202"/>
          <w:spacing w:val="-9"/>
          <w:w w:val="90"/>
        </w:rPr>
        <w:t> </w:t>
      </w:r>
      <w:r>
        <w:rPr>
          <w:color w:val="020202"/>
          <w:w w:val="90"/>
        </w:rPr>
        <w:t>losses</w:t>
      </w:r>
      <w:r>
        <w:rPr>
          <w:color w:val="020202"/>
          <w:spacing w:val="-9"/>
          <w:w w:val="90"/>
        </w:rPr>
        <w:t> </w:t>
      </w:r>
      <w:r>
        <w:rPr>
          <w:color w:val="020202"/>
          <w:w w:val="90"/>
        </w:rPr>
        <w:t>that</w:t>
      </w:r>
      <w:r>
        <w:rPr>
          <w:color w:val="020202"/>
          <w:spacing w:val="-9"/>
          <w:w w:val="90"/>
        </w:rPr>
        <w:t> </w:t>
      </w:r>
      <w:r>
        <w:rPr>
          <w:color w:val="020202"/>
          <w:w w:val="90"/>
        </w:rPr>
        <w:t>they</w:t>
      </w:r>
      <w:r>
        <w:rPr>
          <w:color w:val="020202"/>
          <w:spacing w:val="-9"/>
          <w:w w:val="90"/>
        </w:rPr>
        <w:t> </w:t>
      </w:r>
      <w:r>
        <w:rPr>
          <w:color w:val="020202"/>
          <w:w w:val="90"/>
        </w:rPr>
        <w:t>incur</w:t>
      </w:r>
      <w:r>
        <w:rPr>
          <w:color w:val="020202"/>
          <w:spacing w:val="-9"/>
          <w:w w:val="90"/>
        </w:rPr>
        <w:t> </w:t>
      </w:r>
      <w:r>
        <w:rPr>
          <w:color w:val="020202"/>
          <w:w w:val="90"/>
        </w:rPr>
        <w:t>as a</w:t>
      </w:r>
      <w:r>
        <w:rPr>
          <w:color w:val="020202"/>
          <w:spacing w:val="-2"/>
          <w:w w:val="90"/>
        </w:rPr>
        <w:t> </w:t>
      </w:r>
      <w:r>
        <w:rPr>
          <w:color w:val="020202"/>
          <w:w w:val="90"/>
        </w:rPr>
        <w:t>result</w:t>
      </w:r>
      <w:r>
        <w:rPr>
          <w:color w:val="020202"/>
          <w:spacing w:val="-6"/>
          <w:w w:val="90"/>
        </w:rPr>
        <w:t> </w:t>
      </w:r>
      <w:r>
        <w:rPr>
          <w:color w:val="020202"/>
          <w:w w:val="90"/>
        </w:rPr>
        <w:t>of</w:t>
      </w:r>
      <w:r>
        <w:rPr>
          <w:color w:val="020202"/>
          <w:spacing w:val="-9"/>
          <w:w w:val="90"/>
        </w:rPr>
        <w:t> </w:t>
      </w:r>
      <w:r>
        <w:rPr>
          <w:color w:val="020202"/>
          <w:w w:val="90"/>
        </w:rPr>
        <w:t>fraudulent</w:t>
      </w:r>
      <w:r>
        <w:rPr>
          <w:color w:val="020202"/>
          <w:spacing w:val="-9"/>
          <w:w w:val="90"/>
        </w:rPr>
        <w:t> </w:t>
      </w:r>
      <w:r>
        <w:rPr>
          <w:color w:val="020202"/>
          <w:w w:val="90"/>
        </w:rPr>
        <w:t>acts</w:t>
      </w:r>
      <w:r>
        <w:rPr>
          <w:color w:val="020202"/>
          <w:spacing w:val="-9"/>
          <w:w w:val="90"/>
        </w:rPr>
        <w:t> </w:t>
      </w:r>
      <w:r>
        <w:rPr>
          <w:color w:val="020202"/>
          <w:w w:val="90"/>
        </w:rPr>
        <w:t>by</w:t>
      </w:r>
      <w:r>
        <w:rPr>
          <w:color w:val="020202"/>
          <w:spacing w:val="-9"/>
          <w:w w:val="90"/>
        </w:rPr>
        <w:t> </w:t>
      </w:r>
      <w:r>
        <w:rPr>
          <w:color w:val="020202"/>
          <w:w w:val="90"/>
        </w:rPr>
        <w:t>specified individuals</w:t>
      </w:r>
      <w:r>
        <w:rPr>
          <w:color w:val="0B0B0B"/>
          <w:w w:val="90"/>
        </w:rPr>
        <w:t>, </w:t>
      </w:r>
      <w:r>
        <w:rPr>
          <w:color w:val="020202"/>
          <w:spacing w:val="-6"/>
        </w:rPr>
        <w:t>such</w:t>
      </w:r>
      <w:r>
        <w:rPr>
          <w:color w:val="020202"/>
          <w:spacing w:val="-18"/>
        </w:rPr>
        <w:t> </w:t>
      </w:r>
      <w:r>
        <w:rPr>
          <w:color w:val="020202"/>
          <w:spacing w:val="-6"/>
        </w:rPr>
        <w:t>as</w:t>
      </w:r>
      <w:r>
        <w:rPr>
          <w:color w:val="020202"/>
          <w:spacing w:val="-11"/>
        </w:rPr>
        <w:t> </w:t>
      </w:r>
      <w:r>
        <w:rPr>
          <w:color w:val="020202"/>
          <w:spacing w:val="-6"/>
        </w:rPr>
        <w:t>employees</w:t>
      </w:r>
      <w:r>
        <w:rPr>
          <w:color w:val="020202"/>
          <w:spacing w:val="-11"/>
        </w:rPr>
        <w:t> </w:t>
      </w:r>
      <w:r>
        <w:rPr>
          <w:color w:val="020202"/>
          <w:spacing w:val="-6"/>
        </w:rPr>
        <w:t>ofa</w:t>
      </w:r>
      <w:r>
        <w:rPr>
          <w:color w:val="020202"/>
          <w:spacing w:val="-21"/>
        </w:rPr>
        <w:t> </w:t>
      </w:r>
      <w:r>
        <w:rPr>
          <w:color w:val="020202"/>
          <w:spacing w:val="-6"/>
        </w:rPr>
        <w:t>broker-dealer?</w:t>
      </w:r>
    </w:p>
    <w:p>
      <w:pPr>
        <w:pStyle w:val="ListParagraph"/>
        <w:numPr>
          <w:ilvl w:val="1"/>
          <w:numId w:val="75"/>
        </w:numPr>
        <w:tabs>
          <w:tab w:pos="735" w:val="left" w:leader="none"/>
        </w:tabs>
        <w:spacing w:line="240" w:lineRule="auto" w:before="138" w:after="0"/>
        <w:ind w:left="735" w:right="0" w:hanging="230"/>
        <w:jc w:val="left"/>
        <w:rPr>
          <w:rFonts w:ascii="Trebuchet MS"/>
          <w:color w:val="020202"/>
          <w:sz w:val="20"/>
        </w:rPr>
      </w:pPr>
      <w:r>
        <w:rPr>
          <w:rFonts w:ascii="Trebuchet MS"/>
          <w:color w:val="020202"/>
          <w:sz w:val="20"/>
        </w:rPr>
        <w:t>Brady</w:t>
      </w:r>
      <w:r>
        <w:rPr>
          <w:rFonts w:ascii="Trebuchet MS"/>
          <w:color w:val="020202"/>
          <w:spacing w:val="9"/>
          <w:sz w:val="20"/>
        </w:rPr>
        <w:t> </w:t>
      </w:r>
      <w:r>
        <w:rPr>
          <w:rFonts w:ascii="Trebuchet MS"/>
          <w:color w:val="020202"/>
          <w:spacing w:val="-4"/>
          <w:sz w:val="20"/>
        </w:rPr>
        <w:t>bond</w:t>
      </w:r>
    </w:p>
    <w:p>
      <w:pPr>
        <w:pStyle w:val="ListParagraph"/>
        <w:numPr>
          <w:ilvl w:val="1"/>
          <w:numId w:val="75"/>
        </w:numPr>
        <w:tabs>
          <w:tab w:pos="735" w:val="left" w:leader="none"/>
        </w:tabs>
        <w:spacing w:line="240" w:lineRule="auto" w:before="17" w:after="0"/>
        <w:ind w:left="735" w:right="0" w:hanging="220"/>
        <w:jc w:val="left"/>
        <w:rPr>
          <w:rFonts w:ascii="Trebuchet MS"/>
          <w:color w:val="020202"/>
          <w:sz w:val="20"/>
        </w:rPr>
      </w:pPr>
      <w:r>
        <w:rPr>
          <w:rFonts w:ascii="Trebuchet MS"/>
          <w:color w:val="020202"/>
          <w:sz w:val="20"/>
        </w:rPr>
        <w:t>Debenture</w:t>
      </w:r>
      <w:r>
        <w:rPr>
          <w:rFonts w:ascii="Trebuchet MS"/>
          <w:color w:val="020202"/>
          <w:spacing w:val="-14"/>
          <w:sz w:val="20"/>
        </w:rPr>
        <w:t> </w:t>
      </w:r>
      <w:r>
        <w:rPr>
          <w:rFonts w:ascii="Trebuchet MS"/>
          <w:color w:val="020202"/>
          <w:spacing w:val="-4"/>
          <w:sz w:val="20"/>
        </w:rPr>
        <w:t>bond</w:t>
      </w:r>
    </w:p>
    <w:p>
      <w:pPr>
        <w:pStyle w:val="ListParagraph"/>
        <w:numPr>
          <w:ilvl w:val="1"/>
          <w:numId w:val="75"/>
        </w:numPr>
        <w:tabs>
          <w:tab w:pos="719" w:val="left" w:leader="none"/>
        </w:tabs>
        <w:spacing w:line="240" w:lineRule="auto" w:before="13" w:after="0"/>
        <w:ind w:left="719" w:right="0" w:hanging="204"/>
        <w:jc w:val="left"/>
        <w:rPr>
          <w:rFonts w:ascii="Trebuchet MS"/>
          <w:color w:val="020202"/>
          <w:sz w:val="20"/>
        </w:rPr>
      </w:pPr>
      <w:r>
        <w:rPr>
          <w:rFonts w:ascii="Trebuchet MS"/>
          <w:color w:val="020202"/>
          <w:sz w:val="20"/>
        </w:rPr>
        <w:t>Fidelity</w:t>
      </w:r>
      <w:r>
        <w:rPr>
          <w:rFonts w:ascii="Trebuchet MS"/>
          <w:color w:val="020202"/>
          <w:spacing w:val="-15"/>
          <w:sz w:val="20"/>
        </w:rPr>
        <w:t> </w:t>
      </w:r>
      <w:r>
        <w:rPr>
          <w:rFonts w:ascii="Trebuchet MS"/>
          <w:color w:val="020202"/>
          <w:spacing w:val="-4"/>
          <w:sz w:val="20"/>
        </w:rPr>
        <w:t>bond</w:t>
      </w:r>
    </w:p>
    <w:p>
      <w:pPr>
        <w:pStyle w:val="ListParagraph"/>
        <w:numPr>
          <w:ilvl w:val="1"/>
          <w:numId w:val="75"/>
        </w:numPr>
        <w:tabs>
          <w:tab w:pos="735" w:val="left" w:leader="none"/>
        </w:tabs>
        <w:spacing w:line="240" w:lineRule="auto" w:before="17" w:after="0"/>
        <w:ind w:left="735" w:right="0" w:hanging="220"/>
        <w:jc w:val="left"/>
        <w:rPr>
          <w:rFonts w:ascii="Trebuchet MS"/>
          <w:color w:val="020202"/>
          <w:sz w:val="20"/>
        </w:rPr>
      </w:pPr>
      <w:r>
        <w:rPr>
          <w:rFonts w:ascii="Trebuchet MS"/>
          <w:color w:val="020202"/>
          <w:sz w:val="20"/>
        </w:rPr>
        <w:t>Surety</w:t>
      </w:r>
      <w:r>
        <w:rPr>
          <w:rFonts w:ascii="Trebuchet MS"/>
          <w:color w:val="020202"/>
          <w:spacing w:val="-4"/>
          <w:sz w:val="20"/>
        </w:rPr>
        <w:t> bond</w:t>
      </w:r>
    </w:p>
    <w:p>
      <w:pPr>
        <w:pStyle w:val="BodyText"/>
        <w:rPr>
          <w:rFonts w:ascii="Trebuchet MS"/>
        </w:rPr>
      </w:pPr>
    </w:p>
    <w:p>
      <w:pPr>
        <w:pStyle w:val="BodyText"/>
        <w:spacing w:before="33"/>
        <w:rPr>
          <w:rFonts w:ascii="Trebuchet MS"/>
        </w:rPr>
      </w:pPr>
    </w:p>
    <w:p>
      <w:pPr>
        <w:pStyle w:val="Heading3"/>
        <w:numPr>
          <w:ilvl w:val="0"/>
          <w:numId w:val="75"/>
        </w:numPr>
        <w:tabs>
          <w:tab w:pos="505" w:val="left" w:leader="none"/>
          <w:tab w:pos="526" w:val="left" w:leader="none"/>
        </w:tabs>
        <w:spacing w:line="211" w:lineRule="auto" w:before="0" w:after="0"/>
        <w:ind w:left="505" w:right="110" w:hanging="418"/>
        <w:jc w:val="both"/>
        <w:rPr>
          <w:color w:val="020202"/>
        </w:rPr>
      </w:pPr>
      <w:r>
        <w:rPr>
          <w:color w:val="020202"/>
          <w:w w:val="90"/>
        </w:rPr>
        <w:t>On</w:t>
      </w:r>
      <w:r>
        <w:rPr>
          <w:color w:val="020202"/>
          <w:spacing w:val="-9"/>
          <w:w w:val="90"/>
        </w:rPr>
        <w:t> </w:t>
      </w:r>
      <w:r>
        <w:rPr>
          <w:color w:val="020202"/>
          <w:w w:val="90"/>
        </w:rPr>
        <w:t>September</w:t>
      </w:r>
      <w:r>
        <w:rPr>
          <w:color w:val="020202"/>
          <w:spacing w:val="-9"/>
          <w:w w:val="90"/>
        </w:rPr>
        <w:t> </w:t>
      </w:r>
      <w:r>
        <w:rPr>
          <w:color w:val="020202"/>
          <w:w w:val="90"/>
        </w:rPr>
        <w:t>12th</w:t>
      </w:r>
      <w:r>
        <w:rPr>
          <w:color w:val="020202"/>
          <w:spacing w:val="-9"/>
          <w:w w:val="90"/>
        </w:rPr>
        <w:t> </w:t>
      </w:r>
      <w:r>
        <w:rPr>
          <w:color w:val="020202"/>
          <w:w w:val="90"/>
        </w:rPr>
        <w:t>of</w:t>
      </w:r>
      <w:r>
        <w:rPr>
          <w:color w:val="020202"/>
          <w:spacing w:val="-9"/>
          <w:w w:val="90"/>
        </w:rPr>
        <w:t> </w:t>
      </w:r>
      <w:r>
        <w:rPr>
          <w:color w:val="020202"/>
          <w:w w:val="90"/>
        </w:rPr>
        <w:t>last</w:t>
      </w:r>
      <w:r>
        <w:rPr>
          <w:color w:val="020202"/>
          <w:spacing w:val="-9"/>
          <w:w w:val="90"/>
        </w:rPr>
        <w:t> </w:t>
      </w:r>
      <w:r>
        <w:rPr>
          <w:color w:val="020202"/>
          <w:w w:val="90"/>
        </w:rPr>
        <w:t>year,</w:t>
      </w:r>
      <w:r>
        <w:rPr>
          <w:color w:val="020202"/>
          <w:spacing w:val="-7"/>
          <w:w w:val="90"/>
        </w:rPr>
        <w:t> </w:t>
      </w:r>
      <w:r>
        <w:rPr>
          <w:color w:val="020202"/>
          <w:w w:val="90"/>
        </w:rPr>
        <w:t>Joel</w:t>
      </w:r>
      <w:r>
        <w:rPr>
          <w:color w:val="020202"/>
          <w:spacing w:val="-3"/>
          <w:w w:val="90"/>
        </w:rPr>
        <w:t> </w:t>
      </w:r>
      <w:r>
        <w:rPr>
          <w:color w:val="020202"/>
          <w:w w:val="90"/>
        </w:rPr>
        <w:t>bought 100</w:t>
      </w:r>
      <w:r>
        <w:rPr>
          <w:color w:val="020202"/>
          <w:spacing w:val="-1"/>
          <w:w w:val="90"/>
        </w:rPr>
        <w:t> </w:t>
      </w:r>
      <w:r>
        <w:rPr>
          <w:color w:val="020202"/>
          <w:w w:val="90"/>
        </w:rPr>
        <w:t>shares</w:t>
      </w:r>
      <w:r>
        <w:rPr>
          <w:color w:val="020202"/>
          <w:spacing w:val="-2"/>
        </w:rPr>
        <w:t> </w:t>
      </w:r>
      <w:r>
        <w:rPr>
          <w:color w:val="020202"/>
          <w:w w:val="90"/>
        </w:rPr>
        <w:t>of</w:t>
      </w:r>
      <w:r>
        <w:rPr>
          <w:color w:val="020202"/>
          <w:spacing w:val="-9"/>
          <w:w w:val="90"/>
        </w:rPr>
        <w:t> </w:t>
      </w:r>
      <w:r>
        <w:rPr>
          <w:color w:val="020202"/>
          <w:w w:val="90"/>
        </w:rPr>
        <w:t>Sigma</w:t>
      </w:r>
      <w:r>
        <w:rPr>
          <w:color w:val="020202"/>
          <w:spacing w:val="-9"/>
          <w:w w:val="90"/>
        </w:rPr>
        <w:t> </w:t>
      </w:r>
      <w:r>
        <w:rPr>
          <w:color w:val="020202"/>
          <w:w w:val="90"/>
        </w:rPr>
        <w:t>stock</w:t>
      </w:r>
      <w:r>
        <w:rPr>
          <w:color w:val="020202"/>
          <w:spacing w:val="-9"/>
          <w:w w:val="90"/>
        </w:rPr>
        <w:t> </w:t>
      </w:r>
      <w:r>
        <w:rPr>
          <w:color w:val="020202"/>
          <w:w w:val="90"/>
        </w:rPr>
        <w:t>for</w:t>
      </w:r>
      <w:r>
        <w:rPr>
          <w:color w:val="020202"/>
          <w:spacing w:val="-9"/>
          <w:w w:val="90"/>
        </w:rPr>
        <w:t> </w:t>
      </w:r>
      <w:r>
        <w:rPr>
          <w:color w:val="020202"/>
          <w:w w:val="90"/>
        </w:rPr>
        <w:t>$20 per </w:t>
      </w:r>
      <w:r>
        <w:rPr>
          <w:color w:val="020202"/>
          <w:spacing w:val="-2"/>
          <w:w w:val="90"/>
        </w:rPr>
        <w:t>share.</w:t>
      </w:r>
      <w:r>
        <w:rPr>
          <w:color w:val="020202"/>
          <w:spacing w:val="-7"/>
          <w:w w:val="90"/>
        </w:rPr>
        <w:t> </w:t>
      </w:r>
      <w:r>
        <w:rPr>
          <w:color w:val="020202"/>
          <w:spacing w:val="-2"/>
          <w:w w:val="90"/>
        </w:rPr>
        <w:t>On</w:t>
      </w:r>
      <w:r>
        <w:rPr>
          <w:color w:val="020202"/>
          <w:spacing w:val="-7"/>
          <w:w w:val="90"/>
        </w:rPr>
        <w:t> </w:t>
      </w:r>
      <w:r>
        <w:rPr>
          <w:color w:val="020202"/>
          <w:spacing w:val="-2"/>
          <w:w w:val="90"/>
        </w:rPr>
        <w:t>December</w:t>
      </w:r>
      <w:r>
        <w:rPr>
          <w:color w:val="020202"/>
          <w:spacing w:val="-7"/>
          <w:w w:val="90"/>
        </w:rPr>
        <w:t> </w:t>
      </w:r>
      <w:r>
        <w:rPr>
          <w:color w:val="020202"/>
          <w:spacing w:val="-2"/>
          <w:w w:val="90"/>
        </w:rPr>
        <w:t>18th</w:t>
      </w:r>
      <w:r>
        <w:rPr>
          <w:color w:val="020202"/>
          <w:spacing w:val="-7"/>
          <w:w w:val="90"/>
        </w:rPr>
        <w:t> </w:t>
      </w:r>
      <w:r>
        <w:rPr>
          <w:color w:val="020202"/>
          <w:spacing w:val="-2"/>
          <w:w w:val="90"/>
        </w:rPr>
        <w:t>oflastyear,</w:t>
      </w:r>
      <w:r>
        <w:rPr>
          <w:color w:val="020202"/>
          <w:spacing w:val="-7"/>
          <w:w w:val="90"/>
        </w:rPr>
        <w:t> </w:t>
      </w:r>
      <w:r>
        <w:rPr>
          <w:color w:val="020202"/>
          <w:spacing w:val="-2"/>
          <w:w w:val="90"/>
        </w:rPr>
        <w:t>he</w:t>
      </w:r>
      <w:r>
        <w:rPr>
          <w:color w:val="020202"/>
          <w:spacing w:val="-7"/>
          <w:w w:val="90"/>
        </w:rPr>
        <w:t> </w:t>
      </w:r>
      <w:r>
        <w:rPr>
          <w:color w:val="020202"/>
          <w:spacing w:val="-2"/>
          <w:w w:val="90"/>
        </w:rPr>
        <w:t>sold</w:t>
      </w:r>
      <w:r>
        <w:rPr>
          <w:color w:val="020202"/>
          <w:spacing w:val="-7"/>
          <w:w w:val="90"/>
        </w:rPr>
        <w:t> </w:t>
      </w:r>
      <w:r>
        <w:rPr>
          <w:color w:val="020202"/>
          <w:spacing w:val="-2"/>
          <w:w w:val="90"/>
        </w:rPr>
        <w:t>all</w:t>
      </w:r>
      <w:r>
        <w:rPr>
          <w:color w:val="020202"/>
          <w:spacing w:val="-7"/>
          <w:w w:val="90"/>
        </w:rPr>
        <w:t> </w:t>
      </w:r>
      <w:r>
        <w:rPr>
          <w:color w:val="020202"/>
          <w:spacing w:val="-2"/>
          <w:w w:val="90"/>
        </w:rPr>
        <w:t>ofhis</w:t>
      </w:r>
      <w:r>
        <w:rPr>
          <w:color w:val="020202"/>
          <w:spacing w:val="-6"/>
          <w:w w:val="90"/>
        </w:rPr>
        <w:t> </w:t>
      </w:r>
      <w:r>
        <w:rPr>
          <w:color w:val="020202"/>
          <w:spacing w:val="-2"/>
          <w:w w:val="90"/>
        </w:rPr>
        <w:t>shares</w:t>
      </w:r>
      <w:r>
        <w:rPr>
          <w:color w:val="020202"/>
          <w:spacing w:val="-3"/>
          <w:w w:val="90"/>
        </w:rPr>
        <w:t> </w:t>
      </w:r>
      <w:r>
        <w:rPr>
          <w:color w:val="020202"/>
          <w:spacing w:val="-2"/>
          <w:w w:val="90"/>
        </w:rPr>
        <w:t>for</w:t>
      </w:r>
      <w:r>
        <w:rPr>
          <w:color w:val="020202"/>
          <w:spacing w:val="-7"/>
          <w:w w:val="90"/>
        </w:rPr>
        <w:t> </w:t>
      </w:r>
      <w:r>
        <w:rPr>
          <w:color w:val="020202"/>
          <w:spacing w:val="-2"/>
          <w:w w:val="90"/>
        </w:rPr>
        <w:t>$1,600</w:t>
      </w:r>
      <w:r>
        <w:rPr>
          <w:color w:val="0B0B0B"/>
          <w:spacing w:val="-2"/>
          <w:w w:val="90"/>
        </w:rPr>
        <w:t>.</w:t>
      </w:r>
      <w:r>
        <w:rPr>
          <w:color w:val="0B0B0B"/>
          <w:spacing w:val="-7"/>
        </w:rPr>
        <w:t> </w:t>
      </w:r>
      <w:r>
        <w:rPr>
          <w:color w:val="020202"/>
          <w:spacing w:val="-2"/>
          <w:w w:val="90"/>
        </w:rPr>
        <w:t>On</w:t>
      </w:r>
      <w:r>
        <w:rPr>
          <w:color w:val="020202"/>
          <w:spacing w:val="-7"/>
          <w:w w:val="90"/>
        </w:rPr>
        <w:t> </w:t>
      </w:r>
      <w:r>
        <w:rPr>
          <w:color w:val="020202"/>
          <w:spacing w:val="-2"/>
          <w:w w:val="90"/>
        </w:rPr>
        <w:t>January </w:t>
      </w:r>
      <w:r>
        <w:rPr>
          <w:color w:val="020202"/>
          <w:spacing w:val="-4"/>
          <w:w w:val="90"/>
        </w:rPr>
        <w:t>3rd</w:t>
      </w:r>
      <w:r>
        <w:rPr>
          <w:color w:val="020202"/>
          <w:spacing w:val="-5"/>
          <w:w w:val="90"/>
        </w:rPr>
        <w:t> </w:t>
      </w:r>
      <w:r>
        <w:rPr>
          <w:color w:val="020202"/>
          <w:spacing w:val="-4"/>
          <w:w w:val="90"/>
        </w:rPr>
        <w:t>ofthis</w:t>
      </w:r>
      <w:r>
        <w:rPr>
          <w:color w:val="020202"/>
          <w:spacing w:val="-5"/>
          <w:w w:val="90"/>
        </w:rPr>
        <w:t> </w:t>
      </w:r>
      <w:r>
        <w:rPr>
          <w:color w:val="020202"/>
          <w:spacing w:val="-4"/>
          <w:w w:val="90"/>
        </w:rPr>
        <w:t>year</w:t>
      </w:r>
      <w:r>
        <w:rPr>
          <w:color w:val="0B0B0B"/>
          <w:spacing w:val="-4"/>
          <w:w w:val="90"/>
        </w:rPr>
        <w:t>,</w:t>
      </w:r>
      <w:r>
        <w:rPr>
          <w:color w:val="0B0B0B"/>
          <w:spacing w:val="-5"/>
          <w:w w:val="90"/>
        </w:rPr>
        <w:t> </w:t>
      </w:r>
      <w:r>
        <w:rPr>
          <w:color w:val="020202"/>
          <w:spacing w:val="-4"/>
          <w:w w:val="90"/>
        </w:rPr>
        <w:t>Joel</w:t>
      </w:r>
      <w:r>
        <w:rPr>
          <w:color w:val="020202"/>
          <w:spacing w:val="-5"/>
          <w:w w:val="90"/>
        </w:rPr>
        <w:t> </w:t>
      </w:r>
      <w:r>
        <w:rPr>
          <w:color w:val="020202"/>
          <w:spacing w:val="-4"/>
          <w:w w:val="90"/>
        </w:rPr>
        <w:t>bought</w:t>
      </w:r>
      <w:r>
        <w:rPr>
          <w:color w:val="020202"/>
          <w:spacing w:val="-5"/>
          <w:w w:val="90"/>
        </w:rPr>
        <w:t> </w:t>
      </w:r>
      <w:r>
        <w:rPr>
          <w:color w:val="020202"/>
          <w:spacing w:val="-4"/>
          <w:w w:val="90"/>
        </w:rPr>
        <w:t>back</w:t>
      </w:r>
      <w:r>
        <w:rPr>
          <w:color w:val="020202"/>
          <w:spacing w:val="-5"/>
          <w:w w:val="90"/>
        </w:rPr>
        <w:t> </w:t>
      </w:r>
      <w:r>
        <w:rPr>
          <w:color w:val="020202"/>
          <w:spacing w:val="-4"/>
          <w:w w:val="90"/>
        </w:rPr>
        <w:t>100</w:t>
      </w:r>
      <w:r>
        <w:rPr>
          <w:color w:val="020202"/>
        </w:rPr>
        <w:t> </w:t>
      </w:r>
      <w:r>
        <w:rPr>
          <w:color w:val="020202"/>
          <w:spacing w:val="-4"/>
          <w:w w:val="90"/>
        </w:rPr>
        <w:t>shares</w:t>
      </w:r>
      <w:r>
        <w:rPr>
          <w:color w:val="020202"/>
          <w:spacing w:val="7"/>
        </w:rPr>
        <w:t> </w:t>
      </w:r>
      <w:r>
        <w:rPr>
          <w:color w:val="020202"/>
          <w:spacing w:val="-4"/>
          <w:w w:val="90"/>
        </w:rPr>
        <w:t>of</w:t>
      </w:r>
      <w:r>
        <w:rPr>
          <w:color w:val="020202"/>
          <w:spacing w:val="-5"/>
          <w:w w:val="90"/>
        </w:rPr>
        <w:t> </w:t>
      </w:r>
      <w:r>
        <w:rPr>
          <w:color w:val="020202"/>
          <w:spacing w:val="-4"/>
          <w:w w:val="90"/>
        </w:rPr>
        <w:t>Sigma stockfor</w:t>
      </w:r>
      <w:r>
        <w:rPr>
          <w:color w:val="020202"/>
          <w:spacing w:val="-5"/>
          <w:w w:val="90"/>
        </w:rPr>
        <w:t> </w:t>
      </w:r>
      <w:r>
        <w:rPr>
          <w:color w:val="020202"/>
          <w:spacing w:val="-4"/>
          <w:w w:val="90"/>
        </w:rPr>
        <w:t>$20</w:t>
      </w:r>
      <w:r>
        <w:rPr>
          <w:color w:val="020202"/>
        </w:rPr>
        <w:t> </w:t>
      </w:r>
      <w:r>
        <w:rPr>
          <w:color w:val="020202"/>
          <w:spacing w:val="-4"/>
          <w:w w:val="90"/>
        </w:rPr>
        <w:t>per</w:t>
      </w:r>
      <w:r>
        <w:rPr>
          <w:color w:val="020202"/>
          <w:spacing w:val="-5"/>
          <w:w w:val="90"/>
        </w:rPr>
        <w:t> </w:t>
      </w:r>
      <w:r>
        <w:rPr>
          <w:color w:val="020202"/>
          <w:spacing w:val="-4"/>
          <w:w w:val="90"/>
        </w:rPr>
        <w:t>share.</w:t>
      </w:r>
      <w:r>
        <w:rPr>
          <w:color w:val="020202"/>
          <w:spacing w:val="-4"/>
        </w:rPr>
        <w:t> </w:t>
      </w:r>
      <w:r>
        <w:rPr>
          <w:color w:val="020202"/>
          <w:spacing w:val="-4"/>
          <w:w w:val="90"/>
        </w:rPr>
        <w:t>Which </w:t>
      </w:r>
      <w:r>
        <w:rPr>
          <w:color w:val="020202"/>
          <w:spacing w:val="-10"/>
        </w:rPr>
        <w:t>ofthe following</w:t>
      </w:r>
      <w:r>
        <w:rPr>
          <w:color w:val="020202"/>
          <w:spacing w:val="-11"/>
        </w:rPr>
        <w:t> </w:t>
      </w:r>
      <w:r>
        <w:rPr>
          <w:color w:val="020202"/>
          <w:spacing w:val="-10"/>
        </w:rPr>
        <w:t>is true regarding</w:t>
      </w:r>
      <w:r>
        <w:rPr>
          <w:color w:val="020202"/>
          <w:spacing w:val="-21"/>
        </w:rPr>
        <w:t> </w:t>
      </w:r>
      <w:r>
        <w:rPr>
          <w:color w:val="020202"/>
          <w:spacing w:val="-10"/>
        </w:rPr>
        <w:t>Joel</w:t>
      </w:r>
      <w:r>
        <w:rPr>
          <w:color w:val="151515"/>
          <w:spacing w:val="-10"/>
        </w:rPr>
        <w:t>'</w:t>
      </w:r>
      <w:r>
        <w:rPr>
          <w:color w:val="020202"/>
          <w:spacing w:val="-10"/>
        </w:rPr>
        <w:t>s transaction?</w:t>
      </w:r>
    </w:p>
    <w:p>
      <w:pPr>
        <w:pStyle w:val="ListParagraph"/>
        <w:numPr>
          <w:ilvl w:val="1"/>
          <w:numId w:val="75"/>
        </w:numPr>
        <w:tabs>
          <w:tab w:pos="725" w:val="left" w:leader="none"/>
        </w:tabs>
        <w:spacing w:line="240" w:lineRule="auto" w:before="161" w:after="0"/>
        <w:ind w:left="725" w:right="0" w:hanging="220"/>
        <w:jc w:val="left"/>
        <w:rPr>
          <w:rFonts w:ascii="Trebuchet MS"/>
          <w:color w:val="020202"/>
          <w:sz w:val="20"/>
        </w:rPr>
      </w:pPr>
      <w:r>
        <w:rPr>
          <w:rFonts w:ascii="Trebuchet MS"/>
          <w:color w:val="020202"/>
          <w:spacing w:val="-2"/>
          <w:sz w:val="20"/>
        </w:rPr>
        <w:t>Joel</w:t>
      </w:r>
      <w:r>
        <w:rPr>
          <w:rFonts w:ascii="Trebuchet MS"/>
          <w:color w:val="020202"/>
          <w:spacing w:val="-10"/>
          <w:sz w:val="20"/>
        </w:rPr>
        <w:t> </w:t>
      </w:r>
      <w:r>
        <w:rPr>
          <w:rFonts w:ascii="Trebuchet MS"/>
          <w:color w:val="020202"/>
          <w:spacing w:val="-2"/>
          <w:sz w:val="20"/>
        </w:rPr>
        <w:t>can</w:t>
      </w:r>
      <w:r>
        <w:rPr>
          <w:rFonts w:ascii="Trebuchet MS"/>
          <w:color w:val="020202"/>
          <w:spacing w:val="-7"/>
          <w:sz w:val="20"/>
        </w:rPr>
        <w:t> </w:t>
      </w:r>
      <w:r>
        <w:rPr>
          <w:rFonts w:ascii="Trebuchet MS"/>
          <w:color w:val="020202"/>
          <w:spacing w:val="-2"/>
          <w:sz w:val="20"/>
        </w:rPr>
        <w:t>realize</w:t>
      </w:r>
      <w:r>
        <w:rPr>
          <w:rFonts w:ascii="Trebuchet MS"/>
          <w:color w:val="020202"/>
          <w:spacing w:val="-13"/>
          <w:sz w:val="20"/>
        </w:rPr>
        <w:t> </w:t>
      </w:r>
      <w:r>
        <w:rPr>
          <w:rFonts w:ascii="Trebuchet MS"/>
          <w:color w:val="020202"/>
          <w:spacing w:val="-2"/>
          <w:sz w:val="20"/>
        </w:rPr>
        <w:t>the</w:t>
      </w:r>
      <w:r>
        <w:rPr>
          <w:rFonts w:ascii="Trebuchet MS"/>
          <w:color w:val="020202"/>
          <w:spacing w:val="-13"/>
          <w:sz w:val="20"/>
        </w:rPr>
        <w:t> </w:t>
      </w:r>
      <w:r>
        <w:rPr>
          <w:rFonts w:ascii="Trebuchet MS"/>
          <w:color w:val="020202"/>
          <w:spacing w:val="-2"/>
          <w:sz w:val="20"/>
        </w:rPr>
        <w:t>$400</w:t>
      </w:r>
      <w:r>
        <w:rPr>
          <w:rFonts w:ascii="Trebuchet MS"/>
          <w:color w:val="020202"/>
          <w:spacing w:val="-6"/>
          <w:sz w:val="20"/>
        </w:rPr>
        <w:t> </w:t>
      </w:r>
      <w:r>
        <w:rPr>
          <w:rFonts w:ascii="Trebuchet MS"/>
          <w:color w:val="020202"/>
          <w:spacing w:val="-4"/>
          <w:sz w:val="20"/>
        </w:rPr>
        <w:t>loss.</w:t>
      </w:r>
    </w:p>
    <w:p>
      <w:pPr>
        <w:pStyle w:val="ListParagraph"/>
        <w:numPr>
          <w:ilvl w:val="1"/>
          <w:numId w:val="75"/>
        </w:numPr>
        <w:tabs>
          <w:tab w:pos="721" w:val="left" w:leader="none"/>
          <w:tab w:pos="734" w:val="left" w:leader="none"/>
        </w:tabs>
        <w:spacing w:line="256" w:lineRule="auto" w:before="8" w:after="0"/>
        <w:ind w:left="721" w:right="361" w:hanging="202"/>
        <w:jc w:val="left"/>
        <w:rPr>
          <w:rFonts w:ascii="Trebuchet MS"/>
          <w:color w:val="020202"/>
          <w:sz w:val="20"/>
        </w:rPr>
      </w:pPr>
      <w:r>
        <w:rPr>
          <w:rFonts w:ascii="Trebuchet MS"/>
          <w:color w:val="020202"/>
          <w:spacing w:val="-2"/>
          <w:sz w:val="20"/>
        </w:rPr>
        <w:t>If</w:t>
      </w:r>
      <w:r>
        <w:rPr>
          <w:rFonts w:ascii="Trebuchet MS"/>
          <w:color w:val="020202"/>
          <w:spacing w:val="-15"/>
          <w:sz w:val="20"/>
        </w:rPr>
        <w:t> </w:t>
      </w:r>
      <w:r>
        <w:rPr>
          <w:rFonts w:ascii="Trebuchet MS"/>
          <w:color w:val="020202"/>
          <w:spacing w:val="-2"/>
          <w:sz w:val="20"/>
        </w:rPr>
        <w:t>Joel</w:t>
      </w:r>
      <w:r>
        <w:rPr>
          <w:rFonts w:ascii="Trebuchet MS"/>
          <w:color w:val="020202"/>
          <w:spacing w:val="-14"/>
          <w:sz w:val="20"/>
        </w:rPr>
        <w:t> </w:t>
      </w:r>
      <w:r>
        <w:rPr>
          <w:rFonts w:ascii="Trebuchet MS"/>
          <w:color w:val="020202"/>
          <w:spacing w:val="-2"/>
          <w:sz w:val="20"/>
        </w:rPr>
        <w:t>waited</w:t>
      </w:r>
      <w:r>
        <w:rPr>
          <w:rFonts w:ascii="Trebuchet MS"/>
          <w:color w:val="020202"/>
          <w:spacing w:val="-12"/>
          <w:sz w:val="20"/>
        </w:rPr>
        <w:t> </w:t>
      </w:r>
      <w:r>
        <w:rPr>
          <w:rFonts w:ascii="Trebuchet MS"/>
          <w:color w:val="020202"/>
          <w:spacing w:val="-2"/>
          <w:sz w:val="20"/>
        </w:rPr>
        <w:t>a</w:t>
      </w:r>
      <w:r>
        <w:rPr>
          <w:rFonts w:ascii="Trebuchet MS"/>
          <w:color w:val="020202"/>
          <w:spacing w:val="-7"/>
          <w:sz w:val="20"/>
        </w:rPr>
        <w:t> </w:t>
      </w:r>
      <w:r>
        <w:rPr>
          <w:rFonts w:ascii="Trebuchet MS"/>
          <w:color w:val="020202"/>
          <w:spacing w:val="-2"/>
          <w:sz w:val="20"/>
        </w:rPr>
        <w:t>few</w:t>
      </w:r>
      <w:r>
        <w:rPr>
          <w:rFonts w:ascii="Trebuchet MS"/>
          <w:color w:val="020202"/>
          <w:spacing w:val="-11"/>
          <w:sz w:val="20"/>
        </w:rPr>
        <w:t> </w:t>
      </w:r>
      <w:r>
        <w:rPr>
          <w:rFonts w:ascii="Trebuchet MS"/>
          <w:color w:val="020202"/>
          <w:spacing w:val="-2"/>
          <w:sz w:val="20"/>
        </w:rPr>
        <w:t>more</w:t>
      </w:r>
      <w:r>
        <w:rPr>
          <w:rFonts w:ascii="Trebuchet MS"/>
          <w:color w:val="020202"/>
          <w:spacing w:val="-11"/>
          <w:sz w:val="20"/>
        </w:rPr>
        <w:t> </w:t>
      </w:r>
      <w:r>
        <w:rPr>
          <w:rFonts w:ascii="Trebuchet MS"/>
          <w:color w:val="020202"/>
          <w:spacing w:val="-2"/>
          <w:sz w:val="20"/>
        </w:rPr>
        <w:t>days</w:t>
      </w:r>
      <w:r>
        <w:rPr>
          <w:rFonts w:ascii="Trebuchet MS"/>
          <w:color w:val="020202"/>
          <w:spacing w:val="-8"/>
          <w:sz w:val="20"/>
        </w:rPr>
        <w:t> </w:t>
      </w:r>
      <w:r>
        <w:rPr>
          <w:rFonts w:ascii="Trebuchet MS"/>
          <w:color w:val="020202"/>
          <w:spacing w:val="-2"/>
          <w:sz w:val="20"/>
        </w:rPr>
        <w:t>to</w:t>
      </w:r>
      <w:r>
        <w:rPr>
          <w:rFonts w:ascii="Trebuchet MS"/>
          <w:color w:val="020202"/>
          <w:spacing w:val="-8"/>
          <w:sz w:val="20"/>
        </w:rPr>
        <w:t> </w:t>
      </w:r>
      <w:r>
        <w:rPr>
          <w:rFonts w:ascii="Trebuchet MS"/>
          <w:color w:val="020202"/>
          <w:spacing w:val="-2"/>
          <w:sz w:val="20"/>
        </w:rPr>
        <w:t>buy</w:t>
      </w:r>
      <w:r>
        <w:rPr>
          <w:rFonts w:ascii="Trebuchet MS"/>
          <w:color w:val="020202"/>
          <w:spacing w:val="-14"/>
          <w:sz w:val="20"/>
        </w:rPr>
        <w:t> </w:t>
      </w:r>
      <w:r>
        <w:rPr>
          <w:rFonts w:ascii="Trebuchet MS"/>
          <w:color w:val="020202"/>
          <w:spacing w:val="-2"/>
          <w:sz w:val="20"/>
        </w:rPr>
        <w:t>back</w:t>
      </w:r>
      <w:r>
        <w:rPr>
          <w:rFonts w:ascii="Trebuchet MS"/>
          <w:color w:val="020202"/>
          <w:spacing w:val="-13"/>
          <w:sz w:val="20"/>
        </w:rPr>
        <w:t> </w:t>
      </w:r>
      <w:r>
        <w:rPr>
          <w:rFonts w:ascii="Trebuchet MS"/>
          <w:color w:val="020202"/>
          <w:spacing w:val="-2"/>
          <w:sz w:val="20"/>
        </w:rPr>
        <w:t>the</w:t>
      </w:r>
      <w:r>
        <w:rPr>
          <w:rFonts w:ascii="Trebuchet MS"/>
          <w:color w:val="020202"/>
          <w:spacing w:val="-13"/>
          <w:sz w:val="20"/>
        </w:rPr>
        <w:t> </w:t>
      </w:r>
      <w:r>
        <w:rPr>
          <w:rFonts w:ascii="Trebuchet MS"/>
          <w:color w:val="020202"/>
          <w:spacing w:val="-2"/>
          <w:sz w:val="20"/>
        </w:rPr>
        <w:t>stock</w:t>
      </w:r>
      <w:r>
        <w:rPr>
          <w:rFonts w:ascii="Trebuchet MS"/>
          <w:color w:val="151515"/>
          <w:spacing w:val="-2"/>
          <w:sz w:val="20"/>
        </w:rPr>
        <w:t>,</w:t>
      </w:r>
      <w:r>
        <w:rPr>
          <w:rFonts w:ascii="Trebuchet MS"/>
          <w:color w:val="151515"/>
          <w:spacing w:val="-10"/>
          <w:sz w:val="20"/>
        </w:rPr>
        <w:t> </w:t>
      </w:r>
      <w:r>
        <w:rPr>
          <w:rFonts w:ascii="Trebuchet MS"/>
          <w:color w:val="020202"/>
          <w:spacing w:val="-2"/>
          <w:sz w:val="20"/>
        </w:rPr>
        <w:t>he</w:t>
      </w:r>
      <w:r>
        <w:rPr>
          <w:rFonts w:ascii="Trebuchet MS"/>
          <w:color w:val="020202"/>
          <w:spacing w:val="-3"/>
          <w:sz w:val="20"/>
        </w:rPr>
        <w:t> </w:t>
      </w:r>
      <w:r>
        <w:rPr>
          <w:rFonts w:ascii="Trebuchet MS"/>
          <w:color w:val="020202"/>
          <w:spacing w:val="-2"/>
          <w:sz w:val="20"/>
        </w:rPr>
        <w:t>could</w:t>
      </w:r>
      <w:r>
        <w:rPr>
          <w:rFonts w:ascii="Trebuchet MS"/>
          <w:color w:val="020202"/>
          <w:spacing w:val="-3"/>
          <w:sz w:val="20"/>
        </w:rPr>
        <w:t> </w:t>
      </w:r>
      <w:r>
        <w:rPr>
          <w:rFonts w:ascii="Trebuchet MS"/>
          <w:color w:val="020202"/>
          <w:spacing w:val="-2"/>
          <w:sz w:val="20"/>
        </w:rPr>
        <w:t>have</w:t>
      </w:r>
      <w:r>
        <w:rPr>
          <w:rFonts w:ascii="Trebuchet MS"/>
          <w:color w:val="020202"/>
          <w:spacing w:val="-3"/>
          <w:sz w:val="20"/>
        </w:rPr>
        <w:t> </w:t>
      </w:r>
      <w:r>
        <w:rPr>
          <w:rFonts w:ascii="Trebuchet MS"/>
          <w:color w:val="020202"/>
          <w:spacing w:val="-2"/>
          <w:sz w:val="20"/>
        </w:rPr>
        <w:t>realized</w:t>
      </w:r>
      <w:r>
        <w:rPr>
          <w:rFonts w:ascii="Trebuchet MS"/>
          <w:color w:val="020202"/>
          <w:spacing w:val="-7"/>
          <w:sz w:val="20"/>
        </w:rPr>
        <w:t> </w:t>
      </w:r>
      <w:r>
        <w:rPr>
          <w:rFonts w:ascii="Trebuchet MS"/>
          <w:color w:val="020202"/>
          <w:spacing w:val="-2"/>
          <w:sz w:val="20"/>
        </w:rPr>
        <w:t>the gain.</w:t>
      </w:r>
    </w:p>
    <w:p>
      <w:pPr>
        <w:pStyle w:val="ListParagraph"/>
        <w:numPr>
          <w:ilvl w:val="1"/>
          <w:numId w:val="75"/>
        </w:numPr>
        <w:tabs>
          <w:tab w:pos="709" w:val="left" w:leader="none"/>
          <w:tab w:pos="721" w:val="left" w:leader="none"/>
        </w:tabs>
        <w:spacing w:line="256" w:lineRule="auto" w:before="0" w:after="0"/>
        <w:ind w:left="721" w:right="159" w:hanging="207"/>
        <w:jc w:val="left"/>
        <w:rPr>
          <w:rFonts w:ascii="Trebuchet MS"/>
          <w:color w:val="020202"/>
          <w:sz w:val="20"/>
        </w:rPr>
      </w:pPr>
      <w:r>
        <w:rPr>
          <w:rFonts w:ascii="Trebuchet MS"/>
          <w:color w:val="020202"/>
          <w:sz w:val="20"/>
        </w:rPr>
        <w:t>The</w:t>
      </w:r>
      <w:r>
        <w:rPr>
          <w:rFonts w:ascii="Trebuchet MS"/>
          <w:color w:val="020202"/>
          <w:spacing w:val="-16"/>
          <w:sz w:val="20"/>
        </w:rPr>
        <w:t> </w:t>
      </w:r>
      <w:r>
        <w:rPr>
          <w:rFonts w:ascii="Trebuchet MS"/>
          <w:color w:val="020202"/>
          <w:sz w:val="20"/>
        </w:rPr>
        <w:t>wash</w:t>
      </w:r>
      <w:r>
        <w:rPr>
          <w:rFonts w:ascii="Trebuchet MS"/>
          <w:color w:val="020202"/>
          <w:spacing w:val="-11"/>
          <w:sz w:val="20"/>
        </w:rPr>
        <w:t> </w:t>
      </w:r>
      <w:r>
        <w:rPr>
          <w:rFonts w:ascii="Trebuchet MS"/>
          <w:color w:val="020202"/>
          <w:sz w:val="20"/>
        </w:rPr>
        <w:t>sale</w:t>
      </w:r>
      <w:r>
        <w:rPr>
          <w:rFonts w:ascii="Trebuchet MS"/>
          <w:color w:val="020202"/>
          <w:spacing w:val="-5"/>
          <w:sz w:val="20"/>
        </w:rPr>
        <w:t> </w:t>
      </w:r>
      <w:r>
        <w:rPr>
          <w:rFonts w:ascii="Trebuchet MS"/>
          <w:color w:val="020202"/>
          <w:sz w:val="20"/>
        </w:rPr>
        <w:t>rule</w:t>
      </w:r>
      <w:r>
        <w:rPr>
          <w:rFonts w:ascii="Trebuchet MS"/>
          <w:color w:val="020202"/>
          <w:spacing w:val="-9"/>
          <w:sz w:val="20"/>
        </w:rPr>
        <w:t> </w:t>
      </w:r>
      <w:r>
        <w:rPr>
          <w:rFonts w:ascii="Trebuchet MS"/>
          <w:color w:val="020202"/>
          <w:sz w:val="20"/>
        </w:rPr>
        <w:t>doesn</w:t>
      </w:r>
      <w:r>
        <w:rPr>
          <w:rFonts w:ascii="Trebuchet MS"/>
          <w:color w:val="0B0B0B"/>
          <w:sz w:val="20"/>
        </w:rPr>
        <w:t>'t</w:t>
      </w:r>
      <w:r>
        <w:rPr>
          <w:rFonts w:ascii="Trebuchet MS"/>
          <w:color w:val="0B0B0B"/>
          <w:spacing w:val="-16"/>
          <w:sz w:val="20"/>
        </w:rPr>
        <w:t> </w:t>
      </w:r>
      <w:r>
        <w:rPr>
          <w:rFonts w:ascii="Trebuchet MS"/>
          <w:color w:val="020202"/>
          <w:sz w:val="20"/>
        </w:rPr>
        <w:t>apply</w:t>
      </w:r>
      <w:r>
        <w:rPr>
          <w:rFonts w:ascii="Trebuchet MS"/>
          <w:color w:val="020202"/>
          <w:spacing w:val="-15"/>
          <w:sz w:val="20"/>
        </w:rPr>
        <w:t> </w:t>
      </w:r>
      <w:r>
        <w:rPr>
          <w:rFonts w:ascii="Trebuchet MS"/>
          <w:color w:val="020202"/>
          <w:sz w:val="20"/>
        </w:rPr>
        <w:t>to</w:t>
      </w:r>
      <w:r>
        <w:rPr>
          <w:rFonts w:ascii="Trebuchet MS"/>
          <w:color w:val="020202"/>
          <w:spacing w:val="-12"/>
          <w:sz w:val="20"/>
        </w:rPr>
        <w:t> </w:t>
      </w:r>
      <w:r>
        <w:rPr>
          <w:rFonts w:ascii="Trebuchet MS"/>
          <w:color w:val="020202"/>
          <w:sz w:val="20"/>
        </w:rPr>
        <w:t>Joel</w:t>
      </w:r>
      <w:r>
        <w:rPr>
          <w:rFonts w:ascii="Trebuchet MS"/>
          <w:color w:val="020202"/>
          <w:spacing w:val="-12"/>
          <w:sz w:val="20"/>
        </w:rPr>
        <w:t> </w:t>
      </w:r>
      <w:r>
        <w:rPr>
          <w:rFonts w:ascii="Trebuchet MS"/>
          <w:color w:val="020202"/>
          <w:sz w:val="20"/>
        </w:rPr>
        <w:t>because</w:t>
      </w:r>
      <w:r>
        <w:rPr>
          <w:rFonts w:ascii="Trebuchet MS"/>
          <w:color w:val="020202"/>
          <w:spacing w:val="-12"/>
          <w:sz w:val="20"/>
        </w:rPr>
        <w:t> </w:t>
      </w:r>
      <w:r>
        <w:rPr>
          <w:rFonts w:ascii="Trebuchet MS"/>
          <w:color w:val="020202"/>
          <w:sz w:val="20"/>
        </w:rPr>
        <w:t>the</w:t>
      </w:r>
      <w:r>
        <w:rPr>
          <w:rFonts w:ascii="Trebuchet MS"/>
          <w:color w:val="020202"/>
          <w:spacing w:val="-12"/>
          <w:sz w:val="20"/>
        </w:rPr>
        <w:t> </w:t>
      </w:r>
      <w:r>
        <w:rPr>
          <w:rFonts w:ascii="Trebuchet MS"/>
          <w:color w:val="020202"/>
          <w:sz w:val="20"/>
        </w:rPr>
        <w:t>transactions</w:t>
      </w:r>
      <w:r>
        <w:rPr>
          <w:rFonts w:ascii="Trebuchet MS"/>
          <w:color w:val="020202"/>
          <w:spacing w:val="-5"/>
          <w:sz w:val="20"/>
        </w:rPr>
        <w:t> </w:t>
      </w:r>
      <w:r>
        <w:rPr>
          <w:rFonts w:ascii="Trebuchet MS"/>
          <w:color w:val="020202"/>
          <w:sz w:val="20"/>
        </w:rPr>
        <w:t>occur</w:t>
      </w:r>
      <w:r>
        <w:rPr>
          <w:rFonts w:ascii="Trebuchet MS"/>
          <w:color w:val="0B0B0B"/>
          <w:sz w:val="20"/>
        </w:rPr>
        <w:t>r</w:t>
      </w:r>
      <w:r>
        <w:rPr>
          <w:rFonts w:ascii="Trebuchet MS"/>
          <w:color w:val="020202"/>
          <w:sz w:val="20"/>
        </w:rPr>
        <w:t>ed</w:t>
      </w:r>
      <w:r>
        <w:rPr>
          <w:rFonts w:ascii="Trebuchet MS"/>
          <w:color w:val="020202"/>
          <w:spacing w:val="-5"/>
          <w:sz w:val="20"/>
        </w:rPr>
        <w:t> </w:t>
      </w:r>
      <w:r>
        <w:rPr>
          <w:rFonts w:ascii="Trebuchet MS"/>
          <w:color w:val="020202"/>
          <w:sz w:val="20"/>
        </w:rPr>
        <w:t>in</w:t>
      </w:r>
      <w:r>
        <w:rPr>
          <w:rFonts w:ascii="Trebuchet MS"/>
          <w:color w:val="020202"/>
          <w:spacing w:val="-8"/>
          <w:sz w:val="20"/>
        </w:rPr>
        <w:t> </w:t>
      </w:r>
      <w:r>
        <w:rPr>
          <w:rFonts w:ascii="Trebuchet MS"/>
          <w:color w:val="020202"/>
          <w:sz w:val="20"/>
        </w:rPr>
        <w:t>two separate years</w:t>
      </w:r>
      <w:r>
        <w:rPr>
          <w:rFonts w:ascii="Trebuchet MS"/>
          <w:color w:val="151515"/>
          <w:sz w:val="20"/>
        </w:rPr>
        <w:t>.</w:t>
      </w:r>
    </w:p>
    <w:p>
      <w:pPr>
        <w:pStyle w:val="ListParagraph"/>
        <w:numPr>
          <w:ilvl w:val="1"/>
          <w:numId w:val="75"/>
        </w:numPr>
        <w:tabs>
          <w:tab w:pos="721" w:val="left" w:leader="none"/>
          <w:tab w:pos="743" w:val="left" w:leader="none"/>
        </w:tabs>
        <w:spacing w:line="256" w:lineRule="auto" w:before="0" w:after="0"/>
        <w:ind w:left="721" w:right="260" w:hanging="202"/>
        <w:jc w:val="left"/>
        <w:rPr>
          <w:rFonts w:ascii="Trebuchet MS"/>
          <w:color w:val="020202"/>
          <w:sz w:val="20"/>
        </w:rPr>
      </w:pPr>
      <w:r>
        <w:rPr>
          <w:rFonts w:ascii="Trebuchet MS"/>
          <w:color w:val="020202"/>
          <w:sz w:val="20"/>
        </w:rPr>
        <w:t>No</w:t>
      </w:r>
      <w:r>
        <w:rPr>
          <w:rFonts w:ascii="Trebuchet MS"/>
          <w:color w:val="020202"/>
          <w:sz w:val="20"/>
        </w:rPr>
        <w:t> loss</w:t>
      </w:r>
      <w:r>
        <w:rPr>
          <w:rFonts w:ascii="Trebuchet MS"/>
          <w:color w:val="020202"/>
          <w:spacing w:val="-8"/>
          <w:sz w:val="20"/>
        </w:rPr>
        <w:t> </w:t>
      </w:r>
      <w:r>
        <w:rPr>
          <w:rFonts w:ascii="Trebuchet MS"/>
          <w:color w:val="020202"/>
          <w:sz w:val="20"/>
        </w:rPr>
        <w:t>deduct</w:t>
      </w:r>
      <w:r>
        <w:rPr>
          <w:rFonts w:ascii="Trebuchet MS"/>
          <w:color w:val="0B0B0B"/>
          <w:sz w:val="20"/>
        </w:rPr>
        <w:t>i</w:t>
      </w:r>
      <w:r>
        <w:rPr>
          <w:rFonts w:ascii="Trebuchet MS"/>
          <w:color w:val="020202"/>
          <w:sz w:val="20"/>
        </w:rPr>
        <w:t>on</w:t>
      </w:r>
      <w:r>
        <w:rPr>
          <w:rFonts w:ascii="Trebuchet MS"/>
          <w:color w:val="020202"/>
          <w:spacing w:val="-7"/>
          <w:sz w:val="20"/>
        </w:rPr>
        <w:t> </w:t>
      </w:r>
      <w:r>
        <w:rPr>
          <w:rFonts w:ascii="Trebuchet MS"/>
          <w:color w:val="020202"/>
          <w:sz w:val="20"/>
        </w:rPr>
        <w:t>is</w:t>
      </w:r>
      <w:r>
        <w:rPr>
          <w:rFonts w:ascii="Trebuchet MS"/>
          <w:color w:val="020202"/>
          <w:spacing w:val="-8"/>
          <w:sz w:val="20"/>
        </w:rPr>
        <w:t> </w:t>
      </w:r>
      <w:r>
        <w:rPr>
          <w:rFonts w:ascii="Trebuchet MS"/>
          <w:color w:val="020202"/>
          <w:sz w:val="20"/>
        </w:rPr>
        <w:t>allowed;</w:t>
      </w:r>
      <w:r>
        <w:rPr>
          <w:rFonts w:ascii="Trebuchet MS"/>
          <w:color w:val="020202"/>
          <w:spacing w:val="-4"/>
          <w:sz w:val="20"/>
        </w:rPr>
        <w:t> </w:t>
      </w:r>
      <w:r>
        <w:rPr>
          <w:rFonts w:ascii="Trebuchet MS"/>
          <w:color w:val="0B0B0B"/>
          <w:sz w:val="20"/>
        </w:rPr>
        <w:t>t</w:t>
      </w:r>
      <w:r>
        <w:rPr>
          <w:rFonts w:ascii="Trebuchet MS"/>
          <w:color w:val="020202"/>
          <w:sz w:val="20"/>
        </w:rPr>
        <w:t>he</w:t>
      </w:r>
      <w:r>
        <w:rPr>
          <w:rFonts w:ascii="Trebuchet MS"/>
          <w:color w:val="020202"/>
          <w:spacing w:val="-8"/>
          <w:sz w:val="20"/>
        </w:rPr>
        <w:t> </w:t>
      </w:r>
      <w:r>
        <w:rPr>
          <w:rFonts w:ascii="Trebuchet MS"/>
          <w:color w:val="020202"/>
          <w:sz w:val="20"/>
        </w:rPr>
        <w:t>amount</w:t>
      </w:r>
      <w:r>
        <w:rPr>
          <w:rFonts w:ascii="Trebuchet MS"/>
          <w:color w:val="020202"/>
          <w:spacing w:val="-16"/>
          <w:sz w:val="20"/>
        </w:rPr>
        <w:t> </w:t>
      </w:r>
      <w:r>
        <w:rPr>
          <w:rFonts w:ascii="Trebuchet MS"/>
          <w:color w:val="020202"/>
          <w:sz w:val="20"/>
        </w:rPr>
        <w:t>of</w:t>
      </w:r>
      <w:r>
        <w:rPr>
          <w:rFonts w:ascii="Trebuchet MS"/>
          <w:color w:val="020202"/>
          <w:spacing w:val="-22"/>
          <w:sz w:val="20"/>
        </w:rPr>
        <w:t> </w:t>
      </w:r>
      <w:r>
        <w:rPr>
          <w:rFonts w:ascii="Trebuchet MS"/>
          <w:color w:val="020202"/>
          <w:sz w:val="20"/>
        </w:rPr>
        <w:t>the</w:t>
      </w:r>
      <w:r>
        <w:rPr>
          <w:rFonts w:ascii="Trebuchet MS"/>
          <w:color w:val="020202"/>
          <w:spacing w:val="-11"/>
          <w:sz w:val="20"/>
        </w:rPr>
        <w:t> </w:t>
      </w:r>
      <w:r>
        <w:rPr>
          <w:rFonts w:ascii="Trebuchet MS"/>
          <w:color w:val="020202"/>
          <w:sz w:val="20"/>
        </w:rPr>
        <w:t>disallowed</w:t>
      </w:r>
      <w:r>
        <w:rPr>
          <w:rFonts w:ascii="Trebuchet MS"/>
          <w:color w:val="020202"/>
          <w:spacing w:val="-8"/>
          <w:sz w:val="20"/>
        </w:rPr>
        <w:t> </w:t>
      </w:r>
      <w:r>
        <w:rPr>
          <w:rFonts w:ascii="Trebuchet MS"/>
          <w:color w:val="020202"/>
          <w:sz w:val="20"/>
        </w:rPr>
        <w:t>loss</w:t>
      </w:r>
      <w:r>
        <w:rPr>
          <w:rFonts w:ascii="Trebuchet MS"/>
          <w:color w:val="020202"/>
          <w:spacing w:val="-12"/>
          <w:sz w:val="20"/>
        </w:rPr>
        <w:t> </w:t>
      </w:r>
      <w:r>
        <w:rPr>
          <w:rFonts w:ascii="Trebuchet MS"/>
          <w:color w:val="020202"/>
          <w:sz w:val="20"/>
        </w:rPr>
        <w:t>will</w:t>
      </w:r>
      <w:r>
        <w:rPr>
          <w:rFonts w:ascii="Trebuchet MS"/>
          <w:color w:val="020202"/>
          <w:spacing w:val="-3"/>
          <w:sz w:val="20"/>
        </w:rPr>
        <w:t> </w:t>
      </w:r>
      <w:r>
        <w:rPr>
          <w:rFonts w:ascii="Trebuchet MS"/>
          <w:color w:val="020202"/>
          <w:sz w:val="20"/>
        </w:rPr>
        <w:t>be</w:t>
      </w:r>
      <w:r>
        <w:rPr>
          <w:rFonts w:ascii="Trebuchet MS"/>
          <w:color w:val="020202"/>
          <w:spacing w:val="-12"/>
          <w:sz w:val="20"/>
        </w:rPr>
        <w:t> </w:t>
      </w:r>
      <w:r>
        <w:rPr>
          <w:rFonts w:ascii="Trebuchet MS"/>
          <w:color w:val="020202"/>
          <w:sz w:val="20"/>
        </w:rPr>
        <w:t>added</w:t>
      </w:r>
      <w:r>
        <w:rPr>
          <w:rFonts w:ascii="Trebuchet MS"/>
          <w:color w:val="020202"/>
          <w:spacing w:val="-8"/>
          <w:sz w:val="20"/>
        </w:rPr>
        <w:t> </w:t>
      </w:r>
      <w:r>
        <w:rPr>
          <w:rFonts w:ascii="Trebuchet MS"/>
          <w:color w:val="020202"/>
          <w:sz w:val="20"/>
        </w:rPr>
        <w:t>to the cost</w:t>
      </w:r>
      <w:r>
        <w:rPr>
          <w:rFonts w:ascii="Trebuchet MS"/>
          <w:color w:val="020202"/>
          <w:spacing w:val="-1"/>
          <w:sz w:val="20"/>
        </w:rPr>
        <w:t> </w:t>
      </w:r>
      <w:r>
        <w:rPr>
          <w:rFonts w:ascii="Trebuchet MS"/>
          <w:color w:val="020202"/>
          <w:sz w:val="20"/>
        </w:rPr>
        <w:t>basis of</w:t>
      </w:r>
      <w:r>
        <w:rPr>
          <w:rFonts w:ascii="Trebuchet MS"/>
          <w:color w:val="020202"/>
          <w:spacing w:val="-23"/>
          <w:sz w:val="20"/>
        </w:rPr>
        <w:t> </w:t>
      </w:r>
      <w:r>
        <w:rPr>
          <w:rFonts w:ascii="Trebuchet MS"/>
          <w:color w:val="0B0B0B"/>
          <w:sz w:val="20"/>
        </w:rPr>
        <w:t>t</w:t>
      </w:r>
      <w:r>
        <w:rPr>
          <w:rFonts w:ascii="Trebuchet MS"/>
          <w:color w:val="020202"/>
          <w:sz w:val="20"/>
        </w:rPr>
        <w:t>he shares that</w:t>
      </w:r>
      <w:r>
        <w:rPr>
          <w:rFonts w:ascii="Trebuchet MS"/>
          <w:color w:val="020202"/>
          <w:spacing w:val="-6"/>
          <w:sz w:val="20"/>
        </w:rPr>
        <w:t> </w:t>
      </w:r>
      <w:r>
        <w:rPr>
          <w:rFonts w:ascii="Trebuchet MS"/>
          <w:color w:val="020202"/>
          <w:sz w:val="20"/>
        </w:rPr>
        <w:t>Joel purchased on</w:t>
      </w:r>
      <w:r>
        <w:rPr>
          <w:rFonts w:ascii="Trebuchet MS"/>
          <w:color w:val="0B0B0B"/>
          <w:sz w:val="20"/>
        </w:rPr>
        <w:t>J</w:t>
      </w:r>
      <w:r>
        <w:rPr>
          <w:rFonts w:ascii="Trebuchet MS"/>
          <w:color w:val="020202"/>
          <w:sz w:val="20"/>
        </w:rPr>
        <w:t>anuary 3rd</w:t>
      </w:r>
      <w:r>
        <w:rPr>
          <w:rFonts w:ascii="Trebuchet MS"/>
          <w:color w:val="151515"/>
          <w:sz w:val="20"/>
        </w:rPr>
        <w:t>.</w:t>
      </w:r>
    </w:p>
    <w:p>
      <w:pPr>
        <w:pStyle w:val="ListParagraph"/>
        <w:spacing w:after="0" w:line="256" w:lineRule="auto"/>
        <w:jc w:val="left"/>
        <w:rPr>
          <w:rFonts w:ascii="Trebuchet MS"/>
          <w:sz w:val="20"/>
        </w:rPr>
        <w:sectPr>
          <w:pgSz w:w="9680" w:h="14420"/>
          <w:pgMar w:header="739" w:footer="579" w:top="1140" w:bottom="760" w:left="992" w:right="566"/>
        </w:sectPr>
      </w:pPr>
    </w:p>
    <w:p>
      <w:pPr>
        <w:pStyle w:val="Heading3"/>
        <w:numPr>
          <w:ilvl w:val="0"/>
          <w:numId w:val="75"/>
        </w:numPr>
        <w:tabs>
          <w:tab w:pos="433" w:val="left" w:leader="none"/>
          <w:tab w:pos="436" w:val="left" w:leader="none"/>
        </w:tabs>
        <w:spacing w:line="213" w:lineRule="auto" w:before="104" w:after="0"/>
        <w:ind w:left="436" w:right="172" w:hanging="423"/>
        <w:jc w:val="left"/>
      </w:pPr>
      <w:r>
        <w:rPr>
          <w:w w:val="90"/>
        </w:rPr>
        <w:t>Which</w:t>
      </w:r>
      <w:r>
        <w:rPr>
          <w:spacing w:val="-5"/>
          <w:w w:val="90"/>
        </w:rPr>
        <w:t> </w:t>
      </w:r>
      <w:r>
        <w:rPr>
          <w:w w:val="90"/>
        </w:rPr>
        <w:t>ofthe</w:t>
      </w:r>
      <w:r>
        <w:rPr>
          <w:spacing w:val="-6"/>
          <w:w w:val="90"/>
        </w:rPr>
        <w:t> </w:t>
      </w:r>
      <w:r>
        <w:rPr>
          <w:w w:val="90"/>
        </w:rPr>
        <w:t>following</w:t>
      </w:r>
      <w:r>
        <w:rPr>
          <w:spacing w:val="-16"/>
          <w:w w:val="90"/>
        </w:rPr>
        <w:t> </w:t>
      </w:r>
      <w:r>
        <w:rPr>
          <w:b w:val="0"/>
          <w:w w:val="90"/>
          <w:sz w:val="22"/>
        </w:rPr>
        <w:t>is</w:t>
      </w:r>
      <w:r>
        <w:rPr>
          <w:b w:val="0"/>
          <w:spacing w:val="-3"/>
          <w:w w:val="90"/>
          <w:sz w:val="22"/>
        </w:rPr>
        <w:t> </w:t>
      </w:r>
      <w:r>
        <w:rPr>
          <w:w w:val="90"/>
        </w:rPr>
        <w:t>required</w:t>
      </w:r>
      <w:r>
        <w:rPr>
          <w:spacing w:val="-12"/>
          <w:w w:val="90"/>
        </w:rPr>
        <w:t> </w:t>
      </w:r>
      <w:r>
        <w:rPr>
          <w:w w:val="90"/>
        </w:rPr>
        <w:t>by</w:t>
      </w:r>
      <w:r>
        <w:rPr>
          <w:spacing w:val="-17"/>
          <w:w w:val="90"/>
        </w:rPr>
        <w:t> </w:t>
      </w:r>
      <w:r>
        <w:rPr>
          <w:w w:val="90"/>
        </w:rPr>
        <w:t>the</w:t>
      </w:r>
      <w:r>
        <w:rPr>
          <w:spacing w:val="-6"/>
          <w:w w:val="90"/>
        </w:rPr>
        <w:t> </w:t>
      </w:r>
      <w:r>
        <w:rPr>
          <w:w w:val="90"/>
        </w:rPr>
        <w:t>IRS</w:t>
      </w:r>
      <w:r>
        <w:rPr>
          <w:spacing w:val="-11"/>
          <w:w w:val="90"/>
        </w:rPr>
        <w:t> </w:t>
      </w:r>
      <w:r>
        <w:rPr>
          <w:rFonts w:ascii="Trebuchet MS"/>
          <w:b w:val="0"/>
          <w:w w:val="90"/>
          <w:sz w:val="22"/>
        </w:rPr>
        <w:t>if</w:t>
      </w:r>
      <w:r>
        <w:rPr>
          <w:rFonts w:ascii="Trebuchet MS"/>
          <w:b w:val="0"/>
          <w:spacing w:val="-38"/>
          <w:w w:val="90"/>
          <w:sz w:val="22"/>
        </w:rPr>
        <w:t> </w:t>
      </w:r>
      <w:r>
        <w:rPr>
          <w:w w:val="90"/>
        </w:rPr>
        <w:t>a</w:t>
      </w:r>
      <w:r>
        <w:rPr>
          <w:spacing w:val="-15"/>
          <w:w w:val="90"/>
        </w:rPr>
        <w:t> </w:t>
      </w:r>
      <w:r>
        <w:rPr>
          <w:w w:val="90"/>
        </w:rPr>
        <w:t>taxpayer</w:t>
      </w:r>
      <w:r>
        <w:rPr>
          <w:spacing w:val="-16"/>
          <w:w w:val="90"/>
        </w:rPr>
        <w:t> </w:t>
      </w:r>
      <w:r>
        <w:rPr>
          <w:w w:val="90"/>
        </w:rPr>
        <w:t>uses</w:t>
      </w:r>
      <w:r>
        <w:rPr>
          <w:spacing w:val="-10"/>
          <w:w w:val="90"/>
        </w:rPr>
        <w:t> </w:t>
      </w:r>
      <w:r>
        <w:rPr>
          <w:w w:val="90"/>
        </w:rPr>
        <w:t>the</w:t>
      </w:r>
      <w:r>
        <w:rPr>
          <w:spacing w:val="-10"/>
          <w:w w:val="90"/>
        </w:rPr>
        <w:t> </w:t>
      </w:r>
      <w:r>
        <w:rPr>
          <w:w w:val="90"/>
        </w:rPr>
        <w:t>substantially </w:t>
      </w:r>
      <w:r>
        <w:rPr>
          <w:spacing w:val="-2"/>
          <w:w w:val="90"/>
        </w:rPr>
        <w:t>equal</w:t>
      </w:r>
      <w:r>
        <w:rPr>
          <w:spacing w:val="-8"/>
          <w:w w:val="90"/>
        </w:rPr>
        <w:t> </w:t>
      </w:r>
      <w:r>
        <w:rPr>
          <w:spacing w:val="-2"/>
          <w:w w:val="90"/>
        </w:rPr>
        <w:t>periodic</w:t>
      </w:r>
      <w:r>
        <w:rPr>
          <w:spacing w:val="-10"/>
          <w:w w:val="90"/>
        </w:rPr>
        <w:t> </w:t>
      </w:r>
      <w:r>
        <w:rPr>
          <w:spacing w:val="-2"/>
          <w:w w:val="90"/>
        </w:rPr>
        <w:t>payment</w:t>
      </w:r>
      <w:r>
        <w:rPr>
          <w:spacing w:val="-10"/>
          <w:w w:val="90"/>
        </w:rPr>
        <w:t> </w:t>
      </w:r>
      <w:r>
        <w:rPr>
          <w:spacing w:val="-2"/>
          <w:w w:val="90"/>
        </w:rPr>
        <w:t>(SEPP)</w:t>
      </w:r>
      <w:r>
        <w:rPr>
          <w:spacing w:val="-7"/>
          <w:w w:val="90"/>
        </w:rPr>
        <w:t> </w:t>
      </w:r>
      <w:r>
        <w:rPr>
          <w:spacing w:val="-2"/>
          <w:w w:val="90"/>
        </w:rPr>
        <w:t>exception</w:t>
      </w:r>
      <w:r>
        <w:rPr>
          <w:spacing w:val="-12"/>
          <w:w w:val="90"/>
        </w:rPr>
        <w:t> </w:t>
      </w:r>
      <w:r>
        <w:rPr>
          <w:spacing w:val="-2"/>
          <w:w w:val="90"/>
        </w:rPr>
        <w:t>to</w:t>
      </w:r>
      <w:r>
        <w:rPr>
          <w:spacing w:val="-7"/>
          <w:w w:val="90"/>
        </w:rPr>
        <w:t> </w:t>
      </w:r>
      <w:r>
        <w:rPr>
          <w:spacing w:val="-2"/>
          <w:w w:val="90"/>
        </w:rPr>
        <w:t>the</w:t>
      </w:r>
      <w:r>
        <w:rPr>
          <w:spacing w:val="-7"/>
          <w:w w:val="90"/>
        </w:rPr>
        <w:t> </w:t>
      </w:r>
      <w:r>
        <w:rPr>
          <w:spacing w:val="-2"/>
          <w:w w:val="90"/>
        </w:rPr>
        <w:t>premature</w:t>
      </w:r>
      <w:r>
        <w:rPr>
          <w:spacing w:val="-7"/>
          <w:w w:val="90"/>
        </w:rPr>
        <w:t> </w:t>
      </w:r>
      <w:r>
        <w:rPr>
          <w:spacing w:val="-2"/>
          <w:w w:val="90"/>
        </w:rPr>
        <w:t>distribution</w:t>
      </w:r>
      <w:r>
        <w:rPr>
          <w:spacing w:val="-12"/>
          <w:w w:val="90"/>
        </w:rPr>
        <w:t> </w:t>
      </w:r>
      <w:r>
        <w:rPr>
          <w:spacing w:val="-2"/>
          <w:w w:val="90"/>
        </w:rPr>
        <w:t>penalty?</w:t>
      </w:r>
    </w:p>
    <w:p>
      <w:pPr>
        <w:pStyle w:val="ListParagraph"/>
        <w:numPr>
          <w:ilvl w:val="1"/>
          <w:numId w:val="75"/>
        </w:numPr>
        <w:tabs>
          <w:tab w:pos="656" w:val="left" w:leader="none"/>
        </w:tabs>
        <w:spacing w:line="240" w:lineRule="auto" w:before="164" w:after="0"/>
        <w:ind w:left="656" w:right="0" w:hanging="220"/>
        <w:jc w:val="left"/>
        <w:rPr>
          <w:rFonts w:ascii="Trebuchet MS"/>
          <w:sz w:val="20"/>
        </w:rPr>
      </w:pPr>
      <w:r>
        <w:rPr>
          <w:rFonts w:ascii="Trebuchet MS"/>
          <w:sz w:val="20"/>
        </w:rPr>
        <w:t>The</w:t>
      </w:r>
      <w:r>
        <w:rPr>
          <w:rFonts w:ascii="Trebuchet MS"/>
          <w:spacing w:val="2"/>
          <w:sz w:val="20"/>
        </w:rPr>
        <w:t> </w:t>
      </w:r>
      <w:r>
        <w:rPr>
          <w:rFonts w:ascii="Trebuchet MS"/>
          <w:sz w:val="20"/>
        </w:rPr>
        <w:t>taxpayer</w:t>
      </w:r>
      <w:r>
        <w:rPr>
          <w:rFonts w:ascii="Trebuchet MS"/>
          <w:spacing w:val="-7"/>
          <w:sz w:val="20"/>
        </w:rPr>
        <w:t> </w:t>
      </w:r>
      <w:r>
        <w:rPr>
          <w:rFonts w:ascii="Trebuchet MS"/>
          <w:sz w:val="20"/>
        </w:rPr>
        <w:t>must</w:t>
      </w:r>
      <w:r>
        <w:rPr>
          <w:rFonts w:ascii="Trebuchet MS"/>
          <w:spacing w:val="-7"/>
          <w:sz w:val="20"/>
        </w:rPr>
        <w:t> </w:t>
      </w:r>
      <w:r>
        <w:rPr>
          <w:rFonts w:ascii="Trebuchet MS"/>
          <w:sz w:val="20"/>
        </w:rPr>
        <w:t>show</w:t>
      </w:r>
      <w:r>
        <w:rPr>
          <w:rFonts w:ascii="Trebuchet MS"/>
          <w:spacing w:val="2"/>
          <w:sz w:val="20"/>
        </w:rPr>
        <w:t> </w:t>
      </w:r>
      <w:r>
        <w:rPr>
          <w:rFonts w:ascii="Trebuchet MS"/>
          <w:sz w:val="20"/>
        </w:rPr>
        <w:t>proof</w:t>
      </w:r>
      <w:r>
        <w:rPr>
          <w:rFonts w:ascii="Trebuchet MS"/>
          <w:spacing w:val="-17"/>
          <w:sz w:val="20"/>
        </w:rPr>
        <w:t> </w:t>
      </w:r>
      <w:r>
        <w:rPr>
          <w:rFonts w:ascii="Trebuchet MS"/>
          <w:sz w:val="20"/>
        </w:rPr>
        <w:t>of</w:t>
      </w:r>
      <w:r>
        <w:rPr>
          <w:rFonts w:ascii="Trebuchet MS"/>
          <w:spacing w:val="-23"/>
          <w:sz w:val="20"/>
        </w:rPr>
        <w:t> </w:t>
      </w:r>
      <w:r>
        <w:rPr>
          <w:rFonts w:ascii="Trebuchet MS"/>
          <w:sz w:val="20"/>
        </w:rPr>
        <w:t>economic</w:t>
      </w:r>
      <w:r>
        <w:rPr>
          <w:rFonts w:ascii="Trebuchet MS"/>
          <w:spacing w:val="-2"/>
          <w:sz w:val="20"/>
        </w:rPr>
        <w:t> hardship.</w:t>
      </w:r>
    </w:p>
    <w:p>
      <w:pPr>
        <w:pStyle w:val="ListParagraph"/>
        <w:numPr>
          <w:ilvl w:val="1"/>
          <w:numId w:val="75"/>
        </w:numPr>
        <w:tabs>
          <w:tab w:pos="651" w:val="left" w:leader="none"/>
          <w:tab w:pos="657" w:val="left" w:leader="none"/>
        </w:tabs>
        <w:spacing w:line="247" w:lineRule="auto" w:before="12" w:after="0"/>
        <w:ind w:left="657" w:right="257" w:hanging="212"/>
        <w:jc w:val="left"/>
        <w:rPr>
          <w:rFonts w:ascii="Trebuchet MS"/>
          <w:sz w:val="20"/>
        </w:rPr>
      </w:pPr>
      <w:r>
        <w:rPr>
          <w:rFonts w:ascii="Trebuchet MS"/>
          <w:sz w:val="20"/>
        </w:rPr>
        <w:t>The</w:t>
      </w:r>
      <w:r>
        <w:rPr>
          <w:rFonts w:ascii="Trebuchet MS"/>
          <w:spacing w:val="-11"/>
          <w:sz w:val="20"/>
        </w:rPr>
        <w:t> </w:t>
      </w:r>
      <w:r>
        <w:rPr>
          <w:rFonts w:ascii="Trebuchet MS"/>
          <w:sz w:val="20"/>
        </w:rPr>
        <w:t>taxpayer</w:t>
      </w:r>
      <w:r>
        <w:rPr>
          <w:rFonts w:ascii="Trebuchet MS"/>
          <w:spacing w:val="-10"/>
          <w:sz w:val="20"/>
        </w:rPr>
        <w:t> </w:t>
      </w:r>
      <w:r>
        <w:rPr>
          <w:rFonts w:ascii="Trebuchet MS"/>
          <w:sz w:val="20"/>
        </w:rPr>
        <w:t>must</w:t>
      </w:r>
      <w:r>
        <w:rPr>
          <w:rFonts w:ascii="Trebuchet MS"/>
          <w:spacing w:val="-15"/>
          <w:sz w:val="20"/>
        </w:rPr>
        <w:t> </w:t>
      </w:r>
      <w:r>
        <w:rPr>
          <w:rFonts w:ascii="Trebuchet MS"/>
          <w:sz w:val="20"/>
        </w:rPr>
        <w:t>show</w:t>
      </w:r>
      <w:r>
        <w:rPr>
          <w:rFonts w:ascii="Trebuchet MS"/>
          <w:spacing w:val="-10"/>
          <w:sz w:val="20"/>
        </w:rPr>
        <w:t> </w:t>
      </w:r>
      <w:r>
        <w:rPr>
          <w:rFonts w:ascii="Trebuchet MS"/>
          <w:sz w:val="20"/>
        </w:rPr>
        <w:t>proof</w:t>
      </w:r>
      <w:r>
        <w:rPr>
          <w:rFonts w:ascii="Trebuchet MS"/>
          <w:spacing w:val="-27"/>
          <w:sz w:val="20"/>
        </w:rPr>
        <w:t> </w:t>
      </w:r>
      <w:r>
        <w:rPr>
          <w:rFonts w:ascii="Trebuchet MS"/>
          <w:sz w:val="20"/>
        </w:rPr>
        <w:t>that</w:t>
      </w:r>
      <w:r>
        <w:rPr>
          <w:rFonts w:ascii="Trebuchet MS"/>
          <w:spacing w:val="-15"/>
          <w:sz w:val="20"/>
        </w:rPr>
        <w:t> </w:t>
      </w:r>
      <w:r>
        <w:rPr>
          <w:rFonts w:ascii="Trebuchet MS"/>
          <w:sz w:val="20"/>
        </w:rPr>
        <w:t>payments</w:t>
      </w:r>
      <w:r>
        <w:rPr>
          <w:rFonts w:ascii="Trebuchet MS"/>
          <w:spacing w:val="-4"/>
          <w:sz w:val="20"/>
        </w:rPr>
        <w:t> </w:t>
      </w:r>
      <w:r>
        <w:rPr>
          <w:rFonts w:ascii="Trebuchet MS"/>
          <w:sz w:val="20"/>
        </w:rPr>
        <w:t>will be</w:t>
      </w:r>
      <w:r>
        <w:rPr>
          <w:rFonts w:ascii="Trebuchet MS"/>
          <w:spacing w:val="-6"/>
          <w:sz w:val="20"/>
        </w:rPr>
        <w:t> </w:t>
      </w:r>
      <w:r>
        <w:rPr>
          <w:rFonts w:ascii="Trebuchet MS"/>
          <w:sz w:val="20"/>
        </w:rPr>
        <w:t>used to</w:t>
      </w:r>
      <w:r>
        <w:rPr>
          <w:rFonts w:ascii="Trebuchet MS"/>
          <w:spacing w:val="-10"/>
          <w:sz w:val="20"/>
        </w:rPr>
        <w:t> </w:t>
      </w:r>
      <w:r>
        <w:rPr>
          <w:rFonts w:ascii="Trebuchet MS"/>
          <w:sz w:val="20"/>
        </w:rPr>
        <w:t>pay</w:t>
      </w:r>
      <w:r>
        <w:rPr>
          <w:rFonts w:ascii="Trebuchet MS"/>
          <w:spacing w:val="-10"/>
          <w:sz w:val="20"/>
        </w:rPr>
        <w:t> </w:t>
      </w:r>
      <w:r>
        <w:rPr>
          <w:rFonts w:ascii="Trebuchet MS"/>
          <w:sz w:val="20"/>
        </w:rPr>
        <w:t>for</w:t>
      </w:r>
      <w:r>
        <w:rPr>
          <w:rFonts w:ascii="Trebuchet MS"/>
          <w:spacing w:val="-5"/>
          <w:sz w:val="20"/>
        </w:rPr>
        <w:t> </w:t>
      </w:r>
      <w:r>
        <w:rPr>
          <w:rFonts w:ascii="Trebuchet MS"/>
          <w:sz w:val="20"/>
        </w:rPr>
        <w:t>qualified medical or education expenses.</w:t>
      </w:r>
    </w:p>
    <w:p>
      <w:pPr>
        <w:pStyle w:val="ListParagraph"/>
        <w:numPr>
          <w:ilvl w:val="1"/>
          <w:numId w:val="75"/>
        </w:numPr>
        <w:tabs>
          <w:tab w:pos="641" w:val="left" w:leader="none"/>
        </w:tabs>
        <w:spacing w:line="240" w:lineRule="auto" w:before="12" w:after="0"/>
        <w:ind w:left="641" w:right="0" w:hanging="200"/>
        <w:jc w:val="left"/>
        <w:rPr>
          <w:rFonts w:ascii="Trebuchet MS"/>
          <w:sz w:val="20"/>
        </w:rPr>
      </w:pPr>
      <w:r>
        <w:rPr>
          <w:rFonts w:ascii="Trebuchet MS"/>
          <w:sz w:val="20"/>
        </w:rPr>
        <w:t>The</w:t>
      </w:r>
      <w:r>
        <w:rPr>
          <w:rFonts w:ascii="Trebuchet MS"/>
          <w:spacing w:val="-11"/>
          <w:sz w:val="20"/>
        </w:rPr>
        <w:t> </w:t>
      </w:r>
      <w:r>
        <w:rPr>
          <w:rFonts w:ascii="Trebuchet MS"/>
          <w:sz w:val="20"/>
        </w:rPr>
        <w:t>taxpayer</w:t>
      </w:r>
      <w:r>
        <w:rPr>
          <w:rFonts w:ascii="Trebuchet MS"/>
          <w:spacing w:val="-9"/>
          <w:sz w:val="20"/>
        </w:rPr>
        <w:t> </w:t>
      </w:r>
      <w:r>
        <w:rPr>
          <w:rFonts w:ascii="Trebuchet MS"/>
          <w:sz w:val="20"/>
        </w:rPr>
        <w:t>must</w:t>
      </w:r>
      <w:r>
        <w:rPr>
          <w:rFonts w:ascii="Trebuchet MS"/>
          <w:spacing w:val="-14"/>
          <w:sz w:val="20"/>
        </w:rPr>
        <w:t> </w:t>
      </w:r>
      <w:r>
        <w:rPr>
          <w:rFonts w:ascii="Trebuchet MS"/>
          <w:sz w:val="20"/>
        </w:rPr>
        <w:t>show</w:t>
      </w:r>
      <w:r>
        <w:rPr>
          <w:rFonts w:ascii="Trebuchet MS"/>
          <w:spacing w:val="-6"/>
          <w:sz w:val="20"/>
        </w:rPr>
        <w:t> </w:t>
      </w:r>
      <w:r>
        <w:rPr>
          <w:rFonts w:ascii="Trebuchet MS"/>
          <w:sz w:val="20"/>
        </w:rPr>
        <w:t>proof</w:t>
      </w:r>
      <w:r>
        <w:rPr>
          <w:rFonts w:ascii="Trebuchet MS"/>
          <w:spacing w:val="-22"/>
          <w:sz w:val="20"/>
        </w:rPr>
        <w:t> </w:t>
      </w:r>
      <w:r>
        <w:rPr>
          <w:rFonts w:ascii="Trebuchet MS"/>
          <w:sz w:val="20"/>
        </w:rPr>
        <w:t>that</w:t>
      </w:r>
      <w:r>
        <w:rPr>
          <w:rFonts w:ascii="Trebuchet MS"/>
          <w:spacing w:val="-13"/>
          <w:sz w:val="20"/>
        </w:rPr>
        <w:t> </w:t>
      </w:r>
      <w:r>
        <w:rPr>
          <w:rFonts w:ascii="Trebuchet MS"/>
          <w:sz w:val="20"/>
        </w:rPr>
        <w:t>appropriate</w:t>
      </w:r>
      <w:r>
        <w:rPr>
          <w:rFonts w:ascii="Trebuchet MS"/>
          <w:spacing w:val="-9"/>
          <w:sz w:val="20"/>
        </w:rPr>
        <w:t> </w:t>
      </w:r>
      <w:r>
        <w:rPr>
          <w:rFonts w:ascii="Trebuchet MS"/>
          <w:sz w:val="20"/>
        </w:rPr>
        <w:t>taxes</w:t>
      </w:r>
      <w:r>
        <w:rPr>
          <w:rFonts w:ascii="Trebuchet MS"/>
          <w:spacing w:val="-5"/>
          <w:sz w:val="20"/>
        </w:rPr>
        <w:t> </w:t>
      </w:r>
      <w:r>
        <w:rPr>
          <w:rFonts w:ascii="Trebuchet MS"/>
          <w:sz w:val="20"/>
        </w:rPr>
        <w:t>will</w:t>
      </w:r>
      <w:r>
        <w:rPr>
          <w:rFonts w:ascii="Trebuchet MS"/>
          <w:spacing w:val="-4"/>
          <w:sz w:val="20"/>
        </w:rPr>
        <w:t> </w:t>
      </w:r>
      <w:r>
        <w:rPr>
          <w:rFonts w:ascii="Trebuchet MS"/>
          <w:sz w:val="20"/>
        </w:rPr>
        <w:t>be</w:t>
      </w:r>
      <w:r>
        <w:rPr>
          <w:rFonts w:ascii="Trebuchet MS"/>
          <w:spacing w:val="-1"/>
          <w:sz w:val="20"/>
        </w:rPr>
        <w:t> </w:t>
      </w:r>
      <w:r>
        <w:rPr>
          <w:rFonts w:ascii="Trebuchet MS"/>
          <w:spacing w:val="-2"/>
          <w:sz w:val="20"/>
        </w:rPr>
        <w:t>withheld.</w:t>
      </w:r>
    </w:p>
    <w:p>
      <w:pPr>
        <w:pStyle w:val="ListParagraph"/>
        <w:numPr>
          <w:ilvl w:val="1"/>
          <w:numId w:val="75"/>
        </w:numPr>
        <w:tabs>
          <w:tab w:pos="670" w:val="left" w:leader="none"/>
        </w:tabs>
        <w:spacing w:line="240" w:lineRule="auto" w:before="12" w:after="0"/>
        <w:ind w:left="670" w:right="0" w:hanging="225"/>
        <w:jc w:val="left"/>
        <w:rPr>
          <w:rFonts w:ascii="Trebuchet MS"/>
          <w:sz w:val="20"/>
        </w:rPr>
      </w:pPr>
      <w:r>
        <w:rPr>
          <w:rFonts w:ascii="Trebuchet MS"/>
          <w:sz w:val="20"/>
        </w:rPr>
        <w:t>None</w:t>
      </w:r>
      <w:r>
        <w:rPr>
          <w:rFonts w:ascii="Trebuchet MS"/>
          <w:spacing w:val="-15"/>
          <w:sz w:val="20"/>
        </w:rPr>
        <w:t> </w:t>
      </w:r>
      <w:r>
        <w:rPr>
          <w:rFonts w:ascii="Trebuchet MS"/>
          <w:sz w:val="20"/>
        </w:rPr>
        <w:t>of</w:t>
      </w:r>
      <w:r>
        <w:rPr>
          <w:rFonts w:ascii="Trebuchet MS"/>
          <w:spacing w:val="-32"/>
          <w:sz w:val="20"/>
        </w:rPr>
        <w:t> </w:t>
      </w:r>
      <w:r>
        <w:rPr>
          <w:rFonts w:ascii="Trebuchet MS"/>
          <w:sz w:val="20"/>
        </w:rPr>
        <w:t>the</w:t>
      </w:r>
      <w:r>
        <w:rPr>
          <w:rFonts w:ascii="Trebuchet MS"/>
          <w:spacing w:val="-8"/>
          <w:sz w:val="20"/>
        </w:rPr>
        <w:t> </w:t>
      </w:r>
      <w:r>
        <w:rPr>
          <w:rFonts w:ascii="Trebuchet MS"/>
          <w:sz w:val="20"/>
        </w:rPr>
        <w:t>above</w:t>
      </w:r>
      <w:r>
        <w:rPr>
          <w:rFonts w:ascii="Trebuchet MS"/>
          <w:spacing w:val="-11"/>
          <w:sz w:val="20"/>
        </w:rPr>
        <w:t> </w:t>
      </w:r>
      <w:r>
        <w:rPr>
          <w:rFonts w:ascii="Trebuchet MS"/>
          <w:sz w:val="20"/>
        </w:rPr>
        <w:t>are</w:t>
      </w:r>
      <w:r>
        <w:rPr>
          <w:rFonts w:ascii="Trebuchet MS"/>
          <w:spacing w:val="-11"/>
          <w:sz w:val="20"/>
        </w:rPr>
        <w:t> </w:t>
      </w:r>
      <w:r>
        <w:rPr>
          <w:rFonts w:ascii="Trebuchet MS"/>
          <w:spacing w:val="-2"/>
          <w:sz w:val="20"/>
        </w:rPr>
        <w:t>correct</w:t>
      </w:r>
    </w:p>
    <w:p>
      <w:pPr>
        <w:pStyle w:val="BodyText"/>
        <w:rPr>
          <w:rFonts w:ascii="Trebuchet MS"/>
        </w:rPr>
      </w:pPr>
    </w:p>
    <w:p>
      <w:pPr>
        <w:pStyle w:val="BodyText"/>
        <w:spacing w:before="33"/>
        <w:rPr>
          <w:rFonts w:ascii="Trebuchet MS"/>
        </w:rPr>
      </w:pPr>
    </w:p>
    <w:p>
      <w:pPr>
        <w:pStyle w:val="Heading3"/>
        <w:numPr>
          <w:ilvl w:val="0"/>
          <w:numId w:val="75"/>
        </w:numPr>
        <w:tabs>
          <w:tab w:pos="436" w:val="left" w:leader="none"/>
          <w:tab w:pos="447" w:val="left" w:leader="none"/>
        </w:tabs>
        <w:spacing w:line="216" w:lineRule="auto" w:before="1" w:after="0"/>
        <w:ind w:left="436" w:right="176" w:hanging="423"/>
        <w:jc w:val="left"/>
      </w:pPr>
      <w:r>
        <w:rPr>
          <w:w w:val="90"/>
        </w:rPr>
        <w:t>Kate</w:t>
      </w:r>
      <w:r>
        <w:rPr>
          <w:spacing w:val="-11"/>
          <w:w w:val="90"/>
        </w:rPr>
        <w:t> </w:t>
      </w:r>
      <w:r>
        <w:rPr>
          <w:w w:val="90"/>
        </w:rPr>
        <w:t>owns</w:t>
      </w:r>
      <w:r>
        <w:rPr>
          <w:spacing w:val="-22"/>
          <w:w w:val="90"/>
        </w:rPr>
        <w:t> </w:t>
      </w:r>
      <w:r>
        <w:rPr>
          <w:w w:val="90"/>
        </w:rPr>
        <w:t>an</w:t>
      </w:r>
      <w:r>
        <w:rPr>
          <w:spacing w:val="-12"/>
          <w:w w:val="90"/>
        </w:rPr>
        <w:t> </w:t>
      </w:r>
      <w:r>
        <w:rPr>
          <w:w w:val="90"/>
        </w:rPr>
        <w:t>investmentyielding</w:t>
      </w:r>
      <w:r>
        <w:rPr>
          <w:spacing w:val="-17"/>
          <w:w w:val="90"/>
        </w:rPr>
        <w:t> </w:t>
      </w:r>
      <w:r>
        <w:rPr>
          <w:w w:val="90"/>
        </w:rPr>
        <w:t>an</w:t>
      </w:r>
      <w:r>
        <w:rPr>
          <w:spacing w:val="-9"/>
          <w:w w:val="90"/>
        </w:rPr>
        <w:t> </w:t>
      </w:r>
      <w:r>
        <w:rPr>
          <w:w w:val="90"/>
        </w:rPr>
        <w:t>18%</w:t>
      </w:r>
      <w:r>
        <w:rPr>
          <w:spacing w:val="-14"/>
          <w:w w:val="90"/>
        </w:rPr>
        <w:t> </w:t>
      </w:r>
      <w:r>
        <w:rPr>
          <w:w w:val="90"/>
        </w:rPr>
        <w:t>pre-tax</w:t>
      </w:r>
      <w:r>
        <w:rPr>
          <w:spacing w:val="-18"/>
          <w:w w:val="90"/>
        </w:rPr>
        <w:t> </w:t>
      </w:r>
      <w:r>
        <w:rPr>
          <w:w w:val="90"/>
        </w:rPr>
        <w:t>return.</w:t>
      </w:r>
      <w:r>
        <w:rPr>
          <w:spacing w:val="-9"/>
          <w:w w:val="90"/>
        </w:rPr>
        <w:t> </w:t>
      </w:r>
      <w:r>
        <w:rPr>
          <w:w w:val="90"/>
        </w:rPr>
        <w:t>Ifshe</w:t>
      </w:r>
      <w:r>
        <w:rPr>
          <w:spacing w:val="-9"/>
          <w:w w:val="90"/>
        </w:rPr>
        <w:t> </w:t>
      </w:r>
      <w:r>
        <w:rPr>
          <w:w w:val="90"/>
        </w:rPr>
        <w:t>is</w:t>
      </w:r>
      <w:r>
        <w:rPr>
          <w:spacing w:val="-9"/>
          <w:w w:val="90"/>
        </w:rPr>
        <w:t> </w:t>
      </w:r>
      <w:r>
        <w:rPr>
          <w:w w:val="90"/>
        </w:rPr>
        <w:t>in</w:t>
      </w:r>
      <w:r>
        <w:rPr>
          <w:spacing w:val="-16"/>
          <w:w w:val="90"/>
        </w:rPr>
        <w:t> </w:t>
      </w:r>
      <w:r>
        <w:rPr>
          <w:w w:val="90"/>
        </w:rPr>
        <w:t>the</w:t>
      </w:r>
      <w:r>
        <w:rPr>
          <w:spacing w:val="-9"/>
          <w:w w:val="90"/>
        </w:rPr>
        <w:t> </w:t>
      </w:r>
      <w:r>
        <w:rPr>
          <w:w w:val="90"/>
        </w:rPr>
        <w:t>28%</w:t>
      </w:r>
      <w:r>
        <w:rPr>
          <w:spacing w:val="-9"/>
          <w:w w:val="90"/>
        </w:rPr>
        <w:t> </w:t>
      </w:r>
      <w:r>
        <w:rPr>
          <w:w w:val="90"/>
        </w:rPr>
        <w:t>tax </w:t>
      </w:r>
      <w:r>
        <w:rPr>
          <w:spacing w:val="-10"/>
        </w:rPr>
        <w:t>bracket, what</w:t>
      </w:r>
      <w:r>
        <w:rPr>
          <w:spacing w:val="-13"/>
        </w:rPr>
        <w:t> </w:t>
      </w:r>
      <w:r>
        <w:rPr>
          <w:b w:val="0"/>
          <w:spacing w:val="-10"/>
          <w:sz w:val="22"/>
        </w:rPr>
        <w:t>is </w:t>
      </w:r>
      <w:r>
        <w:rPr>
          <w:spacing w:val="-10"/>
        </w:rPr>
        <w:t>the equivalent</w:t>
      </w:r>
      <w:r>
        <w:rPr>
          <w:spacing w:val="-13"/>
        </w:rPr>
        <w:t> </w:t>
      </w:r>
      <w:r>
        <w:rPr>
          <w:spacing w:val="-10"/>
        </w:rPr>
        <w:t>after-tax</w:t>
      </w:r>
      <w:r>
        <w:rPr>
          <w:spacing w:val="-19"/>
        </w:rPr>
        <w:t> </w:t>
      </w:r>
      <w:r>
        <w:rPr>
          <w:spacing w:val="-10"/>
        </w:rPr>
        <w:t>return?</w:t>
      </w:r>
    </w:p>
    <w:p>
      <w:pPr>
        <w:pStyle w:val="ListParagraph"/>
        <w:numPr>
          <w:ilvl w:val="1"/>
          <w:numId w:val="75"/>
        </w:numPr>
        <w:tabs>
          <w:tab w:pos="666" w:val="left" w:leader="none"/>
        </w:tabs>
        <w:spacing w:line="240" w:lineRule="auto" w:before="165" w:after="0"/>
        <w:ind w:left="666" w:right="0" w:hanging="235"/>
        <w:jc w:val="left"/>
        <w:rPr>
          <w:rFonts w:ascii="Trebuchet MS"/>
          <w:sz w:val="20"/>
        </w:rPr>
      </w:pPr>
      <w:r>
        <w:rPr>
          <w:rFonts w:ascii="Trebuchet MS"/>
          <w:spacing w:val="-2"/>
          <w:w w:val="105"/>
          <w:sz w:val="20"/>
        </w:rPr>
        <w:t>5.04%</w:t>
      </w:r>
    </w:p>
    <w:p>
      <w:pPr>
        <w:pStyle w:val="ListParagraph"/>
        <w:numPr>
          <w:ilvl w:val="1"/>
          <w:numId w:val="75"/>
        </w:numPr>
        <w:tabs>
          <w:tab w:pos="665" w:val="left" w:leader="none"/>
        </w:tabs>
        <w:spacing w:line="247" w:lineRule="auto" w:before="17" w:after="0"/>
        <w:ind w:left="441" w:right="6496" w:firstLine="0"/>
        <w:jc w:val="left"/>
        <w:rPr>
          <w:rFonts w:ascii="Trebuchet MS"/>
          <w:sz w:val="20"/>
        </w:rPr>
      </w:pPr>
      <w:r>
        <w:rPr>
          <w:rFonts w:ascii="Trebuchet MS"/>
          <w:spacing w:val="-2"/>
          <w:w w:val="105"/>
          <w:sz w:val="20"/>
        </w:rPr>
        <w:t>12.96% C.14.28%</w:t>
      </w:r>
    </w:p>
    <w:p>
      <w:pPr>
        <w:pStyle w:val="BodyText"/>
        <w:spacing w:before="11"/>
        <w:ind w:left="441"/>
        <w:rPr>
          <w:rFonts w:ascii="Trebuchet MS"/>
        </w:rPr>
      </w:pPr>
      <w:r>
        <w:rPr>
          <w:rFonts w:ascii="Trebuchet MS"/>
          <w:w w:val="90"/>
        </w:rPr>
        <w:t>D.</w:t>
      </w:r>
      <w:r>
        <w:rPr>
          <w:rFonts w:ascii="Trebuchet MS"/>
          <w:spacing w:val="-2"/>
          <w:w w:val="90"/>
        </w:rPr>
        <w:t> </w:t>
      </w:r>
      <w:r>
        <w:rPr>
          <w:rFonts w:ascii="Trebuchet MS"/>
          <w:spacing w:val="-2"/>
        </w:rPr>
        <w:t>23.04%</w:t>
      </w:r>
    </w:p>
    <w:p>
      <w:pPr>
        <w:pStyle w:val="BodyText"/>
        <w:rPr>
          <w:rFonts w:ascii="Trebuchet MS"/>
        </w:rPr>
      </w:pPr>
    </w:p>
    <w:p>
      <w:pPr>
        <w:pStyle w:val="BodyText"/>
        <w:spacing w:before="29"/>
        <w:rPr>
          <w:rFonts w:ascii="Trebuchet MS"/>
        </w:rPr>
      </w:pPr>
    </w:p>
    <w:p>
      <w:pPr>
        <w:pStyle w:val="Heading3"/>
        <w:numPr>
          <w:ilvl w:val="0"/>
          <w:numId w:val="75"/>
        </w:numPr>
        <w:tabs>
          <w:tab w:pos="431" w:val="left" w:leader="none"/>
          <w:tab w:pos="441" w:val="left" w:leader="none"/>
        </w:tabs>
        <w:spacing w:line="220" w:lineRule="auto" w:before="0" w:after="0"/>
        <w:ind w:left="431" w:right="99" w:hanging="423"/>
        <w:jc w:val="left"/>
      </w:pPr>
      <w:r>
        <w:rPr>
          <w:spacing w:val="-2"/>
          <w:w w:val="90"/>
        </w:rPr>
        <w:t>Based</w:t>
      </w:r>
      <w:r>
        <w:rPr/>
        <w:t> </w:t>
      </w:r>
      <w:r>
        <w:rPr>
          <w:spacing w:val="-2"/>
          <w:w w:val="90"/>
        </w:rPr>
        <w:t>on</w:t>
      </w:r>
      <w:r>
        <w:rPr>
          <w:spacing w:val="-11"/>
          <w:w w:val="90"/>
        </w:rPr>
        <w:t> </w:t>
      </w:r>
      <w:r>
        <w:rPr>
          <w:spacing w:val="-2"/>
          <w:w w:val="90"/>
        </w:rPr>
        <w:t>the</w:t>
      </w:r>
      <w:r>
        <w:rPr>
          <w:spacing w:val="-4"/>
          <w:w w:val="90"/>
        </w:rPr>
        <w:t> </w:t>
      </w:r>
      <w:r>
        <w:rPr>
          <w:spacing w:val="-2"/>
          <w:w w:val="90"/>
        </w:rPr>
        <w:t>Markowitz</w:t>
      </w:r>
      <w:r>
        <w:rPr>
          <w:spacing w:val="-3"/>
          <w:w w:val="90"/>
        </w:rPr>
        <w:t> </w:t>
      </w:r>
      <w:r>
        <w:rPr>
          <w:spacing w:val="-2"/>
          <w:w w:val="90"/>
        </w:rPr>
        <w:t>efficient</w:t>
      </w:r>
      <w:r>
        <w:rPr>
          <w:spacing w:val="-14"/>
          <w:w w:val="90"/>
        </w:rPr>
        <w:t> </w:t>
      </w:r>
      <w:r>
        <w:rPr>
          <w:spacing w:val="-2"/>
          <w:w w:val="90"/>
        </w:rPr>
        <w:t>frontier</w:t>
      </w:r>
      <w:r>
        <w:rPr>
          <w:spacing w:val="-10"/>
          <w:w w:val="90"/>
        </w:rPr>
        <w:t> </w:t>
      </w:r>
      <w:r>
        <w:rPr>
          <w:spacing w:val="-2"/>
          <w:w w:val="90"/>
        </w:rPr>
        <w:t>model, which ofthe following</w:t>
      </w:r>
      <w:r>
        <w:rPr>
          <w:spacing w:val="-12"/>
          <w:w w:val="90"/>
        </w:rPr>
        <w:t> </w:t>
      </w:r>
      <w:r>
        <w:rPr>
          <w:spacing w:val="-2"/>
          <w:w w:val="90"/>
        </w:rPr>
        <w:t>securities </w:t>
      </w:r>
      <w:r>
        <w:rPr>
          <w:spacing w:val="-6"/>
        </w:rPr>
        <w:t>would</w:t>
      </w:r>
      <w:r>
        <w:rPr>
          <w:spacing w:val="-18"/>
        </w:rPr>
        <w:t> </w:t>
      </w:r>
      <w:r>
        <w:rPr>
          <w:spacing w:val="-6"/>
        </w:rPr>
        <w:t>a</w:t>
      </w:r>
      <w:r>
        <w:rPr>
          <w:spacing w:val="-22"/>
        </w:rPr>
        <w:t> </w:t>
      </w:r>
      <w:r>
        <w:rPr>
          <w:spacing w:val="-6"/>
        </w:rPr>
        <w:t>rational</w:t>
      </w:r>
      <w:r>
        <w:rPr>
          <w:spacing w:val="-15"/>
        </w:rPr>
        <w:t> </w:t>
      </w:r>
      <w:r>
        <w:rPr>
          <w:spacing w:val="-6"/>
        </w:rPr>
        <w:t>investor</w:t>
      </w:r>
      <w:r>
        <w:rPr>
          <w:spacing w:val="-21"/>
        </w:rPr>
        <w:t> </w:t>
      </w:r>
      <w:r>
        <w:rPr>
          <w:spacing w:val="-6"/>
        </w:rPr>
        <w:t>select?</w:t>
      </w:r>
    </w:p>
    <w:p>
      <w:pPr>
        <w:pStyle w:val="ListParagraph"/>
        <w:numPr>
          <w:ilvl w:val="1"/>
          <w:numId w:val="75"/>
        </w:numPr>
        <w:tabs>
          <w:tab w:pos="656" w:val="left" w:leader="none"/>
        </w:tabs>
        <w:spacing w:line="240" w:lineRule="auto" w:before="159" w:after="0"/>
        <w:ind w:left="656" w:right="0" w:hanging="225"/>
        <w:jc w:val="left"/>
        <w:rPr>
          <w:rFonts w:ascii="Trebuchet MS"/>
          <w:sz w:val="20"/>
        </w:rPr>
      </w:pPr>
      <w:r>
        <w:rPr>
          <w:rFonts w:ascii="Trebuchet MS"/>
          <w:sz w:val="20"/>
        </w:rPr>
        <w:t>Security</w:t>
      </w:r>
      <w:r>
        <w:rPr>
          <w:rFonts w:ascii="Trebuchet MS"/>
          <w:spacing w:val="-16"/>
          <w:sz w:val="20"/>
        </w:rPr>
        <w:t> </w:t>
      </w:r>
      <w:r>
        <w:rPr>
          <w:rFonts w:ascii="Trebuchet MS"/>
          <w:sz w:val="20"/>
        </w:rPr>
        <w:t>A</w:t>
      </w:r>
      <w:r>
        <w:rPr>
          <w:rFonts w:ascii="Trebuchet MS"/>
          <w:spacing w:val="-11"/>
          <w:sz w:val="20"/>
        </w:rPr>
        <w:t> </w:t>
      </w:r>
      <w:r>
        <w:rPr>
          <w:rFonts w:ascii="Trebuchet MS"/>
          <w:sz w:val="20"/>
        </w:rPr>
        <w:t>has</w:t>
      </w:r>
      <w:r>
        <w:rPr>
          <w:rFonts w:ascii="Trebuchet MS"/>
          <w:spacing w:val="-5"/>
          <w:sz w:val="20"/>
        </w:rPr>
        <w:t> </w:t>
      </w:r>
      <w:r>
        <w:rPr>
          <w:rFonts w:ascii="Trebuchet MS"/>
          <w:sz w:val="20"/>
        </w:rPr>
        <w:t>a</w:t>
      </w:r>
      <w:r>
        <w:rPr>
          <w:rFonts w:ascii="Trebuchet MS"/>
          <w:spacing w:val="-1"/>
          <w:sz w:val="20"/>
        </w:rPr>
        <w:t> </w:t>
      </w:r>
      <w:r>
        <w:rPr>
          <w:rFonts w:ascii="Trebuchet MS"/>
          <w:sz w:val="20"/>
        </w:rPr>
        <w:t>5%</w:t>
      </w:r>
      <w:r>
        <w:rPr>
          <w:rFonts w:ascii="Trebuchet MS"/>
          <w:spacing w:val="-1"/>
          <w:sz w:val="20"/>
        </w:rPr>
        <w:t> </w:t>
      </w:r>
      <w:r>
        <w:rPr>
          <w:rFonts w:ascii="Trebuchet MS"/>
          <w:sz w:val="20"/>
        </w:rPr>
        <w:t>rate of</w:t>
      </w:r>
      <w:r>
        <w:rPr>
          <w:rFonts w:ascii="Trebuchet MS"/>
          <w:spacing w:val="-22"/>
          <w:sz w:val="20"/>
        </w:rPr>
        <w:t> </w:t>
      </w:r>
      <w:r>
        <w:rPr>
          <w:rFonts w:ascii="Trebuchet MS"/>
          <w:sz w:val="20"/>
        </w:rPr>
        <w:t>return</w:t>
      </w:r>
      <w:r>
        <w:rPr>
          <w:rFonts w:ascii="Trebuchet MS"/>
          <w:spacing w:val="-10"/>
          <w:sz w:val="20"/>
        </w:rPr>
        <w:t> </w:t>
      </w:r>
      <w:r>
        <w:rPr>
          <w:rFonts w:ascii="Trebuchet MS"/>
          <w:sz w:val="20"/>
        </w:rPr>
        <w:t>and</w:t>
      </w:r>
      <w:r>
        <w:rPr>
          <w:rFonts w:ascii="Trebuchet MS"/>
          <w:spacing w:val="-6"/>
          <w:sz w:val="20"/>
        </w:rPr>
        <w:t> </w:t>
      </w:r>
      <w:r>
        <w:rPr>
          <w:rFonts w:ascii="Trebuchet MS"/>
          <w:sz w:val="20"/>
        </w:rPr>
        <w:t>a</w:t>
      </w:r>
      <w:r>
        <w:rPr>
          <w:rFonts w:ascii="Trebuchet MS"/>
          <w:spacing w:val="-6"/>
          <w:sz w:val="20"/>
        </w:rPr>
        <w:t> </w:t>
      </w:r>
      <w:r>
        <w:rPr>
          <w:rFonts w:ascii="Trebuchet MS"/>
          <w:sz w:val="20"/>
        </w:rPr>
        <w:t>beta</w:t>
      </w:r>
      <w:r>
        <w:rPr>
          <w:rFonts w:ascii="Trebuchet MS"/>
          <w:spacing w:val="4"/>
          <w:sz w:val="20"/>
        </w:rPr>
        <w:t> </w:t>
      </w:r>
      <w:r>
        <w:rPr>
          <w:rFonts w:ascii="Trebuchet MS"/>
          <w:sz w:val="20"/>
        </w:rPr>
        <w:t>of</w:t>
      </w:r>
      <w:r>
        <w:rPr>
          <w:rFonts w:ascii="Trebuchet MS"/>
          <w:spacing w:val="-18"/>
          <w:sz w:val="20"/>
        </w:rPr>
        <w:t> </w:t>
      </w:r>
      <w:r>
        <w:rPr>
          <w:rFonts w:ascii="Trebuchet MS"/>
          <w:spacing w:val="-4"/>
          <w:sz w:val="20"/>
        </w:rPr>
        <w:t>0.8.</w:t>
      </w:r>
    </w:p>
    <w:p>
      <w:pPr>
        <w:pStyle w:val="ListParagraph"/>
        <w:numPr>
          <w:ilvl w:val="1"/>
          <w:numId w:val="75"/>
        </w:numPr>
        <w:tabs>
          <w:tab w:pos="655" w:val="left" w:leader="none"/>
        </w:tabs>
        <w:spacing w:line="240" w:lineRule="auto" w:before="17" w:after="0"/>
        <w:ind w:left="655" w:right="0" w:hanging="214"/>
        <w:jc w:val="left"/>
        <w:rPr>
          <w:rFonts w:ascii="Trebuchet MS"/>
          <w:sz w:val="20"/>
        </w:rPr>
      </w:pPr>
      <w:r>
        <w:rPr>
          <w:rFonts w:ascii="Trebuchet MS"/>
          <w:sz w:val="20"/>
        </w:rPr>
        <w:t>Security</w:t>
      </w:r>
      <w:r>
        <w:rPr>
          <w:rFonts w:ascii="Trebuchet MS"/>
          <w:spacing w:val="-14"/>
          <w:sz w:val="20"/>
        </w:rPr>
        <w:t> </w:t>
      </w:r>
      <w:r>
        <w:rPr>
          <w:rFonts w:ascii="Trebuchet MS"/>
          <w:sz w:val="20"/>
        </w:rPr>
        <w:t>B</w:t>
      </w:r>
      <w:r>
        <w:rPr>
          <w:rFonts w:ascii="Trebuchet MS"/>
          <w:spacing w:val="-1"/>
          <w:sz w:val="20"/>
        </w:rPr>
        <w:t> </w:t>
      </w:r>
      <w:r>
        <w:rPr>
          <w:rFonts w:ascii="Trebuchet MS"/>
          <w:sz w:val="20"/>
        </w:rPr>
        <w:t>has</w:t>
      </w:r>
      <w:r>
        <w:rPr>
          <w:rFonts w:ascii="Trebuchet MS"/>
          <w:spacing w:val="-11"/>
          <w:sz w:val="20"/>
        </w:rPr>
        <w:t> </w:t>
      </w:r>
      <w:r>
        <w:rPr>
          <w:rFonts w:ascii="Trebuchet MS"/>
          <w:sz w:val="20"/>
        </w:rPr>
        <w:t>a 6%</w:t>
      </w:r>
      <w:r>
        <w:rPr>
          <w:rFonts w:ascii="Trebuchet MS"/>
          <w:spacing w:val="2"/>
          <w:sz w:val="20"/>
        </w:rPr>
        <w:t> </w:t>
      </w:r>
      <w:r>
        <w:rPr>
          <w:rFonts w:ascii="Trebuchet MS"/>
          <w:sz w:val="20"/>
        </w:rPr>
        <w:t>rate</w:t>
      </w:r>
      <w:r>
        <w:rPr>
          <w:rFonts w:ascii="Trebuchet MS"/>
          <w:spacing w:val="-5"/>
          <w:sz w:val="20"/>
        </w:rPr>
        <w:t> </w:t>
      </w:r>
      <w:r>
        <w:rPr>
          <w:rFonts w:ascii="Trebuchet MS"/>
          <w:sz w:val="20"/>
        </w:rPr>
        <w:t>of</w:t>
      </w:r>
      <w:r>
        <w:rPr>
          <w:rFonts w:ascii="Trebuchet MS"/>
          <w:spacing w:val="-22"/>
          <w:sz w:val="20"/>
        </w:rPr>
        <w:t> </w:t>
      </w:r>
      <w:r>
        <w:rPr>
          <w:rFonts w:ascii="Trebuchet MS"/>
          <w:sz w:val="20"/>
        </w:rPr>
        <w:t>return</w:t>
      </w:r>
      <w:r>
        <w:rPr>
          <w:rFonts w:ascii="Trebuchet MS"/>
          <w:spacing w:val="-7"/>
          <w:sz w:val="20"/>
        </w:rPr>
        <w:t> </w:t>
      </w:r>
      <w:r>
        <w:rPr>
          <w:rFonts w:ascii="Trebuchet MS"/>
          <w:sz w:val="20"/>
        </w:rPr>
        <w:t>and</w:t>
      </w:r>
      <w:r>
        <w:rPr>
          <w:rFonts w:ascii="Trebuchet MS"/>
          <w:spacing w:val="-2"/>
          <w:sz w:val="20"/>
        </w:rPr>
        <w:t> </w:t>
      </w:r>
      <w:r>
        <w:rPr>
          <w:rFonts w:ascii="Trebuchet MS"/>
          <w:sz w:val="20"/>
        </w:rPr>
        <w:t>a</w:t>
      </w:r>
      <w:r>
        <w:rPr>
          <w:rFonts w:ascii="Trebuchet MS"/>
          <w:spacing w:val="-6"/>
          <w:sz w:val="20"/>
        </w:rPr>
        <w:t> </w:t>
      </w:r>
      <w:r>
        <w:rPr>
          <w:rFonts w:ascii="Trebuchet MS"/>
          <w:sz w:val="20"/>
        </w:rPr>
        <w:t>beta</w:t>
      </w:r>
      <w:r>
        <w:rPr>
          <w:rFonts w:ascii="Trebuchet MS"/>
          <w:spacing w:val="-1"/>
          <w:sz w:val="20"/>
        </w:rPr>
        <w:t> </w:t>
      </w:r>
      <w:r>
        <w:rPr>
          <w:rFonts w:ascii="Trebuchet MS"/>
          <w:sz w:val="20"/>
        </w:rPr>
        <w:t>of</w:t>
      </w:r>
      <w:r>
        <w:rPr>
          <w:rFonts w:ascii="Trebuchet MS"/>
          <w:spacing w:val="-22"/>
          <w:sz w:val="20"/>
        </w:rPr>
        <w:t> </w:t>
      </w:r>
      <w:r>
        <w:rPr>
          <w:rFonts w:ascii="Trebuchet MS"/>
          <w:spacing w:val="-4"/>
          <w:sz w:val="20"/>
        </w:rPr>
        <w:t>0.8.</w:t>
      </w:r>
    </w:p>
    <w:p>
      <w:pPr>
        <w:pStyle w:val="ListParagraph"/>
        <w:numPr>
          <w:ilvl w:val="1"/>
          <w:numId w:val="75"/>
        </w:numPr>
        <w:tabs>
          <w:tab w:pos="641" w:val="left" w:leader="none"/>
        </w:tabs>
        <w:spacing w:line="240" w:lineRule="auto" w:before="13" w:after="0"/>
        <w:ind w:left="641" w:right="0" w:hanging="205"/>
        <w:jc w:val="left"/>
        <w:rPr>
          <w:rFonts w:ascii="Trebuchet MS"/>
          <w:sz w:val="20"/>
        </w:rPr>
      </w:pPr>
      <w:r>
        <w:rPr>
          <w:rFonts w:ascii="Trebuchet MS"/>
          <w:sz w:val="20"/>
        </w:rPr>
        <w:t>Security</w:t>
      </w:r>
      <w:r>
        <w:rPr>
          <w:rFonts w:ascii="Trebuchet MS"/>
          <w:spacing w:val="-13"/>
          <w:sz w:val="20"/>
        </w:rPr>
        <w:t> </w:t>
      </w:r>
      <w:r>
        <w:rPr>
          <w:rFonts w:ascii="Trebuchet MS"/>
          <w:sz w:val="20"/>
        </w:rPr>
        <w:t>C</w:t>
      </w:r>
      <w:r>
        <w:rPr>
          <w:rFonts w:ascii="Trebuchet MS"/>
          <w:spacing w:val="-8"/>
          <w:sz w:val="20"/>
        </w:rPr>
        <w:t> </w:t>
      </w:r>
      <w:r>
        <w:rPr>
          <w:rFonts w:ascii="Trebuchet MS"/>
          <w:sz w:val="20"/>
        </w:rPr>
        <w:t>has</w:t>
      </w:r>
      <w:r>
        <w:rPr>
          <w:rFonts w:ascii="Trebuchet MS"/>
          <w:spacing w:val="-7"/>
          <w:sz w:val="20"/>
        </w:rPr>
        <w:t> </w:t>
      </w:r>
      <w:r>
        <w:rPr>
          <w:rFonts w:ascii="Trebuchet MS"/>
          <w:sz w:val="20"/>
        </w:rPr>
        <w:t>a</w:t>
      </w:r>
      <w:r>
        <w:rPr>
          <w:rFonts w:ascii="Trebuchet MS"/>
          <w:spacing w:val="-3"/>
          <w:sz w:val="20"/>
        </w:rPr>
        <w:t> </w:t>
      </w:r>
      <w:r>
        <w:rPr>
          <w:rFonts w:ascii="Trebuchet MS"/>
          <w:sz w:val="20"/>
        </w:rPr>
        <w:t>3%</w:t>
      </w:r>
      <w:r>
        <w:rPr>
          <w:rFonts w:ascii="Trebuchet MS"/>
          <w:spacing w:val="-3"/>
          <w:sz w:val="20"/>
        </w:rPr>
        <w:t> </w:t>
      </w:r>
      <w:r>
        <w:rPr>
          <w:rFonts w:ascii="Trebuchet MS"/>
          <w:sz w:val="20"/>
        </w:rPr>
        <w:t>rate</w:t>
      </w:r>
      <w:r>
        <w:rPr>
          <w:rFonts w:ascii="Trebuchet MS"/>
          <w:spacing w:val="-7"/>
          <w:sz w:val="20"/>
        </w:rPr>
        <w:t> </w:t>
      </w:r>
      <w:r>
        <w:rPr>
          <w:rFonts w:ascii="Trebuchet MS"/>
          <w:sz w:val="20"/>
        </w:rPr>
        <w:t>of</w:t>
      </w:r>
      <w:r>
        <w:rPr>
          <w:rFonts w:ascii="Trebuchet MS"/>
          <w:spacing w:val="-22"/>
          <w:sz w:val="20"/>
        </w:rPr>
        <w:t> </w:t>
      </w:r>
      <w:r>
        <w:rPr>
          <w:rFonts w:ascii="Trebuchet MS"/>
          <w:sz w:val="20"/>
        </w:rPr>
        <w:t>return</w:t>
      </w:r>
      <w:r>
        <w:rPr>
          <w:rFonts w:ascii="Trebuchet MS"/>
          <w:spacing w:val="-2"/>
          <w:sz w:val="20"/>
        </w:rPr>
        <w:t> </w:t>
      </w:r>
      <w:r>
        <w:rPr>
          <w:rFonts w:ascii="Trebuchet MS"/>
          <w:sz w:val="20"/>
        </w:rPr>
        <w:t>and</w:t>
      </w:r>
      <w:r>
        <w:rPr>
          <w:rFonts w:ascii="Trebuchet MS"/>
          <w:spacing w:val="-8"/>
          <w:sz w:val="20"/>
        </w:rPr>
        <w:t> </w:t>
      </w:r>
      <w:r>
        <w:rPr>
          <w:rFonts w:ascii="Trebuchet MS"/>
          <w:sz w:val="20"/>
        </w:rPr>
        <w:t>a</w:t>
      </w:r>
      <w:r>
        <w:rPr>
          <w:rFonts w:ascii="Trebuchet MS"/>
          <w:spacing w:val="-8"/>
          <w:sz w:val="20"/>
        </w:rPr>
        <w:t> </w:t>
      </w:r>
      <w:r>
        <w:rPr>
          <w:rFonts w:ascii="Trebuchet MS"/>
          <w:sz w:val="20"/>
        </w:rPr>
        <w:t>beta</w:t>
      </w:r>
      <w:r>
        <w:rPr>
          <w:rFonts w:ascii="Trebuchet MS"/>
          <w:spacing w:val="-2"/>
          <w:sz w:val="20"/>
        </w:rPr>
        <w:t> </w:t>
      </w:r>
      <w:r>
        <w:rPr>
          <w:rFonts w:ascii="Trebuchet MS"/>
          <w:sz w:val="20"/>
        </w:rPr>
        <w:t>of</w:t>
      </w:r>
      <w:r>
        <w:rPr>
          <w:rFonts w:ascii="Trebuchet MS"/>
          <w:spacing w:val="-18"/>
          <w:sz w:val="20"/>
        </w:rPr>
        <w:t> </w:t>
      </w:r>
      <w:r>
        <w:rPr>
          <w:rFonts w:ascii="Trebuchet MS"/>
          <w:spacing w:val="-4"/>
          <w:sz w:val="20"/>
        </w:rPr>
        <w:t>0.7.</w:t>
      </w:r>
    </w:p>
    <w:p>
      <w:pPr>
        <w:pStyle w:val="ListParagraph"/>
        <w:numPr>
          <w:ilvl w:val="1"/>
          <w:numId w:val="75"/>
        </w:numPr>
        <w:tabs>
          <w:tab w:pos="665" w:val="left" w:leader="none"/>
        </w:tabs>
        <w:spacing w:line="240" w:lineRule="auto" w:before="12" w:after="0"/>
        <w:ind w:left="665" w:right="0" w:hanging="224"/>
        <w:jc w:val="left"/>
        <w:rPr>
          <w:rFonts w:ascii="Trebuchet MS"/>
          <w:sz w:val="20"/>
        </w:rPr>
      </w:pPr>
      <w:r>
        <w:rPr>
          <w:rFonts w:ascii="Trebuchet MS"/>
          <w:sz w:val="20"/>
        </w:rPr>
        <w:t>Security</w:t>
      </w:r>
      <w:r>
        <w:rPr>
          <w:rFonts w:ascii="Trebuchet MS"/>
          <w:spacing w:val="-11"/>
          <w:sz w:val="20"/>
        </w:rPr>
        <w:t> </w:t>
      </w:r>
      <w:r>
        <w:rPr>
          <w:rFonts w:ascii="Trebuchet MS"/>
          <w:sz w:val="20"/>
        </w:rPr>
        <w:t>D</w:t>
      </w:r>
      <w:r>
        <w:rPr>
          <w:rFonts w:ascii="Trebuchet MS"/>
          <w:spacing w:val="-6"/>
          <w:sz w:val="20"/>
        </w:rPr>
        <w:t> </w:t>
      </w:r>
      <w:r>
        <w:rPr>
          <w:rFonts w:ascii="Trebuchet MS"/>
          <w:sz w:val="20"/>
        </w:rPr>
        <w:t>has</w:t>
      </w:r>
      <w:r>
        <w:rPr>
          <w:rFonts w:ascii="Trebuchet MS"/>
          <w:spacing w:val="-7"/>
          <w:sz w:val="20"/>
        </w:rPr>
        <w:t> </w:t>
      </w:r>
      <w:r>
        <w:rPr>
          <w:rFonts w:ascii="Trebuchet MS"/>
          <w:sz w:val="20"/>
        </w:rPr>
        <w:t>a</w:t>
      </w:r>
      <w:r>
        <w:rPr>
          <w:rFonts w:ascii="Trebuchet MS"/>
          <w:spacing w:val="3"/>
          <w:sz w:val="20"/>
        </w:rPr>
        <w:t> </w:t>
      </w:r>
      <w:r>
        <w:rPr>
          <w:rFonts w:ascii="Trebuchet MS"/>
          <w:sz w:val="20"/>
        </w:rPr>
        <w:t>6%</w:t>
      </w:r>
      <w:r>
        <w:rPr>
          <w:rFonts w:ascii="Trebuchet MS"/>
          <w:spacing w:val="-7"/>
          <w:sz w:val="20"/>
        </w:rPr>
        <w:t> </w:t>
      </w:r>
      <w:r>
        <w:rPr>
          <w:rFonts w:ascii="Trebuchet MS"/>
          <w:sz w:val="20"/>
        </w:rPr>
        <w:t>rate</w:t>
      </w:r>
      <w:r>
        <w:rPr>
          <w:rFonts w:ascii="Trebuchet MS"/>
          <w:spacing w:val="-6"/>
          <w:sz w:val="20"/>
        </w:rPr>
        <w:t> </w:t>
      </w:r>
      <w:r>
        <w:rPr>
          <w:rFonts w:ascii="Trebuchet MS"/>
          <w:sz w:val="20"/>
        </w:rPr>
        <w:t>of</w:t>
      </w:r>
      <w:r>
        <w:rPr>
          <w:rFonts w:ascii="Trebuchet MS"/>
          <w:spacing w:val="-18"/>
          <w:sz w:val="20"/>
        </w:rPr>
        <w:t> </w:t>
      </w:r>
      <w:r>
        <w:rPr>
          <w:rFonts w:ascii="Trebuchet MS"/>
          <w:sz w:val="20"/>
        </w:rPr>
        <w:t>return</w:t>
      </w:r>
      <w:r>
        <w:rPr>
          <w:rFonts w:ascii="Trebuchet MS"/>
          <w:spacing w:val="-7"/>
          <w:sz w:val="20"/>
        </w:rPr>
        <w:t> </w:t>
      </w:r>
      <w:r>
        <w:rPr>
          <w:rFonts w:ascii="Trebuchet MS"/>
          <w:sz w:val="20"/>
        </w:rPr>
        <w:t>and</w:t>
      </w:r>
      <w:r>
        <w:rPr>
          <w:rFonts w:ascii="Trebuchet MS"/>
          <w:spacing w:val="-7"/>
          <w:sz w:val="20"/>
        </w:rPr>
        <w:t> </w:t>
      </w:r>
      <w:r>
        <w:rPr>
          <w:rFonts w:ascii="Trebuchet MS"/>
          <w:sz w:val="20"/>
        </w:rPr>
        <w:t>a</w:t>
      </w:r>
      <w:r>
        <w:rPr>
          <w:rFonts w:ascii="Trebuchet MS"/>
          <w:spacing w:val="-6"/>
          <w:sz w:val="20"/>
        </w:rPr>
        <w:t> </w:t>
      </w:r>
      <w:r>
        <w:rPr>
          <w:rFonts w:ascii="Trebuchet MS"/>
          <w:sz w:val="20"/>
        </w:rPr>
        <w:t>beta</w:t>
      </w:r>
      <w:r>
        <w:rPr>
          <w:rFonts w:ascii="Trebuchet MS"/>
          <w:spacing w:val="-1"/>
          <w:sz w:val="20"/>
        </w:rPr>
        <w:t> </w:t>
      </w:r>
      <w:r>
        <w:rPr>
          <w:rFonts w:ascii="Trebuchet MS"/>
          <w:sz w:val="20"/>
        </w:rPr>
        <w:t>of</w:t>
      </w:r>
      <w:r>
        <w:rPr>
          <w:rFonts w:ascii="Trebuchet MS"/>
          <w:spacing w:val="-18"/>
          <w:sz w:val="20"/>
        </w:rPr>
        <w:t> </w:t>
      </w:r>
      <w:r>
        <w:rPr>
          <w:rFonts w:ascii="Trebuchet MS"/>
          <w:spacing w:val="-4"/>
          <w:sz w:val="20"/>
        </w:rPr>
        <w:t>0.6.</w:t>
      </w:r>
    </w:p>
    <w:p>
      <w:pPr>
        <w:pStyle w:val="BodyText"/>
        <w:rPr>
          <w:rFonts w:ascii="Trebuchet MS"/>
        </w:rPr>
      </w:pPr>
    </w:p>
    <w:p>
      <w:pPr>
        <w:pStyle w:val="BodyText"/>
        <w:spacing w:before="29"/>
        <w:rPr>
          <w:rFonts w:ascii="Trebuchet MS"/>
        </w:rPr>
      </w:pPr>
    </w:p>
    <w:p>
      <w:pPr>
        <w:pStyle w:val="Heading3"/>
        <w:numPr>
          <w:ilvl w:val="0"/>
          <w:numId w:val="75"/>
        </w:numPr>
        <w:tabs>
          <w:tab w:pos="428" w:val="left" w:leader="none"/>
          <w:tab w:pos="431" w:val="left" w:leader="none"/>
        </w:tabs>
        <w:spacing w:line="216" w:lineRule="auto" w:before="0" w:after="0"/>
        <w:ind w:left="431" w:right="21" w:hanging="423"/>
        <w:jc w:val="left"/>
      </w:pPr>
      <w:r>
        <w:rPr>
          <w:w w:val="90"/>
        </w:rPr>
        <w:t>Which</w:t>
      </w:r>
      <w:r>
        <w:rPr>
          <w:spacing w:val="-11"/>
          <w:w w:val="90"/>
        </w:rPr>
        <w:t> </w:t>
      </w:r>
      <w:r>
        <w:rPr>
          <w:w w:val="90"/>
        </w:rPr>
        <w:t>ofthe</w:t>
      </w:r>
      <w:r>
        <w:rPr>
          <w:spacing w:val="-10"/>
          <w:w w:val="90"/>
        </w:rPr>
        <w:t> </w:t>
      </w:r>
      <w:r>
        <w:rPr>
          <w:w w:val="90"/>
        </w:rPr>
        <w:t>following</w:t>
      </w:r>
      <w:r>
        <w:rPr>
          <w:spacing w:val="-12"/>
          <w:w w:val="90"/>
        </w:rPr>
        <w:t> </w:t>
      </w:r>
      <w:r>
        <w:rPr>
          <w:w w:val="90"/>
        </w:rPr>
        <w:t>is</w:t>
      </w:r>
      <w:r>
        <w:rPr>
          <w:spacing w:val="-10"/>
          <w:w w:val="90"/>
        </w:rPr>
        <w:t> </w:t>
      </w:r>
      <w:r>
        <w:rPr>
          <w:w w:val="90"/>
        </w:rPr>
        <w:t>the</w:t>
      </w:r>
      <w:r>
        <w:rPr>
          <w:spacing w:val="-9"/>
          <w:w w:val="90"/>
        </w:rPr>
        <w:t> </w:t>
      </w:r>
      <w:r>
        <w:rPr>
          <w:w w:val="90"/>
        </w:rPr>
        <w:t>result</w:t>
      </w:r>
      <w:r>
        <w:rPr>
          <w:spacing w:val="-15"/>
          <w:w w:val="90"/>
        </w:rPr>
        <w:t> </w:t>
      </w:r>
      <w:r>
        <w:rPr>
          <w:w w:val="90"/>
        </w:rPr>
        <w:t>of</w:t>
      </w:r>
      <w:r>
        <w:rPr>
          <w:spacing w:val="-24"/>
          <w:w w:val="90"/>
        </w:rPr>
        <w:t> </w:t>
      </w:r>
      <w:r>
        <w:rPr>
          <w:w w:val="90"/>
        </w:rPr>
        <w:t>persistent</w:t>
      </w:r>
      <w:r>
        <w:rPr>
          <w:spacing w:val="-19"/>
          <w:w w:val="90"/>
        </w:rPr>
        <w:t> </w:t>
      </w:r>
      <w:r>
        <w:rPr>
          <w:w w:val="90"/>
        </w:rPr>
        <w:t>high</w:t>
      </w:r>
      <w:r>
        <w:rPr>
          <w:spacing w:val="-12"/>
          <w:w w:val="90"/>
        </w:rPr>
        <w:t> </w:t>
      </w:r>
      <w:r>
        <w:rPr>
          <w:w w:val="90"/>
        </w:rPr>
        <w:t>inflation</w:t>
      </w:r>
      <w:r>
        <w:rPr>
          <w:spacing w:val="-9"/>
          <w:w w:val="90"/>
        </w:rPr>
        <w:t> </w:t>
      </w:r>
      <w:r>
        <w:rPr>
          <w:w w:val="90"/>
        </w:rPr>
        <w:t>combined</w:t>
      </w:r>
      <w:r>
        <w:rPr>
          <w:spacing w:val="-11"/>
          <w:w w:val="90"/>
        </w:rPr>
        <w:t> </w:t>
      </w:r>
      <w:r>
        <w:rPr>
          <w:w w:val="90"/>
        </w:rPr>
        <w:t>with</w:t>
      </w:r>
      <w:r>
        <w:rPr>
          <w:spacing w:val="-9"/>
          <w:w w:val="90"/>
        </w:rPr>
        <w:t> </w:t>
      </w:r>
      <w:r>
        <w:rPr>
          <w:w w:val="90"/>
        </w:rPr>
        <w:t>high </w:t>
      </w:r>
      <w:r>
        <w:rPr>
          <w:spacing w:val="-10"/>
        </w:rPr>
        <w:t>unemployment</w:t>
      </w:r>
      <w:r>
        <w:rPr>
          <w:spacing w:val="-19"/>
        </w:rPr>
        <w:t> </w:t>
      </w:r>
      <w:r>
        <w:rPr>
          <w:spacing w:val="-10"/>
        </w:rPr>
        <w:t>and</w:t>
      </w:r>
      <w:r>
        <w:rPr>
          <w:spacing w:val="-15"/>
        </w:rPr>
        <w:t> </w:t>
      </w:r>
      <w:r>
        <w:rPr>
          <w:spacing w:val="-10"/>
        </w:rPr>
        <w:t>a</w:t>
      </w:r>
      <w:r>
        <w:rPr>
          <w:spacing w:val="-14"/>
        </w:rPr>
        <w:t> </w:t>
      </w:r>
      <w:r>
        <w:rPr>
          <w:spacing w:val="-10"/>
        </w:rPr>
        <w:t>slowing</w:t>
      </w:r>
      <w:r>
        <w:rPr>
          <w:spacing w:val="-16"/>
        </w:rPr>
        <w:t> </w:t>
      </w:r>
      <w:r>
        <w:rPr>
          <w:spacing w:val="-10"/>
        </w:rPr>
        <w:t>demand</w:t>
      </w:r>
      <w:r>
        <w:rPr>
          <w:spacing w:val="-16"/>
        </w:rPr>
        <w:t> </w:t>
      </w:r>
      <w:r>
        <w:rPr>
          <w:spacing w:val="-10"/>
        </w:rPr>
        <w:t>for</w:t>
      </w:r>
      <w:r>
        <w:rPr>
          <w:spacing w:val="-19"/>
        </w:rPr>
        <w:t> </w:t>
      </w:r>
      <w:r>
        <w:rPr>
          <w:spacing w:val="-10"/>
        </w:rPr>
        <w:t>goods</w:t>
      </w:r>
      <w:r>
        <w:rPr>
          <w:spacing w:val="-14"/>
        </w:rPr>
        <w:t> </w:t>
      </w:r>
      <w:r>
        <w:rPr>
          <w:spacing w:val="-10"/>
        </w:rPr>
        <w:t>and</w:t>
      </w:r>
      <w:r>
        <w:rPr>
          <w:spacing w:val="-16"/>
        </w:rPr>
        <w:t> </w:t>
      </w:r>
      <w:r>
        <w:rPr>
          <w:spacing w:val="-10"/>
        </w:rPr>
        <w:t>services?</w:t>
      </w:r>
    </w:p>
    <w:p>
      <w:pPr>
        <w:pStyle w:val="ListParagraph"/>
        <w:numPr>
          <w:ilvl w:val="1"/>
          <w:numId w:val="75"/>
        </w:numPr>
        <w:tabs>
          <w:tab w:pos="656" w:val="left" w:leader="none"/>
        </w:tabs>
        <w:spacing w:line="240" w:lineRule="auto" w:before="160" w:after="0"/>
        <w:ind w:left="656" w:right="0" w:hanging="230"/>
        <w:jc w:val="left"/>
        <w:rPr>
          <w:rFonts w:ascii="Trebuchet MS"/>
          <w:sz w:val="20"/>
        </w:rPr>
      </w:pPr>
      <w:r>
        <w:rPr>
          <w:rFonts w:ascii="Trebuchet MS"/>
          <w:spacing w:val="-2"/>
          <w:sz w:val="20"/>
        </w:rPr>
        <w:t>Deflation</w:t>
      </w:r>
    </w:p>
    <w:p>
      <w:pPr>
        <w:pStyle w:val="ListParagraph"/>
        <w:numPr>
          <w:ilvl w:val="1"/>
          <w:numId w:val="75"/>
        </w:numPr>
        <w:tabs>
          <w:tab w:pos="655" w:val="left" w:leader="none"/>
        </w:tabs>
        <w:spacing w:line="256" w:lineRule="auto" w:before="13" w:after="0"/>
        <w:ind w:left="436" w:right="6396" w:firstLine="4"/>
        <w:jc w:val="left"/>
        <w:rPr>
          <w:rFonts w:ascii="Trebuchet MS"/>
          <w:sz w:val="20"/>
        </w:rPr>
      </w:pPr>
      <w:r>
        <w:rPr>
          <w:rFonts w:ascii="Trebuchet MS"/>
          <w:spacing w:val="-2"/>
          <w:sz w:val="20"/>
        </w:rPr>
        <w:t>Inflation C.Reflation</w:t>
      </w:r>
    </w:p>
    <w:p>
      <w:pPr>
        <w:pStyle w:val="BodyText"/>
        <w:spacing w:before="2"/>
        <w:ind w:left="441"/>
        <w:rPr>
          <w:rFonts w:ascii="Trebuchet MS"/>
        </w:rPr>
      </w:pPr>
      <w:r>
        <w:rPr>
          <w:rFonts w:ascii="Trebuchet MS"/>
          <w:w w:val="85"/>
        </w:rPr>
        <w:t>D.</w:t>
      </w:r>
      <w:r>
        <w:rPr>
          <w:rFonts w:ascii="Trebuchet MS"/>
          <w:spacing w:val="-9"/>
        </w:rPr>
        <w:t> </w:t>
      </w:r>
      <w:r>
        <w:rPr>
          <w:rFonts w:ascii="Trebuchet MS"/>
          <w:spacing w:val="-2"/>
        </w:rPr>
        <w:t>Stagflation</w:t>
      </w:r>
    </w:p>
    <w:p>
      <w:pPr>
        <w:pStyle w:val="BodyText"/>
        <w:rPr>
          <w:rFonts w:ascii="Trebuchet MS"/>
        </w:rPr>
      </w:pPr>
    </w:p>
    <w:p>
      <w:pPr>
        <w:pStyle w:val="BodyText"/>
        <w:spacing w:before="1"/>
        <w:rPr>
          <w:rFonts w:ascii="Trebuchet MS"/>
        </w:rPr>
      </w:pPr>
    </w:p>
    <w:p>
      <w:pPr>
        <w:pStyle w:val="ListParagraph"/>
        <w:numPr>
          <w:ilvl w:val="0"/>
          <w:numId w:val="75"/>
        </w:numPr>
        <w:tabs>
          <w:tab w:pos="424" w:val="left" w:leader="none"/>
        </w:tabs>
        <w:spacing w:line="240" w:lineRule="auto" w:before="1" w:after="0"/>
        <w:ind w:left="424" w:right="0" w:hanging="415"/>
        <w:jc w:val="left"/>
        <w:rPr>
          <w:rFonts w:ascii="Times New Roman"/>
          <w:b/>
          <w:sz w:val="24"/>
        </w:rPr>
      </w:pPr>
      <w:r>
        <w:rPr>
          <w:rFonts w:ascii="Times New Roman"/>
          <w:b/>
          <w:spacing w:val="-2"/>
          <w:w w:val="90"/>
          <w:sz w:val="24"/>
        </w:rPr>
        <w:t>Which</w:t>
      </w:r>
      <w:r>
        <w:rPr>
          <w:rFonts w:ascii="Times New Roman"/>
          <w:b/>
          <w:spacing w:val="4"/>
          <w:sz w:val="24"/>
        </w:rPr>
        <w:t> </w:t>
      </w:r>
      <w:r>
        <w:rPr>
          <w:rFonts w:ascii="Times New Roman"/>
          <w:b/>
          <w:spacing w:val="-2"/>
          <w:w w:val="90"/>
          <w:sz w:val="24"/>
        </w:rPr>
        <w:t>ofthe</w:t>
      </w:r>
      <w:r>
        <w:rPr>
          <w:rFonts w:ascii="Times New Roman"/>
          <w:b/>
          <w:sz w:val="24"/>
        </w:rPr>
        <w:t> </w:t>
      </w:r>
      <w:r>
        <w:rPr>
          <w:rFonts w:ascii="Times New Roman"/>
          <w:b/>
          <w:spacing w:val="-2"/>
          <w:w w:val="90"/>
          <w:sz w:val="24"/>
        </w:rPr>
        <w:t>following</w:t>
      </w:r>
      <w:r>
        <w:rPr>
          <w:rFonts w:ascii="Times New Roman"/>
          <w:b/>
          <w:spacing w:val="-8"/>
          <w:w w:val="90"/>
          <w:sz w:val="24"/>
        </w:rPr>
        <w:t> </w:t>
      </w:r>
      <w:r>
        <w:rPr>
          <w:rFonts w:ascii="Times New Roman"/>
          <w:b/>
          <w:spacing w:val="-2"/>
          <w:w w:val="90"/>
          <w:sz w:val="24"/>
        </w:rPr>
        <w:t>is/are</w:t>
      </w:r>
      <w:r>
        <w:rPr>
          <w:rFonts w:ascii="Times New Roman"/>
          <w:b/>
          <w:spacing w:val="-1"/>
          <w:sz w:val="24"/>
        </w:rPr>
        <w:t> </w:t>
      </w:r>
      <w:r>
        <w:rPr>
          <w:rFonts w:ascii="Times New Roman"/>
          <w:b/>
          <w:spacing w:val="-2"/>
          <w:w w:val="90"/>
          <w:sz w:val="24"/>
        </w:rPr>
        <w:t>correct</w:t>
      </w:r>
      <w:r>
        <w:rPr>
          <w:rFonts w:ascii="Times New Roman"/>
          <w:b/>
          <w:spacing w:val="-9"/>
          <w:w w:val="90"/>
          <w:sz w:val="24"/>
        </w:rPr>
        <w:t> </w:t>
      </w:r>
      <w:r>
        <w:rPr>
          <w:rFonts w:ascii="Times New Roman"/>
          <w:b/>
          <w:spacing w:val="-2"/>
          <w:w w:val="90"/>
          <w:sz w:val="24"/>
        </w:rPr>
        <w:t>regarding</w:t>
      </w:r>
      <w:r>
        <w:rPr>
          <w:rFonts w:ascii="Times New Roman"/>
          <w:b/>
          <w:spacing w:val="-13"/>
          <w:w w:val="90"/>
          <w:sz w:val="24"/>
        </w:rPr>
        <w:t> </w:t>
      </w:r>
      <w:r>
        <w:rPr>
          <w:rFonts w:ascii="Times New Roman"/>
          <w:b/>
          <w:spacing w:val="-2"/>
          <w:w w:val="90"/>
          <w:sz w:val="24"/>
        </w:rPr>
        <w:t>profit</w:t>
      </w:r>
      <w:r>
        <w:rPr>
          <w:rFonts w:ascii="Times New Roman"/>
          <w:b/>
          <w:spacing w:val="-10"/>
          <w:w w:val="90"/>
          <w:sz w:val="24"/>
        </w:rPr>
        <w:t> </w:t>
      </w:r>
      <w:r>
        <w:rPr>
          <w:rFonts w:ascii="Times New Roman"/>
          <w:b/>
          <w:spacing w:val="-2"/>
          <w:w w:val="90"/>
          <w:sz w:val="24"/>
        </w:rPr>
        <w:t>sharing</w:t>
      </w:r>
      <w:r>
        <w:rPr>
          <w:rFonts w:ascii="Times New Roman"/>
          <w:b/>
          <w:spacing w:val="-7"/>
          <w:w w:val="90"/>
          <w:sz w:val="24"/>
        </w:rPr>
        <w:t> </w:t>
      </w:r>
      <w:r>
        <w:rPr>
          <w:rFonts w:ascii="Times New Roman"/>
          <w:b/>
          <w:spacing w:val="-2"/>
          <w:w w:val="90"/>
          <w:sz w:val="24"/>
        </w:rPr>
        <w:t>plans?</w:t>
      </w:r>
    </w:p>
    <w:p>
      <w:pPr>
        <w:pStyle w:val="ListParagraph"/>
        <w:numPr>
          <w:ilvl w:val="0"/>
          <w:numId w:val="84"/>
        </w:numPr>
        <w:tabs>
          <w:tab w:pos="786" w:val="left" w:leader="none"/>
          <w:tab w:pos="789" w:val="left" w:leader="none"/>
        </w:tabs>
        <w:spacing w:line="213" w:lineRule="auto" w:before="142" w:after="0"/>
        <w:ind w:left="786" w:right="278" w:hanging="351"/>
        <w:jc w:val="left"/>
        <w:rPr>
          <w:rFonts w:ascii="Times New Roman"/>
          <w:b/>
          <w:sz w:val="24"/>
        </w:rPr>
      </w:pPr>
      <w:r>
        <w:rPr>
          <w:rFonts w:ascii="Times New Roman"/>
          <w:b/>
          <w:spacing w:val="-2"/>
          <w:w w:val="90"/>
          <w:sz w:val="24"/>
        </w:rPr>
        <w:t>Contributions</w:t>
      </w:r>
      <w:r>
        <w:rPr>
          <w:rFonts w:ascii="Times New Roman"/>
          <w:b/>
          <w:spacing w:val="-4"/>
          <w:w w:val="90"/>
          <w:sz w:val="24"/>
        </w:rPr>
        <w:t> </w:t>
      </w:r>
      <w:r>
        <w:rPr>
          <w:rFonts w:ascii="Times New Roman"/>
          <w:b/>
          <w:spacing w:val="-2"/>
          <w:w w:val="90"/>
          <w:sz w:val="24"/>
        </w:rPr>
        <w:t>to</w:t>
      </w:r>
      <w:r>
        <w:rPr>
          <w:rFonts w:ascii="Times New Roman"/>
          <w:b/>
          <w:spacing w:val="-5"/>
          <w:w w:val="90"/>
          <w:sz w:val="24"/>
        </w:rPr>
        <w:t> </w:t>
      </w:r>
      <w:r>
        <w:rPr>
          <w:rFonts w:ascii="Times New Roman"/>
          <w:b/>
          <w:spacing w:val="-2"/>
          <w:w w:val="90"/>
          <w:sz w:val="24"/>
        </w:rPr>
        <w:t>a</w:t>
      </w:r>
      <w:r>
        <w:rPr>
          <w:rFonts w:ascii="Times New Roman"/>
          <w:b/>
          <w:spacing w:val="-14"/>
          <w:w w:val="90"/>
          <w:sz w:val="24"/>
        </w:rPr>
        <w:t> </w:t>
      </w:r>
      <w:r>
        <w:rPr>
          <w:rFonts w:ascii="Times New Roman"/>
          <w:b/>
          <w:spacing w:val="-2"/>
          <w:w w:val="90"/>
          <w:sz w:val="24"/>
        </w:rPr>
        <w:t>profit</w:t>
      </w:r>
      <w:r>
        <w:rPr>
          <w:rFonts w:ascii="Times New Roman"/>
          <w:b/>
          <w:spacing w:val="-17"/>
          <w:w w:val="90"/>
          <w:sz w:val="24"/>
        </w:rPr>
        <w:t> </w:t>
      </w:r>
      <w:r>
        <w:rPr>
          <w:rFonts w:ascii="Times New Roman"/>
          <w:b/>
          <w:spacing w:val="-2"/>
          <w:w w:val="90"/>
          <w:sz w:val="24"/>
        </w:rPr>
        <w:t>sharing</w:t>
      </w:r>
      <w:r>
        <w:rPr>
          <w:rFonts w:ascii="Times New Roman"/>
          <w:b/>
          <w:spacing w:val="-15"/>
          <w:w w:val="90"/>
          <w:sz w:val="24"/>
        </w:rPr>
        <w:t> </w:t>
      </w:r>
      <w:r>
        <w:rPr>
          <w:rFonts w:ascii="Times New Roman"/>
          <w:b/>
          <w:spacing w:val="-2"/>
          <w:w w:val="90"/>
          <w:sz w:val="24"/>
        </w:rPr>
        <w:t>plan</w:t>
      </w:r>
      <w:r>
        <w:rPr>
          <w:rFonts w:ascii="Times New Roman"/>
          <w:b/>
          <w:spacing w:val="-10"/>
          <w:w w:val="90"/>
          <w:sz w:val="24"/>
        </w:rPr>
        <w:t> </w:t>
      </w:r>
      <w:r>
        <w:rPr>
          <w:rFonts w:ascii="Times New Roman"/>
          <w:b/>
          <w:spacing w:val="-2"/>
          <w:w w:val="90"/>
          <w:sz w:val="24"/>
        </w:rPr>
        <w:t>may</w:t>
      </w:r>
      <w:r>
        <w:rPr>
          <w:rFonts w:ascii="Times New Roman"/>
          <w:b/>
          <w:spacing w:val="-15"/>
          <w:w w:val="90"/>
          <w:sz w:val="24"/>
        </w:rPr>
        <w:t> </w:t>
      </w:r>
      <w:r>
        <w:rPr>
          <w:rFonts w:ascii="Times New Roman"/>
          <w:b/>
          <w:spacing w:val="-2"/>
          <w:w w:val="90"/>
          <w:sz w:val="24"/>
        </w:rPr>
        <w:t>not</w:t>
      </w:r>
      <w:r>
        <w:rPr>
          <w:rFonts w:ascii="Times New Roman"/>
          <w:b/>
          <w:spacing w:val="-17"/>
          <w:w w:val="90"/>
          <w:sz w:val="24"/>
        </w:rPr>
        <w:t> </w:t>
      </w:r>
      <w:r>
        <w:rPr>
          <w:rFonts w:ascii="Times New Roman"/>
          <w:b/>
          <w:spacing w:val="-2"/>
          <w:w w:val="90"/>
          <w:sz w:val="24"/>
        </w:rPr>
        <w:t>be</w:t>
      </w:r>
      <w:r>
        <w:rPr>
          <w:rFonts w:ascii="Times New Roman"/>
          <w:b/>
          <w:spacing w:val="-9"/>
          <w:w w:val="90"/>
          <w:sz w:val="24"/>
        </w:rPr>
        <w:t> </w:t>
      </w:r>
      <w:r>
        <w:rPr>
          <w:rFonts w:ascii="Times New Roman"/>
          <w:b/>
          <w:spacing w:val="-2"/>
          <w:w w:val="90"/>
          <w:sz w:val="24"/>
        </w:rPr>
        <w:t>skewed</w:t>
      </w:r>
      <w:r>
        <w:rPr>
          <w:rFonts w:ascii="Times New Roman"/>
          <w:b/>
          <w:spacing w:val="-10"/>
          <w:w w:val="90"/>
          <w:sz w:val="24"/>
        </w:rPr>
        <w:t> </w:t>
      </w:r>
      <w:r>
        <w:rPr>
          <w:rFonts w:ascii="Times New Roman"/>
          <w:b/>
          <w:spacing w:val="-2"/>
          <w:w w:val="90"/>
          <w:sz w:val="24"/>
        </w:rPr>
        <w:t>to</w:t>
      </w:r>
      <w:r>
        <w:rPr>
          <w:rFonts w:ascii="Times New Roman"/>
          <w:b/>
          <w:spacing w:val="-12"/>
          <w:w w:val="90"/>
          <w:sz w:val="24"/>
        </w:rPr>
        <w:t> </w:t>
      </w:r>
      <w:r>
        <w:rPr>
          <w:rFonts w:ascii="Times New Roman"/>
          <w:b/>
          <w:spacing w:val="-2"/>
          <w:w w:val="90"/>
          <w:sz w:val="24"/>
        </w:rPr>
        <w:t>favor</w:t>
      </w:r>
      <w:r>
        <w:rPr>
          <w:rFonts w:ascii="Times New Roman"/>
          <w:b/>
          <w:spacing w:val="-14"/>
          <w:w w:val="90"/>
          <w:sz w:val="24"/>
        </w:rPr>
        <w:t> </w:t>
      </w:r>
      <w:r>
        <w:rPr>
          <w:rFonts w:ascii="Times New Roman"/>
          <w:b/>
          <w:spacing w:val="-2"/>
          <w:w w:val="90"/>
          <w:sz w:val="24"/>
        </w:rPr>
        <w:t>older</w:t>
      </w:r>
      <w:r>
        <w:rPr>
          <w:rFonts w:ascii="Times New Roman"/>
          <w:b/>
          <w:spacing w:val="-9"/>
          <w:w w:val="90"/>
          <w:sz w:val="24"/>
        </w:rPr>
        <w:t> </w:t>
      </w:r>
      <w:r>
        <w:rPr>
          <w:rFonts w:ascii="Times New Roman"/>
          <w:b/>
          <w:spacing w:val="-2"/>
          <w:w w:val="90"/>
          <w:sz w:val="24"/>
        </w:rPr>
        <w:t>em- </w:t>
      </w:r>
      <w:r>
        <w:rPr>
          <w:rFonts w:ascii="Times New Roman"/>
          <w:b/>
          <w:spacing w:val="-2"/>
          <w:sz w:val="24"/>
        </w:rPr>
        <w:t>ployees.</w:t>
      </w:r>
    </w:p>
    <w:p>
      <w:pPr>
        <w:pStyle w:val="ListParagraph"/>
        <w:numPr>
          <w:ilvl w:val="0"/>
          <w:numId w:val="84"/>
        </w:numPr>
        <w:tabs>
          <w:tab w:pos="759" w:val="left" w:leader="none"/>
          <w:tab w:pos="786" w:val="left" w:leader="none"/>
        </w:tabs>
        <w:spacing w:line="213" w:lineRule="auto" w:before="0" w:after="0"/>
        <w:ind w:left="786" w:right="230" w:hanging="351"/>
        <w:jc w:val="left"/>
        <w:rPr>
          <w:rFonts w:ascii="Times New Roman"/>
          <w:b/>
          <w:sz w:val="24"/>
        </w:rPr>
      </w:pPr>
      <w:r>
        <w:rPr>
          <w:rFonts w:ascii="Times New Roman"/>
          <w:b/>
          <w:spacing w:val="-2"/>
          <w:w w:val="90"/>
          <w:sz w:val="24"/>
        </w:rPr>
        <w:t>The allocation</w:t>
      </w:r>
      <w:r>
        <w:rPr>
          <w:rFonts w:ascii="Times New Roman"/>
          <w:b/>
          <w:spacing w:val="-3"/>
          <w:w w:val="90"/>
          <w:sz w:val="24"/>
        </w:rPr>
        <w:t> </w:t>
      </w:r>
      <w:r>
        <w:rPr>
          <w:rFonts w:ascii="Times New Roman"/>
          <w:b/>
          <w:spacing w:val="-2"/>
          <w:w w:val="90"/>
          <w:sz w:val="24"/>
        </w:rPr>
        <w:t>formula may</w:t>
      </w:r>
      <w:r>
        <w:rPr>
          <w:rFonts w:ascii="Times New Roman"/>
          <w:b/>
          <w:spacing w:val="-14"/>
          <w:w w:val="90"/>
          <w:sz w:val="24"/>
        </w:rPr>
        <w:t> </w:t>
      </w:r>
      <w:r>
        <w:rPr>
          <w:rFonts w:ascii="Times New Roman"/>
          <w:b/>
          <w:spacing w:val="-2"/>
          <w:w w:val="90"/>
          <w:sz w:val="24"/>
        </w:rPr>
        <w:t>discriminate </w:t>
      </w:r>
      <w:r>
        <w:rPr>
          <w:rFonts w:ascii="Times New Roman"/>
          <w:spacing w:val="-2"/>
          <w:w w:val="90"/>
          <w:sz w:val="22"/>
        </w:rPr>
        <w:t>in </w:t>
      </w:r>
      <w:r>
        <w:rPr>
          <w:rFonts w:ascii="Times New Roman"/>
          <w:b/>
          <w:spacing w:val="-2"/>
          <w:w w:val="90"/>
          <w:sz w:val="24"/>
        </w:rPr>
        <w:t>favor</w:t>
      </w:r>
      <w:r>
        <w:rPr>
          <w:rFonts w:ascii="Times New Roman"/>
          <w:b/>
          <w:spacing w:val="-13"/>
          <w:w w:val="90"/>
          <w:sz w:val="24"/>
        </w:rPr>
        <w:t> </w:t>
      </w:r>
      <w:r>
        <w:rPr>
          <w:rFonts w:ascii="Times New Roman"/>
          <w:b/>
          <w:spacing w:val="-2"/>
          <w:w w:val="90"/>
          <w:sz w:val="24"/>
        </w:rPr>
        <w:t>ofhighly</w:t>
      </w:r>
      <w:r>
        <w:rPr>
          <w:rFonts w:ascii="Times New Roman"/>
          <w:b/>
          <w:spacing w:val="-9"/>
          <w:w w:val="90"/>
          <w:sz w:val="24"/>
        </w:rPr>
        <w:t> </w:t>
      </w:r>
      <w:r>
        <w:rPr>
          <w:rFonts w:ascii="Times New Roman"/>
          <w:b/>
          <w:spacing w:val="-2"/>
          <w:w w:val="90"/>
          <w:sz w:val="24"/>
        </w:rPr>
        <w:t>compensated</w:t>
      </w:r>
      <w:r>
        <w:rPr>
          <w:rFonts w:ascii="Times New Roman"/>
          <w:b/>
          <w:spacing w:val="-9"/>
          <w:w w:val="90"/>
          <w:sz w:val="24"/>
        </w:rPr>
        <w:t> </w:t>
      </w:r>
      <w:r>
        <w:rPr>
          <w:rFonts w:ascii="Times New Roman"/>
          <w:b/>
          <w:spacing w:val="-2"/>
          <w:w w:val="90"/>
          <w:sz w:val="24"/>
        </w:rPr>
        <w:t>em- </w:t>
      </w:r>
      <w:r>
        <w:rPr>
          <w:rFonts w:ascii="Times New Roman"/>
          <w:b/>
          <w:spacing w:val="-2"/>
          <w:sz w:val="24"/>
        </w:rPr>
        <w:t>ployees.</w:t>
      </w:r>
    </w:p>
    <w:p>
      <w:pPr>
        <w:pStyle w:val="ListParagraph"/>
        <w:numPr>
          <w:ilvl w:val="1"/>
          <w:numId w:val="84"/>
        </w:numPr>
        <w:tabs>
          <w:tab w:pos="660" w:val="left" w:leader="none"/>
        </w:tabs>
        <w:spacing w:line="240" w:lineRule="auto" w:before="162" w:after="0"/>
        <w:ind w:left="660" w:right="0" w:hanging="239"/>
        <w:jc w:val="left"/>
        <w:rPr>
          <w:rFonts w:ascii="Trebuchet MS"/>
          <w:sz w:val="20"/>
        </w:rPr>
      </w:pPr>
      <w:r>
        <w:rPr>
          <w:rFonts w:ascii="Trebuchet MS"/>
          <w:sz w:val="20"/>
        </w:rPr>
        <w:t>(1)</w:t>
      </w:r>
      <w:r>
        <w:rPr>
          <w:rFonts w:ascii="Trebuchet MS"/>
          <w:spacing w:val="12"/>
          <w:sz w:val="20"/>
        </w:rPr>
        <w:t> </w:t>
      </w:r>
      <w:r>
        <w:rPr>
          <w:rFonts w:ascii="Trebuchet MS"/>
          <w:spacing w:val="-4"/>
          <w:sz w:val="20"/>
        </w:rPr>
        <w:t>only</w:t>
      </w:r>
    </w:p>
    <w:p>
      <w:pPr>
        <w:pStyle w:val="ListParagraph"/>
        <w:numPr>
          <w:ilvl w:val="1"/>
          <w:numId w:val="84"/>
        </w:numPr>
        <w:tabs>
          <w:tab w:pos="656" w:val="left" w:leader="none"/>
        </w:tabs>
        <w:spacing w:line="240" w:lineRule="auto" w:before="8" w:after="0"/>
        <w:ind w:left="656" w:right="0" w:hanging="220"/>
        <w:jc w:val="left"/>
        <w:rPr>
          <w:rFonts w:ascii="Trebuchet MS"/>
          <w:sz w:val="20"/>
        </w:rPr>
      </w:pPr>
      <w:r>
        <w:rPr>
          <w:rFonts w:ascii="Trebuchet MS"/>
          <w:sz w:val="20"/>
        </w:rPr>
        <w:t>(2)</w:t>
      </w:r>
      <w:r>
        <w:rPr>
          <w:rFonts w:ascii="Trebuchet MS"/>
          <w:spacing w:val="12"/>
          <w:sz w:val="20"/>
        </w:rPr>
        <w:t> </w:t>
      </w:r>
      <w:r>
        <w:rPr>
          <w:rFonts w:ascii="Trebuchet MS"/>
          <w:spacing w:val="-4"/>
          <w:sz w:val="20"/>
        </w:rPr>
        <w:t>only</w:t>
      </w:r>
    </w:p>
    <w:p>
      <w:pPr>
        <w:pStyle w:val="ListParagraph"/>
        <w:numPr>
          <w:ilvl w:val="1"/>
          <w:numId w:val="84"/>
        </w:numPr>
        <w:tabs>
          <w:tab w:pos="645" w:val="left" w:leader="none"/>
        </w:tabs>
        <w:spacing w:line="240" w:lineRule="auto" w:before="12" w:after="0"/>
        <w:ind w:left="645" w:right="0" w:hanging="209"/>
        <w:jc w:val="left"/>
        <w:rPr>
          <w:rFonts w:ascii="Trebuchet MS"/>
          <w:sz w:val="20"/>
        </w:rPr>
      </w:pPr>
      <w:r>
        <w:rPr>
          <w:rFonts w:ascii="Trebuchet MS"/>
          <w:sz w:val="20"/>
        </w:rPr>
        <w:t>Both</w:t>
      </w:r>
      <w:r>
        <w:rPr>
          <w:rFonts w:ascii="Trebuchet MS"/>
          <w:spacing w:val="3"/>
          <w:sz w:val="20"/>
        </w:rPr>
        <w:t> </w:t>
      </w:r>
      <w:r>
        <w:rPr>
          <w:rFonts w:ascii="Trebuchet MS"/>
          <w:sz w:val="20"/>
        </w:rPr>
        <w:t>(1)</w:t>
      </w:r>
      <w:r>
        <w:rPr>
          <w:rFonts w:ascii="Trebuchet MS"/>
          <w:spacing w:val="7"/>
          <w:sz w:val="20"/>
        </w:rPr>
        <w:t> </w:t>
      </w:r>
      <w:r>
        <w:rPr>
          <w:rFonts w:ascii="Trebuchet MS"/>
          <w:sz w:val="20"/>
        </w:rPr>
        <w:t>and</w:t>
      </w:r>
      <w:r>
        <w:rPr>
          <w:rFonts w:ascii="Trebuchet MS"/>
          <w:spacing w:val="2"/>
          <w:sz w:val="20"/>
        </w:rPr>
        <w:t> </w:t>
      </w:r>
      <w:r>
        <w:rPr>
          <w:rFonts w:ascii="Trebuchet MS"/>
          <w:sz w:val="20"/>
        </w:rPr>
        <w:t>(2)</w:t>
      </w:r>
      <w:r>
        <w:rPr>
          <w:rFonts w:ascii="Trebuchet MS"/>
          <w:spacing w:val="7"/>
          <w:sz w:val="20"/>
        </w:rPr>
        <w:t> </w:t>
      </w:r>
      <w:r>
        <w:rPr>
          <w:rFonts w:ascii="Trebuchet MS"/>
          <w:sz w:val="20"/>
        </w:rPr>
        <w:t>are</w:t>
      </w:r>
      <w:r>
        <w:rPr>
          <w:rFonts w:ascii="Trebuchet MS"/>
          <w:spacing w:val="-3"/>
          <w:sz w:val="20"/>
        </w:rPr>
        <w:t> </w:t>
      </w:r>
      <w:r>
        <w:rPr>
          <w:rFonts w:ascii="Trebuchet MS"/>
          <w:spacing w:val="-2"/>
          <w:sz w:val="20"/>
        </w:rPr>
        <w:t>correct</w:t>
      </w:r>
    </w:p>
    <w:p>
      <w:pPr>
        <w:pStyle w:val="ListParagraph"/>
        <w:numPr>
          <w:ilvl w:val="1"/>
          <w:numId w:val="84"/>
        </w:numPr>
        <w:tabs>
          <w:tab w:pos="660" w:val="left" w:leader="none"/>
        </w:tabs>
        <w:spacing w:line="240" w:lineRule="auto" w:before="8" w:after="0"/>
        <w:ind w:left="660" w:right="0" w:hanging="224"/>
        <w:jc w:val="left"/>
        <w:rPr>
          <w:rFonts w:ascii="Trebuchet MS"/>
          <w:sz w:val="20"/>
        </w:rPr>
      </w:pPr>
      <w:r>
        <w:rPr>
          <w:rFonts w:ascii="Trebuchet MS"/>
          <w:sz w:val="20"/>
        </w:rPr>
        <w:t>Neither</w:t>
      </w:r>
      <w:r>
        <w:rPr>
          <w:rFonts w:ascii="Trebuchet MS"/>
          <w:spacing w:val="-4"/>
          <w:sz w:val="20"/>
        </w:rPr>
        <w:t> </w:t>
      </w:r>
      <w:r>
        <w:rPr>
          <w:rFonts w:ascii="Trebuchet MS"/>
          <w:sz w:val="20"/>
        </w:rPr>
        <w:t>(1)</w:t>
      </w:r>
      <w:r>
        <w:rPr>
          <w:rFonts w:ascii="Trebuchet MS"/>
          <w:spacing w:val="11"/>
          <w:sz w:val="20"/>
        </w:rPr>
        <w:t> </w:t>
      </w:r>
      <w:r>
        <w:rPr>
          <w:rFonts w:ascii="Trebuchet MS"/>
          <w:sz w:val="20"/>
        </w:rPr>
        <w:t>or</w:t>
      </w:r>
      <w:r>
        <w:rPr>
          <w:rFonts w:ascii="Trebuchet MS"/>
          <w:spacing w:val="1"/>
          <w:sz w:val="20"/>
        </w:rPr>
        <w:t> </w:t>
      </w:r>
      <w:r>
        <w:rPr>
          <w:rFonts w:ascii="Trebuchet MS"/>
          <w:sz w:val="20"/>
        </w:rPr>
        <w:t>(2)</w:t>
      </w:r>
      <w:r>
        <w:rPr>
          <w:rFonts w:ascii="Trebuchet MS"/>
          <w:spacing w:val="11"/>
          <w:sz w:val="20"/>
        </w:rPr>
        <w:t> </w:t>
      </w:r>
      <w:r>
        <w:rPr>
          <w:rFonts w:ascii="Trebuchet MS"/>
          <w:sz w:val="20"/>
        </w:rPr>
        <w:t>are</w:t>
      </w:r>
      <w:r>
        <w:rPr>
          <w:rFonts w:ascii="Trebuchet MS"/>
          <w:spacing w:val="-5"/>
          <w:sz w:val="20"/>
        </w:rPr>
        <w:t> </w:t>
      </w:r>
      <w:r>
        <w:rPr>
          <w:rFonts w:ascii="Trebuchet MS"/>
          <w:spacing w:val="-2"/>
          <w:sz w:val="20"/>
        </w:rPr>
        <w:t>correct</w:t>
      </w:r>
    </w:p>
    <w:p>
      <w:pPr>
        <w:pStyle w:val="ListParagraph"/>
        <w:spacing w:after="0" w:line="240" w:lineRule="auto"/>
        <w:jc w:val="left"/>
        <w:rPr>
          <w:rFonts w:ascii="Trebuchet MS"/>
          <w:sz w:val="20"/>
        </w:rPr>
        <w:sectPr>
          <w:pgSz w:w="9680" w:h="14400"/>
          <w:pgMar w:header="772" w:footer="563" w:top="1160" w:bottom="740" w:left="850" w:right="992"/>
        </w:sectPr>
      </w:pPr>
    </w:p>
    <w:p>
      <w:pPr>
        <w:pStyle w:val="Heading7"/>
        <w:numPr>
          <w:ilvl w:val="0"/>
          <w:numId w:val="75"/>
        </w:numPr>
        <w:tabs>
          <w:tab w:pos="558" w:val="left" w:leader="none"/>
          <w:tab w:pos="560" w:val="left" w:leader="none"/>
          <w:tab w:pos="2161" w:val="left" w:leader="none"/>
          <w:tab w:pos="4959" w:val="left" w:leader="none"/>
        </w:tabs>
        <w:spacing w:line="256" w:lineRule="auto" w:before="90" w:after="0"/>
        <w:ind w:left="558" w:right="339" w:hanging="423"/>
        <w:jc w:val="left"/>
      </w:pPr>
      <w:r>
        <w:rPr/>
        <w:t>The</w:t>
      </w:r>
      <w:r>
        <w:rPr/>
        <w:t> Alpha and Treynor ratios assume a</w:t>
        <w:tab/>
      </w:r>
      <w:r>
        <w:rPr>
          <w:spacing w:val="-6"/>
        </w:rPr>
        <w:t>portfolio.</w:t>
      </w:r>
      <w:r>
        <w:rPr>
          <w:spacing w:val="-14"/>
        </w:rPr>
        <w:t> </w:t>
      </w:r>
      <w:r>
        <w:rPr>
          <w:spacing w:val="-6"/>
        </w:rPr>
        <w:t>The Sharpe</w:t>
      </w:r>
      <w:r>
        <w:rPr>
          <w:spacing w:val="-10"/>
        </w:rPr>
        <w:t> </w:t>
      </w:r>
      <w:r>
        <w:rPr>
          <w:spacing w:val="-6"/>
        </w:rPr>
        <w:t>ratio</w:t>
      </w:r>
      <w:r>
        <w:rPr>
          <w:spacing w:val="-10"/>
        </w:rPr>
        <w:t> </w:t>
      </w:r>
      <w:r>
        <w:rPr>
          <w:spacing w:val="-6"/>
        </w:rPr>
        <w:t>as- </w:t>
      </w:r>
      <w:r>
        <w:rPr/>
        <w:t>sumes a</w:t>
        <w:tab/>
      </w:r>
      <w:r>
        <w:rPr>
          <w:spacing w:val="-2"/>
        </w:rPr>
        <w:t>portfolio.</w:t>
      </w:r>
    </w:p>
    <w:p>
      <w:pPr>
        <w:pStyle w:val="ListParagraph"/>
        <w:numPr>
          <w:ilvl w:val="1"/>
          <w:numId w:val="75"/>
        </w:numPr>
        <w:tabs>
          <w:tab w:pos="792" w:val="left" w:leader="none"/>
        </w:tabs>
        <w:spacing w:line="240" w:lineRule="auto" w:before="155" w:after="0"/>
        <w:ind w:left="792" w:right="0" w:hanging="234"/>
        <w:jc w:val="left"/>
        <w:rPr>
          <w:sz w:val="20"/>
        </w:rPr>
      </w:pPr>
      <w:r>
        <w:rPr>
          <w:spacing w:val="-2"/>
          <w:sz w:val="20"/>
        </w:rPr>
        <w:t>diversified,</w:t>
      </w:r>
      <w:r>
        <w:rPr>
          <w:spacing w:val="16"/>
          <w:sz w:val="20"/>
        </w:rPr>
        <w:t> </w:t>
      </w:r>
      <w:r>
        <w:rPr>
          <w:spacing w:val="-2"/>
          <w:sz w:val="20"/>
        </w:rPr>
        <w:t>non-diversified</w:t>
      </w:r>
    </w:p>
    <w:p>
      <w:pPr>
        <w:pStyle w:val="ListParagraph"/>
        <w:numPr>
          <w:ilvl w:val="1"/>
          <w:numId w:val="75"/>
        </w:numPr>
        <w:tabs>
          <w:tab w:pos="782" w:val="left" w:leader="none"/>
        </w:tabs>
        <w:spacing w:line="240" w:lineRule="auto" w:before="22" w:after="0"/>
        <w:ind w:left="782" w:right="0" w:hanging="210"/>
        <w:jc w:val="left"/>
        <w:rPr>
          <w:sz w:val="20"/>
        </w:rPr>
      </w:pPr>
      <w:r>
        <w:rPr>
          <w:sz w:val="20"/>
        </w:rPr>
        <w:t>non-diversified, </w:t>
      </w:r>
      <w:r>
        <w:rPr>
          <w:spacing w:val="-2"/>
          <w:sz w:val="20"/>
        </w:rPr>
        <w:t>diversified</w:t>
      </w:r>
    </w:p>
    <w:p>
      <w:pPr>
        <w:pStyle w:val="ListParagraph"/>
        <w:numPr>
          <w:ilvl w:val="1"/>
          <w:numId w:val="75"/>
        </w:numPr>
        <w:tabs>
          <w:tab w:pos="773" w:val="left" w:leader="none"/>
        </w:tabs>
        <w:spacing w:line="240" w:lineRule="auto" w:before="18" w:after="0"/>
        <w:ind w:left="773" w:right="0" w:hanging="205"/>
        <w:jc w:val="left"/>
        <w:rPr>
          <w:sz w:val="20"/>
        </w:rPr>
      </w:pPr>
      <w:r>
        <w:rPr>
          <w:sz w:val="20"/>
        </w:rPr>
        <w:t>non-diversified, </w:t>
      </w:r>
      <w:r>
        <w:rPr>
          <w:spacing w:val="-2"/>
          <w:sz w:val="20"/>
        </w:rPr>
        <w:t>riskless</w:t>
      </w:r>
    </w:p>
    <w:p>
      <w:pPr>
        <w:pStyle w:val="ListParagraph"/>
        <w:numPr>
          <w:ilvl w:val="1"/>
          <w:numId w:val="75"/>
        </w:numPr>
        <w:tabs>
          <w:tab w:pos="796" w:val="left" w:leader="none"/>
        </w:tabs>
        <w:spacing w:line="240" w:lineRule="auto" w:before="22" w:after="0"/>
        <w:ind w:left="796" w:right="0" w:hanging="224"/>
        <w:jc w:val="left"/>
        <w:rPr>
          <w:sz w:val="20"/>
        </w:rPr>
      </w:pPr>
      <w:r>
        <w:rPr>
          <w:sz w:val="20"/>
        </w:rPr>
        <w:t>riskless,</w:t>
      </w:r>
      <w:r>
        <w:rPr>
          <w:spacing w:val="2"/>
          <w:sz w:val="20"/>
        </w:rPr>
        <w:t> </w:t>
      </w:r>
      <w:r>
        <w:rPr>
          <w:spacing w:val="-2"/>
          <w:sz w:val="20"/>
        </w:rPr>
        <w:t>diversified</w:t>
      </w:r>
    </w:p>
    <w:p>
      <w:pPr>
        <w:pStyle w:val="BodyText"/>
      </w:pPr>
    </w:p>
    <w:p>
      <w:pPr>
        <w:pStyle w:val="BodyText"/>
        <w:spacing w:before="34"/>
      </w:pPr>
    </w:p>
    <w:p>
      <w:pPr>
        <w:pStyle w:val="Heading7"/>
        <w:numPr>
          <w:ilvl w:val="0"/>
          <w:numId w:val="75"/>
        </w:numPr>
        <w:tabs>
          <w:tab w:pos="565" w:val="left" w:leader="none"/>
        </w:tabs>
        <w:spacing w:line="240" w:lineRule="auto" w:before="0" w:after="0"/>
        <w:ind w:left="565" w:right="0" w:hanging="425"/>
        <w:jc w:val="left"/>
      </w:pPr>
      <w:r>
        <w:rPr>
          <w:spacing w:val="-4"/>
        </w:rPr>
        <w:t>The</w:t>
      </w:r>
      <w:r>
        <w:rPr>
          <w:spacing w:val="-12"/>
        </w:rPr>
        <w:t> </w:t>
      </w:r>
      <w:r>
        <w:rPr>
          <w:spacing w:val="-4"/>
        </w:rPr>
        <w:t>two</w:t>
      </w:r>
      <w:r>
        <w:rPr>
          <w:spacing w:val="-12"/>
        </w:rPr>
        <w:t> </w:t>
      </w:r>
      <w:r>
        <w:rPr>
          <w:spacing w:val="-4"/>
        </w:rPr>
        <w:t>broad</w:t>
      </w:r>
      <w:r>
        <w:rPr>
          <w:spacing w:val="-11"/>
        </w:rPr>
        <w:t> </w:t>
      </w:r>
      <w:r>
        <w:rPr>
          <w:spacing w:val="-4"/>
        </w:rPr>
        <w:t>categories</w:t>
      </w:r>
      <w:r>
        <w:rPr>
          <w:spacing w:val="-9"/>
        </w:rPr>
        <w:t> </w:t>
      </w:r>
      <w:r>
        <w:rPr>
          <w:spacing w:val="-4"/>
        </w:rPr>
        <w:t>of</w:t>
      </w:r>
      <w:r>
        <w:rPr>
          <w:spacing w:val="-22"/>
        </w:rPr>
        <w:t> </w:t>
      </w:r>
      <w:r>
        <w:rPr>
          <w:spacing w:val="-4"/>
        </w:rPr>
        <w:t>defined</w:t>
      </w:r>
      <w:r>
        <w:rPr>
          <w:spacing w:val="-11"/>
        </w:rPr>
        <w:t> </w:t>
      </w:r>
      <w:r>
        <w:rPr>
          <w:spacing w:val="-4"/>
        </w:rPr>
        <w:t>contribution</w:t>
      </w:r>
      <w:r>
        <w:rPr>
          <w:spacing w:val="-10"/>
        </w:rPr>
        <w:t> </w:t>
      </w:r>
      <w:r>
        <w:rPr>
          <w:spacing w:val="-4"/>
        </w:rPr>
        <w:t>plans</w:t>
      </w:r>
      <w:r>
        <w:rPr>
          <w:spacing w:val="-11"/>
        </w:rPr>
        <w:t> </w:t>
      </w:r>
      <w:r>
        <w:rPr>
          <w:spacing w:val="-4"/>
        </w:rPr>
        <w:t>are:</w:t>
      </w:r>
    </w:p>
    <w:p>
      <w:pPr>
        <w:pStyle w:val="ListParagraph"/>
        <w:numPr>
          <w:ilvl w:val="1"/>
          <w:numId w:val="75"/>
        </w:numPr>
        <w:tabs>
          <w:tab w:pos="793" w:val="left" w:leader="none"/>
        </w:tabs>
        <w:spacing w:line="240" w:lineRule="auto" w:before="176" w:after="0"/>
        <w:ind w:left="793" w:right="0" w:hanging="230"/>
        <w:jc w:val="left"/>
        <w:rPr>
          <w:sz w:val="20"/>
        </w:rPr>
      </w:pPr>
      <w:r>
        <w:rPr>
          <w:sz w:val="20"/>
        </w:rPr>
        <w:t>defined</w:t>
      </w:r>
      <w:r>
        <w:rPr>
          <w:spacing w:val="3"/>
          <w:sz w:val="20"/>
        </w:rPr>
        <w:t> </w:t>
      </w:r>
      <w:r>
        <w:rPr>
          <w:sz w:val="20"/>
        </w:rPr>
        <w:t>benefit</w:t>
      </w:r>
      <w:r>
        <w:rPr>
          <w:spacing w:val="-6"/>
          <w:sz w:val="20"/>
        </w:rPr>
        <w:t> </w:t>
      </w:r>
      <w:r>
        <w:rPr>
          <w:sz w:val="20"/>
        </w:rPr>
        <w:t>plans</w:t>
      </w:r>
      <w:r>
        <w:rPr>
          <w:spacing w:val="4"/>
          <w:sz w:val="20"/>
        </w:rPr>
        <w:t> </w:t>
      </w:r>
      <w:r>
        <w:rPr>
          <w:sz w:val="20"/>
        </w:rPr>
        <w:t>and</w:t>
      </w:r>
      <w:r>
        <w:rPr>
          <w:spacing w:val="4"/>
          <w:sz w:val="20"/>
        </w:rPr>
        <w:t> </w:t>
      </w:r>
      <w:r>
        <w:rPr>
          <w:sz w:val="20"/>
        </w:rPr>
        <w:t>pension</w:t>
      </w:r>
      <w:r>
        <w:rPr>
          <w:spacing w:val="9"/>
          <w:sz w:val="20"/>
        </w:rPr>
        <w:t> </w:t>
      </w:r>
      <w:r>
        <w:rPr>
          <w:spacing w:val="-2"/>
          <w:sz w:val="20"/>
        </w:rPr>
        <w:t>plans.</w:t>
      </w:r>
    </w:p>
    <w:p>
      <w:pPr>
        <w:pStyle w:val="ListParagraph"/>
        <w:numPr>
          <w:ilvl w:val="1"/>
          <w:numId w:val="75"/>
        </w:numPr>
        <w:tabs>
          <w:tab w:pos="782" w:val="left" w:leader="none"/>
        </w:tabs>
        <w:spacing w:line="240" w:lineRule="auto" w:before="17" w:after="0"/>
        <w:ind w:left="782" w:right="0" w:hanging="210"/>
        <w:jc w:val="left"/>
        <w:rPr>
          <w:sz w:val="20"/>
        </w:rPr>
      </w:pPr>
      <w:r>
        <w:rPr>
          <w:sz w:val="20"/>
        </w:rPr>
        <w:t>personal</w:t>
      </w:r>
      <w:r>
        <w:rPr>
          <w:spacing w:val="13"/>
          <w:sz w:val="20"/>
        </w:rPr>
        <w:t> </w:t>
      </w:r>
      <w:r>
        <w:rPr>
          <w:sz w:val="20"/>
        </w:rPr>
        <w:t>plans</w:t>
      </w:r>
      <w:r>
        <w:rPr>
          <w:spacing w:val="13"/>
          <w:sz w:val="20"/>
        </w:rPr>
        <w:t> </w:t>
      </w:r>
      <w:r>
        <w:rPr>
          <w:sz w:val="20"/>
        </w:rPr>
        <w:t>and</w:t>
      </w:r>
      <w:r>
        <w:rPr>
          <w:spacing w:val="8"/>
          <w:sz w:val="20"/>
        </w:rPr>
        <w:t> </w:t>
      </w:r>
      <w:r>
        <w:rPr>
          <w:sz w:val="20"/>
        </w:rPr>
        <w:t>employer</w:t>
      </w:r>
      <w:r>
        <w:rPr>
          <w:spacing w:val="3"/>
          <w:sz w:val="20"/>
        </w:rPr>
        <w:t> </w:t>
      </w:r>
      <w:r>
        <w:rPr>
          <w:spacing w:val="-2"/>
          <w:sz w:val="20"/>
        </w:rPr>
        <w:t>plans.</w:t>
      </w:r>
    </w:p>
    <w:p>
      <w:pPr>
        <w:pStyle w:val="ListParagraph"/>
        <w:numPr>
          <w:ilvl w:val="1"/>
          <w:numId w:val="75"/>
        </w:numPr>
        <w:tabs>
          <w:tab w:pos="772" w:val="left" w:leader="none"/>
        </w:tabs>
        <w:spacing w:line="240" w:lineRule="auto" w:before="18" w:after="0"/>
        <w:ind w:left="772" w:right="0" w:hanging="200"/>
        <w:jc w:val="left"/>
        <w:rPr>
          <w:sz w:val="20"/>
        </w:rPr>
      </w:pPr>
      <w:r>
        <w:rPr>
          <w:sz w:val="20"/>
        </w:rPr>
        <w:t>profit</w:t>
      </w:r>
      <w:r>
        <w:rPr>
          <w:spacing w:val="1"/>
          <w:sz w:val="20"/>
        </w:rPr>
        <w:t> </w:t>
      </w:r>
      <w:r>
        <w:rPr>
          <w:sz w:val="20"/>
        </w:rPr>
        <w:t>sharing</w:t>
      </w:r>
      <w:r>
        <w:rPr>
          <w:spacing w:val="-3"/>
          <w:sz w:val="20"/>
        </w:rPr>
        <w:t> </w:t>
      </w:r>
      <w:r>
        <w:rPr>
          <w:sz w:val="20"/>
        </w:rPr>
        <w:t>plans</w:t>
      </w:r>
      <w:r>
        <w:rPr>
          <w:spacing w:val="7"/>
          <w:sz w:val="20"/>
        </w:rPr>
        <w:t> </w:t>
      </w:r>
      <w:r>
        <w:rPr>
          <w:sz w:val="20"/>
        </w:rPr>
        <w:t>and</w:t>
      </w:r>
      <w:r>
        <w:rPr>
          <w:spacing w:val="1"/>
          <w:sz w:val="20"/>
        </w:rPr>
        <w:t> </w:t>
      </w:r>
      <w:r>
        <w:rPr>
          <w:sz w:val="20"/>
        </w:rPr>
        <w:t>pension</w:t>
      </w:r>
      <w:r>
        <w:rPr>
          <w:spacing w:val="7"/>
          <w:sz w:val="20"/>
        </w:rPr>
        <w:t> </w:t>
      </w:r>
      <w:r>
        <w:rPr>
          <w:spacing w:val="-2"/>
          <w:sz w:val="20"/>
        </w:rPr>
        <w:t>plans.</w:t>
      </w:r>
    </w:p>
    <w:p>
      <w:pPr>
        <w:pStyle w:val="ListParagraph"/>
        <w:numPr>
          <w:ilvl w:val="1"/>
          <w:numId w:val="75"/>
        </w:numPr>
        <w:tabs>
          <w:tab w:pos="796" w:val="left" w:leader="none"/>
        </w:tabs>
        <w:spacing w:line="240" w:lineRule="auto" w:before="22" w:after="0"/>
        <w:ind w:left="796" w:right="0" w:hanging="224"/>
        <w:jc w:val="left"/>
        <w:rPr>
          <w:sz w:val="20"/>
        </w:rPr>
      </w:pPr>
      <w:r>
        <w:rPr>
          <w:sz w:val="20"/>
        </w:rPr>
        <w:t>qualified</w:t>
      </w:r>
      <w:r>
        <w:rPr>
          <w:spacing w:val="1"/>
          <w:sz w:val="20"/>
        </w:rPr>
        <w:t> </w:t>
      </w:r>
      <w:r>
        <w:rPr>
          <w:sz w:val="20"/>
        </w:rPr>
        <w:t>plans</w:t>
      </w:r>
      <w:r>
        <w:rPr>
          <w:spacing w:val="2"/>
          <w:sz w:val="20"/>
        </w:rPr>
        <w:t> </w:t>
      </w:r>
      <w:r>
        <w:rPr>
          <w:sz w:val="20"/>
        </w:rPr>
        <w:t>and</w:t>
      </w:r>
      <w:r>
        <w:rPr>
          <w:spacing w:val="6"/>
          <w:sz w:val="20"/>
        </w:rPr>
        <w:t> </w:t>
      </w:r>
      <w:r>
        <w:rPr>
          <w:sz w:val="20"/>
        </w:rPr>
        <w:t>profit</w:t>
      </w:r>
      <w:r>
        <w:rPr>
          <w:spacing w:val="-2"/>
          <w:sz w:val="20"/>
        </w:rPr>
        <w:t> </w:t>
      </w:r>
      <w:r>
        <w:rPr>
          <w:sz w:val="20"/>
        </w:rPr>
        <w:t>sharing</w:t>
      </w:r>
      <w:r>
        <w:rPr>
          <w:spacing w:val="-1"/>
          <w:sz w:val="20"/>
        </w:rPr>
        <w:t> </w:t>
      </w:r>
      <w:r>
        <w:rPr>
          <w:spacing w:val="-2"/>
          <w:sz w:val="20"/>
        </w:rPr>
        <w:t>plans.</w:t>
      </w:r>
    </w:p>
    <w:p>
      <w:pPr>
        <w:pStyle w:val="BodyText"/>
      </w:pPr>
    </w:p>
    <w:p>
      <w:pPr>
        <w:pStyle w:val="BodyText"/>
        <w:spacing w:before="43"/>
      </w:pPr>
    </w:p>
    <w:p>
      <w:pPr>
        <w:pStyle w:val="Heading7"/>
        <w:numPr>
          <w:ilvl w:val="0"/>
          <w:numId w:val="75"/>
        </w:numPr>
        <w:tabs>
          <w:tab w:pos="565" w:val="left" w:leader="none"/>
        </w:tabs>
        <w:spacing w:line="240" w:lineRule="auto" w:before="1" w:after="0"/>
        <w:ind w:left="565" w:right="0" w:hanging="420"/>
        <w:jc w:val="left"/>
      </w:pPr>
      <w:r>
        <w:rPr>
          <w:spacing w:val="-2"/>
        </w:rPr>
        <w:t>All</w:t>
      </w:r>
      <w:r>
        <w:rPr>
          <w:spacing w:val="-8"/>
        </w:rPr>
        <w:t> </w:t>
      </w:r>
      <w:r>
        <w:rPr>
          <w:spacing w:val="-2"/>
        </w:rPr>
        <w:t>but</w:t>
      </w:r>
      <w:r>
        <w:rPr>
          <w:spacing w:val="-17"/>
        </w:rPr>
        <w:t> </w:t>
      </w:r>
      <w:r>
        <w:rPr>
          <w:spacing w:val="-2"/>
        </w:rPr>
        <w:t>which ofthe</w:t>
      </w:r>
      <w:r>
        <w:rPr>
          <w:spacing w:val="-6"/>
        </w:rPr>
        <w:t> </w:t>
      </w:r>
      <w:r>
        <w:rPr>
          <w:spacing w:val="-2"/>
        </w:rPr>
        <w:t>following</w:t>
      </w:r>
      <w:r>
        <w:rPr>
          <w:spacing w:val="-12"/>
        </w:rPr>
        <w:t> </w:t>
      </w:r>
      <w:r>
        <w:rPr>
          <w:spacing w:val="-2"/>
        </w:rPr>
        <w:t>are correct</w:t>
      </w:r>
      <w:r>
        <w:rPr>
          <w:spacing w:val="-8"/>
        </w:rPr>
        <w:t> </w:t>
      </w:r>
      <w:r>
        <w:rPr>
          <w:spacing w:val="-2"/>
        </w:rPr>
        <w:t>regarding</w:t>
      </w:r>
      <w:r>
        <w:rPr>
          <w:spacing w:val="-6"/>
        </w:rPr>
        <w:t> </w:t>
      </w:r>
      <w:r>
        <w:rPr>
          <w:spacing w:val="-2"/>
        </w:rPr>
        <w:t>a</w:t>
      </w:r>
      <w:r>
        <w:rPr>
          <w:spacing w:val="-6"/>
        </w:rPr>
        <w:t> </w:t>
      </w:r>
      <w:r>
        <w:rPr>
          <w:spacing w:val="-2"/>
        </w:rPr>
        <w:t>UGMA/UTMA</w:t>
      </w:r>
      <w:r>
        <w:rPr>
          <w:spacing w:val="-13"/>
        </w:rPr>
        <w:t> </w:t>
      </w:r>
      <w:r>
        <w:rPr>
          <w:spacing w:val="-2"/>
        </w:rPr>
        <w:t>account?</w:t>
      </w:r>
    </w:p>
    <w:p>
      <w:pPr>
        <w:pStyle w:val="ListParagraph"/>
        <w:numPr>
          <w:ilvl w:val="1"/>
          <w:numId w:val="75"/>
        </w:numPr>
        <w:tabs>
          <w:tab w:pos="798" w:val="left" w:leader="none"/>
        </w:tabs>
        <w:spacing w:line="240" w:lineRule="auto" w:before="165" w:after="0"/>
        <w:ind w:left="798" w:right="0" w:hanging="235"/>
        <w:jc w:val="left"/>
        <w:rPr>
          <w:sz w:val="20"/>
        </w:rPr>
      </w:pPr>
      <w:r>
        <w:rPr>
          <w:sz w:val="20"/>
        </w:rPr>
        <w:t>Unlike</w:t>
      </w:r>
      <w:r>
        <w:rPr>
          <w:spacing w:val="-4"/>
          <w:sz w:val="20"/>
        </w:rPr>
        <w:t> </w:t>
      </w:r>
      <w:r>
        <w:rPr>
          <w:sz w:val="20"/>
        </w:rPr>
        <w:t>a</w:t>
      </w:r>
      <w:r>
        <w:rPr>
          <w:spacing w:val="8"/>
          <w:sz w:val="20"/>
        </w:rPr>
        <w:t> </w:t>
      </w:r>
      <w:r>
        <w:rPr>
          <w:sz w:val="20"/>
        </w:rPr>
        <w:t>529</w:t>
      </w:r>
      <w:r>
        <w:rPr>
          <w:spacing w:val="1"/>
          <w:sz w:val="20"/>
        </w:rPr>
        <w:t> </w:t>
      </w:r>
      <w:r>
        <w:rPr>
          <w:sz w:val="20"/>
        </w:rPr>
        <w:t>plan,</w:t>
      </w:r>
      <w:r>
        <w:rPr>
          <w:spacing w:val="4"/>
          <w:sz w:val="20"/>
        </w:rPr>
        <w:t> </w:t>
      </w:r>
      <w:r>
        <w:rPr>
          <w:sz w:val="20"/>
        </w:rPr>
        <w:t>funds</w:t>
      </w:r>
      <w:r>
        <w:rPr>
          <w:spacing w:val="5"/>
          <w:sz w:val="20"/>
        </w:rPr>
        <w:t> </w:t>
      </w:r>
      <w:r>
        <w:rPr>
          <w:sz w:val="20"/>
        </w:rPr>
        <w:t>do</w:t>
      </w:r>
      <w:r>
        <w:rPr>
          <w:spacing w:val="8"/>
          <w:sz w:val="20"/>
        </w:rPr>
        <w:t> </w:t>
      </w:r>
      <w:r>
        <w:rPr>
          <w:sz w:val="20"/>
        </w:rPr>
        <w:t>not</w:t>
      </w:r>
      <w:r>
        <w:rPr>
          <w:spacing w:val="-4"/>
          <w:sz w:val="20"/>
        </w:rPr>
        <w:t> </w:t>
      </w:r>
      <w:r>
        <w:rPr>
          <w:sz w:val="20"/>
        </w:rPr>
        <w:t>need</w:t>
      </w:r>
      <w:r>
        <w:rPr>
          <w:spacing w:val="-4"/>
          <w:sz w:val="20"/>
        </w:rPr>
        <w:t> </w:t>
      </w:r>
      <w:r>
        <w:rPr>
          <w:sz w:val="20"/>
        </w:rPr>
        <w:t>to</w:t>
      </w:r>
      <w:r>
        <w:rPr>
          <w:spacing w:val="1"/>
          <w:sz w:val="20"/>
        </w:rPr>
        <w:t> </w:t>
      </w:r>
      <w:r>
        <w:rPr>
          <w:sz w:val="20"/>
        </w:rPr>
        <w:t>be</w:t>
      </w:r>
      <w:r>
        <w:rPr>
          <w:spacing w:val="4"/>
          <w:sz w:val="20"/>
        </w:rPr>
        <w:t> </w:t>
      </w:r>
      <w:r>
        <w:rPr>
          <w:sz w:val="20"/>
        </w:rPr>
        <w:t>used</w:t>
      </w:r>
      <w:r>
        <w:rPr>
          <w:spacing w:val="4"/>
          <w:sz w:val="20"/>
        </w:rPr>
        <w:t> </w:t>
      </w:r>
      <w:r>
        <w:rPr>
          <w:sz w:val="20"/>
        </w:rPr>
        <w:t>to pay</w:t>
      </w:r>
      <w:r>
        <w:rPr>
          <w:spacing w:val="-4"/>
          <w:sz w:val="20"/>
        </w:rPr>
        <w:t> </w:t>
      </w:r>
      <w:r>
        <w:rPr>
          <w:sz w:val="20"/>
        </w:rPr>
        <w:t>for education</w:t>
      </w:r>
      <w:r>
        <w:rPr>
          <w:spacing w:val="1"/>
          <w:sz w:val="20"/>
        </w:rPr>
        <w:t> </w:t>
      </w:r>
      <w:r>
        <w:rPr>
          <w:spacing w:val="-2"/>
          <w:sz w:val="20"/>
        </w:rPr>
        <w:t>expenses.</w:t>
      </w:r>
    </w:p>
    <w:p>
      <w:pPr>
        <w:pStyle w:val="ListParagraph"/>
        <w:numPr>
          <w:ilvl w:val="1"/>
          <w:numId w:val="75"/>
        </w:numPr>
        <w:tabs>
          <w:tab w:pos="787" w:val="left" w:leader="none"/>
          <w:tab w:pos="793" w:val="left" w:leader="none"/>
        </w:tabs>
        <w:spacing w:line="264" w:lineRule="auto" w:before="23" w:after="0"/>
        <w:ind w:left="793" w:right="283" w:hanging="216"/>
        <w:jc w:val="left"/>
        <w:rPr>
          <w:sz w:val="20"/>
        </w:rPr>
      </w:pPr>
      <w:r>
        <w:rPr>
          <w:sz w:val="20"/>
        </w:rPr>
        <w:t>The custodian, typically</w:t>
      </w:r>
      <w:r>
        <w:rPr>
          <w:spacing w:val="-5"/>
          <w:sz w:val="20"/>
        </w:rPr>
        <w:t> </w:t>
      </w:r>
      <w:r>
        <w:rPr>
          <w:sz w:val="20"/>
        </w:rPr>
        <w:t>the minor's parent, does not</w:t>
      </w:r>
      <w:r>
        <w:rPr>
          <w:spacing w:val="-1"/>
          <w:sz w:val="20"/>
        </w:rPr>
        <w:t> </w:t>
      </w:r>
      <w:r>
        <w:rPr>
          <w:sz w:val="20"/>
        </w:rPr>
        <w:t>own the assets in the ac- </w:t>
      </w:r>
      <w:r>
        <w:rPr>
          <w:spacing w:val="-2"/>
          <w:sz w:val="20"/>
        </w:rPr>
        <w:t>count.</w:t>
      </w:r>
    </w:p>
    <w:p>
      <w:pPr>
        <w:pStyle w:val="ListParagraph"/>
        <w:numPr>
          <w:ilvl w:val="1"/>
          <w:numId w:val="75"/>
        </w:numPr>
        <w:tabs>
          <w:tab w:pos="781" w:val="left" w:leader="none"/>
        </w:tabs>
        <w:spacing w:line="217" w:lineRule="exact" w:before="0" w:after="0"/>
        <w:ind w:left="781" w:right="0" w:hanging="209"/>
        <w:jc w:val="left"/>
        <w:rPr>
          <w:sz w:val="20"/>
        </w:rPr>
      </w:pPr>
      <w:r>
        <w:rPr>
          <w:sz w:val="20"/>
        </w:rPr>
        <w:t>Similar</w:t>
      </w:r>
      <w:r>
        <w:rPr>
          <w:spacing w:val="-9"/>
          <w:sz w:val="20"/>
        </w:rPr>
        <w:t> </w:t>
      </w:r>
      <w:r>
        <w:rPr>
          <w:sz w:val="20"/>
        </w:rPr>
        <w:t>to</w:t>
      </w:r>
      <w:r>
        <w:rPr>
          <w:spacing w:val="3"/>
          <w:sz w:val="20"/>
        </w:rPr>
        <w:t> </w:t>
      </w:r>
      <w:r>
        <w:rPr>
          <w:sz w:val="20"/>
        </w:rPr>
        <w:t>a</w:t>
      </w:r>
      <w:r>
        <w:rPr>
          <w:spacing w:val="3"/>
          <w:sz w:val="20"/>
        </w:rPr>
        <w:t> </w:t>
      </w:r>
      <w:r>
        <w:rPr>
          <w:sz w:val="20"/>
        </w:rPr>
        <w:t>529</w:t>
      </w:r>
      <w:r>
        <w:rPr>
          <w:spacing w:val="3"/>
          <w:sz w:val="20"/>
        </w:rPr>
        <w:t> </w:t>
      </w:r>
      <w:r>
        <w:rPr>
          <w:sz w:val="20"/>
        </w:rPr>
        <w:t>plan,</w:t>
      </w:r>
      <w:r>
        <w:rPr>
          <w:spacing w:val="4"/>
          <w:sz w:val="20"/>
        </w:rPr>
        <w:t> </w:t>
      </w:r>
      <w:r>
        <w:rPr>
          <w:sz w:val="20"/>
        </w:rPr>
        <w:t>funds</w:t>
      </w:r>
      <w:r>
        <w:rPr>
          <w:spacing w:val="-1"/>
          <w:sz w:val="20"/>
        </w:rPr>
        <w:t> </w:t>
      </w:r>
      <w:r>
        <w:rPr>
          <w:sz w:val="20"/>
        </w:rPr>
        <w:t>in the</w:t>
      </w:r>
      <w:r>
        <w:rPr>
          <w:spacing w:val="-1"/>
          <w:sz w:val="20"/>
        </w:rPr>
        <w:t> </w:t>
      </w:r>
      <w:r>
        <w:rPr>
          <w:sz w:val="20"/>
        </w:rPr>
        <w:t>account</w:t>
      </w:r>
      <w:r>
        <w:rPr>
          <w:spacing w:val="-9"/>
          <w:sz w:val="20"/>
        </w:rPr>
        <w:t> </w:t>
      </w:r>
      <w:r>
        <w:rPr>
          <w:sz w:val="20"/>
        </w:rPr>
        <w:t>grow</w:t>
      </w:r>
      <w:r>
        <w:rPr>
          <w:spacing w:val="-1"/>
          <w:sz w:val="20"/>
        </w:rPr>
        <w:t> </w:t>
      </w:r>
      <w:r>
        <w:rPr>
          <w:sz w:val="20"/>
        </w:rPr>
        <w:t>tax-</w:t>
      </w:r>
      <w:r>
        <w:rPr>
          <w:spacing w:val="-2"/>
          <w:sz w:val="20"/>
        </w:rPr>
        <w:t>deferred.</w:t>
      </w:r>
    </w:p>
    <w:p>
      <w:pPr>
        <w:pStyle w:val="ListParagraph"/>
        <w:numPr>
          <w:ilvl w:val="1"/>
          <w:numId w:val="75"/>
        </w:numPr>
        <w:tabs>
          <w:tab w:pos="806" w:val="left" w:leader="none"/>
        </w:tabs>
        <w:spacing w:line="240" w:lineRule="auto" w:before="22" w:after="0"/>
        <w:ind w:left="806" w:right="0" w:hanging="229"/>
        <w:jc w:val="left"/>
        <w:rPr>
          <w:sz w:val="20"/>
        </w:rPr>
      </w:pPr>
      <w:r>
        <w:rPr>
          <w:sz w:val="20"/>
        </w:rPr>
        <w:t>Once</w:t>
      </w:r>
      <w:r>
        <w:rPr>
          <w:spacing w:val="2"/>
          <w:sz w:val="20"/>
        </w:rPr>
        <w:t> </w:t>
      </w:r>
      <w:r>
        <w:rPr>
          <w:sz w:val="20"/>
        </w:rPr>
        <w:t>the</w:t>
      </w:r>
      <w:r>
        <w:rPr>
          <w:spacing w:val="7"/>
          <w:sz w:val="20"/>
        </w:rPr>
        <w:t> </w:t>
      </w:r>
      <w:r>
        <w:rPr>
          <w:sz w:val="20"/>
        </w:rPr>
        <w:t>account</w:t>
      </w:r>
      <w:r>
        <w:rPr>
          <w:spacing w:val="-6"/>
          <w:sz w:val="20"/>
        </w:rPr>
        <w:t> </w:t>
      </w:r>
      <w:r>
        <w:rPr>
          <w:sz w:val="20"/>
        </w:rPr>
        <w:t>is</w:t>
      </w:r>
      <w:r>
        <w:rPr>
          <w:spacing w:val="7"/>
          <w:sz w:val="20"/>
        </w:rPr>
        <w:t> </w:t>
      </w:r>
      <w:r>
        <w:rPr>
          <w:sz w:val="20"/>
        </w:rPr>
        <w:t>set</w:t>
      </w:r>
      <w:r>
        <w:rPr>
          <w:spacing w:val="-6"/>
          <w:sz w:val="20"/>
        </w:rPr>
        <w:t> </w:t>
      </w:r>
      <w:r>
        <w:rPr>
          <w:sz w:val="20"/>
        </w:rPr>
        <w:t>up,</w:t>
      </w:r>
      <w:r>
        <w:rPr>
          <w:spacing w:val="2"/>
          <w:sz w:val="20"/>
        </w:rPr>
        <w:t> </w:t>
      </w:r>
      <w:r>
        <w:rPr>
          <w:sz w:val="20"/>
        </w:rPr>
        <w:t>it's</w:t>
      </w:r>
      <w:r>
        <w:rPr>
          <w:spacing w:val="3"/>
          <w:sz w:val="20"/>
        </w:rPr>
        <w:t> </w:t>
      </w:r>
      <w:r>
        <w:rPr>
          <w:sz w:val="20"/>
        </w:rPr>
        <w:t>considered</w:t>
      </w:r>
      <w:r>
        <w:rPr>
          <w:spacing w:val="6"/>
          <w:sz w:val="20"/>
        </w:rPr>
        <w:t> </w:t>
      </w:r>
      <w:r>
        <w:rPr>
          <w:sz w:val="20"/>
        </w:rPr>
        <w:t>to</w:t>
      </w:r>
      <w:r>
        <w:rPr>
          <w:spacing w:val="3"/>
          <w:sz w:val="20"/>
        </w:rPr>
        <w:t> </w:t>
      </w:r>
      <w:r>
        <w:rPr>
          <w:sz w:val="20"/>
        </w:rPr>
        <w:t>be</w:t>
      </w:r>
      <w:r>
        <w:rPr>
          <w:spacing w:val="2"/>
          <w:sz w:val="20"/>
        </w:rPr>
        <w:t> </w:t>
      </w:r>
      <w:r>
        <w:rPr>
          <w:sz w:val="20"/>
        </w:rPr>
        <w:t>an</w:t>
      </w:r>
      <w:r>
        <w:rPr>
          <w:spacing w:val="7"/>
          <w:sz w:val="20"/>
        </w:rPr>
        <w:t> </w:t>
      </w:r>
      <w:r>
        <w:rPr>
          <w:sz w:val="20"/>
        </w:rPr>
        <w:t>irrevocable</w:t>
      </w:r>
      <w:r>
        <w:rPr>
          <w:spacing w:val="-2"/>
          <w:sz w:val="20"/>
        </w:rPr>
        <w:t> gift.</w:t>
      </w:r>
    </w:p>
    <w:p>
      <w:pPr>
        <w:pStyle w:val="BodyText"/>
      </w:pPr>
    </w:p>
    <w:p>
      <w:pPr>
        <w:pStyle w:val="BodyText"/>
        <w:spacing w:before="48"/>
      </w:pPr>
    </w:p>
    <w:p>
      <w:pPr>
        <w:pStyle w:val="Heading7"/>
        <w:numPr>
          <w:ilvl w:val="0"/>
          <w:numId w:val="75"/>
        </w:numPr>
        <w:tabs>
          <w:tab w:pos="563" w:val="left" w:leader="none"/>
          <w:tab w:pos="572" w:val="left" w:leader="none"/>
        </w:tabs>
        <w:spacing w:line="252" w:lineRule="auto" w:before="0" w:after="0"/>
        <w:ind w:left="572" w:right="296" w:hanging="423"/>
        <w:jc w:val="left"/>
      </w:pPr>
      <w:r>
        <w:rPr>
          <w:spacing w:val="-2"/>
        </w:rPr>
        <w:t>According</w:t>
      </w:r>
      <w:r>
        <w:rPr>
          <w:spacing w:val="-27"/>
        </w:rPr>
        <w:t> </w:t>
      </w:r>
      <w:r>
        <w:rPr>
          <w:b w:val="0"/>
          <w:spacing w:val="-2"/>
        </w:rPr>
        <w:t>to</w:t>
      </w:r>
      <w:r>
        <w:rPr>
          <w:b w:val="0"/>
          <w:spacing w:val="-14"/>
        </w:rPr>
        <w:t> </w:t>
      </w:r>
      <w:r>
        <w:rPr>
          <w:spacing w:val="-2"/>
        </w:rPr>
        <w:t>SEC</w:t>
      </w:r>
      <w:r>
        <w:rPr>
          <w:spacing w:val="-13"/>
        </w:rPr>
        <w:t> </w:t>
      </w:r>
      <w:r>
        <w:rPr>
          <w:spacing w:val="-2"/>
        </w:rPr>
        <w:t>Rule</w:t>
      </w:r>
      <w:r>
        <w:rPr>
          <w:spacing w:val="-13"/>
        </w:rPr>
        <w:t> </w:t>
      </w:r>
      <w:r>
        <w:rPr>
          <w:spacing w:val="-2"/>
        </w:rPr>
        <w:t>506(b),</w:t>
      </w:r>
      <w:r>
        <w:rPr>
          <w:spacing w:val="-13"/>
        </w:rPr>
        <w:t> </w:t>
      </w:r>
      <w:r>
        <w:rPr>
          <w:spacing w:val="-2"/>
        </w:rPr>
        <w:t>private</w:t>
      </w:r>
      <w:r>
        <w:rPr>
          <w:spacing w:val="-13"/>
        </w:rPr>
        <w:t> </w:t>
      </w:r>
      <w:r>
        <w:rPr>
          <w:spacing w:val="-2"/>
        </w:rPr>
        <w:t>placements</w:t>
      </w:r>
      <w:r>
        <w:rPr>
          <w:spacing w:val="-13"/>
        </w:rPr>
        <w:t> </w:t>
      </w:r>
      <w:r>
        <w:rPr>
          <w:spacing w:val="-2"/>
        </w:rPr>
        <w:t>may</w:t>
      </w:r>
      <w:r>
        <w:rPr>
          <w:spacing w:val="-22"/>
        </w:rPr>
        <w:t> </w:t>
      </w:r>
      <w:r>
        <w:rPr>
          <w:spacing w:val="-2"/>
        </w:rPr>
        <w:t>be</w:t>
      </w:r>
      <w:r>
        <w:rPr>
          <w:spacing w:val="-13"/>
        </w:rPr>
        <w:t> </w:t>
      </w:r>
      <w:r>
        <w:rPr>
          <w:spacing w:val="-2"/>
        </w:rPr>
        <w:t>sold</w:t>
      </w:r>
      <w:r>
        <w:rPr>
          <w:spacing w:val="-18"/>
        </w:rPr>
        <w:t> </w:t>
      </w:r>
      <w:r>
        <w:rPr>
          <w:spacing w:val="-2"/>
        </w:rPr>
        <w:t>to</w:t>
      </w:r>
      <w:r>
        <w:rPr>
          <w:spacing w:val="-13"/>
        </w:rPr>
        <w:t> </w:t>
      </w:r>
      <w:r>
        <w:rPr>
          <w:spacing w:val="-2"/>
        </w:rPr>
        <w:t>how</w:t>
      </w:r>
      <w:r>
        <w:rPr>
          <w:spacing w:val="-18"/>
        </w:rPr>
        <w:t> </w:t>
      </w:r>
      <w:r>
        <w:rPr>
          <w:spacing w:val="-2"/>
        </w:rPr>
        <w:t>many</w:t>
      </w:r>
      <w:r>
        <w:rPr>
          <w:spacing w:val="-18"/>
        </w:rPr>
        <w:t> </w:t>
      </w:r>
      <w:r>
        <w:rPr>
          <w:spacing w:val="-2"/>
        </w:rPr>
        <w:t>ac- </w:t>
      </w:r>
      <w:r>
        <w:rPr/>
        <w:t>credited</w:t>
      </w:r>
      <w:r>
        <w:rPr>
          <w:spacing w:val="-2"/>
        </w:rPr>
        <w:t> </w:t>
      </w:r>
      <w:r>
        <w:rPr/>
        <w:t>and</w:t>
      </w:r>
      <w:r>
        <w:rPr>
          <w:spacing w:val="-12"/>
        </w:rPr>
        <w:t> </w:t>
      </w:r>
      <w:r>
        <w:rPr/>
        <w:t>non-accredited</w:t>
      </w:r>
      <w:r>
        <w:rPr>
          <w:spacing w:val="-7"/>
        </w:rPr>
        <w:t> </w:t>
      </w:r>
      <w:r>
        <w:rPr/>
        <w:t>investors?</w:t>
      </w:r>
    </w:p>
    <w:p>
      <w:pPr>
        <w:pStyle w:val="ListParagraph"/>
        <w:numPr>
          <w:ilvl w:val="1"/>
          <w:numId w:val="75"/>
        </w:numPr>
        <w:tabs>
          <w:tab w:pos="788" w:val="left" w:leader="none"/>
        </w:tabs>
        <w:spacing w:line="268" w:lineRule="auto" w:before="155" w:after="0"/>
        <w:ind w:left="788" w:right="23" w:hanging="221"/>
        <w:jc w:val="left"/>
        <w:rPr>
          <w:sz w:val="20"/>
        </w:rPr>
      </w:pPr>
      <w:r>
        <w:rPr>
          <w:sz w:val="20"/>
        </w:rPr>
        <w:t>An unlimited number of</w:t>
      </w:r>
      <w:r>
        <w:rPr>
          <w:spacing w:val="-13"/>
          <w:sz w:val="20"/>
        </w:rPr>
        <w:t> </w:t>
      </w:r>
      <w:r>
        <w:rPr>
          <w:sz w:val="20"/>
        </w:rPr>
        <w:t>accredited investors and up to 35 non-accredited inves- </w:t>
      </w:r>
      <w:r>
        <w:rPr>
          <w:spacing w:val="-2"/>
          <w:sz w:val="20"/>
        </w:rPr>
        <w:t>tors.</w:t>
      </w:r>
    </w:p>
    <w:p>
      <w:pPr>
        <w:pStyle w:val="ListParagraph"/>
        <w:numPr>
          <w:ilvl w:val="1"/>
          <w:numId w:val="75"/>
        </w:numPr>
        <w:tabs>
          <w:tab w:pos="782" w:val="left" w:leader="none"/>
        </w:tabs>
        <w:spacing w:line="213" w:lineRule="exact" w:before="0" w:after="0"/>
        <w:ind w:left="782" w:right="0" w:hanging="205"/>
        <w:jc w:val="left"/>
        <w:rPr>
          <w:sz w:val="20"/>
        </w:rPr>
      </w:pPr>
      <w:r>
        <w:rPr>
          <w:sz w:val="20"/>
        </w:rPr>
        <w:t>An</w:t>
      </w:r>
      <w:r>
        <w:rPr>
          <w:spacing w:val="3"/>
          <w:sz w:val="20"/>
        </w:rPr>
        <w:t> </w:t>
      </w:r>
      <w:r>
        <w:rPr>
          <w:sz w:val="20"/>
        </w:rPr>
        <w:t>unlimited</w:t>
      </w:r>
      <w:r>
        <w:rPr>
          <w:spacing w:val="5"/>
          <w:sz w:val="20"/>
        </w:rPr>
        <w:t> </w:t>
      </w:r>
      <w:r>
        <w:rPr>
          <w:sz w:val="20"/>
        </w:rPr>
        <w:t>number</w:t>
      </w:r>
      <w:r>
        <w:rPr>
          <w:spacing w:val="7"/>
          <w:sz w:val="20"/>
        </w:rPr>
        <w:t> </w:t>
      </w:r>
      <w:r>
        <w:rPr>
          <w:sz w:val="20"/>
        </w:rPr>
        <w:t>of</w:t>
      </w:r>
      <w:r>
        <w:rPr>
          <w:spacing w:val="-15"/>
          <w:sz w:val="20"/>
        </w:rPr>
        <w:t> </w:t>
      </w:r>
      <w:r>
        <w:rPr>
          <w:sz w:val="20"/>
        </w:rPr>
        <w:t>accredited</w:t>
      </w:r>
      <w:r>
        <w:rPr>
          <w:spacing w:val="6"/>
          <w:sz w:val="20"/>
        </w:rPr>
        <w:t> </w:t>
      </w:r>
      <w:r>
        <w:rPr>
          <w:sz w:val="20"/>
        </w:rPr>
        <w:t>investors</w:t>
      </w:r>
      <w:r>
        <w:rPr>
          <w:spacing w:val="7"/>
          <w:sz w:val="20"/>
        </w:rPr>
        <w:t> </w:t>
      </w:r>
      <w:r>
        <w:rPr>
          <w:sz w:val="20"/>
        </w:rPr>
        <w:t>and</w:t>
      </w:r>
      <w:r>
        <w:rPr>
          <w:spacing w:val="10"/>
          <w:sz w:val="20"/>
        </w:rPr>
        <w:t> </w:t>
      </w:r>
      <w:r>
        <w:rPr>
          <w:sz w:val="20"/>
        </w:rPr>
        <w:t>up</w:t>
      </w:r>
      <w:r>
        <w:rPr>
          <w:spacing w:val="7"/>
          <w:sz w:val="20"/>
        </w:rPr>
        <w:t> </w:t>
      </w:r>
      <w:r>
        <w:rPr>
          <w:sz w:val="20"/>
        </w:rPr>
        <w:t>to</w:t>
      </w:r>
      <w:r>
        <w:rPr>
          <w:spacing w:val="15"/>
          <w:sz w:val="20"/>
        </w:rPr>
        <w:t> </w:t>
      </w:r>
      <w:r>
        <w:rPr>
          <w:sz w:val="20"/>
        </w:rPr>
        <w:t>100</w:t>
      </w:r>
      <w:r>
        <w:rPr>
          <w:spacing w:val="2"/>
          <w:sz w:val="20"/>
        </w:rPr>
        <w:t> </w:t>
      </w:r>
      <w:r>
        <w:rPr>
          <w:sz w:val="20"/>
        </w:rPr>
        <w:t>non-accredited</w:t>
      </w:r>
      <w:r>
        <w:rPr>
          <w:spacing w:val="6"/>
          <w:sz w:val="20"/>
        </w:rPr>
        <w:t> </w:t>
      </w:r>
      <w:r>
        <w:rPr>
          <w:spacing w:val="-5"/>
          <w:sz w:val="20"/>
        </w:rPr>
        <w:t>in-</w:t>
      </w:r>
    </w:p>
    <w:p>
      <w:pPr>
        <w:pStyle w:val="BodyText"/>
        <w:spacing w:before="23"/>
        <w:ind w:left="783"/>
      </w:pPr>
      <w:r>
        <w:rPr>
          <w:spacing w:val="-2"/>
        </w:rPr>
        <w:t>vestors.</w:t>
      </w:r>
    </w:p>
    <w:p>
      <w:pPr>
        <w:pStyle w:val="ListParagraph"/>
        <w:numPr>
          <w:ilvl w:val="1"/>
          <w:numId w:val="75"/>
        </w:numPr>
        <w:tabs>
          <w:tab w:pos="777" w:val="left" w:leader="none"/>
        </w:tabs>
        <w:spacing w:line="240" w:lineRule="auto" w:before="17" w:after="0"/>
        <w:ind w:left="777" w:right="0" w:hanging="205"/>
        <w:jc w:val="left"/>
        <w:rPr>
          <w:sz w:val="20"/>
        </w:rPr>
      </w:pPr>
      <w:r>
        <w:rPr>
          <w:sz w:val="20"/>
        </w:rPr>
        <w:t>A total</w:t>
      </w:r>
      <w:r>
        <w:rPr>
          <w:spacing w:val="13"/>
          <w:sz w:val="20"/>
        </w:rPr>
        <w:t> </w:t>
      </w:r>
      <w:r>
        <w:rPr>
          <w:sz w:val="20"/>
        </w:rPr>
        <w:t>of</w:t>
      </w:r>
      <w:r>
        <w:rPr>
          <w:spacing w:val="-9"/>
          <w:sz w:val="20"/>
        </w:rPr>
        <w:t> </w:t>
      </w:r>
      <w:r>
        <w:rPr>
          <w:sz w:val="20"/>
        </w:rPr>
        <w:t>35</w:t>
      </w:r>
      <w:r>
        <w:rPr>
          <w:spacing w:val="9"/>
          <w:sz w:val="20"/>
        </w:rPr>
        <w:t> </w:t>
      </w:r>
      <w:r>
        <w:rPr>
          <w:sz w:val="20"/>
        </w:rPr>
        <w:t>accredited</w:t>
      </w:r>
      <w:r>
        <w:rPr>
          <w:spacing w:val="9"/>
          <w:sz w:val="20"/>
        </w:rPr>
        <w:t> </w:t>
      </w:r>
      <w:r>
        <w:rPr>
          <w:sz w:val="20"/>
        </w:rPr>
        <w:t>and</w:t>
      </w:r>
      <w:r>
        <w:rPr>
          <w:spacing w:val="8"/>
          <w:sz w:val="20"/>
        </w:rPr>
        <w:t> </w:t>
      </w:r>
      <w:r>
        <w:rPr>
          <w:sz w:val="20"/>
        </w:rPr>
        <w:t>non-accredited</w:t>
      </w:r>
      <w:r>
        <w:rPr>
          <w:spacing w:val="5"/>
          <w:sz w:val="20"/>
        </w:rPr>
        <w:t> </w:t>
      </w:r>
      <w:r>
        <w:rPr>
          <w:spacing w:val="-2"/>
          <w:sz w:val="20"/>
        </w:rPr>
        <w:t>investors.</w:t>
      </w:r>
    </w:p>
    <w:p>
      <w:pPr>
        <w:pStyle w:val="ListParagraph"/>
        <w:numPr>
          <w:ilvl w:val="1"/>
          <w:numId w:val="75"/>
        </w:numPr>
        <w:tabs>
          <w:tab w:pos="797" w:val="left" w:leader="none"/>
        </w:tabs>
        <w:spacing w:line="240" w:lineRule="auto" w:before="18" w:after="0"/>
        <w:ind w:left="797" w:right="0" w:hanging="220"/>
        <w:jc w:val="left"/>
        <w:rPr>
          <w:sz w:val="20"/>
        </w:rPr>
      </w:pPr>
      <w:r>
        <w:rPr>
          <w:sz w:val="20"/>
        </w:rPr>
        <w:t>A</w:t>
      </w:r>
      <w:r>
        <w:rPr>
          <w:spacing w:val="-2"/>
          <w:sz w:val="20"/>
        </w:rPr>
        <w:t> </w:t>
      </w:r>
      <w:r>
        <w:rPr>
          <w:sz w:val="20"/>
        </w:rPr>
        <w:t>total</w:t>
      </w:r>
      <w:r>
        <w:rPr>
          <w:spacing w:val="8"/>
          <w:sz w:val="20"/>
        </w:rPr>
        <w:t> </w:t>
      </w:r>
      <w:r>
        <w:rPr>
          <w:sz w:val="20"/>
        </w:rPr>
        <w:t>of</w:t>
      </w:r>
      <w:r>
        <w:rPr>
          <w:spacing w:val="-6"/>
          <w:sz w:val="20"/>
        </w:rPr>
        <w:t> </w:t>
      </w:r>
      <w:r>
        <w:rPr>
          <w:sz w:val="20"/>
        </w:rPr>
        <w:t>100</w:t>
      </w:r>
      <w:r>
        <w:rPr>
          <w:spacing w:val="16"/>
          <w:sz w:val="20"/>
        </w:rPr>
        <w:t> </w:t>
      </w:r>
      <w:r>
        <w:rPr>
          <w:sz w:val="20"/>
        </w:rPr>
        <w:t>investors,</w:t>
      </w:r>
      <w:r>
        <w:rPr>
          <w:spacing w:val="3"/>
          <w:sz w:val="20"/>
        </w:rPr>
        <w:t> </w:t>
      </w:r>
      <w:r>
        <w:rPr>
          <w:sz w:val="20"/>
        </w:rPr>
        <w:t>of</w:t>
      </w:r>
      <w:r>
        <w:rPr>
          <w:spacing w:val="-15"/>
          <w:sz w:val="20"/>
        </w:rPr>
        <w:t> </w:t>
      </w:r>
      <w:r>
        <w:rPr>
          <w:sz w:val="20"/>
        </w:rPr>
        <w:t>which</w:t>
      </w:r>
      <w:r>
        <w:rPr>
          <w:spacing w:val="3"/>
          <w:sz w:val="20"/>
        </w:rPr>
        <w:t> </w:t>
      </w:r>
      <w:r>
        <w:rPr>
          <w:sz w:val="20"/>
        </w:rPr>
        <w:t>35</w:t>
      </w:r>
      <w:r>
        <w:rPr>
          <w:spacing w:val="11"/>
          <w:sz w:val="20"/>
        </w:rPr>
        <w:t> </w:t>
      </w:r>
      <w:r>
        <w:rPr>
          <w:sz w:val="20"/>
        </w:rPr>
        <w:t>can</w:t>
      </w:r>
      <w:r>
        <w:rPr>
          <w:spacing w:val="3"/>
          <w:sz w:val="20"/>
        </w:rPr>
        <w:t> </w:t>
      </w:r>
      <w:r>
        <w:rPr>
          <w:sz w:val="20"/>
        </w:rPr>
        <w:t>be</w:t>
      </w:r>
      <w:r>
        <w:rPr>
          <w:spacing w:val="8"/>
          <w:sz w:val="20"/>
        </w:rPr>
        <w:t> </w:t>
      </w:r>
      <w:r>
        <w:rPr>
          <w:sz w:val="20"/>
        </w:rPr>
        <w:t>non-</w:t>
      </w:r>
      <w:r>
        <w:rPr>
          <w:spacing w:val="-2"/>
          <w:sz w:val="20"/>
        </w:rPr>
        <w:t>accredited.</w:t>
      </w:r>
    </w:p>
    <w:p>
      <w:pPr>
        <w:pStyle w:val="BodyText"/>
      </w:pPr>
    </w:p>
    <w:p>
      <w:pPr>
        <w:pStyle w:val="BodyText"/>
        <w:spacing w:before="24"/>
      </w:pPr>
    </w:p>
    <w:p>
      <w:pPr>
        <w:pStyle w:val="Heading7"/>
        <w:numPr>
          <w:ilvl w:val="0"/>
          <w:numId w:val="75"/>
        </w:numPr>
        <w:tabs>
          <w:tab w:pos="563" w:val="left" w:leader="none"/>
          <w:tab w:pos="567" w:val="left" w:leader="none"/>
        </w:tabs>
        <w:spacing w:line="247" w:lineRule="auto" w:before="1" w:after="0"/>
        <w:ind w:left="567" w:right="80" w:hanging="418"/>
        <w:jc w:val="left"/>
      </w:pPr>
      <w:r>
        <w:rPr>
          <w:spacing w:val="-4"/>
        </w:rPr>
        <w:t>Which ofthe following</w:t>
      </w:r>
      <w:r>
        <w:rPr>
          <w:spacing w:val="-19"/>
        </w:rPr>
        <w:t> </w:t>
      </w:r>
      <w:r>
        <w:rPr>
          <w:b w:val="0"/>
          <w:spacing w:val="-4"/>
          <w:sz w:val="22"/>
        </w:rPr>
        <w:t>is</w:t>
      </w:r>
      <w:r>
        <w:rPr>
          <w:b w:val="0"/>
          <w:spacing w:val="-20"/>
          <w:sz w:val="22"/>
        </w:rPr>
        <w:t> </w:t>
      </w:r>
      <w:r>
        <w:rPr>
          <w:spacing w:val="-4"/>
        </w:rPr>
        <w:t>the</w:t>
      </w:r>
      <w:r>
        <w:rPr>
          <w:spacing w:val="-7"/>
        </w:rPr>
        <w:t> </w:t>
      </w:r>
      <w:r>
        <w:rPr>
          <w:spacing w:val="-4"/>
        </w:rPr>
        <w:t>penalty</w:t>
      </w:r>
      <w:r>
        <w:rPr>
          <w:spacing w:val="-19"/>
        </w:rPr>
        <w:t> </w:t>
      </w:r>
      <w:r>
        <w:rPr>
          <w:spacing w:val="-4"/>
        </w:rPr>
        <w:t>for</w:t>
      </w:r>
      <w:r>
        <w:rPr>
          <w:spacing w:val="-8"/>
        </w:rPr>
        <w:t> </w:t>
      </w:r>
      <w:r>
        <w:rPr>
          <w:spacing w:val="-4"/>
        </w:rPr>
        <w:t>a</w:t>
      </w:r>
      <w:r>
        <w:rPr>
          <w:spacing w:val="-8"/>
        </w:rPr>
        <w:t> </w:t>
      </w:r>
      <w:r>
        <w:rPr>
          <w:spacing w:val="-4"/>
        </w:rPr>
        <w:t>premature distribution from a</w:t>
      </w:r>
      <w:r>
        <w:rPr>
          <w:spacing w:val="-7"/>
        </w:rPr>
        <w:t> </w:t>
      </w:r>
      <w:r>
        <w:rPr>
          <w:spacing w:val="-4"/>
        </w:rPr>
        <w:t>qualified </w:t>
      </w:r>
      <w:r>
        <w:rPr/>
        <w:t>plan, 403(b) plan, IRA, or</w:t>
      </w:r>
      <w:r>
        <w:rPr>
          <w:spacing w:val="-4"/>
        </w:rPr>
        <w:t> </w:t>
      </w:r>
      <w:r>
        <w:rPr/>
        <w:t>SEP?</w:t>
      </w:r>
    </w:p>
    <w:p>
      <w:pPr>
        <w:pStyle w:val="BodyText"/>
        <w:spacing w:before="154"/>
        <w:ind w:left="567"/>
      </w:pPr>
      <w:r>
        <w:rPr>
          <w:spacing w:val="-4"/>
          <w:w w:val="110"/>
        </w:rPr>
        <w:t>A.5%</w:t>
      </w:r>
    </w:p>
    <w:p>
      <w:pPr>
        <w:pStyle w:val="BodyText"/>
        <w:spacing w:line="247" w:lineRule="auto" w:before="23"/>
        <w:ind w:left="572" w:right="6774" w:firstLine="4"/>
      </w:pPr>
      <w:r>
        <w:rPr>
          <w:rFonts w:ascii="Trebuchet MS"/>
          <w:spacing w:val="-6"/>
          <w:w w:val="105"/>
        </w:rPr>
        <w:t>B.</w:t>
      </w:r>
      <w:r>
        <w:rPr>
          <w:rFonts w:ascii="Trebuchet MS"/>
          <w:spacing w:val="-10"/>
          <w:w w:val="105"/>
        </w:rPr>
        <w:t> </w:t>
      </w:r>
      <w:r>
        <w:rPr>
          <w:spacing w:val="-6"/>
          <w:w w:val="105"/>
        </w:rPr>
        <w:t>10%</w:t>
      </w:r>
      <w:r>
        <w:rPr>
          <w:spacing w:val="-6"/>
          <w:w w:val="105"/>
        </w:rPr>
        <w:t> </w:t>
      </w:r>
      <w:r>
        <w:rPr>
          <w:spacing w:val="-2"/>
          <w:w w:val="105"/>
        </w:rPr>
        <w:t>C.15%</w:t>
      </w:r>
    </w:p>
    <w:p>
      <w:pPr>
        <w:pStyle w:val="BodyText"/>
        <w:spacing w:before="16"/>
        <w:ind w:left="577"/>
      </w:pPr>
      <w:r>
        <w:rPr/>
        <w:t>D.</w:t>
      </w:r>
      <w:r>
        <w:rPr>
          <w:spacing w:val="-3"/>
        </w:rPr>
        <w:t> </w:t>
      </w:r>
      <w:r>
        <w:rPr/>
        <w:t>Ordinary</w:t>
      </w:r>
      <w:r>
        <w:rPr>
          <w:spacing w:val="-5"/>
        </w:rPr>
        <w:t> </w:t>
      </w:r>
      <w:r>
        <w:rPr/>
        <w:t>income</w:t>
      </w:r>
      <w:r>
        <w:rPr>
          <w:spacing w:val="-12"/>
        </w:rPr>
        <w:t> </w:t>
      </w:r>
      <w:r>
        <w:rPr/>
        <w:t>tax</w:t>
      </w:r>
      <w:r>
        <w:rPr>
          <w:spacing w:val="-9"/>
        </w:rPr>
        <w:t> </w:t>
      </w:r>
      <w:r>
        <w:rPr>
          <w:spacing w:val="-4"/>
        </w:rPr>
        <w:t>rates</w:t>
      </w:r>
    </w:p>
    <w:p>
      <w:pPr>
        <w:pStyle w:val="BodyText"/>
      </w:pPr>
    </w:p>
    <w:p>
      <w:pPr>
        <w:pStyle w:val="BodyText"/>
        <w:spacing w:before="24"/>
      </w:pPr>
    </w:p>
    <w:p>
      <w:pPr>
        <w:pStyle w:val="Heading7"/>
        <w:numPr>
          <w:ilvl w:val="0"/>
          <w:numId w:val="75"/>
        </w:numPr>
        <w:tabs>
          <w:tab w:pos="565" w:val="left" w:leader="none"/>
        </w:tabs>
        <w:spacing w:line="240" w:lineRule="auto" w:before="0" w:after="0"/>
        <w:ind w:left="565" w:right="0" w:hanging="420"/>
        <w:jc w:val="left"/>
      </w:pPr>
      <w:r>
        <w:rPr>
          <w:rFonts w:ascii="Georgia"/>
          <w:spacing w:val="-2"/>
          <w:w w:val="105"/>
          <w:sz w:val="22"/>
        </w:rPr>
        <w:t>As</w:t>
      </w:r>
      <w:r>
        <w:rPr>
          <w:rFonts w:ascii="Georgia"/>
          <w:spacing w:val="44"/>
          <w:w w:val="105"/>
          <w:sz w:val="22"/>
        </w:rPr>
        <w:t> </w:t>
      </w:r>
      <w:r>
        <w:rPr>
          <w:spacing w:val="-2"/>
          <w:w w:val="105"/>
        </w:rPr>
        <w:t>bond</w:t>
      </w:r>
      <w:r>
        <w:rPr>
          <w:spacing w:val="74"/>
          <w:w w:val="105"/>
        </w:rPr>
        <w:t> </w:t>
      </w:r>
      <w:r>
        <w:rPr>
          <w:spacing w:val="-2"/>
          <w:w w:val="105"/>
        </w:rPr>
        <w:t>interest</w:t>
      </w:r>
      <w:r>
        <w:rPr>
          <w:spacing w:val="28"/>
          <w:w w:val="105"/>
        </w:rPr>
        <w:t> </w:t>
      </w:r>
      <w:r>
        <w:rPr>
          <w:spacing w:val="-2"/>
          <w:w w:val="105"/>
        </w:rPr>
        <w:t>rates</w:t>
      </w:r>
      <w:r>
        <w:rPr>
          <w:spacing w:val="-1"/>
          <w:w w:val="154"/>
        </w:rPr>
        <w:t> </w:t>
      </w:r>
      <w:r>
        <w:rPr>
          <w:spacing w:val="-2"/>
          <w:w w:val="551"/>
        </w:rPr>
        <w:t>,</w:t>
      </w:r>
      <w:r>
        <w:rPr>
          <w:spacing w:val="-2"/>
          <w:w w:val="74"/>
        </w:rPr>
        <w:t>b</w:t>
      </w:r>
      <w:r>
        <w:rPr>
          <w:spacing w:val="-3"/>
          <w:w w:val="44"/>
        </w:rPr>
        <w:t>o</w:t>
      </w:r>
      <w:r>
        <w:rPr>
          <w:spacing w:val="-2"/>
          <w:w w:val="48"/>
        </w:rPr>
        <w:t>n</w:t>
      </w:r>
      <w:r>
        <w:rPr>
          <w:spacing w:val="-2"/>
          <w:w w:val="54"/>
        </w:rPr>
        <w:t>d</w:t>
      </w:r>
      <w:r>
        <w:rPr>
          <w:spacing w:val="33"/>
          <w:w w:val="154"/>
        </w:rPr>
        <w:t> </w:t>
      </w:r>
      <w:r>
        <w:rPr>
          <w:spacing w:val="-2"/>
          <w:w w:val="105"/>
        </w:rPr>
        <w:t>duration</w:t>
      </w:r>
      <w:r>
        <w:rPr>
          <w:spacing w:val="10"/>
          <w:w w:val="155"/>
        </w:rPr>
        <w:t> </w:t>
      </w:r>
      <w:r>
        <w:rPr>
          <w:spacing w:val="-10"/>
          <w:w w:val="155"/>
          <w:position w:val="-1"/>
        </w:rPr>
        <w:t>~</w:t>
      </w:r>
    </w:p>
    <w:p>
      <w:pPr>
        <w:pStyle w:val="ListParagraph"/>
        <w:numPr>
          <w:ilvl w:val="1"/>
          <w:numId w:val="75"/>
        </w:numPr>
        <w:tabs>
          <w:tab w:pos="572" w:val="left" w:leader="none"/>
          <w:tab w:pos="758" w:val="left" w:leader="none"/>
        </w:tabs>
        <w:spacing w:line="254" w:lineRule="auto" w:before="141" w:after="0"/>
        <w:ind w:left="572" w:right="5423" w:hanging="10"/>
        <w:jc w:val="left"/>
        <w:rPr>
          <w:sz w:val="18"/>
        </w:rPr>
      </w:pPr>
      <w:r>
        <w:rPr>
          <w:spacing w:val="-2"/>
          <w:w w:val="105"/>
          <w:sz w:val="20"/>
        </w:rPr>
        <w:t>decrease,decreases B.decrease,increases</w:t>
      </w:r>
    </w:p>
    <w:p>
      <w:pPr>
        <w:pStyle w:val="ListParagraph"/>
        <w:numPr>
          <w:ilvl w:val="0"/>
          <w:numId w:val="85"/>
        </w:numPr>
        <w:tabs>
          <w:tab w:pos="776" w:val="left" w:leader="none"/>
        </w:tabs>
        <w:spacing w:line="240" w:lineRule="auto" w:before="3" w:after="0"/>
        <w:ind w:left="776" w:right="0" w:hanging="204"/>
        <w:jc w:val="left"/>
        <w:rPr>
          <w:sz w:val="20"/>
        </w:rPr>
      </w:pPr>
      <w:r>
        <w:rPr>
          <w:sz w:val="20"/>
        </w:rPr>
        <w:t>increase,</w:t>
      </w:r>
      <w:r>
        <w:rPr>
          <w:spacing w:val="-2"/>
          <w:sz w:val="20"/>
        </w:rPr>
        <w:t> increases</w:t>
      </w:r>
    </w:p>
    <w:p>
      <w:pPr>
        <w:pStyle w:val="ListParagraph"/>
        <w:numPr>
          <w:ilvl w:val="0"/>
          <w:numId w:val="85"/>
        </w:numPr>
        <w:tabs>
          <w:tab w:pos="796" w:val="left" w:leader="none"/>
        </w:tabs>
        <w:spacing w:line="240" w:lineRule="auto" w:before="18" w:after="0"/>
        <w:ind w:left="796" w:right="0" w:hanging="219"/>
        <w:jc w:val="left"/>
        <w:rPr>
          <w:sz w:val="20"/>
        </w:rPr>
      </w:pPr>
      <w:r>
        <w:rPr>
          <w:sz w:val="20"/>
        </w:rPr>
        <w:t>increase, is</w:t>
      </w:r>
      <w:r>
        <w:rPr>
          <w:spacing w:val="4"/>
          <w:sz w:val="20"/>
        </w:rPr>
        <w:t> </w:t>
      </w:r>
      <w:r>
        <w:rPr>
          <w:spacing w:val="-2"/>
          <w:sz w:val="20"/>
        </w:rPr>
        <w:t>unchanged</w:t>
      </w:r>
    </w:p>
    <w:p>
      <w:pPr>
        <w:pStyle w:val="ListParagraph"/>
        <w:spacing w:after="0" w:line="240" w:lineRule="auto"/>
        <w:jc w:val="left"/>
        <w:rPr>
          <w:sz w:val="20"/>
        </w:rPr>
        <w:sectPr>
          <w:pgSz w:w="9680" w:h="14420"/>
          <w:pgMar w:header="739" w:footer="579" w:top="1200" w:bottom="740" w:left="992" w:right="708"/>
        </w:sectPr>
      </w:pPr>
    </w:p>
    <w:p>
      <w:pPr>
        <w:pStyle w:val="Heading3"/>
        <w:numPr>
          <w:ilvl w:val="0"/>
          <w:numId w:val="75"/>
        </w:numPr>
        <w:tabs>
          <w:tab w:pos="493" w:val="left" w:leader="none"/>
          <w:tab w:pos="504" w:val="left" w:leader="none"/>
        </w:tabs>
        <w:spacing w:line="208" w:lineRule="auto" w:before="109" w:after="0"/>
        <w:ind w:left="493" w:right="75" w:hanging="418"/>
        <w:jc w:val="left"/>
      </w:pPr>
      <w:r>
        <w:rPr>
          <w:spacing w:val="-2"/>
          <w:w w:val="90"/>
        </w:rPr>
        <w:t>If</w:t>
      </w:r>
      <w:r>
        <w:rPr>
          <w:spacing w:val="-19"/>
          <w:w w:val="90"/>
        </w:rPr>
        <w:t> </w:t>
      </w:r>
      <w:r>
        <w:rPr>
          <w:spacing w:val="-2"/>
          <w:w w:val="90"/>
        </w:rPr>
        <w:t>real</w:t>
      </w:r>
      <w:r>
        <w:rPr>
          <w:spacing w:val="-7"/>
          <w:w w:val="90"/>
        </w:rPr>
        <w:t> </w:t>
      </w:r>
      <w:r>
        <w:rPr>
          <w:spacing w:val="-2"/>
          <w:w w:val="90"/>
        </w:rPr>
        <w:t>GDP</w:t>
      </w:r>
      <w:r>
        <w:rPr>
          <w:spacing w:val="-7"/>
          <w:w w:val="90"/>
        </w:rPr>
        <w:t> </w:t>
      </w:r>
      <w:r>
        <w:rPr>
          <w:spacing w:val="-2"/>
          <w:w w:val="90"/>
        </w:rPr>
        <w:t>declined</w:t>
      </w:r>
      <w:r>
        <w:rPr>
          <w:spacing w:val="-7"/>
          <w:w w:val="90"/>
        </w:rPr>
        <w:t> </w:t>
      </w:r>
      <w:r>
        <w:rPr>
          <w:spacing w:val="-2"/>
          <w:w w:val="90"/>
        </w:rPr>
        <w:t>last</w:t>
      </w:r>
      <w:r>
        <w:rPr>
          <w:spacing w:val="-18"/>
          <w:w w:val="90"/>
        </w:rPr>
        <w:t> </w:t>
      </w:r>
      <w:r>
        <w:rPr>
          <w:spacing w:val="-2"/>
          <w:w w:val="90"/>
        </w:rPr>
        <w:t>quarter,</w:t>
      </w:r>
      <w:r>
        <w:rPr>
          <w:spacing w:val="-8"/>
          <w:w w:val="90"/>
        </w:rPr>
        <w:t> </w:t>
      </w:r>
      <w:r>
        <w:rPr>
          <w:spacing w:val="-2"/>
          <w:w w:val="90"/>
        </w:rPr>
        <w:t>how</w:t>
      </w:r>
      <w:r>
        <w:rPr>
          <w:spacing w:val="-23"/>
          <w:w w:val="90"/>
        </w:rPr>
        <w:t> </w:t>
      </w:r>
      <w:r>
        <w:rPr>
          <w:spacing w:val="-2"/>
          <w:w w:val="90"/>
        </w:rPr>
        <w:t>many</w:t>
      </w:r>
      <w:r>
        <w:rPr>
          <w:spacing w:val="-17"/>
          <w:w w:val="90"/>
        </w:rPr>
        <w:t> </w:t>
      </w:r>
      <w:r>
        <w:rPr>
          <w:spacing w:val="-2"/>
          <w:w w:val="90"/>
        </w:rPr>
        <w:t>more</w:t>
      </w:r>
      <w:r>
        <w:rPr>
          <w:spacing w:val="-7"/>
          <w:w w:val="90"/>
        </w:rPr>
        <w:t> </w:t>
      </w:r>
      <w:r>
        <w:rPr>
          <w:spacing w:val="-2"/>
          <w:w w:val="90"/>
        </w:rPr>
        <w:t>consecutive</w:t>
      </w:r>
      <w:r>
        <w:rPr>
          <w:spacing w:val="-7"/>
          <w:w w:val="90"/>
        </w:rPr>
        <w:t> </w:t>
      </w:r>
      <w:r>
        <w:rPr>
          <w:spacing w:val="-2"/>
          <w:w w:val="90"/>
        </w:rPr>
        <w:t>quarters</w:t>
      </w:r>
      <w:r>
        <w:rPr>
          <w:spacing w:val="-7"/>
          <w:w w:val="90"/>
        </w:rPr>
        <w:t> </w:t>
      </w:r>
      <w:r>
        <w:rPr>
          <w:spacing w:val="-2"/>
          <w:w w:val="90"/>
        </w:rPr>
        <w:t>of</w:t>
      </w:r>
      <w:r>
        <w:rPr>
          <w:spacing w:val="-24"/>
          <w:w w:val="90"/>
        </w:rPr>
        <w:t> </w:t>
      </w:r>
      <w:r>
        <w:rPr>
          <w:spacing w:val="-2"/>
          <w:w w:val="90"/>
        </w:rPr>
        <w:t>decline </w:t>
      </w:r>
      <w:r>
        <w:rPr>
          <w:spacing w:val="-8"/>
        </w:rPr>
        <w:t>would</w:t>
      </w:r>
      <w:r>
        <w:rPr>
          <w:spacing w:val="-23"/>
        </w:rPr>
        <w:t> </w:t>
      </w:r>
      <w:r>
        <w:rPr>
          <w:spacing w:val="-8"/>
        </w:rPr>
        <w:t>be</w:t>
      </w:r>
      <w:r>
        <w:rPr>
          <w:spacing w:val="-11"/>
        </w:rPr>
        <w:t> </w:t>
      </w:r>
      <w:r>
        <w:rPr>
          <w:spacing w:val="-8"/>
        </w:rPr>
        <w:t>needed</w:t>
      </w:r>
      <w:r>
        <w:rPr>
          <w:spacing w:val="-22"/>
        </w:rPr>
        <w:t> </w:t>
      </w:r>
      <w:r>
        <w:rPr>
          <w:spacing w:val="-8"/>
        </w:rPr>
        <w:t>to</w:t>
      </w:r>
      <w:r>
        <w:rPr>
          <w:spacing w:val="-16"/>
        </w:rPr>
        <w:t> </w:t>
      </w:r>
      <w:r>
        <w:rPr>
          <w:spacing w:val="-8"/>
        </w:rPr>
        <w:t>be</w:t>
      </w:r>
      <w:r>
        <w:rPr>
          <w:spacing w:val="-11"/>
        </w:rPr>
        <w:t> </w:t>
      </w:r>
      <w:r>
        <w:rPr>
          <w:spacing w:val="-8"/>
        </w:rPr>
        <w:t>classified</w:t>
      </w:r>
      <w:r>
        <w:rPr>
          <w:spacing w:val="-12"/>
        </w:rPr>
        <w:t> </w:t>
      </w:r>
      <w:r>
        <w:rPr>
          <w:spacing w:val="-8"/>
        </w:rPr>
        <w:t>as</w:t>
      </w:r>
      <w:r>
        <w:rPr>
          <w:spacing w:val="-17"/>
        </w:rPr>
        <w:t> </w:t>
      </w:r>
      <w:r>
        <w:rPr>
          <w:spacing w:val="-8"/>
        </w:rPr>
        <w:t>an</w:t>
      </w:r>
      <w:r>
        <w:rPr>
          <w:spacing w:val="-12"/>
        </w:rPr>
        <w:t> </w:t>
      </w:r>
      <w:r>
        <w:rPr>
          <w:spacing w:val="-8"/>
        </w:rPr>
        <w:t>economic</w:t>
      </w:r>
      <w:r>
        <w:rPr>
          <w:spacing w:val="-16"/>
        </w:rPr>
        <w:t> </w:t>
      </w:r>
      <w:r>
        <w:rPr>
          <w:spacing w:val="-8"/>
        </w:rPr>
        <w:t>recession?</w:t>
      </w:r>
    </w:p>
    <w:p>
      <w:pPr>
        <w:pStyle w:val="ListParagraph"/>
        <w:numPr>
          <w:ilvl w:val="1"/>
          <w:numId w:val="75"/>
        </w:numPr>
        <w:tabs>
          <w:tab w:pos="727" w:val="left" w:leader="none"/>
        </w:tabs>
        <w:spacing w:line="240" w:lineRule="auto" w:before="160" w:after="0"/>
        <w:ind w:left="727" w:right="0" w:hanging="234"/>
        <w:jc w:val="left"/>
        <w:rPr>
          <w:rFonts w:ascii="Trebuchet MS"/>
          <w:sz w:val="20"/>
        </w:rPr>
      </w:pPr>
      <w:r>
        <w:rPr>
          <w:rFonts w:ascii="Trebuchet MS"/>
          <w:sz w:val="20"/>
        </w:rPr>
        <w:t>1</w:t>
      </w:r>
      <w:r>
        <w:rPr>
          <w:rFonts w:ascii="Trebuchet MS"/>
          <w:spacing w:val="-12"/>
          <w:sz w:val="20"/>
        </w:rPr>
        <w:t> </w:t>
      </w:r>
      <w:r>
        <w:rPr>
          <w:rFonts w:ascii="Trebuchet MS"/>
          <w:spacing w:val="-2"/>
          <w:sz w:val="20"/>
        </w:rPr>
        <w:t>quarter</w:t>
      </w:r>
    </w:p>
    <w:p>
      <w:pPr>
        <w:pStyle w:val="ListParagraph"/>
        <w:numPr>
          <w:ilvl w:val="1"/>
          <w:numId w:val="75"/>
        </w:numPr>
        <w:tabs>
          <w:tab w:pos="723" w:val="left" w:leader="none"/>
        </w:tabs>
        <w:spacing w:line="240" w:lineRule="auto" w:before="18" w:after="0"/>
        <w:ind w:left="723" w:right="0" w:hanging="215"/>
        <w:jc w:val="left"/>
        <w:rPr>
          <w:rFonts w:ascii="Trebuchet MS"/>
          <w:sz w:val="20"/>
        </w:rPr>
      </w:pPr>
      <w:r>
        <w:rPr>
          <w:rFonts w:ascii="Trebuchet MS"/>
          <w:sz w:val="20"/>
        </w:rPr>
        <w:t>2</w:t>
      </w:r>
      <w:r>
        <w:rPr>
          <w:rFonts w:ascii="Trebuchet MS"/>
          <w:spacing w:val="-8"/>
          <w:sz w:val="20"/>
        </w:rPr>
        <w:t> </w:t>
      </w:r>
      <w:r>
        <w:rPr>
          <w:rFonts w:ascii="Trebuchet MS"/>
          <w:spacing w:val="-2"/>
          <w:sz w:val="20"/>
        </w:rPr>
        <w:t>quarters</w:t>
      </w:r>
    </w:p>
    <w:p>
      <w:pPr>
        <w:pStyle w:val="ListParagraph"/>
        <w:numPr>
          <w:ilvl w:val="1"/>
          <w:numId w:val="75"/>
        </w:numPr>
        <w:tabs>
          <w:tab w:pos="707" w:val="left" w:leader="none"/>
        </w:tabs>
        <w:spacing w:line="240" w:lineRule="auto" w:before="12" w:after="0"/>
        <w:ind w:left="707" w:right="0" w:hanging="204"/>
        <w:jc w:val="left"/>
        <w:rPr>
          <w:rFonts w:ascii="Trebuchet MS"/>
          <w:sz w:val="20"/>
        </w:rPr>
      </w:pPr>
      <w:r>
        <w:rPr>
          <w:rFonts w:ascii="Trebuchet MS"/>
          <w:sz w:val="20"/>
        </w:rPr>
        <w:t>3</w:t>
      </w:r>
      <w:r>
        <w:rPr>
          <w:rFonts w:ascii="Trebuchet MS"/>
          <w:spacing w:val="-8"/>
          <w:sz w:val="20"/>
        </w:rPr>
        <w:t> </w:t>
      </w:r>
      <w:r>
        <w:rPr>
          <w:rFonts w:ascii="Trebuchet MS"/>
          <w:spacing w:val="-2"/>
          <w:sz w:val="20"/>
        </w:rPr>
        <w:t>quarters</w:t>
      </w:r>
    </w:p>
    <w:p>
      <w:pPr>
        <w:pStyle w:val="ListParagraph"/>
        <w:numPr>
          <w:ilvl w:val="1"/>
          <w:numId w:val="75"/>
        </w:numPr>
        <w:tabs>
          <w:tab w:pos="723" w:val="left" w:leader="none"/>
        </w:tabs>
        <w:spacing w:line="240" w:lineRule="auto" w:before="13" w:after="0"/>
        <w:ind w:left="723" w:right="0" w:hanging="215"/>
        <w:jc w:val="left"/>
        <w:rPr>
          <w:rFonts w:ascii="Trebuchet MS"/>
          <w:sz w:val="20"/>
        </w:rPr>
      </w:pPr>
      <w:r>
        <w:rPr>
          <w:rFonts w:ascii="Trebuchet MS"/>
          <w:w w:val="105"/>
          <w:sz w:val="20"/>
        </w:rPr>
        <w:t>4</w:t>
      </w:r>
      <w:r>
        <w:rPr>
          <w:rFonts w:ascii="Trebuchet MS"/>
          <w:spacing w:val="-7"/>
          <w:w w:val="105"/>
          <w:sz w:val="20"/>
        </w:rPr>
        <w:t> </w:t>
      </w:r>
      <w:r>
        <w:rPr>
          <w:rFonts w:ascii="Trebuchet MS"/>
          <w:spacing w:val="-2"/>
          <w:w w:val="105"/>
          <w:sz w:val="20"/>
        </w:rPr>
        <w:t>quarters</w:t>
      </w:r>
    </w:p>
    <w:p>
      <w:pPr>
        <w:pStyle w:val="BodyText"/>
        <w:rPr>
          <w:rFonts w:ascii="Trebuchet MS"/>
        </w:rPr>
      </w:pPr>
    </w:p>
    <w:p>
      <w:pPr>
        <w:pStyle w:val="BodyText"/>
        <w:spacing w:before="15"/>
        <w:rPr>
          <w:rFonts w:ascii="Trebuchet MS"/>
        </w:rPr>
      </w:pPr>
    </w:p>
    <w:p>
      <w:pPr>
        <w:pStyle w:val="Heading3"/>
        <w:numPr>
          <w:ilvl w:val="0"/>
          <w:numId w:val="75"/>
        </w:numPr>
        <w:tabs>
          <w:tab w:pos="491" w:val="left" w:leader="none"/>
        </w:tabs>
        <w:spacing w:line="260" w:lineRule="exact" w:before="1" w:after="0"/>
        <w:ind w:left="491" w:right="0" w:hanging="415"/>
        <w:jc w:val="left"/>
      </w:pPr>
      <w:r>
        <w:rPr>
          <w:spacing w:val="-2"/>
          <w:w w:val="90"/>
        </w:rPr>
        <w:t>Which</w:t>
      </w:r>
      <w:r>
        <w:rPr>
          <w:spacing w:val="-2"/>
        </w:rPr>
        <w:t> </w:t>
      </w:r>
      <w:r>
        <w:rPr>
          <w:spacing w:val="-2"/>
          <w:w w:val="90"/>
        </w:rPr>
        <w:t>ofthe</w:t>
      </w:r>
      <w:r>
        <w:rPr>
          <w:spacing w:val="-7"/>
        </w:rPr>
        <w:t> </w:t>
      </w:r>
      <w:r>
        <w:rPr>
          <w:spacing w:val="-2"/>
          <w:w w:val="90"/>
        </w:rPr>
        <w:t>following</w:t>
      </w:r>
      <w:r>
        <w:rPr>
          <w:spacing w:val="-9"/>
          <w:w w:val="90"/>
        </w:rPr>
        <w:t> </w:t>
      </w:r>
      <w:r>
        <w:rPr>
          <w:spacing w:val="-2"/>
          <w:w w:val="90"/>
        </w:rPr>
        <w:t>describes</w:t>
      </w:r>
      <w:r>
        <w:rPr>
          <w:spacing w:val="-6"/>
        </w:rPr>
        <w:t> </w:t>
      </w:r>
      <w:r>
        <w:rPr>
          <w:spacing w:val="-2"/>
          <w:w w:val="90"/>
        </w:rPr>
        <w:t>bonds</w:t>
      </w:r>
      <w:r>
        <w:rPr>
          <w:spacing w:val="-7"/>
          <w:w w:val="90"/>
        </w:rPr>
        <w:t> </w:t>
      </w:r>
      <w:r>
        <w:rPr>
          <w:spacing w:val="-2"/>
          <w:w w:val="90"/>
        </w:rPr>
        <w:t>that</w:t>
      </w:r>
      <w:r>
        <w:rPr>
          <w:spacing w:val="-11"/>
          <w:w w:val="90"/>
        </w:rPr>
        <w:t> </w:t>
      </w:r>
      <w:r>
        <w:rPr>
          <w:spacing w:val="-2"/>
          <w:w w:val="90"/>
        </w:rPr>
        <w:t>have</w:t>
      </w:r>
      <w:r>
        <w:rPr>
          <w:spacing w:val="-2"/>
        </w:rPr>
        <w:t> </w:t>
      </w:r>
      <w:r>
        <w:rPr>
          <w:spacing w:val="-2"/>
          <w:w w:val="90"/>
        </w:rPr>
        <w:t>a</w:t>
      </w:r>
      <w:r>
        <w:rPr>
          <w:spacing w:val="-6"/>
        </w:rPr>
        <w:t> </w:t>
      </w:r>
      <w:r>
        <w:rPr>
          <w:spacing w:val="-2"/>
          <w:w w:val="90"/>
        </w:rPr>
        <w:t>legal</w:t>
      </w:r>
      <w:r>
        <w:rPr>
          <w:spacing w:val="-7"/>
          <w:w w:val="90"/>
        </w:rPr>
        <w:t> </w:t>
      </w:r>
      <w:r>
        <w:rPr>
          <w:spacing w:val="-2"/>
          <w:w w:val="90"/>
        </w:rPr>
        <w:t>claim</w:t>
      </w:r>
      <w:r>
        <w:rPr>
          <w:spacing w:val="-5"/>
          <w:w w:val="90"/>
        </w:rPr>
        <w:t> </w:t>
      </w:r>
      <w:r>
        <w:rPr>
          <w:spacing w:val="-2"/>
          <w:w w:val="90"/>
        </w:rPr>
        <w:t>to</w:t>
      </w:r>
      <w:r>
        <w:rPr>
          <w:spacing w:val="-4"/>
        </w:rPr>
        <w:t> </w:t>
      </w:r>
      <w:r>
        <w:rPr>
          <w:spacing w:val="-2"/>
          <w:w w:val="90"/>
        </w:rPr>
        <w:t>specific</w:t>
      </w:r>
      <w:r>
        <w:rPr>
          <w:spacing w:val="-8"/>
          <w:w w:val="90"/>
        </w:rPr>
        <w:t> </w:t>
      </w:r>
      <w:r>
        <w:rPr>
          <w:spacing w:val="-2"/>
          <w:w w:val="90"/>
        </w:rPr>
        <w:t>assets</w:t>
      </w:r>
      <w:r>
        <w:rPr>
          <w:spacing w:val="-5"/>
        </w:rPr>
        <w:t> </w:t>
      </w:r>
      <w:r>
        <w:rPr>
          <w:b w:val="0"/>
          <w:spacing w:val="-5"/>
          <w:w w:val="90"/>
          <w:sz w:val="22"/>
        </w:rPr>
        <w:t>in</w:t>
      </w:r>
    </w:p>
    <w:p>
      <w:pPr>
        <w:spacing w:line="260" w:lineRule="exact" w:before="0"/>
        <w:ind w:left="493" w:right="0" w:firstLine="0"/>
        <w:jc w:val="left"/>
        <w:rPr>
          <w:rFonts w:ascii="Times New Roman"/>
          <w:b/>
          <w:sz w:val="24"/>
        </w:rPr>
      </w:pPr>
      <w:r>
        <w:rPr>
          <w:rFonts w:ascii="Times New Roman"/>
          <w:b/>
          <w:spacing w:val="-2"/>
          <w:w w:val="90"/>
          <w:sz w:val="24"/>
        </w:rPr>
        <w:t>the</w:t>
      </w:r>
      <w:r>
        <w:rPr>
          <w:rFonts w:ascii="Times New Roman"/>
          <w:b/>
          <w:spacing w:val="-8"/>
          <w:sz w:val="24"/>
        </w:rPr>
        <w:t> </w:t>
      </w:r>
      <w:r>
        <w:rPr>
          <w:rFonts w:ascii="Times New Roman"/>
          <w:b/>
          <w:spacing w:val="-2"/>
          <w:w w:val="90"/>
          <w:sz w:val="24"/>
        </w:rPr>
        <w:t>event</w:t>
      </w:r>
      <w:r>
        <w:rPr>
          <w:rFonts w:ascii="Times New Roman"/>
          <w:b/>
          <w:spacing w:val="-12"/>
          <w:w w:val="90"/>
          <w:sz w:val="24"/>
        </w:rPr>
        <w:t> </w:t>
      </w:r>
      <w:r>
        <w:rPr>
          <w:rFonts w:ascii="Times New Roman"/>
          <w:b/>
          <w:spacing w:val="-2"/>
          <w:w w:val="90"/>
          <w:sz w:val="24"/>
        </w:rPr>
        <w:t>of</w:t>
      </w:r>
      <w:r>
        <w:rPr>
          <w:rFonts w:ascii="Times New Roman"/>
          <w:b/>
          <w:spacing w:val="-22"/>
          <w:w w:val="90"/>
          <w:sz w:val="24"/>
        </w:rPr>
        <w:t> </w:t>
      </w:r>
      <w:r>
        <w:rPr>
          <w:rFonts w:ascii="Times New Roman"/>
          <w:b/>
          <w:spacing w:val="-2"/>
          <w:w w:val="90"/>
          <w:sz w:val="24"/>
        </w:rPr>
        <w:t>default,</w:t>
      </w:r>
      <w:r>
        <w:rPr>
          <w:rFonts w:ascii="Times New Roman"/>
          <w:b/>
          <w:spacing w:val="-3"/>
          <w:w w:val="90"/>
          <w:sz w:val="24"/>
        </w:rPr>
        <w:t> </w:t>
      </w:r>
      <w:r>
        <w:rPr>
          <w:rFonts w:ascii="Times New Roman"/>
          <w:b/>
          <w:spacing w:val="-2"/>
          <w:w w:val="90"/>
          <w:sz w:val="24"/>
        </w:rPr>
        <w:t>insolvency,</w:t>
      </w:r>
      <w:r>
        <w:rPr>
          <w:rFonts w:ascii="Times New Roman"/>
          <w:b/>
          <w:spacing w:val="-4"/>
          <w:sz w:val="24"/>
        </w:rPr>
        <w:t> </w:t>
      </w:r>
      <w:r>
        <w:rPr>
          <w:rFonts w:ascii="Times New Roman"/>
          <w:b/>
          <w:spacing w:val="-2"/>
          <w:w w:val="90"/>
          <w:sz w:val="24"/>
        </w:rPr>
        <w:t>or</w:t>
      </w:r>
      <w:r>
        <w:rPr>
          <w:rFonts w:ascii="Times New Roman"/>
          <w:b/>
          <w:spacing w:val="-18"/>
          <w:w w:val="90"/>
          <w:sz w:val="24"/>
        </w:rPr>
        <w:t> </w:t>
      </w:r>
      <w:r>
        <w:rPr>
          <w:rFonts w:ascii="Times New Roman"/>
          <w:b/>
          <w:spacing w:val="-2"/>
          <w:w w:val="90"/>
          <w:sz w:val="24"/>
        </w:rPr>
        <w:t>liquidation?</w:t>
      </w:r>
    </w:p>
    <w:p>
      <w:pPr>
        <w:pStyle w:val="ListParagraph"/>
        <w:numPr>
          <w:ilvl w:val="1"/>
          <w:numId w:val="75"/>
        </w:numPr>
        <w:tabs>
          <w:tab w:pos="724" w:val="left" w:leader="none"/>
        </w:tabs>
        <w:spacing w:line="240" w:lineRule="auto" w:before="153" w:after="0"/>
        <w:ind w:left="724" w:right="0" w:hanging="235"/>
        <w:jc w:val="left"/>
        <w:rPr>
          <w:rFonts w:ascii="Trebuchet MS"/>
          <w:sz w:val="20"/>
        </w:rPr>
      </w:pPr>
      <w:r>
        <w:rPr>
          <w:rFonts w:ascii="Trebuchet MS"/>
          <w:spacing w:val="-2"/>
          <w:sz w:val="20"/>
        </w:rPr>
        <w:t>Debenture</w:t>
      </w:r>
      <w:r>
        <w:rPr>
          <w:rFonts w:ascii="Trebuchet MS"/>
          <w:sz w:val="20"/>
        </w:rPr>
        <w:t> </w:t>
      </w:r>
      <w:r>
        <w:rPr>
          <w:rFonts w:ascii="Trebuchet MS"/>
          <w:spacing w:val="-4"/>
          <w:sz w:val="20"/>
        </w:rPr>
        <w:t>bonds</w:t>
      </w:r>
    </w:p>
    <w:p>
      <w:pPr>
        <w:pStyle w:val="ListParagraph"/>
        <w:numPr>
          <w:ilvl w:val="1"/>
          <w:numId w:val="75"/>
        </w:numPr>
        <w:tabs>
          <w:tab w:pos="718" w:val="left" w:leader="none"/>
        </w:tabs>
        <w:spacing w:line="240" w:lineRule="auto" w:before="18" w:after="0"/>
        <w:ind w:left="718" w:right="0" w:hanging="215"/>
        <w:jc w:val="left"/>
        <w:rPr>
          <w:rFonts w:ascii="Trebuchet MS"/>
          <w:sz w:val="20"/>
        </w:rPr>
      </w:pPr>
      <w:r>
        <w:rPr>
          <w:rFonts w:ascii="Trebuchet MS"/>
          <w:sz w:val="20"/>
        </w:rPr>
        <w:t>Indenture</w:t>
      </w:r>
      <w:r>
        <w:rPr>
          <w:rFonts w:ascii="Trebuchet MS"/>
          <w:spacing w:val="-9"/>
          <w:sz w:val="20"/>
        </w:rPr>
        <w:t> </w:t>
      </w:r>
      <w:r>
        <w:rPr>
          <w:rFonts w:ascii="Trebuchet MS"/>
          <w:spacing w:val="-2"/>
          <w:sz w:val="20"/>
        </w:rPr>
        <w:t>bonds</w:t>
      </w:r>
    </w:p>
    <w:p>
      <w:pPr>
        <w:pStyle w:val="ListParagraph"/>
        <w:numPr>
          <w:ilvl w:val="1"/>
          <w:numId w:val="75"/>
        </w:numPr>
        <w:tabs>
          <w:tab w:pos="708" w:val="left" w:leader="none"/>
        </w:tabs>
        <w:spacing w:line="240" w:lineRule="auto" w:before="12" w:after="0"/>
        <w:ind w:left="708" w:right="0" w:hanging="210"/>
        <w:jc w:val="left"/>
        <w:rPr>
          <w:rFonts w:ascii="Trebuchet MS"/>
          <w:sz w:val="20"/>
        </w:rPr>
      </w:pPr>
      <w:r>
        <w:rPr>
          <w:rFonts w:ascii="Trebuchet MS"/>
          <w:spacing w:val="-2"/>
          <w:sz w:val="20"/>
        </w:rPr>
        <w:t>Secured</w:t>
      </w:r>
      <w:r>
        <w:rPr>
          <w:rFonts w:ascii="Trebuchet MS"/>
          <w:spacing w:val="-8"/>
          <w:sz w:val="20"/>
        </w:rPr>
        <w:t> </w:t>
      </w:r>
      <w:r>
        <w:rPr>
          <w:rFonts w:ascii="Trebuchet MS"/>
          <w:spacing w:val="-2"/>
          <w:sz w:val="20"/>
        </w:rPr>
        <w:t>bonds</w:t>
      </w:r>
    </w:p>
    <w:p>
      <w:pPr>
        <w:pStyle w:val="ListParagraph"/>
        <w:numPr>
          <w:ilvl w:val="1"/>
          <w:numId w:val="75"/>
        </w:numPr>
        <w:tabs>
          <w:tab w:pos="728" w:val="left" w:leader="none"/>
        </w:tabs>
        <w:spacing w:line="240" w:lineRule="auto" w:before="13" w:after="0"/>
        <w:ind w:left="728" w:right="0" w:hanging="225"/>
        <w:jc w:val="left"/>
        <w:rPr>
          <w:rFonts w:ascii="Trebuchet MS"/>
          <w:sz w:val="20"/>
        </w:rPr>
      </w:pPr>
      <w:r>
        <w:rPr>
          <w:rFonts w:ascii="Trebuchet MS"/>
          <w:sz w:val="20"/>
        </w:rPr>
        <w:t>Unsecured</w:t>
      </w:r>
      <w:r>
        <w:rPr>
          <w:rFonts w:ascii="Trebuchet MS"/>
          <w:spacing w:val="-9"/>
          <w:sz w:val="20"/>
        </w:rPr>
        <w:t> </w:t>
      </w:r>
      <w:r>
        <w:rPr>
          <w:rFonts w:ascii="Trebuchet MS"/>
          <w:spacing w:val="-4"/>
          <w:sz w:val="20"/>
        </w:rPr>
        <w:t>bonds</w:t>
      </w:r>
    </w:p>
    <w:p>
      <w:pPr>
        <w:pStyle w:val="BodyText"/>
        <w:rPr>
          <w:rFonts w:ascii="Trebuchet MS"/>
        </w:rPr>
      </w:pPr>
    </w:p>
    <w:p>
      <w:pPr>
        <w:pStyle w:val="BodyText"/>
        <w:spacing w:before="16"/>
        <w:rPr>
          <w:rFonts w:ascii="Trebuchet MS"/>
        </w:rPr>
      </w:pPr>
    </w:p>
    <w:p>
      <w:pPr>
        <w:pStyle w:val="Heading3"/>
        <w:numPr>
          <w:ilvl w:val="0"/>
          <w:numId w:val="75"/>
        </w:numPr>
        <w:tabs>
          <w:tab w:pos="490" w:val="left" w:leader="none"/>
        </w:tabs>
        <w:spacing w:line="240" w:lineRule="auto" w:before="0" w:after="0"/>
        <w:ind w:left="490" w:right="0" w:hanging="424"/>
        <w:jc w:val="left"/>
      </w:pPr>
      <w:r>
        <w:rPr>
          <w:spacing w:val="-2"/>
          <w:w w:val="90"/>
        </w:rPr>
        <w:t>Which</w:t>
      </w:r>
      <w:r>
        <w:rPr>
          <w:spacing w:val="-8"/>
          <w:w w:val="90"/>
        </w:rPr>
        <w:t> </w:t>
      </w:r>
      <w:r>
        <w:rPr>
          <w:spacing w:val="-2"/>
          <w:w w:val="90"/>
        </w:rPr>
        <w:t>ofthe</w:t>
      </w:r>
      <w:r>
        <w:rPr>
          <w:spacing w:val="-3"/>
        </w:rPr>
        <w:t> </w:t>
      </w:r>
      <w:r>
        <w:rPr>
          <w:spacing w:val="-2"/>
          <w:w w:val="90"/>
        </w:rPr>
        <w:t>following</w:t>
      </w:r>
      <w:r>
        <w:rPr>
          <w:spacing w:val="-8"/>
          <w:w w:val="90"/>
        </w:rPr>
        <w:t> </w:t>
      </w:r>
      <w:r>
        <w:rPr>
          <w:spacing w:val="-2"/>
          <w:w w:val="90"/>
        </w:rPr>
        <w:t>goods</w:t>
      </w:r>
      <w:r>
        <w:rPr>
          <w:spacing w:val="-8"/>
        </w:rPr>
        <w:t> </w:t>
      </w:r>
      <w:r>
        <w:rPr>
          <w:spacing w:val="-2"/>
          <w:w w:val="90"/>
        </w:rPr>
        <w:t>decrease</w:t>
      </w:r>
      <w:r>
        <w:rPr>
          <w:spacing w:val="-2"/>
        </w:rPr>
        <w:t> </w:t>
      </w:r>
      <w:r>
        <w:rPr>
          <w:spacing w:val="-2"/>
          <w:w w:val="90"/>
        </w:rPr>
        <w:t>in</w:t>
      </w:r>
      <w:r>
        <w:rPr>
          <w:spacing w:val="-4"/>
          <w:w w:val="90"/>
        </w:rPr>
        <w:t> </w:t>
      </w:r>
      <w:r>
        <w:rPr>
          <w:spacing w:val="-2"/>
          <w:w w:val="90"/>
        </w:rPr>
        <w:t>demand</w:t>
      </w:r>
      <w:r>
        <w:rPr>
          <w:spacing w:val="-4"/>
          <w:w w:val="90"/>
        </w:rPr>
        <w:t> </w:t>
      </w:r>
      <w:r>
        <w:rPr>
          <w:spacing w:val="-2"/>
          <w:w w:val="90"/>
        </w:rPr>
        <w:t>as</w:t>
      </w:r>
      <w:r>
        <w:rPr>
          <w:spacing w:val="-6"/>
        </w:rPr>
        <w:t> </w:t>
      </w:r>
      <w:r>
        <w:rPr>
          <w:spacing w:val="-2"/>
          <w:w w:val="90"/>
        </w:rPr>
        <w:t>consumer</w:t>
      </w:r>
      <w:r>
        <w:rPr>
          <w:spacing w:val="-9"/>
          <w:w w:val="90"/>
        </w:rPr>
        <w:t> </w:t>
      </w:r>
      <w:r>
        <w:rPr>
          <w:spacing w:val="-2"/>
          <w:w w:val="90"/>
        </w:rPr>
        <w:t>income</w:t>
      </w:r>
      <w:r>
        <w:rPr>
          <w:spacing w:val="-7"/>
        </w:rPr>
        <w:t> </w:t>
      </w:r>
      <w:r>
        <w:rPr>
          <w:spacing w:val="-2"/>
          <w:w w:val="90"/>
        </w:rPr>
        <w:t>increases?</w:t>
      </w:r>
    </w:p>
    <w:p>
      <w:pPr>
        <w:pStyle w:val="ListParagraph"/>
        <w:numPr>
          <w:ilvl w:val="1"/>
          <w:numId w:val="75"/>
        </w:numPr>
        <w:tabs>
          <w:tab w:pos="719" w:val="left" w:leader="none"/>
        </w:tabs>
        <w:spacing w:line="240" w:lineRule="auto" w:before="154" w:after="0"/>
        <w:ind w:left="719" w:right="0" w:hanging="230"/>
        <w:jc w:val="left"/>
        <w:rPr>
          <w:rFonts w:ascii="Trebuchet MS"/>
          <w:sz w:val="20"/>
        </w:rPr>
      </w:pPr>
      <w:r>
        <w:rPr>
          <w:rFonts w:ascii="Trebuchet MS"/>
          <w:sz w:val="20"/>
        </w:rPr>
        <w:t>Inferior</w:t>
      </w:r>
      <w:r>
        <w:rPr>
          <w:rFonts w:ascii="Trebuchet MS"/>
          <w:spacing w:val="-1"/>
          <w:sz w:val="20"/>
        </w:rPr>
        <w:t> </w:t>
      </w:r>
      <w:r>
        <w:rPr>
          <w:rFonts w:ascii="Trebuchet MS"/>
          <w:spacing w:val="-4"/>
          <w:sz w:val="20"/>
        </w:rPr>
        <w:t>good</w:t>
      </w:r>
    </w:p>
    <w:p>
      <w:pPr>
        <w:pStyle w:val="ListParagraph"/>
        <w:numPr>
          <w:ilvl w:val="1"/>
          <w:numId w:val="75"/>
        </w:numPr>
        <w:tabs>
          <w:tab w:pos="713" w:val="left" w:leader="none"/>
        </w:tabs>
        <w:spacing w:line="240" w:lineRule="auto" w:before="17" w:after="0"/>
        <w:ind w:left="713" w:right="0" w:hanging="215"/>
        <w:jc w:val="left"/>
        <w:rPr>
          <w:rFonts w:ascii="Trebuchet MS"/>
          <w:sz w:val="20"/>
        </w:rPr>
      </w:pPr>
      <w:r>
        <w:rPr>
          <w:rFonts w:ascii="Trebuchet MS"/>
          <w:sz w:val="20"/>
        </w:rPr>
        <w:t>Normal</w:t>
      </w:r>
      <w:r>
        <w:rPr>
          <w:rFonts w:ascii="Trebuchet MS"/>
          <w:spacing w:val="10"/>
          <w:sz w:val="20"/>
        </w:rPr>
        <w:t> </w:t>
      </w:r>
      <w:r>
        <w:rPr>
          <w:rFonts w:ascii="Trebuchet MS"/>
          <w:spacing w:val="-4"/>
          <w:sz w:val="20"/>
        </w:rPr>
        <w:t>good</w:t>
      </w:r>
    </w:p>
    <w:p>
      <w:pPr>
        <w:pStyle w:val="ListParagraph"/>
        <w:numPr>
          <w:ilvl w:val="1"/>
          <w:numId w:val="75"/>
        </w:numPr>
        <w:tabs>
          <w:tab w:pos="702" w:val="left" w:leader="none"/>
        </w:tabs>
        <w:spacing w:line="240" w:lineRule="auto" w:before="8" w:after="0"/>
        <w:ind w:left="702" w:right="0" w:hanging="209"/>
        <w:jc w:val="left"/>
        <w:rPr>
          <w:rFonts w:ascii="Trebuchet MS"/>
          <w:sz w:val="20"/>
        </w:rPr>
      </w:pPr>
      <w:r>
        <w:rPr>
          <w:rFonts w:ascii="Trebuchet MS"/>
          <w:sz w:val="20"/>
        </w:rPr>
        <w:t>Superior</w:t>
      </w:r>
      <w:r>
        <w:rPr>
          <w:rFonts w:ascii="Trebuchet MS"/>
          <w:spacing w:val="11"/>
          <w:sz w:val="20"/>
        </w:rPr>
        <w:t> </w:t>
      </w:r>
      <w:r>
        <w:rPr>
          <w:rFonts w:ascii="Trebuchet MS"/>
          <w:spacing w:val="-4"/>
          <w:sz w:val="20"/>
        </w:rPr>
        <w:t>good</w:t>
      </w:r>
    </w:p>
    <w:p>
      <w:pPr>
        <w:pStyle w:val="ListParagraph"/>
        <w:numPr>
          <w:ilvl w:val="1"/>
          <w:numId w:val="75"/>
        </w:numPr>
        <w:tabs>
          <w:tab w:pos="727" w:val="left" w:leader="none"/>
        </w:tabs>
        <w:spacing w:line="240" w:lineRule="auto" w:before="17" w:after="0"/>
        <w:ind w:left="727" w:right="0" w:hanging="229"/>
        <w:jc w:val="left"/>
        <w:rPr>
          <w:rFonts w:ascii="Trebuchet MS"/>
          <w:sz w:val="20"/>
        </w:rPr>
      </w:pPr>
      <w:r>
        <w:rPr>
          <w:rFonts w:ascii="Trebuchet MS"/>
          <w:sz w:val="20"/>
        </w:rPr>
        <w:t>None</w:t>
      </w:r>
      <w:r>
        <w:rPr>
          <w:rFonts w:ascii="Trebuchet MS"/>
          <w:spacing w:val="-14"/>
          <w:sz w:val="20"/>
        </w:rPr>
        <w:t> </w:t>
      </w:r>
      <w:r>
        <w:rPr>
          <w:rFonts w:ascii="Trebuchet MS"/>
          <w:sz w:val="20"/>
        </w:rPr>
        <w:t>of</w:t>
      </w:r>
      <w:r>
        <w:rPr>
          <w:rFonts w:ascii="Trebuchet MS"/>
          <w:spacing w:val="-27"/>
          <w:sz w:val="20"/>
        </w:rPr>
        <w:t> </w:t>
      </w:r>
      <w:r>
        <w:rPr>
          <w:rFonts w:ascii="Trebuchet MS"/>
          <w:sz w:val="20"/>
        </w:rPr>
        <w:t>the</w:t>
      </w:r>
      <w:r>
        <w:rPr>
          <w:rFonts w:ascii="Trebuchet MS"/>
          <w:spacing w:val="-14"/>
          <w:sz w:val="20"/>
        </w:rPr>
        <w:t> </w:t>
      </w:r>
      <w:r>
        <w:rPr>
          <w:rFonts w:ascii="Trebuchet MS"/>
          <w:sz w:val="20"/>
        </w:rPr>
        <w:t>above</w:t>
      </w:r>
      <w:r>
        <w:rPr>
          <w:rFonts w:ascii="Trebuchet MS"/>
          <w:spacing w:val="-14"/>
          <w:sz w:val="20"/>
        </w:rPr>
        <w:t> </w:t>
      </w:r>
      <w:r>
        <w:rPr>
          <w:rFonts w:ascii="Trebuchet MS"/>
          <w:sz w:val="20"/>
        </w:rPr>
        <w:t>are</w:t>
      </w:r>
      <w:r>
        <w:rPr>
          <w:rFonts w:ascii="Trebuchet MS"/>
          <w:spacing w:val="-11"/>
          <w:sz w:val="20"/>
        </w:rPr>
        <w:t> </w:t>
      </w:r>
      <w:r>
        <w:rPr>
          <w:rFonts w:ascii="Trebuchet MS"/>
          <w:spacing w:val="-2"/>
          <w:sz w:val="20"/>
        </w:rPr>
        <w:t>correct.</w:t>
      </w:r>
    </w:p>
    <w:p>
      <w:pPr>
        <w:pStyle w:val="BodyText"/>
        <w:rPr>
          <w:rFonts w:ascii="Trebuchet MS"/>
        </w:rPr>
      </w:pPr>
    </w:p>
    <w:p>
      <w:pPr>
        <w:pStyle w:val="BodyText"/>
        <w:spacing w:before="6"/>
        <w:rPr>
          <w:rFonts w:ascii="Trebuchet MS"/>
        </w:rPr>
      </w:pPr>
    </w:p>
    <w:p>
      <w:pPr>
        <w:pStyle w:val="Heading3"/>
        <w:numPr>
          <w:ilvl w:val="0"/>
          <w:numId w:val="75"/>
        </w:numPr>
        <w:tabs>
          <w:tab w:pos="491" w:val="left" w:leader="none"/>
        </w:tabs>
        <w:spacing w:line="240" w:lineRule="auto" w:before="0" w:after="0"/>
        <w:ind w:left="491" w:right="0" w:hanging="425"/>
        <w:jc w:val="left"/>
      </w:pPr>
      <w:r>
        <w:rPr>
          <w:spacing w:val="-2"/>
          <w:w w:val="90"/>
        </w:rPr>
        <w:t>Which</w:t>
      </w:r>
      <w:r>
        <w:rPr>
          <w:spacing w:val="-8"/>
        </w:rPr>
        <w:t> </w:t>
      </w:r>
      <w:r>
        <w:rPr>
          <w:spacing w:val="-2"/>
          <w:w w:val="90"/>
        </w:rPr>
        <w:t>ofthe</w:t>
      </w:r>
      <w:r>
        <w:rPr>
          <w:spacing w:val="-6"/>
          <w:w w:val="90"/>
        </w:rPr>
        <w:t> </w:t>
      </w:r>
      <w:r>
        <w:rPr>
          <w:spacing w:val="-2"/>
          <w:w w:val="90"/>
        </w:rPr>
        <w:t>following</w:t>
      </w:r>
      <w:r>
        <w:rPr>
          <w:spacing w:val="-13"/>
          <w:w w:val="90"/>
        </w:rPr>
        <w:t> </w:t>
      </w:r>
      <w:r>
        <w:rPr>
          <w:spacing w:val="-2"/>
          <w:w w:val="90"/>
        </w:rPr>
        <w:t>is</w:t>
      </w:r>
      <w:r>
        <w:rPr>
          <w:spacing w:val="-6"/>
        </w:rPr>
        <w:t> </w:t>
      </w:r>
      <w:r>
        <w:rPr>
          <w:spacing w:val="-2"/>
          <w:w w:val="90"/>
        </w:rPr>
        <w:t>correct</w:t>
      </w:r>
      <w:r>
        <w:rPr>
          <w:spacing w:val="-19"/>
          <w:w w:val="90"/>
        </w:rPr>
        <w:t> </w:t>
      </w:r>
      <w:r>
        <w:rPr>
          <w:spacing w:val="-2"/>
          <w:w w:val="90"/>
        </w:rPr>
        <w:t>regarding</w:t>
      </w:r>
      <w:r>
        <w:rPr>
          <w:spacing w:val="-13"/>
          <w:w w:val="90"/>
        </w:rPr>
        <w:t> </w:t>
      </w:r>
      <w:r>
        <w:rPr>
          <w:spacing w:val="-2"/>
          <w:w w:val="90"/>
        </w:rPr>
        <w:t>a</w:t>
      </w:r>
      <w:r>
        <w:rPr>
          <w:spacing w:val="-7"/>
        </w:rPr>
        <w:t> </w:t>
      </w:r>
      <w:r>
        <w:rPr>
          <w:spacing w:val="-2"/>
          <w:w w:val="90"/>
        </w:rPr>
        <w:t>pre-emptive</w:t>
      </w:r>
      <w:r>
        <w:rPr>
          <w:spacing w:val="-7"/>
        </w:rPr>
        <w:t> </w:t>
      </w:r>
      <w:r>
        <w:rPr>
          <w:spacing w:val="-2"/>
          <w:w w:val="90"/>
        </w:rPr>
        <w:t>right?</w:t>
      </w:r>
    </w:p>
    <w:p>
      <w:pPr>
        <w:pStyle w:val="ListParagraph"/>
        <w:numPr>
          <w:ilvl w:val="1"/>
          <w:numId w:val="75"/>
        </w:numPr>
        <w:tabs>
          <w:tab w:pos="718" w:val="left" w:leader="none"/>
        </w:tabs>
        <w:spacing w:line="240" w:lineRule="auto" w:before="164" w:after="0"/>
        <w:ind w:left="718" w:right="0" w:hanging="234"/>
        <w:jc w:val="left"/>
        <w:rPr>
          <w:rFonts w:ascii="Trebuchet MS"/>
          <w:sz w:val="20"/>
        </w:rPr>
      </w:pPr>
      <w:r>
        <w:rPr>
          <w:rFonts w:ascii="Trebuchet MS"/>
          <w:sz w:val="20"/>
        </w:rPr>
        <w:t>It</w:t>
      </w:r>
      <w:r>
        <w:rPr>
          <w:rFonts w:ascii="Trebuchet MS"/>
          <w:spacing w:val="-14"/>
          <w:sz w:val="20"/>
        </w:rPr>
        <w:t> </w:t>
      </w:r>
      <w:r>
        <w:rPr>
          <w:rFonts w:ascii="Trebuchet MS"/>
          <w:sz w:val="20"/>
        </w:rPr>
        <w:t>is</w:t>
      </w:r>
      <w:r>
        <w:rPr>
          <w:rFonts w:ascii="Trebuchet MS"/>
          <w:spacing w:val="-4"/>
          <w:sz w:val="20"/>
        </w:rPr>
        <w:t> </w:t>
      </w:r>
      <w:r>
        <w:rPr>
          <w:rFonts w:ascii="Trebuchet MS"/>
          <w:sz w:val="20"/>
        </w:rPr>
        <w:t>also referred</w:t>
      </w:r>
      <w:r>
        <w:rPr>
          <w:rFonts w:ascii="Trebuchet MS"/>
          <w:spacing w:val="2"/>
          <w:sz w:val="20"/>
        </w:rPr>
        <w:t> </w:t>
      </w:r>
      <w:r>
        <w:rPr>
          <w:rFonts w:ascii="Trebuchet MS"/>
          <w:sz w:val="20"/>
        </w:rPr>
        <w:t>to</w:t>
      </w:r>
      <w:r>
        <w:rPr>
          <w:rFonts w:ascii="Trebuchet MS"/>
          <w:spacing w:val="-5"/>
          <w:sz w:val="20"/>
        </w:rPr>
        <w:t> </w:t>
      </w:r>
      <w:r>
        <w:rPr>
          <w:rFonts w:ascii="Trebuchet MS"/>
          <w:sz w:val="20"/>
        </w:rPr>
        <w:t>as</w:t>
      </w:r>
      <w:r>
        <w:rPr>
          <w:rFonts w:ascii="Trebuchet MS"/>
          <w:spacing w:val="-9"/>
          <w:sz w:val="20"/>
        </w:rPr>
        <w:t> </w:t>
      </w:r>
      <w:r>
        <w:rPr>
          <w:rFonts w:ascii="Trebuchet MS"/>
          <w:sz w:val="20"/>
        </w:rPr>
        <w:t>a</w:t>
      </w:r>
      <w:r>
        <w:rPr>
          <w:rFonts w:ascii="Trebuchet MS"/>
          <w:spacing w:val="1"/>
          <w:sz w:val="20"/>
        </w:rPr>
        <w:t> </w:t>
      </w:r>
      <w:r>
        <w:rPr>
          <w:rFonts w:ascii="Trebuchet MS"/>
          <w:sz w:val="20"/>
        </w:rPr>
        <w:t>"subscription</w:t>
      </w:r>
      <w:r>
        <w:rPr>
          <w:rFonts w:ascii="Trebuchet MS"/>
          <w:spacing w:val="1"/>
          <w:sz w:val="20"/>
        </w:rPr>
        <w:t> </w:t>
      </w:r>
      <w:r>
        <w:rPr>
          <w:rFonts w:ascii="Trebuchet MS"/>
          <w:sz w:val="20"/>
        </w:rPr>
        <w:t>right"</w:t>
      </w:r>
      <w:r>
        <w:rPr>
          <w:rFonts w:ascii="Trebuchet MS"/>
          <w:spacing w:val="-4"/>
          <w:sz w:val="20"/>
        </w:rPr>
        <w:t> </w:t>
      </w:r>
      <w:r>
        <w:rPr>
          <w:rFonts w:ascii="Trebuchet MS"/>
          <w:sz w:val="20"/>
        </w:rPr>
        <w:t>or</w:t>
      </w:r>
      <w:r>
        <w:rPr>
          <w:rFonts w:ascii="Trebuchet MS"/>
          <w:spacing w:val="-9"/>
          <w:sz w:val="20"/>
        </w:rPr>
        <w:t> </w:t>
      </w:r>
      <w:r>
        <w:rPr>
          <w:rFonts w:ascii="Trebuchet MS"/>
          <w:sz w:val="20"/>
        </w:rPr>
        <w:t>a</w:t>
      </w:r>
      <w:r>
        <w:rPr>
          <w:rFonts w:ascii="Trebuchet MS"/>
          <w:spacing w:val="-3"/>
          <w:sz w:val="20"/>
        </w:rPr>
        <w:t> </w:t>
      </w:r>
      <w:r>
        <w:rPr>
          <w:rFonts w:ascii="Trebuchet MS"/>
          <w:sz w:val="20"/>
        </w:rPr>
        <w:t>"subscription</w:t>
      </w:r>
      <w:r>
        <w:rPr>
          <w:rFonts w:ascii="Trebuchet MS"/>
          <w:spacing w:val="-4"/>
          <w:sz w:val="20"/>
        </w:rPr>
        <w:t> </w:t>
      </w:r>
      <w:r>
        <w:rPr>
          <w:rFonts w:ascii="Trebuchet MS"/>
          <w:spacing w:val="-2"/>
          <w:sz w:val="20"/>
        </w:rPr>
        <w:t>privilege."</w:t>
      </w:r>
    </w:p>
    <w:p>
      <w:pPr>
        <w:pStyle w:val="ListParagraph"/>
        <w:numPr>
          <w:ilvl w:val="1"/>
          <w:numId w:val="75"/>
        </w:numPr>
        <w:tabs>
          <w:tab w:pos="705" w:val="left" w:leader="none"/>
          <w:tab w:pos="713" w:val="left" w:leader="none"/>
        </w:tabs>
        <w:spacing w:line="252" w:lineRule="auto" w:before="13" w:after="0"/>
        <w:ind w:left="705" w:right="75" w:hanging="207"/>
        <w:jc w:val="left"/>
        <w:rPr>
          <w:rFonts w:ascii="Trebuchet MS"/>
          <w:sz w:val="20"/>
        </w:rPr>
      </w:pPr>
      <w:r>
        <w:rPr>
          <w:rFonts w:ascii="Trebuchet MS"/>
          <w:sz w:val="20"/>
        </w:rPr>
        <w:t>It</w:t>
      </w:r>
      <w:r>
        <w:rPr>
          <w:rFonts w:ascii="Trebuchet MS"/>
          <w:spacing w:val="-2"/>
          <w:sz w:val="20"/>
        </w:rPr>
        <w:t> </w:t>
      </w:r>
      <w:r>
        <w:rPr>
          <w:rFonts w:ascii="Trebuchet MS"/>
          <w:sz w:val="20"/>
        </w:rPr>
        <w:t>is</w:t>
      </w:r>
      <w:r>
        <w:rPr>
          <w:rFonts w:ascii="Trebuchet MS"/>
          <w:spacing w:val="-7"/>
          <w:sz w:val="20"/>
        </w:rPr>
        <w:t> </w:t>
      </w:r>
      <w:r>
        <w:rPr>
          <w:rFonts w:ascii="Trebuchet MS"/>
          <w:sz w:val="20"/>
        </w:rPr>
        <w:t>an</w:t>
      </w:r>
      <w:r>
        <w:rPr>
          <w:rFonts w:ascii="Trebuchet MS"/>
          <w:spacing w:val="-2"/>
          <w:sz w:val="20"/>
        </w:rPr>
        <w:t> </w:t>
      </w:r>
      <w:r>
        <w:rPr>
          <w:rFonts w:ascii="Trebuchet MS"/>
          <w:sz w:val="20"/>
        </w:rPr>
        <w:t>obligation</w:t>
      </w:r>
      <w:r>
        <w:rPr>
          <w:rFonts w:ascii="Trebuchet MS"/>
          <w:spacing w:val="-2"/>
          <w:sz w:val="20"/>
        </w:rPr>
        <w:t> </w:t>
      </w:r>
      <w:r>
        <w:rPr>
          <w:rFonts w:ascii="Trebuchet MS"/>
          <w:sz w:val="20"/>
        </w:rPr>
        <w:t>for</w:t>
      </w:r>
      <w:r>
        <w:rPr>
          <w:rFonts w:ascii="Trebuchet MS"/>
          <w:spacing w:val="-11"/>
          <w:sz w:val="20"/>
        </w:rPr>
        <w:t> </w:t>
      </w:r>
      <w:r>
        <w:rPr>
          <w:rFonts w:ascii="Trebuchet MS"/>
          <w:sz w:val="20"/>
        </w:rPr>
        <w:t>existing</w:t>
      </w:r>
      <w:r>
        <w:rPr>
          <w:rFonts w:ascii="Trebuchet MS"/>
          <w:spacing w:val="-15"/>
          <w:sz w:val="20"/>
        </w:rPr>
        <w:t> </w:t>
      </w:r>
      <w:r>
        <w:rPr>
          <w:rFonts w:ascii="Trebuchet MS"/>
          <w:sz w:val="20"/>
        </w:rPr>
        <w:t>shareholders</w:t>
      </w:r>
      <w:r>
        <w:rPr>
          <w:rFonts w:ascii="Trebuchet MS"/>
          <w:spacing w:val="-7"/>
          <w:sz w:val="20"/>
        </w:rPr>
        <w:t> </w:t>
      </w:r>
      <w:r>
        <w:rPr>
          <w:rFonts w:ascii="Trebuchet MS"/>
          <w:sz w:val="20"/>
        </w:rPr>
        <w:t>to</w:t>
      </w:r>
      <w:r>
        <w:rPr>
          <w:rFonts w:ascii="Trebuchet MS"/>
          <w:spacing w:val="-3"/>
          <w:sz w:val="20"/>
        </w:rPr>
        <w:t> </w:t>
      </w:r>
      <w:r>
        <w:rPr>
          <w:rFonts w:ascii="Trebuchet MS"/>
          <w:sz w:val="20"/>
        </w:rPr>
        <w:t>purchase new</w:t>
      </w:r>
      <w:r>
        <w:rPr>
          <w:rFonts w:ascii="Trebuchet MS"/>
          <w:spacing w:val="-11"/>
          <w:sz w:val="20"/>
        </w:rPr>
        <w:t> </w:t>
      </w:r>
      <w:r>
        <w:rPr>
          <w:rFonts w:ascii="Trebuchet MS"/>
          <w:sz w:val="20"/>
        </w:rPr>
        <w:t>shares</w:t>
      </w:r>
      <w:r>
        <w:rPr>
          <w:rFonts w:ascii="Trebuchet MS"/>
          <w:spacing w:val="-2"/>
          <w:sz w:val="20"/>
        </w:rPr>
        <w:t> </w:t>
      </w:r>
      <w:r>
        <w:rPr>
          <w:rFonts w:ascii="Trebuchet MS"/>
          <w:sz w:val="20"/>
        </w:rPr>
        <w:t>of</w:t>
      </w:r>
      <w:r>
        <w:rPr>
          <w:rFonts w:ascii="Trebuchet MS"/>
          <w:spacing w:val="-27"/>
          <w:sz w:val="20"/>
        </w:rPr>
        <w:t> </w:t>
      </w:r>
      <w:r>
        <w:rPr>
          <w:rFonts w:ascii="Trebuchet MS"/>
          <w:sz w:val="20"/>
        </w:rPr>
        <w:t>stock</w:t>
      </w:r>
      <w:r>
        <w:rPr>
          <w:rFonts w:ascii="Trebuchet MS"/>
          <w:spacing w:val="-16"/>
          <w:sz w:val="20"/>
        </w:rPr>
        <w:t> </w:t>
      </w:r>
      <w:r>
        <w:rPr>
          <w:rFonts w:ascii="Trebuchet MS"/>
          <w:sz w:val="20"/>
        </w:rPr>
        <w:t>be- fore</w:t>
      </w:r>
      <w:r>
        <w:rPr>
          <w:rFonts w:ascii="Trebuchet MS"/>
          <w:spacing w:val="-4"/>
          <w:sz w:val="20"/>
        </w:rPr>
        <w:t> </w:t>
      </w:r>
      <w:r>
        <w:rPr>
          <w:rFonts w:ascii="Trebuchet MS"/>
          <w:sz w:val="20"/>
        </w:rPr>
        <w:t>they</w:t>
      </w:r>
      <w:r>
        <w:rPr>
          <w:rFonts w:ascii="Trebuchet MS"/>
          <w:spacing w:val="-9"/>
          <w:sz w:val="20"/>
        </w:rPr>
        <w:t> </w:t>
      </w:r>
      <w:r>
        <w:rPr>
          <w:rFonts w:ascii="Trebuchet MS"/>
          <w:sz w:val="20"/>
        </w:rPr>
        <w:t>are offered to the public.</w:t>
      </w:r>
    </w:p>
    <w:p>
      <w:pPr>
        <w:pStyle w:val="ListParagraph"/>
        <w:numPr>
          <w:ilvl w:val="1"/>
          <w:numId w:val="75"/>
        </w:numPr>
        <w:tabs>
          <w:tab w:pos="698" w:val="left" w:leader="none"/>
        </w:tabs>
        <w:spacing w:line="240" w:lineRule="auto" w:before="1" w:after="0"/>
        <w:ind w:left="698" w:right="0" w:hanging="205"/>
        <w:jc w:val="left"/>
        <w:rPr>
          <w:rFonts w:ascii="Trebuchet MS"/>
          <w:sz w:val="20"/>
        </w:rPr>
      </w:pPr>
      <w:r>
        <w:rPr>
          <w:rFonts w:ascii="Trebuchet MS"/>
          <w:sz w:val="20"/>
        </w:rPr>
        <w:t>Exercising</w:t>
      </w:r>
      <w:r>
        <w:rPr>
          <w:rFonts w:ascii="Trebuchet MS"/>
          <w:spacing w:val="-16"/>
          <w:sz w:val="20"/>
        </w:rPr>
        <w:t> </w:t>
      </w:r>
      <w:r>
        <w:rPr>
          <w:rFonts w:ascii="Trebuchet MS"/>
          <w:sz w:val="20"/>
        </w:rPr>
        <w:t>a</w:t>
      </w:r>
      <w:r>
        <w:rPr>
          <w:rFonts w:ascii="Trebuchet MS"/>
          <w:spacing w:val="-14"/>
          <w:sz w:val="20"/>
        </w:rPr>
        <w:t> </w:t>
      </w:r>
      <w:r>
        <w:rPr>
          <w:rFonts w:ascii="Trebuchet MS"/>
          <w:sz w:val="20"/>
        </w:rPr>
        <w:t>pre-emptive</w:t>
      </w:r>
      <w:r>
        <w:rPr>
          <w:rFonts w:ascii="Trebuchet MS"/>
          <w:spacing w:val="-15"/>
          <w:sz w:val="20"/>
        </w:rPr>
        <w:t> </w:t>
      </w:r>
      <w:r>
        <w:rPr>
          <w:rFonts w:ascii="Trebuchet MS"/>
          <w:sz w:val="20"/>
        </w:rPr>
        <w:t>right</w:t>
      </w:r>
      <w:r>
        <w:rPr>
          <w:rFonts w:ascii="Trebuchet MS"/>
          <w:spacing w:val="-15"/>
          <w:sz w:val="20"/>
        </w:rPr>
        <w:t> </w:t>
      </w:r>
      <w:r>
        <w:rPr>
          <w:rFonts w:ascii="Trebuchet MS"/>
          <w:sz w:val="20"/>
        </w:rPr>
        <w:t>can</w:t>
      </w:r>
      <w:r>
        <w:rPr>
          <w:rFonts w:ascii="Trebuchet MS"/>
          <w:spacing w:val="-3"/>
          <w:sz w:val="20"/>
        </w:rPr>
        <w:t> </w:t>
      </w:r>
      <w:r>
        <w:rPr>
          <w:rFonts w:ascii="Trebuchet MS"/>
          <w:sz w:val="20"/>
        </w:rPr>
        <w:t>cause</w:t>
      </w:r>
      <w:r>
        <w:rPr>
          <w:rFonts w:ascii="Trebuchet MS"/>
          <w:spacing w:val="-8"/>
          <w:sz w:val="20"/>
        </w:rPr>
        <w:t> </w:t>
      </w:r>
      <w:r>
        <w:rPr>
          <w:rFonts w:ascii="Trebuchet MS"/>
          <w:spacing w:val="-2"/>
          <w:sz w:val="20"/>
        </w:rPr>
        <w:t>dilution.</w:t>
      </w:r>
    </w:p>
    <w:p>
      <w:pPr>
        <w:pStyle w:val="ListParagraph"/>
        <w:numPr>
          <w:ilvl w:val="1"/>
          <w:numId w:val="75"/>
        </w:numPr>
        <w:tabs>
          <w:tab w:pos="708" w:val="left" w:leader="none"/>
        </w:tabs>
        <w:spacing w:line="240" w:lineRule="auto" w:before="13" w:after="0"/>
        <w:ind w:left="708" w:right="0" w:hanging="210"/>
        <w:jc w:val="left"/>
        <w:rPr>
          <w:rFonts w:ascii="Trebuchet MS"/>
          <w:sz w:val="20"/>
        </w:rPr>
      </w:pPr>
      <w:r>
        <w:rPr>
          <w:rFonts w:ascii="Trebuchet MS"/>
          <w:sz w:val="20"/>
        </w:rPr>
        <w:t>All</w:t>
      </w:r>
      <w:r>
        <w:rPr>
          <w:rFonts w:ascii="Trebuchet MS"/>
          <w:spacing w:val="-11"/>
          <w:sz w:val="20"/>
        </w:rPr>
        <w:t> </w:t>
      </w:r>
      <w:r>
        <w:rPr>
          <w:rFonts w:ascii="Trebuchet MS"/>
          <w:sz w:val="20"/>
        </w:rPr>
        <w:t>of</w:t>
      </w:r>
      <w:r>
        <w:rPr>
          <w:rFonts w:ascii="Trebuchet MS"/>
          <w:spacing w:val="-27"/>
          <w:sz w:val="20"/>
        </w:rPr>
        <w:t> </w:t>
      </w:r>
      <w:r>
        <w:rPr>
          <w:rFonts w:ascii="Trebuchet MS"/>
          <w:sz w:val="20"/>
        </w:rPr>
        <w:t>the</w:t>
      </w:r>
      <w:r>
        <w:rPr>
          <w:rFonts w:ascii="Trebuchet MS"/>
          <w:spacing w:val="-13"/>
          <w:sz w:val="20"/>
        </w:rPr>
        <w:t> </w:t>
      </w:r>
      <w:r>
        <w:rPr>
          <w:rFonts w:ascii="Trebuchet MS"/>
          <w:sz w:val="20"/>
        </w:rPr>
        <w:t>above</w:t>
      </w:r>
      <w:r>
        <w:rPr>
          <w:rFonts w:ascii="Trebuchet MS"/>
          <w:spacing w:val="-14"/>
          <w:sz w:val="20"/>
        </w:rPr>
        <w:t> </w:t>
      </w:r>
      <w:r>
        <w:rPr>
          <w:rFonts w:ascii="Trebuchet MS"/>
          <w:sz w:val="20"/>
        </w:rPr>
        <w:t>are</w:t>
      </w:r>
      <w:r>
        <w:rPr>
          <w:rFonts w:ascii="Trebuchet MS"/>
          <w:spacing w:val="-14"/>
          <w:sz w:val="20"/>
        </w:rPr>
        <w:t> </w:t>
      </w:r>
      <w:r>
        <w:rPr>
          <w:rFonts w:ascii="Trebuchet MS"/>
          <w:spacing w:val="-2"/>
          <w:sz w:val="20"/>
        </w:rPr>
        <w:t>correct.</w:t>
      </w:r>
    </w:p>
    <w:p>
      <w:pPr>
        <w:pStyle w:val="BodyText"/>
        <w:rPr>
          <w:rFonts w:ascii="Trebuchet MS"/>
        </w:rPr>
      </w:pPr>
    </w:p>
    <w:p>
      <w:pPr>
        <w:pStyle w:val="BodyText"/>
        <w:spacing w:before="11"/>
        <w:rPr>
          <w:rFonts w:ascii="Trebuchet MS"/>
        </w:rPr>
      </w:pPr>
    </w:p>
    <w:p>
      <w:pPr>
        <w:pStyle w:val="Heading3"/>
        <w:numPr>
          <w:ilvl w:val="0"/>
          <w:numId w:val="75"/>
        </w:numPr>
        <w:tabs>
          <w:tab w:pos="495" w:val="left" w:leader="none"/>
        </w:tabs>
        <w:spacing w:line="240" w:lineRule="auto" w:before="0" w:after="0"/>
        <w:ind w:left="495" w:right="0" w:hanging="434"/>
        <w:jc w:val="left"/>
      </w:pPr>
      <w:r>
        <w:rPr>
          <w:spacing w:val="-4"/>
          <w:w w:val="90"/>
        </w:rPr>
        <w:t>Hybrid</w:t>
      </w:r>
      <w:r>
        <w:rPr>
          <w:spacing w:val="2"/>
        </w:rPr>
        <w:t> </w:t>
      </w:r>
      <w:r>
        <w:rPr>
          <w:spacing w:val="-4"/>
          <w:w w:val="90"/>
        </w:rPr>
        <w:t>REITs</w:t>
      </w:r>
      <w:r>
        <w:rPr>
          <w:spacing w:val="-2"/>
        </w:rPr>
        <w:t> </w:t>
      </w:r>
      <w:r>
        <w:rPr>
          <w:spacing w:val="-4"/>
          <w:w w:val="90"/>
        </w:rPr>
        <w:t>combine</w:t>
      </w:r>
      <w:r>
        <w:rPr>
          <w:spacing w:val="-3"/>
        </w:rPr>
        <w:t> </w:t>
      </w:r>
      <w:r>
        <w:rPr>
          <w:spacing w:val="-4"/>
          <w:w w:val="90"/>
        </w:rPr>
        <w:t>features</w:t>
      </w:r>
      <w:r>
        <w:rPr>
          <w:spacing w:val="-1"/>
        </w:rPr>
        <w:t> </w:t>
      </w:r>
      <w:r>
        <w:rPr>
          <w:spacing w:val="-4"/>
          <w:w w:val="90"/>
        </w:rPr>
        <w:t>ofwhich</w:t>
      </w:r>
      <w:r>
        <w:rPr>
          <w:spacing w:val="-8"/>
          <w:w w:val="90"/>
        </w:rPr>
        <w:t> </w:t>
      </w:r>
      <w:r>
        <w:rPr>
          <w:spacing w:val="-4"/>
          <w:w w:val="90"/>
        </w:rPr>
        <w:t>ofthe</w:t>
      </w:r>
      <w:r>
        <w:rPr>
          <w:spacing w:val="-7"/>
        </w:rPr>
        <w:t> </w:t>
      </w:r>
      <w:r>
        <w:rPr>
          <w:spacing w:val="-4"/>
          <w:w w:val="90"/>
        </w:rPr>
        <w:t>following?</w:t>
      </w:r>
    </w:p>
    <w:p>
      <w:pPr>
        <w:pStyle w:val="ListParagraph"/>
        <w:numPr>
          <w:ilvl w:val="1"/>
          <w:numId w:val="75"/>
        </w:numPr>
        <w:tabs>
          <w:tab w:pos="709" w:val="left" w:leader="none"/>
        </w:tabs>
        <w:spacing w:line="240" w:lineRule="auto" w:before="154" w:after="0"/>
        <w:ind w:left="709" w:right="0" w:hanging="230"/>
        <w:jc w:val="left"/>
        <w:rPr>
          <w:rFonts w:ascii="Trebuchet MS"/>
          <w:sz w:val="20"/>
        </w:rPr>
      </w:pPr>
      <w:r>
        <w:rPr>
          <w:rFonts w:ascii="Trebuchet MS"/>
          <w:sz w:val="20"/>
        </w:rPr>
        <w:t>Equity</w:t>
      </w:r>
      <w:r>
        <w:rPr>
          <w:rFonts w:ascii="Trebuchet MS"/>
          <w:spacing w:val="10"/>
          <w:sz w:val="20"/>
        </w:rPr>
        <w:t> </w:t>
      </w:r>
      <w:r>
        <w:rPr>
          <w:rFonts w:ascii="Trebuchet MS"/>
          <w:sz w:val="20"/>
        </w:rPr>
        <w:t>REITs</w:t>
      </w:r>
      <w:r>
        <w:rPr>
          <w:rFonts w:ascii="Trebuchet MS"/>
          <w:spacing w:val="9"/>
          <w:sz w:val="20"/>
        </w:rPr>
        <w:t> </w:t>
      </w:r>
      <w:r>
        <w:rPr>
          <w:rFonts w:ascii="Trebuchet MS"/>
          <w:sz w:val="20"/>
        </w:rPr>
        <w:t>and</w:t>
      </w:r>
      <w:r>
        <w:rPr>
          <w:rFonts w:ascii="Trebuchet MS"/>
          <w:spacing w:val="9"/>
          <w:sz w:val="20"/>
        </w:rPr>
        <w:t> </w:t>
      </w:r>
      <w:r>
        <w:rPr>
          <w:rFonts w:ascii="Trebuchet MS"/>
          <w:sz w:val="20"/>
        </w:rPr>
        <w:t>commodity</w:t>
      </w:r>
      <w:r>
        <w:rPr>
          <w:rFonts w:ascii="Trebuchet MS"/>
          <w:spacing w:val="9"/>
          <w:sz w:val="20"/>
        </w:rPr>
        <w:t> </w:t>
      </w:r>
      <w:r>
        <w:rPr>
          <w:rFonts w:ascii="Trebuchet MS"/>
          <w:spacing w:val="-4"/>
          <w:sz w:val="20"/>
        </w:rPr>
        <w:t>REITs</w:t>
      </w:r>
    </w:p>
    <w:p>
      <w:pPr>
        <w:pStyle w:val="ListParagraph"/>
        <w:numPr>
          <w:ilvl w:val="1"/>
          <w:numId w:val="75"/>
        </w:numPr>
        <w:tabs>
          <w:tab w:pos="708" w:val="left" w:leader="none"/>
        </w:tabs>
        <w:spacing w:line="240" w:lineRule="auto" w:before="13" w:after="0"/>
        <w:ind w:left="708" w:right="0" w:hanging="215"/>
        <w:jc w:val="left"/>
        <w:rPr>
          <w:rFonts w:ascii="Trebuchet MS"/>
          <w:sz w:val="20"/>
        </w:rPr>
      </w:pPr>
      <w:r>
        <w:rPr>
          <w:rFonts w:ascii="Trebuchet MS"/>
          <w:sz w:val="20"/>
        </w:rPr>
        <w:t>Equity</w:t>
      </w:r>
      <w:r>
        <w:rPr>
          <w:rFonts w:ascii="Trebuchet MS"/>
          <w:spacing w:val="2"/>
          <w:sz w:val="20"/>
        </w:rPr>
        <w:t> </w:t>
      </w:r>
      <w:r>
        <w:rPr>
          <w:rFonts w:ascii="Trebuchet MS"/>
          <w:sz w:val="20"/>
        </w:rPr>
        <w:t>REITs</w:t>
      </w:r>
      <w:r>
        <w:rPr>
          <w:rFonts w:ascii="Trebuchet MS"/>
          <w:spacing w:val="2"/>
          <w:sz w:val="20"/>
        </w:rPr>
        <w:t> </w:t>
      </w:r>
      <w:r>
        <w:rPr>
          <w:rFonts w:ascii="Trebuchet MS"/>
          <w:sz w:val="20"/>
        </w:rPr>
        <w:t>and</w:t>
      </w:r>
      <w:r>
        <w:rPr>
          <w:rFonts w:ascii="Trebuchet MS"/>
          <w:spacing w:val="13"/>
          <w:sz w:val="20"/>
        </w:rPr>
        <w:t> </w:t>
      </w:r>
      <w:r>
        <w:rPr>
          <w:rFonts w:ascii="Trebuchet MS"/>
          <w:sz w:val="20"/>
        </w:rPr>
        <w:t>mortgage</w:t>
      </w:r>
      <w:r>
        <w:rPr>
          <w:rFonts w:ascii="Trebuchet MS"/>
          <w:spacing w:val="7"/>
          <w:sz w:val="20"/>
        </w:rPr>
        <w:t> </w:t>
      </w:r>
      <w:r>
        <w:rPr>
          <w:rFonts w:ascii="Trebuchet MS"/>
          <w:spacing w:val="-4"/>
          <w:sz w:val="20"/>
        </w:rPr>
        <w:t>REITs</w:t>
      </w:r>
    </w:p>
    <w:p>
      <w:pPr>
        <w:pStyle w:val="ListParagraph"/>
        <w:numPr>
          <w:ilvl w:val="1"/>
          <w:numId w:val="75"/>
        </w:numPr>
        <w:tabs>
          <w:tab w:pos="692" w:val="left" w:leader="none"/>
        </w:tabs>
        <w:spacing w:line="240" w:lineRule="auto" w:before="12" w:after="0"/>
        <w:ind w:left="692" w:right="0" w:hanging="199"/>
        <w:jc w:val="left"/>
        <w:rPr>
          <w:rFonts w:ascii="Trebuchet MS"/>
          <w:sz w:val="20"/>
        </w:rPr>
      </w:pPr>
      <w:r>
        <w:rPr>
          <w:rFonts w:ascii="Trebuchet MS"/>
          <w:sz w:val="20"/>
        </w:rPr>
        <w:t>Mortgage</w:t>
      </w:r>
      <w:r>
        <w:rPr>
          <w:rFonts w:ascii="Trebuchet MS"/>
          <w:spacing w:val="14"/>
          <w:sz w:val="20"/>
        </w:rPr>
        <w:t> </w:t>
      </w:r>
      <w:r>
        <w:rPr>
          <w:rFonts w:ascii="Trebuchet MS"/>
          <w:sz w:val="20"/>
        </w:rPr>
        <w:t>REITs</w:t>
      </w:r>
      <w:r>
        <w:rPr>
          <w:rFonts w:ascii="Trebuchet MS"/>
          <w:spacing w:val="6"/>
          <w:sz w:val="20"/>
        </w:rPr>
        <w:t> </w:t>
      </w:r>
      <w:r>
        <w:rPr>
          <w:rFonts w:ascii="Trebuchet MS"/>
          <w:sz w:val="20"/>
        </w:rPr>
        <w:t>and</w:t>
      </w:r>
      <w:r>
        <w:rPr>
          <w:rFonts w:ascii="Trebuchet MS"/>
          <w:spacing w:val="13"/>
          <w:sz w:val="20"/>
        </w:rPr>
        <w:t> </w:t>
      </w:r>
      <w:r>
        <w:rPr>
          <w:rFonts w:ascii="Trebuchet MS"/>
          <w:sz w:val="20"/>
        </w:rPr>
        <w:t>commodity</w:t>
      </w:r>
      <w:r>
        <w:rPr>
          <w:rFonts w:ascii="Trebuchet MS"/>
          <w:spacing w:val="14"/>
          <w:sz w:val="20"/>
        </w:rPr>
        <w:t> </w:t>
      </w:r>
      <w:r>
        <w:rPr>
          <w:rFonts w:ascii="Trebuchet MS"/>
          <w:spacing w:val="-4"/>
          <w:sz w:val="20"/>
        </w:rPr>
        <w:t>REITs</w:t>
      </w:r>
    </w:p>
    <w:p>
      <w:pPr>
        <w:pStyle w:val="ListParagraph"/>
        <w:numPr>
          <w:ilvl w:val="1"/>
          <w:numId w:val="75"/>
        </w:numPr>
        <w:tabs>
          <w:tab w:pos="717" w:val="left" w:leader="none"/>
        </w:tabs>
        <w:spacing w:line="240" w:lineRule="auto" w:before="13" w:after="0"/>
        <w:ind w:left="717" w:right="0" w:hanging="224"/>
        <w:jc w:val="left"/>
        <w:rPr>
          <w:rFonts w:ascii="Trebuchet MS"/>
          <w:sz w:val="20"/>
        </w:rPr>
      </w:pPr>
      <w:r>
        <w:rPr>
          <w:rFonts w:ascii="Trebuchet MS"/>
          <w:sz w:val="20"/>
        </w:rPr>
        <w:t>None</w:t>
      </w:r>
      <w:r>
        <w:rPr>
          <w:rFonts w:ascii="Trebuchet MS"/>
          <w:spacing w:val="-16"/>
          <w:sz w:val="20"/>
        </w:rPr>
        <w:t> </w:t>
      </w:r>
      <w:r>
        <w:rPr>
          <w:rFonts w:ascii="Trebuchet MS"/>
          <w:sz w:val="20"/>
        </w:rPr>
        <w:t>of</w:t>
      </w:r>
      <w:r>
        <w:rPr>
          <w:rFonts w:ascii="Trebuchet MS"/>
          <w:spacing w:val="-27"/>
          <w:sz w:val="20"/>
        </w:rPr>
        <w:t> </w:t>
      </w:r>
      <w:r>
        <w:rPr>
          <w:rFonts w:ascii="Trebuchet MS"/>
          <w:sz w:val="20"/>
        </w:rPr>
        <w:t>the</w:t>
      </w:r>
      <w:r>
        <w:rPr>
          <w:rFonts w:ascii="Trebuchet MS"/>
          <w:spacing w:val="-12"/>
          <w:sz w:val="20"/>
        </w:rPr>
        <w:t> </w:t>
      </w:r>
      <w:r>
        <w:rPr>
          <w:rFonts w:ascii="Trebuchet MS"/>
          <w:sz w:val="20"/>
        </w:rPr>
        <w:t>above</w:t>
      </w:r>
      <w:r>
        <w:rPr>
          <w:rFonts w:ascii="Trebuchet MS"/>
          <w:spacing w:val="-14"/>
          <w:sz w:val="20"/>
        </w:rPr>
        <w:t> </w:t>
      </w:r>
      <w:r>
        <w:rPr>
          <w:rFonts w:ascii="Trebuchet MS"/>
          <w:sz w:val="20"/>
        </w:rPr>
        <w:t>are</w:t>
      </w:r>
      <w:r>
        <w:rPr>
          <w:rFonts w:ascii="Trebuchet MS"/>
          <w:spacing w:val="-7"/>
          <w:sz w:val="20"/>
        </w:rPr>
        <w:t> </w:t>
      </w:r>
      <w:r>
        <w:rPr>
          <w:rFonts w:ascii="Trebuchet MS"/>
          <w:spacing w:val="-2"/>
          <w:sz w:val="20"/>
        </w:rPr>
        <w:t>correct.</w:t>
      </w:r>
    </w:p>
    <w:p>
      <w:pPr>
        <w:pStyle w:val="BodyText"/>
        <w:rPr>
          <w:rFonts w:ascii="Trebuchet MS"/>
        </w:rPr>
      </w:pPr>
    </w:p>
    <w:p>
      <w:pPr>
        <w:pStyle w:val="BodyText"/>
        <w:spacing w:before="37"/>
        <w:rPr>
          <w:rFonts w:ascii="Trebuchet MS"/>
        </w:rPr>
      </w:pPr>
    </w:p>
    <w:p>
      <w:pPr>
        <w:pStyle w:val="ListParagraph"/>
        <w:numPr>
          <w:ilvl w:val="0"/>
          <w:numId w:val="75"/>
        </w:numPr>
        <w:tabs>
          <w:tab w:pos="479" w:val="left" w:leader="none"/>
          <w:tab w:pos="481" w:val="left" w:leader="none"/>
        </w:tabs>
        <w:spacing w:line="252" w:lineRule="auto" w:before="0" w:after="0"/>
        <w:ind w:left="479" w:right="69" w:hanging="418"/>
        <w:jc w:val="left"/>
        <w:rPr>
          <w:rFonts w:ascii="Trebuchet MS"/>
          <w:sz w:val="20"/>
        </w:rPr>
      </w:pPr>
      <w:r>
        <w:rPr>
          <w:rFonts w:ascii="Trebuchet MS"/>
          <w:sz w:val="20"/>
        </w:rPr>
        <w:t>Which</w:t>
      </w:r>
      <w:r>
        <w:rPr>
          <w:rFonts w:ascii="Trebuchet MS"/>
          <w:spacing w:val="-4"/>
          <w:sz w:val="20"/>
        </w:rPr>
        <w:t> </w:t>
      </w:r>
      <w:r>
        <w:rPr>
          <w:rFonts w:ascii="Trebuchet MS"/>
          <w:sz w:val="20"/>
        </w:rPr>
        <w:t>ofthe</w:t>
      </w:r>
      <w:r>
        <w:rPr>
          <w:rFonts w:ascii="Trebuchet MS"/>
          <w:spacing w:val="-10"/>
          <w:sz w:val="20"/>
        </w:rPr>
        <w:t> </w:t>
      </w:r>
      <w:r>
        <w:rPr>
          <w:rFonts w:ascii="Trebuchet MS"/>
          <w:sz w:val="20"/>
        </w:rPr>
        <w:t>following</w:t>
      </w:r>
      <w:r>
        <w:rPr>
          <w:rFonts w:ascii="Trebuchet MS"/>
          <w:spacing w:val="-14"/>
          <w:sz w:val="20"/>
        </w:rPr>
        <w:t> </w:t>
      </w:r>
      <w:r>
        <w:rPr>
          <w:rFonts w:ascii="Trebuchet MS"/>
          <w:sz w:val="20"/>
        </w:rPr>
        <w:t>refers</w:t>
      </w:r>
      <w:r>
        <w:rPr>
          <w:rFonts w:ascii="Trebuchet MS"/>
          <w:spacing w:val="-4"/>
          <w:sz w:val="20"/>
        </w:rPr>
        <w:t> </w:t>
      </w:r>
      <w:r>
        <w:rPr>
          <w:rFonts w:ascii="Trebuchet MS"/>
          <w:sz w:val="20"/>
        </w:rPr>
        <w:t>to</w:t>
      </w:r>
      <w:r>
        <w:rPr>
          <w:rFonts w:ascii="Trebuchet MS"/>
          <w:spacing w:val="-10"/>
          <w:sz w:val="20"/>
        </w:rPr>
        <w:t> </w:t>
      </w:r>
      <w:r>
        <w:rPr>
          <w:rFonts w:ascii="Trebuchet MS"/>
          <w:sz w:val="20"/>
        </w:rPr>
        <w:t>the</w:t>
      </w:r>
      <w:r>
        <w:rPr>
          <w:rFonts w:ascii="Trebuchet MS"/>
          <w:spacing w:val="-5"/>
          <w:sz w:val="20"/>
        </w:rPr>
        <w:t> </w:t>
      </w:r>
      <w:r>
        <w:rPr>
          <w:rFonts w:ascii="Trebuchet MS"/>
          <w:sz w:val="20"/>
        </w:rPr>
        <w:t>high-speed</w:t>
      </w:r>
      <w:r>
        <w:rPr>
          <w:rFonts w:ascii="Trebuchet MS"/>
          <w:spacing w:val="-5"/>
          <w:sz w:val="20"/>
        </w:rPr>
        <w:t> </w:t>
      </w:r>
      <w:r>
        <w:rPr>
          <w:rFonts w:ascii="Trebuchet MS"/>
          <w:sz w:val="20"/>
        </w:rPr>
        <w:t>electronic</w:t>
      </w:r>
      <w:r>
        <w:rPr>
          <w:rFonts w:ascii="Trebuchet MS"/>
          <w:spacing w:val="-10"/>
          <w:sz w:val="20"/>
        </w:rPr>
        <w:t> </w:t>
      </w:r>
      <w:r>
        <w:rPr>
          <w:rFonts w:ascii="Trebuchet MS"/>
          <w:sz w:val="20"/>
        </w:rPr>
        <w:t>system</w:t>
      </w:r>
      <w:r>
        <w:rPr>
          <w:rFonts w:ascii="Trebuchet MS"/>
          <w:spacing w:val="-4"/>
          <w:sz w:val="20"/>
        </w:rPr>
        <w:t> </w:t>
      </w:r>
      <w:r>
        <w:rPr>
          <w:rFonts w:ascii="Trebuchet MS"/>
          <w:sz w:val="20"/>
        </w:rPr>
        <w:t>that</w:t>
      </w:r>
      <w:r>
        <w:rPr>
          <w:rFonts w:ascii="Trebuchet MS"/>
          <w:spacing w:val="-14"/>
          <w:sz w:val="20"/>
        </w:rPr>
        <w:t> </w:t>
      </w:r>
      <w:r>
        <w:rPr>
          <w:rFonts w:ascii="Trebuchet MS"/>
          <w:sz w:val="20"/>
        </w:rPr>
        <w:t>reports</w:t>
      </w:r>
      <w:r>
        <w:rPr>
          <w:rFonts w:ascii="Trebuchet MS"/>
          <w:spacing w:val="-4"/>
          <w:sz w:val="20"/>
        </w:rPr>
        <w:t> </w:t>
      </w:r>
      <w:r>
        <w:rPr>
          <w:rFonts w:ascii="Trebuchet MS"/>
          <w:sz w:val="20"/>
        </w:rPr>
        <w:t>the latest</w:t>
      </w:r>
      <w:r>
        <w:rPr>
          <w:rFonts w:ascii="Trebuchet MS"/>
          <w:spacing w:val="-7"/>
          <w:sz w:val="20"/>
        </w:rPr>
        <w:t> </w:t>
      </w:r>
      <w:r>
        <w:rPr>
          <w:rFonts w:ascii="Trebuchet MS"/>
          <w:sz w:val="20"/>
        </w:rPr>
        <w:t>price and volume data on sales of</w:t>
      </w:r>
      <w:r>
        <w:rPr>
          <w:rFonts w:ascii="Trebuchet MS"/>
          <w:spacing w:val="-14"/>
          <w:sz w:val="20"/>
        </w:rPr>
        <w:t> </w:t>
      </w:r>
      <w:r>
        <w:rPr>
          <w:rFonts w:ascii="Trebuchet MS"/>
          <w:sz w:val="20"/>
        </w:rPr>
        <w:t>exchange-listed stocks?</w:t>
      </w:r>
    </w:p>
    <w:p>
      <w:pPr>
        <w:pStyle w:val="ListParagraph"/>
        <w:numPr>
          <w:ilvl w:val="1"/>
          <w:numId w:val="75"/>
        </w:numPr>
        <w:tabs>
          <w:tab w:pos="709" w:val="left" w:leader="none"/>
        </w:tabs>
        <w:spacing w:line="240" w:lineRule="auto" w:before="146" w:after="0"/>
        <w:ind w:left="709" w:right="0" w:hanging="230"/>
        <w:jc w:val="left"/>
        <w:rPr>
          <w:rFonts w:ascii="Trebuchet MS"/>
          <w:sz w:val="20"/>
        </w:rPr>
      </w:pPr>
      <w:r>
        <w:rPr>
          <w:rFonts w:ascii="Trebuchet MS"/>
          <w:spacing w:val="-2"/>
          <w:sz w:val="20"/>
        </w:rPr>
        <w:t>Consolidated</w:t>
      </w:r>
      <w:r>
        <w:rPr>
          <w:rFonts w:ascii="Trebuchet MS"/>
          <w:spacing w:val="5"/>
          <w:sz w:val="20"/>
        </w:rPr>
        <w:t> </w:t>
      </w:r>
      <w:r>
        <w:rPr>
          <w:rFonts w:ascii="Trebuchet MS"/>
          <w:spacing w:val="-4"/>
          <w:sz w:val="20"/>
        </w:rPr>
        <w:t>tape</w:t>
      </w:r>
    </w:p>
    <w:p>
      <w:pPr>
        <w:pStyle w:val="ListParagraph"/>
        <w:numPr>
          <w:ilvl w:val="1"/>
          <w:numId w:val="75"/>
        </w:numPr>
        <w:tabs>
          <w:tab w:pos="703" w:val="left" w:leader="none"/>
        </w:tabs>
        <w:spacing w:line="240" w:lineRule="auto" w:before="13" w:after="0"/>
        <w:ind w:left="703" w:right="0" w:hanging="219"/>
        <w:jc w:val="left"/>
        <w:rPr>
          <w:rFonts w:ascii="Trebuchet MS"/>
          <w:sz w:val="20"/>
        </w:rPr>
      </w:pPr>
      <w:r>
        <w:rPr>
          <w:rFonts w:ascii="Trebuchet MS"/>
          <w:spacing w:val="-2"/>
          <w:sz w:val="20"/>
        </w:rPr>
        <w:t>lnstinet</w:t>
      </w:r>
    </w:p>
    <w:p>
      <w:pPr>
        <w:pStyle w:val="ListParagraph"/>
        <w:numPr>
          <w:ilvl w:val="1"/>
          <w:numId w:val="75"/>
        </w:numPr>
        <w:tabs>
          <w:tab w:pos="694" w:val="left" w:leader="none"/>
        </w:tabs>
        <w:spacing w:line="240" w:lineRule="auto" w:before="12" w:after="0"/>
        <w:ind w:left="694" w:right="0" w:hanging="210"/>
        <w:jc w:val="left"/>
        <w:rPr>
          <w:rFonts w:ascii="Trebuchet MS"/>
          <w:sz w:val="20"/>
        </w:rPr>
      </w:pPr>
      <w:r>
        <w:rPr>
          <w:rFonts w:ascii="Trebuchet MS"/>
          <w:spacing w:val="-2"/>
          <w:w w:val="105"/>
          <w:sz w:val="20"/>
        </w:rPr>
        <w:t>EDGAR</w:t>
      </w:r>
    </w:p>
    <w:p>
      <w:pPr>
        <w:pStyle w:val="ListParagraph"/>
        <w:numPr>
          <w:ilvl w:val="1"/>
          <w:numId w:val="75"/>
        </w:numPr>
        <w:tabs>
          <w:tab w:pos="709" w:val="left" w:leader="none"/>
        </w:tabs>
        <w:spacing w:line="240" w:lineRule="auto" w:before="13" w:after="0"/>
        <w:ind w:left="709" w:right="0" w:hanging="220"/>
        <w:jc w:val="left"/>
        <w:rPr>
          <w:rFonts w:ascii="Trebuchet MS"/>
          <w:sz w:val="20"/>
        </w:rPr>
      </w:pPr>
      <w:r>
        <w:rPr>
          <w:rFonts w:ascii="Trebuchet MS"/>
          <w:spacing w:val="-2"/>
          <w:w w:val="105"/>
          <w:sz w:val="20"/>
        </w:rPr>
        <w:t>TRACE</w:t>
      </w:r>
    </w:p>
    <w:p>
      <w:pPr>
        <w:pStyle w:val="ListParagraph"/>
        <w:spacing w:after="0" w:line="240" w:lineRule="auto"/>
        <w:jc w:val="left"/>
        <w:rPr>
          <w:rFonts w:ascii="Trebuchet MS"/>
          <w:sz w:val="20"/>
        </w:rPr>
        <w:sectPr>
          <w:pgSz w:w="9680" w:h="14400"/>
          <w:pgMar w:header="772" w:footer="563" w:top="1180" w:bottom="740" w:left="850" w:right="992"/>
        </w:sectPr>
      </w:pPr>
    </w:p>
    <w:p>
      <w:pPr>
        <w:pStyle w:val="Heading3"/>
        <w:spacing w:before="80"/>
        <w:ind w:left="54" w:firstLine="0"/>
      </w:pPr>
      <w:r>
        <w:rPr>
          <w:color w:val="020202"/>
          <w:w w:val="90"/>
        </w:rPr>
        <w:t>The</w:t>
      </w:r>
      <w:r>
        <w:rPr>
          <w:color w:val="020202"/>
          <w:spacing w:val="-9"/>
          <w:w w:val="90"/>
        </w:rPr>
        <w:t> </w:t>
      </w:r>
      <w:r>
        <w:rPr>
          <w:color w:val="020202"/>
          <w:w w:val="90"/>
        </w:rPr>
        <w:t>following</w:t>
      </w:r>
      <w:r>
        <w:rPr>
          <w:color w:val="020202"/>
          <w:spacing w:val="-12"/>
          <w:w w:val="90"/>
        </w:rPr>
        <w:t> </w:t>
      </w:r>
      <w:r>
        <w:rPr>
          <w:color w:val="020202"/>
          <w:w w:val="90"/>
        </w:rPr>
        <w:t>information</w:t>
      </w:r>
      <w:r>
        <w:rPr>
          <w:color w:val="020202"/>
          <w:spacing w:val="-9"/>
          <w:w w:val="90"/>
        </w:rPr>
        <w:t> </w:t>
      </w:r>
      <w:r>
        <w:rPr>
          <w:color w:val="020202"/>
          <w:w w:val="90"/>
        </w:rPr>
        <w:t>relates</w:t>
      </w:r>
      <w:r>
        <w:rPr>
          <w:color w:val="020202"/>
          <w:spacing w:val="-9"/>
          <w:w w:val="90"/>
        </w:rPr>
        <w:t> </w:t>
      </w:r>
      <w:r>
        <w:rPr>
          <w:color w:val="020202"/>
          <w:w w:val="90"/>
        </w:rPr>
        <w:t>to</w:t>
      </w:r>
      <w:r>
        <w:rPr>
          <w:color w:val="020202"/>
          <w:spacing w:val="-6"/>
          <w:w w:val="90"/>
        </w:rPr>
        <w:t> </w:t>
      </w:r>
      <w:r>
        <w:rPr>
          <w:color w:val="020202"/>
          <w:w w:val="90"/>
        </w:rPr>
        <w:t>questions</w:t>
      </w:r>
      <w:r>
        <w:rPr>
          <w:color w:val="020202"/>
          <w:spacing w:val="-1"/>
          <w:w w:val="90"/>
        </w:rPr>
        <w:t> </w:t>
      </w:r>
      <w:r>
        <w:rPr>
          <w:color w:val="020202"/>
          <w:w w:val="90"/>
        </w:rPr>
        <w:t>122</w:t>
      </w:r>
      <w:r>
        <w:rPr>
          <w:color w:val="020202"/>
          <w:spacing w:val="-7"/>
          <w:w w:val="90"/>
        </w:rPr>
        <w:t> </w:t>
      </w:r>
      <w:r>
        <w:rPr>
          <w:color w:val="020202"/>
          <w:w w:val="90"/>
        </w:rPr>
        <w:t>-</w:t>
      </w:r>
      <w:r>
        <w:rPr>
          <w:color w:val="020202"/>
          <w:spacing w:val="-2"/>
          <w:w w:val="90"/>
        </w:rPr>
        <w:t> </w:t>
      </w:r>
      <w:r>
        <w:rPr>
          <w:color w:val="020202"/>
          <w:spacing w:val="-4"/>
          <w:w w:val="90"/>
        </w:rPr>
        <w:t>123.</w:t>
      </w:r>
    </w:p>
    <w:p>
      <w:pPr>
        <w:pStyle w:val="BodyText"/>
        <w:spacing w:before="249"/>
        <w:ind w:left="64"/>
        <w:rPr>
          <w:rFonts w:ascii="Trebuchet MS"/>
        </w:rPr>
      </w:pPr>
      <w:r>
        <w:rPr>
          <w:rFonts w:ascii="Trebuchet MS"/>
          <w:color w:val="020202"/>
        </w:rPr>
        <w:t>Theta</w:t>
      </w:r>
      <w:r>
        <w:rPr>
          <w:rFonts w:ascii="Trebuchet MS"/>
          <w:color w:val="020202"/>
          <w:spacing w:val="-15"/>
        </w:rPr>
        <w:t> </w:t>
      </w:r>
      <w:r>
        <w:rPr>
          <w:rFonts w:ascii="Trebuchet MS"/>
          <w:color w:val="020202"/>
        </w:rPr>
        <w:t>Inc.</w:t>
      </w:r>
      <w:r>
        <w:rPr>
          <w:rFonts w:ascii="Trebuchet MS"/>
          <w:color w:val="020202"/>
          <w:spacing w:val="-10"/>
        </w:rPr>
        <w:t> </w:t>
      </w:r>
      <w:r>
        <w:rPr>
          <w:rFonts w:ascii="Trebuchet MS"/>
          <w:color w:val="020202"/>
        </w:rPr>
        <w:t>provides</w:t>
      </w:r>
      <w:r>
        <w:rPr>
          <w:rFonts w:ascii="Trebuchet MS"/>
          <w:color w:val="020202"/>
          <w:spacing w:val="-10"/>
        </w:rPr>
        <w:t> </w:t>
      </w:r>
      <w:r>
        <w:rPr>
          <w:rFonts w:ascii="Trebuchet MS"/>
          <w:color w:val="020202"/>
        </w:rPr>
        <w:t>the</w:t>
      </w:r>
      <w:r>
        <w:rPr>
          <w:rFonts w:ascii="Trebuchet MS"/>
          <w:color w:val="020202"/>
          <w:spacing w:val="-15"/>
        </w:rPr>
        <w:t> </w:t>
      </w:r>
      <w:r>
        <w:rPr>
          <w:rFonts w:ascii="Trebuchet MS"/>
          <w:color w:val="020202"/>
        </w:rPr>
        <w:t>following</w:t>
      </w:r>
      <w:r>
        <w:rPr>
          <w:rFonts w:ascii="Trebuchet MS"/>
          <w:color w:val="020202"/>
          <w:spacing w:val="-14"/>
        </w:rPr>
        <w:t> </w:t>
      </w:r>
      <w:r>
        <w:rPr>
          <w:rFonts w:ascii="Trebuchet MS"/>
          <w:color w:val="020202"/>
        </w:rPr>
        <w:t>i</w:t>
      </w:r>
      <w:r>
        <w:rPr>
          <w:rFonts w:ascii="Trebuchet MS"/>
          <w:color w:val="0B0B0B"/>
        </w:rPr>
        <w:t>n</w:t>
      </w:r>
      <w:r>
        <w:rPr>
          <w:rFonts w:ascii="Trebuchet MS"/>
          <w:color w:val="020202"/>
        </w:rPr>
        <w:t>fo</w:t>
      </w:r>
      <w:r>
        <w:rPr>
          <w:rFonts w:ascii="Trebuchet MS"/>
          <w:color w:val="0B0B0B"/>
        </w:rPr>
        <w:t>r</w:t>
      </w:r>
      <w:r>
        <w:rPr>
          <w:rFonts w:ascii="Trebuchet MS"/>
          <w:color w:val="020202"/>
        </w:rPr>
        <w:t>ma</w:t>
      </w:r>
      <w:r>
        <w:rPr>
          <w:rFonts w:ascii="Trebuchet MS"/>
          <w:color w:val="0B0B0B"/>
        </w:rPr>
        <w:t>t</w:t>
      </w:r>
      <w:r>
        <w:rPr>
          <w:rFonts w:ascii="Trebuchet MS"/>
          <w:color w:val="020202"/>
        </w:rPr>
        <w:t>ion</w:t>
      </w:r>
      <w:r>
        <w:rPr>
          <w:rFonts w:ascii="Trebuchet MS"/>
          <w:color w:val="020202"/>
          <w:spacing w:val="-6"/>
        </w:rPr>
        <w:t> </w:t>
      </w:r>
      <w:r>
        <w:rPr>
          <w:rFonts w:ascii="Trebuchet MS"/>
          <w:color w:val="020202"/>
        </w:rPr>
        <w:t>on</w:t>
      </w:r>
      <w:r>
        <w:rPr>
          <w:rFonts w:ascii="Trebuchet MS"/>
          <w:color w:val="020202"/>
          <w:spacing w:val="-11"/>
        </w:rPr>
        <w:t> </w:t>
      </w:r>
      <w:r>
        <w:rPr>
          <w:rFonts w:ascii="Trebuchet MS"/>
          <w:color w:val="020202"/>
        </w:rPr>
        <w:t>their</w:t>
      </w:r>
      <w:r>
        <w:rPr>
          <w:rFonts w:ascii="Trebuchet MS"/>
          <w:color w:val="020202"/>
          <w:spacing w:val="-15"/>
        </w:rPr>
        <w:t> </w:t>
      </w:r>
      <w:r>
        <w:rPr>
          <w:rFonts w:ascii="Trebuchet MS"/>
          <w:color w:val="020202"/>
        </w:rPr>
        <w:t>year-end</w:t>
      </w:r>
      <w:r>
        <w:rPr>
          <w:rFonts w:ascii="Trebuchet MS"/>
          <w:color w:val="020202"/>
          <w:spacing w:val="-7"/>
        </w:rPr>
        <w:t> </w:t>
      </w:r>
      <w:r>
        <w:rPr>
          <w:rFonts w:ascii="Trebuchet MS"/>
          <w:color w:val="020202"/>
        </w:rPr>
        <w:t>financial</w:t>
      </w:r>
      <w:r>
        <w:rPr>
          <w:rFonts w:ascii="Trebuchet MS"/>
          <w:color w:val="020202"/>
          <w:spacing w:val="-10"/>
        </w:rPr>
        <w:t> </w:t>
      </w:r>
      <w:r>
        <w:rPr>
          <w:rFonts w:ascii="Trebuchet MS"/>
          <w:color w:val="020202"/>
          <w:spacing w:val="-2"/>
        </w:rPr>
        <w:t>statement:</w:t>
      </w:r>
    </w:p>
    <w:p>
      <w:pPr>
        <w:pStyle w:val="BodyText"/>
        <w:spacing w:before="8"/>
        <w:rPr>
          <w:rFonts w:ascii="Trebuchet MS"/>
          <w:sz w:val="9"/>
        </w:rPr>
      </w:pPr>
    </w:p>
    <w:tbl>
      <w:tblPr>
        <w:tblW w:w="0" w:type="auto"/>
        <w:jc w:val="left"/>
        <w:tblInd w:w="1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7"/>
        <w:gridCol w:w="1172"/>
      </w:tblGrid>
      <w:tr>
        <w:trPr>
          <w:trHeight w:val="332" w:hRule="atLeast"/>
        </w:trPr>
        <w:tc>
          <w:tcPr>
            <w:tcW w:w="3267" w:type="dxa"/>
            <w:tcBorders>
              <w:top w:val="single" w:sz="8" w:space="0" w:color="020202"/>
            </w:tcBorders>
          </w:tcPr>
          <w:p>
            <w:pPr>
              <w:pStyle w:val="TableParagraph"/>
              <w:spacing w:before="77"/>
              <w:ind w:left="132"/>
              <w:rPr>
                <w:sz w:val="20"/>
              </w:rPr>
            </w:pPr>
            <w:r>
              <w:rPr>
                <w:color w:val="020202"/>
                <w:sz w:val="20"/>
              </w:rPr>
              <w:t>Cash</w:t>
            </w:r>
            <w:r>
              <w:rPr>
                <w:color w:val="020202"/>
                <w:spacing w:val="-7"/>
                <w:sz w:val="20"/>
              </w:rPr>
              <w:t> </w:t>
            </w:r>
            <w:r>
              <w:rPr>
                <w:color w:val="020202"/>
                <w:sz w:val="20"/>
              </w:rPr>
              <w:t>and</w:t>
            </w:r>
            <w:r>
              <w:rPr>
                <w:color w:val="020202"/>
                <w:spacing w:val="-12"/>
                <w:sz w:val="20"/>
              </w:rPr>
              <w:t> </w:t>
            </w:r>
            <w:r>
              <w:rPr>
                <w:color w:val="020202"/>
                <w:sz w:val="20"/>
              </w:rPr>
              <w:t>cash</w:t>
            </w:r>
            <w:r>
              <w:rPr>
                <w:color w:val="020202"/>
                <w:spacing w:val="-7"/>
                <w:sz w:val="20"/>
              </w:rPr>
              <w:t> </w:t>
            </w:r>
            <w:r>
              <w:rPr>
                <w:color w:val="020202"/>
                <w:spacing w:val="-2"/>
                <w:sz w:val="20"/>
              </w:rPr>
              <w:t>equivalents</w:t>
            </w:r>
          </w:p>
        </w:tc>
        <w:tc>
          <w:tcPr>
            <w:tcW w:w="1172" w:type="dxa"/>
            <w:tcBorders>
              <w:top w:val="single" w:sz="8" w:space="0" w:color="020202"/>
            </w:tcBorders>
          </w:tcPr>
          <w:p>
            <w:pPr>
              <w:pStyle w:val="TableParagraph"/>
              <w:spacing w:before="63"/>
              <w:ind w:left="106" w:right="98"/>
              <w:jc w:val="center"/>
              <w:rPr>
                <w:sz w:val="20"/>
              </w:rPr>
            </w:pPr>
            <w:r>
              <w:rPr>
                <w:color w:val="020202"/>
                <w:spacing w:val="-2"/>
                <w:sz w:val="20"/>
              </w:rPr>
              <w:t>$150</w:t>
            </w:r>
            <w:r>
              <w:rPr>
                <w:color w:val="171717"/>
                <w:spacing w:val="-2"/>
                <w:sz w:val="20"/>
              </w:rPr>
              <w:t>,</w:t>
            </w:r>
            <w:r>
              <w:rPr>
                <w:color w:val="020202"/>
                <w:spacing w:val="-2"/>
                <w:sz w:val="20"/>
              </w:rPr>
              <w:t>000</w:t>
            </w:r>
          </w:p>
        </w:tc>
      </w:tr>
      <w:tr>
        <w:trPr>
          <w:trHeight w:val="290" w:hRule="atLeast"/>
        </w:trPr>
        <w:tc>
          <w:tcPr>
            <w:tcW w:w="3267" w:type="dxa"/>
          </w:tcPr>
          <w:p>
            <w:pPr>
              <w:pStyle w:val="TableParagraph"/>
              <w:spacing w:before="32"/>
              <w:ind w:left="127"/>
              <w:rPr>
                <w:sz w:val="20"/>
              </w:rPr>
            </w:pPr>
            <w:r>
              <w:rPr>
                <w:color w:val="020202"/>
                <w:sz w:val="20"/>
              </w:rPr>
              <w:t>Short-term</w:t>
            </w:r>
            <w:r>
              <w:rPr>
                <w:color w:val="020202"/>
                <w:spacing w:val="-12"/>
                <w:sz w:val="20"/>
              </w:rPr>
              <w:t> </w:t>
            </w:r>
            <w:r>
              <w:rPr>
                <w:color w:val="020202"/>
                <w:sz w:val="20"/>
              </w:rPr>
              <w:t>marke</w:t>
            </w:r>
            <w:r>
              <w:rPr>
                <w:color w:val="0B0B0B"/>
                <w:sz w:val="20"/>
              </w:rPr>
              <w:t>t</w:t>
            </w:r>
            <w:r>
              <w:rPr>
                <w:color w:val="020202"/>
                <w:sz w:val="20"/>
              </w:rPr>
              <w:t>able</w:t>
            </w:r>
            <w:r>
              <w:rPr>
                <w:color w:val="020202"/>
                <w:spacing w:val="-15"/>
                <w:sz w:val="20"/>
              </w:rPr>
              <w:t> </w:t>
            </w:r>
            <w:r>
              <w:rPr>
                <w:color w:val="020202"/>
                <w:spacing w:val="-2"/>
                <w:sz w:val="20"/>
              </w:rPr>
              <w:t>securities</w:t>
            </w:r>
          </w:p>
        </w:tc>
        <w:tc>
          <w:tcPr>
            <w:tcW w:w="1172" w:type="dxa"/>
          </w:tcPr>
          <w:p>
            <w:pPr>
              <w:pStyle w:val="TableParagraph"/>
              <w:spacing w:before="23"/>
              <w:ind w:left="8" w:right="106"/>
              <w:jc w:val="center"/>
              <w:rPr>
                <w:sz w:val="20"/>
              </w:rPr>
            </w:pPr>
            <w:r>
              <w:rPr>
                <w:color w:val="020202"/>
                <w:spacing w:val="-2"/>
                <w:sz w:val="20"/>
              </w:rPr>
              <w:t>$90</w:t>
            </w:r>
            <w:r>
              <w:rPr>
                <w:color w:val="171717"/>
                <w:spacing w:val="-2"/>
                <w:sz w:val="20"/>
              </w:rPr>
              <w:t>,</w:t>
            </w:r>
            <w:r>
              <w:rPr>
                <w:color w:val="020202"/>
                <w:spacing w:val="-2"/>
                <w:sz w:val="20"/>
              </w:rPr>
              <w:t>000</w:t>
            </w:r>
          </w:p>
        </w:tc>
      </w:tr>
      <w:tr>
        <w:trPr>
          <w:trHeight w:val="290" w:hRule="atLeast"/>
        </w:trPr>
        <w:tc>
          <w:tcPr>
            <w:tcW w:w="3267" w:type="dxa"/>
          </w:tcPr>
          <w:p>
            <w:pPr>
              <w:pStyle w:val="TableParagraph"/>
              <w:spacing w:before="35"/>
              <w:ind w:left="132"/>
              <w:rPr>
                <w:sz w:val="20"/>
              </w:rPr>
            </w:pPr>
            <w:r>
              <w:rPr>
                <w:color w:val="020202"/>
                <w:spacing w:val="-2"/>
                <w:sz w:val="20"/>
              </w:rPr>
              <w:t>Receivables</w:t>
            </w:r>
          </w:p>
        </w:tc>
        <w:tc>
          <w:tcPr>
            <w:tcW w:w="1172" w:type="dxa"/>
          </w:tcPr>
          <w:p>
            <w:pPr>
              <w:pStyle w:val="TableParagraph"/>
              <w:spacing w:before="25"/>
              <w:ind w:left="106" w:right="98"/>
              <w:jc w:val="center"/>
              <w:rPr>
                <w:sz w:val="20"/>
              </w:rPr>
            </w:pPr>
            <w:r>
              <w:rPr>
                <w:color w:val="020202"/>
                <w:spacing w:val="-2"/>
                <w:sz w:val="20"/>
              </w:rPr>
              <w:t>$195</w:t>
            </w:r>
            <w:r>
              <w:rPr>
                <w:color w:val="0B0B0B"/>
                <w:spacing w:val="-2"/>
                <w:sz w:val="20"/>
              </w:rPr>
              <w:t>,</w:t>
            </w:r>
            <w:r>
              <w:rPr>
                <w:color w:val="020202"/>
                <w:spacing w:val="-2"/>
                <w:sz w:val="20"/>
              </w:rPr>
              <w:t>000</w:t>
            </w:r>
          </w:p>
        </w:tc>
      </w:tr>
      <w:tr>
        <w:trPr>
          <w:trHeight w:val="290" w:hRule="atLeast"/>
        </w:trPr>
        <w:tc>
          <w:tcPr>
            <w:tcW w:w="3267" w:type="dxa"/>
          </w:tcPr>
          <w:p>
            <w:pPr>
              <w:pStyle w:val="TableParagraph"/>
              <w:spacing w:before="32"/>
              <w:ind w:left="132"/>
              <w:rPr>
                <w:sz w:val="20"/>
              </w:rPr>
            </w:pPr>
            <w:r>
              <w:rPr>
                <w:color w:val="020202"/>
                <w:sz w:val="20"/>
              </w:rPr>
              <w:t>Othe</w:t>
            </w:r>
            <w:r>
              <w:rPr>
                <w:color w:val="0B0B0B"/>
                <w:sz w:val="20"/>
              </w:rPr>
              <w:t>r</w:t>
            </w:r>
            <w:r>
              <w:rPr>
                <w:color w:val="0B0B0B"/>
                <w:spacing w:val="-16"/>
                <w:sz w:val="20"/>
              </w:rPr>
              <w:t> </w:t>
            </w:r>
            <w:r>
              <w:rPr>
                <w:color w:val="020202"/>
                <w:sz w:val="20"/>
              </w:rPr>
              <w:t>non-financial</w:t>
            </w:r>
            <w:r>
              <w:rPr>
                <w:color w:val="020202"/>
                <w:spacing w:val="-14"/>
                <w:sz w:val="20"/>
              </w:rPr>
              <w:t> </w:t>
            </w:r>
            <w:r>
              <w:rPr>
                <w:color w:val="020202"/>
                <w:spacing w:val="-2"/>
                <w:sz w:val="20"/>
              </w:rPr>
              <w:t>assets</w:t>
            </w:r>
          </w:p>
        </w:tc>
        <w:tc>
          <w:tcPr>
            <w:tcW w:w="1172" w:type="dxa"/>
          </w:tcPr>
          <w:p>
            <w:pPr>
              <w:pStyle w:val="TableParagraph"/>
              <w:spacing w:before="23"/>
              <w:ind w:left="8" w:right="106"/>
              <w:jc w:val="center"/>
              <w:rPr>
                <w:sz w:val="20"/>
              </w:rPr>
            </w:pPr>
            <w:r>
              <w:rPr>
                <w:color w:val="020202"/>
                <w:spacing w:val="-2"/>
                <w:sz w:val="20"/>
              </w:rPr>
              <w:t>$65</w:t>
            </w:r>
            <w:r>
              <w:rPr>
                <w:color w:val="0B0B0B"/>
                <w:spacing w:val="-2"/>
                <w:sz w:val="20"/>
              </w:rPr>
              <w:t>,</w:t>
            </w:r>
            <w:r>
              <w:rPr>
                <w:color w:val="020202"/>
                <w:spacing w:val="-2"/>
                <w:sz w:val="20"/>
              </w:rPr>
              <w:t>000</w:t>
            </w:r>
          </w:p>
        </w:tc>
      </w:tr>
      <w:tr>
        <w:trPr>
          <w:trHeight w:val="272" w:hRule="atLeast"/>
        </w:trPr>
        <w:tc>
          <w:tcPr>
            <w:tcW w:w="3267" w:type="dxa"/>
          </w:tcPr>
          <w:p>
            <w:pPr>
              <w:pStyle w:val="TableParagraph"/>
              <w:spacing w:line="212" w:lineRule="exact" w:before="40"/>
              <w:ind w:left="132"/>
              <w:rPr>
                <w:sz w:val="20"/>
              </w:rPr>
            </w:pPr>
            <w:r>
              <w:rPr>
                <w:color w:val="020202"/>
                <w:sz w:val="20"/>
              </w:rPr>
              <w:t>Curren</w:t>
            </w:r>
            <w:r>
              <w:rPr>
                <w:color w:val="0B0B0B"/>
                <w:sz w:val="20"/>
              </w:rPr>
              <w:t>t</w:t>
            </w:r>
            <w:r>
              <w:rPr>
                <w:color w:val="0B0B0B"/>
                <w:spacing w:val="-12"/>
                <w:sz w:val="20"/>
              </w:rPr>
              <w:t> </w:t>
            </w:r>
            <w:r>
              <w:rPr>
                <w:color w:val="020202"/>
                <w:spacing w:val="-2"/>
                <w:sz w:val="20"/>
              </w:rPr>
              <w:t>li</w:t>
            </w:r>
            <w:r>
              <w:rPr>
                <w:color w:val="0B0B0B"/>
                <w:spacing w:val="-2"/>
                <w:sz w:val="20"/>
              </w:rPr>
              <w:t>a</w:t>
            </w:r>
            <w:r>
              <w:rPr>
                <w:color w:val="020202"/>
                <w:spacing w:val="-2"/>
                <w:sz w:val="20"/>
              </w:rPr>
              <w:t>bilities</w:t>
            </w:r>
          </w:p>
        </w:tc>
        <w:tc>
          <w:tcPr>
            <w:tcW w:w="1172" w:type="dxa"/>
          </w:tcPr>
          <w:p>
            <w:pPr>
              <w:pStyle w:val="TableParagraph"/>
              <w:spacing w:line="227" w:lineRule="exact" w:before="25"/>
              <w:ind w:left="98" w:right="98"/>
              <w:jc w:val="center"/>
              <w:rPr>
                <w:sz w:val="20"/>
              </w:rPr>
            </w:pPr>
            <w:r>
              <w:rPr>
                <w:color w:val="020202"/>
                <w:spacing w:val="-2"/>
                <w:sz w:val="20"/>
              </w:rPr>
              <w:t>$200,000</w:t>
            </w:r>
          </w:p>
        </w:tc>
      </w:tr>
    </w:tbl>
    <w:p>
      <w:pPr>
        <w:pStyle w:val="BodyText"/>
        <w:tabs>
          <w:tab w:pos="3464" w:val="left" w:leader="none"/>
          <w:tab w:pos="4459" w:val="left" w:leader="none"/>
        </w:tabs>
        <w:spacing w:before="38"/>
        <w:ind w:left="-1" w:right="84"/>
        <w:jc w:val="center"/>
        <w:rPr>
          <w:rFonts w:ascii="Trebuchet MS"/>
          <w:position w:val="1"/>
        </w:rPr>
      </w:pPr>
      <w:r>
        <w:rPr>
          <w:rFonts w:ascii="Trebuchet MS"/>
          <w:color w:val="020202"/>
          <w:spacing w:val="71"/>
          <w:w w:val="150"/>
          <w:u w:val="single" w:color="020202"/>
        </w:rPr>
        <w:t> </w:t>
      </w:r>
      <w:r>
        <w:rPr>
          <w:rFonts w:ascii="Trebuchet MS"/>
          <w:color w:val="020202"/>
          <w:u w:val="single" w:color="020202"/>
        </w:rPr>
        <w:t>Non-cu</w:t>
      </w:r>
      <w:r>
        <w:rPr>
          <w:rFonts w:ascii="Trebuchet MS"/>
          <w:color w:val="0B0B0B"/>
          <w:u w:val="single" w:color="020202"/>
        </w:rPr>
        <w:t>r</w:t>
      </w:r>
      <w:r>
        <w:rPr>
          <w:rFonts w:ascii="Trebuchet MS"/>
          <w:color w:val="020202"/>
          <w:u w:val="single" w:color="020202"/>
        </w:rPr>
        <w:t>rent</w:t>
      </w:r>
      <w:r>
        <w:rPr>
          <w:rFonts w:ascii="Trebuchet MS"/>
          <w:color w:val="020202"/>
          <w:spacing w:val="-5"/>
          <w:u w:val="single" w:color="020202"/>
        </w:rPr>
        <w:t> </w:t>
      </w:r>
      <w:r>
        <w:rPr>
          <w:rFonts w:ascii="Trebuchet MS"/>
          <w:color w:val="020202"/>
          <w:spacing w:val="-2"/>
          <w:u w:val="single" w:color="020202"/>
        </w:rPr>
        <w:t>liabilit</w:t>
      </w:r>
      <w:r>
        <w:rPr>
          <w:rFonts w:ascii="Trebuchet MS"/>
          <w:color w:val="0B0B0B"/>
          <w:spacing w:val="-2"/>
          <w:u w:val="single" w:color="020202"/>
        </w:rPr>
        <w:t>i</w:t>
      </w:r>
      <w:r>
        <w:rPr>
          <w:rFonts w:ascii="Trebuchet MS"/>
          <w:color w:val="020202"/>
          <w:spacing w:val="-2"/>
          <w:u w:val="single" w:color="020202"/>
        </w:rPr>
        <w:t>es</w:t>
      </w:r>
      <w:r>
        <w:rPr>
          <w:rFonts w:ascii="Trebuchet MS"/>
          <w:color w:val="020202"/>
          <w:u w:val="single" w:color="020202"/>
        </w:rPr>
        <w:tab/>
      </w:r>
      <w:r>
        <w:rPr>
          <w:rFonts w:ascii="Trebuchet MS"/>
          <w:color w:val="020202"/>
          <w:spacing w:val="-2"/>
          <w:position w:val="1"/>
          <w:u w:val="single" w:color="020202"/>
        </w:rPr>
        <w:t>$40</w:t>
      </w:r>
      <w:r>
        <w:rPr>
          <w:rFonts w:ascii="Trebuchet MS"/>
          <w:color w:val="0B0B0B"/>
          <w:spacing w:val="-2"/>
          <w:position w:val="1"/>
          <w:u w:val="single" w:color="020202"/>
        </w:rPr>
        <w:t>,</w:t>
      </w:r>
      <w:r>
        <w:rPr>
          <w:rFonts w:ascii="Trebuchet MS"/>
          <w:color w:val="020202"/>
          <w:spacing w:val="-2"/>
          <w:position w:val="1"/>
          <w:u w:val="single" w:color="020202"/>
        </w:rPr>
        <w:t>000</w:t>
      </w:r>
      <w:r>
        <w:rPr>
          <w:rFonts w:ascii="Trebuchet MS"/>
          <w:color w:val="020202"/>
          <w:position w:val="1"/>
          <w:u w:val="single" w:color="020202"/>
        </w:rPr>
        <w:tab/>
      </w:r>
    </w:p>
    <w:p>
      <w:pPr>
        <w:pStyle w:val="ListParagraph"/>
        <w:numPr>
          <w:ilvl w:val="0"/>
          <w:numId w:val="75"/>
        </w:numPr>
        <w:tabs>
          <w:tab w:pos="497" w:val="left" w:leader="none"/>
        </w:tabs>
        <w:spacing w:line="240" w:lineRule="auto" w:before="163" w:after="0"/>
        <w:ind w:left="497" w:right="0" w:hanging="419"/>
        <w:jc w:val="left"/>
        <w:rPr>
          <w:rFonts w:ascii="Trebuchet MS"/>
          <w:color w:val="020202"/>
          <w:sz w:val="20"/>
        </w:rPr>
      </w:pPr>
      <w:r>
        <w:rPr>
          <w:rFonts w:ascii="Times New Roman"/>
          <w:b/>
          <w:color w:val="020202"/>
          <w:w w:val="90"/>
          <w:sz w:val="24"/>
        </w:rPr>
        <w:t>What</w:t>
      </w:r>
      <w:r>
        <w:rPr>
          <w:rFonts w:ascii="Times New Roman"/>
          <w:b/>
          <w:color w:val="020202"/>
          <w:spacing w:val="-2"/>
          <w:w w:val="90"/>
          <w:sz w:val="24"/>
        </w:rPr>
        <w:t> </w:t>
      </w:r>
      <w:r>
        <w:rPr>
          <w:rFonts w:ascii="Times New Roman"/>
          <w:b/>
          <w:color w:val="020202"/>
          <w:w w:val="90"/>
          <w:sz w:val="24"/>
        </w:rPr>
        <w:t>is</w:t>
      </w:r>
      <w:r>
        <w:rPr>
          <w:rFonts w:ascii="Times New Roman"/>
          <w:b/>
          <w:color w:val="020202"/>
          <w:spacing w:val="4"/>
          <w:sz w:val="24"/>
        </w:rPr>
        <w:t> </w:t>
      </w:r>
      <w:r>
        <w:rPr>
          <w:rFonts w:ascii="Times New Roman"/>
          <w:b/>
          <w:color w:val="020202"/>
          <w:w w:val="90"/>
          <w:sz w:val="24"/>
        </w:rPr>
        <w:t>Theta</w:t>
      </w:r>
      <w:r>
        <w:rPr>
          <w:rFonts w:ascii="Times New Roman"/>
          <w:b/>
          <w:color w:val="020202"/>
          <w:spacing w:val="-5"/>
          <w:sz w:val="24"/>
        </w:rPr>
        <w:t> </w:t>
      </w:r>
      <w:r>
        <w:rPr>
          <w:rFonts w:ascii="Trebuchet MS"/>
          <w:color w:val="020202"/>
          <w:w w:val="90"/>
          <w:sz w:val="20"/>
        </w:rPr>
        <w:t>Inc.'s</w:t>
      </w:r>
      <w:r>
        <w:rPr>
          <w:rFonts w:ascii="Trebuchet MS"/>
          <w:color w:val="020202"/>
          <w:spacing w:val="2"/>
          <w:sz w:val="20"/>
        </w:rPr>
        <w:t> </w:t>
      </w:r>
      <w:r>
        <w:rPr>
          <w:rFonts w:ascii="Trebuchet MS"/>
          <w:color w:val="020202"/>
          <w:w w:val="90"/>
          <w:sz w:val="20"/>
        </w:rPr>
        <w:t>quick</w:t>
      </w:r>
      <w:r>
        <w:rPr>
          <w:rFonts w:ascii="Trebuchet MS"/>
          <w:color w:val="020202"/>
          <w:spacing w:val="-3"/>
          <w:w w:val="90"/>
          <w:sz w:val="20"/>
        </w:rPr>
        <w:t> </w:t>
      </w:r>
      <w:r>
        <w:rPr>
          <w:rFonts w:ascii="Trebuchet MS"/>
          <w:color w:val="020202"/>
          <w:spacing w:val="-2"/>
          <w:w w:val="90"/>
          <w:sz w:val="20"/>
        </w:rPr>
        <w:t>ratio?</w:t>
      </w:r>
    </w:p>
    <w:p>
      <w:pPr>
        <w:pStyle w:val="ListParagraph"/>
        <w:numPr>
          <w:ilvl w:val="1"/>
          <w:numId w:val="75"/>
        </w:numPr>
        <w:tabs>
          <w:tab w:pos="729" w:val="left" w:leader="none"/>
        </w:tabs>
        <w:spacing w:line="240" w:lineRule="auto" w:before="159" w:after="0"/>
        <w:ind w:left="729" w:right="0" w:hanging="229"/>
        <w:jc w:val="left"/>
        <w:rPr>
          <w:rFonts w:ascii="Trebuchet MS"/>
          <w:color w:val="020202"/>
          <w:sz w:val="20"/>
        </w:rPr>
      </w:pPr>
      <w:r>
        <w:rPr>
          <w:rFonts w:ascii="Trebuchet MS"/>
          <w:color w:val="020202"/>
          <w:spacing w:val="-4"/>
          <w:sz w:val="20"/>
        </w:rPr>
        <w:t>2</w:t>
      </w:r>
      <w:r>
        <w:rPr>
          <w:rFonts w:ascii="Trebuchet MS"/>
          <w:color w:val="0B0B0B"/>
          <w:spacing w:val="-4"/>
          <w:sz w:val="20"/>
        </w:rPr>
        <w:t>.</w:t>
      </w:r>
      <w:r>
        <w:rPr>
          <w:rFonts w:ascii="Trebuchet MS"/>
          <w:color w:val="020202"/>
          <w:spacing w:val="-4"/>
          <w:sz w:val="20"/>
        </w:rPr>
        <w:t>08</w:t>
      </w:r>
    </w:p>
    <w:p>
      <w:pPr>
        <w:pStyle w:val="ListParagraph"/>
        <w:numPr>
          <w:ilvl w:val="1"/>
          <w:numId w:val="75"/>
        </w:numPr>
        <w:tabs>
          <w:tab w:pos="729" w:val="left" w:leader="none"/>
        </w:tabs>
        <w:spacing w:line="240" w:lineRule="auto" w:before="17" w:after="0"/>
        <w:ind w:left="729" w:right="0" w:hanging="219"/>
        <w:jc w:val="left"/>
        <w:rPr>
          <w:rFonts w:ascii="Trebuchet MS"/>
          <w:color w:val="020202"/>
          <w:sz w:val="20"/>
        </w:rPr>
      </w:pPr>
      <w:r>
        <w:rPr>
          <w:rFonts w:ascii="Trebuchet MS"/>
          <w:color w:val="020202"/>
          <w:spacing w:val="-4"/>
          <w:sz w:val="20"/>
        </w:rPr>
        <w:t>2</w:t>
      </w:r>
      <w:r>
        <w:rPr>
          <w:rFonts w:ascii="Trebuchet MS"/>
          <w:color w:val="0B0B0B"/>
          <w:spacing w:val="-4"/>
          <w:sz w:val="20"/>
        </w:rPr>
        <w:t>.</w:t>
      </w:r>
      <w:r>
        <w:rPr>
          <w:rFonts w:ascii="Trebuchet MS"/>
          <w:color w:val="020202"/>
          <w:spacing w:val="-4"/>
          <w:sz w:val="20"/>
        </w:rPr>
        <w:t>18</w:t>
      </w:r>
    </w:p>
    <w:p>
      <w:pPr>
        <w:pStyle w:val="ListParagraph"/>
        <w:numPr>
          <w:ilvl w:val="1"/>
          <w:numId w:val="75"/>
        </w:numPr>
        <w:tabs>
          <w:tab w:pos="681" w:val="left" w:leader="none"/>
        </w:tabs>
        <w:spacing w:line="240" w:lineRule="auto" w:before="13" w:after="0"/>
        <w:ind w:left="681" w:right="0" w:hanging="176"/>
        <w:jc w:val="left"/>
        <w:rPr>
          <w:rFonts w:ascii="Trebuchet MS"/>
          <w:color w:val="020202"/>
          <w:sz w:val="18"/>
        </w:rPr>
      </w:pPr>
      <w:r>
        <w:rPr>
          <w:rFonts w:ascii="Trebuchet MS"/>
          <w:color w:val="020202"/>
          <w:spacing w:val="-4"/>
          <w:sz w:val="20"/>
        </w:rPr>
        <w:t>2</w:t>
      </w:r>
      <w:r>
        <w:rPr>
          <w:rFonts w:ascii="Trebuchet MS"/>
          <w:color w:val="171717"/>
          <w:spacing w:val="-4"/>
          <w:sz w:val="20"/>
        </w:rPr>
        <w:t>.</w:t>
      </w:r>
      <w:r>
        <w:rPr>
          <w:rFonts w:ascii="Trebuchet MS"/>
          <w:color w:val="020202"/>
          <w:spacing w:val="-4"/>
          <w:sz w:val="20"/>
        </w:rPr>
        <w:t>50</w:t>
      </w:r>
    </w:p>
    <w:p>
      <w:pPr>
        <w:pStyle w:val="ListParagraph"/>
        <w:numPr>
          <w:ilvl w:val="1"/>
          <w:numId w:val="75"/>
        </w:numPr>
        <w:tabs>
          <w:tab w:pos="700" w:val="left" w:leader="none"/>
        </w:tabs>
        <w:spacing w:line="240" w:lineRule="auto" w:before="17" w:after="0"/>
        <w:ind w:left="700" w:right="0" w:hanging="185"/>
        <w:jc w:val="left"/>
        <w:rPr>
          <w:rFonts w:ascii="Trebuchet MS"/>
          <w:color w:val="020202"/>
          <w:sz w:val="18"/>
        </w:rPr>
      </w:pPr>
      <w:r>
        <w:rPr>
          <w:rFonts w:ascii="Trebuchet MS"/>
          <w:color w:val="020202"/>
          <w:spacing w:val="-4"/>
          <w:sz w:val="20"/>
        </w:rPr>
        <w:t>2</w:t>
      </w:r>
      <w:r>
        <w:rPr>
          <w:rFonts w:ascii="Trebuchet MS"/>
          <w:color w:val="0B0B0B"/>
          <w:spacing w:val="-4"/>
          <w:sz w:val="20"/>
        </w:rPr>
        <w:t>.</w:t>
      </w:r>
      <w:r>
        <w:rPr>
          <w:rFonts w:ascii="Trebuchet MS"/>
          <w:color w:val="020202"/>
          <w:spacing w:val="-4"/>
          <w:sz w:val="20"/>
        </w:rPr>
        <w:t>72</w:t>
      </w:r>
    </w:p>
    <w:p>
      <w:pPr>
        <w:pStyle w:val="BodyText"/>
        <w:rPr>
          <w:rFonts w:ascii="Trebuchet MS"/>
        </w:rPr>
      </w:pPr>
    </w:p>
    <w:p>
      <w:pPr>
        <w:pStyle w:val="BodyText"/>
        <w:spacing w:before="42"/>
        <w:rPr>
          <w:rFonts w:ascii="Trebuchet MS"/>
        </w:rPr>
      </w:pPr>
    </w:p>
    <w:p>
      <w:pPr>
        <w:pStyle w:val="ListParagraph"/>
        <w:numPr>
          <w:ilvl w:val="0"/>
          <w:numId w:val="75"/>
        </w:numPr>
        <w:tabs>
          <w:tab w:pos="503" w:val="left" w:leader="none"/>
        </w:tabs>
        <w:spacing w:line="240" w:lineRule="auto" w:before="1" w:after="0"/>
        <w:ind w:left="503" w:right="0" w:hanging="420"/>
        <w:jc w:val="left"/>
        <w:rPr>
          <w:rFonts w:ascii="Trebuchet MS"/>
          <w:color w:val="020202"/>
          <w:sz w:val="20"/>
        </w:rPr>
      </w:pPr>
      <w:r>
        <w:rPr>
          <w:rFonts w:ascii="Trebuchet MS"/>
          <w:color w:val="020202"/>
          <w:sz w:val="20"/>
        </w:rPr>
        <w:t>What</w:t>
      </w:r>
      <w:r>
        <w:rPr>
          <w:rFonts w:ascii="Trebuchet MS"/>
          <w:color w:val="020202"/>
          <w:spacing w:val="-20"/>
          <w:sz w:val="20"/>
        </w:rPr>
        <w:t> </w:t>
      </w:r>
      <w:r>
        <w:rPr>
          <w:rFonts w:ascii="Trebuchet MS"/>
          <w:color w:val="020202"/>
          <w:sz w:val="20"/>
        </w:rPr>
        <w:t>is</w:t>
      </w:r>
      <w:r>
        <w:rPr>
          <w:rFonts w:ascii="Trebuchet MS"/>
          <w:color w:val="020202"/>
          <w:spacing w:val="-4"/>
          <w:sz w:val="20"/>
        </w:rPr>
        <w:t> </w:t>
      </w:r>
      <w:r>
        <w:rPr>
          <w:rFonts w:ascii="Trebuchet MS"/>
          <w:color w:val="020202"/>
          <w:sz w:val="20"/>
        </w:rPr>
        <w:t>Theta</w:t>
      </w:r>
      <w:r>
        <w:rPr>
          <w:rFonts w:ascii="Trebuchet MS"/>
          <w:color w:val="020202"/>
          <w:spacing w:val="-9"/>
          <w:sz w:val="20"/>
        </w:rPr>
        <w:t> </w:t>
      </w:r>
      <w:r>
        <w:rPr>
          <w:rFonts w:ascii="Trebuchet MS"/>
          <w:color w:val="020202"/>
          <w:sz w:val="20"/>
        </w:rPr>
        <w:t>Inc.'s</w:t>
      </w:r>
      <w:r>
        <w:rPr>
          <w:rFonts w:ascii="Trebuchet MS"/>
          <w:color w:val="020202"/>
          <w:spacing w:val="1"/>
          <w:sz w:val="20"/>
        </w:rPr>
        <w:t> </w:t>
      </w:r>
      <w:r>
        <w:rPr>
          <w:rFonts w:ascii="Trebuchet MS"/>
          <w:color w:val="020202"/>
          <w:sz w:val="20"/>
        </w:rPr>
        <w:t>cash</w:t>
      </w:r>
      <w:r>
        <w:rPr>
          <w:rFonts w:ascii="Trebuchet MS"/>
          <w:color w:val="020202"/>
          <w:spacing w:val="-5"/>
          <w:sz w:val="20"/>
        </w:rPr>
        <w:t> </w:t>
      </w:r>
      <w:r>
        <w:rPr>
          <w:rFonts w:ascii="Trebuchet MS"/>
          <w:color w:val="020202"/>
          <w:spacing w:val="-2"/>
          <w:sz w:val="20"/>
        </w:rPr>
        <w:t>ratio?</w:t>
      </w:r>
    </w:p>
    <w:p>
      <w:pPr>
        <w:pStyle w:val="ListParagraph"/>
        <w:numPr>
          <w:ilvl w:val="1"/>
          <w:numId w:val="75"/>
        </w:numPr>
        <w:tabs>
          <w:tab w:pos="730" w:val="left" w:leader="none"/>
        </w:tabs>
        <w:spacing w:line="240" w:lineRule="auto" w:before="166" w:after="0"/>
        <w:ind w:left="730" w:right="0" w:hanging="230"/>
        <w:jc w:val="left"/>
        <w:rPr>
          <w:rFonts w:ascii="Trebuchet MS"/>
          <w:color w:val="020202"/>
          <w:sz w:val="20"/>
        </w:rPr>
      </w:pPr>
      <w:r>
        <w:rPr>
          <w:rFonts w:ascii="Trebuchet MS"/>
          <w:color w:val="020202"/>
          <w:spacing w:val="-4"/>
          <w:sz w:val="20"/>
        </w:rPr>
        <w:t>0.63</w:t>
      </w:r>
    </w:p>
    <w:p>
      <w:pPr>
        <w:pStyle w:val="ListParagraph"/>
        <w:numPr>
          <w:ilvl w:val="1"/>
          <w:numId w:val="75"/>
        </w:numPr>
        <w:tabs>
          <w:tab w:pos="734" w:val="left" w:leader="none"/>
        </w:tabs>
        <w:spacing w:line="240" w:lineRule="auto" w:before="12" w:after="0"/>
        <w:ind w:left="734" w:right="0" w:hanging="219"/>
        <w:jc w:val="left"/>
        <w:rPr>
          <w:rFonts w:ascii="Trebuchet MS"/>
          <w:color w:val="020202"/>
          <w:sz w:val="20"/>
        </w:rPr>
      </w:pPr>
      <w:r>
        <w:rPr>
          <w:rFonts w:ascii="Trebuchet MS"/>
          <w:color w:val="020202"/>
          <w:spacing w:val="-4"/>
          <w:sz w:val="20"/>
        </w:rPr>
        <w:t>1.00</w:t>
      </w:r>
    </w:p>
    <w:p>
      <w:pPr>
        <w:pStyle w:val="ListParagraph"/>
        <w:numPr>
          <w:ilvl w:val="1"/>
          <w:numId w:val="75"/>
        </w:numPr>
        <w:tabs>
          <w:tab w:pos="724" w:val="left" w:leader="none"/>
        </w:tabs>
        <w:spacing w:line="240" w:lineRule="auto" w:before="13" w:after="0"/>
        <w:ind w:left="724" w:right="0" w:hanging="214"/>
        <w:jc w:val="left"/>
        <w:rPr>
          <w:rFonts w:ascii="Trebuchet MS"/>
          <w:color w:val="020202"/>
          <w:sz w:val="20"/>
        </w:rPr>
      </w:pPr>
      <w:r>
        <w:rPr>
          <w:rFonts w:ascii="Trebuchet MS"/>
          <w:color w:val="0B0B0B"/>
          <w:spacing w:val="-4"/>
          <w:sz w:val="20"/>
        </w:rPr>
        <w:t>1.</w:t>
      </w:r>
      <w:r>
        <w:rPr>
          <w:rFonts w:ascii="Trebuchet MS"/>
          <w:color w:val="020202"/>
          <w:spacing w:val="-4"/>
          <w:sz w:val="20"/>
        </w:rPr>
        <w:t>20</w:t>
      </w:r>
    </w:p>
    <w:p>
      <w:pPr>
        <w:pStyle w:val="ListParagraph"/>
        <w:numPr>
          <w:ilvl w:val="1"/>
          <w:numId w:val="75"/>
        </w:numPr>
        <w:tabs>
          <w:tab w:pos="706" w:val="left" w:leader="none"/>
        </w:tabs>
        <w:spacing w:line="240" w:lineRule="auto" w:before="17" w:after="0"/>
        <w:ind w:left="706" w:right="0" w:hanging="191"/>
        <w:jc w:val="left"/>
        <w:rPr>
          <w:rFonts w:ascii="Trebuchet MS"/>
          <w:color w:val="020202"/>
          <w:sz w:val="18"/>
        </w:rPr>
      </w:pPr>
      <w:r>
        <w:rPr>
          <w:rFonts w:ascii="Trebuchet MS"/>
          <w:color w:val="020202"/>
          <w:spacing w:val="-4"/>
          <w:sz w:val="20"/>
        </w:rPr>
        <w:t>1.30</w:t>
      </w:r>
    </w:p>
    <w:p>
      <w:pPr>
        <w:pStyle w:val="BodyText"/>
        <w:rPr>
          <w:rFonts w:ascii="Trebuchet MS"/>
        </w:rPr>
      </w:pPr>
    </w:p>
    <w:p>
      <w:pPr>
        <w:pStyle w:val="BodyText"/>
        <w:spacing w:before="6"/>
        <w:rPr>
          <w:rFonts w:ascii="Trebuchet MS"/>
        </w:rPr>
      </w:pPr>
    </w:p>
    <w:p>
      <w:pPr>
        <w:pStyle w:val="Heading3"/>
        <w:numPr>
          <w:ilvl w:val="0"/>
          <w:numId w:val="75"/>
        </w:numPr>
        <w:tabs>
          <w:tab w:pos="502" w:val="left" w:leader="none"/>
        </w:tabs>
        <w:spacing w:line="240" w:lineRule="auto" w:before="0" w:after="0"/>
        <w:ind w:left="502" w:right="0" w:hanging="419"/>
        <w:jc w:val="left"/>
        <w:rPr>
          <w:color w:val="020202"/>
        </w:rPr>
      </w:pPr>
      <w:r>
        <w:rPr>
          <w:color w:val="020202"/>
          <w:spacing w:val="-2"/>
          <w:w w:val="90"/>
        </w:rPr>
        <w:t>All</w:t>
      </w:r>
      <w:r>
        <w:rPr>
          <w:color w:val="020202"/>
          <w:spacing w:val="-8"/>
          <w:w w:val="90"/>
        </w:rPr>
        <w:t> </w:t>
      </w:r>
      <w:r>
        <w:rPr>
          <w:color w:val="020202"/>
          <w:spacing w:val="-2"/>
          <w:w w:val="90"/>
        </w:rPr>
        <w:t>but</w:t>
      </w:r>
      <w:r>
        <w:rPr>
          <w:color w:val="020202"/>
          <w:spacing w:val="-15"/>
          <w:w w:val="90"/>
        </w:rPr>
        <w:t> </w:t>
      </w:r>
      <w:r>
        <w:rPr>
          <w:color w:val="020202"/>
          <w:spacing w:val="-2"/>
          <w:w w:val="90"/>
        </w:rPr>
        <w:t>which</w:t>
      </w:r>
      <w:r>
        <w:rPr>
          <w:color w:val="020202"/>
          <w:spacing w:val="-7"/>
          <w:w w:val="90"/>
        </w:rPr>
        <w:t> </w:t>
      </w:r>
      <w:r>
        <w:rPr>
          <w:color w:val="020202"/>
          <w:spacing w:val="-2"/>
          <w:w w:val="90"/>
        </w:rPr>
        <w:t>ofthe</w:t>
      </w:r>
      <w:r>
        <w:rPr>
          <w:color w:val="020202"/>
          <w:spacing w:val="-7"/>
        </w:rPr>
        <w:t> </w:t>
      </w:r>
      <w:r>
        <w:rPr>
          <w:color w:val="020202"/>
          <w:spacing w:val="-2"/>
          <w:w w:val="90"/>
        </w:rPr>
        <w:t>following</w:t>
      </w:r>
      <w:r>
        <w:rPr>
          <w:color w:val="020202"/>
          <w:spacing w:val="-8"/>
          <w:w w:val="90"/>
        </w:rPr>
        <w:t> </w:t>
      </w:r>
      <w:r>
        <w:rPr>
          <w:color w:val="020202"/>
          <w:spacing w:val="-2"/>
          <w:w w:val="90"/>
        </w:rPr>
        <w:t>are</w:t>
      </w:r>
      <w:r>
        <w:rPr>
          <w:color w:val="020202"/>
          <w:spacing w:val="-6"/>
        </w:rPr>
        <w:t> </w:t>
      </w:r>
      <w:r>
        <w:rPr>
          <w:color w:val="020202"/>
          <w:spacing w:val="-2"/>
          <w:w w:val="90"/>
        </w:rPr>
        <w:t>correct</w:t>
      </w:r>
      <w:r>
        <w:rPr>
          <w:color w:val="020202"/>
          <w:spacing w:val="-14"/>
          <w:w w:val="90"/>
        </w:rPr>
        <w:t> </w:t>
      </w:r>
      <w:r>
        <w:rPr>
          <w:color w:val="020202"/>
          <w:spacing w:val="-2"/>
          <w:w w:val="90"/>
        </w:rPr>
        <w:t>regarding</w:t>
      </w:r>
      <w:r>
        <w:rPr>
          <w:color w:val="020202"/>
          <w:spacing w:val="-13"/>
          <w:w w:val="90"/>
        </w:rPr>
        <w:t> </w:t>
      </w:r>
      <w:r>
        <w:rPr>
          <w:color w:val="020202"/>
          <w:spacing w:val="-2"/>
          <w:w w:val="90"/>
        </w:rPr>
        <w:t>solicitors?</w:t>
      </w:r>
    </w:p>
    <w:p>
      <w:pPr>
        <w:pStyle w:val="ListParagraph"/>
        <w:numPr>
          <w:ilvl w:val="1"/>
          <w:numId w:val="75"/>
        </w:numPr>
        <w:tabs>
          <w:tab w:pos="721" w:val="left" w:leader="none"/>
          <w:tab w:pos="735" w:val="left" w:leader="none"/>
        </w:tabs>
        <w:spacing w:line="256" w:lineRule="auto" w:before="154" w:after="0"/>
        <w:ind w:left="721" w:right="279" w:hanging="216"/>
        <w:jc w:val="left"/>
        <w:rPr>
          <w:rFonts w:ascii="Trebuchet MS"/>
          <w:color w:val="020202"/>
          <w:sz w:val="20"/>
        </w:rPr>
      </w:pPr>
      <w:r>
        <w:rPr>
          <w:rFonts w:ascii="Trebuchet MS"/>
          <w:color w:val="020202"/>
          <w:sz w:val="20"/>
        </w:rPr>
        <w:t>Being</w:t>
      </w:r>
      <w:r>
        <w:rPr>
          <w:rFonts w:ascii="Trebuchet MS"/>
          <w:color w:val="020202"/>
          <w:spacing w:val="-14"/>
          <w:sz w:val="20"/>
        </w:rPr>
        <w:t> </w:t>
      </w:r>
      <w:r>
        <w:rPr>
          <w:rFonts w:ascii="Trebuchet MS"/>
          <w:color w:val="020202"/>
          <w:sz w:val="20"/>
        </w:rPr>
        <w:t>a</w:t>
      </w:r>
      <w:r>
        <w:rPr>
          <w:rFonts w:ascii="Trebuchet MS"/>
          <w:color w:val="020202"/>
          <w:spacing w:val="-13"/>
          <w:sz w:val="20"/>
        </w:rPr>
        <w:t> </w:t>
      </w:r>
      <w:r>
        <w:rPr>
          <w:rFonts w:ascii="Trebuchet MS"/>
          <w:color w:val="0B0B0B"/>
          <w:sz w:val="20"/>
        </w:rPr>
        <w:t>"</w:t>
      </w:r>
      <w:r>
        <w:rPr>
          <w:rFonts w:ascii="Trebuchet MS"/>
          <w:color w:val="020202"/>
          <w:sz w:val="20"/>
        </w:rPr>
        <w:t>solicitor"</w:t>
      </w:r>
      <w:r>
        <w:rPr>
          <w:rFonts w:ascii="Trebuchet MS"/>
          <w:color w:val="020202"/>
          <w:spacing w:val="-12"/>
          <w:sz w:val="20"/>
        </w:rPr>
        <w:t> </w:t>
      </w:r>
      <w:r>
        <w:rPr>
          <w:rFonts w:ascii="Trebuchet MS"/>
          <w:color w:val="020202"/>
          <w:sz w:val="20"/>
        </w:rPr>
        <w:t>typically</w:t>
      </w:r>
      <w:r>
        <w:rPr>
          <w:rFonts w:ascii="Trebuchet MS"/>
          <w:color w:val="020202"/>
          <w:spacing w:val="-16"/>
          <w:sz w:val="20"/>
        </w:rPr>
        <w:t> </w:t>
      </w:r>
      <w:r>
        <w:rPr>
          <w:rFonts w:ascii="Trebuchet MS"/>
          <w:color w:val="020202"/>
          <w:sz w:val="20"/>
        </w:rPr>
        <w:t>involves</w:t>
      </w:r>
      <w:r>
        <w:rPr>
          <w:rFonts w:ascii="Trebuchet MS"/>
          <w:color w:val="020202"/>
          <w:spacing w:val="-12"/>
          <w:sz w:val="20"/>
        </w:rPr>
        <w:t> </w:t>
      </w:r>
      <w:r>
        <w:rPr>
          <w:rFonts w:ascii="Trebuchet MS"/>
          <w:color w:val="020202"/>
          <w:sz w:val="20"/>
        </w:rPr>
        <w:t>solicit</w:t>
      </w:r>
      <w:r>
        <w:rPr>
          <w:rFonts w:ascii="Trebuchet MS"/>
          <w:color w:val="0B0B0B"/>
          <w:sz w:val="20"/>
        </w:rPr>
        <w:t>in</w:t>
      </w:r>
      <w:r>
        <w:rPr>
          <w:rFonts w:ascii="Trebuchet MS"/>
          <w:color w:val="020202"/>
          <w:sz w:val="20"/>
        </w:rPr>
        <w:t>g,</w:t>
      </w:r>
      <w:r>
        <w:rPr>
          <w:rFonts w:ascii="Trebuchet MS"/>
          <w:color w:val="020202"/>
          <w:spacing w:val="-13"/>
          <w:sz w:val="20"/>
        </w:rPr>
        <w:t> </w:t>
      </w:r>
      <w:r>
        <w:rPr>
          <w:rFonts w:ascii="Trebuchet MS"/>
          <w:color w:val="020202"/>
          <w:sz w:val="20"/>
        </w:rPr>
        <w:t>referring</w:t>
      </w:r>
      <w:r>
        <w:rPr>
          <w:rFonts w:ascii="Trebuchet MS"/>
          <w:color w:val="0B0B0B"/>
          <w:sz w:val="20"/>
        </w:rPr>
        <w:t>,</w:t>
      </w:r>
      <w:r>
        <w:rPr>
          <w:rFonts w:ascii="Trebuchet MS"/>
          <w:color w:val="0B0B0B"/>
          <w:spacing w:val="-16"/>
          <w:sz w:val="20"/>
        </w:rPr>
        <w:t> </w:t>
      </w:r>
      <w:r>
        <w:rPr>
          <w:rFonts w:ascii="Trebuchet MS"/>
          <w:color w:val="020202"/>
          <w:sz w:val="20"/>
        </w:rPr>
        <w:t>offering,</w:t>
      </w:r>
      <w:r>
        <w:rPr>
          <w:rFonts w:ascii="Trebuchet MS"/>
          <w:color w:val="020202"/>
          <w:spacing w:val="-12"/>
          <w:sz w:val="20"/>
        </w:rPr>
        <w:t> </w:t>
      </w:r>
      <w:r>
        <w:rPr>
          <w:rFonts w:ascii="Trebuchet MS"/>
          <w:color w:val="020202"/>
          <w:sz w:val="20"/>
        </w:rPr>
        <w:t>or</w:t>
      </w:r>
      <w:r>
        <w:rPr>
          <w:rFonts w:ascii="Trebuchet MS"/>
          <w:color w:val="020202"/>
          <w:spacing w:val="-16"/>
          <w:sz w:val="20"/>
        </w:rPr>
        <w:t> </w:t>
      </w:r>
      <w:r>
        <w:rPr>
          <w:rFonts w:ascii="Trebuchet MS"/>
          <w:color w:val="020202"/>
          <w:sz w:val="20"/>
        </w:rPr>
        <w:t>nego</w:t>
      </w:r>
      <w:r>
        <w:rPr>
          <w:rFonts w:ascii="Trebuchet MS"/>
          <w:color w:val="0B0B0B"/>
          <w:sz w:val="20"/>
        </w:rPr>
        <w:t>t</w:t>
      </w:r>
      <w:r>
        <w:rPr>
          <w:rFonts w:ascii="Trebuchet MS"/>
          <w:color w:val="020202"/>
          <w:sz w:val="20"/>
        </w:rPr>
        <w:t>ia</w:t>
      </w:r>
      <w:r>
        <w:rPr>
          <w:rFonts w:ascii="Trebuchet MS"/>
          <w:color w:val="0B0B0B"/>
          <w:sz w:val="20"/>
        </w:rPr>
        <w:t>ti</w:t>
      </w:r>
      <w:r>
        <w:rPr>
          <w:rFonts w:ascii="Trebuchet MS"/>
          <w:color w:val="020202"/>
          <w:sz w:val="20"/>
        </w:rPr>
        <w:t>ng the sale of</w:t>
      </w:r>
      <w:r>
        <w:rPr>
          <w:rFonts w:ascii="Trebuchet MS"/>
          <w:color w:val="020202"/>
          <w:spacing w:val="-19"/>
          <w:sz w:val="20"/>
        </w:rPr>
        <w:t> </w:t>
      </w:r>
      <w:r>
        <w:rPr>
          <w:rFonts w:ascii="Trebuchet MS"/>
          <w:color w:val="020202"/>
          <w:sz w:val="20"/>
        </w:rPr>
        <w:t>investment</w:t>
      </w:r>
      <w:r>
        <w:rPr>
          <w:rFonts w:ascii="Trebuchet MS"/>
          <w:color w:val="020202"/>
          <w:spacing w:val="-8"/>
          <w:sz w:val="20"/>
        </w:rPr>
        <w:t> </w:t>
      </w:r>
      <w:r>
        <w:rPr>
          <w:rFonts w:ascii="Trebuchet MS"/>
          <w:color w:val="020202"/>
          <w:sz w:val="20"/>
        </w:rPr>
        <w:t>advisory</w:t>
      </w:r>
      <w:r>
        <w:rPr>
          <w:rFonts w:ascii="Trebuchet MS"/>
          <w:color w:val="020202"/>
          <w:spacing w:val="-2"/>
          <w:sz w:val="20"/>
        </w:rPr>
        <w:t> </w:t>
      </w:r>
      <w:r>
        <w:rPr>
          <w:rFonts w:ascii="Trebuchet MS"/>
          <w:color w:val="020202"/>
          <w:sz w:val="20"/>
        </w:rPr>
        <w:t>services on behalf</w:t>
      </w:r>
      <w:r>
        <w:rPr>
          <w:rFonts w:ascii="Trebuchet MS"/>
          <w:color w:val="020202"/>
          <w:spacing w:val="-19"/>
          <w:sz w:val="20"/>
        </w:rPr>
        <w:t> </w:t>
      </w:r>
      <w:r>
        <w:rPr>
          <w:rFonts w:ascii="Trebuchet MS"/>
          <w:color w:val="020202"/>
          <w:sz w:val="20"/>
        </w:rPr>
        <w:t>of</w:t>
      </w:r>
      <w:r>
        <w:rPr>
          <w:rFonts w:ascii="Trebuchet MS"/>
          <w:color w:val="020202"/>
          <w:spacing w:val="-30"/>
          <w:sz w:val="20"/>
        </w:rPr>
        <w:t> </w:t>
      </w:r>
      <w:r>
        <w:rPr>
          <w:rFonts w:ascii="Trebuchet MS"/>
          <w:color w:val="020202"/>
          <w:sz w:val="20"/>
        </w:rPr>
        <w:t>a third party financial ad- viser for monetary compensation.</w:t>
      </w:r>
    </w:p>
    <w:p>
      <w:pPr>
        <w:pStyle w:val="ListParagraph"/>
        <w:numPr>
          <w:ilvl w:val="1"/>
          <w:numId w:val="75"/>
        </w:numPr>
        <w:tabs>
          <w:tab w:pos="719" w:val="left" w:leader="none"/>
          <w:tab w:pos="721" w:val="left" w:leader="none"/>
        </w:tabs>
        <w:spacing w:line="256" w:lineRule="auto" w:before="0" w:after="0"/>
        <w:ind w:left="721" w:right="318" w:hanging="202"/>
        <w:jc w:val="left"/>
        <w:rPr>
          <w:rFonts w:ascii="Trebuchet MS"/>
          <w:color w:val="020202"/>
          <w:sz w:val="20"/>
        </w:rPr>
      </w:pPr>
      <w:r>
        <w:rPr>
          <w:rFonts w:ascii="Trebuchet MS"/>
          <w:color w:val="020202"/>
          <w:sz w:val="20"/>
        </w:rPr>
        <w:t>Accord</w:t>
      </w:r>
      <w:r>
        <w:rPr>
          <w:rFonts w:ascii="Trebuchet MS"/>
          <w:color w:val="0B0B0B"/>
          <w:sz w:val="20"/>
        </w:rPr>
        <w:t>i</w:t>
      </w:r>
      <w:r>
        <w:rPr>
          <w:rFonts w:ascii="Trebuchet MS"/>
          <w:color w:val="020202"/>
          <w:sz w:val="20"/>
        </w:rPr>
        <w:t>ng</w:t>
      </w:r>
      <w:r>
        <w:rPr>
          <w:rFonts w:ascii="Trebuchet MS"/>
          <w:color w:val="020202"/>
          <w:spacing w:val="-16"/>
          <w:sz w:val="20"/>
        </w:rPr>
        <w:t> </w:t>
      </w:r>
      <w:r>
        <w:rPr>
          <w:rFonts w:ascii="Trebuchet MS"/>
          <w:color w:val="020202"/>
          <w:sz w:val="20"/>
        </w:rPr>
        <w:t>to</w:t>
      </w:r>
      <w:r>
        <w:rPr>
          <w:rFonts w:ascii="Trebuchet MS"/>
          <w:color w:val="020202"/>
          <w:spacing w:val="-15"/>
          <w:sz w:val="20"/>
        </w:rPr>
        <w:t> </w:t>
      </w:r>
      <w:r>
        <w:rPr>
          <w:rFonts w:ascii="Trebuchet MS"/>
          <w:color w:val="020202"/>
          <w:sz w:val="20"/>
        </w:rPr>
        <w:t>SEC</w:t>
      </w:r>
      <w:r>
        <w:rPr>
          <w:rFonts w:ascii="Trebuchet MS"/>
          <w:color w:val="020202"/>
          <w:spacing w:val="-6"/>
          <w:sz w:val="20"/>
        </w:rPr>
        <w:t> </w:t>
      </w:r>
      <w:r>
        <w:rPr>
          <w:rFonts w:ascii="Trebuchet MS"/>
          <w:color w:val="020202"/>
          <w:sz w:val="20"/>
        </w:rPr>
        <w:t>Ru</w:t>
      </w:r>
      <w:r>
        <w:rPr>
          <w:rFonts w:ascii="Trebuchet MS"/>
          <w:color w:val="0B0B0B"/>
          <w:sz w:val="20"/>
        </w:rPr>
        <w:t>l</w:t>
      </w:r>
      <w:r>
        <w:rPr>
          <w:rFonts w:ascii="Trebuchet MS"/>
          <w:color w:val="020202"/>
          <w:sz w:val="20"/>
        </w:rPr>
        <w:t>e</w:t>
      </w:r>
      <w:r>
        <w:rPr>
          <w:rFonts w:ascii="Trebuchet MS"/>
          <w:color w:val="020202"/>
          <w:spacing w:val="-6"/>
          <w:sz w:val="20"/>
        </w:rPr>
        <w:t> </w:t>
      </w:r>
      <w:r>
        <w:rPr>
          <w:rFonts w:ascii="Trebuchet MS"/>
          <w:color w:val="020202"/>
          <w:sz w:val="20"/>
        </w:rPr>
        <w:t>206(</w:t>
      </w:r>
      <w:r>
        <w:rPr>
          <w:rFonts w:ascii="Trebuchet MS"/>
          <w:color w:val="0B0B0B"/>
          <w:sz w:val="20"/>
        </w:rPr>
        <w:t>4</w:t>
      </w:r>
      <w:r>
        <w:rPr>
          <w:rFonts w:ascii="Trebuchet MS"/>
          <w:color w:val="020202"/>
          <w:sz w:val="20"/>
        </w:rPr>
        <w:t>)-3,</w:t>
      </w:r>
      <w:r>
        <w:rPr>
          <w:rFonts w:ascii="Trebuchet MS"/>
          <w:color w:val="020202"/>
          <w:spacing w:val="-11"/>
          <w:sz w:val="20"/>
        </w:rPr>
        <w:t> </w:t>
      </w:r>
      <w:r>
        <w:rPr>
          <w:rFonts w:ascii="Trebuchet MS"/>
          <w:color w:val="020202"/>
          <w:sz w:val="20"/>
        </w:rPr>
        <w:t>the</w:t>
      </w:r>
      <w:r>
        <w:rPr>
          <w:rFonts w:ascii="Trebuchet MS"/>
          <w:color w:val="020202"/>
          <w:spacing w:val="-7"/>
          <w:sz w:val="20"/>
        </w:rPr>
        <w:t> </w:t>
      </w:r>
      <w:r>
        <w:rPr>
          <w:rFonts w:ascii="Trebuchet MS"/>
          <w:color w:val="020202"/>
          <w:sz w:val="20"/>
        </w:rPr>
        <w:t>terms</w:t>
      </w:r>
      <w:r>
        <w:rPr>
          <w:rFonts w:ascii="Trebuchet MS"/>
          <w:color w:val="020202"/>
          <w:spacing w:val="-6"/>
          <w:sz w:val="20"/>
        </w:rPr>
        <w:t> </w:t>
      </w:r>
      <w:r>
        <w:rPr>
          <w:rFonts w:ascii="Trebuchet MS"/>
          <w:color w:val="020202"/>
          <w:sz w:val="20"/>
        </w:rPr>
        <w:t>of</w:t>
      </w:r>
      <w:r>
        <w:rPr>
          <w:rFonts w:ascii="Trebuchet MS"/>
          <w:color w:val="020202"/>
          <w:spacing w:val="-22"/>
          <w:sz w:val="20"/>
        </w:rPr>
        <w:t> </w:t>
      </w:r>
      <w:r>
        <w:rPr>
          <w:rFonts w:ascii="Trebuchet MS"/>
          <w:color w:val="020202"/>
          <w:sz w:val="20"/>
        </w:rPr>
        <w:t>the</w:t>
      </w:r>
      <w:r>
        <w:rPr>
          <w:rFonts w:ascii="Trebuchet MS"/>
          <w:color w:val="020202"/>
          <w:spacing w:val="-11"/>
          <w:sz w:val="20"/>
        </w:rPr>
        <w:t> </w:t>
      </w:r>
      <w:r>
        <w:rPr>
          <w:rFonts w:ascii="Trebuchet MS"/>
          <w:color w:val="020202"/>
          <w:sz w:val="20"/>
        </w:rPr>
        <w:t>fee</w:t>
      </w:r>
      <w:r>
        <w:rPr>
          <w:rFonts w:ascii="Trebuchet MS"/>
          <w:color w:val="020202"/>
          <w:spacing w:val="-11"/>
          <w:sz w:val="20"/>
        </w:rPr>
        <w:t> </w:t>
      </w:r>
      <w:r>
        <w:rPr>
          <w:rFonts w:ascii="Trebuchet MS"/>
          <w:color w:val="020202"/>
          <w:sz w:val="20"/>
        </w:rPr>
        <w:t>to</w:t>
      </w:r>
      <w:r>
        <w:rPr>
          <w:rFonts w:ascii="Trebuchet MS"/>
          <w:color w:val="020202"/>
          <w:spacing w:val="-11"/>
          <w:sz w:val="20"/>
        </w:rPr>
        <w:t> </w:t>
      </w:r>
      <w:r>
        <w:rPr>
          <w:rFonts w:ascii="Trebuchet MS"/>
          <w:color w:val="020202"/>
          <w:sz w:val="20"/>
        </w:rPr>
        <w:t>be</w:t>
      </w:r>
      <w:r>
        <w:rPr>
          <w:rFonts w:ascii="Trebuchet MS"/>
          <w:color w:val="020202"/>
          <w:spacing w:val="-7"/>
          <w:sz w:val="20"/>
        </w:rPr>
        <w:t> </w:t>
      </w:r>
      <w:r>
        <w:rPr>
          <w:rFonts w:ascii="Trebuchet MS"/>
          <w:color w:val="020202"/>
          <w:sz w:val="20"/>
        </w:rPr>
        <w:t>paid</w:t>
      </w:r>
      <w:r>
        <w:rPr>
          <w:rFonts w:ascii="Trebuchet MS"/>
          <w:color w:val="020202"/>
          <w:spacing w:val="-11"/>
          <w:sz w:val="20"/>
        </w:rPr>
        <w:t> </w:t>
      </w:r>
      <w:r>
        <w:rPr>
          <w:rFonts w:ascii="Trebuchet MS"/>
          <w:color w:val="020202"/>
          <w:sz w:val="20"/>
        </w:rPr>
        <w:t>and</w:t>
      </w:r>
      <w:r>
        <w:rPr>
          <w:rFonts w:ascii="Trebuchet MS"/>
          <w:color w:val="020202"/>
          <w:spacing w:val="-11"/>
          <w:sz w:val="20"/>
        </w:rPr>
        <w:t> </w:t>
      </w:r>
      <w:r>
        <w:rPr>
          <w:rFonts w:ascii="Trebuchet MS"/>
          <w:color w:val="020202"/>
          <w:sz w:val="20"/>
        </w:rPr>
        <w:t>solici</w:t>
      </w:r>
      <w:r>
        <w:rPr>
          <w:rFonts w:ascii="Trebuchet MS"/>
          <w:color w:val="0B0B0B"/>
          <w:sz w:val="20"/>
        </w:rPr>
        <w:t>t</w:t>
      </w:r>
      <w:r>
        <w:rPr>
          <w:rFonts w:ascii="Trebuchet MS"/>
          <w:color w:val="020202"/>
          <w:sz w:val="20"/>
        </w:rPr>
        <w:t>or</w:t>
      </w:r>
      <w:r>
        <w:rPr>
          <w:rFonts w:ascii="Trebuchet MS"/>
          <w:color w:val="020202"/>
          <w:spacing w:val="-16"/>
          <w:sz w:val="20"/>
        </w:rPr>
        <w:t> </w:t>
      </w:r>
      <w:r>
        <w:rPr>
          <w:rFonts w:ascii="Trebuchet MS"/>
          <w:color w:val="020202"/>
          <w:sz w:val="20"/>
        </w:rPr>
        <w:t>ac- ti</w:t>
      </w:r>
      <w:r>
        <w:rPr>
          <w:rFonts w:ascii="Trebuchet MS"/>
          <w:color w:val="0B0B0B"/>
          <w:sz w:val="20"/>
        </w:rPr>
        <w:t>v</w:t>
      </w:r>
      <w:r>
        <w:rPr>
          <w:rFonts w:ascii="Trebuchet MS"/>
          <w:color w:val="020202"/>
          <w:sz w:val="20"/>
        </w:rPr>
        <w:t>ity</w:t>
      </w:r>
      <w:r>
        <w:rPr>
          <w:rFonts w:ascii="Trebuchet MS"/>
          <w:color w:val="020202"/>
          <w:spacing w:val="-3"/>
          <w:sz w:val="20"/>
        </w:rPr>
        <w:t> </w:t>
      </w:r>
      <w:r>
        <w:rPr>
          <w:rFonts w:ascii="Trebuchet MS"/>
          <w:color w:val="020202"/>
          <w:sz w:val="20"/>
        </w:rPr>
        <w:t>being conducted must</w:t>
      </w:r>
      <w:r>
        <w:rPr>
          <w:rFonts w:ascii="Trebuchet MS"/>
          <w:color w:val="020202"/>
          <w:spacing w:val="-9"/>
          <w:sz w:val="20"/>
        </w:rPr>
        <w:t> </w:t>
      </w:r>
      <w:r>
        <w:rPr>
          <w:rFonts w:ascii="Trebuchet MS"/>
          <w:color w:val="020202"/>
          <w:sz w:val="20"/>
        </w:rPr>
        <w:t>be documented by</w:t>
      </w:r>
      <w:r>
        <w:rPr>
          <w:rFonts w:ascii="Trebuchet MS"/>
          <w:color w:val="020202"/>
          <w:spacing w:val="-3"/>
          <w:sz w:val="20"/>
        </w:rPr>
        <w:t> </w:t>
      </w:r>
      <w:r>
        <w:rPr>
          <w:rFonts w:ascii="Trebuchet MS"/>
          <w:color w:val="020202"/>
          <w:sz w:val="20"/>
        </w:rPr>
        <w:t>a</w:t>
      </w:r>
      <w:r>
        <w:rPr>
          <w:rFonts w:ascii="Trebuchet MS"/>
          <w:color w:val="020202"/>
          <w:spacing w:val="-3"/>
          <w:sz w:val="20"/>
        </w:rPr>
        <w:t> </w:t>
      </w:r>
      <w:r>
        <w:rPr>
          <w:rFonts w:ascii="Trebuchet MS"/>
          <w:color w:val="020202"/>
          <w:sz w:val="20"/>
        </w:rPr>
        <w:t>wr</w:t>
      </w:r>
      <w:r>
        <w:rPr>
          <w:rFonts w:ascii="Trebuchet MS"/>
          <w:color w:val="0B0B0B"/>
          <w:sz w:val="20"/>
        </w:rPr>
        <w:t>i</w:t>
      </w:r>
      <w:r>
        <w:rPr>
          <w:rFonts w:ascii="Trebuchet MS"/>
          <w:color w:val="020202"/>
          <w:sz w:val="20"/>
        </w:rPr>
        <w:t>tten agreemen</w:t>
      </w:r>
      <w:r>
        <w:rPr>
          <w:rFonts w:ascii="Trebuchet MS"/>
          <w:color w:val="0B0B0B"/>
          <w:sz w:val="20"/>
        </w:rPr>
        <w:t>t.</w:t>
      </w:r>
    </w:p>
    <w:p>
      <w:pPr>
        <w:pStyle w:val="ListParagraph"/>
        <w:numPr>
          <w:ilvl w:val="1"/>
          <w:numId w:val="75"/>
        </w:numPr>
        <w:tabs>
          <w:tab w:pos="719" w:val="left" w:leader="none"/>
        </w:tabs>
        <w:spacing w:line="230" w:lineRule="exact" w:before="0" w:after="0"/>
        <w:ind w:left="719" w:right="0" w:hanging="204"/>
        <w:jc w:val="left"/>
        <w:rPr>
          <w:rFonts w:ascii="Trebuchet MS"/>
          <w:color w:val="020202"/>
          <w:sz w:val="20"/>
        </w:rPr>
      </w:pPr>
      <w:r>
        <w:rPr>
          <w:rFonts w:ascii="Trebuchet MS"/>
          <w:color w:val="020202"/>
          <w:sz w:val="20"/>
        </w:rPr>
        <w:t>Both</w:t>
      </w:r>
      <w:r>
        <w:rPr>
          <w:rFonts w:ascii="Trebuchet MS"/>
          <w:color w:val="020202"/>
          <w:spacing w:val="-3"/>
          <w:sz w:val="20"/>
        </w:rPr>
        <w:t> </w:t>
      </w:r>
      <w:r>
        <w:rPr>
          <w:rFonts w:ascii="Trebuchet MS"/>
          <w:color w:val="020202"/>
          <w:sz w:val="20"/>
        </w:rPr>
        <w:t>individuals</w:t>
      </w:r>
      <w:r>
        <w:rPr>
          <w:rFonts w:ascii="Trebuchet MS"/>
          <w:color w:val="020202"/>
          <w:spacing w:val="-11"/>
          <w:sz w:val="20"/>
        </w:rPr>
        <w:t> </w:t>
      </w:r>
      <w:r>
        <w:rPr>
          <w:rFonts w:ascii="Trebuchet MS"/>
          <w:color w:val="020202"/>
          <w:sz w:val="20"/>
        </w:rPr>
        <w:t>and</w:t>
      </w:r>
      <w:r>
        <w:rPr>
          <w:rFonts w:ascii="Trebuchet MS"/>
          <w:color w:val="020202"/>
          <w:spacing w:val="-11"/>
          <w:sz w:val="20"/>
        </w:rPr>
        <w:t> </w:t>
      </w:r>
      <w:r>
        <w:rPr>
          <w:rFonts w:ascii="Trebuchet MS"/>
          <w:color w:val="020202"/>
          <w:sz w:val="20"/>
        </w:rPr>
        <w:t>entit</w:t>
      </w:r>
      <w:r>
        <w:rPr>
          <w:rFonts w:ascii="Trebuchet MS"/>
          <w:color w:val="0B0B0B"/>
          <w:sz w:val="20"/>
        </w:rPr>
        <w:t>i</w:t>
      </w:r>
      <w:r>
        <w:rPr>
          <w:rFonts w:ascii="Trebuchet MS"/>
          <w:color w:val="020202"/>
          <w:sz w:val="20"/>
        </w:rPr>
        <w:t>es</w:t>
      </w:r>
      <w:r>
        <w:rPr>
          <w:rFonts w:ascii="Trebuchet MS"/>
          <w:color w:val="020202"/>
          <w:spacing w:val="-6"/>
          <w:sz w:val="20"/>
        </w:rPr>
        <w:t> </w:t>
      </w:r>
      <w:r>
        <w:rPr>
          <w:rFonts w:ascii="Trebuchet MS"/>
          <w:color w:val="020202"/>
          <w:sz w:val="20"/>
        </w:rPr>
        <w:t>can</w:t>
      </w:r>
      <w:r>
        <w:rPr>
          <w:rFonts w:ascii="Trebuchet MS"/>
          <w:color w:val="020202"/>
          <w:spacing w:val="-10"/>
          <w:sz w:val="20"/>
        </w:rPr>
        <w:t> </w:t>
      </w:r>
      <w:r>
        <w:rPr>
          <w:rFonts w:ascii="Trebuchet MS"/>
          <w:color w:val="020202"/>
          <w:sz w:val="20"/>
        </w:rPr>
        <w:t>be</w:t>
      </w:r>
      <w:r>
        <w:rPr>
          <w:rFonts w:ascii="Trebuchet MS"/>
          <w:color w:val="020202"/>
          <w:spacing w:val="-7"/>
          <w:sz w:val="20"/>
        </w:rPr>
        <w:t> </w:t>
      </w:r>
      <w:r>
        <w:rPr>
          <w:rFonts w:ascii="Trebuchet MS"/>
          <w:color w:val="020202"/>
          <w:sz w:val="20"/>
        </w:rPr>
        <w:t>considered</w:t>
      </w:r>
      <w:r>
        <w:rPr>
          <w:rFonts w:ascii="Trebuchet MS"/>
          <w:color w:val="020202"/>
          <w:spacing w:val="-12"/>
          <w:sz w:val="20"/>
        </w:rPr>
        <w:t> </w:t>
      </w:r>
      <w:r>
        <w:rPr>
          <w:rFonts w:ascii="Trebuchet MS"/>
          <w:color w:val="020202"/>
          <w:spacing w:val="-2"/>
          <w:sz w:val="20"/>
        </w:rPr>
        <w:t>solici</w:t>
      </w:r>
      <w:r>
        <w:rPr>
          <w:rFonts w:ascii="Trebuchet MS"/>
          <w:color w:val="0B0B0B"/>
          <w:spacing w:val="-2"/>
          <w:sz w:val="20"/>
        </w:rPr>
        <w:t>t</w:t>
      </w:r>
      <w:r>
        <w:rPr>
          <w:rFonts w:ascii="Trebuchet MS"/>
          <w:color w:val="020202"/>
          <w:spacing w:val="-2"/>
          <w:sz w:val="20"/>
        </w:rPr>
        <w:t>o</w:t>
      </w:r>
      <w:r>
        <w:rPr>
          <w:rFonts w:ascii="Trebuchet MS"/>
          <w:color w:val="0B0B0B"/>
          <w:spacing w:val="-2"/>
          <w:sz w:val="20"/>
        </w:rPr>
        <w:t>r</w:t>
      </w:r>
      <w:r>
        <w:rPr>
          <w:rFonts w:ascii="Trebuchet MS"/>
          <w:color w:val="020202"/>
          <w:spacing w:val="-2"/>
          <w:sz w:val="20"/>
        </w:rPr>
        <w:t>s</w:t>
      </w:r>
      <w:r>
        <w:rPr>
          <w:rFonts w:ascii="Trebuchet MS"/>
          <w:color w:val="0B0B0B"/>
          <w:spacing w:val="-2"/>
          <w:sz w:val="20"/>
        </w:rPr>
        <w:t>.</w:t>
      </w:r>
    </w:p>
    <w:p>
      <w:pPr>
        <w:pStyle w:val="ListParagraph"/>
        <w:numPr>
          <w:ilvl w:val="1"/>
          <w:numId w:val="75"/>
        </w:numPr>
        <w:tabs>
          <w:tab w:pos="731" w:val="left" w:leader="none"/>
          <w:tab w:pos="743" w:val="left" w:leader="none"/>
        </w:tabs>
        <w:spacing w:line="252" w:lineRule="auto" w:before="7" w:after="0"/>
        <w:ind w:left="731" w:right="159" w:hanging="212"/>
        <w:jc w:val="left"/>
        <w:rPr>
          <w:rFonts w:ascii="Trebuchet MS"/>
          <w:color w:val="020202"/>
          <w:sz w:val="20"/>
        </w:rPr>
      </w:pPr>
      <w:r>
        <w:rPr>
          <w:rFonts w:ascii="Trebuchet MS"/>
          <w:color w:val="020202"/>
          <w:sz w:val="20"/>
        </w:rPr>
        <w:t>Individuals</w:t>
      </w:r>
      <w:r>
        <w:rPr>
          <w:rFonts w:ascii="Trebuchet MS"/>
          <w:color w:val="020202"/>
          <w:sz w:val="20"/>
        </w:rPr>
        <w:t> that merely solicit on behalf</w:t>
      </w:r>
      <w:r>
        <w:rPr>
          <w:rFonts w:ascii="Trebuchet MS"/>
          <w:color w:val="020202"/>
          <w:spacing w:val="-10"/>
          <w:sz w:val="20"/>
        </w:rPr>
        <w:t> </w:t>
      </w:r>
      <w:r>
        <w:rPr>
          <w:rFonts w:ascii="Trebuchet MS"/>
          <w:color w:val="020202"/>
          <w:sz w:val="20"/>
        </w:rPr>
        <w:t>of</w:t>
      </w:r>
      <w:r>
        <w:rPr>
          <w:rFonts w:ascii="Trebuchet MS"/>
          <w:color w:val="020202"/>
          <w:spacing w:val="-22"/>
          <w:sz w:val="20"/>
        </w:rPr>
        <w:t> </w:t>
      </w:r>
      <w:r>
        <w:rPr>
          <w:rFonts w:ascii="Trebuchet MS"/>
          <w:color w:val="020202"/>
          <w:sz w:val="20"/>
        </w:rPr>
        <w:t>an R</w:t>
      </w:r>
      <w:r>
        <w:rPr>
          <w:rFonts w:ascii="Trebuchet MS"/>
          <w:color w:val="0B0B0B"/>
          <w:sz w:val="20"/>
        </w:rPr>
        <w:t>I</w:t>
      </w:r>
      <w:r>
        <w:rPr>
          <w:rFonts w:ascii="Trebuchet MS"/>
          <w:color w:val="020202"/>
          <w:sz w:val="20"/>
        </w:rPr>
        <w:t>A fi</w:t>
      </w:r>
      <w:r>
        <w:rPr>
          <w:rFonts w:ascii="Trebuchet MS"/>
          <w:color w:val="0B0B0B"/>
          <w:sz w:val="20"/>
        </w:rPr>
        <w:t>r</w:t>
      </w:r>
      <w:r>
        <w:rPr>
          <w:rFonts w:ascii="Trebuchet MS"/>
          <w:color w:val="020202"/>
          <w:sz w:val="20"/>
        </w:rPr>
        <w:t>m are neve</w:t>
      </w:r>
      <w:r>
        <w:rPr>
          <w:rFonts w:ascii="Trebuchet MS"/>
          <w:color w:val="0B0B0B"/>
          <w:sz w:val="20"/>
        </w:rPr>
        <w:t>r </w:t>
      </w:r>
      <w:r>
        <w:rPr>
          <w:rFonts w:ascii="Trebuchet MS"/>
          <w:color w:val="020202"/>
          <w:sz w:val="20"/>
        </w:rPr>
        <w:t>required to qualify</w:t>
      </w:r>
      <w:r>
        <w:rPr>
          <w:rFonts w:ascii="Trebuchet MS"/>
          <w:color w:val="020202"/>
          <w:spacing w:val="-4"/>
          <w:sz w:val="20"/>
        </w:rPr>
        <w:t> </w:t>
      </w:r>
      <w:r>
        <w:rPr>
          <w:rFonts w:ascii="Trebuchet MS"/>
          <w:color w:val="020202"/>
          <w:sz w:val="20"/>
        </w:rPr>
        <w:t>as a</w:t>
      </w:r>
      <w:r>
        <w:rPr>
          <w:rFonts w:ascii="Trebuchet MS"/>
          <w:color w:val="0B0B0B"/>
          <w:sz w:val="20"/>
        </w:rPr>
        <w:t>n </w:t>
      </w:r>
      <w:r>
        <w:rPr>
          <w:rFonts w:ascii="Trebuchet MS"/>
          <w:color w:val="020202"/>
          <w:sz w:val="20"/>
        </w:rPr>
        <w:t>indiv</w:t>
      </w:r>
      <w:r>
        <w:rPr>
          <w:rFonts w:ascii="Trebuchet MS"/>
          <w:color w:val="0B0B0B"/>
          <w:sz w:val="20"/>
        </w:rPr>
        <w:t>i</w:t>
      </w:r>
      <w:r>
        <w:rPr>
          <w:rFonts w:ascii="Trebuchet MS"/>
          <w:color w:val="020202"/>
          <w:sz w:val="20"/>
        </w:rPr>
        <w:t>dual JAR</w:t>
      </w:r>
      <w:r>
        <w:rPr>
          <w:rFonts w:ascii="Trebuchet MS"/>
          <w:color w:val="020202"/>
          <w:spacing w:val="-5"/>
          <w:sz w:val="20"/>
        </w:rPr>
        <w:t> </w:t>
      </w:r>
      <w:r>
        <w:rPr>
          <w:rFonts w:ascii="Trebuchet MS"/>
          <w:color w:val="020202"/>
          <w:sz w:val="20"/>
        </w:rPr>
        <w:t>or</w:t>
      </w:r>
      <w:r>
        <w:rPr>
          <w:rFonts w:ascii="Trebuchet MS"/>
          <w:color w:val="020202"/>
          <w:spacing w:val="-9"/>
          <w:sz w:val="20"/>
        </w:rPr>
        <w:t> </w:t>
      </w:r>
      <w:r>
        <w:rPr>
          <w:rFonts w:ascii="Trebuchet MS"/>
          <w:color w:val="020202"/>
          <w:sz w:val="20"/>
        </w:rPr>
        <w:t>establish</w:t>
      </w:r>
      <w:r>
        <w:rPr>
          <w:rFonts w:ascii="Trebuchet MS"/>
          <w:color w:val="020202"/>
          <w:spacing w:val="-4"/>
          <w:sz w:val="20"/>
        </w:rPr>
        <w:t> </w:t>
      </w:r>
      <w:r>
        <w:rPr>
          <w:rFonts w:ascii="Trebuchet MS"/>
          <w:color w:val="020202"/>
          <w:sz w:val="20"/>
        </w:rPr>
        <w:t>his</w:t>
      </w:r>
      <w:r>
        <w:rPr>
          <w:rFonts w:ascii="Trebuchet MS"/>
          <w:color w:val="020202"/>
          <w:spacing w:val="-4"/>
          <w:sz w:val="20"/>
        </w:rPr>
        <w:t> </w:t>
      </w:r>
      <w:r>
        <w:rPr>
          <w:rFonts w:ascii="Trebuchet MS"/>
          <w:color w:val="020202"/>
          <w:sz w:val="20"/>
        </w:rPr>
        <w:t>or</w:t>
      </w:r>
      <w:r>
        <w:rPr>
          <w:rFonts w:ascii="Trebuchet MS"/>
          <w:color w:val="020202"/>
          <w:spacing w:val="-14"/>
          <w:sz w:val="20"/>
        </w:rPr>
        <w:t> </w:t>
      </w:r>
      <w:r>
        <w:rPr>
          <w:rFonts w:ascii="Trebuchet MS"/>
          <w:color w:val="020202"/>
          <w:sz w:val="20"/>
        </w:rPr>
        <w:t>he</w:t>
      </w:r>
      <w:r>
        <w:rPr>
          <w:rFonts w:ascii="Trebuchet MS"/>
          <w:color w:val="0B0B0B"/>
          <w:sz w:val="20"/>
        </w:rPr>
        <w:t>r</w:t>
      </w:r>
      <w:r>
        <w:rPr>
          <w:rFonts w:ascii="Trebuchet MS"/>
          <w:color w:val="0B0B0B"/>
          <w:spacing w:val="-14"/>
          <w:sz w:val="20"/>
        </w:rPr>
        <w:t> </w:t>
      </w:r>
      <w:r>
        <w:rPr>
          <w:rFonts w:ascii="Trebuchet MS"/>
          <w:color w:val="020202"/>
          <w:sz w:val="20"/>
        </w:rPr>
        <w:t>own </w:t>
      </w:r>
      <w:r>
        <w:rPr>
          <w:rFonts w:ascii="Trebuchet MS"/>
          <w:color w:val="0B0B0B"/>
          <w:sz w:val="20"/>
        </w:rPr>
        <w:t>i</w:t>
      </w:r>
      <w:r>
        <w:rPr>
          <w:rFonts w:ascii="Trebuchet MS"/>
          <w:color w:val="020202"/>
          <w:sz w:val="20"/>
        </w:rPr>
        <w:t>nvestment</w:t>
      </w:r>
      <w:r>
        <w:rPr>
          <w:rFonts w:ascii="Trebuchet MS"/>
          <w:color w:val="020202"/>
          <w:spacing w:val="-14"/>
          <w:sz w:val="20"/>
        </w:rPr>
        <w:t> </w:t>
      </w:r>
      <w:r>
        <w:rPr>
          <w:rFonts w:ascii="Trebuchet MS"/>
          <w:color w:val="020202"/>
          <w:sz w:val="20"/>
        </w:rPr>
        <w:t>advisory</w:t>
      </w:r>
      <w:r>
        <w:rPr>
          <w:rFonts w:ascii="Trebuchet MS"/>
          <w:color w:val="020202"/>
          <w:spacing w:val="-8"/>
          <w:sz w:val="20"/>
        </w:rPr>
        <w:t> </w:t>
      </w:r>
      <w:r>
        <w:rPr>
          <w:rFonts w:ascii="Trebuchet MS"/>
          <w:color w:val="020202"/>
          <w:sz w:val="20"/>
        </w:rPr>
        <w:t>fi</w:t>
      </w:r>
      <w:r>
        <w:rPr>
          <w:rFonts w:ascii="Trebuchet MS"/>
          <w:color w:val="0B0B0B"/>
          <w:sz w:val="20"/>
        </w:rPr>
        <w:t>r</w:t>
      </w:r>
      <w:r>
        <w:rPr>
          <w:rFonts w:ascii="Trebuchet MS"/>
          <w:color w:val="020202"/>
          <w:sz w:val="20"/>
        </w:rPr>
        <w:t>m.</w:t>
      </w:r>
    </w:p>
    <w:p>
      <w:pPr>
        <w:pStyle w:val="BodyText"/>
        <w:rPr>
          <w:rFonts w:ascii="Trebuchet MS"/>
        </w:rPr>
      </w:pPr>
    </w:p>
    <w:p>
      <w:pPr>
        <w:pStyle w:val="BodyText"/>
        <w:spacing w:before="20"/>
        <w:rPr>
          <w:rFonts w:ascii="Trebuchet MS"/>
        </w:rPr>
      </w:pPr>
    </w:p>
    <w:p>
      <w:pPr>
        <w:pStyle w:val="Heading3"/>
        <w:numPr>
          <w:ilvl w:val="0"/>
          <w:numId w:val="75"/>
        </w:numPr>
        <w:tabs>
          <w:tab w:pos="497" w:val="left" w:leader="none"/>
          <w:tab w:pos="505" w:val="left" w:leader="none"/>
        </w:tabs>
        <w:spacing w:line="213" w:lineRule="auto" w:before="0" w:after="0"/>
        <w:ind w:left="505" w:right="120" w:hanging="418"/>
        <w:jc w:val="both"/>
        <w:rPr>
          <w:color w:val="020202"/>
        </w:rPr>
      </w:pPr>
      <w:r>
        <w:rPr>
          <w:color w:val="020202"/>
          <w:spacing w:val="-2"/>
          <w:w w:val="90"/>
        </w:rPr>
        <w:t>Which</w:t>
      </w:r>
      <w:r>
        <w:rPr>
          <w:color w:val="020202"/>
          <w:spacing w:val="-7"/>
          <w:w w:val="90"/>
        </w:rPr>
        <w:t> </w:t>
      </w:r>
      <w:r>
        <w:rPr>
          <w:color w:val="020202"/>
          <w:spacing w:val="-2"/>
          <w:w w:val="90"/>
        </w:rPr>
        <w:t>ofthe</w:t>
      </w:r>
      <w:r>
        <w:rPr>
          <w:color w:val="020202"/>
          <w:spacing w:val="-7"/>
          <w:w w:val="90"/>
        </w:rPr>
        <w:t> </w:t>
      </w:r>
      <w:r>
        <w:rPr>
          <w:color w:val="020202"/>
          <w:spacing w:val="-2"/>
          <w:w w:val="90"/>
        </w:rPr>
        <w:t>following</w:t>
      </w:r>
      <w:r>
        <w:rPr>
          <w:color w:val="020202"/>
          <w:spacing w:val="-7"/>
          <w:w w:val="90"/>
        </w:rPr>
        <w:t> </w:t>
      </w:r>
      <w:r>
        <w:rPr>
          <w:color w:val="020202"/>
          <w:spacing w:val="-2"/>
          <w:w w:val="90"/>
        </w:rPr>
        <w:t>acts</w:t>
      </w:r>
      <w:r>
        <w:rPr>
          <w:color w:val="020202"/>
          <w:spacing w:val="-7"/>
          <w:w w:val="90"/>
        </w:rPr>
        <w:t> </w:t>
      </w:r>
      <w:r>
        <w:rPr>
          <w:color w:val="020202"/>
          <w:spacing w:val="-2"/>
          <w:w w:val="90"/>
        </w:rPr>
        <w:t>applies</w:t>
      </w:r>
      <w:r>
        <w:rPr>
          <w:color w:val="020202"/>
          <w:spacing w:val="-7"/>
          <w:w w:val="90"/>
        </w:rPr>
        <w:t> </w:t>
      </w:r>
      <w:r>
        <w:rPr>
          <w:color w:val="020202"/>
          <w:spacing w:val="-2"/>
          <w:w w:val="90"/>
        </w:rPr>
        <w:t>to</w:t>
      </w:r>
      <w:r>
        <w:rPr>
          <w:color w:val="020202"/>
          <w:spacing w:val="-7"/>
          <w:w w:val="90"/>
        </w:rPr>
        <w:t> </w:t>
      </w:r>
      <w:r>
        <w:rPr>
          <w:color w:val="020202"/>
          <w:spacing w:val="-2"/>
          <w:w w:val="90"/>
        </w:rPr>
        <w:t>debtsecurities</w:t>
      </w:r>
      <w:r>
        <w:rPr>
          <w:color w:val="0B0B0B"/>
          <w:spacing w:val="-2"/>
          <w:w w:val="90"/>
        </w:rPr>
        <w:t>,</w:t>
      </w:r>
      <w:r>
        <w:rPr>
          <w:color w:val="0B0B0B"/>
          <w:spacing w:val="-5"/>
          <w:w w:val="90"/>
        </w:rPr>
        <w:t> </w:t>
      </w:r>
      <w:r>
        <w:rPr>
          <w:color w:val="020202"/>
          <w:spacing w:val="-2"/>
          <w:w w:val="90"/>
        </w:rPr>
        <w:t>such</w:t>
      </w:r>
      <w:r>
        <w:rPr>
          <w:color w:val="020202"/>
          <w:spacing w:val="-7"/>
          <w:w w:val="90"/>
        </w:rPr>
        <w:t> </w:t>
      </w:r>
      <w:r>
        <w:rPr>
          <w:color w:val="020202"/>
          <w:spacing w:val="-2"/>
          <w:w w:val="90"/>
        </w:rPr>
        <w:t>as</w:t>
      </w:r>
      <w:r>
        <w:rPr>
          <w:color w:val="020202"/>
          <w:spacing w:val="-7"/>
          <w:w w:val="90"/>
        </w:rPr>
        <w:t> </w:t>
      </w:r>
      <w:r>
        <w:rPr>
          <w:color w:val="020202"/>
          <w:spacing w:val="-2"/>
          <w:w w:val="90"/>
        </w:rPr>
        <w:t>bonds</w:t>
      </w:r>
      <w:r>
        <w:rPr>
          <w:color w:val="0B0B0B"/>
          <w:spacing w:val="-2"/>
          <w:w w:val="90"/>
        </w:rPr>
        <w:t>,</w:t>
      </w:r>
      <w:r>
        <w:rPr>
          <w:color w:val="0B0B0B"/>
          <w:spacing w:val="-5"/>
          <w:w w:val="90"/>
        </w:rPr>
        <w:t> </w:t>
      </w:r>
      <w:r>
        <w:rPr>
          <w:color w:val="020202"/>
          <w:spacing w:val="-2"/>
          <w:w w:val="90"/>
        </w:rPr>
        <w:t>debentures,</w:t>
      </w:r>
      <w:r>
        <w:rPr>
          <w:color w:val="020202"/>
          <w:spacing w:val="-5"/>
          <w:w w:val="90"/>
        </w:rPr>
        <w:t> </w:t>
      </w:r>
      <w:r>
        <w:rPr>
          <w:color w:val="020202"/>
          <w:spacing w:val="-2"/>
          <w:w w:val="90"/>
        </w:rPr>
        <w:t>and notes</w:t>
      </w:r>
      <w:r>
        <w:rPr>
          <w:color w:val="020202"/>
          <w:spacing w:val="-7"/>
          <w:w w:val="90"/>
        </w:rPr>
        <w:t> </w:t>
      </w:r>
      <w:r>
        <w:rPr>
          <w:color w:val="020202"/>
          <w:spacing w:val="-2"/>
          <w:w w:val="90"/>
        </w:rPr>
        <w:t>that</w:t>
      </w:r>
      <w:r>
        <w:rPr>
          <w:color w:val="020202"/>
          <w:spacing w:val="-7"/>
          <w:w w:val="90"/>
        </w:rPr>
        <w:t> </w:t>
      </w:r>
      <w:r>
        <w:rPr>
          <w:color w:val="020202"/>
          <w:spacing w:val="-2"/>
          <w:w w:val="90"/>
        </w:rPr>
        <w:t>are</w:t>
      </w:r>
      <w:r>
        <w:rPr>
          <w:color w:val="020202"/>
          <w:spacing w:val="-7"/>
          <w:w w:val="90"/>
        </w:rPr>
        <w:t> </w:t>
      </w:r>
      <w:r>
        <w:rPr>
          <w:color w:val="020202"/>
          <w:spacing w:val="-2"/>
          <w:w w:val="90"/>
        </w:rPr>
        <w:t>offered</w:t>
      </w:r>
      <w:r>
        <w:rPr>
          <w:color w:val="020202"/>
          <w:spacing w:val="-7"/>
          <w:w w:val="90"/>
        </w:rPr>
        <w:t> </w:t>
      </w:r>
      <w:r>
        <w:rPr>
          <w:color w:val="020202"/>
          <w:spacing w:val="-2"/>
          <w:w w:val="90"/>
        </w:rPr>
        <w:t>for</w:t>
      </w:r>
      <w:r>
        <w:rPr>
          <w:color w:val="020202"/>
          <w:spacing w:val="-7"/>
          <w:w w:val="90"/>
        </w:rPr>
        <w:t> </w:t>
      </w:r>
      <w:r>
        <w:rPr>
          <w:color w:val="020202"/>
          <w:spacing w:val="-2"/>
          <w:w w:val="90"/>
        </w:rPr>
        <w:t>public</w:t>
      </w:r>
      <w:r>
        <w:rPr>
          <w:color w:val="020202"/>
          <w:spacing w:val="-7"/>
          <w:w w:val="90"/>
        </w:rPr>
        <w:t> </w:t>
      </w:r>
      <w:r>
        <w:rPr>
          <w:color w:val="020202"/>
          <w:spacing w:val="-2"/>
          <w:w w:val="90"/>
        </w:rPr>
        <w:t>sale?</w:t>
      </w:r>
      <w:r>
        <w:rPr>
          <w:color w:val="020202"/>
          <w:spacing w:val="-7"/>
          <w:w w:val="90"/>
        </w:rPr>
        <w:t> </w:t>
      </w:r>
      <w:r>
        <w:rPr>
          <w:color w:val="020202"/>
          <w:spacing w:val="-2"/>
          <w:w w:val="90"/>
        </w:rPr>
        <w:t>Even</w:t>
      </w:r>
      <w:r>
        <w:rPr>
          <w:color w:val="020202"/>
          <w:spacing w:val="-7"/>
          <w:w w:val="90"/>
        </w:rPr>
        <w:t> </w:t>
      </w:r>
      <w:r>
        <w:rPr>
          <w:color w:val="020202"/>
          <w:spacing w:val="-2"/>
          <w:w w:val="90"/>
        </w:rPr>
        <w:t>though</w:t>
      </w:r>
      <w:r>
        <w:rPr>
          <w:color w:val="020202"/>
          <w:spacing w:val="-7"/>
          <w:w w:val="90"/>
        </w:rPr>
        <w:t> </w:t>
      </w:r>
      <w:r>
        <w:rPr>
          <w:color w:val="020202"/>
          <w:spacing w:val="-2"/>
          <w:w w:val="90"/>
        </w:rPr>
        <w:t>such</w:t>
      </w:r>
      <w:r>
        <w:rPr>
          <w:color w:val="020202"/>
          <w:spacing w:val="-7"/>
          <w:w w:val="90"/>
        </w:rPr>
        <w:t> </w:t>
      </w:r>
      <w:r>
        <w:rPr>
          <w:color w:val="020202"/>
          <w:spacing w:val="-2"/>
          <w:w w:val="90"/>
        </w:rPr>
        <w:t>securities</w:t>
      </w:r>
      <w:r>
        <w:rPr>
          <w:color w:val="020202"/>
          <w:spacing w:val="-7"/>
          <w:w w:val="90"/>
        </w:rPr>
        <w:t> </w:t>
      </w:r>
      <w:r>
        <w:rPr>
          <w:color w:val="020202"/>
          <w:spacing w:val="-2"/>
          <w:w w:val="90"/>
        </w:rPr>
        <w:t>maybe</w:t>
      </w:r>
      <w:r>
        <w:rPr>
          <w:color w:val="020202"/>
          <w:spacing w:val="-7"/>
          <w:w w:val="90"/>
        </w:rPr>
        <w:t> </w:t>
      </w:r>
      <w:r>
        <w:rPr>
          <w:color w:val="020202"/>
          <w:spacing w:val="-2"/>
          <w:w w:val="90"/>
        </w:rPr>
        <w:t>registered </w:t>
      </w:r>
      <w:r>
        <w:rPr>
          <w:color w:val="020202"/>
          <w:w w:val="85"/>
        </w:rPr>
        <w:t>under</w:t>
      </w:r>
      <w:r>
        <w:rPr>
          <w:color w:val="020202"/>
          <w:spacing w:val="-6"/>
          <w:w w:val="85"/>
        </w:rPr>
        <w:t> </w:t>
      </w:r>
      <w:r>
        <w:rPr>
          <w:color w:val="020202"/>
          <w:w w:val="85"/>
        </w:rPr>
        <w:t>the</w:t>
      </w:r>
      <w:r>
        <w:rPr>
          <w:color w:val="020202"/>
        </w:rPr>
        <w:t> </w:t>
      </w:r>
      <w:r>
        <w:rPr>
          <w:color w:val="020202"/>
          <w:w w:val="85"/>
        </w:rPr>
        <w:t>Securities Act,</w:t>
      </w:r>
      <w:r>
        <w:rPr>
          <w:color w:val="020202"/>
          <w:spacing w:val="-1"/>
          <w:w w:val="85"/>
        </w:rPr>
        <w:t> </w:t>
      </w:r>
      <w:r>
        <w:rPr>
          <w:color w:val="020202"/>
          <w:w w:val="85"/>
        </w:rPr>
        <w:t>theymaynot</w:t>
      </w:r>
      <w:r>
        <w:rPr>
          <w:color w:val="020202"/>
          <w:spacing w:val="-1"/>
          <w:w w:val="85"/>
        </w:rPr>
        <w:t> </w:t>
      </w:r>
      <w:r>
        <w:rPr>
          <w:color w:val="020202"/>
          <w:w w:val="85"/>
        </w:rPr>
        <w:t>be</w:t>
      </w:r>
      <w:r>
        <w:rPr>
          <w:color w:val="020202"/>
        </w:rPr>
        <w:t> </w:t>
      </w:r>
      <w:r>
        <w:rPr>
          <w:color w:val="020202"/>
          <w:w w:val="85"/>
        </w:rPr>
        <w:t>offered for</w:t>
      </w:r>
      <w:r>
        <w:rPr>
          <w:color w:val="020202"/>
          <w:spacing w:val="-3"/>
          <w:w w:val="85"/>
        </w:rPr>
        <w:t> </w:t>
      </w:r>
      <w:r>
        <w:rPr>
          <w:color w:val="020202"/>
          <w:w w:val="85"/>
        </w:rPr>
        <w:t>sale to</w:t>
      </w:r>
      <w:r>
        <w:rPr>
          <w:color w:val="020202"/>
        </w:rPr>
        <w:t> </w:t>
      </w:r>
      <w:r>
        <w:rPr>
          <w:color w:val="020202"/>
          <w:w w:val="85"/>
        </w:rPr>
        <w:t>the public unless</w:t>
      </w:r>
      <w:r>
        <w:rPr>
          <w:color w:val="020202"/>
        </w:rPr>
        <w:t> </w:t>
      </w:r>
      <w:r>
        <w:rPr>
          <w:color w:val="020202"/>
          <w:w w:val="85"/>
        </w:rPr>
        <w:t>a formal </w:t>
      </w:r>
      <w:r>
        <w:rPr>
          <w:color w:val="020202"/>
          <w:w w:val="90"/>
        </w:rPr>
        <w:t>agreement</w:t>
      </w:r>
      <w:r>
        <w:rPr>
          <w:color w:val="020202"/>
          <w:spacing w:val="-9"/>
          <w:w w:val="90"/>
        </w:rPr>
        <w:t> </w:t>
      </w:r>
      <w:r>
        <w:rPr>
          <w:color w:val="020202"/>
          <w:w w:val="90"/>
        </w:rPr>
        <w:t>between</w:t>
      </w:r>
      <w:r>
        <w:rPr>
          <w:color w:val="020202"/>
          <w:spacing w:val="-9"/>
          <w:w w:val="90"/>
        </w:rPr>
        <w:t> </w:t>
      </w:r>
      <w:r>
        <w:rPr>
          <w:color w:val="020202"/>
          <w:w w:val="90"/>
        </w:rPr>
        <w:t>the</w:t>
      </w:r>
      <w:r>
        <w:rPr>
          <w:color w:val="020202"/>
          <w:spacing w:val="-9"/>
          <w:w w:val="90"/>
        </w:rPr>
        <w:t> </w:t>
      </w:r>
      <w:r>
        <w:rPr>
          <w:color w:val="020202"/>
          <w:w w:val="90"/>
        </w:rPr>
        <w:t>issuer</w:t>
      </w:r>
      <w:r>
        <w:rPr>
          <w:color w:val="020202"/>
          <w:spacing w:val="-9"/>
          <w:w w:val="90"/>
        </w:rPr>
        <w:t> </w:t>
      </w:r>
      <w:r>
        <w:rPr>
          <w:color w:val="020202"/>
          <w:w w:val="90"/>
        </w:rPr>
        <w:t>of</w:t>
      </w:r>
      <w:r>
        <w:rPr>
          <w:color w:val="020202"/>
          <w:spacing w:val="-9"/>
          <w:w w:val="90"/>
        </w:rPr>
        <w:t> </w:t>
      </w:r>
      <w:r>
        <w:rPr>
          <w:color w:val="020202"/>
          <w:w w:val="90"/>
        </w:rPr>
        <w:t>bonds</w:t>
      </w:r>
      <w:r>
        <w:rPr>
          <w:color w:val="020202"/>
          <w:spacing w:val="-9"/>
          <w:w w:val="90"/>
        </w:rPr>
        <w:t> </w:t>
      </w:r>
      <w:r>
        <w:rPr>
          <w:color w:val="020202"/>
          <w:w w:val="90"/>
        </w:rPr>
        <w:t>and</w:t>
      </w:r>
      <w:r>
        <w:rPr>
          <w:color w:val="020202"/>
          <w:spacing w:val="-8"/>
          <w:w w:val="90"/>
        </w:rPr>
        <w:t> </w:t>
      </w:r>
      <w:r>
        <w:rPr>
          <w:color w:val="020202"/>
          <w:w w:val="90"/>
        </w:rPr>
        <w:t>the</w:t>
      </w:r>
      <w:r>
        <w:rPr>
          <w:color w:val="020202"/>
          <w:spacing w:val="-7"/>
          <w:w w:val="90"/>
        </w:rPr>
        <w:t> </w:t>
      </w:r>
      <w:r>
        <w:rPr>
          <w:color w:val="020202"/>
          <w:w w:val="90"/>
        </w:rPr>
        <w:t>bondholder</w:t>
      </w:r>
      <w:r>
        <w:rPr>
          <w:color w:val="020202"/>
          <w:spacing w:val="-9"/>
          <w:w w:val="90"/>
        </w:rPr>
        <w:t> </w:t>
      </w:r>
      <w:r>
        <w:rPr>
          <w:color w:val="020202"/>
          <w:w w:val="90"/>
        </w:rPr>
        <w:t>conforms</w:t>
      </w:r>
      <w:r>
        <w:rPr>
          <w:color w:val="020202"/>
          <w:spacing w:val="-6"/>
          <w:w w:val="90"/>
        </w:rPr>
        <w:t> </w:t>
      </w:r>
      <w:r>
        <w:rPr>
          <w:color w:val="020202"/>
          <w:w w:val="90"/>
        </w:rPr>
        <w:t>to</w:t>
      </w:r>
      <w:r>
        <w:rPr>
          <w:color w:val="020202"/>
          <w:spacing w:val="-7"/>
          <w:w w:val="90"/>
        </w:rPr>
        <w:t> </w:t>
      </w:r>
      <w:r>
        <w:rPr>
          <w:color w:val="020202"/>
          <w:w w:val="90"/>
        </w:rPr>
        <w:t>the</w:t>
      </w:r>
      <w:r>
        <w:rPr>
          <w:color w:val="020202"/>
          <w:spacing w:val="-2"/>
          <w:w w:val="90"/>
        </w:rPr>
        <w:t> </w:t>
      </w:r>
      <w:r>
        <w:rPr>
          <w:color w:val="020202"/>
          <w:w w:val="90"/>
        </w:rPr>
        <w:t>stand- </w:t>
      </w:r>
      <w:r>
        <w:rPr>
          <w:color w:val="020202"/>
        </w:rPr>
        <w:t>ards ofthis</w:t>
      </w:r>
      <w:r>
        <w:rPr>
          <w:color w:val="020202"/>
          <w:spacing w:val="-6"/>
        </w:rPr>
        <w:t> </w:t>
      </w:r>
      <w:r>
        <w:rPr>
          <w:color w:val="020202"/>
        </w:rPr>
        <w:t>act</w:t>
      </w:r>
    </w:p>
    <w:p>
      <w:pPr>
        <w:pStyle w:val="ListParagraph"/>
        <w:numPr>
          <w:ilvl w:val="1"/>
          <w:numId w:val="75"/>
        </w:numPr>
        <w:tabs>
          <w:tab w:pos="735" w:val="left" w:leader="none"/>
        </w:tabs>
        <w:spacing w:line="240" w:lineRule="auto" w:before="161" w:after="0"/>
        <w:ind w:left="735" w:right="0" w:hanging="230"/>
        <w:jc w:val="left"/>
        <w:rPr>
          <w:rFonts w:ascii="Trebuchet MS"/>
          <w:color w:val="020202"/>
          <w:sz w:val="20"/>
        </w:rPr>
      </w:pPr>
      <w:r>
        <w:rPr>
          <w:rFonts w:ascii="Trebuchet MS"/>
          <w:color w:val="020202"/>
          <w:sz w:val="20"/>
        </w:rPr>
        <w:t>Maloney</w:t>
      </w:r>
      <w:r>
        <w:rPr>
          <w:rFonts w:ascii="Trebuchet MS"/>
          <w:color w:val="020202"/>
          <w:spacing w:val="-7"/>
          <w:sz w:val="20"/>
        </w:rPr>
        <w:t> </w:t>
      </w:r>
      <w:r>
        <w:rPr>
          <w:rFonts w:ascii="Trebuchet MS"/>
          <w:color w:val="020202"/>
          <w:sz w:val="20"/>
        </w:rPr>
        <w:t>Act</w:t>
      </w:r>
      <w:r>
        <w:rPr>
          <w:rFonts w:ascii="Trebuchet MS"/>
          <w:color w:val="020202"/>
          <w:spacing w:val="-1"/>
          <w:sz w:val="20"/>
        </w:rPr>
        <w:t> </w:t>
      </w:r>
      <w:r>
        <w:rPr>
          <w:rFonts w:ascii="Trebuchet MS"/>
          <w:color w:val="020202"/>
          <w:sz w:val="20"/>
        </w:rPr>
        <w:t>of</w:t>
      </w:r>
      <w:r>
        <w:rPr>
          <w:rFonts w:ascii="Trebuchet MS"/>
          <w:color w:val="020202"/>
          <w:spacing w:val="-6"/>
          <w:sz w:val="20"/>
        </w:rPr>
        <w:t> </w:t>
      </w:r>
      <w:r>
        <w:rPr>
          <w:rFonts w:ascii="Trebuchet MS"/>
          <w:color w:val="020202"/>
          <w:spacing w:val="-4"/>
          <w:sz w:val="20"/>
        </w:rPr>
        <w:t>1938</w:t>
      </w:r>
    </w:p>
    <w:p>
      <w:pPr>
        <w:pStyle w:val="ListParagraph"/>
        <w:numPr>
          <w:ilvl w:val="1"/>
          <w:numId w:val="75"/>
        </w:numPr>
        <w:tabs>
          <w:tab w:pos="724" w:val="left" w:leader="none"/>
        </w:tabs>
        <w:spacing w:line="240" w:lineRule="auto" w:before="8" w:after="0"/>
        <w:ind w:left="724" w:right="0" w:hanging="205"/>
        <w:jc w:val="left"/>
        <w:rPr>
          <w:rFonts w:ascii="Trebuchet MS"/>
          <w:color w:val="020202"/>
          <w:sz w:val="20"/>
        </w:rPr>
      </w:pPr>
      <w:r>
        <w:rPr>
          <w:rFonts w:ascii="Trebuchet MS"/>
          <w:color w:val="020202"/>
          <w:sz w:val="20"/>
        </w:rPr>
        <w:t>Trust</w:t>
      </w:r>
      <w:r>
        <w:rPr>
          <w:rFonts w:ascii="Trebuchet MS"/>
          <w:color w:val="020202"/>
          <w:spacing w:val="5"/>
          <w:sz w:val="20"/>
        </w:rPr>
        <w:t> </w:t>
      </w:r>
      <w:r>
        <w:rPr>
          <w:rFonts w:ascii="Trebuchet MS"/>
          <w:color w:val="020202"/>
          <w:sz w:val="20"/>
        </w:rPr>
        <w:t>Indenture</w:t>
      </w:r>
      <w:r>
        <w:rPr>
          <w:rFonts w:ascii="Trebuchet MS"/>
          <w:color w:val="020202"/>
          <w:spacing w:val="-6"/>
          <w:sz w:val="20"/>
        </w:rPr>
        <w:t> </w:t>
      </w:r>
      <w:r>
        <w:rPr>
          <w:rFonts w:ascii="Trebuchet MS"/>
          <w:color w:val="020202"/>
          <w:sz w:val="20"/>
        </w:rPr>
        <w:t>Act of</w:t>
      </w:r>
      <w:r>
        <w:rPr>
          <w:rFonts w:ascii="Trebuchet MS"/>
          <w:color w:val="020202"/>
          <w:spacing w:val="-10"/>
          <w:sz w:val="20"/>
        </w:rPr>
        <w:t> </w:t>
      </w:r>
      <w:r>
        <w:rPr>
          <w:rFonts w:ascii="Trebuchet MS"/>
          <w:color w:val="020202"/>
          <w:spacing w:val="-4"/>
          <w:sz w:val="20"/>
        </w:rPr>
        <w:t>1939</w:t>
      </w:r>
    </w:p>
    <w:p>
      <w:pPr>
        <w:pStyle w:val="ListParagraph"/>
        <w:numPr>
          <w:ilvl w:val="1"/>
          <w:numId w:val="75"/>
        </w:numPr>
        <w:tabs>
          <w:tab w:pos="719" w:val="left" w:leader="none"/>
        </w:tabs>
        <w:spacing w:line="240" w:lineRule="auto" w:before="12" w:after="0"/>
        <w:ind w:left="719" w:right="0" w:hanging="204"/>
        <w:jc w:val="left"/>
        <w:rPr>
          <w:rFonts w:ascii="Trebuchet MS"/>
          <w:color w:val="020202"/>
          <w:sz w:val="20"/>
        </w:rPr>
      </w:pPr>
      <w:r>
        <w:rPr>
          <w:rFonts w:ascii="Trebuchet MS"/>
          <w:color w:val="0B0B0B"/>
          <w:sz w:val="20"/>
        </w:rPr>
        <w:t>I</w:t>
      </w:r>
      <w:r>
        <w:rPr>
          <w:rFonts w:ascii="Trebuchet MS"/>
          <w:color w:val="020202"/>
          <w:sz w:val="20"/>
        </w:rPr>
        <w:t>nvest</w:t>
      </w:r>
      <w:r>
        <w:rPr>
          <w:rFonts w:ascii="Trebuchet MS"/>
          <w:color w:val="0B0B0B"/>
          <w:sz w:val="20"/>
        </w:rPr>
        <w:t>m</w:t>
      </w:r>
      <w:r>
        <w:rPr>
          <w:rFonts w:ascii="Trebuchet MS"/>
          <w:color w:val="020202"/>
          <w:sz w:val="20"/>
        </w:rPr>
        <w:t>ent</w:t>
      </w:r>
      <w:r>
        <w:rPr>
          <w:rFonts w:ascii="Trebuchet MS"/>
          <w:color w:val="020202"/>
          <w:spacing w:val="-1"/>
          <w:sz w:val="20"/>
        </w:rPr>
        <w:t> </w:t>
      </w:r>
      <w:r>
        <w:rPr>
          <w:rFonts w:ascii="Trebuchet MS"/>
          <w:color w:val="020202"/>
          <w:sz w:val="20"/>
        </w:rPr>
        <w:t>Company</w:t>
      </w:r>
      <w:r>
        <w:rPr>
          <w:rFonts w:ascii="Trebuchet MS"/>
          <w:color w:val="020202"/>
          <w:spacing w:val="-6"/>
          <w:sz w:val="20"/>
        </w:rPr>
        <w:t> </w:t>
      </w:r>
      <w:r>
        <w:rPr>
          <w:rFonts w:ascii="Trebuchet MS"/>
          <w:color w:val="020202"/>
          <w:sz w:val="20"/>
        </w:rPr>
        <w:t>Act of</w:t>
      </w:r>
      <w:r>
        <w:rPr>
          <w:rFonts w:ascii="Trebuchet MS"/>
          <w:color w:val="020202"/>
          <w:spacing w:val="-13"/>
          <w:sz w:val="20"/>
        </w:rPr>
        <w:t> </w:t>
      </w:r>
      <w:r>
        <w:rPr>
          <w:rFonts w:ascii="Trebuchet MS"/>
          <w:color w:val="020202"/>
          <w:spacing w:val="-4"/>
          <w:sz w:val="20"/>
        </w:rPr>
        <w:t>1940</w:t>
      </w:r>
    </w:p>
    <w:p>
      <w:pPr>
        <w:pStyle w:val="ListParagraph"/>
        <w:numPr>
          <w:ilvl w:val="1"/>
          <w:numId w:val="75"/>
        </w:numPr>
        <w:tabs>
          <w:tab w:pos="734" w:val="left" w:leader="none"/>
        </w:tabs>
        <w:spacing w:line="240" w:lineRule="auto" w:before="13" w:after="0"/>
        <w:ind w:left="734" w:right="0" w:hanging="215"/>
        <w:jc w:val="left"/>
        <w:rPr>
          <w:rFonts w:ascii="Trebuchet MS"/>
          <w:color w:val="020202"/>
          <w:sz w:val="20"/>
        </w:rPr>
      </w:pPr>
      <w:r>
        <w:rPr>
          <w:rFonts w:ascii="Trebuchet MS"/>
          <w:color w:val="020202"/>
          <w:sz w:val="20"/>
        </w:rPr>
        <w:t>Securi</w:t>
      </w:r>
      <w:r>
        <w:rPr>
          <w:rFonts w:ascii="Trebuchet MS"/>
          <w:color w:val="0B0B0B"/>
          <w:sz w:val="20"/>
        </w:rPr>
        <w:t>ti</w:t>
      </w:r>
      <w:r>
        <w:rPr>
          <w:rFonts w:ascii="Trebuchet MS"/>
          <w:color w:val="020202"/>
          <w:sz w:val="20"/>
        </w:rPr>
        <w:t>es</w:t>
      </w:r>
      <w:r>
        <w:rPr>
          <w:rFonts w:ascii="Trebuchet MS"/>
          <w:color w:val="020202"/>
          <w:spacing w:val="1"/>
          <w:sz w:val="20"/>
        </w:rPr>
        <w:t> </w:t>
      </w:r>
      <w:r>
        <w:rPr>
          <w:rFonts w:ascii="Trebuchet MS"/>
          <w:color w:val="020202"/>
          <w:sz w:val="20"/>
        </w:rPr>
        <w:t>Inves</w:t>
      </w:r>
      <w:r>
        <w:rPr>
          <w:rFonts w:ascii="Trebuchet MS"/>
          <w:color w:val="0B0B0B"/>
          <w:sz w:val="20"/>
        </w:rPr>
        <w:t>t</w:t>
      </w:r>
      <w:r>
        <w:rPr>
          <w:rFonts w:ascii="Trebuchet MS"/>
          <w:color w:val="020202"/>
          <w:sz w:val="20"/>
        </w:rPr>
        <w:t>or</w:t>
      </w:r>
      <w:r>
        <w:rPr>
          <w:rFonts w:ascii="Trebuchet MS"/>
          <w:color w:val="020202"/>
          <w:spacing w:val="-1"/>
          <w:sz w:val="20"/>
        </w:rPr>
        <w:t> </w:t>
      </w:r>
      <w:r>
        <w:rPr>
          <w:rFonts w:ascii="Trebuchet MS"/>
          <w:color w:val="020202"/>
          <w:sz w:val="20"/>
        </w:rPr>
        <w:t>Protectio</w:t>
      </w:r>
      <w:r>
        <w:rPr>
          <w:rFonts w:ascii="Trebuchet MS"/>
          <w:color w:val="0B0B0B"/>
          <w:sz w:val="20"/>
        </w:rPr>
        <w:t>n</w:t>
      </w:r>
      <w:r>
        <w:rPr>
          <w:rFonts w:ascii="Trebuchet MS"/>
          <w:color w:val="0B0B0B"/>
          <w:spacing w:val="-9"/>
          <w:sz w:val="20"/>
        </w:rPr>
        <w:t> </w:t>
      </w:r>
      <w:r>
        <w:rPr>
          <w:rFonts w:ascii="Trebuchet MS"/>
          <w:color w:val="020202"/>
          <w:sz w:val="20"/>
        </w:rPr>
        <w:t>Act</w:t>
      </w:r>
      <w:r>
        <w:rPr>
          <w:rFonts w:ascii="Trebuchet MS"/>
          <w:color w:val="020202"/>
          <w:spacing w:val="-10"/>
          <w:sz w:val="20"/>
        </w:rPr>
        <w:t> </w:t>
      </w:r>
      <w:r>
        <w:rPr>
          <w:rFonts w:ascii="Trebuchet MS"/>
          <w:color w:val="020202"/>
          <w:sz w:val="20"/>
        </w:rPr>
        <w:t>of</w:t>
      </w:r>
      <w:r>
        <w:rPr>
          <w:rFonts w:ascii="Trebuchet MS"/>
          <w:color w:val="020202"/>
          <w:spacing w:val="-17"/>
          <w:sz w:val="20"/>
        </w:rPr>
        <w:t> </w:t>
      </w:r>
      <w:r>
        <w:rPr>
          <w:rFonts w:ascii="Trebuchet MS"/>
          <w:color w:val="020202"/>
          <w:spacing w:val="-4"/>
          <w:sz w:val="20"/>
        </w:rPr>
        <w:t>1970</w:t>
      </w:r>
    </w:p>
    <w:p>
      <w:pPr>
        <w:pStyle w:val="ListParagraph"/>
        <w:spacing w:after="0" w:line="240" w:lineRule="auto"/>
        <w:jc w:val="left"/>
        <w:rPr>
          <w:rFonts w:ascii="Trebuchet MS"/>
          <w:sz w:val="20"/>
        </w:rPr>
        <w:sectPr>
          <w:pgSz w:w="9680" w:h="14420"/>
          <w:pgMar w:header="739" w:footer="579" w:top="1160" w:bottom="760" w:left="992" w:right="566"/>
        </w:sectPr>
      </w:pPr>
    </w:p>
    <w:p>
      <w:pPr>
        <w:pStyle w:val="ListParagraph"/>
        <w:numPr>
          <w:ilvl w:val="0"/>
          <w:numId w:val="75"/>
        </w:numPr>
        <w:tabs>
          <w:tab w:pos="583" w:val="left" w:leader="none"/>
          <w:tab w:pos="585" w:val="left" w:leader="none"/>
        </w:tabs>
        <w:spacing w:line="252" w:lineRule="auto" w:before="90" w:after="0"/>
        <w:ind w:left="583" w:right="29" w:hanging="423"/>
        <w:jc w:val="both"/>
        <w:rPr>
          <w:rFonts w:ascii="Trebuchet MS"/>
          <w:sz w:val="20"/>
        </w:rPr>
      </w:pPr>
      <w:r>
        <w:rPr>
          <w:rFonts w:ascii="Trebuchet MS"/>
          <w:sz w:val="20"/>
        </w:rPr>
        <w:t>Dennis,</w:t>
      </w:r>
      <w:r>
        <w:rPr>
          <w:rFonts w:ascii="Trebuchet MS"/>
          <w:spacing w:val="-16"/>
          <w:sz w:val="20"/>
        </w:rPr>
        <w:t> </w:t>
      </w:r>
      <w:r>
        <w:rPr>
          <w:rFonts w:ascii="Trebuchet MS"/>
          <w:sz w:val="20"/>
        </w:rPr>
        <w:t>a</w:t>
      </w:r>
      <w:r>
        <w:rPr>
          <w:rFonts w:ascii="Trebuchet MS"/>
          <w:spacing w:val="-15"/>
          <w:sz w:val="20"/>
        </w:rPr>
        <w:t> </w:t>
      </w:r>
      <w:r>
        <w:rPr>
          <w:rFonts w:ascii="Trebuchet MS"/>
          <w:sz w:val="20"/>
        </w:rPr>
        <w:t>Vice</w:t>
      </w:r>
      <w:r>
        <w:rPr>
          <w:rFonts w:ascii="Trebuchet MS"/>
          <w:spacing w:val="-15"/>
          <w:sz w:val="20"/>
        </w:rPr>
        <w:t> </w:t>
      </w:r>
      <w:r>
        <w:rPr>
          <w:rFonts w:ascii="Trebuchet MS"/>
          <w:sz w:val="20"/>
        </w:rPr>
        <w:t>President</w:t>
      </w:r>
      <w:r>
        <w:rPr>
          <w:rFonts w:ascii="Trebuchet MS"/>
          <w:spacing w:val="-15"/>
          <w:sz w:val="20"/>
        </w:rPr>
        <w:t> </w:t>
      </w:r>
      <w:r>
        <w:rPr>
          <w:rFonts w:ascii="Trebuchet MS"/>
          <w:sz w:val="20"/>
        </w:rPr>
        <w:t>at</w:t>
      </w:r>
      <w:r>
        <w:rPr>
          <w:rFonts w:ascii="Trebuchet MS"/>
          <w:spacing w:val="-15"/>
          <w:sz w:val="20"/>
        </w:rPr>
        <w:t> </w:t>
      </w:r>
      <w:r>
        <w:rPr>
          <w:rFonts w:ascii="Trebuchet MS"/>
          <w:sz w:val="20"/>
        </w:rPr>
        <w:t>Gamma</w:t>
      </w:r>
      <w:r>
        <w:rPr>
          <w:rFonts w:ascii="Trebuchet MS"/>
          <w:spacing w:val="-15"/>
          <w:sz w:val="20"/>
        </w:rPr>
        <w:t> </w:t>
      </w:r>
      <w:r>
        <w:rPr>
          <w:rFonts w:ascii="Trebuchet MS"/>
          <w:sz w:val="20"/>
        </w:rPr>
        <w:t>Corporation,</w:t>
      </w:r>
      <w:r>
        <w:rPr>
          <w:rFonts w:ascii="Trebuchet MS"/>
          <w:spacing w:val="-11"/>
          <w:sz w:val="20"/>
        </w:rPr>
        <w:t> </w:t>
      </w:r>
      <w:r>
        <w:rPr>
          <w:rFonts w:ascii="Trebuchet MS"/>
          <w:sz w:val="20"/>
        </w:rPr>
        <w:t>earns</w:t>
      </w:r>
      <w:r>
        <w:rPr>
          <w:rFonts w:ascii="Trebuchet MS"/>
          <w:spacing w:val="-7"/>
          <w:sz w:val="20"/>
        </w:rPr>
        <w:t> </w:t>
      </w:r>
      <w:r>
        <w:rPr>
          <w:rFonts w:ascii="Trebuchet MS"/>
          <w:sz w:val="20"/>
        </w:rPr>
        <w:t>$450,000</w:t>
      </w:r>
      <w:r>
        <w:rPr>
          <w:rFonts w:ascii="Trebuchet MS"/>
          <w:spacing w:val="-2"/>
          <w:sz w:val="20"/>
        </w:rPr>
        <w:t> </w:t>
      </w:r>
      <w:r>
        <w:rPr>
          <w:rFonts w:ascii="Trebuchet MS"/>
          <w:sz w:val="20"/>
        </w:rPr>
        <w:t>in</w:t>
      </w:r>
      <w:r>
        <w:rPr>
          <w:rFonts w:ascii="Trebuchet MS"/>
          <w:spacing w:val="-7"/>
          <w:sz w:val="20"/>
        </w:rPr>
        <w:t> </w:t>
      </w:r>
      <w:r>
        <w:rPr>
          <w:rFonts w:ascii="Trebuchet MS"/>
          <w:sz w:val="20"/>
        </w:rPr>
        <w:t>2024.</w:t>
      </w:r>
      <w:r>
        <w:rPr>
          <w:rFonts w:ascii="Trebuchet MS"/>
          <w:spacing w:val="-7"/>
          <w:sz w:val="20"/>
        </w:rPr>
        <w:t> </w:t>
      </w:r>
      <w:r>
        <w:rPr>
          <w:rFonts w:ascii="Trebuchet MS"/>
          <w:sz w:val="20"/>
        </w:rPr>
        <w:t>If</w:t>
      </w:r>
      <w:r>
        <w:rPr>
          <w:rFonts w:ascii="Trebuchet MS"/>
          <w:spacing w:val="-16"/>
          <w:sz w:val="20"/>
        </w:rPr>
        <w:t> </w:t>
      </w:r>
      <w:r>
        <w:rPr>
          <w:rFonts w:ascii="Trebuchet MS"/>
          <w:sz w:val="20"/>
        </w:rPr>
        <w:t>the</w:t>
      </w:r>
      <w:r>
        <w:rPr>
          <w:rFonts w:ascii="Trebuchet MS"/>
          <w:spacing w:val="-6"/>
          <w:sz w:val="20"/>
        </w:rPr>
        <w:t> </w:t>
      </w:r>
      <w:r>
        <w:rPr>
          <w:rFonts w:ascii="Trebuchet MS"/>
          <w:sz w:val="20"/>
        </w:rPr>
        <w:t>com- pany</w:t>
      </w:r>
      <w:r>
        <w:rPr>
          <w:rFonts w:ascii="Trebuchet MS"/>
          <w:spacing w:val="-16"/>
          <w:sz w:val="20"/>
        </w:rPr>
        <w:t> </w:t>
      </w:r>
      <w:r>
        <w:rPr>
          <w:rFonts w:ascii="Trebuchet MS"/>
          <w:sz w:val="20"/>
        </w:rPr>
        <w:t>has</w:t>
      </w:r>
      <w:r>
        <w:rPr>
          <w:rFonts w:ascii="Trebuchet MS"/>
          <w:spacing w:val="-2"/>
          <w:sz w:val="20"/>
        </w:rPr>
        <w:t> </w:t>
      </w:r>
      <w:r>
        <w:rPr>
          <w:rFonts w:ascii="Trebuchet MS"/>
          <w:sz w:val="20"/>
        </w:rPr>
        <w:t>installed</w:t>
      </w:r>
      <w:r>
        <w:rPr>
          <w:rFonts w:ascii="Trebuchet MS"/>
          <w:spacing w:val="-7"/>
          <w:sz w:val="20"/>
        </w:rPr>
        <w:t> </w:t>
      </w:r>
      <w:r>
        <w:rPr>
          <w:rFonts w:ascii="Trebuchet MS"/>
          <w:sz w:val="20"/>
        </w:rPr>
        <w:t>a 15%</w:t>
      </w:r>
      <w:r>
        <w:rPr>
          <w:rFonts w:ascii="Trebuchet MS"/>
          <w:spacing w:val="-5"/>
          <w:sz w:val="20"/>
        </w:rPr>
        <w:t> </w:t>
      </w:r>
      <w:r>
        <w:rPr>
          <w:rFonts w:ascii="Trebuchet MS"/>
          <w:sz w:val="20"/>
        </w:rPr>
        <w:t>money</w:t>
      </w:r>
      <w:r>
        <w:rPr>
          <w:rFonts w:ascii="Trebuchet MS"/>
          <w:spacing w:val="-5"/>
          <w:sz w:val="20"/>
        </w:rPr>
        <w:t> </w:t>
      </w:r>
      <w:r>
        <w:rPr>
          <w:rFonts w:ascii="Trebuchet MS"/>
          <w:sz w:val="20"/>
        </w:rPr>
        <w:t>purchase plan,</w:t>
      </w:r>
      <w:r>
        <w:rPr>
          <w:rFonts w:ascii="Trebuchet MS"/>
          <w:spacing w:val="-13"/>
          <w:sz w:val="20"/>
        </w:rPr>
        <w:t> </w:t>
      </w:r>
      <w:r>
        <w:rPr>
          <w:rFonts w:ascii="Trebuchet MS"/>
          <w:sz w:val="20"/>
        </w:rPr>
        <w:t>how</w:t>
      </w:r>
      <w:r>
        <w:rPr>
          <w:rFonts w:ascii="Trebuchet MS"/>
          <w:spacing w:val="-12"/>
          <w:sz w:val="20"/>
        </w:rPr>
        <w:t> </w:t>
      </w:r>
      <w:r>
        <w:rPr>
          <w:rFonts w:ascii="Trebuchet MS"/>
          <w:sz w:val="20"/>
        </w:rPr>
        <w:t>much can</w:t>
      </w:r>
      <w:r>
        <w:rPr>
          <w:rFonts w:ascii="Trebuchet MS"/>
          <w:spacing w:val="-14"/>
          <w:sz w:val="20"/>
        </w:rPr>
        <w:t> </w:t>
      </w:r>
      <w:r>
        <w:rPr>
          <w:rFonts w:ascii="Trebuchet MS"/>
          <w:sz w:val="20"/>
        </w:rPr>
        <w:t>the</w:t>
      </w:r>
      <w:r>
        <w:rPr>
          <w:rFonts w:ascii="Trebuchet MS"/>
          <w:spacing w:val="-5"/>
          <w:sz w:val="20"/>
        </w:rPr>
        <w:t> </w:t>
      </w:r>
      <w:r>
        <w:rPr>
          <w:rFonts w:ascii="Trebuchet MS"/>
          <w:sz w:val="20"/>
        </w:rPr>
        <w:t>company</w:t>
      </w:r>
      <w:r>
        <w:rPr>
          <w:rFonts w:ascii="Trebuchet MS"/>
          <w:spacing w:val="-12"/>
          <w:sz w:val="20"/>
        </w:rPr>
        <w:t> </w:t>
      </w:r>
      <w:r>
        <w:rPr>
          <w:rFonts w:ascii="Trebuchet MS"/>
          <w:sz w:val="20"/>
        </w:rPr>
        <w:t>contrib- ute on his behalf?</w:t>
      </w:r>
    </w:p>
    <w:p>
      <w:pPr>
        <w:pStyle w:val="ListParagraph"/>
        <w:numPr>
          <w:ilvl w:val="1"/>
          <w:numId w:val="75"/>
        </w:numPr>
        <w:tabs>
          <w:tab w:pos="803" w:val="left" w:leader="none"/>
        </w:tabs>
        <w:spacing w:line="240" w:lineRule="auto" w:before="142" w:after="0"/>
        <w:ind w:left="803" w:right="0" w:hanging="225"/>
        <w:jc w:val="left"/>
        <w:rPr>
          <w:rFonts w:ascii="Trebuchet MS"/>
          <w:sz w:val="20"/>
        </w:rPr>
      </w:pPr>
      <w:r>
        <w:rPr>
          <w:rFonts w:ascii="Trebuchet MS"/>
          <w:spacing w:val="-2"/>
          <w:sz w:val="20"/>
        </w:rPr>
        <w:t>$23,000</w:t>
      </w:r>
    </w:p>
    <w:p>
      <w:pPr>
        <w:pStyle w:val="ListParagraph"/>
        <w:numPr>
          <w:ilvl w:val="1"/>
          <w:numId w:val="75"/>
        </w:numPr>
        <w:tabs>
          <w:tab w:pos="797" w:val="left" w:leader="none"/>
        </w:tabs>
        <w:spacing w:line="240" w:lineRule="auto" w:before="12" w:after="0"/>
        <w:ind w:left="797" w:right="0" w:hanging="205"/>
        <w:jc w:val="left"/>
        <w:rPr>
          <w:rFonts w:ascii="Trebuchet MS"/>
          <w:sz w:val="20"/>
        </w:rPr>
      </w:pPr>
      <w:r>
        <w:rPr>
          <w:rFonts w:ascii="Trebuchet MS"/>
          <w:spacing w:val="-2"/>
          <w:sz w:val="20"/>
        </w:rPr>
        <w:t>$51,750</w:t>
      </w:r>
    </w:p>
    <w:p>
      <w:pPr>
        <w:pStyle w:val="ListParagraph"/>
        <w:numPr>
          <w:ilvl w:val="1"/>
          <w:numId w:val="75"/>
        </w:numPr>
        <w:tabs>
          <w:tab w:pos="792" w:val="left" w:leader="none"/>
        </w:tabs>
        <w:spacing w:line="240" w:lineRule="auto" w:before="18" w:after="0"/>
        <w:ind w:left="792" w:right="0" w:hanging="209"/>
        <w:jc w:val="left"/>
        <w:rPr>
          <w:rFonts w:ascii="Trebuchet MS"/>
          <w:sz w:val="20"/>
        </w:rPr>
      </w:pPr>
      <w:r>
        <w:rPr>
          <w:rFonts w:ascii="Trebuchet MS"/>
          <w:spacing w:val="-2"/>
          <w:sz w:val="20"/>
        </w:rPr>
        <w:t>$67,500</w:t>
      </w:r>
    </w:p>
    <w:p>
      <w:pPr>
        <w:pStyle w:val="ListParagraph"/>
        <w:numPr>
          <w:ilvl w:val="1"/>
          <w:numId w:val="75"/>
        </w:numPr>
        <w:tabs>
          <w:tab w:pos="807" w:val="left" w:leader="none"/>
        </w:tabs>
        <w:spacing w:line="240" w:lineRule="auto" w:before="17" w:after="0"/>
        <w:ind w:left="807" w:right="0" w:hanging="220"/>
        <w:jc w:val="left"/>
        <w:rPr>
          <w:rFonts w:ascii="Trebuchet MS"/>
          <w:sz w:val="20"/>
        </w:rPr>
      </w:pPr>
      <w:r>
        <w:rPr>
          <w:rFonts w:ascii="Trebuchet MS"/>
          <w:spacing w:val="-2"/>
          <w:sz w:val="20"/>
        </w:rPr>
        <w:t>$69,250</w:t>
      </w:r>
    </w:p>
    <w:p>
      <w:pPr>
        <w:pStyle w:val="BodyText"/>
        <w:rPr>
          <w:rFonts w:ascii="Trebuchet MS"/>
        </w:rPr>
      </w:pPr>
    </w:p>
    <w:p>
      <w:pPr>
        <w:pStyle w:val="BodyText"/>
        <w:spacing w:before="26"/>
        <w:rPr>
          <w:rFonts w:ascii="Trebuchet MS"/>
        </w:rPr>
      </w:pPr>
    </w:p>
    <w:p>
      <w:pPr>
        <w:pStyle w:val="Heading3"/>
        <w:numPr>
          <w:ilvl w:val="0"/>
          <w:numId w:val="75"/>
        </w:numPr>
        <w:tabs>
          <w:tab w:pos="568" w:val="left" w:leader="none"/>
          <w:tab w:pos="604" w:val="left" w:leader="none"/>
        </w:tabs>
        <w:spacing w:line="213" w:lineRule="auto" w:before="0" w:after="0"/>
        <w:ind w:left="568" w:right="24" w:hanging="413"/>
        <w:jc w:val="both"/>
      </w:pPr>
      <w:r>
        <w:rPr>
          <w:w w:val="90"/>
        </w:rPr>
        <w:t>Regarding</w:t>
      </w:r>
      <w:r>
        <w:rPr>
          <w:spacing w:val="-1"/>
        </w:rPr>
        <w:t> </w:t>
      </w:r>
      <w:r>
        <w:rPr>
          <w:w w:val="90"/>
        </w:rPr>
        <w:t>municipal</w:t>
      </w:r>
      <w:r>
        <w:rPr>
          <w:spacing w:val="-5"/>
          <w:w w:val="90"/>
        </w:rPr>
        <w:t> </w:t>
      </w:r>
      <w:r>
        <w:rPr>
          <w:w w:val="90"/>
        </w:rPr>
        <w:t>bonds,</w:t>
      </w:r>
      <w:r>
        <w:rPr>
          <w:spacing w:val="-1"/>
          <w:w w:val="90"/>
        </w:rPr>
        <w:t> </w:t>
      </w:r>
      <w:r>
        <w:rPr>
          <w:w w:val="90"/>
        </w:rPr>
        <w:t>which of</w:t>
      </w:r>
      <w:r>
        <w:rPr>
          <w:spacing w:val="-9"/>
          <w:w w:val="90"/>
        </w:rPr>
        <w:t> </w:t>
      </w:r>
      <w:r>
        <w:rPr>
          <w:w w:val="90"/>
        </w:rPr>
        <w:t>the following </w:t>
      </w:r>
      <w:r>
        <w:rPr>
          <w:b w:val="0"/>
          <w:w w:val="90"/>
          <w:sz w:val="22"/>
        </w:rPr>
        <w:t>is</w:t>
      </w:r>
      <w:r>
        <w:rPr>
          <w:b w:val="0"/>
          <w:spacing w:val="-4"/>
          <w:w w:val="90"/>
          <w:sz w:val="22"/>
        </w:rPr>
        <w:t> </w:t>
      </w:r>
      <w:r>
        <w:rPr>
          <w:w w:val="90"/>
        </w:rPr>
        <w:t>the small amount</w:t>
      </w:r>
      <w:r>
        <w:rPr>
          <w:spacing w:val="-2"/>
          <w:w w:val="90"/>
        </w:rPr>
        <w:t> </w:t>
      </w:r>
      <w:r>
        <w:rPr>
          <w:w w:val="90"/>
        </w:rPr>
        <w:t>of</w:t>
      </w:r>
      <w:r>
        <w:rPr>
          <w:spacing w:val="-9"/>
          <w:w w:val="90"/>
        </w:rPr>
        <w:t> </w:t>
      </w:r>
      <w:r>
        <w:rPr>
          <w:w w:val="90"/>
        </w:rPr>
        <w:t>money, </w:t>
      </w:r>
      <w:r>
        <w:rPr>
          <w:spacing w:val="-2"/>
          <w:w w:val="90"/>
        </w:rPr>
        <w:t>usually</w:t>
      </w:r>
      <w:r>
        <w:rPr>
          <w:spacing w:val="-7"/>
          <w:w w:val="90"/>
        </w:rPr>
        <w:t> </w:t>
      </w:r>
      <w:r>
        <w:rPr>
          <w:spacing w:val="-2"/>
          <w:w w:val="90"/>
        </w:rPr>
        <w:t>less</w:t>
      </w:r>
      <w:r>
        <w:rPr>
          <w:spacing w:val="-7"/>
          <w:w w:val="90"/>
        </w:rPr>
        <w:t> </w:t>
      </w:r>
      <w:r>
        <w:rPr>
          <w:spacing w:val="-2"/>
          <w:w w:val="90"/>
        </w:rPr>
        <w:t>than</w:t>
      </w:r>
      <w:r>
        <w:rPr>
          <w:spacing w:val="-4"/>
          <w:w w:val="90"/>
        </w:rPr>
        <w:t> </w:t>
      </w:r>
      <w:r>
        <w:rPr>
          <w:spacing w:val="-2"/>
          <w:w w:val="90"/>
        </w:rPr>
        <w:t>5% ofan</w:t>
      </w:r>
      <w:r>
        <w:rPr>
          <w:spacing w:val="-7"/>
          <w:w w:val="90"/>
        </w:rPr>
        <w:t> </w:t>
      </w:r>
      <w:r>
        <w:rPr>
          <w:spacing w:val="-2"/>
          <w:w w:val="90"/>
        </w:rPr>
        <w:t>issue,</w:t>
      </w:r>
      <w:r>
        <w:rPr>
          <w:spacing w:val="-4"/>
        </w:rPr>
        <w:t> </w:t>
      </w:r>
      <w:r>
        <w:rPr>
          <w:spacing w:val="-2"/>
          <w:w w:val="90"/>
        </w:rPr>
        <w:t>that</w:t>
      </w:r>
      <w:r>
        <w:rPr>
          <w:spacing w:val="-7"/>
          <w:w w:val="90"/>
        </w:rPr>
        <w:t> </w:t>
      </w:r>
      <w:r>
        <w:rPr>
          <w:spacing w:val="-2"/>
          <w:w w:val="90"/>
        </w:rPr>
        <w:t>underwriters</w:t>
      </w:r>
      <w:r>
        <w:rPr>
          <w:spacing w:val="-5"/>
          <w:w w:val="90"/>
        </w:rPr>
        <w:t> </w:t>
      </w:r>
      <w:r>
        <w:rPr>
          <w:spacing w:val="-2"/>
          <w:w w:val="90"/>
        </w:rPr>
        <w:t>give</w:t>
      </w:r>
      <w:r>
        <w:rPr>
          <w:spacing w:val="-7"/>
          <w:w w:val="90"/>
        </w:rPr>
        <w:t> </w:t>
      </w:r>
      <w:r>
        <w:rPr>
          <w:spacing w:val="-2"/>
          <w:w w:val="90"/>
        </w:rPr>
        <w:t>to</w:t>
      </w:r>
      <w:r>
        <w:rPr>
          <w:spacing w:val="-6"/>
          <w:w w:val="90"/>
        </w:rPr>
        <w:t> </w:t>
      </w:r>
      <w:r>
        <w:rPr>
          <w:spacing w:val="-2"/>
          <w:w w:val="90"/>
        </w:rPr>
        <w:t>the issuer</w:t>
      </w:r>
      <w:r>
        <w:rPr>
          <w:spacing w:val="-7"/>
          <w:w w:val="90"/>
        </w:rPr>
        <w:t> </w:t>
      </w:r>
      <w:r>
        <w:rPr>
          <w:spacing w:val="-2"/>
          <w:w w:val="90"/>
        </w:rPr>
        <w:t>in</w:t>
      </w:r>
      <w:r>
        <w:rPr>
          <w:spacing w:val="-3"/>
        </w:rPr>
        <w:t> </w:t>
      </w:r>
      <w:r>
        <w:rPr>
          <w:spacing w:val="-2"/>
          <w:w w:val="90"/>
        </w:rPr>
        <w:t>exchange for </w:t>
      </w:r>
      <w:r>
        <w:rPr>
          <w:spacing w:val="-4"/>
        </w:rPr>
        <w:t>the</w:t>
      </w:r>
      <w:r>
        <w:rPr>
          <w:spacing w:val="-16"/>
        </w:rPr>
        <w:t> </w:t>
      </w:r>
      <w:r>
        <w:rPr>
          <w:spacing w:val="-4"/>
        </w:rPr>
        <w:t>right</w:t>
      </w:r>
      <w:r>
        <w:rPr>
          <w:spacing w:val="-25"/>
        </w:rPr>
        <w:t> </w:t>
      </w:r>
      <w:r>
        <w:rPr>
          <w:spacing w:val="-4"/>
        </w:rPr>
        <w:t>to</w:t>
      </w:r>
      <w:r>
        <w:rPr>
          <w:spacing w:val="-18"/>
        </w:rPr>
        <w:t> </w:t>
      </w:r>
      <w:r>
        <w:rPr>
          <w:spacing w:val="-4"/>
        </w:rPr>
        <w:t>place</w:t>
      </w:r>
      <w:r>
        <w:rPr>
          <w:spacing w:val="-16"/>
        </w:rPr>
        <w:t> </w:t>
      </w:r>
      <w:r>
        <w:rPr>
          <w:spacing w:val="-4"/>
        </w:rPr>
        <w:t>part</w:t>
      </w:r>
      <w:r>
        <w:rPr>
          <w:spacing w:val="-25"/>
        </w:rPr>
        <w:t> </w:t>
      </w:r>
      <w:r>
        <w:rPr>
          <w:spacing w:val="-4"/>
        </w:rPr>
        <w:t>ofthe</w:t>
      </w:r>
      <w:r>
        <w:rPr>
          <w:spacing w:val="-12"/>
        </w:rPr>
        <w:t> </w:t>
      </w:r>
      <w:r>
        <w:rPr>
          <w:spacing w:val="-4"/>
        </w:rPr>
        <w:t>issue?</w:t>
      </w:r>
    </w:p>
    <w:p>
      <w:pPr>
        <w:pStyle w:val="ListParagraph"/>
        <w:numPr>
          <w:ilvl w:val="1"/>
          <w:numId w:val="75"/>
        </w:numPr>
        <w:tabs>
          <w:tab w:pos="798" w:val="left" w:leader="none"/>
        </w:tabs>
        <w:spacing w:line="240" w:lineRule="auto" w:before="163" w:after="0"/>
        <w:ind w:left="798" w:right="0" w:hanging="225"/>
        <w:jc w:val="left"/>
        <w:rPr>
          <w:rFonts w:ascii="Trebuchet MS"/>
          <w:sz w:val="20"/>
        </w:rPr>
      </w:pPr>
      <w:r>
        <w:rPr>
          <w:rFonts w:ascii="Trebuchet MS"/>
          <w:spacing w:val="-2"/>
          <w:sz w:val="20"/>
        </w:rPr>
        <w:t>Credit</w:t>
      </w:r>
      <w:r>
        <w:rPr>
          <w:rFonts w:ascii="Trebuchet MS"/>
          <w:spacing w:val="-10"/>
          <w:sz w:val="20"/>
        </w:rPr>
        <w:t> </w:t>
      </w:r>
      <w:r>
        <w:rPr>
          <w:rFonts w:ascii="Trebuchet MS"/>
          <w:spacing w:val="-2"/>
          <w:sz w:val="20"/>
        </w:rPr>
        <w:t>deposit</w:t>
      </w:r>
    </w:p>
    <w:p>
      <w:pPr>
        <w:pStyle w:val="ListParagraph"/>
        <w:numPr>
          <w:ilvl w:val="1"/>
          <w:numId w:val="75"/>
        </w:numPr>
        <w:tabs>
          <w:tab w:pos="798" w:val="left" w:leader="none"/>
        </w:tabs>
        <w:spacing w:line="240" w:lineRule="auto" w:before="17" w:after="0"/>
        <w:ind w:left="798" w:right="0" w:hanging="215"/>
        <w:jc w:val="left"/>
        <w:rPr>
          <w:rFonts w:ascii="Trebuchet MS"/>
          <w:sz w:val="20"/>
        </w:rPr>
      </w:pPr>
      <w:r>
        <w:rPr>
          <w:rFonts w:ascii="Trebuchet MS"/>
          <w:sz w:val="20"/>
        </w:rPr>
        <w:t>Down</w:t>
      </w:r>
      <w:r>
        <w:rPr>
          <w:rFonts w:ascii="Trebuchet MS"/>
          <w:spacing w:val="18"/>
          <w:sz w:val="20"/>
        </w:rPr>
        <w:t> </w:t>
      </w:r>
      <w:r>
        <w:rPr>
          <w:rFonts w:ascii="Trebuchet MS"/>
          <w:spacing w:val="-2"/>
          <w:sz w:val="20"/>
        </w:rPr>
        <w:t>payment</w:t>
      </w:r>
    </w:p>
    <w:p>
      <w:pPr>
        <w:pStyle w:val="ListParagraph"/>
        <w:numPr>
          <w:ilvl w:val="1"/>
          <w:numId w:val="75"/>
        </w:numPr>
        <w:tabs>
          <w:tab w:pos="788" w:val="left" w:leader="none"/>
        </w:tabs>
        <w:spacing w:line="240" w:lineRule="auto" w:before="13" w:after="0"/>
        <w:ind w:left="788" w:right="0" w:hanging="205"/>
        <w:jc w:val="left"/>
        <w:rPr>
          <w:rFonts w:ascii="Trebuchet MS"/>
          <w:sz w:val="20"/>
        </w:rPr>
      </w:pPr>
      <w:r>
        <w:rPr>
          <w:rFonts w:ascii="Trebuchet MS"/>
          <w:sz w:val="20"/>
        </w:rPr>
        <w:t>Escrow</w:t>
      </w:r>
      <w:r>
        <w:rPr>
          <w:rFonts w:ascii="Trebuchet MS"/>
          <w:spacing w:val="23"/>
          <w:sz w:val="20"/>
        </w:rPr>
        <w:t> </w:t>
      </w:r>
      <w:r>
        <w:rPr>
          <w:rFonts w:ascii="Trebuchet MS"/>
          <w:spacing w:val="-2"/>
          <w:sz w:val="20"/>
        </w:rPr>
        <w:t>deposit</w:t>
      </w:r>
    </w:p>
    <w:p>
      <w:pPr>
        <w:pStyle w:val="ListParagraph"/>
        <w:numPr>
          <w:ilvl w:val="1"/>
          <w:numId w:val="75"/>
        </w:numPr>
        <w:tabs>
          <w:tab w:pos="807" w:val="left" w:leader="none"/>
        </w:tabs>
        <w:spacing w:line="240" w:lineRule="auto" w:before="17" w:after="0"/>
        <w:ind w:left="807" w:right="0" w:hanging="224"/>
        <w:jc w:val="left"/>
        <w:rPr>
          <w:rFonts w:ascii="Trebuchet MS"/>
          <w:sz w:val="20"/>
        </w:rPr>
      </w:pPr>
      <w:r>
        <w:rPr>
          <w:rFonts w:ascii="Trebuchet MS"/>
          <w:spacing w:val="-4"/>
          <w:sz w:val="20"/>
        </w:rPr>
        <w:t>Good</w:t>
      </w:r>
      <w:r>
        <w:rPr>
          <w:rFonts w:ascii="Trebuchet MS"/>
          <w:spacing w:val="-7"/>
          <w:sz w:val="20"/>
        </w:rPr>
        <w:t> </w:t>
      </w:r>
      <w:r>
        <w:rPr>
          <w:rFonts w:ascii="Trebuchet MS"/>
          <w:spacing w:val="-4"/>
          <w:sz w:val="20"/>
        </w:rPr>
        <w:t>faith</w:t>
      </w:r>
      <w:r>
        <w:rPr>
          <w:rFonts w:ascii="Trebuchet MS"/>
          <w:spacing w:val="-2"/>
          <w:sz w:val="20"/>
        </w:rPr>
        <w:t> </w:t>
      </w:r>
      <w:r>
        <w:rPr>
          <w:rFonts w:ascii="Trebuchet MS"/>
          <w:spacing w:val="-4"/>
          <w:sz w:val="20"/>
        </w:rPr>
        <w:t>deposit</w:t>
      </w:r>
    </w:p>
    <w:p>
      <w:pPr>
        <w:pStyle w:val="BodyText"/>
        <w:spacing w:before="229"/>
        <w:rPr>
          <w:rFonts w:ascii="Trebuchet MS"/>
        </w:rPr>
      </w:pPr>
    </w:p>
    <w:p>
      <w:pPr>
        <w:pStyle w:val="ListParagraph"/>
        <w:numPr>
          <w:ilvl w:val="0"/>
          <w:numId w:val="75"/>
        </w:numPr>
        <w:tabs>
          <w:tab w:pos="571" w:val="left" w:leader="none"/>
        </w:tabs>
        <w:spacing w:line="240" w:lineRule="auto" w:before="0" w:after="0"/>
        <w:ind w:left="571" w:right="0" w:hanging="420"/>
        <w:jc w:val="left"/>
        <w:rPr>
          <w:rFonts w:ascii="Times New Roman"/>
          <w:b/>
          <w:sz w:val="24"/>
        </w:rPr>
      </w:pPr>
      <w:r>
        <w:rPr>
          <w:rFonts w:ascii="Times New Roman"/>
          <w:b/>
          <w:spacing w:val="-2"/>
          <w:w w:val="90"/>
          <w:sz w:val="24"/>
        </w:rPr>
        <w:t>A</w:t>
      </w:r>
      <w:r>
        <w:rPr>
          <w:rFonts w:ascii="Times New Roman"/>
          <w:b/>
          <w:spacing w:val="-7"/>
          <w:w w:val="90"/>
          <w:sz w:val="24"/>
        </w:rPr>
        <w:t> </w:t>
      </w:r>
      <w:r>
        <w:rPr>
          <w:rFonts w:ascii="Times New Roman"/>
          <w:b/>
          <w:spacing w:val="-2"/>
          <w:w w:val="90"/>
          <w:sz w:val="24"/>
        </w:rPr>
        <w:t>fixed</w:t>
      </w:r>
      <w:r>
        <w:rPr>
          <w:rFonts w:ascii="Times New Roman"/>
          <w:b/>
          <w:spacing w:val="-5"/>
          <w:sz w:val="24"/>
        </w:rPr>
        <w:t> </w:t>
      </w:r>
      <w:r>
        <w:rPr>
          <w:rFonts w:ascii="Times New Roman"/>
          <w:b/>
          <w:spacing w:val="-2"/>
          <w:w w:val="90"/>
          <w:sz w:val="24"/>
        </w:rPr>
        <w:t>income</w:t>
      </w:r>
      <w:r>
        <w:rPr>
          <w:rFonts w:ascii="Times New Roman"/>
          <w:b/>
          <w:spacing w:val="-8"/>
          <w:sz w:val="24"/>
        </w:rPr>
        <w:t> </w:t>
      </w:r>
      <w:r>
        <w:rPr>
          <w:rFonts w:ascii="Times New Roman"/>
          <w:b/>
          <w:spacing w:val="-2"/>
          <w:w w:val="90"/>
          <w:sz w:val="24"/>
        </w:rPr>
        <w:t>security</w:t>
      </w:r>
      <w:r>
        <w:rPr>
          <w:rFonts w:ascii="Times New Roman"/>
          <w:b/>
          <w:spacing w:val="-13"/>
          <w:w w:val="90"/>
          <w:sz w:val="24"/>
        </w:rPr>
        <w:t> </w:t>
      </w:r>
      <w:r>
        <w:rPr>
          <w:rFonts w:ascii="Times New Roman"/>
          <w:b/>
          <w:spacing w:val="-2"/>
          <w:w w:val="90"/>
          <w:sz w:val="24"/>
        </w:rPr>
        <w:t>is</w:t>
      </w:r>
      <w:r>
        <w:rPr>
          <w:rFonts w:ascii="Times New Roman"/>
          <w:b/>
          <w:spacing w:val="-3"/>
          <w:sz w:val="24"/>
        </w:rPr>
        <w:t> </w:t>
      </w:r>
      <w:r>
        <w:rPr>
          <w:rFonts w:ascii="Times New Roman"/>
          <w:b/>
          <w:spacing w:val="-2"/>
          <w:w w:val="90"/>
          <w:sz w:val="24"/>
        </w:rPr>
        <w:t>subject</w:t>
      </w:r>
      <w:r>
        <w:rPr>
          <w:rFonts w:ascii="Times New Roman"/>
          <w:b/>
          <w:spacing w:val="-19"/>
          <w:w w:val="90"/>
          <w:sz w:val="24"/>
        </w:rPr>
        <w:t> </w:t>
      </w:r>
      <w:r>
        <w:rPr>
          <w:rFonts w:ascii="Times New Roman"/>
          <w:b/>
          <w:spacing w:val="-2"/>
          <w:w w:val="90"/>
          <w:sz w:val="24"/>
        </w:rPr>
        <w:t>to</w:t>
      </w:r>
      <w:r>
        <w:rPr>
          <w:rFonts w:ascii="Times New Roman"/>
          <w:b/>
          <w:spacing w:val="-3"/>
          <w:sz w:val="24"/>
        </w:rPr>
        <w:t> </w:t>
      </w:r>
      <w:r>
        <w:rPr>
          <w:rFonts w:ascii="Times New Roman"/>
          <w:b/>
          <w:spacing w:val="-2"/>
          <w:w w:val="90"/>
          <w:sz w:val="24"/>
        </w:rPr>
        <w:t>which</w:t>
      </w:r>
      <w:r>
        <w:rPr>
          <w:rFonts w:ascii="Times New Roman"/>
          <w:b/>
          <w:spacing w:val="-5"/>
          <w:sz w:val="24"/>
        </w:rPr>
        <w:t> </w:t>
      </w:r>
      <w:r>
        <w:rPr>
          <w:rFonts w:ascii="Times New Roman"/>
          <w:b/>
          <w:spacing w:val="-2"/>
          <w:w w:val="90"/>
          <w:sz w:val="24"/>
        </w:rPr>
        <w:t>ofthe</w:t>
      </w:r>
      <w:r>
        <w:rPr>
          <w:rFonts w:ascii="Times New Roman"/>
          <w:b/>
          <w:spacing w:val="-4"/>
          <w:sz w:val="24"/>
        </w:rPr>
        <w:t> </w:t>
      </w:r>
      <w:r>
        <w:rPr>
          <w:rFonts w:ascii="Times New Roman"/>
          <w:b/>
          <w:spacing w:val="-2"/>
          <w:w w:val="90"/>
          <w:sz w:val="24"/>
        </w:rPr>
        <w:t>following</w:t>
      </w:r>
      <w:r>
        <w:rPr>
          <w:rFonts w:ascii="Times New Roman"/>
          <w:b/>
          <w:spacing w:val="-5"/>
          <w:w w:val="90"/>
          <w:sz w:val="24"/>
        </w:rPr>
        <w:t> </w:t>
      </w:r>
      <w:r>
        <w:rPr>
          <w:rFonts w:ascii="Times New Roman"/>
          <w:b/>
          <w:spacing w:val="-2"/>
          <w:w w:val="90"/>
          <w:sz w:val="24"/>
        </w:rPr>
        <w:t>risks?</w:t>
      </w:r>
    </w:p>
    <w:p>
      <w:pPr>
        <w:pStyle w:val="ListParagraph"/>
        <w:numPr>
          <w:ilvl w:val="0"/>
          <w:numId w:val="86"/>
        </w:numPr>
        <w:tabs>
          <w:tab w:pos="912" w:val="left" w:leader="none"/>
        </w:tabs>
        <w:spacing w:line="263" w:lineRule="exact" w:before="118" w:after="0"/>
        <w:ind w:left="912" w:right="0" w:hanging="329"/>
        <w:jc w:val="left"/>
        <w:rPr>
          <w:rFonts w:ascii="Times New Roman"/>
          <w:b/>
          <w:sz w:val="24"/>
        </w:rPr>
      </w:pPr>
      <w:r>
        <w:rPr>
          <w:rFonts w:ascii="Times New Roman"/>
          <w:b/>
          <w:w w:val="85"/>
          <w:sz w:val="24"/>
        </w:rPr>
        <w:t>Exchange</w:t>
      </w:r>
      <w:r>
        <w:rPr>
          <w:rFonts w:ascii="Times New Roman"/>
          <w:b/>
          <w:spacing w:val="-3"/>
          <w:w w:val="85"/>
          <w:sz w:val="24"/>
        </w:rPr>
        <w:t> </w:t>
      </w:r>
      <w:r>
        <w:rPr>
          <w:rFonts w:ascii="Times New Roman"/>
          <w:b/>
          <w:w w:val="85"/>
          <w:sz w:val="24"/>
        </w:rPr>
        <w:t>rate</w:t>
      </w:r>
      <w:r>
        <w:rPr>
          <w:rFonts w:ascii="Times New Roman"/>
          <w:b/>
          <w:spacing w:val="-8"/>
          <w:sz w:val="24"/>
        </w:rPr>
        <w:t> </w:t>
      </w:r>
      <w:r>
        <w:rPr>
          <w:rFonts w:ascii="Times New Roman"/>
          <w:b/>
          <w:spacing w:val="-4"/>
          <w:w w:val="85"/>
          <w:sz w:val="24"/>
        </w:rPr>
        <w:t>risk</w:t>
      </w:r>
    </w:p>
    <w:p>
      <w:pPr>
        <w:pStyle w:val="ListParagraph"/>
        <w:numPr>
          <w:ilvl w:val="0"/>
          <w:numId w:val="86"/>
        </w:numPr>
        <w:tabs>
          <w:tab w:pos="911" w:val="left" w:leader="none"/>
        </w:tabs>
        <w:spacing w:line="247" w:lineRule="exact" w:before="0" w:after="0"/>
        <w:ind w:left="911" w:right="0" w:hanging="328"/>
        <w:jc w:val="left"/>
        <w:rPr>
          <w:rFonts w:ascii="Times New Roman"/>
          <w:b/>
          <w:sz w:val="24"/>
        </w:rPr>
      </w:pPr>
      <w:r>
        <w:rPr>
          <w:rFonts w:ascii="Times New Roman"/>
          <w:b/>
          <w:spacing w:val="-4"/>
          <w:w w:val="90"/>
          <w:sz w:val="24"/>
        </w:rPr>
        <w:t>Purchasing</w:t>
      </w:r>
      <w:r>
        <w:rPr>
          <w:rFonts w:ascii="Times New Roman"/>
          <w:b/>
          <w:spacing w:val="-6"/>
          <w:w w:val="90"/>
          <w:sz w:val="24"/>
        </w:rPr>
        <w:t> </w:t>
      </w:r>
      <w:r>
        <w:rPr>
          <w:rFonts w:ascii="Times New Roman"/>
          <w:b/>
          <w:spacing w:val="-4"/>
          <w:w w:val="90"/>
          <w:sz w:val="24"/>
        </w:rPr>
        <w:t>power</w:t>
      </w:r>
      <w:r>
        <w:rPr>
          <w:rFonts w:ascii="Times New Roman"/>
          <w:b/>
          <w:spacing w:val="-10"/>
          <w:sz w:val="24"/>
        </w:rPr>
        <w:t> </w:t>
      </w:r>
      <w:r>
        <w:rPr>
          <w:rFonts w:ascii="Times New Roman"/>
          <w:b/>
          <w:spacing w:val="-4"/>
          <w:w w:val="90"/>
          <w:sz w:val="24"/>
        </w:rPr>
        <w:t>risk</w:t>
      </w:r>
    </w:p>
    <w:p>
      <w:pPr>
        <w:pStyle w:val="ListParagraph"/>
        <w:numPr>
          <w:ilvl w:val="0"/>
          <w:numId w:val="86"/>
        </w:numPr>
        <w:tabs>
          <w:tab w:pos="911" w:val="left" w:leader="none"/>
        </w:tabs>
        <w:spacing w:line="247" w:lineRule="exact" w:before="0" w:after="0"/>
        <w:ind w:left="911" w:right="0" w:hanging="333"/>
        <w:jc w:val="left"/>
        <w:rPr>
          <w:rFonts w:ascii="Times New Roman"/>
          <w:b/>
          <w:sz w:val="24"/>
        </w:rPr>
      </w:pPr>
      <w:r>
        <w:rPr>
          <w:rFonts w:ascii="Times New Roman"/>
          <w:b/>
          <w:w w:val="85"/>
          <w:sz w:val="24"/>
        </w:rPr>
        <w:t>Default</w:t>
      </w:r>
      <w:r>
        <w:rPr>
          <w:rFonts w:ascii="Times New Roman"/>
          <w:b/>
          <w:spacing w:val="-10"/>
          <w:w w:val="85"/>
          <w:sz w:val="24"/>
        </w:rPr>
        <w:t> </w:t>
      </w:r>
      <w:r>
        <w:rPr>
          <w:rFonts w:ascii="Times New Roman"/>
          <w:b/>
          <w:spacing w:val="-4"/>
          <w:sz w:val="24"/>
        </w:rPr>
        <w:t>risk</w:t>
      </w:r>
    </w:p>
    <w:p>
      <w:pPr>
        <w:pStyle w:val="ListParagraph"/>
        <w:numPr>
          <w:ilvl w:val="0"/>
          <w:numId w:val="86"/>
        </w:numPr>
        <w:tabs>
          <w:tab w:pos="907" w:val="left" w:leader="none"/>
        </w:tabs>
        <w:spacing w:line="247" w:lineRule="exact" w:before="0" w:after="0"/>
        <w:ind w:left="907" w:right="0" w:hanging="329"/>
        <w:jc w:val="left"/>
        <w:rPr>
          <w:rFonts w:ascii="Times New Roman"/>
          <w:b/>
          <w:sz w:val="24"/>
        </w:rPr>
      </w:pPr>
      <w:r>
        <w:rPr>
          <w:rFonts w:ascii="Times New Roman"/>
          <w:b/>
          <w:w w:val="85"/>
          <w:sz w:val="24"/>
        </w:rPr>
        <w:t>Liquidity</w:t>
      </w:r>
      <w:r>
        <w:rPr>
          <w:rFonts w:ascii="Times New Roman"/>
          <w:b/>
          <w:spacing w:val="-19"/>
          <w:w w:val="85"/>
          <w:sz w:val="24"/>
        </w:rPr>
        <w:t> </w:t>
      </w:r>
      <w:r>
        <w:rPr>
          <w:rFonts w:ascii="Times New Roman"/>
          <w:b/>
          <w:spacing w:val="-4"/>
          <w:sz w:val="24"/>
        </w:rPr>
        <w:t>risk</w:t>
      </w:r>
    </w:p>
    <w:p>
      <w:pPr>
        <w:pStyle w:val="ListParagraph"/>
        <w:numPr>
          <w:ilvl w:val="0"/>
          <w:numId w:val="86"/>
        </w:numPr>
        <w:tabs>
          <w:tab w:pos="907" w:val="left" w:leader="none"/>
        </w:tabs>
        <w:spacing w:line="260" w:lineRule="exact" w:before="0" w:after="0"/>
        <w:ind w:left="907" w:right="0" w:hanging="329"/>
        <w:jc w:val="left"/>
        <w:rPr>
          <w:rFonts w:ascii="Times New Roman"/>
          <w:b/>
          <w:sz w:val="24"/>
        </w:rPr>
      </w:pPr>
      <w:r>
        <w:rPr>
          <w:rFonts w:ascii="Times New Roman"/>
          <w:b/>
          <w:spacing w:val="-2"/>
          <w:w w:val="90"/>
          <w:sz w:val="24"/>
        </w:rPr>
        <w:t>Reinvestment</w:t>
      </w:r>
      <w:r>
        <w:rPr>
          <w:rFonts w:ascii="Times New Roman"/>
          <w:b/>
          <w:spacing w:val="-8"/>
          <w:w w:val="90"/>
          <w:sz w:val="24"/>
        </w:rPr>
        <w:t> </w:t>
      </w:r>
      <w:r>
        <w:rPr>
          <w:rFonts w:ascii="Times New Roman"/>
          <w:b/>
          <w:spacing w:val="-4"/>
          <w:sz w:val="24"/>
        </w:rPr>
        <w:t>risk</w:t>
      </w:r>
    </w:p>
    <w:p>
      <w:pPr>
        <w:pStyle w:val="ListParagraph"/>
        <w:numPr>
          <w:ilvl w:val="1"/>
          <w:numId w:val="86"/>
        </w:numPr>
        <w:tabs>
          <w:tab w:pos="802" w:val="left" w:leader="none"/>
        </w:tabs>
        <w:spacing w:line="240" w:lineRule="auto" w:before="158" w:after="0"/>
        <w:ind w:left="802" w:right="0" w:hanging="234"/>
        <w:jc w:val="left"/>
        <w:rPr>
          <w:rFonts w:ascii="Trebuchet MS"/>
          <w:sz w:val="20"/>
        </w:rPr>
      </w:pPr>
      <w:r>
        <w:rPr>
          <w:rFonts w:ascii="Trebuchet MS"/>
          <w:sz w:val="20"/>
        </w:rPr>
        <w:t>(1),</w:t>
      </w:r>
      <w:r>
        <w:rPr>
          <w:rFonts w:ascii="Trebuchet MS"/>
          <w:spacing w:val="-4"/>
          <w:sz w:val="20"/>
        </w:rPr>
        <w:t> </w:t>
      </w:r>
      <w:r>
        <w:rPr>
          <w:rFonts w:ascii="Trebuchet MS"/>
          <w:sz w:val="20"/>
        </w:rPr>
        <w:t>(2),</w:t>
      </w:r>
      <w:r>
        <w:rPr>
          <w:rFonts w:ascii="Trebuchet MS"/>
          <w:spacing w:val="-6"/>
          <w:sz w:val="20"/>
        </w:rPr>
        <w:t> </w:t>
      </w:r>
      <w:r>
        <w:rPr>
          <w:rFonts w:ascii="Trebuchet MS"/>
          <w:sz w:val="20"/>
        </w:rPr>
        <w:t>(3),</w:t>
      </w:r>
      <w:r>
        <w:rPr>
          <w:rFonts w:ascii="Trebuchet MS"/>
          <w:spacing w:val="-7"/>
          <w:sz w:val="20"/>
        </w:rPr>
        <w:t> </w:t>
      </w:r>
      <w:r>
        <w:rPr>
          <w:rFonts w:ascii="Trebuchet MS"/>
          <w:sz w:val="20"/>
        </w:rPr>
        <w:t>and</w:t>
      </w:r>
      <w:r>
        <w:rPr>
          <w:rFonts w:ascii="Trebuchet MS"/>
          <w:spacing w:val="-3"/>
          <w:sz w:val="20"/>
        </w:rPr>
        <w:t> </w:t>
      </w:r>
      <w:r>
        <w:rPr>
          <w:rFonts w:ascii="Trebuchet MS"/>
          <w:sz w:val="20"/>
        </w:rPr>
        <w:t>(4)</w:t>
      </w:r>
      <w:r>
        <w:rPr>
          <w:rFonts w:ascii="Trebuchet MS"/>
          <w:spacing w:val="-2"/>
          <w:sz w:val="20"/>
        </w:rPr>
        <w:t> </w:t>
      </w:r>
      <w:r>
        <w:rPr>
          <w:rFonts w:ascii="Trebuchet MS"/>
          <w:spacing w:val="-4"/>
          <w:sz w:val="20"/>
        </w:rPr>
        <w:t>only</w:t>
      </w:r>
    </w:p>
    <w:p>
      <w:pPr>
        <w:pStyle w:val="ListParagraph"/>
        <w:numPr>
          <w:ilvl w:val="1"/>
          <w:numId w:val="86"/>
        </w:numPr>
        <w:tabs>
          <w:tab w:pos="798" w:val="left" w:leader="none"/>
        </w:tabs>
        <w:spacing w:line="240" w:lineRule="auto" w:before="13" w:after="0"/>
        <w:ind w:left="798" w:right="0" w:hanging="220"/>
        <w:jc w:val="left"/>
        <w:rPr>
          <w:rFonts w:ascii="Trebuchet MS"/>
          <w:sz w:val="20"/>
        </w:rPr>
      </w:pPr>
      <w:r>
        <w:rPr>
          <w:rFonts w:ascii="Trebuchet MS"/>
          <w:sz w:val="20"/>
        </w:rPr>
        <w:t>(1),</w:t>
      </w:r>
      <w:r>
        <w:rPr>
          <w:rFonts w:ascii="Trebuchet MS"/>
          <w:spacing w:val="-2"/>
          <w:sz w:val="20"/>
        </w:rPr>
        <w:t> </w:t>
      </w:r>
      <w:r>
        <w:rPr>
          <w:rFonts w:ascii="Trebuchet MS"/>
          <w:sz w:val="20"/>
        </w:rPr>
        <w:t>(2),</w:t>
      </w:r>
      <w:r>
        <w:rPr>
          <w:rFonts w:ascii="Trebuchet MS"/>
          <w:spacing w:val="-2"/>
          <w:sz w:val="20"/>
        </w:rPr>
        <w:t> </w:t>
      </w:r>
      <w:r>
        <w:rPr>
          <w:rFonts w:ascii="Trebuchet MS"/>
          <w:sz w:val="20"/>
        </w:rPr>
        <w:t>(4),</w:t>
      </w:r>
      <w:r>
        <w:rPr>
          <w:rFonts w:ascii="Trebuchet MS"/>
          <w:spacing w:val="-11"/>
          <w:sz w:val="20"/>
        </w:rPr>
        <w:t> </w:t>
      </w:r>
      <w:r>
        <w:rPr>
          <w:rFonts w:ascii="Trebuchet MS"/>
          <w:sz w:val="20"/>
        </w:rPr>
        <w:t>and</w:t>
      </w:r>
      <w:r>
        <w:rPr>
          <w:rFonts w:ascii="Trebuchet MS"/>
          <w:spacing w:val="1"/>
          <w:sz w:val="20"/>
        </w:rPr>
        <w:t> </w:t>
      </w:r>
      <w:r>
        <w:rPr>
          <w:rFonts w:ascii="Trebuchet MS"/>
          <w:sz w:val="20"/>
        </w:rPr>
        <w:t>(5)</w:t>
      </w:r>
      <w:r>
        <w:rPr>
          <w:rFonts w:ascii="Trebuchet MS"/>
          <w:spacing w:val="-2"/>
          <w:sz w:val="20"/>
        </w:rPr>
        <w:t> </w:t>
      </w:r>
      <w:r>
        <w:rPr>
          <w:rFonts w:ascii="Trebuchet MS"/>
          <w:spacing w:val="-4"/>
          <w:sz w:val="20"/>
        </w:rPr>
        <w:t>only</w:t>
      </w:r>
    </w:p>
    <w:p>
      <w:pPr>
        <w:pStyle w:val="ListParagraph"/>
        <w:numPr>
          <w:ilvl w:val="1"/>
          <w:numId w:val="86"/>
        </w:numPr>
        <w:tabs>
          <w:tab w:pos="782" w:val="left" w:leader="none"/>
        </w:tabs>
        <w:spacing w:line="240" w:lineRule="auto" w:before="13" w:after="0"/>
        <w:ind w:left="782" w:right="0" w:hanging="209"/>
        <w:jc w:val="left"/>
        <w:rPr>
          <w:rFonts w:ascii="Trebuchet MS"/>
          <w:sz w:val="20"/>
        </w:rPr>
      </w:pPr>
      <w:r>
        <w:rPr>
          <w:rFonts w:ascii="Trebuchet MS"/>
          <w:sz w:val="20"/>
        </w:rPr>
        <w:t>(2),</w:t>
      </w:r>
      <w:r>
        <w:rPr>
          <w:rFonts w:ascii="Trebuchet MS"/>
          <w:spacing w:val="-4"/>
          <w:sz w:val="20"/>
        </w:rPr>
        <w:t> </w:t>
      </w:r>
      <w:r>
        <w:rPr>
          <w:rFonts w:ascii="Trebuchet MS"/>
          <w:sz w:val="20"/>
        </w:rPr>
        <w:t>(3),</w:t>
      </w:r>
      <w:r>
        <w:rPr>
          <w:rFonts w:ascii="Trebuchet MS"/>
          <w:spacing w:val="-2"/>
          <w:sz w:val="20"/>
        </w:rPr>
        <w:t> </w:t>
      </w:r>
      <w:r>
        <w:rPr>
          <w:rFonts w:ascii="Trebuchet MS"/>
          <w:sz w:val="20"/>
        </w:rPr>
        <w:t>(4),</w:t>
      </w:r>
      <w:r>
        <w:rPr>
          <w:rFonts w:ascii="Trebuchet MS"/>
          <w:spacing w:val="-6"/>
          <w:sz w:val="20"/>
        </w:rPr>
        <w:t> </w:t>
      </w:r>
      <w:r>
        <w:rPr>
          <w:rFonts w:ascii="Trebuchet MS"/>
          <w:sz w:val="20"/>
        </w:rPr>
        <w:t>and</w:t>
      </w:r>
      <w:r>
        <w:rPr>
          <w:rFonts w:ascii="Trebuchet MS"/>
          <w:spacing w:val="-3"/>
          <w:sz w:val="20"/>
        </w:rPr>
        <w:t> </w:t>
      </w:r>
      <w:r>
        <w:rPr>
          <w:rFonts w:ascii="Trebuchet MS"/>
          <w:sz w:val="20"/>
        </w:rPr>
        <w:t>(5)</w:t>
      </w:r>
      <w:r>
        <w:rPr>
          <w:rFonts w:ascii="Trebuchet MS"/>
          <w:spacing w:val="-3"/>
          <w:sz w:val="20"/>
        </w:rPr>
        <w:t> </w:t>
      </w:r>
      <w:r>
        <w:rPr>
          <w:rFonts w:ascii="Trebuchet MS"/>
          <w:spacing w:val="-4"/>
          <w:sz w:val="20"/>
        </w:rPr>
        <w:t>only</w:t>
      </w:r>
    </w:p>
    <w:p>
      <w:pPr>
        <w:pStyle w:val="ListParagraph"/>
        <w:numPr>
          <w:ilvl w:val="1"/>
          <w:numId w:val="86"/>
        </w:numPr>
        <w:tabs>
          <w:tab w:pos="788" w:val="left" w:leader="none"/>
        </w:tabs>
        <w:spacing w:line="240" w:lineRule="auto" w:before="17" w:after="0"/>
        <w:ind w:left="788" w:right="0" w:hanging="210"/>
        <w:jc w:val="left"/>
        <w:rPr>
          <w:rFonts w:ascii="Trebuchet MS"/>
          <w:sz w:val="20"/>
        </w:rPr>
      </w:pPr>
      <w:r>
        <w:rPr>
          <w:rFonts w:ascii="Trebuchet MS"/>
          <w:sz w:val="20"/>
        </w:rPr>
        <w:t>All</w:t>
      </w:r>
      <w:r>
        <w:rPr>
          <w:rFonts w:ascii="Trebuchet MS"/>
          <w:spacing w:val="-11"/>
          <w:sz w:val="20"/>
        </w:rPr>
        <w:t> </w:t>
      </w:r>
      <w:r>
        <w:rPr>
          <w:rFonts w:ascii="Trebuchet MS"/>
          <w:sz w:val="20"/>
        </w:rPr>
        <w:t>of</w:t>
      </w:r>
      <w:r>
        <w:rPr>
          <w:rFonts w:ascii="Trebuchet MS"/>
          <w:spacing w:val="-22"/>
          <w:sz w:val="20"/>
        </w:rPr>
        <w:t> </w:t>
      </w:r>
      <w:r>
        <w:rPr>
          <w:rFonts w:ascii="Trebuchet MS"/>
          <w:sz w:val="20"/>
        </w:rPr>
        <w:t>the</w:t>
      </w:r>
      <w:r>
        <w:rPr>
          <w:rFonts w:ascii="Trebuchet MS"/>
          <w:spacing w:val="-14"/>
          <w:sz w:val="20"/>
        </w:rPr>
        <w:t> </w:t>
      </w:r>
      <w:r>
        <w:rPr>
          <w:rFonts w:ascii="Trebuchet MS"/>
          <w:sz w:val="20"/>
        </w:rPr>
        <w:t>above</w:t>
      </w:r>
      <w:r>
        <w:rPr>
          <w:rFonts w:ascii="Trebuchet MS"/>
          <w:spacing w:val="-15"/>
          <w:sz w:val="20"/>
        </w:rPr>
        <w:t> </w:t>
      </w:r>
      <w:r>
        <w:rPr>
          <w:rFonts w:ascii="Trebuchet MS"/>
          <w:sz w:val="20"/>
        </w:rPr>
        <w:t>are</w:t>
      </w:r>
      <w:r>
        <w:rPr>
          <w:rFonts w:ascii="Trebuchet MS"/>
          <w:spacing w:val="-14"/>
          <w:sz w:val="20"/>
        </w:rPr>
        <w:t> </w:t>
      </w:r>
      <w:r>
        <w:rPr>
          <w:rFonts w:ascii="Trebuchet MS"/>
          <w:spacing w:val="-2"/>
          <w:sz w:val="20"/>
        </w:rPr>
        <w:t>correct</w:t>
      </w:r>
    </w:p>
    <w:p>
      <w:pPr>
        <w:pStyle w:val="BodyText"/>
        <w:rPr>
          <w:rFonts w:ascii="Trebuchet MS"/>
        </w:rPr>
      </w:pPr>
    </w:p>
    <w:p>
      <w:pPr>
        <w:pStyle w:val="BodyText"/>
        <w:spacing w:before="19"/>
        <w:rPr>
          <w:rFonts w:ascii="Trebuchet MS"/>
        </w:rPr>
      </w:pPr>
    </w:p>
    <w:p>
      <w:pPr>
        <w:pStyle w:val="Heading3"/>
        <w:numPr>
          <w:ilvl w:val="0"/>
          <w:numId w:val="75"/>
        </w:numPr>
        <w:tabs>
          <w:tab w:pos="560" w:val="left" w:leader="none"/>
          <w:tab w:pos="563" w:val="left" w:leader="none"/>
        </w:tabs>
        <w:spacing w:line="216" w:lineRule="auto" w:before="0" w:after="0"/>
        <w:ind w:left="563" w:right="421" w:hanging="423"/>
        <w:jc w:val="left"/>
      </w:pPr>
      <w:r>
        <w:rPr>
          <w:spacing w:val="-2"/>
          <w:w w:val="90"/>
        </w:rPr>
        <w:t>Which ofthe following</w:t>
      </w:r>
      <w:r>
        <w:rPr>
          <w:spacing w:val="-8"/>
          <w:w w:val="90"/>
        </w:rPr>
        <w:t> </w:t>
      </w:r>
      <w:r>
        <w:rPr>
          <w:spacing w:val="-2"/>
          <w:w w:val="90"/>
        </w:rPr>
        <w:t>refers to direct</w:t>
      </w:r>
      <w:r>
        <w:rPr>
          <w:spacing w:val="-16"/>
          <w:w w:val="90"/>
        </w:rPr>
        <w:t> </w:t>
      </w:r>
      <w:r>
        <w:rPr>
          <w:spacing w:val="-2"/>
          <w:w w:val="90"/>
        </w:rPr>
        <w:t>institution-to-institution</w:t>
      </w:r>
      <w:r>
        <w:rPr>
          <w:spacing w:val="-7"/>
          <w:w w:val="90"/>
        </w:rPr>
        <w:t> </w:t>
      </w:r>
      <w:r>
        <w:rPr>
          <w:spacing w:val="-2"/>
          <w:w w:val="90"/>
        </w:rPr>
        <w:t>trading,</w:t>
      </w:r>
      <w:r>
        <w:rPr>
          <w:spacing w:val="-3"/>
          <w:w w:val="90"/>
        </w:rPr>
        <w:t> </w:t>
      </w:r>
      <w:r>
        <w:rPr>
          <w:spacing w:val="-2"/>
          <w:w w:val="90"/>
        </w:rPr>
        <w:t>usually </w:t>
      </w:r>
      <w:r>
        <w:rPr>
          <w:spacing w:val="-8"/>
        </w:rPr>
        <w:t>done</w:t>
      </w:r>
      <w:r>
        <w:rPr>
          <w:spacing w:val="-12"/>
        </w:rPr>
        <w:t> </w:t>
      </w:r>
      <w:r>
        <w:rPr>
          <w:spacing w:val="-8"/>
        </w:rPr>
        <w:t>in</w:t>
      </w:r>
      <w:r>
        <w:rPr>
          <w:spacing w:val="-13"/>
        </w:rPr>
        <w:t> </w:t>
      </w:r>
      <w:r>
        <w:rPr>
          <w:spacing w:val="-8"/>
        </w:rPr>
        <w:t>blocks,</w:t>
      </w:r>
      <w:r>
        <w:rPr>
          <w:spacing w:val="-19"/>
        </w:rPr>
        <w:t> </w:t>
      </w:r>
      <w:r>
        <w:rPr>
          <w:spacing w:val="-8"/>
        </w:rPr>
        <w:t>without</w:t>
      </w:r>
      <w:r>
        <w:rPr>
          <w:spacing w:val="-25"/>
        </w:rPr>
        <w:t> </w:t>
      </w:r>
      <w:r>
        <w:rPr>
          <w:spacing w:val="-8"/>
        </w:rPr>
        <w:t>using</w:t>
      </w:r>
      <w:r>
        <w:rPr>
          <w:spacing w:val="-22"/>
        </w:rPr>
        <w:t> </w:t>
      </w:r>
      <w:r>
        <w:rPr>
          <w:spacing w:val="-8"/>
        </w:rPr>
        <w:t>the</w:t>
      </w:r>
      <w:r>
        <w:rPr>
          <w:spacing w:val="-17"/>
        </w:rPr>
        <w:t> </w:t>
      </w:r>
      <w:r>
        <w:rPr>
          <w:spacing w:val="-8"/>
        </w:rPr>
        <w:t>service</w:t>
      </w:r>
      <w:r>
        <w:rPr>
          <w:spacing w:val="-12"/>
        </w:rPr>
        <w:t> </w:t>
      </w:r>
      <w:r>
        <w:rPr>
          <w:spacing w:val="-8"/>
        </w:rPr>
        <w:t>ofbroker-dealers?</w:t>
      </w:r>
    </w:p>
    <w:p>
      <w:pPr>
        <w:pStyle w:val="ListParagraph"/>
        <w:numPr>
          <w:ilvl w:val="1"/>
          <w:numId w:val="75"/>
        </w:numPr>
        <w:tabs>
          <w:tab w:pos="794" w:val="left" w:leader="none"/>
        </w:tabs>
        <w:spacing w:line="240" w:lineRule="auto" w:before="160" w:after="0"/>
        <w:ind w:left="794" w:right="0" w:hanging="235"/>
        <w:jc w:val="left"/>
        <w:rPr>
          <w:rFonts w:ascii="Trebuchet MS"/>
          <w:sz w:val="20"/>
        </w:rPr>
      </w:pPr>
      <w:r>
        <w:rPr>
          <w:rFonts w:ascii="Trebuchet MS"/>
          <w:sz w:val="20"/>
        </w:rPr>
        <w:t>First</w:t>
      </w:r>
      <w:r>
        <w:rPr>
          <w:rFonts w:ascii="Trebuchet MS"/>
          <w:spacing w:val="-5"/>
          <w:sz w:val="20"/>
        </w:rPr>
        <w:t> </w:t>
      </w:r>
      <w:r>
        <w:rPr>
          <w:rFonts w:ascii="Trebuchet MS"/>
          <w:spacing w:val="-2"/>
          <w:sz w:val="20"/>
        </w:rPr>
        <w:t>market</w:t>
      </w:r>
    </w:p>
    <w:p>
      <w:pPr>
        <w:pStyle w:val="ListParagraph"/>
        <w:numPr>
          <w:ilvl w:val="1"/>
          <w:numId w:val="75"/>
        </w:numPr>
        <w:tabs>
          <w:tab w:pos="783" w:val="left" w:leader="none"/>
        </w:tabs>
        <w:spacing w:line="240" w:lineRule="auto" w:before="8" w:after="0"/>
        <w:ind w:left="783" w:right="0" w:hanging="210"/>
        <w:jc w:val="left"/>
        <w:rPr>
          <w:rFonts w:ascii="Trebuchet MS"/>
          <w:sz w:val="20"/>
        </w:rPr>
      </w:pPr>
      <w:r>
        <w:rPr>
          <w:rFonts w:ascii="Trebuchet MS"/>
          <w:sz w:val="20"/>
        </w:rPr>
        <w:t>Second</w:t>
      </w:r>
      <w:r>
        <w:rPr>
          <w:rFonts w:ascii="Trebuchet MS"/>
          <w:spacing w:val="-8"/>
          <w:sz w:val="20"/>
        </w:rPr>
        <w:t> </w:t>
      </w:r>
      <w:r>
        <w:rPr>
          <w:rFonts w:ascii="Trebuchet MS"/>
          <w:spacing w:val="-2"/>
          <w:sz w:val="20"/>
        </w:rPr>
        <w:t>market</w:t>
      </w:r>
    </w:p>
    <w:p>
      <w:pPr>
        <w:pStyle w:val="ListParagraph"/>
        <w:numPr>
          <w:ilvl w:val="1"/>
          <w:numId w:val="75"/>
        </w:numPr>
        <w:tabs>
          <w:tab w:pos="768" w:val="left" w:leader="none"/>
        </w:tabs>
        <w:spacing w:line="240" w:lineRule="auto" w:before="13" w:after="0"/>
        <w:ind w:left="768" w:right="0" w:hanging="200"/>
        <w:jc w:val="left"/>
        <w:rPr>
          <w:rFonts w:ascii="Trebuchet MS"/>
          <w:sz w:val="20"/>
        </w:rPr>
      </w:pPr>
      <w:r>
        <w:rPr>
          <w:rFonts w:ascii="Trebuchet MS"/>
          <w:w w:val="105"/>
          <w:sz w:val="20"/>
        </w:rPr>
        <w:t>Third</w:t>
      </w:r>
      <w:r>
        <w:rPr>
          <w:rFonts w:ascii="Trebuchet MS"/>
          <w:spacing w:val="-13"/>
          <w:w w:val="105"/>
          <w:sz w:val="20"/>
        </w:rPr>
        <w:t> </w:t>
      </w:r>
      <w:r>
        <w:rPr>
          <w:rFonts w:ascii="Trebuchet MS"/>
          <w:spacing w:val="-2"/>
          <w:w w:val="105"/>
          <w:sz w:val="20"/>
        </w:rPr>
        <w:t>market</w:t>
      </w:r>
    </w:p>
    <w:p>
      <w:pPr>
        <w:pStyle w:val="ListParagraph"/>
        <w:numPr>
          <w:ilvl w:val="1"/>
          <w:numId w:val="75"/>
        </w:numPr>
        <w:tabs>
          <w:tab w:pos="798" w:val="left" w:leader="none"/>
        </w:tabs>
        <w:spacing w:line="240" w:lineRule="auto" w:before="12" w:after="0"/>
        <w:ind w:left="798" w:right="0" w:hanging="230"/>
        <w:jc w:val="left"/>
        <w:rPr>
          <w:rFonts w:ascii="Trebuchet MS"/>
          <w:sz w:val="20"/>
        </w:rPr>
      </w:pPr>
      <w:r>
        <w:rPr>
          <w:rFonts w:ascii="Trebuchet MS"/>
          <w:sz w:val="20"/>
        </w:rPr>
        <w:t>Fourth</w:t>
      </w:r>
      <w:r>
        <w:rPr>
          <w:rFonts w:ascii="Trebuchet MS"/>
          <w:spacing w:val="2"/>
          <w:sz w:val="20"/>
        </w:rPr>
        <w:t> </w:t>
      </w:r>
      <w:r>
        <w:rPr>
          <w:rFonts w:ascii="Trebuchet MS"/>
          <w:spacing w:val="-2"/>
          <w:sz w:val="20"/>
        </w:rPr>
        <w:t>market</w:t>
      </w:r>
    </w:p>
    <w:p>
      <w:pPr>
        <w:pStyle w:val="BodyText"/>
        <w:rPr>
          <w:rFonts w:ascii="Trebuchet MS"/>
        </w:rPr>
      </w:pPr>
    </w:p>
    <w:p>
      <w:pPr>
        <w:pStyle w:val="BodyText"/>
        <w:spacing w:before="26"/>
        <w:rPr>
          <w:rFonts w:ascii="Trebuchet MS"/>
        </w:rPr>
      </w:pPr>
    </w:p>
    <w:p>
      <w:pPr>
        <w:pStyle w:val="Heading3"/>
        <w:numPr>
          <w:ilvl w:val="0"/>
          <w:numId w:val="75"/>
        </w:numPr>
        <w:tabs>
          <w:tab w:pos="559" w:val="left" w:leader="none"/>
          <w:tab w:pos="561" w:val="left" w:leader="none"/>
        </w:tabs>
        <w:spacing w:line="213" w:lineRule="auto" w:before="0" w:after="0"/>
        <w:ind w:left="559" w:right="212" w:hanging="423"/>
        <w:jc w:val="left"/>
      </w:pPr>
      <w:r>
        <w:rPr>
          <w:w w:val="90"/>
        </w:rPr>
        <w:t>Which</w:t>
      </w:r>
      <w:r>
        <w:rPr>
          <w:spacing w:val="-11"/>
          <w:w w:val="90"/>
        </w:rPr>
        <w:t> </w:t>
      </w:r>
      <w:r>
        <w:rPr>
          <w:w w:val="90"/>
        </w:rPr>
        <w:t>ofthe</w:t>
      </w:r>
      <w:r>
        <w:rPr>
          <w:spacing w:val="-10"/>
          <w:w w:val="90"/>
        </w:rPr>
        <w:t> </w:t>
      </w:r>
      <w:r>
        <w:rPr>
          <w:w w:val="90"/>
        </w:rPr>
        <w:t>following</w:t>
      </w:r>
      <w:r>
        <w:rPr>
          <w:spacing w:val="-16"/>
          <w:w w:val="90"/>
        </w:rPr>
        <w:t> </w:t>
      </w:r>
      <w:r>
        <w:rPr>
          <w:w w:val="90"/>
        </w:rPr>
        <w:t>acts</w:t>
      </w:r>
      <w:r>
        <w:rPr>
          <w:spacing w:val="-9"/>
          <w:w w:val="90"/>
        </w:rPr>
        <w:t> </w:t>
      </w:r>
      <w:r>
        <w:rPr>
          <w:w w:val="90"/>
        </w:rPr>
        <w:t>established</w:t>
      </w:r>
      <w:r>
        <w:rPr>
          <w:spacing w:val="-11"/>
          <w:w w:val="90"/>
        </w:rPr>
        <w:t> </w:t>
      </w:r>
      <w:r>
        <w:rPr>
          <w:w w:val="90"/>
        </w:rPr>
        <w:t>the</w:t>
      </w:r>
      <w:r>
        <w:rPr>
          <w:spacing w:val="-16"/>
          <w:w w:val="90"/>
        </w:rPr>
        <w:t> </w:t>
      </w:r>
      <w:r>
        <w:rPr>
          <w:w w:val="90"/>
        </w:rPr>
        <w:t>policies</w:t>
      </w:r>
      <w:r>
        <w:rPr>
          <w:spacing w:val="-10"/>
          <w:w w:val="90"/>
        </w:rPr>
        <w:t> </w:t>
      </w:r>
      <w:r>
        <w:rPr>
          <w:w w:val="90"/>
        </w:rPr>
        <w:t>and</w:t>
      </w:r>
      <w:r>
        <w:rPr>
          <w:spacing w:val="-9"/>
          <w:w w:val="90"/>
        </w:rPr>
        <w:t> </w:t>
      </w:r>
      <w:r>
        <w:rPr>
          <w:w w:val="90"/>
        </w:rPr>
        <w:t>procedures</w:t>
      </w:r>
      <w:r>
        <w:rPr>
          <w:spacing w:val="-9"/>
          <w:w w:val="90"/>
        </w:rPr>
        <w:t> </w:t>
      </w:r>
      <w:r>
        <w:rPr>
          <w:w w:val="90"/>
        </w:rPr>
        <w:t>commonly</w:t>
      </w:r>
      <w:r>
        <w:rPr>
          <w:spacing w:val="-12"/>
          <w:w w:val="90"/>
        </w:rPr>
        <w:t> </w:t>
      </w:r>
      <w:r>
        <w:rPr>
          <w:w w:val="90"/>
        </w:rPr>
        <w:t>re- ferred</w:t>
      </w:r>
      <w:r>
        <w:rPr>
          <w:spacing w:val="-16"/>
          <w:w w:val="90"/>
        </w:rPr>
        <w:t> </w:t>
      </w:r>
      <w:r>
        <w:rPr>
          <w:w w:val="90"/>
        </w:rPr>
        <w:t>to</w:t>
      </w:r>
      <w:r>
        <w:rPr>
          <w:spacing w:val="-6"/>
          <w:w w:val="90"/>
        </w:rPr>
        <w:t> </w:t>
      </w:r>
      <w:r>
        <w:rPr>
          <w:w w:val="90"/>
        </w:rPr>
        <w:t>as</w:t>
      </w:r>
      <w:r>
        <w:rPr>
          <w:spacing w:val="-4"/>
          <w:w w:val="90"/>
        </w:rPr>
        <w:t> </w:t>
      </w:r>
      <w:r>
        <w:rPr>
          <w:w w:val="90"/>
        </w:rPr>
        <w:t>a</w:t>
      </w:r>
      <w:r>
        <w:rPr>
          <w:spacing w:val="-9"/>
          <w:w w:val="90"/>
        </w:rPr>
        <w:t> </w:t>
      </w:r>
      <w:r>
        <w:rPr>
          <w:w w:val="90"/>
        </w:rPr>
        <w:t>"Chinese</w:t>
      </w:r>
      <w:r>
        <w:rPr>
          <w:spacing w:val="-9"/>
          <w:w w:val="90"/>
        </w:rPr>
        <w:t> </w:t>
      </w:r>
      <w:r>
        <w:rPr>
          <w:w w:val="90"/>
        </w:rPr>
        <w:t>wall"?</w:t>
      </w:r>
    </w:p>
    <w:p>
      <w:pPr>
        <w:pStyle w:val="ListParagraph"/>
        <w:numPr>
          <w:ilvl w:val="1"/>
          <w:numId w:val="75"/>
        </w:numPr>
        <w:tabs>
          <w:tab w:pos="784" w:val="left" w:leader="none"/>
        </w:tabs>
        <w:spacing w:line="240" w:lineRule="auto" w:before="159" w:after="0"/>
        <w:ind w:left="784" w:right="0" w:hanging="230"/>
        <w:jc w:val="left"/>
        <w:rPr>
          <w:rFonts w:ascii="Trebuchet MS"/>
          <w:sz w:val="20"/>
        </w:rPr>
      </w:pPr>
      <w:r>
        <w:rPr>
          <w:rFonts w:ascii="Trebuchet MS"/>
          <w:sz w:val="20"/>
        </w:rPr>
        <w:t>Uniform</w:t>
      </w:r>
      <w:r>
        <w:rPr>
          <w:rFonts w:ascii="Trebuchet MS"/>
          <w:spacing w:val="-2"/>
          <w:sz w:val="20"/>
        </w:rPr>
        <w:t> </w:t>
      </w:r>
      <w:r>
        <w:rPr>
          <w:rFonts w:ascii="Trebuchet MS"/>
          <w:sz w:val="20"/>
        </w:rPr>
        <w:t>Securities</w:t>
      </w:r>
      <w:r>
        <w:rPr>
          <w:rFonts w:ascii="Trebuchet MS"/>
          <w:spacing w:val="-9"/>
          <w:sz w:val="20"/>
        </w:rPr>
        <w:t> </w:t>
      </w:r>
      <w:r>
        <w:rPr>
          <w:rFonts w:ascii="Trebuchet MS"/>
          <w:sz w:val="20"/>
        </w:rPr>
        <w:t>Act</w:t>
      </w:r>
      <w:r>
        <w:rPr>
          <w:rFonts w:ascii="Trebuchet MS"/>
          <w:spacing w:val="-15"/>
          <w:sz w:val="20"/>
        </w:rPr>
        <w:t> </w:t>
      </w:r>
      <w:r>
        <w:rPr>
          <w:rFonts w:ascii="Trebuchet MS"/>
          <w:sz w:val="20"/>
        </w:rPr>
        <w:t>of</w:t>
      </w:r>
      <w:r>
        <w:rPr>
          <w:rFonts w:ascii="Trebuchet MS"/>
          <w:spacing w:val="-15"/>
          <w:sz w:val="20"/>
        </w:rPr>
        <w:t> </w:t>
      </w:r>
      <w:r>
        <w:rPr>
          <w:rFonts w:ascii="Trebuchet MS"/>
          <w:spacing w:val="-4"/>
          <w:sz w:val="20"/>
        </w:rPr>
        <w:t>1956</w:t>
      </w:r>
    </w:p>
    <w:p>
      <w:pPr>
        <w:pStyle w:val="ListParagraph"/>
        <w:numPr>
          <w:ilvl w:val="1"/>
          <w:numId w:val="75"/>
        </w:numPr>
        <w:tabs>
          <w:tab w:pos="782" w:val="left" w:leader="none"/>
        </w:tabs>
        <w:spacing w:line="240" w:lineRule="auto" w:before="18" w:after="0"/>
        <w:ind w:left="782" w:right="0" w:hanging="219"/>
        <w:jc w:val="left"/>
        <w:rPr>
          <w:rFonts w:ascii="Trebuchet MS"/>
          <w:sz w:val="20"/>
        </w:rPr>
      </w:pPr>
      <w:r>
        <w:rPr>
          <w:rFonts w:ascii="Trebuchet MS"/>
          <w:sz w:val="20"/>
        </w:rPr>
        <w:t>Bank</w:t>
      </w:r>
      <w:r>
        <w:rPr>
          <w:rFonts w:ascii="Trebuchet MS"/>
          <w:spacing w:val="-6"/>
          <w:sz w:val="20"/>
        </w:rPr>
        <w:t> </w:t>
      </w:r>
      <w:r>
        <w:rPr>
          <w:rFonts w:ascii="Trebuchet MS"/>
          <w:sz w:val="20"/>
        </w:rPr>
        <w:t>Secrecy</w:t>
      </w:r>
      <w:r>
        <w:rPr>
          <w:rFonts w:ascii="Trebuchet MS"/>
          <w:spacing w:val="-15"/>
          <w:sz w:val="20"/>
        </w:rPr>
        <w:t> </w:t>
      </w:r>
      <w:r>
        <w:rPr>
          <w:rFonts w:ascii="Trebuchet MS"/>
          <w:sz w:val="20"/>
        </w:rPr>
        <w:t>Act</w:t>
      </w:r>
      <w:r>
        <w:rPr>
          <w:rFonts w:ascii="Trebuchet MS"/>
          <w:spacing w:val="-11"/>
          <w:sz w:val="20"/>
        </w:rPr>
        <w:t> </w:t>
      </w:r>
      <w:r>
        <w:rPr>
          <w:rFonts w:ascii="Trebuchet MS"/>
          <w:sz w:val="20"/>
        </w:rPr>
        <w:t>of</w:t>
      </w:r>
      <w:r>
        <w:rPr>
          <w:rFonts w:ascii="Trebuchet MS"/>
          <w:spacing w:val="-11"/>
          <w:sz w:val="20"/>
        </w:rPr>
        <w:t> </w:t>
      </w:r>
      <w:r>
        <w:rPr>
          <w:rFonts w:ascii="Trebuchet MS"/>
          <w:spacing w:val="-4"/>
          <w:sz w:val="20"/>
        </w:rPr>
        <w:t>1970</w:t>
      </w:r>
    </w:p>
    <w:p>
      <w:pPr>
        <w:pStyle w:val="ListParagraph"/>
        <w:numPr>
          <w:ilvl w:val="1"/>
          <w:numId w:val="75"/>
        </w:numPr>
        <w:tabs>
          <w:tab w:pos="768" w:val="left" w:leader="none"/>
        </w:tabs>
        <w:spacing w:line="240" w:lineRule="auto" w:before="7" w:after="0"/>
        <w:ind w:left="768" w:right="0" w:hanging="205"/>
        <w:jc w:val="left"/>
        <w:rPr>
          <w:rFonts w:ascii="Trebuchet MS"/>
          <w:sz w:val="20"/>
        </w:rPr>
      </w:pPr>
      <w:r>
        <w:rPr>
          <w:rFonts w:ascii="Trebuchet MS"/>
          <w:sz w:val="20"/>
        </w:rPr>
        <w:t>Insider</w:t>
      </w:r>
      <w:r>
        <w:rPr>
          <w:rFonts w:ascii="Trebuchet MS"/>
          <w:spacing w:val="-15"/>
          <w:sz w:val="20"/>
        </w:rPr>
        <w:t> </w:t>
      </w:r>
      <w:r>
        <w:rPr>
          <w:rFonts w:ascii="Trebuchet MS"/>
          <w:sz w:val="20"/>
        </w:rPr>
        <w:t>Trading</w:t>
      </w:r>
      <w:r>
        <w:rPr>
          <w:rFonts w:ascii="Trebuchet MS"/>
          <w:spacing w:val="-2"/>
          <w:sz w:val="20"/>
        </w:rPr>
        <w:t> </w:t>
      </w:r>
      <w:r>
        <w:rPr>
          <w:rFonts w:ascii="Trebuchet MS"/>
          <w:sz w:val="20"/>
        </w:rPr>
        <w:t>and</w:t>
      </w:r>
      <w:r>
        <w:rPr>
          <w:rFonts w:ascii="Trebuchet MS"/>
          <w:spacing w:val="6"/>
          <w:sz w:val="20"/>
        </w:rPr>
        <w:t> </w:t>
      </w:r>
      <w:r>
        <w:rPr>
          <w:rFonts w:ascii="Trebuchet MS"/>
          <w:sz w:val="20"/>
        </w:rPr>
        <w:t>Securities</w:t>
      </w:r>
      <w:r>
        <w:rPr>
          <w:rFonts w:ascii="Trebuchet MS"/>
          <w:spacing w:val="12"/>
          <w:sz w:val="20"/>
        </w:rPr>
        <w:t> </w:t>
      </w:r>
      <w:r>
        <w:rPr>
          <w:rFonts w:ascii="Trebuchet MS"/>
          <w:sz w:val="20"/>
        </w:rPr>
        <w:t>Fraud</w:t>
      </w:r>
      <w:r>
        <w:rPr>
          <w:rFonts w:ascii="Trebuchet MS"/>
          <w:spacing w:val="7"/>
          <w:sz w:val="20"/>
        </w:rPr>
        <w:t> </w:t>
      </w:r>
      <w:r>
        <w:rPr>
          <w:rFonts w:ascii="Trebuchet MS"/>
          <w:sz w:val="20"/>
        </w:rPr>
        <w:t>Enforcement</w:t>
      </w:r>
      <w:r>
        <w:rPr>
          <w:rFonts w:ascii="Trebuchet MS"/>
          <w:spacing w:val="-19"/>
          <w:sz w:val="20"/>
        </w:rPr>
        <w:t> </w:t>
      </w:r>
      <w:r>
        <w:rPr>
          <w:rFonts w:ascii="Trebuchet MS"/>
          <w:sz w:val="20"/>
        </w:rPr>
        <w:t>Act</w:t>
      </w:r>
      <w:r>
        <w:rPr>
          <w:rFonts w:ascii="Trebuchet MS"/>
          <w:spacing w:val="-3"/>
          <w:sz w:val="20"/>
        </w:rPr>
        <w:t> </w:t>
      </w:r>
      <w:r>
        <w:rPr>
          <w:rFonts w:ascii="Trebuchet MS"/>
          <w:sz w:val="20"/>
        </w:rPr>
        <w:t>of</w:t>
      </w:r>
      <w:r>
        <w:rPr>
          <w:rFonts w:ascii="Trebuchet MS"/>
          <w:spacing w:val="-14"/>
          <w:sz w:val="20"/>
        </w:rPr>
        <w:t> </w:t>
      </w:r>
      <w:r>
        <w:rPr>
          <w:rFonts w:ascii="Trebuchet MS"/>
          <w:spacing w:val="-4"/>
          <w:sz w:val="20"/>
        </w:rPr>
        <w:t>1988</w:t>
      </w:r>
    </w:p>
    <w:p>
      <w:pPr>
        <w:pStyle w:val="ListParagraph"/>
        <w:numPr>
          <w:ilvl w:val="1"/>
          <w:numId w:val="75"/>
        </w:numPr>
        <w:tabs>
          <w:tab w:pos="782" w:val="left" w:leader="none"/>
        </w:tabs>
        <w:spacing w:line="240" w:lineRule="auto" w:before="13" w:after="0"/>
        <w:ind w:left="782" w:right="0" w:hanging="219"/>
        <w:jc w:val="left"/>
        <w:rPr>
          <w:rFonts w:ascii="Trebuchet MS"/>
          <w:i/>
          <w:sz w:val="20"/>
        </w:rPr>
      </w:pPr>
      <w:r>
        <w:rPr>
          <w:rFonts w:ascii="Trebuchet MS"/>
          <w:sz w:val="20"/>
        </w:rPr>
        <w:t>Sarbanes-Oxley</w:t>
      </w:r>
      <w:r>
        <w:rPr>
          <w:rFonts w:ascii="Trebuchet MS"/>
          <w:spacing w:val="-10"/>
          <w:sz w:val="20"/>
        </w:rPr>
        <w:t> </w:t>
      </w:r>
      <w:r>
        <w:rPr>
          <w:rFonts w:ascii="Trebuchet MS"/>
          <w:sz w:val="20"/>
        </w:rPr>
        <w:t>Act</w:t>
      </w:r>
      <w:r>
        <w:rPr>
          <w:rFonts w:ascii="Trebuchet MS"/>
          <w:spacing w:val="-5"/>
          <w:sz w:val="20"/>
        </w:rPr>
        <w:t> </w:t>
      </w:r>
      <w:r>
        <w:rPr>
          <w:rFonts w:ascii="Trebuchet MS"/>
          <w:sz w:val="20"/>
        </w:rPr>
        <w:t>of</w:t>
      </w:r>
      <w:r>
        <w:rPr>
          <w:rFonts w:ascii="Trebuchet MS"/>
          <w:spacing w:val="-15"/>
          <w:sz w:val="20"/>
        </w:rPr>
        <w:t> </w:t>
      </w:r>
      <w:r>
        <w:rPr>
          <w:rFonts w:ascii="Trebuchet MS"/>
          <w:spacing w:val="-4"/>
          <w:sz w:val="20"/>
        </w:rPr>
        <w:t>2002</w:t>
      </w:r>
    </w:p>
    <w:p>
      <w:pPr>
        <w:pStyle w:val="ListParagraph"/>
        <w:spacing w:after="0" w:line="240" w:lineRule="auto"/>
        <w:jc w:val="left"/>
        <w:rPr>
          <w:rFonts w:ascii="Trebuchet MS"/>
          <w:i/>
          <w:sz w:val="20"/>
        </w:rPr>
        <w:sectPr>
          <w:pgSz w:w="9660" w:h="14380"/>
          <w:pgMar w:header="772" w:footer="563" w:top="1160" w:bottom="740" w:left="708" w:right="850"/>
        </w:sectPr>
      </w:pPr>
    </w:p>
    <w:p>
      <w:pPr>
        <w:pStyle w:val="Heading1"/>
        <w:ind w:right="206"/>
      </w:pPr>
      <w:r>
        <w:rPr>
          <w:spacing w:val="-4"/>
          <w:w w:val="85"/>
        </w:rPr>
        <w:t>ANSWER</w:t>
      </w:r>
      <w:r>
        <w:rPr>
          <w:spacing w:val="-5"/>
        </w:rPr>
        <w:t> </w:t>
      </w:r>
      <w:r>
        <w:rPr>
          <w:spacing w:val="-5"/>
          <w:w w:val="95"/>
        </w:rPr>
        <w:t>KEY</w:t>
      </w:r>
    </w:p>
    <w:p>
      <w:pPr>
        <w:pStyle w:val="Heading4"/>
        <w:spacing w:before="227"/>
        <w:ind w:left="76"/>
        <w:rPr>
          <w:rFonts w:ascii="Tahoma"/>
        </w:rPr>
      </w:pPr>
      <w:r>
        <w:rPr>
          <w:rFonts w:ascii="Tahoma"/>
          <w:w w:val="70"/>
        </w:rPr>
        <w:t>1.</w:t>
      </w:r>
      <w:r>
        <w:rPr>
          <w:rFonts w:ascii="Tahoma"/>
          <w:spacing w:val="-12"/>
        </w:rPr>
        <w:t> </w:t>
      </w:r>
      <w:r>
        <w:rPr>
          <w:rFonts w:ascii="Tahoma"/>
          <w:spacing w:val="-10"/>
          <w:w w:val="80"/>
        </w:rPr>
        <w:t>D</w:t>
      </w:r>
    </w:p>
    <w:p>
      <w:pPr>
        <w:pStyle w:val="BodyText"/>
        <w:spacing w:line="259" w:lineRule="auto" w:before="21"/>
        <w:ind w:left="66" w:right="337"/>
      </w:pPr>
      <w:r>
        <w:rPr/>
        <w:t>Congress has provided the SEC with the power</w:t>
      </w:r>
      <w:r>
        <w:rPr>
          <w:spacing w:val="-1"/>
        </w:rPr>
        <w:t> </w:t>
      </w:r>
      <w:r>
        <w:rPr/>
        <w:t>to supervise self-regulatory</w:t>
      </w:r>
      <w:r>
        <w:rPr>
          <w:spacing w:val="-1"/>
        </w:rPr>
        <w:t> </w:t>
      </w:r>
      <w:r>
        <w:rPr/>
        <w:t>organiza- tions (SROs) as a matter of public interest.</w:t>
      </w:r>
    </w:p>
    <w:p>
      <w:pPr>
        <w:pStyle w:val="Heading6"/>
        <w:spacing w:before="226"/>
        <w:ind w:left="66"/>
      </w:pPr>
      <w:r>
        <w:rPr>
          <w:w w:val="80"/>
        </w:rPr>
        <w:t>2.</w:t>
      </w:r>
      <w:r>
        <w:rPr>
          <w:spacing w:val="-5"/>
          <w:w w:val="90"/>
        </w:rPr>
        <w:t> </w:t>
      </w:r>
      <w:r>
        <w:rPr>
          <w:spacing w:val="-12"/>
          <w:w w:val="90"/>
        </w:rPr>
        <w:t>B</w:t>
      </w:r>
    </w:p>
    <w:p>
      <w:pPr>
        <w:pStyle w:val="BodyText"/>
        <w:spacing w:line="247" w:lineRule="auto" w:before="25"/>
        <w:ind w:left="66" w:right="337" w:firstLine="4"/>
      </w:pPr>
      <w:r>
        <w:rPr/>
        <w:t>In</w:t>
      </w:r>
      <w:r>
        <w:rPr>
          <w:spacing w:val="-5"/>
        </w:rPr>
        <w:t> </w:t>
      </w:r>
      <w:r>
        <w:rPr/>
        <w:t>a</w:t>
      </w:r>
      <w:r>
        <w:rPr>
          <w:spacing w:val="-1"/>
        </w:rPr>
        <w:t> </w:t>
      </w:r>
      <w:r>
        <w:rPr/>
        <w:t>short</w:t>
      </w:r>
      <w:r>
        <w:rPr>
          <w:spacing w:val="-8"/>
        </w:rPr>
        <w:t> </w:t>
      </w:r>
      <w:r>
        <w:rPr/>
        <w:t>call,</w:t>
      </w:r>
      <w:r>
        <w:rPr>
          <w:spacing w:val="-5"/>
        </w:rPr>
        <w:t> </w:t>
      </w:r>
      <w:r>
        <w:rPr/>
        <w:t>the maximum</w:t>
      </w:r>
      <w:r>
        <w:rPr>
          <w:spacing w:val="-5"/>
        </w:rPr>
        <w:t> </w:t>
      </w:r>
      <w:r>
        <w:rPr/>
        <w:t>gain</w:t>
      </w:r>
      <w:r>
        <w:rPr>
          <w:spacing w:val="-1"/>
        </w:rPr>
        <w:t> </w:t>
      </w:r>
      <w:r>
        <w:rPr/>
        <w:t>is</w:t>
      </w:r>
      <w:r>
        <w:rPr>
          <w:spacing w:val="-5"/>
        </w:rPr>
        <w:t> </w:t>
      </w:r>
      <w:r>
        <w:rPr/>
        <w:t>the</w:t>
      </w:r>
      <w:r>
        <w:rPr>
          <w:spacing w:val="-1"/>
        </w:rPr>
        <w:t> </w:t>
      </w:r>
      <w:r>
        <w:rPr/>
        <w:t>premium</w:t>
      </w:r>
      <w:r>
        <w:rPr>
          <w:spacing w:val="-1"/>
        </w:rPr>
        <w:t> </w:t>
      </w:r>
      <w:r>
        <w:rPr/>
        <w:t>paid</w:t>
      </w:r>
      <w:r>
        <w:rPr>
          <w:spacing w:val="-1"/>
        </w:rPr>
        <w:t> </w:t>
      </w:r>
      <w:r>
        <w:rPr/>
        <w:t>and</w:t>
      </w:r>
      <w:r>
        <w:rPr>
          <w:spacing w:val="-5"/>
        </w:rPr>
        <w:t> </w:t>
      </w:r>
      <w:r>
        <w:rPr/>
        <w:t>the</w:t>
      </w:r>
      <w:r>
        <w:rPr>
          <w:spacing w:val="-1"/>
        </w:rPr>
        <w:t> </w:t>
      </w:r>
      <w:r>
        <w:rPr/>
        <w:t>maximum</w:t>
      </w:r>
      <w:r>
        <w:rPr>
          <w:spacing w:val="-5"/>
        </w:rPr>
        <w:t> </w:t>
      </w:r>
      <w:r>
        <w:rPr/>
        <w:t>loss</w:t>
      </w:r>
      <w:r>
        <w:rPr>
          <w:spacing w:val="-1"/>
        </w:rPr>
        <w:t> </w:t>
      </w:r>
      <w:r>
        <w:rPr/>
        <w:t>is</w:t>
      </w:r>
      <w:r>
        <w:rPr>
          <w:spacing w:val="-5"/>
        </w:rPr>
        <w:t> </w:t>
      </w:r>
      <w:r>
        <w:rPr/>
        <w:t>unlim- </w:t>
      </w:r>
      <w:r>
        <w:rPr>
          <w:spacing w:val="-2"/>
        </w:rPr>
        <w:t>ited.</w:t>
      </w:r>
    </w:p>
    <w:p>
      <w:pPr>
        <w:pStyle w:val="BodyText"/>
        <w:spacing w:before="16"/>
      </w:pPr>
    </w:p>
    <w:p>
      <w:pPr>
        <w:pStyle w:val="Heading4"/>
        <w:ind w:left="66"/>
      </w:pPr>
      <w:r>
        <w:rPr>
          <w:spacing w:val="-5"/>
        </w:rPr>
        <w:t>3.D</w:t>
      </w:r>
    </w:p>
    <w:p>
      <w:pPr>
        <w:pStyle w:val="BodyText"/>
        <w:spacing w:line="261" w:lineRule="auto" w:before="22"/>
        <w:ind w:left="61" w:right="289"/>
        <w:jc w:val="both"/>
      </w:pPr>
      <w:r>
        <w:rPr/>
        <w:t>The Federal Open Market</w:t>
      </w:r>
      <w:r>
        <w:rPr>
          <w:spacing w:val="-1"/>
        </w:rPr>
        <w:t> </w:t>
      </w:r>
      <w:r>
        <w:rPr/>
        <w:t>Committee (FOMC) consists of</w:t>
      </w:r>
      <w:r>
        <w:rPr>
          <w:spacing w:val="-5"/>
        </w:rPr>
        <w:t> </w:t>
      </w:r>
      <w:r>
        <w:rPr/>
        <w:t>12 members and holds 8 regu- larly scheduled meetings per year. It reviews economic and financial conditions and de- termines the appropriate stance of monetary policy.</w:t>
      </w:r>
    </w:p>
    <w:p>
      <w:pPr>
        <w:pStyle w:val="BodyText"/>
        <w:spacing w:before="9"/>
      </w:pPr>
    </w:p>
    <w:p>
      <w:pPr>
        <w:pStyle w:val="Heading6"/>
        <w:ind w:left="61"/>
        <w:rPr>
          <w:rFonts w:ascii="Georgia"/>
        </w:rPr>
      </w:pPr>
      <w:r>
        <w:rPr>
          <w:rFonts w:ascii="Georgia"/>
          <w:w w:val="85"/>
        </w:rPr>
        <w:t>4.</w:t>
      </w:r>
      <w:r>
        <w:rPr>
          <w:rFonts w:ascii="Georgia"/>
          <w:spacing w:val="-5"/>
          <w:w w:val="85"/>
        </w:rPr>
        <w:t> </w:t>
      </w:r>
      <w:r>
        <w:rPr>
          <w:rFonts w:ascii="Georgia"/>
          <w:spacing w:val="-10"/>
          <w:w w:val="85"/>
        </w:rPr>
        <w:t>B</w:t>
      </w:r>
    </w:p>
    <w:p>
      <w:pPr>
        <w:pStyle w:val="BodyText"/>
        <w:spacing w:line="259" w:lineRule="auto" w:before="27"/>
        <w:ind w:left="61" w:right="284"/>
        <w:jc w:val="both"/>
      </w:pPr>
      <w:r>
        <w:rPr/>
        <w:t>The Truth in Lending</w:t>
      </w:r>
      <w:r>
        <w:rPr>
          <w:spacing w:val="-3"/>
        </w:rPr>
        <w:t> </w:t>
      </w:r>
      <w:r>
        <w:rPr/>
        <w:t>Act of</w:t>
      </w:r>
      <w:r>
        <w:rPr>
          <w:spacing w:val="-3"/>
        </w:rPr>
        <w:t> </w:t>
      </w:r>
      <w:r>
        <w:rPr/>
        <w:t>1968 is designed to promote the informed use of</w:t>
      </w:r>
      <w:r>
        <w:rPr>
          <w:spacing w:val="-8"/>
        </w:rPr>
        <w:t> </w:t>
      </w:r>
      <w:r>
        <w:rPr/>
        <w:t>consumer credit by requiring disclosures about its terms and cost to standardize the manner in which costs associated with borrowing are calculated and disclosed.</w:t>
      </w:r>
    </w:p>
    <w:p>
      <w:pPr>
        <w:pStyle w:val="Heading4"/>
        <w:spacing w:before="215"/>
        <w:ind w:left="66"/>
      </w:pPr>
      <w:r>
        <w:rPr>
          <w:spacing w:val="-5"/>
        </w:rPr>
        <w:t>5.A</w:t>
      </w:r>
    </w:p>
    <w:p>
      <w:pPr>
        <w:pStyle w:val="BodyText"/>
        <w:spacing w:line="259" w:lineRule="auto" w:before="27"/>
        <w:ind w:left="57" w:right="284"/>
        <w:jc w:val="both"/>
      </w:pPr>
      <w:r>
        <w:rPr/>
        <w:t>A taxable distribution occurs when a distribution is made to a skip person from a trust when a non-skip person still has an interest in the trust. A skip person is a related indi- vidual two or more generations younger than the transferor.</w:t>
      </w:r>
    </w:p>
    <w:p>
      <w:pPr>
        <w:pStyle w:val="Heading6"/>
        <w:spacing w:line="215" w:lineRule="exact" w:before="226"/>
        <w:ind w:left="61"/>
      </w:pPr>
      <w:r>
        <w:rPr>
          <w:spacing w:val="-5"/>
        </w:rPr>
        <w:t>6.B</w:t>
      </w:r>
    </w:p>
    <w:p>
      <w:pPr>
        <w:pStyle w:val="BodyText"/>
        <w:spacing w:line="292" w:lineRule="exact"/>
        <w:ind w:left="66"/>
        <w:jc w:val="both"/>
      </w:pPr>
      <w:r>
        <w:rPr>
          <w:spacing w:val="-4"/>
        </w:rPr>
        <w:t>M3</w:t>
      </w:r>
      <w:r>
        <w:rPr>
          <w:spacing w:val="-2"/>
        </w:rPr>
        <w:t> </w:t>
      </w:r>
      <w:r>
        <w:rPr>
          <w:spacing w:val="-4"/>
          <w:sz w:val="28"/>
        </w:rPr>
        <w:t>=</w:t>
      </w:r>
      <w:r>
        <w:rPr>
          <w:spacing w:val="-13"/>
          <w:sz w:val="28"/>
        </w:rPr>
        <w:t> </w:t>
      </w:r>
      <w:r>
        <w:rPr>
          <w:spacing w:val="-4"/>
        </w:rPr>
        <w:t>M2</w:t>
      </w:r>
      <w:r>
        <w:rPr>
          <w:spacing w:val="5"/>
        </w:rPr>
        <w:t> </w:t>
      </w:r>
      <w:r>
        <w:rPr>
          <w:spacing w:val="-4"/>
          <w:sz w:val="26"/>
        </w:rPr>
        <w:t>+</w:t>
      </w:r>
      <w:r>
        <w:rPr>
          <w:spacing w:val="-12"/>
          <w:sz w:val="26"/>
        </w:rPr>
        <w:t> </w:t>
      </w:r>
      <w:r>
        <w:rPr>
          <w:spacing w:val="-4"/>
        </w:rPr>
        <w:t>Long-term time</w:t>
      </w:r>
      <w:r>
        <w:rPr/>
        <w:t> </w:t>
      </w:r>
      <w:r>
        <w:rPr>
          <w:spacing w:val="-4"/>
        </w:rPr>
        <w:t>deposits</w:t>
      </w:r>
    </w:p>
    <w:p>
      <w:pPr>
        <w:pStyle w:val="Heading4"/>
        <w:spacing w:before="213"/>
        <w:ind w:left="61"/>
        <w:rPr>
          <w:rFonts w:ascii="Tahoma"/>
        </w:rPr>
      </w:pPr>
      <w:r>
        <w:rPr>
          <w:rFonts w:ascii="Tahoma"/>
          <w:w w:val="75"/>
        </w:rPr>
        <w:t>7.</w:t>
      </w:r>
      <w:r>
        <w:rPr>
          <w:rFonts w:ascii="Tahoma"/>
          <w:spacing w:val="-3"/>
          <w:w w:val="80"/>
        </w:rPr>
        <w:t> </w:t>
      </w:r>
      <w:r>
        <w:rPr>
          <w:rFonts w:ascii="Tahoma"/>
          <w:spacing w:val="-10"/>
          <w:w w:val="80"/>
        </w:rPr>
        <w:t>B</w:t>
      </w:r>
    </w:p>
    <w:p>
      <w:pPr>
        <w:pStyle w:val="BodyText"/>
        <w:spacing w:line="254" w:lineRule="auto" w:before="21"/>
        <w:ind w:left="61" w:right="299" w:hanging="5"/>
        <w:jc w:val="both"/>
      </w:pPr>
      <w:r>
        <w:rPr/>
        <w:t>The potential benefit</w:t>
      </w:r>
      <w:r>
        <w:rPr>
          <w:spacing w:val="-2"/>
        </w:rPr>
        <w:t> </w:t>
      </w:r>
      <w:r>
        <w:rPr/>
        <w:t>that</w:t>
      </w:r>
      <w:r>
        <w:rPr>
          <w:spacing w:val="-2"/>
        </w:rPr>
        <w:t> </w:t>
      </w:r>
      <w:r>
        <w:rPr/>
        <w:t>is lost</w:t>
      </w:r>
      <w:r>
        <w:rPr>
          <w:spacing w:val="-7"/>
        </w:rPr>
        <w:t> </w:t>
      </w:r>
      <w:r>
        <w:rPr/>
        <w:t>by</w:t>
      </w:r>
      <w:r>
        <w:rPr>
          <w:spacing w:val="-1"/>
        </w:rPr>
        <w:t> </w:t>
      </w:r>
      <w:r>
        <w:rPr/>
        <w:t>choosing one option over</w:t>
      </w:r>
      <w:r>
        <w:rPr>
          <w:spacing w:val="-2"/>
        </w:rPr>
        <w:t> </w:t>
      </w:r>
      <w:r>
        <w:rPr/>
        <w:t>another is referred to as the opportunity cost</w:t>
      </w:r>
    </w:p>
    <w:p>
      <w:pPr>
        <w:pStyle w:val="BodyText"/>
        <w:spacing w:before="25"/>
      </w:pPr>
    </w:p>
    <w:p>
      <w:pPr>
        <w:pStyle w:val="Heading6"/>
        <w:spacing w:before="1"/>
        <w:ind w:left="57"/>
        <w:rPr>
          <w:rFonts w:ascii="Georgia"/>
        </w:rPr>
      </w:pPr>
      <w:r>
        <w:rPr>
          <w:rFonts w:ascii="Georgia"/>
          <w:spacing w:val="-5"/>
        </w:rPr>
        <w:t>8.C</w:t>
      </w:r>
    </w:p>
    <w:p>
      <w:pPr>
        <w:pStyle w:val="BodyText"/>
        <w:spacing w:line="264" w:lineRule="auto" w:before="22"/>
        <w:ind w:left="47" w:right="380" w:firstLine="4"/>
        <w:jc w:val="both"/>
      </w:pPr>
      <w:r>
        <w:rPr/>
        <w:t>A special catch-up provision is permitted in 403(b) plans for</w:t>
      </w:r>
      <w:r>
        <w:rPr>
          <w:spacing w:val="-2"/>
        </w:rPr>
        <w:t> </w:t>
      </w:r>
      <w:r>
        <w:rPr/>
        <w:t>employees with at least 15 years of</w:t>
      </w:r>
      <w:r>
        <w:rPr>
          <w:spacing w:val="-6"/>
        </w:rPr>
        <w:t> </w:t>
      </w:r>
      <w:r>
        <w:rPr/>
        <w:t>service who have not made contributions and are employed by universities.</w:t>
      </w:r>
    </w:p>
    <w:p>
      <w:pPr>
        <w:pStyle w:val="Heading6"/>
        <w:spacing w:before="213"/>
        <w:ind w:left="52"/>
      </w:pPr>
      <w:r>
        <w:rPr>
          <w:spacing w:val="-5"/>
        </w:rPr>
        <w:t>9.C</w:t>
      </w:r>
    </w:p>
    <w:p>
      <w:pPr>
        <w:pStyle w:val="BodyText"/>
        <w:spacing w:line="259" w:lineRule="auto" w:before="20"/>
        <w:ind w:left="52" w:right="3352"/>
      </w:pPr>
      <w:r>
        <w:rPr/>
        <w:t>Treasury bills have maturities of 1 year or less. Treasury notes have maturities of 10 years or less. Treasury bonds have maturities greater</w:t>
      </w:r>
      <w:r>
        <w:rPr>
          <w:spacing w:val="-3"/>
        </w:rPr>
        <w:t> </w:t>
      </w:r>
      <w:r>
        <w:rPr/>
        <w:t>than</w:t>
      </w:r>
      <w:r>
        <w:rPr>
          <w:spacing w:val="28"/>
        </w:rPr>
        <w:t> </w:t>
      </w:r>
      <w:r>
        <w:rPr/>
        <w:t>10 years.</w:t>
      </w:r>
    </w:p>
    <w:p>
      <w:pPr>
        <w:pStyle w:val="BodyText"/>
        <w:spacing w:before="6"/>
      </w:pPr>
    </w:p>
    <w:p>
      <w:pPr>
        <w:pStyle w:val="Heading6"/>
        <w:ind w:left="61"/>
        <w:rPr>
          <w:rFonts w:ascii="Trebuchet MS"/>
        </w:rPr>
      </w:pPr>
      <w:r>
        <w:rPr>
          <w:rFonts w:ascii="Trebuchet MS"/>
          <w:spacing w:val="-4"/>
          <w:w w:val="105"/>
        </w:rPr>
        <w:t>10.A</w:t>
      </w:r>
    </w:p>
    <w:p>
      <w:pPr>
        <w:pStyle w:val="BodyText"/>
        <w:spacing w:before="22"/>
        <w:ind w:left="57"/>
        <w:jc w:val="both"/>
      </w:pPr>
      <w:r>
        <w:rPr/>
        <w:t>Coverdell</w:t>
      </w:r>
      <w:r>
        <w:rPr>
          <w:spacing w:val="4"/>
        </w:rPr>
        <w:t> </w:t>
      </w:r>
      <w:r>
        <w:rPr/>
        <w:t>Education</w:t>
      </w:r>
      <w:r>
        <w:rPr>
          <w:spacing w:val="3"/>
        </w:rPr>
        <w:t> </w:t>
      </w:r>
      <w:r>
        <w:rPr/>
        <w:t>Savings</w:t>
      </w:r>
      <w:r>
        <w:rPr>
          <w:spacing w:val="-7"/>
        </w:rPr>
        <w:t> </w:t>
      </w:r>
      <w:r>
        <w:rPr/>
        <w:t>Accounts</w:t>
      </w:r>
      <w:r>
        <w:rPr>
          <w:spacing w:val="4"/>
        </w:rPr>
        <w:t> </w:t>
      </w:r>
      <w:r>
        <w:rPr/>
        <w:t>(ESAs) have</w:t>
      </w:r>
      <w:r>
        <w:rPr>
          <w:spacing w:val="-4"/>
        </w:rPr>
        <w:t> </w:t>
      </w:r>
      <w:r>
        <w:rPr/>
        <w:t>a</w:t>
      </w:r>
      <w:r>
        <w:rPr>
          <w:spacing w:val="1"/>
        </w:rPr>
        <w:t> </w:t>
      </w:r>
      <w:r>
        <w:rPr/>
        <w:t>maximum</w:t>
      </w:r>
      <w:r>
        <w:rPr>
          <w:spacing w:val="-5"/>
        </w:rPr>
        <w:t> </w:t>
      </w:r>
      <w:r>
        <w:rPr/>
        <w:t>contribution</w:t>
      </w:r>
      <w:r>
        <w:rPr>
          <w:spacing w:val="1"/>
        </w:rPr>
        <w:t> </w:t>
      </w:r>
      <w:r>
        <w:rPr/>
        <w:t>limit</w:t>
      </w:r>
      <w:r>
        <w:rPr>
          <w:spacing w:val="-8"/>
        </w:rPr>
        <w:t> </w:t>
      </w:r>
      <w:r>
        <w:rPr>
          <w:spacing w:val="-5"/>
        </w:rPr>
        <w:t>of</w:t>
      </w:r>
    </w:p>
    <w:p>
      <w:pPr>
        <w:pStyle w:val="BodyText"/>
        <w:spacing w:before="13"/>
        <w:ind w:left="52"/>
        <w:jc w:val="both"/>
      </w:pPr>
      <w:r>
        <w:rPr/>
        <w:t>$2,000</w:t>
      </w:r>
      <w:r>
        <w:rPr>
          <w:spacing w:val="2"/>
        </w:rPr>
        <w:t> </w:t>
      </w:r>
      <w:r>
        <w:rPr/>
        <w:t>per</w:t>
      </w:r>
      <w:r>
        <w:rPr>
          <w:spacing w:val="-9"/>
        </w:rPr>
        <w:t> </w:t>
      </w:r>
      <w:r>
        <w:rPr/>
        <w:t>beneficiary</w:t>
      </w:r>
      <w:r>
        <w:rPr>
          <w:spacing w:val="-4"/>
        </w:rPr>
        <w:t> </w:t>
      </w:r>
      <w:r>
        <w:rPr/>
        <w:t>per</w:t>
      </w:r>
      <w:r>
        <w:rPr>
          <w:spacing w:val="-12"/>
        </w:rPr>
        <w:t> </w:t>
      </w:r>
      <w:r>
        <w:rPr>
          <w:spacing w:val="-4"/>
        </w:rPr>
        <w:t>year.</w:t>
      </w:r>
    </w:p>
    <w:p>
      <w:pPr>
        <w:pStyle w:val="Heading4"/>
        <w:spacing w:before="226"/>
        <w:ind w:left="57"/>
        <w:rPr>
          <w:rFonts w:ascii="Tahoma"/>
        </w:rPr>
      </w:pPr>
      <w:r>
        <w:rPr>
          <w:rFonts w:ascii="Tahoma"/>
          <w:w w:val="75"/>
        </w:rPr>
        <w:t>11.</w:t>
      </w:r>
      <w:r>
        <w:rPr>
          <w:rFonts w:ascii="Tahoma"/>
          <w:spacing w:val="-2"/>
          <w:w w:val="85"/>
        </w:rPr>
        <w:t> </w:t>
      </w:r>
      <w:r>
        <w:rPr>
          <w:rFonts w:ascii="Tahoma"/>
          <w:spacing w:val="-10"/>
          <w:w w:val="85"/>
        </w:rPr>
        <w:t>D</w:t>
      </w:r>
    </w:p>
    <w:p>
      <w:pPr>
        <w:pStyle w:val="BodyText"/>
        <w:spacing w:line="259" w:lineRule="auto" w:before="11"/>
        <w:ind w:left="52" w:right="337"/>
      </w:pPr>
      <w:r>
        <w:rPr/>
        <w:t>Mutual fund: Diversification smooths</w:t>
      </w:r>
      <w:r>
        <w:rPr>
          <w:spacing w:val="-2"/>
        </w:rPr>
        <w:t> </w:t>
      </w:r>
      <w:r>
        <w:rPr/>
        <w:t>price</w:t>
      </w:r>
      <w:r>
        <w:rPr>
          <w:spacing w:val="-6"/>
        </w:rPr>
        <w:t> </w:t>
      </w:r>
      <w:r>
        <w:rPr/>
        <w:t>volatility,</w:t>
      </w:r>
      <w:r>
        <w:rPr>
          <w:spacing w:val="-2"/>
        </w:rPr>
        <w:t> </w:t>
      </w:r>
      <w:r>
        <w:rPr/>
        <w:t>historical above-inflation return, can preserve purchasing power in a portfolio.</w:t>
      </w:r>
    </w:p>
    <w:p>
      <w:pPr>
        <w:pStyle w:val="BodyText"/>
        <w:spacing w:after="0" w:line="259" w:lineRule="auto"/>
        <w:sectPr>
          <w:headerReference w:type="default" r:id="rId60"/>
          <w:footerReference w:type="default" r:id="rId61"/>
          <w:footerReference w:type="even" r:id="rId62"/>
          <w:pgSz w:w="9680" w:h="14420"/>
          <w:pgMar w:header="0" w:footer="570" w:top="1200" w:bottom="760" w:left="850" w:right="566"/>
          <w:pgNumType w:start="67"/>
        </w:sectPr>
      </w:pPr>
    </w:p>
    <w:p>
      <w:pPr>
        <w:pStyle w:val="Heading6"/>
        <w:spacing w:before="90"/>
        <w:ind w:left="215"/>
      </w:pPr>
      <w:r>
        <w:rPr>
          <w:color w:val="020202"/>
          <w:w w:val="80"/>
        </w:rPr>
        <w:t>12.</w:t>
      </w:r>
      <w:r>
        <w:rPr>
          <w:color w:val="020202"/>
          <w:spacing w:val="-2"/>
          <w:w w:val="80"/>
        </w:rPr>
        <w:t> </w:t>
      </w:r>
      <w:r>
        <w:rPr>
          <w:color w:val="020202"/>
          <w:spacing w:val="-10"/>
        </w:rPr>
        <w:t>A</w:t>
      </w:r>
    </w:p>
    <w:p>
      <w:pPr>
        <w:pStyle w:val="BodyText"/>
        <w:spacing w:before="25"/>
        <w:ind w:left="215"/>
      </w:pPr>
      <w:r>
        <w:rPr>
          <w:color w:val="020202"/>
        </w:rPr>
        <w:t>Money</w:t>
      </w:r>
      <w:r>
        <w:rPr>
          <w:color w:val="020202"/>
          <w:spacing w:val="-1"/>
        </w:rPr>
        <w:t> </w:t>
      </w:r>
      <w:r>
        <w:rPr>
          <w:color w:val="020202"/>
        </w:rPr>
        <w:t>market fund:</w:t>
      </w:r>
      <w:r>
        <w:rPr>
          <w:color w:val="020202"/>
          <w:spacing w:val="12"/>
        </w:rPr>
        <w:t> </w:t>
      </w:r>
      <w:r>
        <w:rPr>
          <w:color w:val="020202"/>
        </w:rPr>
        <w:t>Liquid,</w:t>
      </w:r>
      <w:r>
        <w:rPr>
          <w:color w:val="020202"/>
          <w:spacing w:val="4"/>
        </w:rPr>
        <w:t> </w:t>
      </w:r>
      <w:r>
        <w:rPr>
          <w:color w:val="020202"/>
        </w:rPr>
        <w:t>easily</w:t>
      </w:r>
      <w:r>
        <w:rPr>
          <w:color w:val="020202"/>
          <w:spacing w:val="-1"/>
        </w:rPr>
        <w:t> </w:t>
      </w:r>
      <w:r>
        <w:rPr>
          <w:color w:val="020202"/>
        </w:rPr>
        <w:t>converted</w:t>
      </w:r>
      <w:r>
        <w:rPr>
          <w:color w:val="020202"/>
          <w:spacing w:val="-1"/>
        </w:rPr>
        <w:t> </w:t>
      </w:r>
      <w:r>
        <w:rPr>
          <w:color w:val="020202"/>
        </w:rPr>
        <w:t>to</w:t>
      </w:r>
      <w:r>
        <w:rPr>
          <w:color w:val="020202"/>
          <w:spacing w:val="5"/>
        </w:rPr>
        <w:t> </w:t>
      </w:r>
      <w:r>
        <w:rPr>
          <w:color w:val="020202"/>
        </w:rPr>
        <w:t>cash</w:t>
      </w:r>
      <w:r>
        <w:rPr>
          <w:color w:val="151515"/>
        </w:rPr>
        <w:t>,</w:t>
      </w:r>
      <w:r>
        <w:rPr>
          <w:color w:val="151515"/>
          <w:spacing w:val="4"/>
        </w:rPr>
        <w:t> </w:t>
      </w:r>
      <w:r>
        <w:rPr>
          <w:color w:val="020202"/>
        </w:rPr>
        <w:t>low default</w:t>
      </w:r>
      <w:r>
        <w:rPr>
          <w:color w:val="020202"/>
          <w:spacing w:val="-4"/>
        </w:rPr>
        <w:t> </w:t>
      </w:r>
      <w:r>
        <w:rPr>
          <w:color w:val="020202"/>
        </w:rPr>
        <w:t>risk, low</w:t>
      </w:r>
      <w:r>
        <w:rPr>
          <w:color w:val="020202"/>
          <w:spacing w:val="4"/>
        </w:rPr>
        <w:t> </w:t>
      </w:r>
      <w:r>
        <w:rPr>
          <w:color w:val="020202"/>
        </w:rPr>
        <w:t>real</w:t>
      </w:r>
      <w:r>
        <w:rPr>
          <w:color w:val="020202"/>
          <w:spacing w:val="8"/>
        </w:rPr>
        <w:t> </w:t>
      </w:r>
      <w:r>
        <w:rPr>
          <w:color w:val="020202"/>
          <w:spacing w:val="-2"/>
        </w:rPr>
        <w:t>return</w:t>
      </w:r>
      <w:r>
        <w:rPr>
          <w:color w:val="151515"/>
          <w:spacing w:val="-2"/>
        </w:rPr>
        <w:t>.</w:t>
      </w:r>
    </w:p>
    <w:p>
      <w:pPr>
        <w:pStyle w:val="BodyText"/>
        <w:spacing w:before="23"/>
      </w:pPr>
    </w:p>
    <w:p>
      <w:pPr>
        <w:pStyle w:val="Heading6"/>
        <w:ind w:left="215"/>
      </w:pPr>
      <w:r>
        <w:rPr>
          <w:color w:val="020202"/>
          <w:spacing w:val="-4"/>
        </w:rPr>
        <w:t>13.B</w:t>
      </w:r>
    </w:p>
    <w:p>
      <w:pPr>
        <w:pStyle w:val="BodyText"/>
        <w:spacing w:line="259" w:lineRule="auto" w:before="20"/>
        <w:ind w:left="210" w:firstLine="4"/>
      </w:pPr>
      <w:r>
        <w:rPr>
          <w:color w:val="020202"/>
        </w:rPr>
        <w:t>Corporate bond:</w:t>
      </w:r>
      <w:r>
        <w:rPr>
          <w:color w:val="020202"/>
          <w:spacing w:val="17"/>
        </w:rPr>
        <w:t> </w:t>
      </w:r>
      <w:r>
        <w:rPr>
          <w:color w:val="020202"/>
        </w:rPr>
        <w:t>Fixed return, may</w:t>
      </w:r>
      <w:r>
        <w:rPr>
          <w:color w:val="020202"/>
          <w:spacing w:val="-3"/>
        </w:rPr>
        <w:t> </w:t>
      </w:r>
      <w:r>
        <w:rPr>
          <w:color w:val="020202"/>
        </w:rPr>
        <w:t>lose</w:t>
      </w:r>
      <w:r>
        <w:rPr>
          <w:color w:val="020202"/>
          <w:spacing w:val="-3"/>
        </w:rPr>
        <w:t> </w:t>
      </w:r>
      <w:r>
        <w:rPr>
          <w:color w:val="020202"/>
        </w:rPr>
        <w:t>value if</w:t>
      </w:r>
      <w:r>
        <w:rPr>
          <w:color w:val="020202"/>
          <w:spacing w:val="-13"/>
        </w:rPr>
        <w:t> </w:t>
      </w:r>
      <w:r>
        <w:rPr>
          <w:color w:val="020202"/>
        </w:rPr>
        <w:t>not</w:t>
      </w:r>
      <w:r>
        <w:rPr>
          <w:color w:val="020202"/>
          <w:spacing w:val="-7"/>
        </w:rPr>
        <w:t> </w:t>
      </w:r>
      <w:r>
        <w:rPr>
          <w:color w:val="020202"/>
        </w:rPr>
        <w:t>held until maturity, fixed interest </w:t>
      </w:r>
      <w:r>
        <w:rPr>
          <w:color w:val="020202"/>
          <w:spacing w:val="-2"/>
        </w:rPr>
        <w:t>payments.</w:t>
      </w:r>
    </w:p>
    <w:p>
      <w:pPr>
        <w:pStyle w:val="Heading4"/>
        <w:spacing w:before="215"/>
        <w:ind w:left="220"/>
        <w:rPr>
          <w:rFonts w:ascii="Verdana"/>
        </w:rPr>
      </w:pPr>
      <w:r>
        <w:rPr>
          <w:rFonts w:ascii="Verdana"/>
          <w:color w:val="020202"/>
          <w:w w:val="65"/>
        </w:rPr>
        <w:t>14.</w:t>
      </w:r>
      <w:r>
        <w:rPr>
          <w:rFonts w:ascii="Verdana"/>
          <w:color w:val="020202"/>
          <w:spacing w:val="-8"/>
          <w:w w:val="80"/>
        </w:rPr>
        <w:t> </w:t>
      </w:r>
      <w:r>
        <w:rPr>
          <w:rFonts w:ascii="Verdana"/>
          <w:color w:val="020202"/>
          <w:spacing w:val="-12"/>
          <w:w w:val="80"/>
        </w:rPr>
        <w:t>E</w:t>
      </w:r>
    </w:p>
    <w:p>
      <w:pPr>
        <w:pStyle w:val="BodyText"/>
        <w:spacing w:before="11"/>
        <w:ind w:left="220"/>
      </w:pPr>
      <w:r>
        <w:rPr>
          <w:color w:val="020202"/>
        </w:rPr>
        <w:t>Real</w:t>
      </w:r>
      <w:r>
        <w:rPr>
          <w:color w:val="020202"/>
          <w:spacing w:val="7"/>
        </w:rPr>
        <w:t> </w:t>
      </w:r>
      <w:r>
        <w:rPr>
          <w:color w:val="020202"/>
        </w:rPr>
        <w:t>estate:</w:t>
      </w:r>
      <w:r>
        <w:rPr>
          <w:color w:val="020202"/>
          <w:spacing w:val="8"/>
        </w:rPr>
        <w:t> </w:t>
      </w:r>
      <w:r>
        <w:rPr>
          <w:color w:val="020202"/>
        </w:rPr>
        <w:t>Not</w:t>
      </w:r>
      <w:r>
        <w:rPr>
          <w:color w:val="020202"/>
          <w:spacing w:val="-11"/>
        </w:rPr>
        <w:t> </w:t>
      </w:r>
      <w:r>
        <w:rPr>
          <w:color w:val="020202"/>
        </w:rPr>
        <w:t>liquid,</w:t>
      </w:r>
      <w:r>
        <w:rPr>
          <w:color w:val="020202"/>
          <w:spacing w:val="-7"/>
        </w:rPr>
        <w:t> </w:t>
      </w:r>
      <w:r>
        <w:rPr>
          <w:color w:val="020202"/>
        </w:rPr>
        <w:t>generally</w:t>
      </w:r>
      <w:r>
        <w:rPr>
          <w:color w:val="020202"/>
          <w:spacing w:val="-5"/>
        </w:rPr>
        <w:t> </w:t>
      </w:r>
      <w:r>
        <w:rPr>
          <w:color w:val="020202"/>
        </w:rPr>
        <w:t>adequate</w:t>
      </w:r>
      <w:r>
        <w:rPr>
          <w:color w:val="020202"/>
          <w:spacing w:val="1"/>
        </w:rPr>
        <w:t> </w:t>
      </w:r>
      <w:r>
        <w:rPr>
          <w:color w:val="020202"/>
        </w:rPr>
        <w:t>inflation</w:t>
      </w:r>
      <w:r>
        <w:rPr>
          <w:color w:val="020202"/>
          <w:spacing w:val="4"/>
        </w:rPr>
        <w:t> </w:t>
      </w:r>
      <w:r>
        <w:rPr>
          <w:color w:val="020202"/>
          <w:spacing w:val="-2"/>
        </w:rPr>
        <w:t>hedge.</w:t>
      </w:r>
    </w:p>
    <w:p>
      <w:pPr>
        <w:pStyle w:val="BodyText"/>
        <w:spacing w:before="23"/>
      </w:pPr>
    </w:p>
    <w:p>
      <w:pPr>
        <w:pStyle w:val="Heading6"/>
        <w:ind w:left="225"/>
      </w:pPr>
      <w:r>
        <w:rPr>
          <w:color w:val="020202"/>
          <w:spacing w:val="-4"/>
        </w:rPr>
        <w:t>15</w:t>
      </w:r>
      <w:r>
        <w:rPr>
          <w:color w:val="151515"/>
          <w:spacing w:val="-4"/>
        </w:rPr>
        <w:t>.</w:t>
      </w:r>
      <w:r>
        <w:rPr>
          <w:color w:val="020202"/>
          <w:spacing w:val="-4"/>
        </w:rPr>
        <w:t>C</w:t>
      </w:r>
    </w:p>
    <w:p>
      <w:pPr>
        <w:pStyle w:val="BodyText"/>
        <w:spacing w:line="264" w:lineRule="auto" w:before="20"/>
        <w:ind w:left="215" w:firstLine="4"/>
      </w:pPr>
      <w:r>
        <w:rPr>
          <w:color w:val="020202"/>
        </w:rPr>
        <w:t>Common stock: Used</w:t>
      </w:r>
      <w:r>
        <w:rPr>
          <w:color w:val="020202"/>
          <w:spacing w:val="-1"/>
        </w:rPr>
        <w:t> </w:t>
      </w:r>
      <w:r>
        <w:rPr>
          <w:color w:val="020202"/>
        </w:rPr>
        <w:t>to generate income and</w:t>
      </w:r>
      <w:r>
        <w:rPr>
          <w:color w:val="020202"/>
          <w:spacing w:val="-8"/>
        </w:rPr>
        <w:t> </w:t>
      </w:r>
      <w:r>
        <w:rPr>
          <w:color w:val="020202"/>
        </w:rPr>
        <w:t>growth, marketable, historical above-infla- tion return</w:t>
      </w:r>
      <w:r>
        <w:rPr>
          <w:color w:val="151515"/>
        </w:rPr>
        <w:t>, </w:t>
      </w:r>
      <w:r>
        <w:rPr>
          <w:color w:val="020202"/>
        </w:rPr>
        <w:t>can preserve purchasing power in a portfolio</w:t>
      </w:r>
      <w:r>
        <w:rPr>
          <w:color w:val="151515"/>
        </w:rPr>
        <w:t>.</w:t>
      </w:r>
    </w:p>
    <w:p>
      <w:pPr>
        <w:pStyle w:val="BodyText"/>
      </w:pPr>
    </w:p>
    <w:p>
      <w:pPr>
        <w:pStyle w:val="Heading6"/>
        <w:ind w:left="225"/>
      </w:pPr>
      <w:r>
        <w:rPr>
          <w:color w:val="020202"/>
          <w:spacing w:val="-4"/>
        </w:rPr>
        <w:t>16.B</w:t>
      </w:r>
    </w:p>
    <w:p>
      <w:pPr>
        <w:pStyle w:val="BodyText"/>
        <w:spacing w:before="2"/>
        <w:ind w:left="225"/>
      </w:pPr>
      <w:r>
        <w:rPr>
          <w:color w:val="020202"/>
        </w:rPr>
        <w:t>Regulation</w:t>
      </w:r>
      <w:r>
        <w:rPr>
          <w:color w:val="020202"/>
          <w:spacing w:val="5"/>
        </w:rPr>
        <w:t> </w:t>
      </w:r>
      <w:r>
        <w:rPr>
          <w:color w:val="020202"/>
          <w:sz w:val="22"/>
        </w:rPr>
        <w:t>D</w:t>
      </w:r>
      <w:r>
        <w:rPr>
          <w:color w:val="020202"/>
          <w:spacing w:val="-6"/>
          <w:sz w:val="22"/>
        </w:rPr>
        <w:t> </w:t>
      </w:r>
      <w:r>
        <w:rPr>
          <w:color w:val="020202"/>
        </w:rPr>
        <w:t>governs</w:t>
      </w:r>
      <w:r>
        <w:rPr>
          <w:color w:val="020202"/>
          <w:spacing w:val="3"/>
        </w:rPr>
        <w:t> </w:t>
      </w:r>
      <w:r>
        <w:rPr>
          <w:color w:val="020202"/>
        </w:rPr>
        <w:t>private</w:t>
      </w:r>
      <w:r>
        <w:rPr>
          <w:color w:val="020202"/>
          <w:spacing w:val="2"/>
        </w:rPr>
        <w:t> </w:t>
      </w:r>
      <w:r>
        <w:rPr>
          <w:color w:val="020202"/>
        </w:rPr>
        <w:t>placement</w:t>
      </w:r>
      <w:r>
        <w:rPr>
          <w:color w:val="020202"/>
          <w:spacing w:val="-5"/>
        </w:rPr>
        <w:t> </w:t>
      </w:r>
      <w:r>
        <w:rPr>
          <w:color w:val="020202"/>
          <w:spacing w:val="-2"/>
        </w:rPr>
        <w:t>exemptions</w:t>
      </w:r>
      <w:r>
        <w:rPr>
          <w:color w:val="151515"/>
          <w:spacing w:val="-2"/>
        </w:rPr>
        <w:t>.</w:t>
      </w:r>
    </w:p>
    <w:p>
      <w:pPr>
        <w:pStyle w:val="BodyText"/>
        <w:spacing w:before="23"/>
      </w:pPr>
    </w:p>
    <w:p>
      <w:pPr>
        <w:pStyle w:val="Heading6"/>
        <w:ind w:left="229"/>
      </w:pPr>
      <w:r>
        <w:rPr>
          <w:color w:val="020202"/>
          <w:spacing w:val="-4"/>
        </w:rPr>
        <w:t>17.C</w:t>
      </w:r>
    </w:p>
    <w:p>
      <w:pPr>
        <w:pStyle w:val="BodyText"/>
        <w:spacing w:before="21"/>
        <w:ind w:left="225"/>
      </w:pPr>
      <w:r>
        <w:rPr>
          <w:color w:val="020202"/>
        </w:rPr>
        <w:t>If</w:t>
      </w:r>
      <w:r>
        <w:rPr>
          <w:color w:val="020202"/>
          <w:spacing w:val="-15"/>
        </w:rPr>
        <w:t> </w:t>
      </w:r>
      <w:r>
        <w:rPr>
          <w:color w:val="020202"/>
        </w:rPr>
        <w:t>an</w:t>
      </w:r>
      <w:r>
        <w:rPr>
          <w:color w:val="020202"/>
          <w:spacing w:val="-2"/>
        </w:rPr>
        <w:t> </w:t>
      </w:r>
      <w:r>
        <w:rPr>
          <w:color w:val="020202"/>
        </w:rPr>
        <w:t>RIA</w:t>
      </w:r>
      <w:r>
        <w:rPr>
          <w:color w:val="020202"/>
          <w:spacing w:val="-9"/>
        </w:rPr>
        <w:t> </w:t>
      </w:r>
      <w:r>
        <w:rPr>
          <w:color w:val="020202"/>
        </w:rPr>
        <w:t>has</w:t>
      </w:r>
      <w:r>
        <w:rPr>
          <w:color w:val="020202"/>
          <w:spacing w:val="2"/>
        </w:rPr>
        <w:t> </w:t>
      </w:r>
      <w:r>
        <w:rPr>
          <w:color w:val="020202"/>
        </w:rPr>
        <w:t>more</w:t>
      </w:r>
      <w:r>
        <w:rPr>
          <w:color w:val="020202"/>
          <w:spacing w:val="-2"/>
        </w:rPr>
        <w:t> </w:t>
      </w:r>
      <w:r>
        <w:rPr>
          <w:color w:val="020202"/>
        </w:rPr>
        <w:t>than</w:t>
      </w:r>
      <w:r>
        <w:rPr>
          <w:color w:val="020202"/>
          <w:spacing w:val="-2"/>
        </w:rPr>
        <w:t> </w:t>
      </w:r>
      <w:r>
        <w:rPr>
          <w:color w:val="020202"/>
        </w:rPr>
        <w:t>$110</w:t>
      </w:r>
      <w:r>
        <w:rPr>
          <w:color w:val="020202"/>
          <w:spacing w:val="9"/>
        </w:rPr>
        <w:t> </w:t>
      </w:r>
      <w:r>
        <w:rPr>
          <w:color w:val="020202"/>
        </w:rPr>
        <w:t>million</w:t>
      </w:r>
      <w:r>
        <w:rPr>
          <w:color w:val="020202"/>
          <w:spacing w:val="2"/>
        </w:rPr>
        <w:t> </w:t>
      </w:r>
      <w:r>
        <w:rPr>
          <w:color w:val="020202"/>
        </w:rPr>
        <w:t>of</w:t>
      </w:r>
      <w:r>
        <w:rPr>
          <w:color w:val="020202"/>
          <w:spacing w:val="-15"/>
        </w:rPr>
        <w:t> </w:t>
      </w:r>
      <w:r>
        <w:rPr>
          <w:color w:val="020202"/>
        </w:rPr>
        <w:t>assets</w:t>
      </w:r>
      <w:r>
        <w:rPr>
          <w:color w:val="020202"/>
          <w:spacing w:val="-2"/>
        </w:rPr>
        <w:t> </w:t>
      </w:r>
      <w:r>
        <w:rPr>
          <w:color w:val="020202"/>
        </w:rPr>
        <w:t>under</w:t>
      </w:r>
      <w:r>
        <w:rPr>
          <w:color w:val="020202"/>
          <w:spacing w:val="-2"/>
        </w:rPr>
        <w:t> </w:t>
      </w:r>
      <w:r>
        <w:rPr>
          <w:color w:val="020202"/>
        </w:rPr>
        <w:t>management,</w:t>
      </w:r>
      <w:r>
        <w:rPr>
          <w:color w:val="020202"/>
          <w:spacing w:val="-2"/>
        </w:rPr>
        <w:t> </w:t>
      </w:r>
      <w:r>
        <w:rPr>
          <w:color w:val="020202"/>
        </w:rPr>
        <w:t>the</w:t>
      </w:r>
      <w:r>
        <w:rPr>
          <w:color w:val="020202"/>
          <w:spacing w:val="5"/>
        </w:rPr>
        <w:t> </w:t>
      </w:r>
      <w:r>
        <w:rPr>
          <w:color w:val="020202"/>
        </w:rPr>
        <w:t>RIA</w:t>
      </w:r>
      <w:r>
        <w:rPr>
          <w:color w:val="020202"/>
          <w:spacing w:val="1"/>
        </w:rPr>
        <w:t> </w:t>
      </w:r>
      <w:r>
        <w:rPr>
          <w:color w:val="020202"/>
        </w:rPr>
        <w:t>must</w:t>
      </w:r>
      <w:r>
        <w:rPr>
          <w:color w:val="020202"/>
          <w:spacing w:val="-2"/>
        </w:rPr>
        <w:t> register</w:t>
      </w:r>
    </w:p>
    <w:p>
      <w:pPr>
        <w:spacing w:before="8"/>
        <w:ind w:left="215" w:right="0" w:firstLine="0"/>
        <w:jc w:val="left"/>
        <w:rPr>
          <w:sz w:val="20"/>
        </w:rPr>
      </w:pPr>
      <w:r>
        <w:rPr>
          <w:rFonts w:ascii="Trebuchet MS"/>
          <w:b/>
          <w:color w:val="020202"/>
          <w:spacing w:val="-2"/>
          <w:sz w:val="20"/>
        </w:rPr>
        <w:t>with</w:t>
      </w:r>
      <w:r>
        <w:rPr>
          <w:rFonts w:ascii="Trebuchet MS"/>
          <w:b/>
          <w:color w:val="020202"/>
          <w:spacing w:val="-14"/>
          <w:sz w:val="20"/>
        </w:rPr>
        <w:t> </w:t>
      </w:r>
      <w:r>
        <w:rPr>
          <w:rFonts w:ascii="Tahoma"/>
          <w:b/>
          <w:color w:val="020202"/>
          <w:spacing w:val="-2"/>
          <w:sz w:val="18"/>
        </w:rPr>
        <w:t>the</w:t>
      </w:r>
      <w:r>
        <w:rPr>
          <w:rFonts w:ascii="Tahoma"/>
          <w:b/>
          <w:color w:val="020202"/>
          <w:spacing w:val="-5"/>
          <w:sz w:val="18"/>
        </w:rPr>
        <w:t> </w:t>
      </w:r>
      <w:r>
        <w:rPr>
          <w:color w:val="020202"/>
          <w:spacing w:val="-4"/>
          <w:sz w:val="20"/>
        </w:rPr>
        <w:t>SEC.</w:t>
      </w:r>
    </w:p>
    <w:p>
      <w:pPr>
        <w:pStyle w:val="BodyText"/>
        <w:spacing w:before="22"/>
      </w:pPr>
    </w:p>
    <w:p>
      <w:pPr>
        <w:pStyle w:val="Heading6"/>
        <w:spacing w:line="233" w:lineRule="exact" w:before="1"/>
        <w:ind w:left="229"/>
      </w:pPr>
      <w:r>
        <w:rPr>
          <w:color w:val="020202"/>
          <w:w w:val="80"/>
        </w:rPr>
        <w:t>18.</w:t>
      </w:r>
      <w:r>
        <w:rPr>
          <w:color w:val="020202"/>
          <w:spacing w:val="-4"/>
        </w:rPr>
        <w:t> </w:t>
      </w:r>
      <w:r>
        <w:rPr>
          <w:color w:val="020202"/>
          <w:spacing w:val="-10"/>
          <w:w w:val="90"/>
        </w:rPr>
        <w:t>C</w:t>
      </w:r>
    </w:p>
    <w:p>
      <w:pPr>
        <w:pStyle w:val="BodyText"/>
        <w:spacing w:line="264" w:lineRule="exact"/>
        <w:ind w:left="229"/>
      </w:pPr>
      <w:r>
        <w:rPr>
          <w:color w:val="020202"/>
          <w:w w:val="105"/>
        </w:rPr>
        <w:t>($107</w:t>
      </w:r>
      <w:r>
        <w:rPr>
          <w:color w:val="020202"/>
          <w:spacing w:val="-4"/>
          <w:w w:val="105"/>
        </w:rPr>
        <w:t> </w:t>
      </w:r>
      <w:r>
        <w:rPr>
          <w:color w:val="020202"/>
          <w:w w:val="105"/>
        </w:rPr>
        <w:t>-</w:t>
      </w:r>
      <w:r>
        <w:rPr>
          <w:color w:val="020202"/>
          <w:spacing w:val="-3"/>
          <w:w w:val="105"/>
        </w:rPr>
        <w:t> </w:t>
      </w:r>
      <w:r>
        <w:rPr>
          <w:color w:val="020202"/>
          <w:w w:val="105"/>
        </w:rPr>
        <w:t>$98</w:t>
      </w:r>
      <w:r>
        <w:rPr>
          <w:color w:val="151515"/>
          <w:w w:val="105"/>
        </w:rPr>
        <w:t>.</w:t>
      </w:r>
      <w:r>
        <w:rPr>
          <w:color w:val="020202"/>
          <w:w w:val="105"/>
        </w:rPr>
        <w:t>50)</w:t>
      </w:r>
      <w:r>
        <w:rPr>
          <w:color w:val="020202"/>
          <w:spacing w:val="16"/>
          <w:w w:val="105"/>
        </w:rPr>
        <w:t> </w:t>
      </w:r>
      <w:r>
        <w:rPr>
          <w:color w:val="020202"/>
          <w:w w:val="105"/>
          <w:sz w:val="24"/>
        </w:rPr>
        <w:t>x</w:t>
      </w:r>
      <w:r>
        <w:rPr>
          <w:color w:val="020202"/>
          <w:spacing w:val="-2"/>
          <w:w w:val="105"/>
          <w:sz w:val="24"/>
        </w:rPr>
        <w:t> </w:t>
      </w:r>
      <w:r>
        <w:rPr>
          <w:color w:val="020202"/>
          <w:w w:val="105"/>
        </w:rPr>
        <w:t>25 shares=</w:t>
      </w:r>
      <w:r>
        <w:rPr>
          <w:color w:val="020202"/>
          <w:spacing w:val="4"/>
          <w:w w:val="105"/>
        </w:rPr>
        <w:t> </w:t>
      </w:r>
      <w:r>
        <w:rPr>
          <w:color w:val="020202"/>
          <w:spacing w:val="-2"/>
          <w:w w:val="105"/>
        </w:rPr>
        <w:t>$212.50</w:t>
      </w:r>
    </w:p>
    <w:p>
      <w:pPr>
        <w:pStyle w:val="BodyText"/>
        <w:spacing w:before="14"/>
      </w:pPr>
    </w:p>
    <w:p>
      <w:pPr>
        <w:pStyle w:val="Heading6"/>
        <w:ind w:left="229"/>
      </w:pPr>
      <w:r>
        <w:rPr>
          <w:color w:val="020202"/>
          <w:w w:val="80"/>
        </w:rPr>
        <w:t>19.</w:t>
      </w:r>
      <w:r>
        <w:rPr>
          <w:color w:val="020202"/>
          <w:spacing w:val="-4"/>
        </w:rPr>
        <w:t> </w:t>
      </w:r>
      <w:r>
        <w:rPr>
          <w:color w:val="020202"/>
          <w:spacing w:val="-10"/>
          <w:w w:val="90"/>
        </w:rPr>
        <w:t>C</w:t>
      </w:r>
    </w:p>
    <w:p>
      <w:pPr>
        <w:pStyle w:val="BodyText"/>
        <w:spacing w:line="259" w:lineRule="auto" w:before="30"/>
        <w:ind w:left="225" w:hanging="10"/>
      </w:pPr>
      <w:r>
        <w:rPr>
          <w:color w:val="020202"/>
        </w:rPr>
        <w:t>A</w:t>
      </w:r>
      <w:r>
        <w:rPr>
          <w:color w:val="020202"/>
          <w:spacing w:val="-2"/>
        </w:rPr>
        <w:t> </w:t>
      </w:r>
      <w:r>
        <w:rPr>
          <w:color w:val="020202"/>
        </w:rPr>
        <w:t>balance sheet</w:t>
      </w:r>
      <w:r>
        <w:rPr>
          <w:color w:val="020202"/>
          <w:spacing w:val="-2"/>
        </w:rPr>
        <w:t> </w:t>
      </w:r>
      <w:r>
        <w:rPr>
          <w:color w:val="020202"/>
        </w:rPr>
        <w:t>can also be referred to as a net</w:t>
      </w:r>
      <w:r>
        <w:rPr>
          <w:color w:val="020202"/>
          <w:spacing w:val="-7"/>
        </w:rPr>
        <w:t> </w:t>
      </w:r>
      <w:r>
        <w:rPr>
          <w:color w:val="020202"/>
        </w:rPr>
        <w:t>worth statement, statement of</w:t>
      </w:r>
      <w:r>
        <w:rPr>
          <w:color w:val="020202"/>
          <w:spacing w:val="-12"/>
        </w:rPr>
        <w:t> </w:t>
      </w:r>
      <w:r>
        <w:rPr>
          <w:color w:val="020202"/>
        </w:rPr>
        <w:t>assets and liabilities, and statement of financial position</w:t>
      </w:r>
      <w:r>
        <w:rPr>
          <w:color w:val="151515"/>
        </w:rPr>
        <w:t>.</w:t>
      </w:r>
    </w:p>
    <w:p>
      <w:pPr>
        <w:pStyle w:val="Heading6"/>
        <w:spacing w:line="215" w:lineRule="exact" w:before="227"/>
        <w:ind w:left="225"/>
      </w:pPr>
      <w:r>
        <w:rPr>
          <w:color w:val="020202"/>
          <w:w w:val="85"/>
        </w:rPr>
        <w:t>20.</w:t>
      </w:r>
      <w:r>
        <w:rPr>
          <w:color w:val="020202"/>
          <w:spacing w:val="-6"/>
          <w:w w:val="95"/>
        </w:rPr>
        <w:t> </w:t>
      </w:r>
      <w:r>
        <w:rPr>
          <w:color w:val="020202"/>
          <w:spacing w:val="-10"/>
          <w:w w:val="95"/>
        </w:rPr>
        <w:t>D</w:t>
      </w:r>
    </w:p>
    <w:p>
      <w:pPr>
        <w:pStyle w:val="BodyText"/>
        <w:spacing w:line="292" w:lineRule="exact"/>
        <w:ind w:left="229"/>
      </w:pPr>
      <w:r>
        <w:rPr>
          <w:color w:val="020202"/>
          <w:spacing w:val="-6"/>
        </w:rPr>
        <w:t>HPR</w:t>
      </w:r>
      <w:r>
        <w:rPr>
          <w:color w:val="020202"/>
          <w:spacing w:val="-7"/>
        </w:rPr>
        <w:t> </w:t>
      </w:r>
      <w:r>
        <w:rPr>
          <w:color w:val="020202"/>
          <w:spacing w:val="-6"/>
          <w:sz w:val="28"/>
        </w:rPr>
        <w:t>=</w:t>
      </w:r>
      <w:r>
        <w:rPr>
          <w:color w:val="020202"/>
          <w:spacing w:val="-10"/>
          <w:sz w:val="28"/>
        </w:rPr>
        <w:t> </w:t>
      </w:r>
      <w:r>
        <w:rPr>
          <w:color w:val="020202"/>
          <w:spacing w:val="-6"/>
        </w:rPr>
        <w:t>[($7,000 </w:t>
      </w:r>
      <w:r>
        <w:rPr>
          <w:color w:val="020202"/>
          <w:spacing w:val="-6"/>
          <w:sz w:val="26"/>
        </w:rPr>
        <w:t>+</w:t>
      </w:r>
      <w:r>
        <w:rPr>
          <w:color w:val="020202"/>
          <w:spacing w:val="-9"/>
          <w:sz w:val="26"/>
        </w:rPr>
        <w:t> </w:t>
      </w:r>
      <w:r>
        <w:rPr>
          <w:color w:val="020202"/>
          <w:spacing w:val="-6"/>
        </w:rPr>
        <w:t>$300)</w:t>
      </w:r>
      <w:r>
        <w:rPr>
          <w:color w:val="020202"/>
          <w:spacing w:val="-1"/>
        </w:rPr>
        <w:t> </w:t>
      </w:r>
      <w:r>
        <w:rPr>
          <w:color w:val="020202"/>
          <w:spacing w:val="-6"/>
        </w:rPr>
        <w:t>-</w:t>
      </w:r>
      <w:r>
        <w:rPr>
          <w:color w:val="020202"/>
          <w:spacing w:val="-2"/>
        </w:rPr>
        <w:t> </w:t>
      </w:r>
      <w:r>
        <w:rPr>
          <w:color w:val="020202"/>
          <w:spacing w:val="-6"/>
        </w:rPr>
        <w:t>$5</w:t>
      </w:r>
      <w:r>
        <w:rPr>
          <w:color w:val="151515"/>
          <w:spacing w:val="-6"/>
        </w:rPr>
        <w:t>,</w:t>
      </w:r>
      <w:r>
        <w:rPr>
          <w:color w:val="020202"/>
          <w:spacing w:val="-6"/>
        </w:rPr>
        <w:t>000]</w:t>
      </w:r>
      <w:r>
        <w:rPr>
          <w:color w:val="020202"/>
          <w:spacing w:val="6"/>
        </w:rPr>
        <w:t> </w:t>
      </w:r>
      <w:r>
        <w:rPr>
          <w:color w:val="020202"/>
          <w:spacing w:val="-6"/>
          <w:position w:val="5"/>
        </w:rPr>
        <w:t>~</w:t>
      </w:r>
      <w:r>
        <w:rPr>
          <w:color w:val="020202"/>
          <w:spacing w:val="3"/>
          <w:position w:val="5"/>
        </w:rPr>
        <w:t> </w:t>
      </w:r>
      <w:r>
        <w:rPr>
          <w:color w:val="020202"/>
          <w:spacing w:val="-6"/>
        </w:rPr>
        <w:t>$5,000</w:t>
      </w:r>
      <w:r>
        <w:rPr>
          <w:color w:val="020202"/>
          <w:spacing w:val="2"/>
        </w:rPr>
        <w:t> </w:t>
      </w:r>
      <w:r>
        <w:rPr>
          <w:color w:val="020202"/>
          <w:spacing w:val="-6"/>
          <w:sz w:val="28"/>
        </w:rPr>
        <w:t>=</w:t>
      </w:r>
      <w:r>
        <w:rPr>
          <w:color w:val="020202"/>
          <w:spacing w:val="-11"/>
          <w:sz w:val="28"/>
        </w:rPr>
        <w:t> </w:t>
      </w:r>
      <w:r>
        <w:rPr>
          <w:color w:val="020202"/>
          <w:spacing w:val="-6"/>
        </w:rPr>
        <w:t>0.46</w:t>
      </w:r>
      <w:r>
        <w:rPr>
          <w:color w:val="020202"/>
          <w:spacing w:val="-1"/>
        </w:rPr>
        <w:t> </w:t>
      </w:r>
      <w:r>
        <w:rPr>
          <w:color w:val="020202"/>
          <w:spacing w:val="-6"/>
          <w:sz w:val="26"/>
        </w:rPr>
        <w:t>=</w:t>
      </w:r>
      <w:r>
        <w:rPr>
          <w:color w:val="020202"/>
          <w:spacing w:val="-10"/>
          <w:sz w:val="26"/>
        </w:rPr>
        <w:t> </w:t>
      </w:r>
      <w:r>
        <w:rPr>
          <w:color w:val="020202"/>
          <w:spacing w:val="-6"/>
        </w:rPr>
        <w:t>46%</w:t>
      </w:r>
    </w:p>
    <w:p>
      <w:pPr>
        <w:pStyle w:val="BodyText"/>
      </w:pPr>
    </w:p>
    <w:p>
      <w:pPr>
        <w:pStyle w:val="Heading6"/>
        <w:ind w:left="225"/>
      </w:pPr>
      <w:r>
        <w:rPr>
          <w:color w:val="020202"/>
          <w:spacing w:val="-4"/>
        </w:rPr>
        <w:t>21.A</w:t>
      </w:r>
    </w:p>
    <w:p>
      <w:pPr>
        <w:pStyle w:val="BodyText"/>
        <w:spacing w:line="259" w:lineRule="auto" w:before="30"/>
        <w:ind w:left="225" w:right="121"/>
        <w:jc w:val="both"/>
      </w:pPr>
      <w:r>
        <w:rPr>
          <w:color w:val="020202"/>
        </w:rPr>
        <w:t>The FACT</w:t>
      </w:r>
      <w:r>
        <w:rPr>
          <w:color w:val="020202"/>
          <w:spacing w:val="-8"/>
        </w:rPr>
        <w:t> </w:t>
      </w:r>
      <w:r>
        <w:rPr>
          <w:color w:val="020202"/>
        </w:rPr>
        <w:t>Act</w:t>
      </w:r>
      <w:r>
        <w:rPr>
          <w:color w:val="020202"/>
          <w:spacing w:val="-4"/>
        </w:rPr>
        <w:t> </w:t>
      </w:r>
      <w:r>
        <w:rPr>
          <w:color w:val="020202"/>
        </w:rPr>
        <w:t>(Fair</w:t>
      </w:r>
      <w:r>
        <w:rPr>
          <w:color w:val="020202"/>
          <w:spacing w:val="-8"/>
        </w:rPr>
        <w:t> </w:t>
      </w:r>
      <w:r>
        <w:rPr>
          <w:color w:val="020202"/>
        </w:rPr>
        <w:t>and</w:t>
      </w:r>
      <w:r>
        <w:rPr>
          <w:color w:val="020202"/>
          <w:spacing w:val="-9"/>
        </w:rPr>
        <w:t> </w:t>
      </w:r>
      <w:r>
        <w:rPr>
          <w:color w:val="020202"/>
        </w:rPr>
        <w:t>Accurate Credit</w:t>
      </w:r>
      <w:r>
        <w:rPr>
          <w:color w:val="020202"/>
          <w:spacing w:val="-13"/>
        </w:rPr>
        <w:t> </w:t>
      </w:r>
      <w:r>
        <w:rPr>
          <w:color w:val="020202"/>
        </w:rPr>
        <w:t>Transactions</w:t>
      </w:r>
      <w:r>
        <w:rPr>
          <w:color w:val="020202"/>
          <w:spacing w:val="-3"/>
        </w:rPr>
        <w:t> </w:t>
      </w:r>
      <w:r>
        <w:rPr>
          <w:color w:val="020202"/>
        </w:rPr>
        <w:t>Act) was</w:t>
      </w:r>
      <w:r>
        <w:rPr>
          <w:color w:val="020202"/>
          <w:spacing w:val="-4"/>
        </w:rPr>
        <w:t> </w:t>
      </w:r>
      <w:r>
        <w:rPr>
          <w:color w:val="020202"/>
        </w:rPr>
        <w:t>created in 2003 to</w:t>
      </w:r>
      <w:r>
        <w:rPr>
          <w:color w:val="020202"/>
          <w:spacing w:val="-4"/>
        </w:rPr>
        <w:t> </w:t>
      </w:r>
      <w:r>
        <w:rPr>
          <w:color w:val="020202"/>
        </w:rPr>
        <w:t>prevent and mitigate identity theft and includes a section that enables consumers to place fraud alerts in their credit files.</w:t>
      </w:r>
    </w:p>
    <w:p>
      <w:pPr>
        <w:pStyle w:val="BodyText"/>
        <w:spacing w:before="4"/>
      </w:pPr>
    </w:p>
    <w:p>
      <w:pPr>
        <w:pStyle w:val="Heading6"/>
        <w:ind w:left="229"/>
      </w:pPr>
      <w:r>
        <w:rPr>
          <w:color w:val="020202"/>
          <w:w w:val="85"/>
        </w:rPr>
        <w:t>22.</w:t>
      </w:r>
      <w:r>
        <w:rPr>
          <w:color w:val="020202"/>
          <w:spacing w:val="-5"/>
          <w:w w:val="85"/>
        </w:rPr>
        <w:t> </w:t>
      </w:r>
      <w:r>
        <w:rPr>
          <w:color w:val="020202"/>
          <w:spacing w:val="-10"/>
          <w:w w:val="95"/>
        </w:rPr>
        <w:t>B</w:t>
      </w:r>
    </w:p>
    <w:p>
      <w:pPr>
        <w:pStyle w:val="BodyText"/>
        <w:spacing w:line="249" w:lineRule="auto" w:before="25"/>
        <w:ind w:left="225" w:right="337" w:firstLine="9"/>
      </w:pPr>
      <w:r>
        <w:rPr>
          <w:color w:val="020202"/>
        </w:rPr>
        <w:t>Keynesian economics is considered a "demand-side" theory that focuses on changes in the economy over the short run.</w:t>
      </w:r>
    </w:p>
    <w:p>
      <w:pPr>
        <w:pStyle w:val="BodyText"/>
        <w:spacing w:before="15"/>
      </w:pPr>
    </w:p>
    <w:p>
      <w:pPr>
        <w:pStyle w:val="Heading6"/>
        <w:ind w:left="229"/>
        <w:rPr>
          <w:rFonts w:ascii="Trebuchet MS"/>
        </w:rPr>
      </w:pPr>
      <w:r>
        <w:rPr>
          <w:rFonts w:ascii="Trebuchet MS"/>
          <w:color w:val="020202"/>
          <w:w w:val="85"/>
        </w:rPr>
        <w:t>23.</w:t>
      </w:r>
      <w:r>
        <w:rPr>
          <w:rFonts w:ascii="Trebuchet MS"/>
          <w:color w:val="020202"/>
          <w:spacing w:val="-9"/>
        </w:rPr>
        <w:t> </w:t>
      </w:r>
      <w:r>
        <w:rPr>
          <w:rFonts w:ascii="Trebuchet MS"/>
          <w:color w:val="020202"/>
          <w:spacing w:val="-10"/>
        </w:rPr>
        <w:t>B</w:t>
      </w:r>
    </w:p>
    <w:p>
      <w:pPr>
        <w:pStyle w:val="BodyText"/>
        <w:spacing w:line="259" w:lineRule="auto" w:before="22"/>
        <w:ind w:left="225" w:right="337"/>
      </w:pPr>
      <w:r>
        <w:rPr>
          <w:color w:val="020202"/>
        </w:rPr>
        <w:t>The civil penalty</w:t>
      </w:r>
      <w:r>
        <w:rPr>
          <w:color w:val="020202"/>
          <w:spacing w:val="-2"/>
        </w:rPr>
        <w:t> </w:t>
      </w:r>
      <w:r>
        <w:rPr>
          <w:color w:val="020202"/>
        </w:rPr>
        <w:t>may</w:t>
      </w:r>
      <w:r>
        <w:rPr>
          <w:color w:val="020202"/>
          <w:spacing w:val="-1"/>
        </w:rPr>
        <w:t> </w:t>
      </w:r>
      <w:r>
        <w:rPr>
          <w:color w:val="020202"/>
        </w:rPr>
        <w:t>be</w:t>
      </w:r>
      <w:r>
        <w:rPr>
          <w:color w:val="020202"/>
          <w:spacing w:val="-1"/>
        </w:rPr>
        <w:t> </w:t>
      </w:r>
      <w:r>
        <w:rPr>
          <w:color w:val="020202"/>
        </w:rPr>
        <w:t>an</w:t>
      </w:r>
      <w:r>
        <w:rPr>
          <w:color w:val="020202"/>
          <w:spacing w:val="-1"/>
        </w:rPr>
        <w:t> </w:t>
      </w:r>
      <w:r>
        <w:rPr>
          <w:color w:val="020202"/>
        </w:rPr>
        <w:t>amount</w:t>
      </w:r>
      <w:r>
        <w:rPr>
          <w:color w:val="020202"/>
          <w:spacing w:val="-1"/>
        </w:rPr>
        <w:t> </w:t>
      </w:r>
      <w:r>
        <w:rPr>
          <w:color w:val="020202"/>
        </w:rPr>
        <w:t>up to three times the profit</w:t>
      </w:r>
      <w:r>
        <w:rPr>
          <w:color w:val="020202"/>
          <w:spacing w:val="-1"/>
        </w:rPr>
        <w:t> </w:t>
      </w:r>
      <w:r>
        <w:rPr>
          <w:color w:val="020202"/>
        </w:rPr>
        <w:t>gained or the loss avoided as a result of</w:t>
      </w:r>
      <w:r>
        <w:rPr>
          <w:color w:val="020202"/>
          <w:spacing w:val="-4"/>
        </w:rPr>
        <w:t> </w:t>
      </w:r>
      <w:r>
        <w:rPr>
          <w:color w:val="020202"/>
        </w:rPr>
        <w:t>the insider trading violation.</w:t>
      </w:r>
    </w:p>
    <w:p>
      <w:pPr>
        <w:pStyle w:val="BodyText"/>
        <w:spacing w:before="7"/>
      </w:pPr>
    </w:p>
    <w:p>
      <w:pPr>
        <w:pStyle w:val="Heading6"/>
        <w:ind w:left="229"/>
        <w:rPr>
          <w:rFonts w:ascii="Trebuchet MS"/>
        </w:rPr>
      </w:pPr>
      <w:r>
        <w:rPr>
          <w:rFonts w:ascii="Trebuchet MS"/>
          <w:color w:val="020202"/>
          <w:w w:val="85"/>
        </w:rPr>
        <w:t>24.</w:t>
      </w:r>
      <w:r>
        <w:rPr>
          <w:rFonts w:ascii="Trebuchet MS"/>
          <w:color w:val="020202"/>
          <w:spacing w:val="-5"/>
          <w:w w:val="85"/>
        </w:rPr>
        <w:t> </w:t>
      </w:r>
      <w:r>
        <w:rPr>
          <w:rFonts w:ascii="Trebuchet MS"/>
          <w:color w:val="020202"/>
          <w:spacing w:val="-10"/>
        </w:rPr>
        <w:t>A</w:t>
      </w:r>
    </w:p>
    <w:p>
      <w:pPr>
        <w:pStyle w:val="BodyText"/>
        <w:spacing w:before="22"/>
        <w:ind w:left="234"/>
      </w:pPr>
      <w:r>
        <w:rPr>
          <w:color w:val="020202"/>
        </w:rPr>
        <w:t>Buying</w:t>
      </w:r>
      <w:r>
        <w:rPr>
          <w:color w:val="020202"/>
          <w:spacing w:val="-5"/>
        </w:rPr>
        <w:t> </w:t>
      </w:r>
      <w:r>
        <w:rPr>
          <w:color w:val="020202"/>
        </w:rPr>
        <w:t>a</w:t>
      </w:r>
      <w:r>
        <w:rPr>
          <w:color w:val="020202"/>
          <w:spacing w:val="2"/>
        </w:rPr>
        <w:t> </w:t>
      </w:r>
      <w:r>
        <w:rPr>
          <w:color w:val="020202"/>
        </w:rPr>
        <w:t>put</w:t>
      </w:r>
      <w:r>
        <w:rPr>
          <w:color w:val="020202"/>
          <w:spacing w:val="-4"/>
        </w:rPr>
        <w:t> </w:t>
      </w:r>
      <w:r>
        <w:rPr>
          <w:color w:val="020202"/>
        </w:rPr>
        <w:t>and</w:t>
      </w:r>
      <w:r>
        <w:rPr>
          <w:color w:val="020202"/>
          <w:spacing w:val="2"/>
        </w:rPr>
        <w:t> </w:t>
      </w:r>
      <w:r>
        <w:rPr>
          <w:color w:val="020202"/>
        </w:rPr>
        <w:t>selling</w:t>
      </w:r>
      <w:r>
        <w:rPr>
          <w:color w:val="020202"/>
          <w:spacing w:val="-5"/>
        </w:rPr>
        <w:t> </w:t>
      </w:r>
      <w:r>
        <w:rPr>
          <w:color w:val="020202"/>
        </w:rPr>
        <w:t>a</w:t>
      </w:r>
      <w:r>
        <w:rPr>
          <w:color w:val="020202"/>
          <w:spacing w:val="4"/>
        </w:rPr>
        <w:t> </w:t>
      </w:r>
      <w:r>
        <w:rPr>
          <w:color w:val="020202"/>
        </w:rPr>
        <w:t>call</w:t>
      </w:r>
      <w:r>
        <w:rPr>
          <w:color w:val="020202"/>
          <w:spacing w:val="3"/>
        </w:rPr>
        <w:t> </w:t>
      </w:r>
      <w:r>
        <w:rPr>
          <w:color w:val="020202"/>
        </w:rPr>
        <w:t>are</w:t>
      </w:r>
      <w:r>
        <w:rPr>
          <w:color w:val="020202"/>
          <w:spacing w:val="4"/>
        </w:rPr>
        <w:t> </w:t>
      </w:r>
      <w:r>
        <w:rPr>
          <w:color w:val="020202"/>
        </w:rPr>
        <w:t>both</w:t>
      </w:r>
      <w:r>
        <w:rPr>
          <w:color w:val="020202"/>
          <w:spacing w:val="3"/>
        </w:rPr>
        <w:t> </w:t>
      </w:r>
      <w:r>
        <w:rPr>
          <w:color w:val="020202"/>
        </w:rPr>
        <w:t>bearish</w:t>
      </w:r>
      <w:r>
        <w:rPr>
          <w:color w:val="020202"/>
          <w:spacing w:val="4"/>
        </w:rPr>
        <w:t> </w:t>
      </w:r>
      <w:r>
        <w:rPr>
          <w:color w:val="020202"/>
          <w:spacing w:val="-2"/>
        </w:rPr>
        <w:t>strategies</w:t>
      </w:r>
      <w:r>
        <w:rPr>
          <w:color w:val="151515"/>
          <w:spacing w:val="-2"/>
        </w:rPr>
        <w:t>.</w:t>
      </w:r>
    </w:p>
    <w:p>
      <w:pPr>
        <w:pStyle w:val="BodyText"/>
        <w:spacing w:before="14"/>
      </w:pPr>
    </w:p>
    <w:p>
      <w:pPr>
        <w:pStyle w:val="Heading2"/>
        <w:spacing w:line="269" w:lineRule="exact"/>
        <w:ind w:left="229"/>
      </w:pPr>
      <w:r>
        <w:rPr>
          <w:color w:val="020202"/>
          <w:spacing w:val="6"/>
          <w:w w:val="80"/>
        </w:rPr>
        <w:t>25.C</w:t>
      </w:r>
    </w:p>
    <w:p>
      <w:pPr>
        <w:pStyle w:val="BodyText"/>
        <w:spacing w:line="224" w:lineRule="exact"/>
        <w:ind w:left="225"/>
        <w:jc w:val="both"/>
      </w:pPr>
      <w:r>
        <w:rPr>
          <w:color w:val="020202"/>
        </w:rPr>
        <w:t>The</w:t>
      </w:r>
      <w:r>
        <w:rPr>
          <w:color w:val="020202"/>
          <w:spacing w:val="11"/>
        </w:rPr>
        <w:t> </w:t>
      </w:r>
      <w:r>
        <w:rPr>
          <w:color w:val="020202"/>
        </w:rPr>
        <w:t>contraction</w:t>
      </w:r>
      <w:r>
        <w:rPr>
          <w:color w:val="020202"/>
          <w:spacing w:val="7"/>
        </w:rPr>
        <w:t> </w:t>
      </w:r>
      <w:r>
        <w:rPr>
          <w:color w:val="020202"/>
        </w:rPr>
        <w:t>stage</w:t>
      </w:r>
      <w:r>
        <w:rPr>
          <w:color w:val="020202"/>
          <w:spacing w:val="12"/>
        </w:rPr>
        <w:t> </w:t>
      </w:r>
      <w:r>
        <w:rPr>
          <w:color w:val="020202"/>
        </w:rPr>
        <w:t>of</w:t>
      </w:r>
      <w:r>
        <w:rPr>
          <w:color w:val="020202"/>
          <w:spacing w:val="-12"/>
        </w:rPr>
        <w:t> </w:t>
      </w:r>
      <w:r>
        <w:rPr>
          <w:color w:val="020202"/>
        </w:rPr>
        <w:t>the</w:t>
      </w:r>
      <w:r>
        <w:rPr>
          <w:color w:val="020202"/>
          <w:spacing w:val="2"/>
        </w:rPr>
        <w:t> </w:t>
      </w:r>
      <w:r>
        <w:rPr>
          <w:color w:val="020202"/>
        </w:rPr>
        <w:t>business</w:t>
      </w:r>
      <w:r>
        <w:rPr>
          <w:color w:val="020202"/>
          <w:spacing w:val="12"/>
        </w:rPr>
        <w:t> </w:t>
      </w:r>
      <w:r>
        <w:rPr>
          <w:color w:val="020202"/>
        </w:rPr>
        <w:t>cycle</w:t>
      </w:r>
      <w:r>
        <w:rPr>
          <w:color w:val="020202"/>
          <w:spacing w:val="16"/>
        </w:rPr>
        <w:t> </w:t>
      </w:r>
      <w:r>
        <w:rPr>
          <w:color w:val="020202"/>
        </w:rPr>
        <w:t>is</w:t>
      </w:r>
      <w:r>
        <w:rPr>
          <w:color w:val="020202"/>
          <w:spacing w:val="21"/>
        </w:rPr>
        <w:t> </w:t>
      </w:r>
      <w:r>
        <w:rPr>
          <w:color w:val="020202"/>
        </w:rPr>
        <w:t>characterized</w:t>
      </w:r>
      <w:r>
        <w:rPr>
          <w:color w:val="020202"/>
          <w:spacing w:val="6"/>
        </w:rPr>
        <w:t> </w:t>
      </w:r>
      <w:r>
        <w:rPr>
          <w:color w:val="020202"/>
        </w:rPr>
        <w:t>by</w:t>
      </w:r>
      <w:r>
        <w:rPr>
          <w:color w:val="020202"/>
          <w:spacing w:val="11"/>
        </w:rPr>
        <w:t> </w:t>
      </w:r>
      <w:r>
        <w:rPr>
          <w:color w:val="020202"/>
          <w:spacing w:val="-2"/>
        </w:rPr>
        <w:t>recession</w:t>
      </w:r>
      <w:r>
        <w:rPr>
          <w:color w:val="151515"/>
          <w:spacing w:val="-2"/>
        </w:rPr>
        <w:t>.</w:t>
      </w:r>
    </w:p>
    <w:p>
      <w:pPr>
        <w:pStyle w:val="BodyText"/>
        <w:spacing w:after="0" w:line="224" w:lineRule="exact"/>
        <w:jc w:val="both"/>
        <w:sectPr>
          <w:headerReference w:type="even" r:id="rId63"/>
          <w:headerReference w:type="default" r:id="rId64"/>
          <w:pgSz w:w="9680" w:h="14420"/>
          <w:pgMar w:header="786" w:footer="0" w:top="1180" w:bottom="760" w:left="850" w:right="566"/>
        </w:sectPr>
      </w:pPr>
    </w:p>
    <w:p>
      <w:pPr>
        <w:pStyle w:val="Heading4"/>
        <w:spacing w:before="90"/>
        <w:ind w:left="146"/>
      </w:pPr>
      <w:r>
        <w:rPr>
          <w:spacing w:val="-4"/>
        </w:rPr>
        <w:t>26.A</w:t>
      </w:r>
    </w:p>
    <w:p>
      <w:pPr>
        <w:pStyle w:val="BodyText"/>
        <w:spacing w:before="17"/>
        <w:ind w:left="136"/>
      </w:pPr>
      <w:r>
        <w:rPr/>
        <w:t>At</w:t>
      </w:r>
      <w:r>
        <w:rPr>
          <w:spacing w:val="-6"/>
        </w:rPr>
        <w:t> </w:t>
      </w:r>
      <w:r>
        <w:rPr/>
        <w:t>the</w:t>
      </w:r>
      <w:r>
        <w:rPr>
          <w:spacing w:val="9"/>
        </w:rPr>
        <w:t> </w:t>
      </w:r>
      <w:r>
        <w:rPr/>
        <w:t>trough</w:t>
      </w:r>
      <w:r>
        <w:rPr>
          <w:spacing w:val="14"/>
        </w:rPr>
        <w:t> </w:t>
      </w:r>
      <w:r>
        <w:rPr/>
        <w:t>of</w:t>
      </w:r>
      <w:r>
        <w:rPr>
          <w:spacing w:val="-15"/>
        </w:rPr>
        <w:t> </w:t>
      </w:r>
      <w:r>
        <w:rPr/>
        <w:t>the</w:t>
      </w:r>
      <w:r>
        <w:rPr>
          <w:spacing w:val="4"/>
        </w:rPr>
        <w:t> </w:t>
      </w:r>
      <w:r>
        <w:rPr/>
        <w:t>business</w:t>
      </w:r>
      <w:r>
        <w:rPr>
          <w:spacing w:val="9"/>
        </w:rPr>
        <w:t> </w:t>
      </w:r>
      <w:r>
        <w:rPr/>
        <w:t>cycle,</w:t>
      </w:r>
      <w:r>
        <w:rPr>
          <w:spacing w:val="9"/>
        </w:rPr>
        <w:t> </w:t>
      </w:r>
      <w:r>
        <w:rPr/>
        <w:t>utilization</w:t>
      </w:r>
      <w:r>
        <w:rPr>
          <w:spacing w:val="9"/>
        </w:rPr>
        <w:t> </w:t>
      </w:r>
      <w:r>
        <w:rPr/>
        <w:t>will</w:t>
      </w:r>
      <w:r>
        <w:rPr>
          <w:spacing w:val="14"/>
        </w:rPr>
        <w:t> </w:t>
      </w:r>
      <w:r>
        <w:rPr/>
        <w:t>be</w:t>
      </w:r>
      <w:r>
        <w:rPr>
          <w:spacing w:val="9"/>
        </w:rPr>
        <w:t> </w:t>
      </w:r>
      <w:r>
        <w:rPr/>
        <w:t>at</w:t>
      </w:r>
      <w:r>
        <w:rPr>
          <w:spacing w:val="4"/>
        </w:rPr>
        <w:t> </w:t>
      </w:r>
      <w:r>
        <w:rPr/>
        <w:t>its</w:t>
      </w:r>
      <w:r>
        <w:rPr>
          <w:spacing w:val="14"/>
        </w:rPr>
        <w:t> </w:t>
      </w:r>
      <w:r>
        <w:rPr/>
        <w:t>lowest</w:t>
      </w:r>
      <w:r>
        <w:rPr>
          <w:spacing w:val="4"/>
        </w:rPr>
        <w:t> </w:t>
      </w:r>
      <w:r>
        <w:rPr>
          <w:spacing w:val="-2"/>
        </w:rPr>
        <w:t>level.</w:t>
      </w:r>
    </w:p>
    <w:p>
      <w:pPr>
        <w:pStyle w:val="BodyText"/>
        <w:spacing w:before="47"/>
      </w:pPr>
    </w:p>
    <w:p>
      <w:pPr>
        <w:pStyle w:val="Heading6"/>
        <w:ind w:left="146"/>
      </w:pPr>
      <w:r>
        <w:rPr>
          <w:spacing w:val="-4"/>
        </w:rPr>
        <w:t>27.B</w:t>
      </w:r>
    </w:p>
    <w:p>
      <w:pPr>
        <w:pStyle w:val="BodyText"/>
        <w:spacing w:before="20"/>
        <w:ind w:left="141"/>
      </w:pPr>
      <w:r>
        <w:rPr/>
        <w:t>The</w:t>
      </w:r>
      <w:r>
        <w:rPr>
          <w:spacing w:val="11"/>
        </w:rPr>
        <w:t> </w:t>
      </w:r>
      <w:r>
        <w:rPr/>
        <w:t>expansion</w:t>
      </w:r>
      <w:r>
        <w:rPr>
          <w:spacing w:val="13"/>
        </w:rPr>
        <w:t> </w:t>
      </w:r>
      <w:r>
        <w:rPr/>
        <w:t>stage</w:t>
      </w:r>
      <w:r>
        <w:rPr>
          <w:spacing w:val="12"/>
        </w:rPr>
        <w:t> </w:t>
      </w:r>
      <w:r>
        <w:rPr/>
        <w:t>of</w:t>
      </w:r>
      <w:r>
        <w:rPr>
          <w:spacing w:val="-15"/>
        </w:rPr>
        <w:t> </w:t>
      </w:r>
      <w:r>
        <w:rPr/>
        <w:t>the</w:t>
      </w:r>
      <w:r>
        <w:rPr>
          <w:spacing w:val="8"/>
        </w:rPr>
        <w:t> </w:t>
      </w:r>
      <w:r>
        <w:rPr/>
        <w:t>business</w:t>
      </w:r>
      <w:r>
        <w:rPr>
          <w:spacing w:val="12"/>
        </w:rPr>
        <w:t> </w:t>
      </w:r>
      <w:r>
        <w:rPr/>
        <w:t>cycle</w:t>
      </w:r>
      <w:r>
        <w:rPr>
          <w:spacing w:val="13"/>
        </w:rPr>
        <w:t> </w:t>
      </w:r>
      <w:r>
        <w:rPr/>
        <w:t>is</w:t>
      </w:r>
      <w:r>
        <w:rPr>
          <w:spacing w:val="12"/>
        </w:rPr>
        <w:t> </w:t>
      </w:r>
      <w:r>
        <w:rPr/>
        <w:t>characterized</w:t>
      </w:r>
      <w:r>
        <w:rPr>
          <w:spacing w:val="7"/>
        </w:rPr>
        <w:t> </w:t>
      </w:r>
      <w:r>
        <w:rPr/>
        <w:t>by</w:t>
      </w:r>
      <w:r>
        <w:rPr>
          <w:spacing w:val="3"/>
        </w:rPr>
        <w:t> </w:t>
      </w:r>
      <w:r>
        <w:rPr>
          <w:spacing w:val="-2"/>
        </w:rPr>
        <w:t>recovery.</w:t>
      </w:r>
    </w:p>
    <w:p>
      <w:pPr>
        <w:pStyle w:val="BodyText"/>
        <w:spacing w:before="43"/>
      </w:pPr>
    </w:p>
    <w:p>
      <w:pPr>
        <w:pStyle w:val="Heading6"/>
        <w:ind w:left="146"/>
      </w:pPr>
      <w:r>
        <w:rPr>
          <w:spacing w:val="-4"/>
        </w:rPr>
        <w:t>28.D</w:t>
      </w:r>
    </w:p>
    <w:p>
      <w:pPr>
        <w:pStyle w:val="BodyText"/>
        <w:spacing w:before="20"/>
        <w:ind w:left="136"/>
      </w:pPr>
      <w:r>
        <w:rPr/>
        <w:t>At</w:t>
      </w:r>
      <w:r>
        <w:rPr>
          <w:spacing w:val="-10"/>
        </w:rPr>
        <w:t> </w:t>
      </w:r>
      <w:r>
        <w:rPr/>
        <w:t>the</w:t>
      </w:r>
      <w:r>
        <w:rPr>
          <w:spacing w:val="3"/>
        </w:rPr>
        <w:t> </w:t>
      </w:r>
      <w:r>
        <w:rPr/>
        <w:t>peak</w:t>
      </w:r>
      <w:r>
        <w:rPr>
          <w:spacing w:val="3"/>
        </w:rPr>
        <w:t> </w:t>
      </w:r>
      <w:r>
        <w:rPr/>
        <w:t>of</w:t>
      </w:r>
      <w:r>
        <w:rPr>
          <w:spacing w:val="-15"/>
        </w:rPr>
        <w:t> </w:t>
      </w:r>
      <w:r>
        <w:rPr/>
        <w:t>the</w:t>
      </w:r>
      <w:r>
        <w:rPr>
          <w:spacing w:val="3"/>
        </w:rPr>
        <w:t> </w:t>
      </w:r>
      <w:r>
        <w:rPr/>
        <w:t>business</w:t>
      </w:r>
      <w:r>
        <w:rPr>
          <w:spacing w:val="8"/>
        </w:rPr>
        <w:t> </w:t>
      </w:r>
      <w:r>
        <w:rPr/>
        <w:t>cycle,</w:t>
      </w:r>
      <w:r>
        <w:rPr>
          <w:spacing w:val="3"/>
        </w:rPr>
        <w:t> </w:t>
      </w:r>
      <w:r>
        <w:rPr/>
        <w:t>GDP</w:t>
      </w:r>
      <w:r>
        <w:rPr>
          <w:spacing w:val="-2"/>
        </w:rPr>
        <w:t> </w:t>
      </w:r>
      <w:r>
        <w:rPr/>
        <w:t>will</w:t>
      </w:r>
      <w:r>
        <w:rPr>
          <w:spacing w:val="8"/>
        </w:rPr>
        <w:t> </w:t>
      </w:r>
      <w:r>
        <w:rPr/>
        <w:t>be</w:t>
      </w:r>
      <w:r>
        <w:rPr>
          <w:spacing w:val="3"/>
        </w:rPr>
        <w:t> </w:t>
      </w:r>
      <w:r>
        <w:rPr/>
        <w:t>at</w:t>
      </w:r>
      <w:r>
        <w:rPr>
          <w:spacing w:val="3"/>
        </w:rPr>
        <w:t> </w:t>
      </w:r>
      <w:r>
        <w:rPr/>
        <w:t>its</w:t>
      </w:r>
      <w:r>
        <w:rPr>
          <w:spacing w:val="3"/>
        </w:rPr>
        <w:t> </w:t>
      </w:r>
      <w:r>
        <w:rPr/>
        <w:t>highest</w:t>
      </w:r>
      <w:r>
        <w:rPr>
          <w:spacing w:val="-2"/>
        </w:rPr>
        <w:t> point</w:t>
      </w:r>
    </w:p>
    <w:p>
      <w:pPr>
        <w:pStyle w:val="BodyText"/>
        <w:spacing w:before="47"/>
      </w:pPr>
    </w:p>
    <w:p>
      <w:pPr>
        <w:pStyle w:val="Heading6"/>
        <w:ind w:left="146"/>
      </w:pPr>
      <w:r>
        <w:rPr>
          <w:spacing w:val="-4"/>
        </w:rPr>
        <w:t>29.D</w:t>
      </w:r>
    </w:p>
    <w:p>
      <w:pPr>
        <w:pStyle w:val="BodyText"/>
        <w:spacing w:line="259" w:lineRule="auto" w:before="25"/>
        <w:ind w:left="146" w:hanging="10"/>
      </w:pPr>
      <w:r>
        <w:rPr/>
        <w:t>TIPS</w:t>
      </w:r>
      <w:r>
        <w:rPr>
          <w:spacing w:val="22"/>
        </w:rPr>
        <w:t> </w:t>
      </w:r>
      <w:r>
        <w:rPr/>
        <w:t>(treasury inflation-protected securities) are indexed to the rate of</w:t>
      </w:r>
      <w:r>
        <w:rPr>
          <w:spacing w:val="-13"/>
        </w:rPr>
        <w:t> </w:t>
      </w:r>
      <w:r>
        <w:rPr/>
        <w:t>inflation as measured by the Consumer Price Index (CPI).</w:t>
      </w:r>
    </w:p>
    <w:p>
      <w:pPr>
        <w:pStyle w:val="BodyText"/>
        <w:spacing w:before="28"/>
      </w:pPr>
    </w:p>
    <w:p>
      <w:pPr>
        <w:pStyle w:val="Heading2"/>
        <w:spacing w:line="267" w:lineRule="exact" w:before="1"/>
        <w:ind w:left="146"/>
      </w:pPr>
      <w:r>
        <w:rPr>
          <w:spacing w:val="-4"/>
          <w:w w:val="85"/>
        </w:rPr>
        <w:t>30.C</w:t>
      </w:r>
    </w:p>
    <w:p>
      <w:pPr>
        <w:pStyle w:val="BodyText"/>
        <w:spacing w:line="259" w:lineRule="auto"/>
        <w:ind w:left="136" w:right="38"/>
        <w:jc w:val="both"/>
      </w:pPr>
      <w:r>
        <w:rPr/>
        <w:t>The yield to maturity (YTM) is the internal rate of</w:t>
      </w:r>
      <w:r>
        <w:rPr>
          <w:spacing w:val="-8"/>
        </w:rPr>
        <w:t> </w:t>
      </w:r>
      <w:r>
        <w:rPr/>
        <w:t>return for cash flow associated with a bond,</w:t>
      </w:r>
      <w:r>
        <w:rPr>
          <w:spacing w:val="-4"/>
        </w:rPr>
        <w:t> </w:t>
      </w:r>
      <w:r>
        <w:rPr/>
        <w:t>including</w:t>
      </w:r>
      <w:r>
        <w:rPr>
          <w:spacing w:val="-12"/>
        </w:rPr>
        <w:t> </w:t>
      </w:r>
      <w:r>
        <w:rPr/>
        <w:t>the</w:t>
      </w:r>
      <w:r>
        <w:rPr>
          <w:spacing w:val="-4"/>
        </w:rPr>
        <w:t> </w:t>
      </w:r>
      <w:r>
        <w:rPr/>
        <w:t>purchase</w:t>
      </w:r>
      <w:r>
        <w:rPr>
          <w:spacing w:val="-4"/>
        </w:rPr>
        <w:t> </w:t>
      </w:r>
      <w:r>
        <w:rPr/>
        <w:t>price,</w:t>
      </w:r>
      <w:r>
        <w:rPr>
          <w:spacing w:val="-4"/>
        </w:rPr>
        <w:t> </w:t>
      </w:r>
      <w:r>
        <w:rPr/>
        <w:t>coupon</w:t>
      </w:r>
      <w:r>
        <w:rPr>
          <w:spacing w:val="-4"/>
        </w:rPr>
        <w:t> </w:t>
      </w:r>
      <w:r>
        <w:rPr/>
        <w:t>payments,</w:t>
      </w:r>
      <w:r>
        <w:rPr>
          <w:spacing w:val="-4"/>
        </w:rPr>
        <w:t> </w:t>
      </w:r>
      <w:r>
        <w:rPr/>
        <w:t>and</w:t>
      </w:r>
      <w:r>
        <w:rPr>
          <w:spacing w:val="-4"/>
        </w:rPr>
        <w:t> </w:t>
      </w:r>
      <w:r>
        <w:rPr/>
        <w:t>maturity</w:t>
      </w:r>
      <w:r>
        <w:rPr>
          <w:spacing w:val="-8"/>
        </w:rPr>
        <w:t> </w:t>
      </w:r>
      <w:r>
        <w:rPr/>
        <w:t>value. It</w:t>
      </w:r>
      <w:r>
        <w:rPr>
          <w:spacing w:val="-8"/>
        </w:rPr>
        <w:t> </w:t>
      </w:r>
      <w:r>
        <w:rPr/>
        <w:t>assumes</w:t>
      </w:r>
      <w:r>
        <w:rPr>
          <w:spacing w:val="-8"/>
        </w:rPr>
        <w:t> </w:t>
      </w:r>
      <w:r>
        <w:rPr/>
        <w:t>that coupon payments are reinvested at the YTM rate of</w:t>
      </w:r>
      <w:r>
        <w:rPr>
          <w:spacing w:val="-11"/>
        </w:rPr>
        <w:t> </w:t>
      </w:r>
      <w:r>
        <w:rPr/>
        <w:t>return for the life of</w:t>
      </w:r>
      <w:r>
        <w:rPr>
          <w:spacing w:val="-13"/>
        </w:rPr>
        <w:t> </w:t>
      </w:r>
      <w:r>
        <w:rPr/>
        <w:t>the bond. When the market rate of</w:t>
      </w:r>
      <w:r>
        <w:rPr>
          <w:spacing w:val="-2"/>
        </w:rPr>
        <w:t> </w:t>
      </w:r>
      <w:r>
        <w:rPr/>
        <w:t>interest for the same term and risk is higher than the coupon rate, a discount will be priced into the bond. Bonds that are riskier will have higher yields to </w:t>
      </w:r>
      <w:r>
        <w:rPr>
          <w:spacing w:val="-2"/>
        </w:rPr>
        <w:t>maturity.</w:t>
      </w:r>
    </w:p>
    <w:p>
      <w:pPr>
        <w:pStyle w:val="BodyText"/>
        <w:spacing w:before="30"/>
      </w:pPr>
    </w:p>
    <w:p>
      <w:pPr>
        <w:pStyle w:val="Heading6"/>
        <w:ind w:left="141"/>
      </w:pPr>
      <w:r>
        <w:rPr>
          <w:w w:val="85"/>
        </w:rPr>
        <w:t>31.</w:t>
      </w:r>
      <w:r>
        <w:rPr>
          <w:spacing w:val="-1"/>
          <w:w w:val="85"/>
        </w:rPr>
        <w:t> </w:t>
      </w:r>
      <w:r>
        <w:rPr>
          <w:spacing w:val="-10"/>
          <w:w w:val="90"/>
        </w:rPr>
        <w:t>C</w:t>
      </w:r>
    </w:p>
    <w:p>
      <w:pPr>
        <w:pStyle w:val="BodyText"/>
        <w:spacing w:line="259" w:lineRule="auto" w:before="20"/>
        <w:ind w:left="136" w:right="43" w:hanging="5"/>
        <w:jc w:val="both"/>
      </w:pPr>
      <w:r>
        <w:rPr/>
        <w:t>According</w:t>
      </w:r>
      <w:r>
        <w:rPr>
          <w:spacing w:val="-12"/>
        </w:rPr>
        <w:t> </w:t>
      </w:r>
      <w:r>
        <w:rPr/>
        <w:t>to the Uniform Securities</w:t>
      </w:r>
      <w:r>
        <w:rPr>
          <w:spacing w:val="-7"/>
        </w:rPr>
        <w:t> </w:t>
      </w:r>
      <w:r>
        <w:rPr/>
        <w:t>Act, the methods of</w:t>
      </w:r>
      <w:r>
        <w:rPr>
          <w:spacing w:val="-13"/>
        </w:rPr>
        <w:t> </w:t>
      </w:r>
      <w:r>
        <w:rPr/>
        <w:t>registering</w:t>
      </w:r>
      <w:r>
        <w:rPr>
          <w:spacing w:val="-3"/>
        </w:rPr>
        <w:t> </w:t>
      </w:r>
      <w:r>
        <w:rPr/>
        <w:t>securities offerings in a state are registration by coordination, registration by notification, and registration by </w:t>
      </w:r>
      <w:r>
        <w:rPr>
          <w:spacing w:val="-2"/>
        </w:rPr>
        <w:t>qualification.</w:t>
      </w:r>
    </w:p>
    <w:p>
      <w:pPr>
        <w:pStyle w:val="BodyText"/>
        <w:spacing w:before="16"/>
      </w:pPr>
    </w:p>
    <w:p>
      <w:pPr>
        <w:pStyle w:val="Heading4"/>
        <w:ind w:left="136"/>
      </w:pPr>
      <w:r>
        <w:rPr>
          <w:w w:val="80"/>
        </w:rPr>
        <w:t>32.</w:t>
      </w:r>
      <w:r>
        <w:rPr>
          <w:spacing w:val="-1"/>
          <w:w w:val="80"/>
        </w:rPr>
        <w:t> </w:t>
      </w:r>
      <w:r>
        <w:rPr>
          <w:spacing w:val="-10"/>
          <w:w w:val="95"/>
        </w:rPr>
        <w:t>B</w:t>
      </w:r>
    </w:p>
    <w:p>
      <w:pPr>
        <w:pStyle w:val="BodyText"/>
        <w:spacing w:line="254" w:lineRule="auto" w:before="23"/>
        <w:ind w:left="131"/>
      </w:pPr>
      <w:r>
        <w:rPr/>
        <w:t>A</w:t>
      </w:r>
      <w:r>
        <w:rPr>
          <w:spacing w:val="-3"/>
        </w:rPr>
        <w:t> </w:t>
      </w:r>
      <w:r>
        <w:rPr/>
        <w:t>mutual fund that</w:t>
      </w:r>
      <w:r>
        <w:rPr>
          <w:spacing w:val="-7"/>
        </w:rPr>
        <w:t> </w:t>
      </w:r>
      <w:r>
        <w:rPr/>
        <w:t>invests in</w:t>
      </w:r>
      <w:r>
        <w:rPr>
          <w:spacing w:val="-3"/>
        </w:rPr>
        <w:t> </w:t>
      </w:r>
      <w:r>
        <w:rPr/>
        <w:t>securities</w:t>
      </w:r>
      <w:r>
        <w:rPr>
          <w:spacing w:val="-7"/>
        </w:rPr>
        <w:t> </w:t>
      </w:r>
      <w:r>
        <w:rPr/>
        <w:t>both inside and outside</w:t>
      </w:r>
      <w:r>
        <w:rPr>
          <w:spacing w:val="-3"/>
        </w:rPr>
        <w:t> </w:t>
      </w:r>
      <w:r>
        <w:rPr/>
        <w:t>the U.S. is</w:t>
      </w:r>
      <w:r>
        <w:rPr>
          <w:spacing w:val="-3"/>
        </w:rPr>
        <w:t> </w:t>
      </w:r>
      <w:r>
        <w:rPr/>
        <w:t>known as a global fund.</w:t>
      </w:r>
    </w:p>
    <w:p>
      <w:pPr>
        <w:pStyle w:val="BodyText"/>
        <w:spacing w:before="37"/>
      </w:pPr>
    </w:p>
    <w:p>
      <w:pPr>
        <w:pStyle w:val="Heading2"/>
        <w:spacing w:line="269" w:lineRule="exact"/>
        <w:ind w:left="136"/>
      </w:pPr>
      <w:r>
        <w:rPr>
          <w:spacing w:val="7"/>
          <w:w w:val="80"/>
        </w:rPr>
        <w:t>33.D</w:t>
      </w:r>
    </w:p>
    <w:p>
      <w:pPr>
        <w:pStyle w:val="BodyText"/>
        <w:spacing w:line="224" w:lineRule="exact"/>
        <w:ind w:left="141"/>
        <w:jc w:val="both"/>
      </w:pPr>
      <w:r>
        <w:rPr/>
        <w:t>In</w:t>
      </w:r>
      <w:r>
        <w:rPr>
          <w:spacing w:val="3"/>
        </w:rPr>
        <w:t> </w:t>
      </w:r>
      <w:r>
        <w:rPr/>
        <w:t>order</w:t>
      </w:r>
      <w:r>
        <w:rPr>
          <w:spacing w:val="-6"/>
        </w:rPr>
        <w:t> </w:t>
      </w:r>
      <w:r>
        <w:rPr/>
        <w:t>to</w:t>
      </w:r>
      <w:r>
        <w:rPr>
          <w:spacing w:val="4"/>
        </w:rPr>
        <w:t> </w:t>
      </w:r>
      <w:r>
        <w:rPr/>
        <w:t>withdraw</w:t>
      </w:r>
      <w:r>
        <w:rPr>
          <w:spacing w:val="3"/>
        </w:rPr>
        <w:t> </w:t>
      </w:r>
      <w:r>
        <w:rPr/>
        <w:t>registration</w:t>
      </w:r>
      <w:r>
        <w:rPr>
          <w:spacing w:val="4"/>
        </w:rPr>
        <w:t> </w:t>
      </w:r>
      <w:r>
        <w:rPr/>
        <w:t>as</w:t>
      </w:r>
      <w:r>
        <w:rPr>
          <w:spacing w:val="3"/>
        </w:rPr>
        <w:t> </w:t>
      </w:r>
      <w:r>
        <w:rPr/>
        <w:t>an</w:t>
      </w:r>
      <w:r>
        <w:rPr>
          <w:spacing w:val="8"/>
        </w:rPr>
        <w:t> </w:t>
      </w:r>
      <w:r>
        <w:rPr/>
        <w:t>investment</w:t>
      </w:r>
      <w:r>
        <w:rPr>
          <w:spacing w:val="-6"/>
        </w:rPr>
        <w:t> </w:t>
      </w:r>
      <w:r>
        <w:rPr/>
        <w:t>adviser,</w:t>
      </w:r>
      <w:r>
        <w:rPr>
          <w:spacing w:val="7"/>
        </w:rPr>
        <w:t> </w:t>
      </w:r>
      <w:r>
        <w:rPr/>
        <w:t>an</w:t>
      </w:r>
      <w:r>
        <w:rPr>
          <w:spacing w:val="8"/>
        </w:rPr>
        <w:t> </w:t>
      </w:r>
      <w:r>
        <w:rPr/>
        <w:t>individual</w:t>
      </w:r>
      <w:r>
        <w:rPr>
          <w:spacing w:val="8"/>
        </w:rPr>
        <w:t> </w:t>
      </w:r>
      <w:r>
        <w:rPr/>
        <w:t>must</w:t>
      </w:r>
      <w:r>
        <w:rPr>
          <w:spacing w:val="-1"/>
        </w:rPr>
        <w:t> </w:t>
      </w:r>
      <w:r>
        <w:rPr/>
        <w:t>file</w:t>
      </w:r>
      <w:r>
        <w:rPr>
          <w:spacing w:val="8"/>
        </w:rPr>
        <w:t> </w:t>
      </w:r>
      <w:r>
        <w:rPr>
          <w:spacing w:val="-4"/>
        </w:rPr>
        <w:t>Form</w:t>
      </w:r>
    </w:p>
    <w:p>
      <w:pPr>
        <w:spacing w:before="13"/>
        <w:ind w:left="127" w:right="0" w:firstLine="0"/>
        <w:jc w:val="left"/>
        <w:rPr>
          <w:rFonts w:ascii="Trebuchet MS"/>
          <w:i/>
          <w:sz w:val="20"/>
        </w:rPr>
      </w:pPr>
      <w:r>
        <w:rPr>
          <w:rFonts w:ascii="Trebuchet MS"/>
          <w:i/>
          <w:sz w:val="20"/>
        </w:rPr>
        <w:t>ADV-</w:t>
      </w:r>
      <w:r>
        <w:rPr>
          <w:rFonts w:ascii="Trebuchet MS"/>
          <w:i/>
          <w:spacing w:val="-5"/>
          <w:sz w:val="20"/>
        </w:rPr>
        <w:t>W.</w:t>
      </w:r>
    </w:p>
    <w:p>
      <w:pPr>
        <w:pStyle w:val="BodyText"/>
        <w:spacing w:before="45"/>
        <w:rPr>
          <w:rFonts w:ascii="Trebuchet MS"/>
          <w:i/>
        </w:rPr>
      </w:pPr>
    </w:p>
    <w:p>
      <w:pPr>
        <w:pStyle w:val="Heading6"/>
        <w:ind w:left="136"/>
        <w:rPr>
          <w:rFonts w:ascii="Trebuchet MS"/>
        </w:rPr>
      </w:pPr>
      <w:r>
        <w:rPr>
          <w:rFonts w:ascii="Trebuchet MS"/>
          <w:w w:val="85"/>
        </w:rPr>
        <w:t>34.</w:t>
      </w:r>
      <w:r>
        <w:rPr>
          <w:rFonts w:ascii="Trebuchet MS"/>
          <w:spacing w:val="-9"/>
        </w:rPr>
        <w:t> </w:t>
      </w:r>
      <w:r>
        <w:rPr>
          <w:rFonts w:ascii="Trebuchet MS"/>
          <w:spacing w:val="-10"/>
        </w:rPr>
        <w:t>B</w:t>
      </w:r>
    </w:p>
    <w:p>
      <w:pPr>
        <w:pStyle w:val="BodyText"/>
        <w:spacing w:line="256" w:lineRule="auto" w:before="22"/>
        <w:ind w:left="131" w:right="57" w:firstLine="4"/>
        <w:jc w:val="both"/>
      </w:pPr>
      <w:r>
        <w:rPr/>
        <w:t>Front running is the prohibited practice of</w:t>
      </w:r>
      <w:r>
        <w:rPr>
          <w:spacing w:val="-12"/>
        </w:rPr>
        <w:t> </w:t>
      </w:r>
      <w:r>
        <w:rPr/>
        <w:t>entering into an equity trade to capitalize on advance,</w:t>
      </w:r>
      <w:r>
        <w:rPr>
          <w:spacing w:val="-2"/>
        </w:rPr>
        <w:t> </w:t>
      </w:r>
      <w:r>
        <w:rPr/>
        <w:t>nonpublic knowledge of</w:t>
      </w:r>
      <w:r>
        <w:rPr>
          <w:spacing w:val="-13"/>
        </w:rPr>
        <w:t> </w:t>
      </w:r>
      <w:r>
        <w:rPr/>
        <w:t>a large pending</w:t>
      </w:r>
      <w:r>
        <w:rPr>
          <w:spacing w:val="-5"/>
        </w:rPr>
        <w:t> </w:t>
      </w:r>
      <w:r>
        <w:rPr/>
        <w:t>transaction that will influence the price of the underlying security.</w:t>
      </w:r>
    </w:p>
    <w:p>
      <w:pPr>
        <w:pStyle w:val="BodyText"/>
        <w:spacing w:before="29"/>
      </w:pPr>
    </w:p>
    <w:p>
      <w:pPr>
        <w:pStyle w:val="Heading2"/>
        <w:spacing w:line="267" w:lineRule="exact" w:before="1"/>
        <w:ind w:left="131"/>
      </w:pPr>
      <w:r>
        <w:rPr>
          <w:spacing w:val="-4"/>
          <w:w w:val="85"/>
        </w:rPr>
        <w:t>35.C</w:t>
      </w:r>
    </w:p>
    <w:p>
      <w:pPr>
        <w:pStyle w:val="BodyText"/>
        <w:spacing w:line="256" w:lineRule="auto"/>
        <w:ind w:left="131" w:right="57" w:hanging="10"/>
        <w:jc w:val="both"/>
      </w:pPr>
      <w:r>
        <w:rPr/>
        <w:t>According to the Telephone Consumer Protection Act, companies must maintain do-not- call lists reflecting</w:t>
      </w:r>
      <w:r>
        <w:rPr>
          <w:spacing w:val="-2"/>
        </w:rPr>
        <w:t> </w:t>
      </w:r>
      <w:r>
        <w:rPr/>
        <w:t>the names of</w:t>
      </w:r>
      <w:r>
        <w:rPr>
          <w:spacing w:val="-13"/>
        </w:rPr>
        <w:t> </w:t>
      </w:r>
      <w:r>
        <w:rPr/>
        <w:t>customers who have requested to be excluded from tele- marketing. Such requests must be honored for 5 years.</w:t>
      </w:r>
    </w:p>
    <w:p>
      <w:pPr>
        <w:pStyle w:val="BodyText"/>
        <w:spacing w:before="22"/>
      </w:pPr>
    </w:p>
    <w:p>
      <w:pPr>
        <w:pStyle w:val="Heading6"/>
        <w:ind w:left="131"/>
        <w:rPr>
          <w:rFonts w:ascii="Trebuchet MS"/>
        </w:rPr>
      </w:pPr>
      <w:r>
        <w:rPr>
          <w:rFonts w:ascii="Trebuchet MS"/>
          <w:w w:val="85"/>
        </w:rPr>
        <w:t>36.</w:t>
      </w:r>
      <w:r>
        <w:rPr>
          <w:rFonts w:ascii="Trebuchet MS"/>
          <w:spacing w:val="-4"/>
        </w:rPr>
        <w:t> </w:t>
      </w:r>
      <w:r>
        <w:rPr>
          <w:rFonts w:ascii="Trebuchet MS"/>
          <w:spacing w:val="-10"/>
        </w:rPr>
        <w:t>D</w:t>
      </w:r>
    </w:p>
    <w:p>
      <w:pPr>
        <w:pStyle w:val="BodyText"/>
        <w:spacing w:line="259" w:lineRule="auto" w:before="22"/>
        <w:ind w:left="122"/>
      </w:pPr>
      <w:r>
        <w:rPr/>
        <w:t>The duration of</w:t>
      </w:r>
      <w:r>
        <w:rPr>
          <w:spacing w:val="-20"/>
        </w:rPr>
        <w:t> </w:t>
      </w:r>
      <w:r>
        <w:rPr/>
        <w:t>a coupon bond is always less than its term to maturity.</w:t>
      </w:r>
      <w:r>
        <w:rPr>
          <w:spacing w:val="-5"/>
        </w:rPr>
        <w:t> </w:t>
      </w:r>
      <w:r>
        <w:rPr/>
        <w:t>A zero-coupon bond's duration is always equal to its term to maturity.</w:t>
      </w:r>
    </w:p>
    <w:p>
      <w:pPr>
        <w:pStyle w:val="BodyText"/>
        <w:spacing w:after="0" w:line="259" w:lineRule="auto"/>
        <w:sectPr>
          <w:footerReference w:type="default" r:id="rId65"/>
          <w:footerReference w:type="even" r:id="rId66"/>
          <w:pgSz w:w="9660" w:h="14380"/>
          <w:pgMar w:header="0" w:footer="554" w:top="1140" w:bottom="740" w:left="708" w:right="850"/>
          <w:pgNumType w:start="69"/>
        </w:sectPr>
      </w:pPr>
    </w:p>
    <w:p>
      <w:pPr>
        <w:pStyle w:val="BodyText"/>
        <w:spacing w:before="18"/>
        <w:rPr>
          <w:sz w:val="22"/>
        </w:rPr>
      </w:pPr>
    </w:p>
    <w:p>
      <w:pPr>
        <w:pStyle w:val="Heading4"/>
        <w:ind w:left="273"/>
      </w:pPr>
      <w:r>
        <w:rPr>
          <w:color w:val="020202"/>
          <w:spacing w:val="-4"/>
          <w:w w:val="80"/>
        </w:rPr>
        <w:t>37.</w:t>
      </w:r>
      <w:r>
        <w:rPr>
          <w:color w:val="020202"/>
          <w:spacing w:val="-12"/>
        </w:rPr>
        <w:t> </w:t>
      </w:r>
      <w:r>
        <w:rPr>
          <w:color w:val="020202"/>
          <w:spacing w:val="-10"/>
          <w:w w:val="85"/>
        </w:rPr>
        <w:t>C</w:t>
      </w:r>
    </w:p>
    <w:p>
      <w:pPr>
        <w:pStyle w:val="BodyText"/>
        <w:spacing w:line="259" w:lineRule="auto" w:before="17"/>
        <w:ind w:left="273" w:right="63" w:hanging="5"/>
        <w:jc w:val="both"/>
      </w:pPr>
      <w:r>
        <w:rPr>
          <w:color w:val="020202"/>
        </w:rPr>
        <w:t>The Sarbanes-Oxley Act of 2002 mandated a number of reforms to enhance corporate responsibility,</w:t>
      </w:r>
      <w:r>
        <w:rPr>
          <w:color w:val="020202"/>
          <w:spacing w:val="-7"/>
        </w:rPr>
        <w:t> </w:t>
      </w:r>
      <w:r>
        <w:rPr>
          <w:color w:val="020202"/>
        </w:rPr>
        <w:t>enhance</w:t>
      </w:r>
      <w:r>
        <w:rPr>
          <w:color w:val="020202"/>
          <w:spacing w:val="-5"/>
        </w:rPr>
        <w:t> </w:t>
      </w:r>
      <w:r>
        <w:rPr>
          <w:color w:val="020202"/>
        </w:rPr>
        <w:t>financial</w:t>
      </w:r>
      <w:r>
        <w:rPr>
          <w:color w:val="020202"/>
          <w:spacing w:val="-1"/>
        </w:rPr>
        <w:t> </w:t>
      </w:r>
      <w:r>
        <w:rPr>
          <w:color w:val="020202"/>
        </w:rPr>
        <w:t>disclosures,</w:t>
      </w:r>
      <w:r>
        <w:rPr>
          <w:color w:val="020202"/>
          <w:spacing w:val="-5"/>
        </w:rPr>
        <w:t> </w:t>
      </w:r>
      <w:r>
        <w:rPr>
          <w:color w:val="020202"/>
        </w:rPr>
        <w:t>and</w:t>
      </w:r>
      <w:r>
        <w:rPr>
          <w:color w:val="020202"/>
          <w:spacing w:val="-1"/>
        </w:rPr>
        <w:t> </w:t>
      </w:r>
      <w:r>
        <w:rPr>
          <w:color w:val="020202"/>
        </w:rPr>
        <w:t>combat</w:t>
      </w:r>
      <w:r>
        <w:rPr>
          <w:color w:val="020202"/>
          <w:spacing w:val="-13"/>
        </w:rPr>
        <w:t> </w:t>
      </w:r>
      <w:r>
        <w:rPr>
          <w:color w:val="020202"/>
        </w:rPr>
        <w:t>corporate and</w:t>
      </w:r>
      <w:r>
        <w:rPr>
          <w:color w:val="020202"/>
          <w:spacing w:val="-5"/>
        </w:rPr>
        <w:t> </w:t>
      </w:r>
      <w:r>
        <w:rPr>
          <w:color w:val="020202"/>
        </w:rPr>
        <w:t>accounting</w:t>
      </w:r>
      <w:r>
        <w:rPr>
          <w:color w:val="020202"/>
          <w:spacing w:val="-10"/>
        </w:rPr>
        <w:t> </w:t>
      </w:r>
      <w:r>
        <w:rPr>
          <w:color w:val="020202"/>
        </w:rPr>
        <w:t>fraud. It</w:t>
      </w:r>
      <w:r>
        <w:rPr>
          <w:color w:val="020202"/>
          <w:spacing w:val="-13"/>
        </w:rPr>
        <w:t> </w:t>
      </w:r>
      <w:r>
        <w:rPr>
          <w:color w:val="020202"/>
        </w:rPr>
        <w:t>also</w:t>
      </w:r>
      <w:r>
        <w:rPr>
          <w:color w:val="020202"/>
          <w:spacing w:val="-6"/>
        </w:rPr>
        <w:t> </w:t>
      </w:r>
      <w:r>
        <w:rPr>
          <w:color w:val="020202"/>
        </w:rPr>
        <w:t>created</w:t>
      </w:r>
      <w:r>
        <w:rPr>
          <w:color w:val="020202"/>
          <w:spacing w:val="-2"/>
        </w:rPr>
        <w:t> </w:t>
      </w:r>
      <w:r>
        <w:rPr>
          <w:color w:val="020202"/>
        </w:rPr>
        <w:t>the</w:t>
      </w:r>
      <w:r>
        <w:rPr>
          <w:color w:val="020202"/>
          <w:spacing w:val="-2"/>
        </w:rPr>
        <w:t> </w:t>
      </w:r>
      <w:r>
        <w:rPr>
          <w:color w:val="020202"/>
        </w:rPr>
        <w:t>"Public</w:t>
      </w:r>
      <w:r>
        <w:rPr>
          <w:color w:val="020202"/>
          <w:spacing w:val="-10"/>
        </w:rPr>
        <w:t> </w:t>
      </w:r>
      <w:r>
        <w:rPr>
          <w:color w:val="020202"/>
        </w:rPr>
        <w:t>Company</w:t>
      </w:r>
      <w:r>
        <w:rPr>
          <w:color w:val="020202"/>
          <w:spacing w:val="-13"/>
        </w:rPr>
        <w:t> </w:t>
      </w:r>
      <w:r>
        <w:rPr>
          <w:color w:val="020202"/>
        </w:rPr>
        <w:t>Accounting</w:t>
      </w:r>
      <w:r>
        <w:rPr>
          <w:color w:val="020202"/>
          <w:spacing w:val="-5"/>
        </w:rPr>
        <w:t> </w:t>
      </w:r>
      <w:r>
        <w:rPr>
          <w:color w:val="020202"/>
        </w:rPr>
        <w:t>Oversight</w:t>
      </w:r>
      <w:r>
        <w:rPr>
          <w:color w:val="020202"/>
          <w:spacing w:val="-6"/>
        </w:rPr>
        <w:t> </w:t>
      </w:r>
      <w:r>
        <w:rPr>
          <w:color w:val="020202"/>
        </w:rPr>
        <w:t>Board,"</w:t>
      </w:r>
      <w:r>
        <w:rPr>
          <w:color w:val="020202"/>
          <w:spacing w:val="-2"/>
        </w:rPr>
        <w:t> </w:t>
      </w:r>
      <w:r>
        <w:rPr>
          <w:color w:val="020202"/>
        </w:rPr>
        <w:t>to</w:t>
      </w:r>
      <w:r>
        <w:rPr>
          <w:color w:val="020202"/>
          <w:spacing w:val="-6"/>
        </w:rPr>
        <w:t> </w:t>
      </w:r>
      <w:r>
        <w:rPr>
          <w:color w:val="020202"/>
        </w:rPr>
        <w:t>oversee</w:t>
      </w:r>
      <w:r>
        <w:rPr>
          <w:color w:val="020202"/>
          <w:spacing w:val="-6"/>
        </w:rPr>
        <w:t> </w:t>
      </w:r>
      <w:r>
        <w:rPr>
          <w:color w:val="020202"/>
        </w:rPr>
        <w:t>the</w:t>
      </w:r>
      <w:r>
        <w:rPr>
          <w:color w:val="020202"/>
          <w:spacing w:val="-6"/>
        </w:rPr>
        <w:t> </w:t>
      </w:r>
      <w:r>
        <w:rPr>
          <w:color w:val="020202"/>
        </w:rPr>
        <w:t>activities of the auditing profession.</w:t>
      </w:r>
    </w:p>
    <w:p>
      <w:pPr>
        <w:pStyle w:val="Heading4"/>
        <w:spacing w:before="219"/>
        <w:ind w:left="277"/>
        <w:rPr>
          <w:rFonts w:ascii="Georgia"/>
        </w:rPr>
      </w:pPr>
      <w:r>
        <w:rPr>
          <w:rFonts w:ascii="Georgia"/>
          <w:color w:val="020202"/>
          <w:spacing w:val="-4"/>
          <w:w w:val="95"/>
        </w:rPr>
        <w:t>38.C</w:t>
      </w:r>
    </w:p>
    <w:p>
      <w:pPr>
        <w:pStyle w:val="BodyText"/>
        <w:spacing w:line="256" w:lineRule="auto" w:before="18"/>
        <w:ind w:left="273" w:right="68" w:hanging="5"/>
        <w:jc w:val="both"/>
      </w:pPr>
      <w:r>
        <w:rPr>
          <w:color w:val="020202"/>
        </w:rPr>
        <w:t>A QTIP</w:t>
      </w:r>
      <w:r>
        <w:rPr>
          <w:color w:val="020202"/>
          <w:spacing w:val="-3"/>
        </w:rPr>
        <w:t> </w:t>
      </w:r>
      <w:r>
        <w:rPr>
          <w:color w:val="020202"/>
        </w:rPr>
        <w:t>trust</w:t>
      </w:r>
      <w:r>
        <w:rPr>
          <w:color w:val="020202"/>
          <w:spacing w:val="-8"/>
        </w:rPr>
        <w:t> </w:t>
      </w:r>
      <w:r>
        <w:rPr>
          <w:color w:val="020202"/>
        </w:rPr>
        <w:t>provides the decedent/grantor's estate</w:t>
      </w:r>
      <w:r>
        <w:rPr>
          <w:color w:val="020202"/>
          <w:spacing w:val="-3"/>
        </w:rPr>
        <w:t> </w:t>
      </w:r>
      <w:r>
        <w:rPr>
          <w:color w:val="020202"/>
        </w:rPr>
        <w:t>with</w:t>
      </w:r>
      <w:r>
        <w:rPr>
          <w:color w:val="020202"/>
          <w:spacing w:val="-2"/>
        </w:rPr>
        <w:t> </w:t>
      </w:r>
      <w:r>
        <w:rPr>
          <w:color w:val="020202"/>
        </w:rPr>
        <w:t>the unlimited</w:t>
      </w:r>
      <w:r>
        <w:rPr>
          <w:color w:val="020202"/>
          <w:spacing w:val="-3"/>
        </w:rPr>
        <w:t> </w:t>
      </w:r>
      <w:r>
        <w:rPr>
          <w:color w:val="020202"/>
        </w:rPr>
        <w:t>marital deduction while, at the same time, ensuring that the decedent retains control over the ultimate dis- position of his or her property</w:t>
      </w:r>
      <w:r>
        <w:rPr>
          <w:color w:val="171717"/>
        </w:rPr>
        <w:t>.</w:t>
      </w:r>
    </w:p>
    <w:p>
      <w:pPr>
        <w:pStyle w:val="BodyText"/>
        <w:spacing w:before="4"/>
      </w:pPr>
    </w:p>
    <w:p>
      <w:pPr>
        <w:pStyle w:val="Heading6"/>
        <w:spacing w:line="204" w:lineRule="exact"/>
        <w:ind w:left="277"/>
        <w:rPr>
          <w:rFonts w:ascii="Trebuchet MS"/>
        </w:rPr>
      </w:pPr>
      <w:r>
        <w:rPr>
          <w:rFonts w:ascii="Trebuchet MS"/>
          <w:color w:val="020202"/>
          <w:spacing w:val="-4"/>
        </w:rPr>
        <w:t>39.D</w:t>
      </w:r>
    </w:p>
    <w:p>
      <w:pPr>
        <w:pStyle w:val="BodyText"/>
        <w:spacing w:line="290" w:lineRule="exact"/>
        <w:ind w:left="287"/>
      </w:pPr>
      <w:r>
        <w:rPr>
          <w:color w:val="020202"/>
        </w:rPr>
        <w:t>1</w:t>
      </w:r>
      <w:r>
        <w:rPr>
          <w:color w:val="020202"/>
          <w:spacing w:val="-2"/>
        </w:rPr>
        <w:t> </w:t>
      </w:r>
      <w:r>
        <w:rPr>
          <w:color w:val="020202"/>
          <w:position w:val="4"/>
        </w:rPr>
        <w:t>~</w:t>
      </w:r>
      <w:r>
        <w:rPr>
          <w:color w:val="020202"/>
          <w:spacing w:val="-5"/>
          <w:position w:val="4"/>
        </w:rPr>
        <w:t> </w:t>
      </w:r>
      <w:r>
        <w:rPr>
          <w:color w:val="020202"/>
        </w:rPr>
        <w:t>0.20</w:t>
      </w:r>
      <w:r>
        <w:rPr>
          <w:color w:val="020202"/>
          <w:spacing w:val="-2"/>
        </w:rPr>
        <w:t> </w:t>
      </w:r>
      <w:r>
        <w:rPr>
          <w:color w:val="020202"/>
          <w:sz w:val="28"/>
        </w:rPr>
        <w:t>=</w:t>
      </w:r>
      <w:r>
        <w:rPr>
          <w:color w:val="020202"/>
          <w:spacing w:val="-17"/>
          <w:sz w:val="28"/>
        </w:rPr>
        <w:t> </w:t>
      </w:r>
      <w:r>
        <w:rPr>
          <w:color w:val="020202"/>
          <w:spacing w:val="-10"/>
        </w:rPr>
        <w:t>5</w:t>
      </w:r>
    </w:p>
    <w:p>
      <w:pPr>
        <w:pStyle w:val="BodyText"/>
        <w:spacing w:before="9"/>
        <w:ind w:left="273"/>
      </w:pPr>
      <w:r>
        <w:rPr>
          <w:color w:val="020202"/>
        </w:rPr>
        <w:t>A</w:t>
      </w:r>
      <w:r>
        <w:rPr>
          <w:color w:val="020202"/>
          <w:spacing w:val="3"/>
        </w:rPr>
        <w:t> </w:t>
      </w:r>
      <w:r>
        <w:rPr>
          <w:color w:val="020202"/>
        </w:rPr>
        <w:t>mutual</w:t>
      </w:r>
      <w:r>
        <w:rPr>
          <w:color w:val="020202"/>
          <w:spacing w:val="11"/>
        </w:rPr>
        <w:t> </w:t>
      </w:r>
      <w:r>
        <w:rPr>
          <w:color w:val="020202"/>
        </w:rPr>
        <w:t>fund</w:t>
      </w:r>
      <w:r>
        <w:rPr>
          <w:color w:val="020202"/>
          <w:spacing w:val="7"/>
        </w:rPr>
        <w:t> </w:t>
      </w:r>
      <w:r>
        <w:rPr>
          <w:color w:val="020202"/>
        </w:rPr>
        <w:t>with</w:t>
      </w:r>
      <w:r>
        <w:rPr>
          <w:color w:val="020202"/>
          <w:spacing w:val="3"/>
        </w:rPr>
        <w:t> </w:t>
      </w:r>
      <w:r>
        <w:rPr>
          <w:color w:val="020202"/>
        </w:rPr>
        <w:t>a</w:t>
      </w:r>
      <w:r>
        <w:rPr>
          <w:color w:val="020202"/>
          <w:spacing w:val="3"/>
        </w:rPr>
        <w:t> </w:t>
      </w:r>
      <w:r>
        <w:rPr>
          <w:color w:val="020202"/>
        </w:rPr>
        <w:t>turnover</w:t>
      </w:r>
      <w:r>
        <w:rPr>
          <w:color w:val="020202"/>
          <w:spacing w:val="4"/>
        </w:rPr>
        <w:t> </w:t>
      </w:r>
      <w:r>
        <w:rPr>
          <w:color w:val="020202"/>
        </w:rPr>
        <w:t>ratio</w:t>
      </w:r>
      <w:r>
        <w:rPr>
          <w:color w:val="020202"/>
          <w:spacing w:val="7"/>
        </w:rPr>
        <w:t> </w:t>
      </w:r>
      <w:r>
        <w:rPr>
          <w:color w:val="020202"/>
        </w:rPr>
        <w:t>of</w:t>
      </w:r>
      <w:r>
        <w:rPr>
          <w:color w:val="020202"/>
          <w:spacing w:val="-10"/>
        </w:rPr>
        <w:t> </w:t>
      </w:r>
      <w:r>
        <w:rPr>
          <w:color w:val="020202"/>
        </w:rPr>
        <w:t>20%</w:t>
      </w:r>
      <w:r>
        <w:rPr>
          <w:color w:val="020202"/>
          <w:spacing w:val="3"/>
        </w:rPr>
        <w:t> </w:t>
      </w:r>
      <w:r>
        <w:rPr>
          <w:color w:val="020202"/>
        </w:rPr>
        <w:t>will</w:t>
      </w:r>
      <w:r>
        <w:rPr>
          <w:color w:val="020202"/>
          <w:spacing w:val="13"/>
        </w:rPr>
        <w:t> </w:t>
      </w:r>
      <w:r>
        <w:rPr>
          <w:color w:val="020202"/>
        </w:rPr>
        <w:t>replace</w:t>
      </w:r>
      <w:r>
        <w:rPr>
          <w:color w:val="020202"/>
          <w:spacing w:val="7"/>
        </w:rPr>
        <w:t> </w:t>
      </w:r>
      <w:r>
        <w:rPr>
          <w:color w:val="020202"/>
        </w:rPr>
        <w:t>its</w:t>
      </w:r>
      <w:r>
        <w:rPr>
          <w:color w:val="020202"/>
          <w:spacing w:val="8"/>
        </w:rPr>
        <w:t> </w:t>
      </w:r>
      <w:r>
        <w:rPr>
          <w:color w:val="020202"/>
        </w:rPr>
        <w:t>total</w:t>
      </w:r>
      <w:r>
        <w:rPr>
          <w:color w:val="020202"/>
          <w:spacing w:val="8"/>
        </w:rPr>
        <w:t> </w:t>
      </w:r>
      <w:r>
        <w:rPr>
          <w:color w:val="020202"/>
        </w:rPr>
        <w:t>holdings</w:t>
      </w:r>
      <w:r>
        <w:rPr>
          <w:color w:val="020202"/>
          <w:spacing w:val="7"/>
        </w:rPr>
        <w:t> </w:t>
      </w:r>
      <w:r>
        <w:rPr>
          <w:color w:val="020202"/>
        </w:rPr>
        <w:t>every</w:t>
      </w:r>
      <w:r>
        <w:rPr>
          <w:color w:val="020202"/>
          <w:spacing w:val="8"/>
        </w:rPr>
        <w:t> </w:t>
      </w:r>
      <w:r>
        <w:rPr>
          <w:color w:val="020202"/>
        </w:rPr>
        <w:t>5</w:t>
      </w:r>
      <w:r>
        <w:rPr>
          <w:color w:val="020202"/>
          <w:spacing w:val="3"/>
        </w:rPr>
        <w:t> </w:t>
      </w:r>
      <w:r>
        <w:rPr>
          <w:color w:val="020202"/>
          <w:spacing w:val="-2"/>
        </w:rPr>
        <w:t>years.</w:t>
      </w:r>
    </w:p>
    <w:p>
      <w:pPr>
        <w:pStyle w:val="BodyText"/>
        <w:spacing w:before="21"/>
      </w:pPr>
    </w:p>
    <w:p>
      <w:pPr>
        <w:pStyle w:val="Heading6"/>
        <w:spacing w:before="1"/>
        <w:ind w:left="273"/>
        <w:rPr>
          <w:rFonts w:ascii="Trebuchet MS"/>
        </w:rPr>
      </w:pPr>
      <w:r>
        <w:rPr>
          <w:rFonts w:ascii="Trebuchet MS"/>
          <w:color w:val="020202"/>
          <w:spacing w:val="-4"/>
        </w:rPr>
        <w:t>40.A</w:t>
      </w:r>
    </w:p>
    <w:p>
      <w:pPr>
        <w:pStyle w:val="BodyText"/>
        <w:spacing w:line="259" w:lineRule="auto" w:before="21"/>
        <w:ind w:left="282" w:right="168" w:firstLine="4"/>
        <w:jc w:val="both"/>
      </w:pPr>
      <w:r>
        <w:rPr>
          <w:color w:val="020202"/>
        </w:rPr>
        <w:t>Hypothecate refers to using property to secure payment of</w:t>
      </w:r>
      <w:r>
        <w:rPr>
          <w:color w:val="020202"/>
          <w:spacing w:val="-13"/>
        </w:rPr>
        <w:t> </w:t>
      </w:r>
      <w:r>
        <w:rPr>
          <w:color w:val="020202"/>
        </w:rPr>
        <w:t>a loan, which includes mort- gages, pledges, and putting up collateral</w:t>
      </w:r>
      <w:r>
        <w:rPr>
          <w:color w:val="171717"/>
        </w:rPr>
        <w:t>, </w:t>
      </w:r>
      <w:r>
        <w:rPr>
          <w:color w:val="020202"/>
        </w:rPr>
        <w:t>but the borrower retains possession.</w:t>
      </w:r>
    </w:p>
    <w:p>
      <w:pPr>
        <w:pStyle w:val="Heading4"/>
        <w:spacing w:before="193"/>
        <w:ind w:left="277"/>
        <w:rPr>
          <w:rFonts w:ascii="Tahoma"/>
        </w:rPr>
      </w:pPr>
      <w:r>
        <w:rPr>
          <w:rFonts w:ascii="Tahoma"/>
          <w:color w:val="020202"/>
          <w:spacing w:val="-4"/>
          <w:w w:val="80"/>
        </w:rPr>
        <w:t>41.</w:t>
      </w:r>
      <w:r>
        <w:rPr>
          <w:rFonts w:ascii="Tahoma"/>
          <w:color w:val="020202"/>
          <w:spacing w:val="-9"/>
        </w:rPr>
        <w:t> </w:t>
      </w:r>
      <w:r>
        <w:rPr>
          <w:rFonts w:ascii="Tahoma"/>
          <w:color w:val="020202"/>
          <w:spacing w:val="-10"/>
          <w:w w:val="85"/>
        </w:rPr>
        <w:t>D</w:t>
      </w:r>
    </w:p>
    <w:p>
      <w:pPr>
        <w:pStyle w:val="BodyText"/>
        <w:spacing w:line="259" w:lineRule="auto" w:before="21"/>
        <w:ind w:left="277" w:right="63"/>
        <w:jc w:val="both"/>
      </w:pPr>
      <w:r>
        <w:rPr>
          <w:color w:val="020202"/>
        </w:rPr>
        <w:t>According</w:t>
      </w:r>
      <w:r>
        <w:rPr>
          <w:color w:val="020202"/>
          <w:spacing w:val="-12"/>
        </w:rPr>
        <w:t> </w:t>
      </w:r>
      <w:r>
        <w:rPr>
          <w:color w:val="020202"/>
        </w:rPr>
        <w:t>to FINRA's emergency</w:t>
      </w:r>
      <w:r>
        <w:rPr>
          <w:color w:val="020202"/>
          <w:spacing w:val="-8"/>
        </w:rPr>
        <w:t> </w:t>
      </w:r>
      <w:r>
        <w:rPr>
          <w:color w:val="020202"/>
        </w:rPr>
        <w:t>preparedness</w:t>
      </w:r>
      <w:r>
        <w:rPr>
          <w:color w:val="020202"/>
          <w:spacing w:val="-3"/>
        </w:rPr>
        <w:t> </w:t>
      </w:r>
      <w:r>
        <w:rPr>
          <w:color w:val="020202"/>
        </w:rPr>
        <w:t>rule,</w:t>
      </w:r>
      <w:r>
        <w:rPr>
          <w:color w:val="020202"/>
          <w:spacing w:val="-3"/>
        </w:rPr>
        <w:t> </w:t>
      </w:r>
      <w:r>
        <w:rPr>
          <w:color w:val="020202"/>
        </w:rPr>
        <w:t>a firm must</w:t>
      </w:r>
      <w:r>
        <w:rPr>
          <w:color w:val="020202"/>
          <w:spacing w:val="-8"/>
        </w:rPr>
        <w:t> </w:t>
      </w:r>
      <w:r>
        <w:rPr>
          <w:color w:val="020202"/>
        </w:rPr>
        <w:t>disclose</w:t>
      </w:r>
      <w:r>
        <w:rPr>
          <w:color w:val="020202"/>
          <w:spacing w:val="-3"/>
        </w:rPr>
        <w:t> </w:t>
      </w:r>
      <w:r>
        <w:rPr>
          <w:color w:val="020202"/>
        </w:rPr>
        <w:t>to</w:t>
      </w:r>
      <w:r>
        <w:rPr>
          <w:color w:val="020202"/>
          <w:spacing w:val="-3"/>
        </w:rPr>
        <w:t> </w:t>
      </w:r>
      <w:r>
        <w:rPr>
          <w:color w:val="020202"/>
        </w:rPr>
        <w:t>its</w:t>
      </w:r>
      <w:r>
        <w:rPr>
          <w:color w:val="020202"/>
          <w:spacing w:val="-3"/>
        </w:rPr>
        <w:t> </w:t>
      </w:r>
      <w:r>
        <w:rPr>
          <w:color w:val="020202"/>
        </w:rPr>
        <w:t>customers how</w:t>
      </w:r>
      <w:r>
        <w:rPr>
          <w:color w:val="020202"/>
          <w:spacing w:val="-10"/>
        </w:rPr>
        <w:t> </w:t>
      </w:r>
      <w:r>
        <w:rPr>
          <w:color w:val="020202"/>
        </w:rPr>
        <w:t>its</w:t>
      </w:r>
      <w:r>
        <w:rPr>
          <w:color w:val="020202"/>
          <w:spacing w:val="-1"/>
        </w:rPr>
        <w:t> </w:t>
      </w:r>
      <w:r>
        <w:rPr>
          <w:color w:val="020202"/>
        </w:rPr>
        <w:t>business continuity</w:t>
      </w:r>
      <w:r>
        <w:rPr>
          <w:color w:val="020202"/>
          <w:spacing w:val="-2"/>
        </w:rPr>
        <w:t> </w:t>
      </w:r>
      <w:r>
        <w:rPr>
          <w:color w:val="020202"/>
        </w:rPr>
        <w:t>plan addresses the possibility</w:t>
      </w:r>
      <w:r>
        <w:rPr>
          <w:color w:val="020202"/>
          <w:spacing w:val="-6"/>
        </w:rPr>
        <w:t> </w:t>
      </w:r>
      <w:r>
        <w:rPr>
          <w:color w:val="020202"/>
        </w:rPr>
        <w:t>of</w:t>
      </w:r>
      <w:r>
        <w:rPr>
          <w:color w:val="020202"/>
          <w:spacing w:val="-13"/>
        </w:rPr>
        <w:t> </w:t>
      </w:r>
      <w:r>
        <w:rPr>
          <w:color w:val="020202"/>
        </w:rPr>
        <w:t>a significant</w:t>
      </w:r>
      <w:r>
        <w:rPr>
          <w:color w:val="020202"/>
          <w:spacing w:val="-7"/>
        </w:rPr>
        <w:t> </w:t>
      </w:r>
      <w:r>
        <w:rPr>
          <w:color w:val="020202"/>
        </w:rPr>
        <w:t>business disrup- tion and how the firm plans to respond to events of</w:t>
      </w:r>
      <w:r>
        <w:rPr>
          <w:color w:val="020202"/>
          <w:spacing w:val="-13"/>
        </w:rPr>
        <w:t> </w:t>
      </w:r>
      <w:r>
        <w:rPr>
          <w:color w:val="020202"/>
        </w:rPr>
        <w:t>varying scope.</w:t>
      </w:r>
      <w:r>
        <w:rPr>
          <w:color w:val="020202"/>
          <w:spacing w:val="-1"/>
        </w:rPr>
        <w:t> </w:t>
      </w:r>
      <w:r>
        <w:rPr>
          <w:color w:val="020202"/>
        </w:rPr>
        <w:t>A firm's business con- tinuity plan must</w:t>
      </w:r>
      <w:r>
        <w:rPr>
          <w:color w:val="020202"/>
          <w:spacing w:val="-2"/>
        </w:rPr>
        <w:t> </w:t>
      </w:r>
      <w:r>
        <w:rPr>
          <w:color w:val="020202"/>
        </w:rPr>
        <w:t>be made available promptly to FINRA staff</w:t>
      </w:r>
      <w:r>
        <w:rPr>
          <w:color w:val="020202"/>
          <w:spacing w:val="-10"/>
        </w:rPr>
        <w:t> </w:t>
      </w:r>
      <w:r>
        <w:rPr>
          <w:color w:val="020202"/>
        </w:rPr>
        <w:t>if</w:t>
      </w:r>
      <w:r>
        <w:rPr>
          <w:color w:val="020202"/>
          <w:spacing w:val="-11"/>
        </w:rPr>
        <w:t> </w:t>
      </w:r>
      <w:r>
        <w:rPr>
          <w:color w:val="020202"/>
        </w:rPr>
        <w:t>requested, and it must</w:t>
      </w:r>
      <w:r>
        <w:rPr>
          <w:color w:val="020202"/>
          <w:spacing w:val="-2"/>
        </w:rPr>
        <w:t> </w:t>
      </w:r>
      <w:r>
        <w:rPr>
          <w:color w:val="020202"/>
        </w:rPr>
        <w:t>be reasonably designed so the firm can meet its existing obligations to customers</w:t>
      </w:r>
      <w:r>
        <w:rPr>
          <w:color w:val="171717"/>
        </w:rPr>
        <w:t>. </w:t>
      </w:r>
      <w:r>
        <w:rPr>
          <w:color w:val="020202"/>
        </w:rPr>
        <w:t>The plan must</w:t>
      </w:r>
      <w:r>
        <w:rPr>
          <w:color w:val="020202"/>
          <w:spacing w:val="-9"/>
        </w:rPr>
        <w:t> </w:t>
      </w:r>
      <w:r>
        <w:rPr>
          <w:color w:val="020202"/>
        </w:rPr>
        <w:t>be made in writing to customers when they</w:t>
      </w:r>
      <w:r>
        <w:rPr>
          <w:color w:val="020202"/>
          <w:spacing w:val="-5"/>
        </w:rPr>
        <w:t> </w:t>
      </w:r>
      <w:r>
        <w:rPr>
          <w:color w:val="020202"/>
        </w:rPr>
        <w:t>open their account, posted on the firm's website if they maintain one, and mailed to customers upon request</w:t>
      </w:r>
    </w:p>
    <w:p>
      <w:pPr>
        <w:pStyle w:val="BodyText"/>
        <w:spacing w:before="8"/>
      </w:pPr>
    </w:p>
    <w:p>
      <w:pPr>
        <w:pStyle w:val="Heading6"/>
        <w:ind w:left="277"/>
        <w:rPr>
          <w:rFonts w:ascii="Trebuchet MS"/>
        </w:rPr>
      </w:pPr>
      <w:r>
        <w:rPr>
          <w:rFonts w:ascii="Trebuchet MS"/>
          <w:color w:val="020202"/>
          <w:w w:val="85"/>
        </w:rPr>
        <w:t>42.</w:t>
      </w:r>
      <w:r>
        <w:rPr>
          <w:rFonts w:ascii="Trebuchet MS"/>
          <w:color w:val="020202"/>
          <w:spacing w:val="-6"/>
          <w:w w:val="85"/>
        </w:rPr>
        <w:t> </w:t>
      </w:r>
      <w:r>
        <w:rPr>
          <w:rFonts w:ascii="Trebuchet MS"/>
          <w:color w:val="020202"/>
          <w:spacing w:val="-10"/>
        </w:rPr>
        <w:t>A</w:t>
      </w:r>
    </w:p>
    <w:p>
      <w:pPr>
        <w:pStyle w:val="BodyText"/>
        <w:spacing w:before="22"/>
        <w:ind w:left="282"/>
      </w:pPr>
      <w:r>
        <w:rPr>
          <w:color w:val="020202"/>
        </w:rPr>
        <w:t>The</w:t>
      </w:r>
      <w:r>
        <w:rPr>
          <w:color w:val="020202"/>
          <w:spacing w:val="1"/>
        </w:rPr>
        <w:t> </w:t>
      </w:r>
      <w:r>
        <w:rPr>
          <w:color w:val="020202"/>
        </w:rPr>
        <w:t>Federal</w:t>
      </w:r>
      <w:r>
        <w:rPr>
          <w:color w:val="020202"/>
          <w:spacing w:val="12"/>
        </w:rPr>
        <w:t> </w:t>
      </w:r>
      <w:r>
        <w:rPr>
          <w:color w:val="020202"/>
        </w:rPr>
        <w:t>Reserve</w:t>
      </w:r>
      <w:r>
        <w:rPr>
          <w:color w:val="020202"/>
          <w:spacing w:val="4"/>
        </w:rPr>
        <w:t> </w:t>
      </w:r>
      <w:r>
        <w:rPr>
          <w:color w:val="020202"/>
        </w:rPr>
        <w:t>is</w:t>
      </w:r>
      <w:r>
        <w:rPr>
          <w:color w:val="020202"/>
          <w:spacing w:val="4"/>
        </w:rPr>
        <w:t> </w:t>
      </w:r>
      <w:r>
        <w:rPr>
          <w:color w:val="020202"/>
        </w:rPr>
        <w:t>the central</w:t>
      </w:r>
      <w:r>
        <w:rPr>
          <w:color w:val="020202"/>
          <w:spacing w:val="4"/>
        </w:rPr>
        <w:t> </w:t>
      </w:r>
      <w:r>
        <w:rPr>
          <w:color w:val="020202"/>
        </w:rPr>
        <w:t>banking</w:t>
      </w:r>
      <w:r>
        <w:rPr>
          <w:color w:val="020202"/>
          <w:spacing w:val="-1"/>
        </w:rPr>
        <w:t> </w:t>
      </w:r>
      <w:r>
        <w:rPr>
          <w:color w:val="020202"/>
        </w:rPr>
        <w:t>system</w:t>
      </w:r>
      <w:r>
        <w:rPr>
          <w:color w:val="020202"/>
          <w:spacing w:val="9"/>
        </w:rPr>
        <w:t> </w:t>
      </w:r>
      <w:r>
        <w:rPr>
          <w:color w:val="020202"/>
        </w:rPr>
        <w:t>of</w:t>
      </w:r>
      <w:r>
        <w:rPr>
          <w:color w:val="020202"/>
          <w:spacing w:val="-15"/>
        </w:rPr>
        <w:t> </w:t>
      </w:r>
      <w:r>
        <w:rPr>
          <w:color w:val="020202"/>
        </w:rPr>
        <w:t>the</w:t>
      </w:r>
      <w:r>
        <w:rPr>
          <w:color w:val="020202"/>
          <w:spacing w:val="4"/>
        </w:rPr>
        <w:t> </w:t>
      </w:r>
      <w:r>
        <w:rPr>
          <w:color w:val="020202"/>
        </w:rPr>
        <w:t>United</w:t>
      </w:r>
      <w:r>
        <w:rPr>
          <w:color w:val="020202"/>
          <w:spacing w:val="3"/>
        </w:rPr>
        <w:t> </w:t>
      </w:r>
      <w:r>
        <w:rPr>
          <w:color w:val="020202"/>
          <w:spacing w:val="-2"/>
        </w:rPr>
        <w:t>States.</w:t>
      </w:r>
    </w:p>
    <w:p>
      <w:pPr>
        <w:pStyle w:val="BodyText"/>
        <w:spacing w:before="16"/>
      </w:pPr>
    </w:p>
    <w:p>
      <w:pPr>
        <w:pStyle w:val="Heading6"/>
        <w:ind w:left="282"/>
        <w:rPr>
          <w:rFonts w:ascii="Trebuchet MS"/>
        </w:rPr>
      </w:pPr>
      <w:r>
        <w:rPr>
          <w:rFonts w:ascii="Trebuchet MS"/>
          <w:color w:val="020202"/>
          <w:w w:val="85"/>
        </w:rPr>
        <w:t>43.</w:t>
      </w:r>
      <w:r>
        <w:rPr>
          <w:rFonts w:ascii="Trebuchet MS"/>
          <w:color w:val="020202"/>
          <w:spacing w:val="-1"/>
          <w:w w:val="95"/>
        </w:rPr>
        <w:t> </w:t>
      </w:r>
      <w:r>
        <w:rPr>
          <w:rFonts w:ascii="Trebuchet MS"/>
          <w:color w:val="020202"/>
          <w:spacing w:val="-10"/>
          <w:w w:val="95"/>
        </w:rPr>
        <w:t>C</w:t>
      </w:r>
    </w:p>
    <w:p>
      <w:pPr>
        <w:pStyle w:val="BodyText"/>
        <w:spacing w:line="259" w:lineRule="auto" w:before="27"/>
        <w:ind w:left="287" w:hanging="5"/>
      </w:pPr>
      <w:r>
        <w:rPr>
          <w:color w:val="020202"/>
        </w:rPr>
        <w:t>The Uniform Prudent Investor</w:t>
      </w:r>
      <w:r>
        <w:rPr>
          <w:color w:val="020202"/>
          <w:spacing w:val="-2"/>
        </w:rPr>
        <w:t> </w:t>
      </w:r>
      <w:r>
        <w:rPr>
          <w:color w:val="020202"/>
        </w:rPr>
        <w:t>Act</w:t>
      </w:r>
      <w:r>
        <w:rPr>
          <w:color w:val="020202"/>
          <w:spacing w:val="-2"/>
        </w:rPr>
        <w:t> </w:t>
      </w:r>
      <w:r>
        <w:rPr>
          <w:color w:val="020202"/>
        </w:rPr>
        <w:t>of</w:t>
      </w:r>
      <w:r>
        <w:rPr>
          <w:color w:val="020202"/>
          <w:spacing w:val="-2"/>
        </w:rPr>
        <w:t> </w:t>
      </w:r>
      <w:r>
        <w:rPr>
          <w:color w:val="020202"/>
        </w:rPr>
        <w:t>1994 requires trustees to follow the modern port- folio theory of investing.</w:t>
      </w:r>
    </w:p>
    <w:p>
      <w:pPr>
        <w:pStyle w:val="Heading4"/>
        <w:spacing w:before="202"/>
        <w:rPr>
          <w:rFonts w:ascii="Tahoma"/>
        </w:rPr>
      </w:pPr>
      <w:r>
        <w:rPr>
          <w:rFonts w:ascii="Tahoma"/>
          <w:color w:val="020202"/>
          <w:spacing w:val="-4"/>
          <w:w w:val="80"/>
        </w:rPr>
        <w:t>44.</w:t>
      </w:r>
      <w:r>
        <w:rPr>
          <w:rFonts w:ascii="Tahoma"/>
          <w:color w:val="020202"/>
          <w:spacing w:val="-7"/>
          <w:w w:val="90"/>
        </w:rPr>
        <w:t> </w:t>
      </w:r>
      <w:r>
        <w:rPr>
          <w:rFonts w:ascii="Tahoma"/>
          <w:color w:val="020202"/>
          <w:spacing w:val="-10"/>
          <w:w w:val="90"/>
        </w:rPr>
        <w:t>D</w:t>
      </w:r>
    </w:p>
    <w:p>
      <w:pPr>
        <w:pStyle w:val="BodyText"/>
        <w:spacing w:line="254" w:lineRule="auto" w:before="16"/>
        <w:ind w:left="282" w:right="58"/>
        <w:jc w:val="both"/>
      </w:pPr>
      <w:r>
        <w:rPr>
          <w:color w:val="020202"/>
        </w:rPr>
        <w:t>Withdrawals from a 401(k) after separating from service are penalty free if</w:t>
      </w:r>
      <w:r>
        <w:rPr>
          <w:color w:val="020202"/>
          <w:spacing w:val="-4"/>
        </w:rPr>
        <w:t> </w:t>
      </w:r>
      <w:r>
        <w:rPr>
          <w:color w:val="020202"/>
        </w:rPr>
        <w:t>the separa- tion occurs at</w:t>
      </w:r>
      <w:r>
        <w:rPr>
          <w:color w:val="020202"/>
          <w:spacing w:val="-8"/>
        </w:rPr>
        <w:t> </w:t>
      </w:r>
      <w:r>
        <w:rPr>
          <w:color w:val="020202"/>
        </w:rPr>
        <w:t>age 55 or</w:t>
      </w:r>
      <w:r>
        <w:rPr>
          <w:color w:val="020202"/>
          <w:spacing w:val="-3"/>
        </w:rPr>
        <w:t> </w:t>
      </w:r>
      <w:r>
        <w:rPr>
          <w:color w:val="020202"/>
        </w:rPr>
        <w:t>older. The other</w:t>
      </w:r>
      <w:r>
        <w:rPr>
          <w:color w:val="020202"/>
          <w:spacing w:val="-3"/>
        </w:rPr>
        <w:t> </w:t>
      </w:r>
      <w:r>
        <w:rPr>
          <w:color w:val="020202"/>
        </w:rPr>
        <w:t>options</w:t>
      </w:r>
      <w:r>
        <w:rPr>
          <w:color w:val="020202"/>
          <w:spacing w:val="-8"/>
        </w:rPr>
        <w:t> </w:t>
      </w:r>
      <w:r>
        <w:rPr>
          <w:color w:val="020202"/>
        </w:rPr>
        <w:t>would result</w:t>
      </w:r>
      <w:r>
        <w:rPr>
          <w:color w:val="020202"/>
          <w:spacing w:val="-3"/>
        </w:rPr>
        <w:t> </w:t>
      </w:r>
      <w:r>
        <w:rPr>
          <w:color w:val="020202"/>
        </w:rPr>
        <w:t>in an early</w:t>
      </w:r>
      <w:r>
        <w:rPr>
          <w:color w:val="020202"/>
          <w:spacing w:val="-7"/>
        </w:rPr>
        <w:t> </w:t>
      </w:r>
      <w:r>
        <w:rPr>
          <w:color w:val="020202"/>
        </w:rPr>
        <w:t>withdrawal pen</w:t>
      </w:r>
      <w:r>
        <w:rPr>
          <w:color w:val="171717"/>
        </w:rPr>
        <w:t>- </w:t>
      </w:r>
      <w:r>
        <w:rPr>
          <w:color w:val="020202"/>
          <w:spacing w:val="-2"/>
        </w:rPr>
        <w:t>alty</w:t>
      </w:r>
      <w:r>
        <w:rPr>
          <w:color w:val="171717"/>
          <w:spacing w:val="-2"/>
        </w:rPr>
        <w:t>.</w:t>
      </w:r>
    </w:p>
    <w:p>
      <w:pPr>
        <w:pStyle w:val="Heading4"/>
        <w:spacing w:before="214"/>
      </w:pPr>
      <w:r>
        <w:rPr>
          <w:color w:val="020202"/>
          <w:spacing w:val="-4"/>
        </w:rPr>
        <w:t>45.C</w:t>
      </w:r>
    </w:p>
    <w:p>
      <w:pPr>
        <w:pStyle w:val="BodyText"/>
        <w:spacing w:line="254" w:lineRule="auto" w:before="17"/>
        <w:ind w:left="282" w:hanging="5"/>
      </w:pPr>
      <w:r>
        <w:rPr>
          <w:color w:val="020202"/>
        </w:rPr>
        <w:t>A</w:t>
      </w:r>
      <w:r>
        <w:rPr>
          <w:color w:val="020202"/>
          <w:spacing w:val="-1"/>
        </w:rPr>
        <w:t> </w:t>
      </w:r>
      <w:r>
        <w:rPr>
          <w:color w:val="020202"/>
        </w:rPr>
        <w:t>targeted amortization class (TAC) bond is a type of</w:t>
      </w:r>
      <w:r>
        <w:rPr>
          <w:color w:val="020202"/>
          <w:spacing w:val="-15"/>
        </w:rPr>
        <w:t> </w:t>
      </w:r>
      <w:r>
        <w:rPr>
          <w:color w:val="020202"/>
        </w:rPr>
        <w:t>bond offered as a tranche class of some CM</w:t>
      </w:r>
      <w:r>
        <w:rPr>
          <w:color w:val="020202"/>
          <w:spacing w:val="-24"/>
        </w:rPr>
        <w:t> </w:t>
      </w:r>
      <w:r>
        <w:rPr>
          <w:color w:val="020202"/>
        </w:rPr>
        <w:t>Os, according to a sinking-fund schedule.</w:t>
      </w:r>
    </w:p>
    <w:p>
      <w:pPr>
        <w:pStyle w:val="Heading4"/>
        <w:spacing w:before="216"/>
        <w:ind w:left="277"/>
        <w:rPr>
          <w:rFonts w:ascii="Georgia"/>
        </w:rPr>
      </w:pPr>
      <w:r>
        <w:rPr>
          <w:rFonts w:ascii="Georgia"/>
          <w:color w:val="020202"/>
          <w:spacing w:val="-4"/>
        </w:rPr>
        <w:t>46.B</w:t>
      </w:r>
    </w:p>
    <w:p>
      <w:pPr>
        <w:pStyle w:val="BodyText"/>
        <w:spacing w:line="249" w:lineRule="auto" w:before="22"/>
        <w:ind w:left="282" w:hanging="10"/>
      </w:pPr>
      <w:r>
        <w:rPr>
          <w:color w:val="020202"/>
        </w:rPr>
        <w:t>An indenture is an unconditional contract</w:t>
      </w:r>
      <w:r>
        <w:rPr>
          <w:color w:val="020202"/>
          <w:spacing w:val="-10"/>
        </w:rPr>
        <w:t> </w:t>
      </w:r>
      <w:r>
        <w:rPr>
          <w:color w:val="020202"/>
        </w:rPr>
        <w:t>between a bond issuer and a bondholder that specifies the terms of the bond</w:t>
      </w:r>
      <w:r>
        <w:rPr>
          <w:color w:val="171717"/>
        </w:rPr>
        <w:t>.</w:t>
      </w:r>
    </w:p>
    <w:p>
      <w:pPr>
        <w:pStyle w:val="Heading6"/>
        <w:spacing w:before="217"/>
        <w:ind w:left="277"/>
      </w:pPr>
      <w:r>
        <w:rPr>
          <w:color w:val="020202"/>
          <w:w w:val="85"/>
        </w:rPr>
        <w:t>47.</w:t>
      </w:r>
      <w:r>
        <w:rPr>
          <w:color w:val="020202"/>
          <w:spacing w:val="-6"/>
        </w:rPr>
        <w:t> </w:t>
      </w:r>
      <w:r>
        <w:rPr>
          <w:color w:val="020202"/>
          <w:spacing w:val="-10"/>
          <w:w w:val="90"/>
        </w:rPr>
        <w:t>B</w:t>
      </w:r>
    </w:p>
    <w:p>
      <w:pPr>
        <w:pStyle w:val="BodyText"/>
        <w:spacing w:before="24"/>
        <w:ind w:left="287"/>
      </w:pPr>
      <w:r>
        <w:rPr>
          <w:color w:val="020202"/>
        </w:rPr>
        <w:t>Futures trading</w:t>
      </w:r>
      <w:r>
        <w:rPr>
          <w:color w:val="020202"/>
          <w:spacing w:val="-4"/>
        </w:rPr>
        <w:t> </w:t>
      </w:r>
      <w:r>
        <w:rPr>
          <w:color w:val="020202"/>
        </w:rPr>
        <w:t>is</w:t>
      </w:r>
      <w:r>
        <w:rPr>
          <w:color w:val="020202"/>
          <w:spacing w:val="9"/>
        </w:rPr>
        <w:t> </w:t>
      </w:r>
      <w:r>
        <w:rPr>
          <w:color w:val="020202"/>
        </w:rPr>
        <w:t>regulated by</w:t>
      </w:r>
      <w:r>
        <w:rPr>
          <w:color w:val="020202"/>
          <w:spacing w:val="-4"/>
        </w:rPr>
        <w:t> </w:t>
      </w:r>
      <w:r>
        <w:rPr>
          <w:color w:val="020202"/>
        </w:rPr>
        <w:t>the Commodity</w:t>
      </w:r>
      <w:r>
        <w:rPr>
          <w:color w:val="020202"/>
          <w:spacing w:val="4"/>
        </w:rPr>
        <w:t> </w:t>
      </w:r>
      <w:r>
        <w:rPr>
          <w:color w:val="020202"/>
        </w:rPr>
        <w:t>Futures Trading</w:t>
      </w:r>
      <w:r>
        <w:rPr>
          <w:color w:val="020202"/>
          <w:spacing w:val="-4"/>
        </w:rPr>
        <w:t> </w:t>
      </w:r>
      <w:r>
        <w:rPr>
          <w:color w:val="020202"/>
        </w:rPr>
        <w:t>Comm</w:t>
      </w:r>
      <w:r>
        <w:rPr>
          <w:color w:val="171717"/>
        </w:rPr>
        <w:t>i</w:t>
      </w:r>
      <w:r>
        <w:rPr>
          <w:color w:val="020202"/>
        </w:rPr>
        <w:t>ssion</w:t>
      </w:r>
      <w:r>
        <w:rPr>
          <w:color w:val="020202"/>
          <w:spacing w:val="13"/>
        </w:rPr>
        <w:t> </w:t>
      </w:r>
      <w:r>
        <w:rPr>
          <w:color w:val="020202"/>
          <w:spacing w:val="-2"/>
        </w:rPr>
        <w:t>(CFTC)</w:t>
      </w:r>
      <w:r>
        <w:rPr>
          <w:color w:val="212121"/>
          <w:spacing w:val="-2"/>
        </w:rPr>
        <w:t>.</w:t>
      </w:r>
    </w:p>
    <w:p>
      <w:pPr>
        <w:pStyle w:val="BodyText"/>
        <w:spacing w:after="0"/>
        <w:sectPr>
          <w:pgSz w:w="9660" w:h="14400"/>
          <w:pgMar w:header="0" w:footer="562" w:top="980" w:bottom="760" w:left="850" w:right="566"/>
        </w:sectPr>
      </w:pPr>
    </w:p>
    <w:p>
      <w:pPr>
        <w:pStyle w:val="BodyText"/>
        <w:spacing w:line="199" w:lineRule="auto" w:before="40"/>
        <w:ind w:left="902" w:hanging="855"/>
      </w:pPr>
      <w:r>
        <w:rPr/>
        <w:t>Assets</w:t>
      </w:r>
      <w:r>
        <w:rPr>
          <w:spacing w:val="21"/>
        </w:rPr>
        <w:t> </w:t>
      </w:r>
      <w:r>
        <w:rPr/>
        <w:t>=</w:t>
      </w:r>
      <w:r>
        <w:rPr>
          <w:spacing w:val="25"/>
        </w:rPr>
        <w:t> </w:t>
      </w:r>
      <w:r>
        <w:rPr/>
        <w:t>Liabilities at year-end</w:t>
      </w:r>
      <w:r>
        <w:rPr>
          <w:spacing w:val="20"/>
        </w:rPr>
        <w:t> </w:t>
      </w:r>
      <w:r>
        <w:rPr>
          <w:sz w:val="26"/>
        </w:rPr>
        <w:t>+ </w:t>
      </w:r>
      <w:r>
        <w:rPr/>
        <w:t>Contributed capital at</w:t>
      </w:r>
      <w:r>
        <w:rPr>
          <w:spacing w:val="-1"/>
        </w:rPr>
        <w:t> </w:t>
      </w:r>
      <w:r>
        <w:rPr/>
        <w:t>year-end</w:t>
      </w:r>
      <w:r>
        <w:rPr>
          <w:spacing w:val="20"/>
        </w:rPr>
        <w:t> </w:t>
      </w:r>
      <w:r>
        <w:rPr>
          <w:sz w:val="26"/>
        </w:rPr>
        <w:t>+ </w:t>
      </w:r>
      <w:r>
        <w:rPr/>
        <w:t>Beginning retained earnings </w:t>
      </w:r>
      <w:r>
        <w:rPr>
          <w:sz w:val="26"/>
        </w:rPr>
        <w:t>+ </w:t>
      </w:r>
      <w:r>
        <w:rPr/>
        <w:t>Revenues </w:t>
      </w:r>
      <w:r>
        <w:rPr>
          <w:w w:val="105"/>
        </w:rPr>
        <w:t>- </w:t>
      </w:r>
      <w:r>
        <w:rPr/>
        <w:t>Expenses </w:t>
      </w:r>
      <w:r>
        <w:rPr>
          <w:w w:val="105"/>
        </w:rPr>
        <w:t>- </w:t>
      </w:r>
      <w:r>
        <w:rPr/>
        <w:t>Dividends</w:t>
      </w:r>
    </w:p>
    <w:p>
      <w:pPr>
        <w:pStyle w:val="BodyText"/>
        <w:spacing w:line="258" w:lineRule="exact"/>
        <w:ind w:left="47"/>
      </w:pPr>
      <w:r>
        <w:rPr/>
        <w:t>Assets=</w:t>
      </w:r>
      <w:r>
        <w:rPr>
          <w:spacing w:val="6"/>
        </w:rPr>
        <w:t> </w:t>
      </w:r>
      <w:r>
        <w:rPr/>
        <w:t>$985</w:t>
      </w:r>
      <w:r>
        <w:rPr>
          <w:spacing w:val="10"/>
        </w:rPr>
        <w:t> </w:t>
      </w:r>
      <w:r>
        <w:rPr>
          <w:sz w:val="26"/>
        </w:rPr>
        <w:t>+</w:t>
      </w:r>
      <w:r>
        <w:rPr>
          <w:spacing w:val="-7"/>
          <w:sz w:val="26"/>
        </w:rPr>
        <w:t> </w:t>
      </w:r>
      <w:r>
        <w:rPr/>
        <w:t>$440</w:t>
      </w:r>
      <w:r>
        <w:rPr>
          <w:spacing w:val="6"/>
        </w:rPr>
        <w:t> </w:t>
      </w:r>
      <w:r>
        <w:rPr>
          <w:sz w:val="28"/>
        </w:rPr>
        <w:t>+</w:t>
      </w:r>
      <w:r>
        <w:rPr>
          <w:spacing w:val="-17"/>
          <w:sz w:val="28"/>
        </w:rPr>
        <w:t> </w:t>
      </w:r>
      <w:r>
        <w:rPr/>
        <w:t>$510</w:t>
      </w:r>
      <w:r>
        <w:rPr>
          <w:spacing w:val="7"/>
        </w:rPr>
        <w:t> </w:t>
      </w:r>
      <w:r>
        <w:rPr>
          <w:sz w:val="26"/>
        </w:rPr>
        <w:t>+</w:t>
      </w:r>
      <w:r>
        <w:rPr>
          <w:spacing w:val="-8"/>
          <w:sz w:val="26"/>
        </w:rPr>
        <w:t> </w:t>
      </w:r>
      <w:r>
        <w:rPr/>
        <w:t>$6,115</w:t>
      </w:r>
      <w:r>
        <w:rPr>
          <w:spacing w:val="-13"/>
          <w:w w:val="140"/>
        </w:rPr>
        <w:t> </w:t>
      </w:r>
      <w:r>
        <w:rPr>
          <w:w w:val="140"/>
        </w:rPr>
        <w:t>-</w:t>
      </w:r>
      <w:r>
        <w:rPr/>
        <w:t>$3,770</w:t>
      </w:r>
      <w:r>
        <w:rPr>
          <w:spacing w:val="11"/>
        </w:rPr>
        <w:t> </w:t>
      </w:r>
      <w:r>
        <w:rPr/>
        <w:t>=</w:t>
      </w:r>
      <w:r>
        <w:rPr>
          <w:spacing w:val="12"/>
        </w:rPr>
        <w:t> </w:t>
      </w:r>
      <w:r>
        <w:rPr/>
        <w:t>$4,280</w:t>
      </w:r>
      <w:r>
        <w:rPr>
          <w:spacing w:val="6"/>
        </w:rPr>
        <w:t> </w:t>
      </w:r>
      <w:r>
        <w:rPr>
          <w:spacing w:val="-2"/>
        </w:rPr>
        <w:t>million</w:t>
      </w:r>
    </w:p>
    <w:p>
      <w:pPr>
        <w:pStyle w:val="BodyText"/>
        <w:spacing w:before="8"/>
      </w:pPr>
    </w:p>
    <w:p>
      <w:pPr>
        <w:pStyle w:val="Heading6"/>
        <w:spacing w:before="1"/>
        <w:ind w:left="47"/>
        <w:rPr>
          <w:rFonts w:ascii="Trebuchet MS"/>
        </w:rPr>
      </w:pPr>
      <w:r>
        <w:rPr>
          <w:rFonts w:ascii="Trebuchet MS"/>
          <w:w w:val="90"/>
        </w:rPr>
        <w:t>49.</w:t>
      </w:r>
      <w:r>
        <w:rPr>
          <w:rFonts w:ascii="Trebuchet MS"/>
          <w:spacing w:val="-9"/>
          <w:w w:val="90"/>
        </w:rPr>
        <w:t> </w:t>
      </w:r>
      <w:r>
        <w:rPr>
          <w:rFonts w:ascii="Trebuchet MS"/>
          <w:spacing w:val="-10"/>
        </w:rPr>
        <w:t>B</w:t>
      </w:r>
    </w:p>
    <w:p>
      <w:pPr>
        <w:pStyle w:val="BodyText"/>
        <w:spacing w:line="259" w:lineRule="auto" w:before="26"/>
        <w:ind w:left="47" w:right="220"/>
      </w:pPr>
      <w:r>
        <w:rPr/>
        <w:t>The maximum amount</w:t>
      </w:r>
      <w:r>
        <w:rPr>
          <w:spacing w:val="-2"/>
        </w:rPr>
        <w:t> </w:t>
      </w:r>
      <w:r>
        <w:rPr/>
        <w:t>of</w:t>
      </w:r>
      <w:r>
        <w:rPr>
          <w:spacing w:val="-13"/>
        </w:rPr>
        <w:t> </w:t>
      </w:r>
      <w:r>
        <w:rPr/>
        <w:t>capital loss that</w:t>
      </w:r>
      <w:r>
        <w:rPr>
          <w:spacing w:val="-2"/>
        </w:rPr>
        <w:t> </w:t>
      </w:r>
      <w:r>
        <w:rPr/>
        <w:t>an individual taxpayer</w:t>
      </w:r>
      <w:r>
        <w:rPr>
          <w:spacing w:val="-2"/>
        </w:rPr>
        <w:t> </w:t>
      </w:r>
      <w:r>
        <w:rPr/>
        <w:t>can deduct</w:t>
      </w:r>
      <w:r>
        <w:rPr>
          <w:spacing w:val="-6"/>
        </w:rPr>
        <w:t> </w:t>
      </w:r>
      <w:r>
        <w:rPr/>
        <w:t>in a</w:t>
      </w:r>
      <w:r>
        <w:rPr>
          <w:spacing w:val="-2"/>
        </w:rPr>
        <w:t> </w:t>
      </w:r>
      <w:r>
        <w:rPr/>
        <w:t>single year is up to the amount of</w:t>
      </w:r>
      <w:r>
        <w:rPr>
          <w:spacing w:val="-13"/>
        </w:rPr>
        <w:t> </w:t>
      </w:r>
      <w:r>
        <w:rPr/>
        <w:t>capital gain plus $3,000.</w:t>
      </w:r>
    </w:p>
    <w:p>
      <w:pPr>
        <w:pStyle w:val="BodyText"/>
        <w:spacing w:before="12"/>
      </w:pPr>
    </w:p>
    <w:p>
      <w:pPr>
        <w:pStyle w:val="Heading6"/>
        <w:ind w:left="52"/>
        <w:rPr>
          <w:rFonts w:ascii="Trebuchet MS"/>
        </w:rPr>
      </w:pPr>
      <w:r>
        <w:rPr>
          <w:rFonts w:ascii="Trebuchet MS"/>
          <w:spacing w:val="-4"/>
        </w:rPr>
        <w:t>50.B</w:t>
      </w:r>
    </w:p>
    <w:p>
      <w:pPr>
        <w:pStyle w:val="BodyText"/>
        <w:spacing w:line="259" w:lineRule="auto" w:before="22"/>
        <w:ind w:left="47" w:right="457" w:firstLine="4"/>
      </w:pPr>
      <w:r>
        <w:rPr/>
        <w:t>Securities Act Rule 405 is referred to as the "know</w:t>
      </w:r>
      <w:r>
        <w:rPr>
          <w:spacing w:val="-8"/>
        </w:rPr>
        <w:t> </w:t>
      </w:r>
      <w:r>
        <w:rPr/>
        <w:t>your customer" rule, which states that a customer's situation must be suitable for any investment being made.</w:t>
      </w:r>
    </w:p>
    <w:p>
      <w:pPr>
        <w:pStyle w:val="Heading6"/>
        <w:spacing w:before="226"/>
        <w:ind w:left="52"/>
        <w:rPr>
          <w:rFonts w:ascii="Verdana"/>
        </w:rPr>
      </w:pPr>
      <w:r>
        <w:rPr>
          <w:rFonts w:ascii="Verdana"/>
          <w:w w:val="70"/>
        </w:rPr>
        <w:t>51.</w:t>
      </w:r>
      <w:r>
        <w:rPr>
          <w:rFonts w:ascii="Verdana"/>
          <w:spacing w:val="-7"/>
          <w:w w:val="90"/>
        </w:rPr>
        <w:t> </w:t>
      </w:r>
      <w:r>
        <w:rPr>
          <w:rFonts w:ascii="Verdana"/>
          <w:spacing w:val="-10"/>
          <w:w w:val="90"/>
        </w:rPr>
        <w:t>A</w:t>
      </w:r>
    </w:p>
    <w:p>
      <w:pPr>
        <w:pStyle w:val="BodyText"/>
        <w:spacing w:line="259" w:lineRule="auto" w:before="24"/>
        <w:ind w:left="47" w:right="457"/>
      </w:pPr>
      <w:r>
        <w:rPr/>
        <w:t>Technical analysts use charting</w:t>
      </w:r>
      <w:r>
        <w:rPr>
          <w:spacing w:val="-2"/>
        </w:rPr>
        <w:t> </w:t>
      </w:r>
      <w:r>
        <w:rPr/>
        <w:t>techniques</w:t>
      </w:r>
      <w:r>
        <w:rPr>
          <w:spacing w:val="-2"/>
        </w:rPr>
        <w:t> </w:t>
      </w:r>
      <w:r>
        <w:rPr/>
        <w:t>which include the moving average, support and resistance levels, and trendline.</w:t>
      </w:r>
    </w:p>
    <w:p>
      <w:pPr>
        <w:pStyle w:val="Heading4"/>
        <w:spacing w:before="216"/>
        <w:ind w:left="52"/>
      </w:pPr>
      <w:r>
        <w:rPr>
          <w:spacing w:val="-4"/>
          <w:w w:val="80"/>
        </w:rPr>
        <w:t>52.</w:t>
      </w:r>
      <w:r>
        <w:rPr>
          <w:spacing w:val="-7"/>
          <w:w w:val="80"/>
        </w:rPr>
        <w:t> </w:t>
      </w:r>
      <w:r>
        <w:rPr>
          <w:spacing w:val="-12"/>
        </w:rPr>
        <w:t>A</w:t>
      </w:r>
    </w:p>
    <w:p>
      <w:pPr>
        <w:pStyle w:val="BodyText"/>
        <w:spacing w:before="22"/>
        <w:ind w:left="47"/>
      </w:pPr>
      <w:r>
        <w:rPr/>
        <w:t>The</w:t>
      </w:r>
      <w:r>
        <w:rPr>
          <w:spacing w:val="10"/>
        </w:rPr>
        <w:t> </w:t>
      </w:r>
      <w:r>
        <w:rPr/>
        <w:t>Dow</w:t>
      </w:r>
      <w:r>
        <w:rPr>
          <w:spacing w:val="-2"/>
        </w:rPr>
        <w:t> </w:t>
      </w:r>
      <w:r>
        <w:rPr/>
        <w:t>Jones</w:t>
      </w:r>
      <w:r>
        <w:rPr>
          <w:spacing w:val="10"/>
        </w:rPr>
        <w:t> </w:t>
      </w:r>
      <w:r>
        <w:rPr/>
        <w:t>Utility</w:t>
      </w:r>
      <w:r>
        <w:rPr>
          <w:spacing w:val="-5"/>
        </w:rPr>
        <w:t> </w:t>
      </w:r>
      <w:r>
        <w:rPr/>
        <w:t>Average</w:t>
      </w:r>
      <w:r>
        <w:rPr>
          <w:spacing w:val="6"/>
        </w:rPr>
        <w:t> </w:t>
      </w:r>
      <w:r>
        <w:rPr/>
        <w:t>is</w:t>
      </w:r>
      <w:r>
        <w:rPr>
          <w:spacing w:val="3"/>
        </w:rPr>
        <w:t> </w:t>
      </w:r>
      <w:r>
        <w:rPr/>
        <w:t>an</w:t>
      </w:r>
      <w:r>
        <w:rPr>
          <w:spacing w:val="2"/>
        </w:rPr>
        <w:t> </w:t>
      </w:r>
      <w:r>
        <w:rPr/>
        <w:t>index</w:t>
      </w:r>
      <w:r>
        <w:rPr>
          <w:spacing w:val="-2"/>
        </w:rPr>
        <w:t> </w:t>
      </w:r>
      <w:r>
        <w:rPr/>
        <w:t>comprised</w:t>
      </w:r>
      <w:r>
        <w:rPr>
          <w:spacing w:val="2"/>
        </w:rPr>
        <w:t> </w:t>
      </w:r>
      <w:r>
        <w:rPr/>
        <w:t>of</w:t>
      </w:r>
      <w:r>
        <w:rPr>
          <w:spacing w:val="-11"/>
        </w:rPr>
        <w:t> </w:t>
      </w:r>
      <w:r>
        <w:rPr/>
        <w:t>15</w:t>
      </w:r>
      <w:r>
        <w:rPr>
          <w:spacing w:val="7"/>
        </w:rPr>
        <w:t> </w:t>
      </w:r>
      <w:r>
        <w:rPr/>
        <w:t>utility</w:t>
      </w:r>
      <w:r>
        <w:rPr>
          <w:spacing w:val="-7"/>
        </w:rPr>
        <w:t> </w:t>
      </w:r>
      <w:r>
        <w:rPr>
          <w:spacing w:val="-2"/>
        </w:rPr>
        <w:t>stocks.</w:t>
      </w:r>
    </w:p>
    <w:p>
      <w:pPr>
        <w:pStyle w:val="BodyText"/>
        <w:spacing w:before="6"/>
      </w:pPr>
    </w:p>
    <w:p>
      <w:pPr>
        <w:spacing w:line="289" w:lineRule="exact" w:before="0"/>
        <w:ind w:left="52" w:right="0" w:firstLine="0"/>
        <w:jc w:val="left"/>
        <w:rPr>
          <w:rFonts w:ascii="Courier New"/>
          <w:sz w:val="26"/>
        </w:rPr>
      </w:pPr>
      <w:r>
        <w:rPr>
          <w:rFonts w:ascii="Courier New"/>
          <w:spacing w:val="-4"/>
          <w:w w:val="80"/>
          <w:sz w:val="26"/>
        </w:rPr>
        <w:t>53.C</w:t>
      </w:r>
    </w:p>
    <w:p>
      <w:pPr>
        <w:pStyle w:val="BodyText"/>
        <w:spacing w:line="259" w:lineRule="auto"/>
        <w:ind w:left="47" w:right="457" w:firstLine="4"/>
      </w:pPr>
      <w:r>
        <w:rPr/>
        <w:t>Collectibles lack marketability and liquidity. They do not have a strong secondary mar- ket and they're not subject to significant government regulation.</w:t>
      </w:r>
    </w:p>
    <w:p>
      <w:pPr>
        <w:pStyle w:val="Heading2"/>
        <w:spacing w:line="271" w:lineRule="exact" w:before="217"/>
        <w:ind w:left="47"/>
      </w:pPr>
      <w:r>
        <w:rPr>
          <w:spacing w:val="8"/>
          <w:w w:val="75"/>
        </w:rPr>
        <w:t>54.B</w:t>
      </w:r>
    </w:p>
    <w:p>
      <w:pPr>
        <w:pStyle w:val="BodyText"/>
        <w:spacing w:line="261" w:lineRule="auto"/>
        <w:ind w:left="47" w:right="302" w:firstLine="4"/>
        <w:jc w:val="both"/>
      </w:pPr>
      <w:r>
        <w:rPr/>
        <w:t>Broker-dealers, investment</w:t>
      </w:r>
      <w:r>
        <w:rPr>
          <w:spacing w:val="-7"/>
        </w:rPr>
        <w:t> </w:t>
      </w:r>
      <w:r>
        <w:rPr/>
        <w:t>advisers, and issuers of</w:t>
      </w:r>
      <w:r>
        <w:rPr>
          <w:spacing w:val="-13"/>
        </w:rPr>
        <w:t> </w:t>
      </w:r>
      <w:r>
        <w:rPr/>
        <w:t>securities must</w:t>
      </w:r>
      <w:r>
        <w:rPr>
          <w:spacing w:val="-3"/>
        </w:rPr>
        <w:t> </w:t>
      </w:r>
      <w:r>
        <w:rPr/>
        <w:t>fill out</w:t>
      </w:r>
      <w:r>
        <w:rPr>
          <w:spacing w:val="-3"/>
        </w:rPr>
        <w:t> </w:t>
      </w:r>
      <w:r>
        <w:rPr/>
        <w:t>form US in or- der</w:t>
      </w:r>
      <w:r>
        <w:rPr>
          <w:spacing w:val="-7"/>
        </w:rPr>
        <w:t> </w:t>
      </w:r>
      <w:r>
        <w:rPr/>
        <w:t>to terminate the registration of</w:t>
      </w:r>
      <w:r>
        <w:rPr>
          <w:spacing w:val="-13"/>
        </w:rPr>
        <w:t> </w:t>
      </w:r>
      <w:r>
        <w:rPr/>
        <w:t>an individual in the appropriate</w:t>
      </w:r>
      <w:r>
        <w:rPr>
          <w:spacing w:val="-10"/>
        </w:rPr>
        <w:t> </w:t>
      </w:r>
      <w:r>
        <w:rPr/>
        <w:t>jurisdiction. It</w:t>
      </w:r>
      <w:r>
        <w:rPr>
          <w:spacing w:val="-6"/>
        </w:rPr>
        <w:t> </w:t>
      </w:r>
      <w:r>
        <w:rPr/>
        <w:t>is also known as the Uniform Termination Notice for Securities Industry Registration.</w:t>
      </w:r>
    </w:p>
    <w:p>
      <w:pPr>
        <w:pStyle w:val="Heading2"/>
        <w:spacing w:line="250" w:lineRule="exact" w:before="219"/>
        <w:ind w:left="47"/>
      </w:pPr>
      <w:r>
        <w:rPr>
          <w:spacing w:val="-4"/>
          <w:w w:val="85"/>
        </w:rPr>
        <w:t>55.B</w:t>
      </w:r>
    </w:p>
    <w:p>
      <w:pPr>
        <w:pStyle w:val="BodyText"/>
        <w:spacing w:line="257" w:lineRule="exact"/>
        <w:ind w:left="47"/>
        <w:jc w:val="both"/>
      </w:pPr>
      <w:r>
        <w:rPr/>
        <w:t>Earnings</w:t>
      </w:r>
      <w:r>
        <w:rPr>
          <w:spacing w:val="8"/>
        </w:rPr>
        <w:t> </w:t>
      </w:r>
      <w:r>
        <w:rPr/>
        <w:t>after</w:t>
      </w:r>
      <w:r>
        <w:rPr>
          <w:spacing w:val="-1"/>
        </w:rPr>
        <w:t> </w:t>
      </w:r>
      <w:r>
        <w:rPr/>
        <w:t>taxes</w:t>
      </w:r>
      <w:r>
        <w:rPr>
          <w:spacing w:val="8"/>
        </w:rPr>
        <w:t> </w:t>
      </w:r>
      <w:r>
        <w:rPr>
          <w:rFonts w:ascii="Trebuchet MS"/>
          <w:sz w:val="24"/>
        </w:rPr>
        <w:t>+</w:t>
      </w:r>
      <w:r>
        <w:rPr>
          <w:rFonts w:ascii="Trebuchet MS"/>
          <w:spacing w:val="-15"/>
          <w:sz w:val="24"/>
        </w:rPr>
        <w:t> </w:t>
      </w:r>
      <w:r>
        <w:rPr/>
        <w:t>Annual</w:t>
      </w:r>
      <w:r>
        <w:rPr>
          <w:spacing w:val="4"/>
        </w:rPr>
        <w:t> </w:t>
      </w:r>
      <w:r>
        <w:rPr/>
        <w:t>sales</w:t>
      </w:r>
      <w:r>
        <w:rPr>
          <w:spacing w:val="13"/>
        </w:rPr>
        <w:t> </w:t>
      </w:r>
      <w:r>
        <w:rPr/>
        <w:t>=</w:t>
      </w:r>
      <w:r>
        <w:rPr>
          <w:spacing w:val="17"/>
        </w:rPr>
        <w:t> </w:t>
      </w:r>
      <w:r>
        <w:rPr/>
        <w:t>Net</w:t>
      </w:r>
      <w:r>
        <w:rPr>
          <w:spacing w:val="-5"/>
        </w:rPr>
        <w:t> </w:t>
      </w:r>
      <w:r>
        <w:rPr/>
        <w:t>profit</w:t>
      </w:r>
      <w:r>
        <w:rPr>
          <w:spacing w:val="-1"/>
        </w:rPr>
        <w:t> </w:t>
      </w:r>
      <w:r>
        <w:rPr>
          <w:spacing w:val="-2"/>
        </w:rPr>
        <w:t>margin</w:t>
      </w:r>
    </w:p>
    <w:p>
      <w:pPr>
        <w:pStyle w:val="Heading4"/>
        <w:spacing w:before="220"/>
        <w:ind w:left="47"/>
      </w:pPr>
      <w:r>
        <w:rPr>
          <w:spacing w:val="-4"/>
        </w:rPr>
        <w:t>56.A</w:t>
      </w:r>
    </w:p>
    <w:p>
      <w:pPr>
        <w:pStyle w:val="BodyText"/>
        <w:spacing w:before="22"/>
        <w:ind w:left="37"/>
        <w:jc w:val="both"/>
      </w:pPr>
      <w:r>
        <w:rPr/>
        <w:t>A charitable</w:t>
      </w:r>
      <w:r>
        <w:rPr>
          <w:spacing w:val="6"/>
        </w:rPr>
        <w:t> </w:t>
      </w:r>
      <w:r>
        <w:rPr/>
        <w:t>remainder</w:t>
      </w:r>
      <w:r>
        <w:rPr>
          <w:spacing w:val="-8"/>
        </w:rPr>
        <w:t> </w:t>
      </w:r>
      <w:r>
        <w:rPr/>
        <w:t>annuity</w:t>
      </w:r>
      <w:r>
        <w:rPr>
          <w:spacing w:val="-4"/>
        </w:rPr>
        <w:t> </w:t>
      </w:r>
      <w:r>
        <w:rPr/>
        <w:t>trust</w:t>
      </w:r>
      <w:r>
        <w:rPr>
          <w:spacing w:val="6"/>
        </w:rPr>
        <w:t> </w:t>
      </w:r>
      <w:r>
        <w:rPr/>
        <w:t>(CRAT)</w:t>
      </w:r>
      <w:r>
        <w:rPr>
          <w:spacing w:val="9"/>
        </w:rPr>
        <w:t> </w:t>
      </w:r>
      <w:r>
        <w:rPr/>
        <w:t>provides</w:t>
      </w:r>
      <w:r>
        <w:rPr>
          <w:spacing w:val="1"/>
        </w:rPr>
        <w:t> </w:t>
      </w:r>
      <w:r>
        <w:rPr/>
        <w:t>fixed</w:t>
      </w:r>
      <w:r>
        <w:rPr>
          <w:spacing w:val="1"/>
        </w:rPr>
        <w:t> </w:t>
      </w:r>
      <w:r>
        <w:rPr/>
        <w:t>income</w:t>
      </w:r>
      <w:r>
        <w:rPr>
          <w:spacing w:val="1"/>
        </w:rPr>
        <w:t> </w:t>
      </w:r>
      <w:r>
        <w:rPr/>
        <w:t>that</w:t>
      </w:r>
      <w:r>
        <w:rPr>
          <w:spacing w:val="-3"/>
        </w:rPr>
        <w:t> </w:t>
      </w:r>
      <w:r>
        <w:rPr/>
        <w:t>is</w:t>
      </w:r>
      <w:r>
        <w:rPr>
          <w:spacing w:val="-3"/>
        </w:rPr>
        <w:t> </w:t>
      </w:r>
      <w:r>
        <w:rPr/>
        <w:t>a</w:t>
      </w:r>
      <w:r>
        <w:rPr>
          <w:spacing w:val="1"/>
        </w:rPr>
        <w:t> </w:t>
      </w:r>
      <w:r>
        <w:rPr/>
        <w:t>sum</w:t>
      </w:r>
      <w:r>
        <w:rPr>
          <w:spacing w:val="6"/>
        </w:rPr>
        <w:t> </w:t>
      </w:r>
      <w:r>
        <w:rPr>
          <w:spacing w:val="-2"/>
        </w:rPr>
        <w:t>certain.</w:t>
      </w:r>
    </w:p>
    <w:p>
      <w:pPr>
        <w:pStyle w:val="BodyText"/>
        <w:spacing w:before="14"/>
      </w:pPr>
    </w:p>
    <w:p>
      <w:pPr>
        <w:pStyle w:val="Heading6"/>
        <w:ind w:left="37"/>
      </w:pPr>
      <w:r>
        <w:rPr>
          <w:spacing w:val="-4"/>
        </w:rPr>
        <w:t>57.D</w:t>
      </w:r>
    </w:p>
    <w:p>
      <w:pPr>
        <w:pStyle w:val="BodyText"/>
        <w:spacing w:line="259" w:lineRule="auto" w:before="25"/>
        <w:ind w:left="37" w:right="293" w:firstLine="9"/>
        <w:jc w:val="both"/>
      </w:pPr>
      <w:r>
        <w:rPr/>
        <w:t>Both a charitable remainder annuity trust (CRAT) and charitable remainder unitrust (CRUT) can provide income to the grantor</w:t>
      </w:r>
      <w:r>
        <w:rPr>
          <w:spacing w:val="-6"/>
        </w:rPr>
        <w:t> </w:t>
      </w:r>
      <w:r>
        <w:rPr/>
        <w:t>for</w:t>
      </w:r>
      <w:r>
        <w:rPr>
          <w:spacing w:val="-6"/>
        </w:rPr>
        <w:t> </w:t>
      </w:r>
      <w:r>
        <w:rPr/>
        <w:t>life, along</w:t>
      </w:r>
      <w:r>
        <w:rPr>
          <w:spacing w:val="-9"/>
        </w:rPr>
        <w:t> </w:t>
      </w:r>
      <w:r>
        <w:rPr/>
        <w:t>with a deduction</w:t>
      </w:r>
      <w:r>
        <w:rPr>
          <w:spacing w:val="-1"/>
        </w:rPr>
        <w:t> </w:t>
      </w:r>
      <w:r>
        <w:rPr/>
        <w:t>for</w:t>
      </w:r>
      <w:r>
        <w:rPr>
          <w:spacing w:val="-10"/>
        </w:rPr>
        <w:t> </w:t>
      </w:r>
      <w:r>
        <w:rPr/>
        <w:t>the charita- ble contribution of</w:t>
      </w:r>
      <w:r>
        <w:rPr>
          <w:spacing w:val="-3"/>
        </w:rPr>
        <w:t> </w:t>
      </w:r>
      <w:r>
        <w:rPr/>
        <w:t>the remainder interest.</w:t>
      </w:r>
    </w:p>
    <w:p>
      <w:pPr>
        <w:pStyle w:val="Heading2"/>
        <w:spacing w:line="269" w:lineRule="exact" w:before="222"/>
        <w:ind w:left="37"/>
      </w:pPr>
      <w:r>
        <w:rPr>
          <w:spacing w:val="-4"/>
          <w:w w:val="85"/>
        </w:rPr>
        <w:t>58.C</w:t>
      </w:r>
    </w:p>
    <w:p>
      <w:pPr>
        <w:pStyle w:val="BodyText"/>
        <w:spacing w:line="254" w:lineRule="auto"/>
        <w:ind w:left="37" w:right="293" w:firstLine="4"/>
        <w:jc w:val="both"/>
      </w:pPr>
      <w:r>
        <w:rPr/>
        <w:t>Neither a charitable remainder annuity trust (CRAT) nor charitable remainder unitrust (CRUT) provides immediate</w:t>
      </w:r>
      <w:r>
        <w:rPr>
          <w:spacing w:val="-2"/>
        </w:rPr>
        <w:t> </w:t>
      </w:r>
      <w:r>
        <w:rPr/>
        <w:t>income</w:t>
      </w:r>
      <w:r>
        <w:rPr>
          <w:spacing w:val="-11"/>
        </w:rPr>
        <w:t> </w:t>
      </w:r>
      <w:r>
        <w:rPr/>
        <w:t>to</w:t>
      </w:r>
      <w:r>
        <w:rPr>
          <w:spacing w:val="-7"/>
        </w:rPr>
        <w:t> </w:t>
      </w:r>
      <w:r>
        <w:rPr/>
        <w:t>charity.</w:t>
      </w:r>
      <w:r>
        <w:rPr>
          <w:spacing w:val="-2"/>
        </w:rPr>
        <w:t> </w:t>
      </w:r>
      <w:r>
        <w:rPr/>
        <w:t>Instead,</w:t>
      </w:r>
      <w:r>
        <w:rPr>
          <w:spacing w:val="-2"/>
        </w:rPr>
        <w:t> </w:t>
      </w:r>
      <w:r>
        <w:rPr/>
        <w:t>they</w:t>
      </w:r>
      <w:r>
        <w:rPr>
          <w:spacing w:val="-13"/>
        </w:rPr>
        <w:t> </w:t>
      </w:r>
      <w:r>
        <w:rPr/>
        <w:t>provide</w:t>
      </w:r>
      <w:r>
        <w:rPr>
          <w:spacing w:val="-10"/>
        </w:rPr>
        <w:t> </w:t>
      </w:r>
      <w:r>
        <w:rPr/>
        <w:t>an</w:t>
      </w:r>
      <w:r>
        <w:rPr>
          <w:spacing w:val="-7"/>
        </w:rPr>
        <w:t> </w:t>
      </w:r>
      <w:r>
        <w:rPr/>
        <w:t>interest</w:t>
      </w:r>
      <w:r>
        <w:rPr>
          <w:spacing w:val="-13"/>
        </w:rPr>
        <w:t> </w:t>
      </w:r>
      <w:r>
        <w:rPr/>
        <w:t>to</w:t>
      </w:r>
      <w:r>
        <w:rPr>
          <w:spacing w:val="-1"/>
        </w:rPr>
        <w:t> </w:t>
      </w:r>
      <w:r>
        <w:rPr/>
        <w:t>charity after income has been paid to the grantor. A charitable lead trust</w:t>
      </w:r>
      <w:r>
        <w:rPr>
          <w:spacing w:val="-4"/>
        </w:rPr>
        <w:t> </w:t>
      </w:r>
      <w:r>
        <w:rPr/>
        <w:t>provides immediate in- come to charity.</w:t>
      </w:r>
    </w:p>
    <w:p>
      <w:pPr>
        <w:pStyle w:val="BodyText"/>
        <w:spacing w:before="11"/>
      </w:pPr>
    </w:p>
    <w:p>
      <w:pPr>
        <w:pStyle w:val="Heading6"/>
        <w:ind w:left="37"/>
        <w:rPr>
          <w:rFonts w:ascii="Trebuchet MS"/>
        </w:rPr>
      </w:pPr>
      <w:r>
        <w:rPr>
          <w:rFonts w:ascii="Trebuchet MS"/>
          <w:spacing w:val="-4"/>
        </w:rPr>
        <w:t>59.B</w:t>
      </w:r>
    </w:p>
    <w:p>
      <w:pPr>
        <w:pStyle w:val="BodyText"/>
        <w:spacing w:line="259" w:lineRule="auto" w:before="27"/>
        <w:ind w:left="33" w:right="303" w:hanging="5"/>
        <w:jc w:val="both"/>
      </w:pPr>
      <w:r>
        <w:rPr/>
        <w:t>A charitable remainder unitrust (CRUT) provides variable income because the income is based on the value of</w:t>
      </w:r>
      <w:r>
        <w:rPr>
          <w:spacing w:val="-10"/>
        </w:rPr>
        <w:t> </w:t>
      </w:r>
      <w:r>
        <w:rPr/>
        <w:t>the trust assets revalued annua11y.</w:t>
      </w:r>
    </w:p>
    <w:p>
      <w:pPr>
        <w:pStyle w:val="BodyText"/>
        <w:spacing w:after="0" w:line="259" w:lineRule="auto"/>
        <w:jc w:val="both"/>
        <w:sectPr>
          <w:headerReference w:type="default" r:id="rId67"/>
          <w:headerReference w:type="even" r:id="rId68"/>
          <w:footerReference w:type="default" r:id="rId69"/>
          <w:footerReference w:type="even" r:id="rId70"/>
          <w:pgSz w:w="9660" w:h="14400"/>
          <w:pgMar w:header="772" w:footer="572" w:top="1460" w:bottom="760" w:left="850" w:right="566"/>
          <w:pgNumType w:start="71"/>
        </w:sectPr>
      </w:pPr>
    </w:p>
    <w:p>
      <w:pPr>
        <w:pStyle w:val="BodyText"/>
        <w:spacing w:before="32"/>
        <w:rPr>
          <w:sz w:val="22"/>
        </w:rPr>
      </w:pPr>
    </w:p>
    <w:p>
      <w:pPr>
        <w:pStyle w:val="Heading4"/>
        <w:spacing w:line="250" w:lineRule="exact"/>
        <w:ind w:left="196"/>
      </w:pPr>
      <w:r>
        <w:rPr>
          <w:color w:val="020202"/>
          <w:spacing w:val="-4"/>
        </w:rPr>
        <w:t>60.C</w:t>
      </w:r>
    </w:p>
    <w:p>
      <w:pPr>
        <w:pStyle w:val="BodyText"/>
        <w:spacing w:line="256" w:lineRule="auto"/>
        <w:ind w:left="191" w:right="220" w:hanging="5"/>
      </w:pPr>
      <w:r>
        <w:rPr>
          <w:color w:val="020202"/>
        </w:rPr>
        <w:t>An investment-grade bond is one that</w:t>
      </w:r>
      <w:r>
        <w:rPr>
          <w:color w:val="020202"/>
          <w:spacing w:val="-3"/>
        </w:rPr>
        <w:t> </w:t>
      </w:r>
      <w:r>
        <w:rPr>
          <w:color w:val="020202"/>
        </w:rPr>
        <w:t>is rated Baa3 or</w:t>
      </w:r>
      <w:r>
        <w:rPr>
          <w:color w:val="020202"/>
          <w:spacing w:val="-3"/>
        </w:rPr>
        <w:t> </w:t>
      </w:r>
      <w:r>
        <w:rPr>
          <w:color w:val="020202"/>
        </w:rPr>
        <w:t>higher</w:t>
      </w:r>
      <w:r>
        <w:rPr>
          <w:color w:val="020202"/>
          <w:spacing w:val="-8"/>
        </w:rPr>
        <w:t> </w:t>
      </w:r>
      <w:r>
        <w:rPr>
          <w:color w:val="020202"/>
        </w:rPr>
        <w:t>by Moody</w:t>
      </w:r>
      <w:r>
        <w:rPr>
          <w:color w:val="171717"/>
        </w:rPr>
        <w:t>'</w:t>
      </w:r>
      <w:r>
        <w:rPr>
          <w:color w:val="020202"/>
        </w:rPr>
        <w:t>s. </w:t>
      </w:r>
      <w:r>
        <w:rPr>
          <w:i/>
          <w:color w:val="020202"/>
          <w:sz w:val="22"/>
        </w:rPr>
        <w:t>A</w:t>
      </w:r>
      <w:r>
        <w:rPr>
          <w:i/>
          <w:color w:val="020202"/>
          <w:spacing w:val="-10"/>
          <w:sz w:val="22"/>
        </w:rPr>
        <w:t> </w:t>
      </w:r>
      <w:r>
        <w:rPr>
          <w:color w:val="020202"/>
        </w:rPr>
        <w:t>high-yield bond is rated Bal or lower by Moody's</w:t>
      </w:r>
      <w:r>
        <w:rPr>
          <w:color w:val="171717"/>
        </w:rPr>
        <w:t>.</w:t>
      </w:r>
    </w:p>
    <w:p>
      <w:pPr>
        <w:pStyle w:val="BodyText"/>
        <w:spacing w:before="31"/>
      </w:pPr>
    </w:p>
    <w:p>
      <w:pPr>
        <w:pStyle w:val="Heading6"/>
        <w:ind w:left="191"/>
      </w:pPr>
      <w:r>
        <w:rPr>
          <w:color w:val="020202"/>
          <w:spacing w:val="-4"/>
        </w:rPr>
        <w:t>61.A</w:t>
      </w:r>
    </w:p>
    <w:p>
      <w:pPr>
        <w:pStyle w:val="BodyText"/>
        <w:spacing w:line="268" w:lineRule="auto" w:before="6"/>
        <w:ind w:left="191"/>
      </w:pPr>
      <w:r>
        <w:rPr>
          <w:color w:val="020202"/>
        </w:rPr>
        <w:t>Companies</w:t>
      </w:r>
      <w:r>
        <w:rPr>
          <w:color w:val="020202"/>
          <w:spacing w:val="14"/>
        </w:rPr>
        <w:t> </w:t>
      </w:r>
      <w:r>
        <w:rPr>
          <w:color w:val="020202"/>
        </w:rPr>
        <w:t>must file Form 8-K with</w:t>
      </w:r>
      <w:r>
        <w:rPr>
          <w:color w:val="020202"/>
          <w:spacing w:val="14"/>
        </w:rPr>
        <w:t> </w:t>
      </w:r>
      <w:r>
        <w:rPr>
          <w:color w:val="020202"/>
        </w:rPr>
        <w:t>the SEC to announce certain</w:t>
      </w:r>
      <w:r>
        <w:rPr>
          <w:color w:val="020202"/>
          <w:spacing w:val="14"/>
        </w:rPr>
        <w:t> </w:t>
      </w:r>
      <w:r>
        <w:rPr>
          <w:color w:val="020202"/>
        </w:rPr>
        <w:t>material events or cor- porate changes that shareholders should be made aware of.</w:t>
      </w:r>
    </w:p>
    <w:p>
      <w:pPr>
        <w:pStyle w:val="BodyText"/>
        <w:spacing w:before="20"/>
      </w:pPr>
    </w:p>
    <w:p>
      <w:pPr>
        <w:pStyle w:val="Heading6"/>
        <w:ind w:left="191"/>
      </w:pPr>
      <w:r>
        <w:rPr>
          <w:color w:val="020202"/>
          <w:w w:val="85"/>
        </w:rPr>
        <w:t>62.</w:t>
      </w:r>
      <w:r>
        <w:rPr>
          <w:color w:val="020202"/>
          <w:spacing w:val="-6"/>
          <w:w w:val="95"/>
        </w:rPr>
        <w:t> </w:t>
      </w:r>
      <w:r>
        <w:rPr>
          <w:color w:val="020202"/>
          <w:spacing w:val="-10"/>
          <w:w w:val="95"/>
        </w:rPr>
        <w:t>B</w:t>
      </w:r>
    </w:p>
    <w:p>
      <w:pPr>
        <w:pStyle w:val="BodyText"/>
        <w:spacing w:line="264" w:lineRule="auto" w:before="15"/>
        <w:ind w:left="191" w:right="139" w:hanging="5"/>
        <w:jc w:val="both"/>
      </w:pPr>
      <w:r>
        <w:rPr>
          <w:color w:val="020202"/>
        </w:rPr>
        <w:t>The S&amp;P index has systematic risk only. Systematic risk</w:t>
      </w:r>
      <w:r>
        <w:rPr>
          <w:color w:val="020202"/>
          <w:spacing w:val="-3"/>
        </w:rPr>
        <w:t> </w:t>
      </w:r>
      <w:r>
        <w:rPr>
          <w:color w:val="020202"/>
        </w:rPr>
        <w:t>is also referred to as non-diversi- fiable risk. The other answers (non-systematic risk, diversifiable risk, and unsystematic risk) all refer to the same type of risk.</w:t>
      </w:r>
    </w:p>
    <w:p>
      <w:pPr>
        <w:pStyle w:val="BodyText"/>
        <w:spacing w:before="29"/>
      </w:pPr>
    </w:p>
    <w:p>
      <w:pPr>
        <w:pStyle w:val="Heading6"/>
        <w:ind w:left="186"/>
      </w:pPr>
      <w:r>
        <w:rPr>
          <w:color w:val="020202"/>
          <w:spacing w:val="-4"/>
        </w:rPr>
        <w:t>63.A</w:t>
      </w:r>
    </w:p>
    <w:p>
      <w:pPr>
        <w:pStyle w:val="BodyText"/>
        <w:spacing w:line="259" w:lineRule="auto" w:before="10"/>
        <w:ind w:left="186" w:right="149" w:hanging="5"/>
        <w:jc w:val="both"/>
      </w:pPr>
      <w:r>
        <w:rPr>
          <w:color w:val="020202"/>
        </w:rPr>
        <w:t>The Automated Confirmation Transaction Service (ACT) is the system for reporting and clearing trades in the over-the-counter (OTC) and NASDAQ securities markets</w:t>
      </w:r>
      <w:r>
        <w:rPr>
          <w:color w:val="171717"/>
        </w:rPr>
        <w:t>.</w:t>
      </w:r>
    </w:p>
    <w:p>
      <w:pPr>
        <w:pStyle w:val="BodyText"/>
        <w:spacing w:before="46"/>
      </w:pPr>
    </w:p>
    <w:p>
      <w:pPr>
        <w:pStyle w:val="Heading6"/>
        <w:spacing w:line="202" w:lineRule="exact"/>
        <w:ind w:left="186"/>
        <w:rPr>
          <w:rFonts w:ascii="Trebuchet MS"/>
        </w:rPr>
      </w:pPr>
      <w:r>
        <w:rPr>
          <w:rFonts w:ascii="Trebuchet MS"/>
          <w:color w:val="020202"/>
          <w:w w:val="85"/>
        </w:rPr>
        <w:t>64.</w:t>
      </w:r>
      <w:r>
        <w:rPr>
          <w:rFonts w:ascii="Trebuchet MS"/>
          <w:color w:val="020202"/>
          <w:spacing w:val="-4"/>
        </w:rPr>
        <w:t> </w:t>
      </w:r>
      <w:r>
        <w:rPr>
          <w:rFonts w:ascii="Trebuchet MS"/>
          <w:color w:val="020202"/>
          <w:spacing w:val="-10"/>
        </w:rPr>
        <w:t>D</w:t>
      </w:r>
    </w:p>
    <w:p>
      <w:pPr>
        <w:pStyle w:val="BodyText"/>
        <w:spacing w:line="184" w:lineRule="auto" w:before="28"/>
        <w:ind w:left="191" w:right="3413"/>
      </w:pPr>
      <w:r>
        <w:rPr>
          <w:color w:val="020202"/>
        </w:rPr>
        <w:t>Net revenue </w:t>
      </w:r>
      <w:r>
        <w:rPr>
          <w:color w:val="020202"/>
          <w:sz w:val="28"/>
        </w:rPr>
        <w:t>= </w:t>
      </w:r>
      <w:r>
        <w:rPr>
          <w:color w:val="020202"/>
        </w:rPr>
        <w:t>Revenue - Returns and adjustments </w:t>
      </w:r>
      <w:r>
        <w:rPr>
          <w:color w:val="020202"/>
          <w:spacing w:val="-2"/>
        </w:rPr>
        <w:t>Net</w:t>
      </w:r>
      <w:r>
        <w:rPr>
          <w:color w:val="020202"/>
          <w:spacing w:val="-11"/>
        </w:rPr>
        <w:t> </w:t>
      </w:r>
      <w:r>
        <w:rPr>
          <w:color w:val="020202"/>
          <w:spacing w:val="-2"/>
        </w:rPr>
        <w:t>revenue</w:t>
      </w:r>
      <w:r>
        <w:rPr>
          <w:color w:val="020202"/>
          <w:spacing w:val="-7"/>
        </w:rPr>
        <w:t> </w:t>
      </w:r>
      <w:r>
        <w:rPr>
          <w:color w:val="020202"/>
          <w:spacing w:val="-2"/>
          <w:sz w:val="28"/>
        </w:rPr>
        <w:t>=</w:t>
      </w:r>
      <w:r>
        <w:rPr>
          <w:color w:val="020202"/>
          <w:spacing w:val="-15"/>
          <w:sz w:val="28"/>
        </w:rPr>
        <w:t> </w:t>
      </w:r>
      <w:r>
        <w:rPr>
          <w:color w:val="020202"/>
          <w:spacing w:val="-2"/>
        </w:rPr>
        <w:t>$2,875,000</w:t>
      </w:r>
      <w:r>
        <w:rPr>
          <w:color w:val="020202"/>
          <w:spacing w:val="-3"/>
        </w:rPr>
        <w:t> </w:t>
      </w:r>
      <w:r>
        <w:rPr>
          <w:color w:val="020202"/>
          <w:spacing w:val="-2"/>
        </w:rPr>
        <w:t>-</w:t>
      </w:r>
      <w:r>
        <w:rPr>
          <w:color w:val="020202"/>
          <w:spacing w:val="-7"/>
        </w:rPr>
        <w:t> </w:t>
      </w:r>
      <w:r>
        <w:rPr>
          <w:color w:val="020202"/>
          <w:spacing w:val="-2"/>
        </w:rPr>
        <w:t>$160,000</w:t>
      </w:r>
      <w:r>
        <w:rPr>
          <w:color w:val="020202"/>
        </w:rPr>
        <w:t> </w:t>
      </w:r>
      <w:r>
        <w:rPr>
          <w:color w:val="020202"/>
          <w:spacing w:val="-2"/>
          <w:sz w:val="28"/>
        </w:rPr>
        <w:t>=</w:t>
      </w:r>
      <w:r>
        <w:rPr>
          <w:color w:val="020202"/>
          <w:spacing w:val="-15"/>
          <w:sz w:val="28"/>
        </w:rPr>
        <w:t> </w:t>
      </w:r>
      <w:r>
        <w:rPr>
          <w:color w:val="020202"/>
          <w:spacing w:val="-2"/>
        </w:rPr>
        <w:t>$2,715,000</w:t>
      </w:r>
    </w:p>
    <w:p>
      <w:pPr>
        <w:pStyle w:val="BodyText"/>
        <w:spacing w:before="66"/>
      </w:pPr>
    </w:p>
    <w:p>
      <w:pPr>
        <w:pStyle w:val="Heading6"/>
        <w:ind w:left="181"/>
        <w:rPr>
          <w:rFonts w:ascii="Trebuchet MS"/>
        </w:rPr>
      </w:pPr>
      <w:r>
        <w:rPr>
          <w:rFonts w:ascii="Trebuchet MS"/>
          <w:color w:val="020202"/>
          <w:spacing w:val="-4"/>
        </w:rPr>
        <w:t>65.B</w:t>
      </w:r>
    </w:p>
    <w:p>
      <w:pPr>
        <w:pStyle w:val="BodyText"/>
        <w:spacing w:line="254" w:lineRule="auto" w:before="12"/>
        <w:ind w:left="177" w:right="130"/>
        <w:jc w:val="both"/>
      </w:pPr>
      <w:r>
        <w:rPr>
          <w:color w:val="020202"/>
        </w:rPr>
        <w:t>The nondeductible</w:t>
      </w:r>
      <w:r>
        <w:rPr>
          <w:color w:val="020202"/>
          <w:spacing w:val="-5"/>
        </w:rPr>
        <w:t> </w:t>
      </w:r>
      <w:r>
        <w:rPr>
          <w:color w:val="020202"/>
        </w:rPr>
        <w:t>excise</w:t>
      </w:r>
      <w:r>
        <w:rPr>
          <w:color w:val="020202"/>
          <w:spacing w:val="-5"/>
        </w:rPr>
        <w:t> </w:t>
      </w:r>
      <w:r>
        <w:rPr>
          <w:color w:val="020202"/>
        </w:rPr>
        <w:t>tax</w:t>
      </w:r>
      <w:r>
        <w:rPr>
          <w:color w:val="020202"/>
          <w:spacing w:val="-4"/>
        </w:rPr>
        <w:t> </w:t>
      </w:r>
      <w:r>
        <w:rPr>
          <w:color w:val="020202"/>
        </w:rPr>
        <w:t>for</w:t>
      </w:r>
      <w:r>
        <w:rPr>
          <w:color w:val="020202"/>
          <w:spacing w:val="-9"/>
        </w:rPr>
        <w:t> </w:t>
      </w:r>
      <w:r>
        <w:rPr>
          <w:color w:val="020202"/>
        </w:rPr>
        <w:t>over-contributing</w:t>
      </w:r>
      <w:r>
        <w:rPr>
          <w:color w:val="020202"/>
          <w:spacing w:val="-5"/>
        </w:rPr>
        <w:t> </w:t>
      </w:r>
      <w:r>
        <w:rPr>
          <w:color w:val="020202"/>
        </w:rPr>
        <w:t>to</w:t>
      </w:r>
      <w:r>
        <w:rPr>
          <w:color w:val="020202"/>
          <w:spacing w:val="-5"/>
        </w:rPr>
        <w:t> </w:t>
      </w:r>
      <w:r>
        <w:rPr>
          <w:color w:val="020202"/>
        </w:rPr>
        <w:t>an IRA is 6%,</w:t>
      </w:r>
      <w:r>
        <w:rPr>
          <w:color w:val="020202"/>
          <w:spacing w:val="-5"/>
        </w:rPr>
        <w:t> </w:t>
      </w:r>
      <w:r>
        <w:rPr>
          <w:color w:val="020202"/>
        </w:rPr>
        <w:t>not 10%.</w:t>
      </w:r>
      <w:r>
        <w:rPr>
          <w:color w:val="020202"/>
          <w:spacing w:val="-10"/>
        </w:rPr>
        <w:t> </w:t>
      </w:r>
      <w:r>
        <w:rPr>
          <w:color w:val="020202"/>
        </w:rPr>
        <w:t>An</w:t>
      </w:r>
      <w:r>
        <w:rPr>
          <w:color w:val="020202"/>
          <w:spacing w:val="-5"/>
        </w:rPr>
        <w:t> </w:t>
      </w:r>
      <w:r>
        <w:rPr>
          <w:color w:val="020202"/>
        </w:rPr>
        <w:t>employee who makes voluntary contributions to a 401(k) plan is considered an active participant. However,</w:t>
      </w:r>
      <w:r>
        <w:rPr>
          <w:color w:val="020202"/>
          <w:spacing w:val="-1"/>
        </w:rPr>
        <w:t> </w:t>
      </w:r>
      <w:r>
        <w:rPr>
          <w:color w:val="020202"/>
        </w:rPr>
        <w:t>an employee</w:t>
      </w:r>
      <w:r>
        <w:rPr>
          <w:color w:val="020202"/>
          <w:spacing w:val="-1"/>
        </w:rPr>
        <w:t> </w:t>
      </w:r>
      <w:r>
        <w:rPr>
          <w:color w:val="020202"/>
        </w:rPr>
        <w:t>participating in a 457 plan is not</w:t>
      </w:r>
      <w:r>
        <w:rPr>
          <w:color w:val="020202"/>
          <w:spacing w:val="-6"/>
        </w:rPr>
        <w:t> </w:t>
      </w:r>
      <w:r>
        <w:rPr>
          <w:color w:val="020202"/>
        </w:rPr>
        <w:t>an</w:t>
      </w:r>
      <w:r>
        <w:rPr>
          <w:color w:val="020202"/>
          <w:spacing w:val="-1"/>
        </w:rPr>
        <w:t> </w:t>
      </w:r>
      <w:r>
        <w:rPr>
          <w:color w:val="020202"/>
        </w:rPr>
        <w:t>active participant</w:t>
      </w:r>
      <w:r>
        <w:rPr>
          <w:color w:val="020202"/>
          <w:spacing w:val="-6"/>
        </w:rPr>
        <w:t> </w:t>
      </w:r>
      <w:r>
        <w:rPr>
          <w:i/>
          <w:color w:val="020202"/>
          <w:sz w:val="22"/>
        </w:rPr>
        <w:t>A</w:t>
      </w:r>
      <w:r>
        <w:rPr>
          <w:i/>
          <w:color w:val="020202"/>
          <w:spacing w:val="-12"/>
          <w:sz w:val="22"/>
        </w:rPr>
        <w:t> </w:t>
      </w:r>
      <w:r>
        <w:rPr>
          <w:color w:val="020202"/>
        </w:rPr>
        <w:t>nonwork- ing</w:t>
      </w:r>
      <w:r>
        <w:rPr>
          <w:color w:val="020202"/>
          <w:spacing w:val="-4"/>
        </w:rPr>
        <w:t> </w:t>
      </w:r>
      <w:r>
        <w:rPr>
          <w:color w:val="020202"/>
        </w:rPr>
        <w:t>divorced person, age 40, who receives alimony may contribute to an IRA the lesser of the maximum contribution limit or 100% of the alimony received.</w:t>
      </w:r>
    </w:p>
    <w:p>
      <w:pPr>
        <w:pStyle w:val="BodyText"/>
        <w:spacing w:before="47"/>
      </w:pPr>
    </w:p>
    <w:p>
      <w:pPr>
        <w:pStyle w:val="Heading6"/>
        <w:ind w:left="177"/>
        <w:rPr>
          <w:rFonts w:ascii="Trebuchet MS"/>
        </w:rPr>
      </w:pPr>
      <w:r>
        <w:rPr>
          <w:rFonts w:ascii="Trebuchet MS"/>
          <w:color w:val="020202"/>
          <w:spacing w:val="-4"/>
        </w:rPr>
        <w:t>66.B</w:t>
      </w:r>
    </w:p>
    <w:p>
      <w:pPr>
        <w:pStyle w:val="BodyText"/>
        <w:spacing w:before="12"/>
        <w:ind w:left="181"/>
        <w:jc w:val="both"/>
      </w:pPr>
      <w:r>
        <w:rPr>
          <w:color w:val="020202"/>
        </w:rPr>
        <w:t>Dark</w:t>
      </w:r>
      <w:r>
        <w:rPr>
          <w:color w:val="020202"/>
          <w:spacing w:val="2"/>
        </w:rPr>
        <w:t> </w:t>
      </w:r>
      <w:r>
        <w:rPr>
          <w:color w:val="020202"/>
        </w:rPr>
        <w:t>pools</w:t>
      </w:r>
      <w:r>
        <w:rPr>
          <w:color w:val="020202"/>
          <w:spacing w:val="9"/>
        </w:rPr>
        <w:t> </w:t>
      </w:r>
      <w:r>
        <w:rPr>
          <w:color w:val="020202"/>
        </w:rPr>
        <w:t>help</w:t>
      </w:r>
      <w:r>
        <w:rPr>
          <w:color w:val="020202"/>
          <w:spacing w:val="4"/>
        </w:rPr>
        <w:t> </w:t>
      </w:r>
      <w:r>
        <w:rPr>
          <w:color w:val="020202"/>
        </w:rPr>
        <w:t>to</w:t>
      </w:r>
      <w:r>
        <w:rPr>
          <w:color w:val="020202"/>
          <w:spacing w:val="8"/>
        </w:rPr>
        <w:t> </w:t>
      </w:r>
      <w:r>
        <w:rPr>
          <w:color w:val="020202"/>
        </w:rPr>
        <w:t>facilitate</w:t>
      </w:r>
      <w:r>
        <w:rPr>
          <w:color w:val="020202"/>
          <w:spacing w:val="4"/>
        </w:rPr>
        <w:t> </w:t>
      </w:r>
      <w:r>
        <w:rPr>
          <w:color w:val="020202"/>
        </w:rPr>
        <w:t>block</w:t>
      </w:r>
      <w:r>
        <w:rPr>
          <w:color w:val="020202"/>
          <w:spacing w:val="4"/>
        </w:rPr>
        <w:t> </w:t>
      </w:r>
      <w:r>
        <w:rPr>
          <w:color w:val="020202"/>
        </w:rPr>
        <w:t>trading</w:t>
      </w:r>
      <w:r>
        <w:rPr>
          <w:color w:val="020202"/>
          <w:spacing w:val="-5"/>
        </w:rPr>
        <w:t> </w:t>
      </w:r>
      <w:r>
        <w:rPr>
          <w:color w:val="020202"/>
        </w:rPr>
        <w:t>and</w:t>
      </w:r>
      <w:r>
        <w:rPr>
          <w:color w:val="020202"/>
          <w:spacing w:val="8"/>
        </w:rPr>
        <w:t> </w:t>
      </w:r>
      <w:r>
        <w:rPr>
          <w:color w:val="020202"/>
        </w:rPr>
        <w:t>are</w:t>
      </w:r>
      <w:r>
        <w:rPr>
          <w:color w:val="020202"/>
          <w:spacing w:val="4"/>
        </w:rPr>
        <w:t> </w:t>
      </w:r>
      <w:r>
        <w:rPr>
          <w:color w:val="020202"/>
        </w:rPr>
        <w:t>known</w:t>
      </w:r>
      <w:r>
        <w:rPr>
          <w:color w:val="020202"/>
          <w:spacing w:val="8"/>
        </w:rPr>
        <w:t> </w:t>
      </w:r>
      <w:r>
        <w:rPr>
          <w:color w:val="020202"/>
        </w:rPr>
        <w:t>for their</w:t>
      </w:r>
      <w:r>
        <w:rPr>
          <w:color w:val="020202"/>
          <w:spacing w:val="-1"/>
        </w:rPr>
        <w:t> </w:t>
      </w:r>
      <w:r>
        <w:rPr>
          <w:color w:val="020202"/>
        </w:rPr>
        <w:t>lack</w:t>
      </w:r>
      <w:r>
        <w:rPr>
          <w:color w:val="020202"/>
          <w:spacing w:val="9"/>
        </w:rPr>
        <w:t> </w:t>
      </w:r>
      <w:r>
        <w:rPr>
          <w:color w:val="020202"/>
        </w:rPr>
        <w:t>of</w:t>
      </w:r>
      <w:r>
        <w:rPr>
          <w:color w:val="020202"/>
          <w:spacing w:val="-12"/>
        </w:rPr>
        <w:t> </w:t>
      </w:r>
      <w:r>
        <w:rPr>
          <w:color w:val="020202"/>
          <w:spacing w:val="-2"/>
        </w:rPr>
        <w:t>transparency.</w:t>
      </w:r>
    </w:p>
    <w:p>
      <w:pPr>
        <w:pStyle w:val="BodyText"/>
        <w:spacing w:before="57"/>
      </w:pPr>
    </w:p>
    <w:p>
      <w:pPr>
        <w:pStyle w:val="Heading6"/>
        <w:ind w:left="172"/>
      </w:pPr>
      <w:r>
        <w:rPr>
          <w:color w:val="020202"/>
          <w:spacing w:val="-4"/>
        </w:rPr>
        <w:t>67.A</w:t>
      </w:r>
    </w:p>
    <w:p>
      <w:pPr>
        <w:pStyle w:val="BodyText"/>
        <w:spacing w:line="259" w:lineRule="auto" w:before="10"/>
        <w:ind w:left="177" w:right="159" w:hanging="5"/>
        <w:jc w:val="both"/>
      </w:pPr>
      <w:r>
        <w:rPr>
          <w:color w:val="020202"/>
        </w:rPr>
        <w:t>The Board of</w:t>
      </w:r>
      <w:r>
        <w:rPr>
          <w:color w:val="020202"/>
          <w:spacing w:val="-13"/>
        </w:rPr>
        <w:t> </w:t>
      </w:r>
      <w:r>
        <w:rPr>
          <w:color w:val="020202"/>
        </w:rPr>
        <w:t>Governors </w:t>
      </w:r>
      <w:r>
        <w:rPr>
          <w:color w:val="171717"/>
        </w:rPr>
        <w:t>i</w:t>
      </w:r>
      <w:r>
        <w:rPr>
          <w:color w:val="020202"/>
        </w:rPr>
        <w:t>s the governing</w:t>
      </w:r>
      <w:r>
        <w:rPr>
          <w:color w:val="020202"/>
          <w:spacing w:val="-1"/>
        </w:rPr>
        <w:t> </w:t>
      </w:r>
      <w:r>
        <w:rPr>
          <w:color w:val="020202"/>
        </w:rPr>
        <w:t>body</w:t>
      </w:r>
      <w:r>
        <w:rPr>
          <w:color w:val="020202"/>
          <w:spacing w:val="-1"/>
        </w:rPr>
        <w:t> </w:t>
      </w:r>
      <w:r>
        <w:rPr>
          <w:color w:val="020202"/>
        </w:rPr>
        <w:t>of</w:t>
      </w:r>
      <w:r>
        <w:rPr>
          <w:color w:val="020202"/>
          <w:spacing w:val="-10"/>
        </w:rPr>
        <w:t> </w:t>
      </w:r>
      <w:r>
        <w:rPr>
          <w:color w:val="020202"/>
        </w:rPr>
        <w:t>FINRA</w:t>
      </w:r>
      <w:r>
        <w:rPr>
          <w:color w:val="020202"/>
          <w:spacing w:val="-1"/>
        </w:rPr>
        <w:t> </w:t>
      </w:r>
      <w:r>
        <w:rPr>
          <w:color w:val="020202"/>
        </w:rPr>
        <w:t>and oversees the administration of</w:t>
      </w:r>
      <w:r>
        <w:rPr>
          <w:color w:val="020202"/>
          <w:spacing w:val="-4"/>
        </w:rPr>
        <w:t> </w:t>
      </w:r>
      <w:r>
        <w:rPr>
          <w:color w:val="020202"/>
        </w:rPr>
        <w:t>its affairs and the promotion of</w:t>
      </w:r>
      <w:r>
        <w:rPr>
          <w:color w:val="020202"/>
          <w:spacing w:val="-4"/>
        </w:rPr>
        <w:t> </w:t>
      </w:r>
      <w:r>
        <w:rPr>
          <w:color w:val="020202"/>
        </w:rPr>
        <w:t>its welfare, objectives, and purposes.</w:t>
      </w:r>
    </w:p>
    <w:p>
      <w:pPr>
        <w:pStyle w:val="BodyText"/>
        <w:spacing w:before="46"/>
      </w:pPr>
    </w:p>
    <w:p>
      <w:pPr>
        <w:pStyle w:val="Heading6"/>
        <w:ind w:left="172"/>
        <w:rPr>
          <w:rFonts w:ascii="Trebuchet MS"/>
        </w:rPr>
      </w:pPr>
      <w:r>
        <w:rPr>
          <w:rFonts w:ascii="Trebuchet MS"/>
          <w:color w:val="020202"/>
          <w:spacing w:val="-4"/>
        </w:rPr>
        <w:t>68.D</w:t>
      </w:r>
    </w:p>
    <w:p>
      <w:pPr>
        <w:pStyle w:val="BodyText"/>
        <w:spacing w:line="259" w:lineRule="auto" w:before="12"/>
        <w:ind w:left="167" w:right="158" w:firstLine="9"/>
        <w:jc w:val="both"/>
      </w:pPr>
      <w:r>
        <w:rPr>
          <w:color w:val="020202"/>
        </w:rPr>
        <w:t>Unlike mutual funds, investors can buy and sell exchange-traded funds (ETFs) through- out</w:t>
      </w:r>
      <w:r>
        <w:rPr>
          <w:color w:val="020202"/>
          <w:spacing w:val="-11"/>
        </w:rPr>
        <w:t> </w:t>
      </w:r>
      <w:r>
        <w:rPr>
          <w:color w:val="020202"/>
        </w:rPr>
        <w:t>the trading</w:t>
      </w:r>
      <w:r>
        <w:rPr>
          <w:color w:val="020202"/>
          <w:spacing w:val="-7"/>
        </w:rPr>
        <w:t> </w:t>
      </w:r>
      <w:r>
        <w:rPr>
          <w:color w:val="020202"/>
        </w:rPr>
        <w:t>day</w:t>
      </w:r>
      <w:r>
        <w:rPr>
          <w:color w:val="171717"/>
        </w:rPr>
        <w:t>. </w:t>
      </w:r>
      <w:r>
        <w:rPr>
          <w:color w:val="020202"/>
        </w:rPr>
        <w:t>ETFs can be</w:t>
      </w:r>
      <w:r>
        <w:rPr>
          <w:color w:val="020202"/>
          <w:spacing w:val="-2"/>
        </w:rPr>
        <w:t> </w:t>
      </w:r>
      <w:r>
        <w:rPr>
          <w:color w:val="020202"/>
        </w:rPr>
        <w:t>bought</w:t>
      </w:r>
      <w:r>
        <w:rPr>
          <w:color w:val="020202"/>
          <w:spacing w:val="-7"/>
        </w:rPr>
        <w:t> </w:t>
      </w:r>
      <w:r>
        <w:rPr>
          <w:color w:val="020202"/>
        </w:rPr>
        <w:t>on margin or</w:t>
      </w:r>
      <w:r>
        <w:rPr>
          <w:color w:val="020202"/>
          <w:spacing w:val="-7"/>
        </w:rPr>
        <w:t> </w:t>
      </w:r>
      <w:r>
        <w:rPr>
          <w:color w:val="020202"/>
        </w:rPr>
        <w:t>sold</w:t>
      </w:r>
      <w:r>
        <w:rPr>
          <w:color w:val="020202"/>
          <w:spacing w:val="-2"/>
        </w:rPr>
        <w:t> </w:t>
      </w:r>
      <w:r>
        <w:rPr>
          <w:color w:val="020202"/>
        </w:rPr>
        <w:t>short,</w:t>
      </w:r>
      <w:r>
        <w:rPr>
          <w:color w:val="020202"/>
          <w:spacing w:val="-2"/>
        </w:rPr>
        <w:t> </w:t>
      </w:r>
      <w:r>
        <w:rPr>
          <w:color w:val="020202"/>
        </w:rPr>
        <w:t>and they</w:t>
      </w:r>
      <w:r>
        <w:rPr>
          <w:color w:val="020202"/>
          <w:spacing w:val="-2"/>
        </w:rPr>
        <w:t> </w:t>
      </w:r>
      <w:r>
        <w:rPr>
          <w:color w:val="020202"/>
        </w:rPr>
        <w:t>carry</w:t>
      </w:r>
      <w:r>
        <w:rPr>
          <w:color w:val="020202"/>
          <w:spacing w:val="-2"/>
        </w:rPr>
        <w:t> </w:t>
      </w:r>
      <w:r>
        <w:rPr>
          <w:color w:val="020202"/>
        </w:rPr>
        <w:t>low</w:t>
      </w:r>
      <w:r>
        <w:rPr>
          <w:color w:val="020202"/>
          <w:spacing w:val="-7"/>
        </w:rPr>
        <w:t> </w:t>
      </w:r>
      <w:r>
        <w:rPr>
          <w:color w:val="020202"/>
        </w:rPr>
        <w:t>man- agement fees because they require very little active management There </w:t>
      </w:r>
      <w:r>
        <w:rPr>
          <w:color w:val="171717"/>
        </w:rPr>
        <w:t>i</w:t>
      </w:r>
      <w:r>
        <w:rPr>
          <w:color w:val="020202"/>
        </w:rPr>
        <w:t>s typically a transaction fee any time an ETF is bought or sold.</w:t>
      </w:r>
    </w:p>
    <w:p>
      <w:pPr>
        <w:pStyle w:val="BodyText"/>
        <w:spacing w:before="39"/>
      </w:pPr>
    </w:p>
    <w:p>
      <w:pPr>
        <w:pStyle w:val="Heading6"/>
        <w:spacing w:before="1"/>
        <w:ind w:left="162"/>
        <w:rPr>
          <w:rFonts w:ascii="Trebuchet MS"/>
        </w:rPr>
      </w:pPr>
      <w:r>
        <w:rPr>
          <w:rFonts w:ascii="Trebuchet MS"/>
          <w:color w:val="020202"/>
          <w:w w:val="90"/>
        </w:rPr>
        <w:t>69.</w:t>
      </w:r>
      <w:r>
        <w:rPr>
          <w:rFonts w:ascii="Trebuchet MS"/>
          <w:color w:val="020202"/>
          <w:spacing w:val="-9"/>
          <w:w w:val="90"/>
        </w:rPr>
        <w:t> </w:t>
      </w:r>
      <w:r>
        <w:rPr>
          <w:rFonts w:ascii="Trebuchet MS"/>
          <w:color w:val="020202"/>
          <w:spacing w:val="-10"/>
        </w:rPr>
        <w:t>B</w:t>
      </w:r>
    </w:p>
    <w:p>
      <w:pPr>
        <w:pStyle w:val="BodyText"/>
        <w:spacing w:line="259" w:lineRule="auto" w:before="7"/>
        <w:ind w:left="162" w:right="158" w:firstLine="4"/>
        <w:jc w:val="both"/>
      </w:pPr>
      <w:r>
        <w:rPr>
          <w:color w:val="020202"/>
        </w:rPr>
        <w:t>Sector rotation involves shifting investments from one sector of</w:t>
      </w:r>
      <w:r>
        <w:rPr>
          <w:color w:val="020202"/>
          <w:spacing w:val="-10"/>
        </w:rPr>
        <w:t> </w:t>
      </w:r>
      <w:r>
        <w:rPr>
          <w:color w:val="020202"/>
        </w:rPr>
        <w:t>the economy to another</w:t>
      </w:r>
      <w:r>
        <w:rPr>
          <w:color w:val="171717"/>
        </w:rPr>
        <w:t>. </w:t>
      </w:r>
      <w:r>
        <w:rPr>
          <w:color w:val="020202"/>
        </w:rPr>
        <w:t>It assumes that sector performance is correlated to the business cycle, and it can be ex- pensive to implement because of</w:t>
      </w:r>
      <w:r>
        <w:rPr>
          <w:color w:val="020202"/>
          <w:spacing w:val="-13"/>
        </w:rPr>
        <w:t> </w:t>
      </w:r>
      <w:r>
        <w:rPr>
          <w:color w:val="020202"/>
        </w:rPr>
        <w:t>the potential costs associated with extensive trading ac- tivity. It is an active investment strategy, not passive.</w:t>
      </w:r>
    </w:p>
    <w:p>
      <w:pPr>
        <w:pStyle w:val="BodyText"/>
        <w:spacing w:after="0" w:line="259" w:lineRule="auto"/>
        <w:jc w:val="both"/>
        <w:sectPr>
          <w:pgSz w:w="9660" w:h="14400"/>
          <w:pgMar w:header="743" w:footer="569" w:top="960" w:bottom="760" w:left="850" w:right="566"/>
        </w:sectPr>
      </w:pPr>
    </w:p>
    <w:p>
      <w:pPr>
        <w:spacing w:before="90"/>
        <w:ind w:left="146" w:right="0" w:firstLine="0"/>
        <w:jc w:val="left"/>
        <w:rPr>
          <w:rFonts w:ascii="Verdana"/>
          <w:b/>
          <w:i/>
          <w:sz w:val="20"/>
        </w:rPr>
      </w:pPr>
      <w:r>
        <w:rPr>
          <w:rFonts w:ascii="Verdana"/>
          <w:b/>
          <w:i/>
          <w:spacing w:val="-4"/>
          <w:w w:val="95"/>
          <w:sz w:val="20"/>
        </w:rPr>
        <w:t>10.C</w:t>
      </w:r>
    </w:p>
    <w:p>
      <w:pPr>
        <w:pStyle w:val="BodyText"/>
        <w:spacing w:line="259" w:lineRule="auto" w:before="14"/>
        <w:ind w:left="146" w:right="13" w:firstLine="4"/>
        <w:jc w:val="both"/>
      </w:pPr>
      <w:r>
        <w:rPr/>
        <w:t>Preferred stock does not have a fixed maturity date. Therefore, it has unlimited interest rate risk. If a company declares bankruptcy, bondholders are repaid before preferred stock</w:t>
      </w:r>
      <w:r>
        <w:rPr>
          <w:spacing w:val="-3"/>
        </w:rPr>
        <w:t> </w:t>
      </w:r>
      <w:r>
        <w:rPr/>
        <w:t>shareholders. Preferred stocks pay dividends; bonds pay interest. Neither bond in- terest nor preferred stock dividends qualify for capital gains treatment</w:t>
      </w:r>
    </w:p>
    <w:p>
      <w:pPr>
        <w:pStyle w:val="BodyText"/>
        <w:spacing w:before="2"/>
      </w:pPr>
    </w:p>
    <w:p>
      <w:pPr>
        <w:pStyle w:val="Heading4"/>
        <w:spacing w:line="243" w:lineRule="exact"/>
        <w:ind w:left="146"/>
      </w:pPr>
      <w:r>
        <w:rPr>
          <w:spacing w:val="-4"/>
        </w:rPr>
        <w:t>71.A</w:t>
      </w:r>
    </w:p>
    <w:p>
      <w:pPr>
        <w:spacing w:line="266" w:lineRule="exact" w:before="0"/>
        <w:ind w:left="151" w:right="0" w:firstLine="0"/>
        <w:jc w:val="both"/>
        <w:rPr>
          <w:rFonts w:ascii="Tahoma" w:hAnsi="Tahoma"/>
          <w:sz w:val="14"/>
        </w:rPr>
      </w:pPr>
      <w:r>
        <w:rPr>
          <w:spacing w:val="-6"/>
          <w:sz w:val="20"/>
        </w:rPr>
        <w:t>Pa</w:t>
      </w:r>
      <w:r>
        <w:rPr>
          <w:spacing w:val="-7"/>
          <w:sz w:val="20"/>
        </w:rPr>
        <w:t> </w:t>
      </w:r>
      <w:r>
        <w:rPr>
          <w:rFonts w:ascii="Tahoma" w:hAnsi="Tahoma"/>
          <w:spacing w:val="-6"/>
          <w:sz w:val="24"/>
        </w:rPr>
        <w:t>=</w:t>
      </w:r>
      <w:r>
        <w:rPr>
          <w:rFonts w:ascii="Tahoma" w:hAnsi="Tahoma"/>
          <w:spacing w:val="-14"/>
          <w:sz w:val="24"/>
        </w:rPr>
        <w:t> </w:t>
      </w:r>
      <w:r>
        <w:rPr>
          <w:spacing w:val="-6"/>
          <w:sz w:val="20"/>
        </w:rPr>
        <w:t>D»+</w:t>
      </w:r>
      <w:r>
        <w:rPr>
          <w:spacing w:val="-5"/>
          <w:sz w:val="20"/>
        </w:rPr>
        <w:t> </w:t>
      </w:r>
      <w:r>
        <w:rPr>
          <w:rFonts w:ascii="Tahoma" w:hAnsi="Tahoma"/>
          <w:spacing w:val="-6"/>
          <w:sz w:val="14"/>
        </w:rPr>
        <w:t>rp</w:t>
      </w:r>
    </w:p>
    <w:p>
      <w:pPr>
        <w:pStyle w:val="BodyText"/>
        <w:spacing w:line="307" w:lineRule="exact"/>
        <w:ind w:left="151"/>
        <w:jc w:val="both"/>
        <w:rPr>
          <w:rFonts w:ascii="Tahoma" w:hAnsi="Tahoma"/>
        </w:rPr>
      </w:pPr>
      <w:r>
        <w:rPr>
          <w:rFonts w:ascii="Tahoma" w:hAnsi="Tahoma"/>
        </w:rPr>
        <w:t>P»</w:t>
      </w:r>
      <w:r>
        <w:rPr>
          <w:rFonts w:ascii="Tahoma" w:hAnsi="Tahoma"/>
          <w:spacing w:val="-16"/>
        </w:rPr>
        <w:t> </w:t>
      </w:r>
      <w:r>
        <w:rPr>
          <w:sz w:val="28"/>
        </w:rPr>
        <w:t>=</w:t>
      </w:r>
      <w:r>
        <w:rPr>
          <w:spacing w:val="-17"/>
          <w:sz w:val="28"/>
        </w:rPr>
        <w:t> </w:t>
      </w:r>
      <w:r>
        <w:rPr>
          <w:rFonts w:ascii="Tahoma" w:hAnsi="Tahoma"/>
        </w:rPr>
        <w:t>(0.0625</w:t>
      </w:r>
      <w:r>
        <w:rPr>
          <w:rFonts w:ascii="Tahoma" w:hAnsi="Tahoma"/>
          <w:spacing w:val="-8"/>
        </w:rPr>
        <w:t> </w:t>
      </w:r>
      <w:r>
        <w:rPr>
          <w:rFonts w:ascii="Tahoma" w:hAnsi="Tahoma"/>
        </w:rPr>
        <w:t>x</w:t>
      </w:r>
      <w:r>
        <w:rPr>
          <w:rFonts w:ascii="Tahoma" w:hAnsi="Tahoma"/>
          <w:spacing w:val="-9"/>
        </w:rPr>
        <w:t> </w:t>
      </w:r>
      <w:r>
        <w:rPr>
          <w:rFonts w:ascii="Tahoma" w:hAnsi="Tahoma"/>
        </w:rPr>
        <w:t>$100)</w:t>
      </w:r>
      <w:r>
        <w:rPr>
          <w:rFonts w:ascii="Tahoma" w:hAnsi="Tahoma"/>
          <w:spacing w:val="-9"/>
        </w:rPr>
        <w:t> </w:t>
      </w:r>
      <w:r>
        <w:rPr>
          <w:rFonts w:ascii="Trebuchet MS" w:hAnsi="Trebuchet MS"/>
          <w:sz w:val="24"/>
        </w:rPr>
        <w:t>+</w:t>
      </w:r>
      <w:r>
        <w:rPr>
          <w:rFonts w:ascii="Trebuchet MS" w:hAnsi="Trebuchet MS"/>
          <w:spacing w:val="-18"/>
          <w:sz w:val="24"/>
        </w:rPr>
        <w:t> </w:t>
      </w:r>
      <w:r>
        <w:rPr>
          <w:rFonts w:ascii="Tahoma" w:hAnsi="Tahoma"/>
        </w:rPr>
        <w:t>0.115</w:t>
      </w:r>
      <w:r>
        <w:rPr>
          <w:rFonts w:ascii="Tahoma" w:hAnsi="Tahoma"/>
          <w:spacing w:val="-12"/>
        </w:rPr>
        <w:t> </w:t>
      </w:r>
      <w:r>
        <w:rPr>
          <w:sz w:val="28"/>
        </w:rPr>
        <w:t>=</w:t>
      </w:r>
      <w:r>
        <w:rPr>
          <w:spacing w:val="-17"/>
          <w:sz w:val="28"/>
        </w:rPr>
        <w:t> </w:t>
      </w:r>
      <w:r>
        <w:rPr>
          <w:rFonts w:ascii="Tahoma" w:hAnsi="Tahoma"/>
          <w:spacing w:val="-2"/>
        </w:rPr>
        <w:t>$54.35</w:t>
      </w:r>
    </w:p>
    <w:p>
      <w:pPr>
        <w:pStyle w:val="Heading6"/>
        <w:spacing w:before="228"/>
        <w:ind w:left="146"/>
      </w:pPr>
      <w:r>
        <w:rPr>
          <w:w w:val="85"/>
        </w:rPr>
        <w:t>72.</w:t>
      </w:r>
      <w:r>
        <w:rPr>
          <w:spacing w:val="-1"/>
          <w:w w:val="85"/>
        </w:rPr>
        <w:t> </w:t>
      </w:r>
      <w:r>
        <w:rPr>
          <w:spacing w:val="-10"/>
          <w:w w:val="90"/>
        </w:rPr>
        <w:t>B</w:t>
      </w:r>
    </w:p>
    <w:p>
      <w:pPr>
        <w:pStyle w:val="BodyText"/>
        <w:spacing w:line="259" w:lineRule="auto" w:before="20"/>
        <w:ind w:left="146" w:right="27" w:hanging="10"/>
        <w:jc w:val="both"/>
      </w:pPr>
      <w:r>
        <w:rPr/>
        <w:t>Types of municipal bonds include general obligation bonds, private activity bonds, and revenue bonds.</w:t>
      </w:r>
    </w:p>
    <w:p>
      <w:pPr>
        <w:pStyle w:val="Heading4"/>
        <w:spacing w:line="255" w:lineRule="exact" w:before="225"/>
        <w:ind w:left="146"/>
      </w:pPr>
      <w:r>
        <w:rPr>
          <w:spacing w:val="-4"/>
          <w:w w:val="80"/>
        </w:rPr>
        <w:t>73.</w:t>
      </w:r>
      <w:r>
        <w:rPr>
          <w:spacing w:val="-7"/>
          <w:w w:val="80"/>
        </w:rPr>
        <w:t> </w:t>
      </w:r>
      <w:r>
        <w:rPr>
          <w:spacing w:val="-12"/>
        </w:rPr>
        <w:t>A</w:t>
      </w:r>
    </w:p>
    <w:p>
      <w:pPr>
        <w:pStyle w:val="BodyText"/>
        <w:spacing w:line="252" w:lineRule="auto"/>
        <w:ind w:left="146" w:hanging="10"/>
      </w:pPr>
      <w:r>
        <w:rPr>
          <w:i/>
          <w:sz w:val="22"/>
        </w:rPr>
        <w:t>A</w:t>
      </w:r>
      <w:r>
        <w:rPr>
          <w:i/>
          <w:spacing w:val="-12"/>
          <w:sz w:val="22"/>
        </w:rPr>
        <w:t> </w:t>
      </w:r>
      <w:r>
        <w:rPr/>
        <w:t>life insurance policy</w:t>
      </w:r>
      <w:r>
        <w:rPr>
          <w:spacing w:val="-1"/>
        </w:rPr>
        <w:t> </w:t>
      </w:r>
      <w:r>
        <w:rPr/>
        <w:t>exchanged for</w:t>
      </w:r>
      <w:r>
        <w:rPr>
          <w:spacing w:val="-1"/>
        </w:rPr>
        <w:t> </w:t>
      </w:r>
      <w:r>
        <w:rPr/>
        <w:t>a life insurance policy is a permitted</w:t>
      </w:r>
      <w:r>
        <w:rPr>
          <w:spacing w:val="20"/>
        </w:rPr>
        <w:t> </w:t>
      </w:r>
      <w:r>
        <w:rPr>
          <w:rFonts w:ascii="Tahoma"/>
        </w:rPr>
        <w:t>1035</w:t>
      </w:r>
      <w:r>
        <w:rPr>
          <w:rFonts w:ascii="Tahoma"/>
          <w:spacing w:val="-3"/>
        </w:rPr>
        <w:t> </w:t>
      </w:r>
      <w:r>
        <w:rPr/>
        <w:t>ex- </w:t>
      </w:r>
      <w:r>
        <w:rPr>
          <w:spacing w:val="-2"/>
        </w:rPr>
        <w:t>change.</w:t>
      </w:r>
    </w:p>
    <w:p>
      <w:pPr>
        <w:pStyle w:val="BodyText"/>
        <w:spacing w:before="10"/>
      </w:pPr>
    </w:p>
    <w:p>
      <w:pPr>
        <w:pStyle w:val="Heading4"/>
        <w:spacing w:before="1"/>
        <w:ind w:left="146"/>
        <w:rPr>
          <w:rFonts w:ascii="Georgia"/>
        </w:rPr>
      </w:pPr>
      <w:r>
        <w:rPr>
          <w:rFonts w:ascii="Georgia"/>
          <w:spacing w:val="-4"/>
          <w:w w:val="80"/>
        </w:rPr>
        <w:t>74.</w:t>
      </w:r>
      <w:r>
        <w:rPr>
          <w:rFonts w:ascii="Georgia"/>
          <w:spacing w:val="-10"/>
        </w:rPr>
        <w:t> </w:t>
      </w:r>
      <w:r>
        <w:rPr>
          <w:rFonts w:ascii="Georgia"/>
          <w:spacing w:val="-10"/>
          <w:w w:val="90"/>
        </w:rPr>
        <w:t>A</w:t>
      </w:r>
    </w:p>
    <w:p>
      <w:pPr>
        <w:pStyle w:val="BodyText"/>
        <w:spacing w:before="1"/>
        <w:ind w:left="131"/>
      </w:pPr>
      <w:r>
        <w:rPr/>
        <w:t>An</w:t>
      </w:r>
      <w:r>
        <w:rPr>
          <w:spacing w:val="9"/>
        </w:rPr>
        <w:t> </w:t>
      </w:r>
      <w:r>
        <w:rPr/>
        <w:t>annuity</w:t>
      </w:r>
      <w:r>
        <w:rPr>
          <w:spacing w:val="-3"/>
        </w:rPr>
        <w:t> </w:t>
      </w:r>
      <w:r>
        <w:rPr/>
        <w:t>exchanged</w:t>
      </w:r>
      <w:r>
        <w:rPr>
          <w:spacing w:val="5"/>
        </w:rPr>
        <w:t> </w:t>
      </w:r>
      <w:r>
        <w:rPr/>
        <w:t>for</w:t>
      </w:r>
      <w:r>
        <w:rPr>
          <w:spacing w:val="-6"/>
        </w:rPr>
        <w:t> </w:t>
      </w:r>
      <w:r>
        <w:rPr/>
        <w:t>an</w:t>
      </w:r>
      <w:r>
        <w:rPr>
          <w:spacing w:val="9"/>
        </w:rPr>
        <w:t> </w:t>
      </w:r>
      <w:r>
        <w:rPr/>
        <w:t>annuity</w:t>
      </w:r>
      <w:r>
        <w:rPr>
          <w:spacing w:val="2"/>
        </w:rPr>
        <w:t> </w:t>
      </w:r>
      <w:r>
        <w:rPr/>
        <w:t>is</w:t>
      </w:r>
      <w:r>
        <w:rPr>
          <w:spacing w:val="6"/>
        </w:rPr>
        <w:t> </w:t>
      </w:r>
      <w:r>
        <w:rPr/>
        <w:t>a</w:t>
      </w:r>
      <w:r>
        <w:rPr>
          <w:spacing w:val="2"/>
        </w:rPr>
        <w:t> </w:t>
      </w:r>
      <w:r>
        <w:rPr/>
        <w:t>permitted</w:t>
      </w:r>
      <w:r>
        <w:rPr>
          <w:spacing w:val="10"/>
        </w:rPr>
        <w:t> </w:t>
      </w:r>
      <w:r>
        <w:rPr>
          <w:rFonts w:ascii="Tahoma"/>
        </w:rPr>
        <w:t>1035</w:t>
      </w:r>
      <w:r>
        <w:rPr>
          <w:rFonts w:ascii="Tahoma"/>
          <w:spacing w:val="-7"/>
        </w:rPr>
        <w:t> </w:t>
      </w:r>
      <w:r>
        <w:rPr>
          <w:spacing w:val="-2"/>
        </w:rPr>
        <w:t>exchange.</w:t>
      </w:r>
    </w:p>
    <w:p>
      <w:pPr>
        <w:pStyle w:val="BodyText"/>
        <w:spacing w:before="13"/>
      </w:pPr>
    </w:p>
    <w:p>
      <w:pPr>
        <w:pStyle w:val="Heading6"/>
        <w:ind w:left="146"/>
      </w:pPr>
      <w:r>
        <w:rPr>
          <w:spacing w:val="-4"/>
        </w:rPr>
        <w:t>75.B</w:t>
      </w:r>
    </w:p>
    <w:p>
      <w:pPr>
        <w:pStyle w:val="BodyText"/>
        <w:spacing w:before="9"/>
        <w:ind w:left="136"/>
      </w:pPr>
      <w:r>
        <w:rPr>
          <w:rFonts w:ascii="Tahoma"/>
        </w:rPr>
        <w:t>An</w:t>
      </w:r>
      <w:r>
        <w:rPr>
          <w:rFonts w:ascii="Tahoma"/>
          <w:spacing w:val="-6"/>
        </w:rPr>
        <w:t> </w:t>
      </w:r>
      <w:r>
        <w:rPr/>
        <w:t>annuity</w:t>
      </w:r>
      <w:r>
        <w:rPr>
          <w:spacing w:val="-1"/>
        </w:rPr>
        <w:t> </w:t>
      </w:r>
      <w:r>
        <w:rPr/>
        <w:t>exchanged</w:t>
      </w:r>
      <w:r>
        <w:rPr>
          <w:spacing w:val="7"/>
        </w:rPr>
        <w:t> </w:t>
      </w:r>
      <w:r>
        <w:rPr/>
        <w:t>for a</w:t>
      </w:r>
      <w:r>
        <w:rPr>
          <w:spacing w:val="7"/>
        </w:rPr>
        <w:t> </w:t>
      </w:r>
      <w:r>
        <w:rPr/>
        <w:t>life</w:t>
      </w:r>
      <w:r>
        <w:rPr>
          <w:spacing w:val="9"/>
        </w:rPr>
        <w:t> </w:t>
      </w:r>
      <w:r>
        <w:rPr/>
        <w:t>insurance</w:t>
      </w:r>
      <w:r>
        <w:rPr>
          <w:spacing w:val="4"/>
        </w:rPr>
        <w:t> </w:t>
      </w:r>
      <w:r>
        <w:rPr/>
        <w:t>policy</w:t>
      </w:r>
      <w:r>
        <w:rPr>
          <w:spacing w:val="4"/>
        </w:rPr>
        <w:t> </w:t>
      </w:r>
      <w:r>
        <w:rPr/>
        <w:t>is</w:t>
      </w:r>
      <w:r>
        <w:rPr>
          <w:spacing w:val="9"/>
        </w:rPr>
        <w:t> </w:t>
      </w:r>
      <w:r>
        <w:rPr/>
        <w:t>not</w:t>
      </w:r>
      <w:r>
        <w:rPr>
          <w:spacing w:val="-5"/>
        </w:rPr>
        <w:t> </w:t>
      </w:r>
      <w:r>
        <w:rPr/>
        <w:t>a</w:t>
      </w:r>
      <w:r>
        <w:rPr>
          <w:spacing w:val="4"/>
        </w:rPr>
        <w:t> </w:t>
      </w:r>
      <w:r>
        <w:rPr/>
        <w:t>permitted</w:t>
      </w:r>
      <w:r>
        <w:rPr>
          <w:spacing w:val="16"/>
        </w:rPr>
        <w:t> </w:t>
      </w:r>
      <w:r>
        <w:rPr>
          <w:rFonts w:ascii="Tahoma"/>
        </w:rPr>
        <w:t>1035</w:t>
      </w:r>
      <w:r>
        <w:rPr>
          <w:rFonts w:ascii="Tahoma"/>
          <w:spacing w:val="-1"/>
        </w:rPr>
        <w:t> </w:t>
      </w:r>
      <w:r>
        <w:rPr>
          <w:spacing w:val="-2"/>
        </w:rPr>
        <w:t>exchange.</w:t>
      </w:r>
    </w:p>
    <w:p>
      <w:pPr>
        <w:pStyle w:val="BodyText"/>
        <w:spacing w:before="11"/>
      </w:pPr>
    </w:p>
    <w:p>
      <w:pPr>
        <w:pStyle w:val="Heading4"/>
        <w:spacing w:before="1"/>
        <w:ind w:left="141"/>
      </w:pPr>
      <w:r>
        <w:rPr>
          <w:spacing w:val="-2"/>
          <w:w w:val="80"/>
        </w:rPr>
        <w:t>76.</w:t>
      </w:r>
      <w:r>
        <w:rPr>
          <w:spacing w:val="-14"/>
          <w:w w:val="80"/>
        </w:rPr>
        <w:t> </w:t>
      </w:r>
      <w:r>
        <w:rPr>
          <w:spacing w:val="-10"/>
        </w:rPr>
        <w:t>A</w:t>
      </w:r>
    </w:p>
    <w:p>
      <w:pPr>
        <w:pStyle w:val="BodyText"/>
        <w:ind w:left="131"/>
      </w:pPr>
      <w:r>
        <w:rPr>
          <w:i/>
        </w:rPr>
        <w:t>A</w:t>
      </w:r>
      <w:r>
        <w:rPr>
          <w:i/>
          <w:spacing w:val="-1"/>
        </w:rPr>
        <w:t> </w:t>
      </w:r>
      <w:r>
        <w:rPr/>
        <w:t>life</w:t>
      </w:r>
      <w:r>
        <w:rPr>
          <w:spacing w:val="3"/>
        </w:rPr>
        <w:t> </w:t>
      </w:r>
      <w:r>
        <w:rPr/>
        <w:t>insurance</w:t>
      </w:r>
      <w:r>
        <w:rPr>
          <w:spacing w:val="8"/>
        </w:rPr>
        <w:t> </w:t>
      </w:r>
      <w:r>
        <w:rPr/>
        <w:t>policy</w:t>
      </w:r>
      <w:r>
        <w:rPr>
          <w:spacing w:val="4"/>
        </w:rPr>
        <w:t> </w:t>
      </w:r>
      <w:r>
        <w:rPr/>
        <w:t>exchanged</w:t>
      </w:r>
      <w:r>
        <w:rPr>
          <w:spacing w:val="7"/>
        </w:rPr>
        <w:t> </w:t>
      </w:r>
      <w:r>
        <w:rPr/>
        <w:t>for</w:t>
      </w:r>
      <w:r>
        <w:rPr>
          <w:spacing w:val="-1"/>
        </w:rPr>
        <w:t> </w:t>
      </w:r>
      <w:r>
        <w:rPr/>
        <w:t>an</w:t>
      </w:r>
      <w:r>
        <w:rPr>
          <w:spacing w:val="8"/>
        </w:rPr>
        <w:t> </w:t>
      </w:r>
      <w:r>
        <w:rPr/>
        <w:t>annuity is</w:t>
      </w:r>
      <w:r>
        <w:rPr>
          <w:spacing w:val="4"/>
        </w:rPr>
        <w:t> </w:t>
      </w:r>
      <w:r>
        <w:rPr/>
        <w:t>a</w:t>
      </w:r>
      <w:r>
        <w:rPr>
          <w:spacing w:val="3"/>
        </w:rPr>
        <w:t> </w:t>
      </w:r>
      <w:r>
        <w:rPr/>
        <w:t>permitted</w:t>
      </w:r>
      <w:r>
        <w:rPr>
          <w:spacing w:val="16"/>
        </w:rPr>
        <w:t> </w:t>
      </w:r>
      <w:r>
        <w:rPr>
          <w:rFonts w:ascii="Tahoma"/>
        </w:rPr>
        <w:t>1035</w:t>
      </w:r>
      <w:r>
        <w:rPr>
          <w:rFonts w:ascii="Tahoma"/>
          <w:spacing w:val="-6"/>
        </w:rPr>
        <w:t> </w:t>
      </w:r>
      <w:r>
        <w:rPr>
          <w:spacing w:val="-2"/>
        </w:rPr>
        <w:t>exchange.</w:t>
      </w:r>
    </w:p>
    <w:p>
      <w:pPr>
        <w:pStyle w:val="BodyText"/>
        <w:spacing w:before="9"/>
      </w:pPr>
    </w:p>
    <w:p>
      <w:pPr>
        <w:pStyle w:val="Heading6"/>
        <w:ind w:left="141"/>
      </w:pPr>
      <w:r>
        <w:rPr>
          <w:w w:val="85"/>
        </w:rPr>
        <w:t>77.</w:t>
      </w:r>
      <w:r>
        <w:rPr>
          <w:spacing w:val="-1"/>
          <w:w w:val="85"/>
        </w:rPr>
        <w:t> </w:t>
      </w:r>
      <w:r>
        <w:rPr>
          <w:spacing w:val="-10"/>
          <w:w w:val="90"/>
        </w:rPr>
        <w:t>C</w:t>
      </w:r>
    </w:p>
    <w:p>
      <w:pPr>
        <w:pStyle w:val="BodyText"/>
        <w:spacing w:line="259" w:lineRule="auto" w:before="25"/>
        <w:ind w:left="136" w:right="37" w:hanging="5"/>
        <w:jc w:val="both"/>
      </w:pPr>
      <w:r>
        <w:rPr/>
        <w:t>An unqualified opinion is an independent auditor's judgment that a company's financial reports are fairly and appropriately presented. It is considered to be a "clean" auditor's report, and it indicates that the financial reports conform to GAAP.</w:t>
      </w:r>
    </w:p>
    <w:p>
      <w:pPr>
        <w:pStyle w:val="Heading6"/>
        <w:spacing w:before="216"/>
        <w:ind w:left="136"/>
      </w:pPr>
      <w:r>
        <w:rPr>
          <w:w w:val="85"/>
        </w:rPr>
        <w:t>78.</w:t>
      </w:r>
      <w:r>
        <w:rPr>
          <w:spacing w:val="-2"/>
          <w:w w:val="85"/>
        </w:rPr>
        <w:t> </w:t>
      </w:r>
      <w:r>
        <w:rPr>
          <w:spacing w:val="-10"/>
          <w:w w:val="90"/>
        </w:rPr>
        <w:t>B</w:t>
      </w:r>
    </w:p>
    <w:p>
      <w:pPr>
        <w:pStyle w:val="BodyText"/>
        <w:spacing w:line="252" w:lineRule="auto" w:before="9"/>
        <w:ind w:left="136" w:right="37"/>
        <w:jc w:val="both"/>
        <w:rPr>
          <w:rFonts w:ascii="Tahoma"/>
        </w:rPr>
      </w:pPr>
      <w:r>
        <w:rPr/>
        <w:t>Early</w:t>
      </w:r>
      <w:r>
        <w:rPr>
          <w:spacing w:val="-13"/>
        </w:rPr>
        <w:t> </w:t>
      </w:r>
      <w:r>
        <w:rPr/>
        <w:t>withdrawals</w:t>
      </w:r>
      <w:r>
        <w:rPr>
          <w:spacing w:val="-10"/>
        </w:rPr>
        <w:t> </w:t>
      </w:r>
      <w:r>
        <w:rPr/>
        <w:t>from</w:t>
      </w:r>
      <w:r>
        <w:rPr>
          <w:spacing w:val="-1"/>
        </w:rPr>
        <w:t> </w:t>
      </w:r>
      <w:r>
        <w:rPr/>
        <w:t>a</w:t>
      </w:r>
      <w:r>
        <w:rPr>
          <w:spacing w:val="-2"/>
        </w:rPr>
        <w:t> </w:t>
      </w:r>
      <w:r>
        <w:rPr/>
        <w:t>SIMPLE IRA</w:t>
      </w:r>
      <w:r>
        <w:rPr>
          <w:spacing w:val="-5"/>
        </w:rPr>
        <w:t> </w:t>
      </w:r>
      <w:r>
        <w:rPr/>
        <w:t>are</w:t>
      </w:r>
      <w:r>
        <w:rPr>
          <w:spacing w:val="-2"/>
        </w:rPr>
        <w:t> </w:t>
      </w:r>
      <w:r>
        <w:rPr/>
        <w:t>subject</w:t>
      </w:r>
      <w:r>
        <w:rPr>
          <w:spacing w:val="-11"/>
        </w:rPr>
        <w:t> </w:t>
      </w:r>
      <w:r>
        <w:rPr/>
        <w:t>to a</w:t>
      </w:r>
      <w:r>
        <w:rPr>
          <w:spacing w:val="-2"/>
        </w:rPr>
        <w:t> </w:t>
      </w:r>
      <w:r>
        <w:rPr>
          <w:rFonts w:ascii="Tahoma"/>
        </w:rPr>
        <w:t>25%</w:t>
      </w:r>
      <w:r>
        <w:rPr>
          <w:rFonts w:ascii="Tahoma"/>
          <w:spacing w:val="-15"/>
        </w:rPr>
        <w:t> </w:t>
      </w:r>
      <w:r>
        <w:rPr/>
        <w:t>penalty</w:t>
      </w:r>
      <w:r>
        <w:rPr>
          <w:spacing w:val="-6"/>
        </w:rPr>
        <w:t> </w:t>
      </w:r>
      <w:r>
        <w:rPr/>
        <w:t>if</w:t>
      </w:r>
      <w:r>
        <w:rPr>
          <w:spacing w:val="-13"/>
        </w:rPr>
        <w:t> </w:t>
      </w:r>
      <w:r>
        <w:rPr/>
        <w:t>the</w:t>
      </w:r>
      <w:r>
        <w:rPr>
          <w:spacing w:val="-6"/>
        </w:rPr>
        <w:t> </w:t>
      </w:r>
      <w:r>
        <w:rPr/>
        <w:t>withdrawals are made</w:t>
      </w:r>
      <w:r>
        <w:rPr>
          <w:spacing w:val="-13"/>
        </w:rPr>
        <w:t> </w:t>
      </w:r>
      <w:r>
        <w:rPr/>
        <w:t>during</w:t>
      </w:r>
      <w:r>
        <w:rPr>
          <w:spacing w:val="-5"/>
        </w:rPr>
        <w:t> </w:t>
      </w:r>
      <w:r>
        <w:rPr/>
        <w:t>the first</w:t>
      </w:r>
      <w:r>
        <w:rPr>
          <w:spacing w:val="-6"/>
        </w:rPr>
        <w:t> </w:t>
      </w:r>
      <w:r>
        <w:rPr/>
        <w:t>two</w:t>
      </w:r>
      <w:r>
        <w:rPr>
          <w:spacing w:val="-1"/>
        </w:rPr>
        <w:t> </w:t>
      </w:r>
      <w:r>
        <w:rPr/>
        <w:t>years of</w:t>
      </w:r>
      <w:r>
        <w:rPr>
          <w:spacing w:val="-13"/>
        </w:rPr>
        <w:t> </w:t>
      </w:r>
      <w:r>
        <w:rPr/>
        <w:t>plan participation.</w:t>
      </w:r>
      <w:r>
        <w:rPr>
          <w:spacing w:val="-1"/>
        </w:rPr>
        <w:t> </w:t>
      </w:r>
      <w:r>
        <w:rPr/>
        <w:t>After</w:t>
      </w:r>
      <w:r>
        <w:rPr>
          <w:spacing w:val="-6"/>
        </w:rPr>
        <w:t> </w:t>
      </w:r>
      <w:r>
        <w:rPr/>
        <w:t>the initial two-year</w:t>
      </w:r>
      <w:r>
        <w:rPr>
          <w:spacing w:val="-6"/>
        </w:rPr>
        <w:t> </w:t>
      </w:r>
      <w:r>
        <w:rPr/>
        <w:t>period, the early withdrawal penalty is reduced to </w:t>
      </w:r>
      <w:r>
        <w:rPr>
          <w:rFonts w:ascii="Tahoma"/>
        </w:rPr>
        <w:t>10%.</w:t>
      </w:r>
    </w:p>
    <w:p>
      <w:pPr>
        <w:pStyle w:val="Heading4"/>
        <w:spacing w:before="207"/>
        <w:ind w:left="131"/>
      </w:pPr>
      <w:r>
        <w:rPr>
          <w:spacing w:val="-4"/>
        </w:rPr>
        <w:t>79.C</w:t>
      </w:r>
    </w:p>
    <w:p>
      <w:pPr>
        <w:pStyle w:val="BodyText"/>
        <w:spacing w:line="252" w:lineRule="auto" w:before="1"/>
        <w:ind w:left="131" w:right="247"/>
      </w:pPr>
      <w:r>
        <w:rPr>
          <w:rFonts w:ascii="Tahoma"/>
        </w:rPr>
        <w:t>A</w:t>
      </w:r>
      <w:r>
        <w:rPr>
          <w:rFonts w:ascii="Tahoma"/>
          <w:spacing w:val="-2"/>
        </w:rPr>
        <w:t> </w:t>
      </w:r>
      <w:r>
        <w:rPr/>
        <w:t>normal yield curve results from short-term debt</w:t>
      </w:r>
      <w:r>
        <w:rPr>
          <w:spacing w:val="-2"/>
        </w:rPr>
        <w:t> </w:t>
      </w:r>
      <w:r>
        <w:rPr/>
        <w:t>instruments having a lower</w:t>
      </w:r>
      <w:r>
        <w:rPr>
          <w:spacing w:val="-7"/>
        </w:rPr>
        <w:t> </w:t>
      </w:r>
      <w:r>
        <w:rPr/>
        <w:t>yield than long-term debt instruments of</w:t>
      </w:r>
      <w:r>
        <w:rPr>
          <w:spacing w:val="-5"/>
        </w:rPr>
        <w:t> </w:t>
      </w:r>
      <w:r>
        <w:rPr/>
        <w:t>the same credit quality.</w:t>
      </w:r>
    </w:p>
    <w:p>
      <w:pPr>
        <w:pStyle w:val="Heading6"/>
        <w:spacing w:before="221"/>
        <w:ind w:left="131"/>
      </w:pPr>
      <w:r>
        <w:rPr>
          <w:spacing w:val="-4"/>
        </w:rPr>
        <w:t>80.D</w:t>
      </w:r>
    </w:p>
    <w:p>
      <w:pPr>
        <w:pStyle w:val="BodyText"/>
        <w:spacing w:line="249" w:lineRule="auto" w:before="24"/>
        <w:ind w:left="131" w:firstLine="4"/>
      </w:pPr>
      <w:r>
        <w:rPr/>
        <w:t>Pegging is a manipulative trading activity that is designed to prevent the price of</w:t>
      </w:r>
      <w:r>
        <w:rPr>
          <w:spacing w:val="-13"/>
        </w:rPr>
        <w:t> </w:t>
      </w:r>
      <w:r>
        <w:rPr/>
        <w:t>a secu- rity from falling.</w:t>
      </w:r>
    </w:p>
    <w:p>
      <w:pPr>
        <w:pStyle w:val="Heading6"/>
        <w:spacing w:before="226"/>
        <w:ind w:left="131"/>
      </w:pPr>
      <w:r>
        <w:rPr>
          <w:spacing w:val="-4"/>
        </w:rPr>
        <w:t>81.A</w:t>
      </w:r>
    </w:p>
    <w:p>
      <w:pPr>
        <w:pStyle w:val="BodyText"/>
        <w:spacing w:line="256" w:lineRule="auto" w:before="8"/>
        <w:ind w:left="131" w:hanging="10"/>
      </w:pPr>
      <w:r>
        <w:rPr/>
        <w:t>The Securities</w:t>
      </w:r>
      <w:r>
        <w:rPr>
          <w:spacing w:val="-5"/>
        </w:rPr>
        <w:t> </w:t>
      </w:r>
      <w:r>
        <w:rPr/>
        <w:t>Acts</w:t>
      </w:r>
      <w:r>
        <w:rPr>
          <w:spacing w:val="-5"/>
        </w:rPr>
        <w:t> </w:t>
      </w:r>
      <w:r>
        <w:rPr/>
        <w:t>Amendments of</w:t>
      </w:r>
      <w:r>
        <w:rPr>
          <w:spacing w:val="-13"/>
        </w:rPr>
        <w:t> </w:t>
      </w:r>
      <w:r>
        <w:rPr>
          <w:rFonts w:ascii="Tahoma"/>
        </w:rPr>
        <w:t>1975</w:t>
      </w:r>
      <w:r>
        <w:rPr>
          <w:rFonts w:ascii="Tahoma"/>
          <w:spacing w:val="-10"/>
        </w:rPr>
        <w:t> </w:t>
      </w:r>
      <w:r>
        <w:rPr/>
        <w:t>gave</w:t>
      </w:r>
      <w:r>
        <w:rPr>
          <w:spacing w:val="-1"/>
        </w:rPr>
        <w:t> </w:t>
      </w:r>
      <w:r>
        <w:rPr/>
        <w:t>authority</w:t>
      </w:r>
      <w:r>
        <w:rPr>
          <w:spacing w:val="-9"/>
        </w:rPr>
        <w:t> </w:t>
      </w:r>
      <w:r>
        <w:rPr/>
        <w:t>to</w:t>
      </w:r>
      <w:r>
        <w:rPr>
          <w:spacing w:val="-1"/>
        </w:rPr>
        <w:t> </w:t>
      </w:r>
      <w:r>
        <w:rPr/>
        <w:t>the Municipal Securities Rule- making Board (MSRB).</w:t>
      </w:r>
    </w:p>
    <w:p>
      <w:pPr>
        <w:pStyle w:val="BodyText"/>
        <w:spacing w:after="0" w:line="256" w:lineRule="auto"/>
        <w:sectPr>
          <w:headerReference w:type="default" r:id="rId71"/>
          <w:headerReference w:type="even" r:id="rId72"/>
          <w:footerReference w:type="default" r:id="rId73"/>
          <w:footerReference w:type="even" r:id="rId74"/>
          <w:pgSz w:w="9640" w:h="14380"/>
          <w:pgMar w:header="762" w:footer="566" w:top="1160" w:bottom="760" w:left="708" w:right="850"/>
          <w:pgNumType w:start="73"/>
        </w:sectPr>
      </w:pPr>
    </w:p>
    <w:p>
      <w:pPr>
        <w:pStyle w:val="Heading6"/>
        <w:spacing w:line="194" w:lineRule="exact" w:before="90"/>
        <w:ind w:left="107"/>
        <w:rPr>
          <w:rFonts w:ascii="Trebuchet MS"/>
        </w:rPr>
      </w:pPr>
      <w:r>
        <w:rPr>
          <w:rFonts w:ascii="Trebuchet MS"/>
          <w:w w:val="85"/>
        </w:rPr>
        <w:t>82.</w:t>
      </w:r>
      <w:r>
        <w:rPr>
          <w:rFonts w:ascii="Trebuchet MS"/>
          <w:spacing w:val="-4"/>
        </w:rPr>
        <w:t> </w:t>
      </w:r>
      <w:r>
        <w:rPr>
          <w:rFonts w:ascii="Trebuchet MS"/>
          <w:spacing w:val="-10"/>
        </w:rPr>
        <w:t>B</w:t>
      </w:r>
    </w:p>
    <w:p>
      <w:pPr>
        <w:spacing w:line="287" w:lineRule="exact" w:before="0"/>
        <w:ind w:left="111" w:right="0" w:firstLine="0"/>
        <w:jc w:val="left"/>
        <w:rPr>
          <w:rFonts w:ascii="Arial"/>
          <w:sz w:val="20"/>
        </w:rPr>
      </w:pPr>
      <w:r>
        <w:rPr>
          <w:spacing w:val="-2"/>
          <w:sz w:val="22"/>
        </w:rPr>
        <w:t>B,</w:t>
      </w:r>
      <w:r>
        <w:rPr>
          <w:spacing w:val="-12"/>
          <w:sz w:val="22"/>
        </w:rPr>
        <w:t> </w:t>
      </w:r>
      <w:r>
        <w:rPr>
          <w:rFonts w:ascii="Trebuchet MS"/>
          <w:spacing w:val="-2"/>
          <w:sz w:val="30"/>
        </w:rPr>
        <w:t>=</w:t>
      </w:r>
      <w:r>
        <w:rPr>
          <w:rFonts w:ascii="Trebuchet MS"/>
          <w:spacing w:val="-23"/>
          <w:sz w:val="30"/>
        </w:rPr>
        <w:t> </w:t>
      </w:r>
      <w:r>
        <w:rPr>
          <w:rFonts w:ascii="Arial"/>
          <w:spacing w:val="-2"/>
          <w:sz w:val="20"/>
        </w:rPr>
        <w:t>(pi,m</w:t>
      </w:r>
      <w:r>
        <w:rPr>
          <w:rFonts w:ascii="Arial"/>
          <w:spacing w:val="-13"/>
          <w:sz w:val="20"/>
        </w:rPr>
        <w:t> </w:t>
      </w:r>
      <w:r>
        <w:rPr>
          <w:rFonts w:ascii="Trebuchet MS"/>
          <w:spacing w:val="-2"/>
          <w:w w:val="130"/>
          <w:sz w:val="16"/>
        </w:rPr>
        <w:t>X</w:t>
      </w:r>
      <w:r>
        <w:rPr>
          <w:rFonts w:ascii="Trebuchet MS"/>
          <w:spacing w:val="-13"/>
          <w:w w:val="130"/>
          <w:sz w:val="16"/>
        </w:rPr>
        <w:t> </w:t>
      </w:r>
      <w:r>
        <w:rPr>
          <w:rFonts w:ascii="Trebuchet MS"/>
          <w:spacing w:val="-2"/>
          <w:sz w:val="16"/>
        </w:rPr>
        <w:t>~;)</w:t>
      </w:r>
      <w:r>
        <w:rPr>
          <w:rFonts w:ascii="Trebuchet MS"/>
          <w:spacing w:val="-13"/>
          <w:w w:val="130"/>
          <w:sz w:val="16"/>
        </w:rPr>
        <w:t> </w:t>
      </w:r>
      <w:r>
        <w:rPr>
          <w:rFonts w:ascii="Trebuchet MS"/>
          <w:spacing w:val="-2"/>
          <w:w w:val="130"/>
          <w:position w:val="1"/>
          <w:sz w:val="16"/>
        </w:rPr>
        <w:t>~</w:t>
      </w:r>
      <w:r>
        <w:rPr>
          <w:rFonts w:ascii="Trebuchet MS"/>
          <w:spacing w:val="-13"/>
          <w:w w:val="130"/>
          <w:position w:val="1"/>
          <w:sz w:val="16"/>
        </w:rPr>
        <w:t> </w:t>
      </w:r>
      <w:r>
        <w:rPr>
          <w:rFonts w:ascii="Arial"/>
          <w:spacing w:val="-5"/>
          <w:sz w:val="20"/>
        </w:rPr>
        <w:t>on</w:t>
      </w:r>
    </w:p>
    <w:p>
      <w:pPr>
        <w:spacing w:line="302" w:lineRule="exact" w:before="0"/>
        <w:ind w:left="111" w:right="0" w:firstLine="0"/>
        <w:jc w:val="left"/>
        <w:rPr>
          <w:sz w:val="20"/>
        </w:rPr>
      </w:pPr>
      <w:r>
        <w:rPr>
          <w:rFonts w:ascii="Trebuchet MS"/>
          <w:sz w:val="16"/>
        </w:rPr>
        <w:t>Bi</w:t>
      </w:r>
      <w:r>
        <w:rPr>
          <w:rFonts w:ascii="Trebuchet MS"/>
          <w:spacing w:val="7"/>
          <w:sz w:val="16"/>
        </w:rPr>
        <w:t> </w:t>
      </w:r>
      <w:r>
        <w:rPr>
          <w:sz w:val="28"/>
        </w:rPr>
        <w:t>=</w:t>
      </w:r>
      <w:r>
        <w:rPr>
          <w:spacing w:val="-1"/>
          <w:sz w:val="28"/>
        </w:rPr>
        <w:t> </w:t>
      </w:r>
      <w:r>
        <w:rPr>
          <w:sz w:val="20"/>
        </w:rPr>
        <w:t>(0.75</w:t>
      </w:r>
      <w:r>
        <w:rPr>
          <w:spacing w:val="22"/>
          <w:sz w:val="20"/>
        </w:rPr>
        <w:t> </w:t>
      </w:r>
      <w:r>
        <w:rPr>
          <w:sz w:val="20"/>
        </w:rPr>
        <w:t>x</w:t>
      </w:r>
      <w:r>
        <w:rPr>
          <w:spacing w:val="19"/>
          <w:sz w:val="20"/>
        </w:rPr>
        <w:t> </w:t>
      </w:r>
      <w:r>
        <w:rPr>
          <w:sz w:val="20"/>
        </w:rPr>
        <w:t>0.144)</w:t>
      </w:r>
      <w:r>
        <w:rPr>
          <w:spacing w:val="23"/>
          <w:sz w:val="20"/>
        </w:rPr>
        <w:t> </w:t>
      </w:r>
      <w:r>
        <w:rPr>
          <w:position w:val="5"/>
          <w:sz w:val="20"/>
        </w:rPr>
        <w:t>~</w:t>
      </w:r>
      <w:r>
        <w:rPr>
          <w:spacing w:val="15"/>
          <w:position w:val="5"/>
          <w:sz w:val="20"/>
        </w:rPr>
        <w:t> </w:t>
      </w:r>
      <w:r>
        <w:rPr>
          <w:sz w:val="20"/>
        </w:rPr>
        <w:t>0.122</w:t>
      </w:r>
      <w:r>
        <w:rPr>
          <w:spacing w:val="15"/>
          <w:sz w:val="20"/>
        </w:rPr>
        <w:t> </w:t>
      </w:r>
      <w:r>
        <w:rPr>
          <w:rFonts w:ascii="Trebuchet MS"/>
          <w:sz w:val="28"/>
        </w:rPr>
        <w:t>=</w:t>
      </w:r>
      <w:r>
        <w:rPr>
          <w:rFonts w:ascii="Trebuchet MS"/>
          <w:spacing w:val="-21"/>
          <w:sz w:val="28"/>
        </w:rPr>
        <w:t> </w:t>
      </w:r>
      <w:r>
        <w:rPr>
          <w:spacing w:val="-4"/>
          <w:sz w:val="20"/>
        </w:rPr>
        <w:t>0.89</w:t>
      </w:r>
    </w:p>
    <w:p>
      <w:pPr>
        <w:pStyle w:val="Heading6"/>
        <w:spacing w:before="225"/>
        <w:ind w:left="107"/>
        <w:rPr>
          <w:rFonts w:ascii="Trebuchet MS"/>
        </w:rPr>
      </w:pPr>
      <w:r>
        <w:rPr>
          <w:rFonts w:ascii="Trebuchet MS"/>
          <w:w w:val="85"/>
        </w:rPr>
        <w:t>83.</w:t>
      </w:r>
      <w:r>
        <w:rPr>
          <w:rFonts w:ascii="Trebuchet MS"/>
          <w:spacing w:val="-4"/>
        </w:rPr>
        <w:t> </w:t>
      </w:r>
      <w:r>
        <w:rPr>
          <w:rFonts w:ascii="Trebuchet MS"/>
          <w:spacing w:val="-10"/>
        </w:rPr>
        <w:t>D</w:t>
      </w:r>
    </w:p>
    <w:p>
      <w:pPr>
        <w:pStyle w:val="BodyText"/>
        <w:spacing w:line="264" w:lineRule="auto" w:before="12"/>
        <w:ind w:left="111" w:right="87"/>
        <w:jc w:val="both"/>
      </w:pPr>
      <w:r>
        <w:rPr/>
        <w:t>Stock market anomalies should not occur if</w:t>
      </w:r>
      <w:r>
        <w:rPr>
          <w:spacing w:val="-8"/>
        </w:rPr>
        <w:t> </w:t>
      </w:r>
      <w:r>
        <w:rPr/>
        <w:t>markets are fully efficient. They do not sup- port the efficient market hypothesis.</w:t>
      </w:r>
    </w:p>
    <w:p>
      <w:pPr>
        <w:pStyle w:val="Heading6"/>
        <w:spacing w:before="208"/>
        <w:ind w:left="107"/>
      </w:pPr>
      <w:r>
        <w:rPr>
          <w:w w:val="85"/>
        </w:rPr>
        <w:t>84.</w:t>
      </w:r>
      <w:r>
        <w:rPr>
          <w:spacing w:val="-1"/>
          <w:w w:val="85"/>
        </w:rPr>
        <w:t> </w:t>
      </w:r>
      <w:r>
        <w:rPr>
          <w:spacing w:val="-10"/>
          <w:w w:val="90"/>
        </w:rPr>
        <w:t>C</w:t>
      </w:r>
    </w:p>
    <w:p>
      <w:pPr>
        <w:pStyle w:val="BodyText"/>
        <w:spacing w:before="16"/>
        <w:ind w:left="111"/>
        <w:jc w:val="both"/>
      </w:pPr>
      <w:r>
        <w:rPr/>
        <w:t>Qualified</w:t>
      </w:r>
      <w:r>
        <w:rPr>
          <w:spacing w:val="1"/>
        </w:rPr>
        <w:t> </w:t>
      </w:r>
      <w:r>
        <w:rPr/>
        <w:t>dividends</w:t>
      </w:r>
      <w:r>
        <w:rPr>
          <w:spacing w:val="1"/>
        </w:rPr>
        <w:t> </w:t>
      </w:r>
      <w:r>
        <w:rPr/>
        <w:t>are</w:t>
      </w:r>
      <w:r>
        <w:rPr>
          <w:spacing w:val="1"/>
        </w:rPr>
        <w:t> </w:t>
      </w:r>
      <w:r>
        <w:rPr/>
        <w:t>taxed at</w:t>
      </w:r>
      <w:r>
        <w:rPr>
          <w:spacing w:val="-7"/>
        </w:rPr>
        <w:t> </w:t>
      </w:r>
      <w:r>
        <w:rPr/>
        <w:t>the</w:t>
      </w:r>
      <w:r>
        <w:rPr>
          <w:spacing w:val="-4"/>
        </w:rPr>
        <w:t> </w:t>
      </w:r>
      <w:r>
        <w:rPr/>
        <w:t>long-term</w:t>
      </w:r>
      <w:r>
        <w:rPr>
          <w:spacing w:val="9"/>
        </w:rPr>
        <w:t> </w:t>
      </w:r>
      <w:r>
        <w:rPr/>
        <w:t>capital</w:t>
      </w:r>
      <w:r>
        <w:rPr>
          <w:spacing w:val="1"/>
        </w:rPr>
        <w:t> </w:t>
      </w:r>
      <w:r>
        <w:rPr/>
        <w:t>gains</w:t>
      </w:r>
      <w:r>
        <w:rPr>
          <w:spacing w:val="6"/>
        </w:rPr>
        <w:t> </w:t>
      </w:r>
      <w:r>
        <w:rPr/>
        <w:t>tax</w:t>
      </w:r>
      <w:r>
        <w:rPr>
          <w:spacing w:val="1"/>
        </w:rPr>
        <w:t> </w:t>
      </w:r>
      <w:r>
        <w:rPr>
          <w:spacing w:val="-2"/>
        </w:rPr>
        <w:t>rate.</w:t>
      </w:r>
    </w:p>
    <w:p>
      <w:pPr>
        <w:pStyle w:val="BodyText"/>
        <w:spacing w:before="8"/>
      </w:pPr>
    </w:p>
    <w:p>
      <w:pPr>
        <w:pStyle w:val="Heading2"/>
        <w:spacing w:line="262" w:lineRule="exact" w:before="1"/>
        <w:ind w:left="107"/>
      </w:pPr>
      <w:r>
        <w:rPr>
          <w:spacing w:val="-4"/>
          <w:w w:val="90"/>
        </w:rPr>
        <w:t>85.D</w:t>
      </w:r>
    </w:p>
    <w:p>
      <w:pPr>
        <w:pStyle w:val="BodyText"/>
        <w:spacing w:line="217" w:lineRule="exact"/>
        <w:ind w:left="107"/>
        <w:jc w:val="both"/>
      </w:pPr>
      <w:r>
        <w:rPr/>
        <w:t>A</w:t>
      </w:r>
      <w:r>
        <w:rPr>
          <w:spacing w:val="7"/>
        </w:rPr>
        <w:t> </w:t>
      </w:r>
      <w:r>
        <w:rPr/>
        <w:t>nonexempt</w:t>
      </w:r>
      <w:r>
        <w:rPr>
          <w:spacing w:val="3"/>
        </w:rPr>
        <w:t> </w:t>
      </w:r>
      <w:r>
        <w:rPr/>
        <w:t>unregistered</w:t>
      </w:r>
      <w:r>
        <w:rPr>
          <w:spacing w:val="6"/>
        </w:rPr>
        <w:t> </w:t>
      </w:r>
      <w:r>
        <w:rPr/>
        <w:t>security</w:t>
      </w:r>
      <w:r>
        <w:rPr>
          <w:spacing w:val="4"/>
        </w:rPr>
        <w:t> </w:t>
      </w:r>
      <w:r>
        <w:rPr/>
        <w:t>may</w:t>
      </w:r>
      <w:r>
        <w:rPr>
          <w:spacing w:val="-6"/>
        </w:rPr>
        <w:t> </w:t>
      </w:r>
      <w:r>
        <w:rPr/>
        <w:t>be</w:t>
      </w:r>
      <w:r>
        <w:rPr>
          <w:spacing w:val="8"/>
        </w:rPr>
        <w:t> </w:t>
      </w:r>
      <w:r>
        <w:rPr/>
        <w:t>sold</w:t>
      </w:r>
      <w:r>
        <w:rPr>
          <w:spacing w:val="11"/>
        </w:rPr>
        <w:t> </w:t>
      </w:r>
      <w:r>
        <w:rPr/>
        <w:t>through</w:t>
      </w:r>
      <w:r>
        <w:rPr>
          <w:spacing w:val="13"/>
        </w:rPr>
        <w:t> </w:t>
      </w:r>
      <w:r>
        <w:rPr/>
        <w:t>a</w:t>
      </w:r>
      <w:r>
        <w:rPr>
          <w:spacing w:val="11"/>
        </w:rPr>
        <w:t> </w:t>
      </w:r>
      <w:r>
        <w:rPr/>
        <w:t>private</w:t>
      </w:r>
      <w:r>
        <w:rPr>
          <w:spacing w:val="3"/>
        </w:rPr>
        <w:t> </w:t>
      </w:r>
      <w:r>
        <w:rPr>
          <w:spacing w:val="-2"/>
        </w:rPr>
        <w:t>placement.</w:t>
      </w:r>
    </w:p>
    <w:p>
      <w:pPr>
        <w:pStyle w:val="BodyText"/>
        <w:spacing w:before="16"/>
      </w:pPr>
    </w:p>
    <w:p>
      <w:pPr>
        <w:pStyle w:val="Heading6"/>
        <w:ind w:left="111"/>
        <w:rPr>
          <w:rFonts w:ascii="Trebuchet MS"/>
        </w:rPr>
      </w:pPr>
      <w:r>
        <w:rPr>
          <w:rFonts w:ascii="Trebuchet MS"/>
          <w:spacing w:val="-4"/>
        </w:rPr>
        <w:t>86.B</w:t>
      </w:r>
    </w:p>
    <w:p>
      <w:pPr>
        <w:pStyle w:val="BodyText"/>
        <w:spacing w:line="259" w:lineRule="auto" w:before="12"/>
        <w:ind w:left="111" w:right="82" w:hanging="5"/>
        <w:jc w:val="both"/>
      </w:pPr>
      <w:r>
        <w:rPr/>
        <w:t>ADRs allow for the trading of</w:t>
      </w:r>
      <w:r>
        <w:rPr>
          <w:spacing w:val="-2"/>
        </w:rPr>
        <w:t> </w:t>
      </w:r>
      <w:r>
        <w:rPr/>
        <w:t>international securities in domestic countries. They trade throughout</w:t>
      </w:r>
      <w:r>
        <w:rPr>
          <w:spacing w:val="-3"/>
        </w:rPr>
        <w:t> </w:t>
      </w:r>
      <w:r>
        <w:rPr/>
        <w:t>the day, and their dividends are declared in local currencies and paid in U.S. dollars. ADR holders receive foreign tax credits for income tax paid to a foreign country.</w:t>
      </w:r>
    </w:p>
    <w:p>
      <w:pPr>
        <w:pStyle w:val="Heading6"/>
        <w:spacing w:before="217"/>
        <w:ind w:left="111"/>
      </w:pPr>
      <w:r>
        <w:rPr>
          <w:w w:val="85"/>
        </w:rPr>
        <w:t>87.</w:t>
      </w:r>
      <w:r>
        <w:rPr>
          <w:spacing w:val="-1"/>
          <w:w w:val="85"/>
        </w:rPr>
        <w:t> </w:t>
      </w:r>
      <w:r>
        <w:rPr>
          <w:spacing w:val="-10"/>
          <w:w w:val="90"/>
        </w:rPr>
        <w:t>D</w:t>
      </w:r>
    </w:p>
    <w:p>
      <w:pPr>
        <w:pStyle w:val="BodyText"/>
        <w:spacing w:line="259" w:lineRule="auto" w:before="15"/>
        <w:ind w:left="111" w:right="116" w:hanging="5"/>
        <w:jc w:val="both"/>
      </w:pPr>
      <w:r>
        <w:rPr/>
        <w:t>A mutual fund prospectus includes fees and expenses, investment</w:t>
      </w:r>
      <w:r>
        <w:rPr>
          <w:spacing w:val="-6"/>
        </w:rPr>
        <w:t> </w:t>
      </w:r>
      <w:r>
        <w:rPr/>
        <w:t>objectives, and princi- pal risks of investing in the fund.</w:t>
      </w:r>
    </w:p>
    <w:p>
      <w:pPr>
        <w:pStyle w:val="Heading2"/>
        <w:spacing w:line="262" w:lineRule="exact" w:before="213"/>
        <w:ind w:left="111"/>
      </w:pPr>
      <w:r>
        <w:rPr>
          <w:spacing w:val="-4"/>
          <w:w w:val="90"/>
        </w:rPr>
        <w:t>88.A</w:t>
      </w:r>
    </w:p>
    <w:p>
      <w:pPr>
        <w:pStyle w:val="BodyText"/>
        <w:spacing w:line="217" w:lineRule="exact"/>
        <w:ind w:left="116"/>
        <w:jc w:val="both"/>
      </w:pPr>
      <w:r>
        <w:rPr/>
        <w:t>GNP=</w:t>
      </w:r>
      <w:r>
        <w:rPr>
          <w:spacing w:val="11"/>
        </w:rPr>
        <w:t> </w:t>
      </w:r>
      <w:r>
        <w:rPr/>
        <w:t>GDP+</w:t>
      </w:r>
      <w:r>
        <w:rPr>
          <w:spacing w:val="22"/>
        </w:rPr>
        <w:t> </w:t>
      </w:r>
      <w:r>
        <w:rPr/>
        <w:t>Net</w:t>
      </w:r>
      <w:r>
        <w:rPr>
          <w:spacing w:val="-2"/>
        </w:rPr>
        <w:t> </w:t>
      </w:r>
      <w:r>
        <w:rPr/>
        <w:t>income</w:t>
      </w:r>
      <w:r>
        <w:rPr>
          <w:spacing w:val="7"/>
        </w:rPr>
        <w:t> </w:t>
      </w:r>
      <w:r>
        <w:rPr/>
        <w:t>inflow</w:t>
      </w:r>
      <w:r>
        <w:rPr>
          <w:spacing w:val="3"/>
        </w:rPr>
        <w:t> </w:t>
      </w:r>
      <w:r>
        <w:rPr/>
        <w:t>from</w:t>
      </w:r>
      <w:r>
        <w:rPr>
          <w:spacing w:val="13"/>
        </w:rPr>
        <w:t> </w:t>
      </w:r>
      <w:r>
        <w:rPr/>
        <w:t>abroad</w:t>
      </w:r>
      <w:r>
        <w:rPr>
          <w:spacing w:val="7"/>
        </w:rPr>
        <w:t> </w:t>
      </w:r>
      <w:r>
        <w:rPr/>
        <w:t>-</w:t>
      </w:r>
      <w:r>
        <w:rPr>
          <w:spacing w:val="16"/>
        </w:rPr>
        <w:t> </w:t>
      </w:r>
      <w:r>
        <w:rPr/>
        <w:t>Net</w:t>
      </w:r>
      <w:r>
        <w:rPr>
          <w:spacing w:val="8"/>
        </w:rPr>
        <w:t> </w:t>
      </w:r>
      <w:r>
        <w:rPr/>
        <w:t>income</w:t>
      </w:r>
      <w:r>
        <w:rPr>
          <w:spacing w:val="8"/>
        </w:rPr>
        <w:t> </w:t>
      </w:r>
      <w:r>
        <w:rPr/>
        <w:t>outflow</w:t>
      </w:r>
      <w:r>
        <w:rPr>
          <w:spacing w:val="7"/>
        </w:rPr>
        <w:t> </w:t>
      </w:r>
      <w:r>
        <w:rPr/>
        <w:t>to</w:t>
      </w:r>
      <w:r>
        <w:rPr>
          <w:spacing w:val="13"/>
        </w:rPr>
        <w:t> </w:t>
      </w:r>
      <w:r>
        <w:rPr/>
        <w:t>foreign</w:t>
      </w:r>
      <w:r>
        <w:rPr>
          <w:spacing w:val="8"/>
        </w:rPr>
        <w:t> </w:t>
      </w:r>
      <w:r>
        <w:rPr>
          <w:spacing w:val="-2"/>
        </w:rPr>
        <w:t>countries</w:t>
      </w:r>
    </w:p>
    <w:p>
      <w:pPr>
        <w:pStyle w:val="BodyText"/>
        <w:spacing w:before="9"/>
      </w:pPr>
    </w:p>
    <w:p>
      <w:pPr>
        <w:pStyle w:val="Heading2"/>
        <w:spacing w:line="262" w:lineRule="exact"/>
        <w:ind w:left="111"/>
      </w:pPr>
      <w:r>
        <w:rPr>
          <w:spacing w:val="-4"/>
          <w:w w:val="90"/>
        </w:rPr>
        <w:t>89.A</w:t>
      </w:r>
    </w:p>
    <w:p>
      <w:pPr>
        <w:pStyle w:val="BodyText"/>
        <w:spacing w:line="268" w:lineRule="auto"/>
        <w:ind w:left="107" w:right="120" w:firstLine="14"/>
        <w:jc w:val="both"/>
      </w:pPr>
      <w:r>
        <w:rPr/>
        <w:t>Brady</w:t>
      </w:r>
      <w:r>
        <w:rPr>
          <w:spacing w:val="-3"/>
        </w:rPr>
        <w:t> </w:t>
      </w:r>
      <w:r>
        <w:rPr/>
        <w:t>bonds are dollar-denominated bonds issued by emerging markets (typically Latin American countries) and collateralized by U.S. Treasuries.</w:t>
      </w:r>
    </w:p>
    <w:p>
      <w:pPr>
        <w:pStyle w:val="Heading2"/>
        <w:spacing w:line="262" w:lineRule="exact" w:before="194"/>
        <w:ind w:left="111"/>
      </w:pPr>
      <w:r>
        <w:rPr>
          <w:spacing w:val="-4"/>
          <w:w w:val="90"/>
        </w:rPr>
        <w:t>90.D</w:t>
      </w:r>
    </w:p>
    <w:p>
      <w:pPr>
        <w:pStyle w:val="BodyText"/>
        <w:spacing w:line="261" w:lineRule="auto"/>
        <w:ind w:left="111" w:right="77"/>
        <w:jc w:val="both"/>
      </w:pPr>
      <w:r>
        <w:rPr/>
        <w:t>According to the "brochure rule," investment advisers must deliver the brochure to cli- ents not</w:t>
      </w:r>
      <w:r>
        <w:rPr>
          <w:spacing w:val="-5"/>
        </w:rPr>
        <w:t> </w:t>
      </w:r>
      <w:r>
        <w:rPr/>
        <w:t>less than 48 hours prior</w:t>
      </w:r>
      <w:r>
        <w:rPr>
          <w:spacing w:val="-5"/>
        </w:rPr>
        <w:t> </w:t>
      </w:r>
      <w:r>
        <w:rPr/>
        <w:t>to entering into any</w:t>
      </w:r>
      <w:r>
        <w:rPr>
          <w:spacing w:val="-4"/>
        </w:rPr>
        <w:t> </w:t>
      </w:r>
      <w:r>
        <w:rPr/>
        <w:t>written or oral investment advisory contract,</w:t>
      </w:r>
      <w:r>
        <w:rPr>
          <w:spacing w:val="-3"/>
        </w:rPr>
        <w:t> </w:t>
      </w:r>
      <w:r>
        <w:rPr/>
        <w:t>or no later than the time of</w:t>
      </w:r>
      <w:r>
        <w:rPr>
          <w:spacing w:val="-13"/>
        </w:rPr>
        <w:t> </w:t>
      </w:r>
      <w:r>
        <w:rPr/>
        <w:t>entering into such contract if</w:t>
      </w:r>
      <w:r>
        <w:rPr>
          <w:spacing w:val="-13"/>
        </w:rPr>
        <w:t> </w:t>
      </w:r>
      <w:r>
        <w:rPr/>
        <w:t>the client</w:t>
      </w:r>
      <w:r>
        <w:rPr>
          <w:spacing w:val="-3"/>
        </w:rPr>
        <w:t> </w:t>
      </w:r>
      <w:r>
        <w:rPr/>
        <w:t>has the right to terminate the contract without penalty within 5 business days after entering into the </w:t>
      </w:r>
      <w:r>
        <w:rPr>
          <w:spacing w:val="-2"/>
        </w:rPr>
        <w:t>contract.</w:t>
      </w:r>
    </w:p>
    <w:p>
      <w:pPr>
        <w:pStyle w:val="Heading2"/>
        <w:spacing w:before="194"/>
        <w:ind w:left="111"/>
      </w:pPr>
      <w:r>
        <w:rPr>
          <w:spacing w:val="-4"/>
          <w:w w:val="90"/>
        </w:rPr>
        <w:t>91.A</w:t>
      </w:r>
    </w:p>
    <w:p>
      <w:pPr>
        <w:pStyle w:val="BodyText"/>
        <w:spacing w:line="259" w:lineRule="auto"/>
        <w:ind w:left="111" w:right="221" w:hanging="5"/>
      </w:pPr>
      <w:r>
        <w:rPr/>
        <w:t>AC Corp is subject</w:t>
      </w:r>
      <w:r>
        <w:rPr>
          <w:spacing w:val="-4"/>
        </w:rPr>
        <w:t> </w:t>
      </w:r>
      <w:r>
        <w:rPr/>
        <w:t>to double taxation. Earnings are taxed once at</w:t>
      </w:r>
      <w:r>
        <w:rPr>
          <w:spacing w:val="-4"/>
        </w:rPr>
        <w:t> </w:t>
      </w:r>
      <w:r>
        <w:rPr/>
        <w:t>the entity level and again at the individual level once distributions have occurred.</w:t>
      </w:r>
    </w:p>
    <w:p>
      <w:pPr>
        <w:pStyle w:val="Heading4"/>
        <w:spacing w:before="193"/>
        <w:ind w:left="111"/>
      </w:pPr>
      <w:r>
        <w:rPr>
          <w:w w:val="80"/>
        </w:rPr>
        <w:t>92.</w:t>
      </w:r>
      <w:r>
        <w:rPr>
          <w:spacing w:val="-1"/>
          <w:w w:val="80"/>
        </w:rPr>
        <w:t> </w:t>
      </w:r>
      <w:r>
        <w:rPr>
          <w:spacing w:val="-10"/>
          <w:w w:val="90"/>
        </w:rPr>
        <w:t>D</w:t>
      </w:r>
    </w:p>
    <w:p>
      <w:pPr>
        <w:pStyle w:val="BodyText"/>
        <w:spacing w:line="259" w:lineRule="auto" w:before="3"/>
        <w:ind w:left="111" w:right="76" w:firstLine="9"/>
        <w:jc w:val="both"/>
      </w:pPr>
      <w:r>
        <w:rPr/>
        <w:t>Under</w:t>
      </w:r>
      <w:r>
        <w:rPr>
          <w:spacing w:val="-13"/>
        </w:rPr>
        <w:t> </w:t>
      </w:r>
      <w:r>
        <w:rPr/>
        <w:t>the</w:t>
      </w:r>
      <w:r>
        <w:rPr>
          <w:spacing w:val="-12"/>
        </w:rPr>
        <w:t> </w:t>
      </w:r>
      <w:r>
        <w:rPr/>
        <w:t>provisions</w:t>
      </w:r>
      <w:r>
        <w:rPr>
          <w:spacing w:val="-11"/>
        </w:rPr>
        <w:t> </w:t>
      </w:r>
      <w:r>
        <w:rPr/>
        <w:t>ofERISA,</w:t>
      </w:r>
      <w:r>
        <w:rPr>
          <w:spacing w:val="-6"/>
        </w:rPr>
        <w:t> </w:t>
      </w:r>
      <w:r>
        <w:rPr/>
        <w:t>a</w:t>
      </w:r>
      <w:r>
        <w:rPr>
          <w:spacing w:val="-5"/>
        </w:rPr>
        <w:t> </w:t>
      </w:r>
      <w:r>
        <w:rPr/>
        <w:t>fiduciary</w:t>
      </w:r>
      <w:r>
        <w:rPr>
          <w:spacing w:val="-6"/>
        </w:rPr>
        <w:t> </w:t>
      </w:r>
      <w:r>
        <w:rPr/>
        <w:t>is</w:t>
      </w:r>
      <w:r>
        <w:rPr>
          <w:spacing w:val="-5"/>
        </w:rPr>
        <w:t> </w:t>
      </w:r>
      <w:r>
        <w:rPr/>
        <w:t>an</w:t>
      </w:r>
      <w:r>
        <w:rPr>
          <w:spacing w:val="-2"/>
        </w:rPr>
        <w:t> </w:t>
      </w:r>
      <w:r>
        <w:rPr/>
        <w:t>individual</w:t>
      </w:r>
      <w:r>
        <w:rPr>
          <w:spacing w:val="-2"/>
        </w:rPr>
        <w:t> </w:t>
      </w:r>
      <w:r>
        <w:rPr/>
        <w:t>that</w:t>
      </w:r>
      <w:r>
        <w:rPr>
          <w:spacing w:val="-13"/>
        </w:rPr>
        <w:t> </w:t>
      </w:r>
      <w:r>
        <w:rPr/>
        <w:t>has</w:t>
      </w:r>
      <w:r>
        <w:rPr>
          <w:spacing w:val="-4"/>
        </w:rPr>
        <w:t> </w:t>
      </w:r>
      <w:r>
        <w:rPr/>
        <w:t>discretionary</w:t>
      </w:r>
      <w:r>
        <w:rPr>
          <w:spacing w:val="-10"/>
        </w:rPr>
        <w:t> </w:t>
      </w:r>
      <w:r>
        <w:rPr/>
        <w:t>authority or responsibility over retirement plan administration, exercises discretionary authority over retirement</w:t>
      </w:r>
      <w:r>
        <w:rPr>
          <w:spacing w:val="-6"/>
        </w:rPr>
        <w:t> </w:t>
      </w:r>
      <w:r>
        <w:rPr/>
        <w:t>plan management, renders investment</w:t>
      </w:r>
      <w:r>
        <w:rPr>
          <w:spacing w:val="-1"/>
        </w:rPr>
        <w:t> </w:t>
      </w:r>
      <w:r>
        <w:rPr/>
        <w:t>advice for</w:t>
      </w:r>
      <w:r>
        <w:rPr>
          <w:spacing w:val="-1"/>
        </w:rPr>
        <w:t> </w:t>
      </w:r>
      <w:r>
        <w:rPr/>
        <w:t>a fee or other</w:t>
      </w:r>
      <w:r>
        <w:rPr>
          <w:spacing w:val="-1"/>
        </w:rPr>
        <w:t> </w:t>
      </w:r>
      <w:r>
        <w:rPr/>
        <w:t>compen- sation, or exercises authority or control over the disposition of retirement plan assets.</w:t>
      </w:r>
    </w:p>
    <w:p>
      <w:pPr>
        <w:pStyle w:val="Heading4"/>
        <w:spacing w:before="200"/>
        <w:ind w:left="111"/>
        <w:rPr>
          <w:rFonts w:ascii="Georgia"/>
        </w:rPr>
      </w:pPr>
      <w:r>
        <w:rPr>
          <w:rFonts w:ascii="Georgia"/>
          <w:spacing w:val="-4"/>
          <w:w w:val="80"/>
        </w:rPr>
        <w:t>93.</w:t>
      </w:r>
      <w:r>
        <w:rPr>
          <w:rFonts w:ascii="Georgia"/>
          <w:spacing w:val="-8"/>
        </w:rPr>
        <w:t> </w:t>
      </w:r>
      <w:r>
        <w:rPr>
          <w:rFonts w:ascii="Georgia"/>
          <w:spacing w:val="-10"/>
          <w:w w:val="85"/>
        </w:rPr>
        <w:t>C</w:t>
      </w:r>
    </w:p>
    <w:p>
      <w:pPr>
        <w:pStyle w:val="BodyText"/>
        <w:spacing w:line="264" w:lineRule="auto" w:before="9"/>
        <w:ind w:left="116" w:hanging="5"/>
      </w:pPr>
      <w:r>
        <w:rPr/>
        <w:t>The</w:t>
      </w:r>
      <w:r>
        <w:rPr>
          <w:spacing w:val="-8"/>
        </w:rPr>
        <w:t> </w:t>
      </w:r>
      <w:r>
        <w:rPr/>
        <w:t>NASDAQ</w:t>
      </w:r>
      <w:r>
        <w:rPr>
          <w:spacing w:val="-12"/>
        </w:rPr>
        <w:t> </w:t>
      </w:r>
      <w:r>
        <w:rPr/>
        <w:t>Composite,</w:t>
      </w:r>
      <w:r>
        <w:rPr>
          <w:spacing w:val="-8"/>
        </w:rPr>
        <w:t> </w:t>
      </w:r>
      <w:r>
        <w:rPr/>
        <w:t>Russell</w:t>
      </w:r>
      <w:r>
        <w:rPr>
          <w:spacing w:val="-5"/>
        </w:rPr>
        <w:t> </w:t>
      </w:r>
      <w:r>
        <w:rPr/>
        <w:t>2000,</w:t>
      </w:r>
      <w:r>
        <w:rPr>
          <w:spacing w:val="-7"/>
        </w:rPr>
        <w:t> </w:t>
      </w:r>
      <w:r>
        <w:rPr/>
        <w:t>S&amp;P</w:t>
      </w:r>
      <w:r>
        <w:rPr>
          <w:spacing w:val="-8"/>
        </w:rPr>
        <w:t> </w:t>
      </w:r>
      <w:r>
        <w:rPr/>
        <w:t>500,</w:t>
      </w:r>
      <w:r>
        <w:rPr>
          <w:spacing w:val="-11"/>
        </w:rPr>
        <w:t> </w:t>
      </w:r>
      <w:r>
        <w:rPr/>
        <w:t>and</w:t>
      </w:r>
      <w:r>
        <w:rPr>
          <w:spacing w:val="-12"/>
        </w:rPr>
        <w:t> </w:t>
      </w:r>
      <w:r>
        <w:rPr/>
        <w:t>Wilshire</w:t>
      </w:r>
      <w:r>
        <w:rPr>
          <w:spacing w:val="-8"/>
        </w:rPr>
        <w:t> </w:t>
      </w:r>
      <w:r>
        <w:rPr/>
        <w:t>5000</w:t>
      </w:r>
      <w:r>
        <w:rPr>
          <w:spacing w:val="-12"/>
        </w:rPr>
        <w:t> </w:t>
      </w:r>
      <w:r>
        <w:rPr/>
        <w:t>are</w:t>
      </w:r>
      <w:r>
        <w:rPr>
          <w:spacing w:val="-12"/>
        </w:rPr>
        <w:t> </w:t>
      </w:r>
      <w:r>
        <w:rPr/>
        <w:t>value-weighted </w:t>
      </w:r>
      <w:r>
        <w:rPr>
          <w:spacing w:val="-2"/>
        </w:rPr>
        <w:t>indexes.</w:t>
      </w:r>
    </w:p>
    <w:p>
      <w:pPr>
        <w:pStyle w:val="BodyText"/>
        <w:spacing w:after="0" w:line="264" w:lineRule="auto"/>
        <w:sectPr>
          <w:pgSz w:w="9660" w:h="14400"/>
          <w:pgMar w:header="781" w:footer="579" w:top="1200" w:bottom="760" w:left="992" w:right="566"/>
        </w:sectPr>
      </w:pPr>
    </w:p>
    <w:p>
      <w:pPr>
        <w:pStyle w:val="Heading4"/>
        <w:spacing w:before="90"/>
        <w:ind w:left="37"/>
      </w:pPr>
      <w:r>
        <w:rPr>
          <w:color w:val="020202"/>
          <w:spacing w:val="-2"/>
          <w:w w:val="80"/>
        </w:rPr>
        <w:t>94.</w:t>
      </w:r>
      <w:r>
        <w:rPr>
          <w:color w:val="020202"/>
          <w:spacing w:val="-6"/>
          <w:w w:val="90"/>
        </w:rPr>
        <w:t> </w:t>
      </w:r>
      <w:r>
        <w:rPr>
          <w:color w:val="020202"/>
          <w:spacing w:val="-10"/>
          <w:w w:val="90"/>
        </w:rPr>
        <w:t>D</w:t>
      </w:r>
    </w:p>
    <w:p>
      <w:pPr>
        <w:pStyle w:val="BodyText"/>
        <w:spacing w:line="264" w:lineRule="auto" w:before="22"/>
        <w:ind w:left="37" w:hanging="5"/>
      </w:pPr>
      <w:r>
        <w:rPr>
          <w:color w:val="020202"/>
        </w:rPr>
        <w:t>The standard expiration period for</w:t>
      </w:r>
      <w:r>
        <w:rPr>
          <w:color w:val="020202"/>
          <w:spacing w:val="-3"/>
        </w:rPr>
        <w:t> </w:t>
      </w:r>
      <w:r>
        <w:rPr>
          <w:color w:val="020202"/>
        </w:rPr>
        <w:t>a put</w:t>
      </w:r>
      <w:r>
        <w:rPr>
          <w:color w:val="020202"/>
          <w:spacing w:val="-3"/>
        </w:rPr>
        <w:t> </w:t>
      </w:r>
      <w:r>
        <w:rPr>
          <w:color w:val="020202"/>
        </w:rPr>
        <w:t>or</w:t>
      </w:r>
      <w:r>
        <w:rPr>
          <w:color w:val="020202"/>
          <w:spacing w:val="-3"/>
        </w:rPr>
        <w:t> </w:t>
      </w:r>
      <w:r>
        <w:rPr>
          <w:color w:val="020202"/>
        </w:rPr>
        <w:t>call option is 9 months</w:t>
      </w:r>
      <w:r>
        <w:rPr>
          <w:color w:val="141414"/>
        </w:rPr>
        <w:t>. </w:t>
      </w:r>
      <w:r>
        <w:rPr>
          <w:color w:val="020202"/>
        </w:rPr>
        <w:t>Long-term equity</w:t>
      </w:r>
      <w:r>
        <w:rPr>
          <w:color w:val="020202"/>
          <w:spacing w:val="-6"/>
        </w:rPr>
        <w:t> </w:t>
      </w:r>
      <w:r>
        <w:rPr>
          <w:color w:val="020202"/>
        </w:rPr>
        <w:t>an- ticipation securities (LEAPS) have an expiration period longer than 1 year.</w:t>
      </w:r>
    </w:p>
    <w:p>
      <w:pPr>
        <w:pStyle w:val="Heading4"/>
        <w:spacing w:before="182"/>
        <w:ind w:left="33"/>
      </w:pPr>
      <w:r>
        <w:rPr>
          <w:color w:val="020202"/>
          <w:spacing w:val="-4"/>
        </w:rPr>
        <w:t>95.A</w:t>
      </w:r>
    </w:p>
    <w:p>
      <w:pPr>
        <w:pStyle w:val="BodyText"/>
        <w:spacing w:before="27"/>
        <w:ind w:left="47"/>
      </w:pPr>
      <w:r>
        <w:rPr>
          <w:color w:val="020202"/>
        </w:rPr>
        <w:t>Incentive</w:t>
      </w:r>
      <w:r>
        <w:rPr>
          <w:color w:val="020202"/>
          <w:spacing w:val="3"/>
        </w:rPr>
        <w:t> </w:t>
      </w:r>
      <w:r>
        <w:rPr>
          <w:color w:val="020202"/>
        </w:rPr>
        <w:t>stock options</w:t>
      </w:r>
      <w:r>
        <w:rPr>
          <w:color w:val="020202"/>
          <w:spacing w:val="13"/>
        </w:rPr>
        <w:t> </w:t>
      </w:r>
      <w:r>
        <w:rPr>
          <w:color w:val="020202"/>
        </w:rPr>
        <w:t>(ISOs)</w:t>
      </w:r>
      <w:r>
        <w:rPr>
          <w:color w:val="020202"/>
          <w:spacing w:val="12"/>
        </w:rPr>
        <w:t> </w:t>
      </w:r>
      <w:r>
        <w:rPr>
          <w:color w:val="020202"/>
        </w:rPr>
        <w:t>may</w:t>
      </w:r>
      <w:r>
        <w:rPr>
          <w:color w:val="020202"/>
          <w:spacing w:val="-4"/>
        </w:rPr>
        <w:t> </w:t>
      </w:r>
      <w:r>
        <w:rPr>
          <w:color w:val="020202"/>
        </w:rPr>
        <w:t>be</w:t>
      </w:r>
      <w:r>
        <w:rPr>
          <w:color w:val="020202"/>
          <w:spacing w:val="-1"/>
        </w:rPr>
        <w:t> </w:t>
      </w:r>
      <w:r>
        <w:rPr>
          <w:color w:val="020202"/>
        </w:rPr>
        <w:t>granted</w:t>
      </w:r>
      <w:r>
        <w:rPr>
          <w:color w:val="020202"/>
          <w:spacing w:val="3"/>
        </w:rPr>
        <w:t> </w:t>
      </w:r>
      <w:r>
        <w:rPr>
          <w:color w:val="020202"/>
        </w:rPr>
        <w:t>to</w:t>
      </w:r>
      <w:r>
        <w:rPr>
          <w:color w:val="020202"/>
          <w:spacing w:val="3"/>
        </w:rPr>
        <w:t> </w:t>
      </w:r>
      <w:r>
        <w:rPr>
          <w:color w:val="020202"/>
        </w:rPr>
        <w:t>employees</w:t>
      </w:r>
      <w:r>
        <w:rPr>
          <w:color w:val="020202"/>
          <w:spacing w:val="4"/>
        </w:rPr>
        <w:t> </w:t>
      </w:r>
      <w:r>
        <w:rPr>
          <w:color w:val="020202"/>
          <w:spacing w:val="-2"/>
        </w:rPr>
        <w:t>only.</w:t>
      </w:r>
    </w:p>
    <w:p>
      <w:pPr>
        <w:pStyle w:val="Heading4"/>
        <w:spacing w:before="220"/>
        <w:ind w:left="37"/>
        <w:rPr>
          <w:rFonts w:ascii="Georgia"/>
        </w:rPr>
      </w:pPr>
      <w:r>
        <w:rPr>
          <w:rFonts w:ascii="Georgia"/>
          <w:color w:val="020202"/>
          <w:spacing w:val="-4"/>
        </w:rPr>
        <w:t>96.C</w:t>
      </w:r>
    </w:p>
    <w:p>
      <w:pPr>
        <w:pStyle w:val="BodyText"/>
        <w:spacing w:line="254" w:lineRule="auto" w:before="23"/>
        <w:ind w:left="42" w:right="65" w:firstLine="4"/>
      </w:pPr>
      <w:r>
        <w:rPr>
          <w:color w:val="020202"/>
        </w:rPr>
        <w:t>In a fixed exchange rate system, a country</w:t>
      </w:r>
      <w:r>
        <w:rPr>
          <w:color w:val="020202"/>
          <w:spacing w:val="-3"/>
        </w:rPr>
        <w:t> </w:t>
      </w:r>
      <w:r>
        <w:rPr>
          <w:color w:val="020202"/>
        </w:rPr>
        <w:t>ties its currency to a basket</w:t>
      </w:r>
      <w:r>
        <w:rPr>
          <w:color w:val="020202"/>
          <w:spacing w:val="-8"/>
        </w:rPr>
        <w:t> </w:t>
      </w:r>
      <w:r>
        <w:rPr>
          <w:color w:val="020202"/>
        </w:rPr>
        <w:t>of</w:t>
      </w:r>
      <w:r>
        <w:rPr>
          <w:color w:val="020202"/>
          <w:spacing w:val="-20"/>
        </w:rPr>
        <w:t> </w:t>
      </w:r>
      <w:r>
        <w:rPr>
          <w:color w:val="020202"/>
        </w:rPr>
        <w:t>other</w:t>
      </w:r>
      <w:r>
        <w:rPr>
          <w:color w:val="020202"/>
          <w:spacing w:val="-3"/>
        </w:rPr>
        <w:t> </w:t>
      </w:r>
      <w:r>
        <w:rPr>
          <w:color w:val="020202"/>
        </w:rPr>
        <w:t>currencies or to another measure of</w:t>
      </w:r>
      <w:r>
        <w:rPr>
          <w:color w:val="020202"/>
          <w:spacing w:val="-5"/>
        </w:rPr>
        <w:t> </w:t>
      </w:r>
      <w:r>
        <w:rPr>
          <w:color w:val="020202"/>
        </w:rPr>
        <w:t>value, such as gold</w:t>
      </w:r>
      <w:r>
        <w:rPr>
          <w:color w:val="141414"/>
        </w:rPr>
        <w:t>.</w:t>
      </w:r>
    </w:p>
    <w:p>
      <w:pPr>
        <w:pStyle w:val="Heading6"/>
        <w:spacing w:before="202"/>
        <w:ind w:left="37"/>
      </w:pPr>
      <w:r>
        <w:rPr>
          <w:color w:val="020202"/>
          <w:w w:val="85"/>
        </w:rPr>
        <w:t>97.</w:t>
      </w:r>
      <w:r>
        <w:rPr>
          <w:color w:val="020202"/>
          <w:spacing w:val="-1"/>
          <w:w w:val="95"/>
        </w:rPr>
        <w:t> </w:t>
      </w:r>
      <w:r>
        <w:rPr>
          <w:color w:val="020202"/>
          <w:spacing w:val="-10"/>
          <w:w w:val="95"/>
        </w:rPr>
        <w:t>D</w:t>
      </w:r>
    </w:p>
    <w:p>
      <w:pPr>
        <w:pStyle w:val="BodyText"/>
        <w:spacing w:line="259" w:lineRule="auto" w:before="30"/>
        <w:ind w:left="47" w:right="247" w:firstLine="4"/>
      </w:pPr>
      <w:r>
        <w:rPr>
          <w:color w:val="020202"/>
        </w:rPr>
        <w:t>Monetary policy is carried out</w:t>
      </w:r>
      <w:r>
        <w:rPr>
          <w:color w:val="020202"/>
          <w:spacing w:val="-5"/>
        </w:rPr>
        <w:t> </w:t>
      </w:r>
      <w:r>
        <w:rPr>
          <w:color w:val="020202"/>
        </w:rPr>
        <w:t>through open market operations</w:t>
      </w:r>
      <w:r>
        <w:rPr>
          <w:color w:val="141414"/>
        </w:rPr>
        <w:t>, </w:t>
      </w:r>
      <w:r>
        <w:rPr>
          <w:color w:val="020202"/>
        </w:rPr>
        <w:t>changing the discount rate, and changing the reserve requirements.</w:t>
      </w:r>
    </w:p>
    <w:p>
      <w:pPr>
        <w:pStyle w:val="Heading6"/>
        <w:spacing w:before="215"/>
        <w:ind w:left="42"/>
        <w:rPr>
          <w:rFonts w:ascii="Georgia"/>
        </w:rPr>
      </w:pPr>
      <w:r>
        <w:rPr>
          <w:rFonts w:ascii="Georgia"/>
          <w:color w:val="020202"/>
          <w:spacing w:val="-4"/>
        </w:rPr>
        <w:t>98.B</w:t>
      </w:r>
    </w:p>
    <w:p>
      <w:pPr>
        <w:pStyle w:val="BodyText"/>
        <w:spacing w:before="32"/>
        <w:ind w:left="52"/>
      </w:pPr>
      <w:r>
        <w:rPr>
          <w:color w:val="020202"/>
        </w:rPr>
        <w:t>Cash</w:t>
      </w:r>
      <w:r>
        <w:rPr>
          <w:color w:val="020202"/>
          <w:spacing w:val="5"/>
        </w:rPr>
        <w:t> </w:t>
      </w:r>
      <w:r>
        <w:rPr>
          <w:color w:val="020202"/>
        </w:rPr>
        <w:t>flow from</w:t>
      </w:r>
      <w:r>
        <w:rPr>
          <w:color w:val="020202"/>
          <w:spacing w:val="11"/>
        </w:rPr>
        <w:t> </w:t>
      </w:r>
      <w:r>
        <w:rPr>
          <w:color w:val="020202"/>
        </w:rPr>
        <w:t>operations=</w:t>
      </w:r>
      <w:r>
        <w:rPr>
          <w:color w:val="020202"/>
          <w:spacing w:val="11"/>
        </w:rPr>
        <w:t> </w:t>
      </w:r>
      <w:r>
        <w:rPr>
          <w:color w:val="020202"/>
        </w:rPr>
        <w:t>Net</w:t>
      </w:r>
      <w:r>
        <w:rPr>
          <w:color w:val="020202"/>
          <w:spacing w:val="-5"/>
        </w:rPr>
        <w:t> </w:t>
      </w:r>
      <w:r>
        <w:rPr>
          <w:color w:val="020202"/>
        </w:rPr>
        <w:t>income+</w:t>
      </w:r>
      <w:r>
        <w:rPr>
          <w:color w:val="020202"/>
          <w:spacing w:val="15"/>
        </w:rPr>
        <w:t> </w:t>
      </w:r>
      <w:r>
        <w:rPr>
          <w:color w:val="020202"/>
        </w:rPr>
        <w:t>Depreciation</w:t>
      </w:r>
      <w:r>
        <w:rPr>
          <w:color w:val="020202"/>
          <w:spacing w:val="1"/>
        </w:rPr>
        <w:t> </w:t>
      </w:r>
      <w:r>
        <w:rPr>
          <w:color w:val="020202"/>
        </w:rPr>
        <w:t>-</w:t>
      </w:r>
      <w:r>
        <w:rPr>
          <w:color w:val="020202"/>
          <w:spacing w:val="5"/>
        </w:rPr>
        <w:t> </w:t>
      </w:r>
      <w:r>
        <w:rPr>
          <w:color w:val="020202"/>
        </w:rPr>
        <w:t>Increase</w:t>
      </w:r>
      <w:r>
        <w:rPr>
          <w:color w:val="020202"/>
          <w:spacing w:val="11"/>
        </w:rPr>
        <w:t> </w:t>
      </w:r>
      <w:r>
        <w:rPr>
          <w:color w:val="020202"/>
        </w:rPr>
        <w:t>in</w:t>
      </w:r>
      <w:r>
        <w:rPr>
          <w:color w:val="020202"/>
          <w:spacing w:val="5"/>
        </w:rPr>
        <w:t> </w:t>
      </w:r>
      <w:r>
        <w:rPr>
          <w:color w:val="020202"/>
        </w:rPr>
        <w:t>accounts</w:t>
      </w:r>
      <w:r>
        <w:rPr>
          <w:color w:val="020202"/>
          <w:spacing w:val="7"/>
        </w:rPr>
        <w:t> </w:t>
      </w:r>
      <w:r>
        <w:rPr>
          <w:color w:val="020202"/>
          <w:spacing w:val="-2"/>
        </w:rPr>
        <w:t>receivable</w:t>
      </w:r>
    </w:p>
    <w:p>
      <w:pPr>
        <w:pStyle w:val="BodyText"/>
        <w:spacing w:before="17"/>
        <w:ind w:left="2567"/>
      </w:pPr>
      <w:r>
        <w:rPr>
          <w:color w:val="020202"/>
        </w:rPr>
        <w:t>+</w:t>
      </w:r>
      <w:r>
        <w:rPr>
          <w:color w:val="020202"/>
          <w:spacing w:val="14"/>
        </w:rPr>
        <w:t> </w:t>
      </w:r>
      <w:r>
        <w:rPr>
          <w:color w:val="020202"/>
        </w:rPr>
        <w:t>Increase</w:t>
      </w:r>
      <w:r>
        <w:rPr>
          <w:color w:val="020202"/>
          <w:spacing w:val="6"/>
        </w:rPr>
        <w:t> </w:t>
      </w:r>
      <w:r>
        <w:rPr>
          <w:color w:val="020202"/>
        </w:rPr>
        <w:t>in</w:t>
      </w:r>
      <w:r>
        <w:rPr>
          <w:color w:val="020202"/>
          <w:spacing w:val="1"/>
        </w:rPr>
        <w:t> </w:t>
      </w:r>
      <w:r>
        <w:rPr>
          <w:color w:val="020202"/>
        </w:rPr>
        <w:t>accounts</w:t>
      </w:r>
      <w:r>
        <w:rPr>
          <w:color w:val="020202"/>
          <w:spacing w:val="7"/>
        </w:rPr>
        <w:t> </w:t>
      </w:r>
      <w:r>
        <w:rPr>
          <w:color w:val="020202"/>
          <w:spacing w:val="-2"/>
        </w:rPr>
        <w:t>payable</w:t>
      </w:r>
    </w:p>
    <w:p>
      <w:pPr>
        <w:pStyle w:val="BodyText"/>
        <w:spacing w:before="18"/>
        <w:ind w:left="47"/>
      </w:pPr>
      <w:r>
        <w:rPr>
          <w:color w:val="020202"/>
        </w:rPr>
        <w:t>Cash</w:t>
      </w:r>
      <w:r>
        <w:rPr>
          <w:color w:val="020202"/>
          <w:spacing w:val="5"/>
        </w:rPr>
        <w:t> </w:t>
      </w:r>
      <w:r>
        <w:rPr>
          <w:color w:val="020202"/>
        </w:rPr>
        <w:t>flow</w:t>
      </w:r>
      <w:r>
        <w:rPr>
          <w:color w:val="020202"/>
          <w:spacing w:val="-7"/>
        </w:rPr>
        <w:t> </w:t>
      </w:r>
      <w:r>
        <w:rPr>
          <w:color w:val="020202"/>
        </w:rPr>
        <w:t>from</w:t>
      </w:r>
      <w:r>
        <w:rPr>
          <w:color w:val="020202"/>
          <w:spacing w:val="-3"/>
        </w:rPr>
        <w:t> </w:t>
      </w:r>
      <w:r>
        <w:rPr>
          <w:color w:val="020202"/>
        </w:rPr>
        <w:t>operations</w:t>
      </w:r>
      <w:r>
        <w:rPr>
          <w:color w:val="020202"/>
          <w:spacing w:val="6"/>
        </w:rPr>
        <w:t> </w:t>
      </w:r>
      <w:r>
        <w:rPr>
          <w:color w:val="020202"/>
        </w:rPr>
        <w:t>=</w:t>
      </w:r>
      <w:r>
        <w:rPr>
          <w:color w:val="020202"/>
          <w:spacing w:val="1"/>
        </w:rPr>
        <w:t> </w:t>
      </w:r>
      <w:r>
        <w:rPr>
          <w:color w:val="020202"/>
        </w:rPr>
        <w:t>$660,000 +</w:t>
      </w:r>
      <w:r>
        <w:rPr>
          <w:color w:val="020202"/>
          <w:spacing w:val="1"/>
        </w:rPr>
        <w:t> </w:t>
      </w:r>
      <w:r>
        <w:rPr>
          <w:color w:val="020202"/>
        </w:rPr>
        <w:t>$35,000 -</w:t>
      </w:r>
      <w:r>
        <w:rPr>
          <w:color w:val="020202"/>
          <w:spacing w:val="2"/>
        </w:rPr>
        <w:t> </w:t>
      </w:r>
      <w:r>
        <w:rPr>
          <w:color w:val="020202"/>
        </w:rPr>
        <w:t>$110,000 +</w:t>
      </w:r>
      <w:r>
        <w:rPr>
          <w:color w:val="020202"/>
          <w:spacing w:val="5"/>
        </w:rPr>
        <w:t> </w:t>
      </w:r>
      <w:r>
        <w:rPr>
          <w:color w:val="020202"/>
        </w:rPr>
        <w:t>$120,000</w:t>
      </w:r>
      <w:r>
        <w:rPr>
          <w:color w:val="020202"/>
          <w:spacing w:val="5"/>
        </w:rPr>
        <w:t> </w:t>
      </w:r>
      <w:r>
        <w:rPr>
          <w:color w:val="020202"/>
        </w:rPr>
        <w:t>= </w:t>
      </w:r>
      <w:r>
        <w:rPr>
          <w:color w:val="020202"/>
          <w:spacing w:val="-2"/>
        </w:rPr>
        <w:t>$705,000</w:t>
      </w:r>
    </w:p>
    <w:p>
      <w:pPr>
        <w:pStyle w:val="Heading4"/>
        <w:spacing w:before="210"/>
        <w:ind w:left="42"/>
      </w:pPr>
      <w:r>
        <w:rPr>
          <w:color w:val="020202"/>
          <w:w w:val="80"/>
        </w:rPr>
        <w:t>99.</w:t>
      </w:r>
      <w:r>
        <w:rPr>
          <w:color w:val="020202"/>
          <w:spacing w:val="-1"/>
          <w:w w:val="80"/>
        </w:rPr>
        <w:t> </w:t>
      </w:r>
      <w:r>
        <w:rPr>
          <w:color w:val="020202"/>
          <w:spacing w:val="-10"/>
        </w:rPr>
        <w:t>D</w:t>
      </w:r>
    </w:p>
    <w:p>
      <w:pPr>
        <w:pStyle w:val="BodyText"/>
        <w:spacing w:line="259" w:lineRule="auto" w:before="22"/>
        <w:ind w:left="47" w:right="121"/>
        <w:jc w:val="both"/>
      </w:pPr>
      <w:r>
        <w:rPr>
          <w:color w:val="020202"/>
        </w:rPr>
        <w:t>Securities and Exchange Commission v</w:t>
      </w:r>
      <w:r>
        <w:rPr>
          <w:color w:val="141414"/>
        </w:rPr>
        <w:t>. </w:t>
      </w:r>
      <w:r>
        <w:rPr>
          <w:color w:val="020202"/>
        </w:rPr>
        <w:t>W. J</w:t>
      </w:r>
      <w:r>
        <w:rPr>
          <w:color w:val="141414"/>
        </w:rPr>
        <w:t>. </w:t>
      </w:r>
      <w:r>
        <w:rPr>
          <w:color w:val="020202"/>
        </w:rPr>
        <w:t>Howey Co. defined an investment</w:t>
      </w:r>
      <w:r>
        <w:rPr>
          <w:color w:val="020202"/>
          <w:spacing w:val="-1"/>
        </w:rPr>
        <w:t> </w:t>
      </w:r>
      <w:r>
        <w:rPr>
          <w:color w:val="020202"/>
        </w:rPr>
        <w:t>contract as "a contract</w:t>
      </w:r>
      <w:r>
        <w:rPr>
          <w:color w:val="141414"/>
        </w:rPr>
        <w:t>, </w:t>
      </w:r>
      <w:r>
        <w:rPr>
          <w:color w:val="020202"/>
        </w:rPr>
        <w:t>transaction, or scheme whereby a person invests his money in a common enterprise and </w:t>
      </w:r>
      <w:r>
        <w:rPr>
          <w:color w:val="141414"/>
        </w:rPr>
        <w:t>i</w:t>
      </w:r>
      <w:r>
        <w:rPr>
          <w:color w:val="020202"/>
        </w:rPr>
        <w:t>s led to expect profits solely from the efforts of</w:t>
      </w:r>
      <w:r>
        <w:rPr>
          <w:color w:val="020202"/>
          <w:spacing w:val="-2"/>
        </w:rPr>
        <w:t> </w:t>
      </w:r>
      <w:r>
        <w:rPr>
          <w:color w:val="020202"/>
        </w:rPr>
        <w:t>the promoter or a th</w:t>
      </w:r>
      <w:r>
        <w:rPr>
          <w:color w:val="141414"/>
        </w:rPr>
        <w:t>i</w:t>
      </w:r>
      <w:r>
        <w:rPr>
          <w:color w:val="020202"/>
        </w:rPr>
        <w:t>rd party." The case led to the "Howey test"</w:t>
      </w:r>
    </w:p>
    <w:p>
      <w:pPr>
        <w:pStyle w:val="Heading2"/>
        <w:spacing w:line="278" w:lineRule="exact" w:before="200"/>
        <w:ind w:left="52"/>
        <w:rPr>
          <w:rFonts w:ascii="Trebuchet MS"/>
          <w:sz w:val="22"/>
        </w:rPr>
      </w:pPr>
      <w:r>
        <w:rPr>
          <w:color w:val="020202"/>
          <w:spacing w:val="-2"/>
          <w:w w:val="80"/>
        </w:rPr>
        <w:t>100.</w:t>
      </w:r>
      <w:r>
        <w:rPr>
          <w:rFonts w:ascii="Trebuchet MS"/>
          <w:color w:val="020202"/>
          <w:spacing w:val="-2"/>
          <w:w w:val="80"/>
          <w:sz w:val="22"/>
        </w:rPr>
        <w:t>B</w:t>
      </w:r>
    </w:p>
    <w:p>
      <w:pPr>
        <w:pStyle w:val="BodyText"/>
        <w:spacing w:line="254" w:lineRule="auto"/>
        <w:ind w:left="47" w:right="126" w:firstLine="9"/>
        <w:jc w:val="both"/>
      </w:pPr>
      <w:r>
        <w:rPr>
          <w:color w:val="020202"/>
        </w:rPr>
        <w:t>By selling a naked call, the investor is expecting Omikron's stock price to decrease</w:t>
      </w:r>
      <w:r>
        <w:rPr>
          <w:color w:val="141414"/>
        </w:rPr>
        <w:t>. </w:t>
      </w:r>
      <w:r>
        <w:rPr>
          <w:color w:val="020202"/>
        </w:rPr>
        <w:t>If</w:t>
      </w:r>
      <w:r>
        <w:rPr>
          <w:color w:val="020202"/>
          <w:spacing w:val="-12"/>
        </w:rPr>
        <w:t> </w:t>
      </w:r>
      <w:r>
        <w:rPr>
          <w:color w:val="020202"/>
        </w:rPr>
        <w:t>the stock increases in value, the investor</w:t>
      </w:r>
      <w:r>
        <w:rPr>
          <w:color w:val="141414"/>
        </w:rPr>
        <w:t>'</w:t>
      </w:r>
      <w:r>
        <w:rPr>
          <w:color w:val="020202"/>
        </w:rPr>
        <w:t>s potential loss is unlimited.</w:t>
      </w:r>
    </w:p>
    <w:p>
      <w:pPr>
        <w:pStyle w:val="Heading2"/>
        <w:spacing w:line="255" w:lineRule="exact" w:before="200"/>
        <w:ind w:left="57"/>
        <w:rPr>
          <w:rFonts w:ascii="Trebuchet MS"/>
          <w:sz w:val="22"/>
        </w:rPr>
      </w:pPr>
      <w:r>
        <w:rPr>
          <w:color w:val="020202"/>
          <w:spacing w:val="-2"/>
          <w:w w:val="80"/>
        </w:rPr>
        <w:t>101.</w:t>
      </w:r>
      <w:r>
        <w:rPr>
          <w:rFonts w:ascii="Trebuchet MS"/>
          <w:color w:val="020202"/>
          <w:spacing w:val="-2"/>
          <w:w w:val="80"/>
          <w:sz w:val="22"/>
        </w:rPr>
        <w:t>B</w:t>
      </w:r>
    </w:p>
    <w:p>
      <w:pPr>
        <w:pStyle w:val="BodyText"/>
        <w:spacing w:line="255" w:lineRule="exact"/>
        <w:ind w:left="52"/>
      </w:pPr>
      <w:r>
        <w:rPr>
          <w:color w:val="020202"/>
        </w:rPr>
        <w:t>Sharpe</w:t>
      </w:r>
      <w:r>
        <w:rPr>
          <w:color w:val="020202"/>
          <w:spacing w:val="11"/>
        </w:rPr>
        <w:t> </w:t>
      </w:r>
      <w:r>
        <w:rPr>
          <w:color w:val="020202"/>
        </w:rPr>
        <w:t>ratio</w:t>
      </w:r>
      <w:r>
        <w:rPr>
          <w:color w:val="020202"/>
          <w:spacing w:val="16"/>
        </w:rPr>
        <w:t> </w:t>
      </w:r>
      <w:r>
        <w:rPr>
          <w:color w:val="020202"/>
        </w:rPr>
        <w:t>=</w:t>
      </w:r>
      <w:r>
        <w:rPr>
          <w:color w:val="020202"/>
          <w:spacing w:val="19"/>
          <w:w w:val="115"/>
        </w:rPr>
        <w:t> </w:t>
      </w:r>
      <w:r>
        <w:rPr>
          <w:rFonts w:ascii="Trebuchet MS"/>
          <w:color w:val="020202"/>
          <w:w w:val="115"/>
        </w:rPr>
        <w:t>(R</w:t>
      </w:r>
      <w:r>
        <w:rPr>
          <w:rFonts w:ascii="Trebuchet MS"/>
          <w:color w:val="020202"/>
          <w:spacing w:val="-13"/>
          <w:w w:val="115"/>
        </w:rPr>
        <w:t> </w:t>
      </w:r>
      <w:r>
        <w:rPr>
          <w:rFonts w:ascii="Trebuchet MS"/>
          <w:color w:val="020202"/>
          <w:w w:val="115"/>
        </w:rPr>
        <w:t>-</w:t>
      </w:r>
      <w:r>
        <w:rPr>
          <w:rFonts w:ascii="Trebuchet MS"/>
          <w:color w:val="020202"/>
          <w:spacing w:val="-5"/>
          <w:w w:val="115"/>
        </w:rPr>
        <w:t> </w:t>
      </w:r>
      <w:r>
        <w:rPr>
          <w:color w:val="020202"/>
        </w:rPr>
        <w:t>R;)</w:t>
      </w:r>
      <w:r>
        <w:rPr>
          <w:color w:val="020202"/>
          <w:spacing w:val="28"/>
        </w:rPr>
        <w:t> </w:t>
      </w:r>
      <w:r>
        <w:rPr>
          <w:rFonts w:ascii="Trebuchet MS"/>
          <w:color w:val="020202"/>
          <w:sz w:val="24"/>
        </w:rPr>
        <w:t>+</w:t>
      </w:r>
      <w:r>
        <w:rPr>
          <w:rFonts w:ascii="Trebuchet MS"/>
          <w:color w:val="020202"/>
          <w:spacing w:val="-7"/>
          <w:sz w:val="24"/>
        </w:rPr>
        <w:t> </w:t>
      </w:r>
      <w:r>
        <w:rPr>
          <w:color w:val="020202"/>
          <w:spacing w:val="-5"/>
        </w:rPr>
        <w:t>Sp</w:t>
      </w:r>
    </w:p>
    <w:p>
      <w:pPr>
        <w:pStyle w:val="BodyText"/>
        <w:spacing w:line="263" w:lineRule="exact" w:before="7"/>
        <w:ind w:left="52"/>
      </w:pPr>
      <w:r>
        <w:rPr>
          <w:color w:val="020202"/>
        </w:rPr>
        <w:t>0</w:t>
      </w:r>
      <w:r>
        <w:rPr>
          <w:color w:val="141414"/>
        </w:rPr>
        <w:t>.</w:t>
      </w:r>
      <w:r>
        <w:rPr>
          <w:color w:val="020202"/>
        </w:rPr>
        <w:t>76</w:t>
      </w:r>
      <w:r>
        <w:rPr>
          <w:color w:val="020202"/>
          <w:spacing w:val="7"/>
        </w:rPr>
        <w:t> </w:t>
      </w:r>
      <w:r>
        <w:rPr>
          <w:color w:val="020202"/>
        </w:rPr>
        <w:t>=</w:t>
      </w:r>
      <w:r>
        <w:rPr>
          <w:color w:val="020202"/>
          <w:spacing w:val="12"/>
        </w:rPr>
        <w:t> </w:t>
      </w:r>
      <w:r>
        <w:rPr>
          <w:color w:val="020202"/>
        </w:rPr>
        <w:t>(R» -</w:t>
      </w:r>
      <w:r>
        <w:rPr>
          <w:color w:val="020202"/>
          <w:spacing w:val="3"/>
        </w:rPr>
        <w:t> </w:t>
      </w:r>
      <w:r>
        <w:rPr>
          <w:color w:val="020202"/>
        </w:rPr>
        <w:t>3.5)</w:t>
      </w:r>
      <w:r>
        <w:rPr>
          <w:color w:val="020202"/>
          <w:spacing w:val="11"/>
        </w:rPr>
        <w:t> </w:t>
      </w:r>
      <w:r>
        <w:rPr>
          <w:color w:val="020202"/>
          <w:position w:val="4"/>
        </w:rPr>
        <w:t>~</w:t>
      </w:r>
      <w:r>
        <w:rPr>
          <w:color w:val="020202"/>
          <w:spacing w:val="8"/>
          <w:position w:val="4"/>
        </w:rPr>
        <w:t> </w:t>
      </w:r>
      <w:r>
        <w:rPr>
          <w:color w:val="020202"/>
          <w:spacing w:val="-10"/>
        </w:rPr>
        <w:t>9</w:t>
      </w:r>
    </w:p>
    <w:p>
      <w:pPr>
        <w:pStyle w:val="BodyText"/>
        <w:spacing w:line="314" w:lineRule="exact"/>
        <w:ind w:left="57"/>
      </w:pPr>
      <w:r>
        <w:rPr>
          <w:rFonts w:ascii="Tahoma"/>
          <w:color w:val="020202"/>
          <w:spacing w:val="-4"/>
        </w:rPr>
        <w:t>R,</w:t>
      </w:r>
      <w:r>
        <w:rPr>
          <w:rFonts w:ascii="Tahoma"/>
          <w:color w:val="020202"/>
          <w:spacing w:val="-12"/>
        </w:rPr>
        <w:t> </w:t>
      </w:r>
      <w:r>
        <w:rPr>
          <w:color w:val="020202"/>
          <w:spacing w:val="-4"/>
          <w:sz w:val="28"/>
        </w:rPr>
        <w:t>=</w:t>
      </w:r>
      <w:r>
        <w:rPr>
          <w:color w:val="020202"/>
          <w:spacing w:val="-12"/>
          <w:sz w:val="28"/>
        </w:rPr>
        <w:t> </w:t>
      </w:r>
      <w:r>
        <w:rPr>
          <w:color w:val="020202"/>
          <w:spacing w:val="-4"/>
        </w:rPr>
        <w:t>10.34%</w:t>
      </w:r>
    </w:p>
    <w:p>
      <w:pPr>
        <w:pStyle w:val="Heading2"/>
        <w:spacing w:line="271" w:lineRule="exact" w:before="209"/>
        <w:ind w:left="61"/>
      </w:pPr>
      <w:r>
        <w:rPr>
          <w:color w:val="020202"/>
          <w:spacing w:val="-2"/>
          <w:w w:val="80"/>
        </w:rPr>
        <w:t>102.B</w:t>
      </w:r>
    </w:p>
    <w:p>
      <w:pPr>
        <w:pStyle w:val="BodyText"/>
        <w:spacing w:line="256" w:lineRule="auto"/>
        <w:ind w:left="52" w:right="126" w:hanging="10"/>
        <w:jc w:val="both"/>
      </w:pPr>
      <w:r>
        <w:rPr>
          <w:color w:val="020202"/>
        </w:rPr>
        <w:t>A regulated investment company passes capital gains, dividends, and interest earned on fund investments directly</w:t>
      </w:r>
      <w:r>
        <w:rPr>
          <w:color w:val="020202"/>
          <w:spacing w:val="-9"/>
        </w:rPr>
        <w:t> </w:t>
      </w:r>
      <w:r>
        <w:rPr>
          <w:color w:val="020202"/>
        </w:rPr>
        <w:t>to</w:t>
      </w:r>
      <w:r>
        <w:rPr>
          <w:color w:val="020202"/>
          <w:spacing w:val="-5"/>
        </w:rPr>
        <w:t> </w:t>
      </w:r>
      <w:r>
        <w:rPr>
          <w:color w:val="020202"/>
        </w:rPr>
        <w:t>shareholders so that</w:t>
      </w:r>
      <w:r>
        <w:rPr>
          <w:color w:val="020202"/>
          <w:spacing w:val="-5"/>
        </w:rPr>
        <w:t> </w:t>
      </w:r>
      <w:r>
        <w:rPr>
          <w:color w:val="020202"/>
        </w:rPr>
        <w:t>it</w:t>
      </w:r>
      <w:r>
        <w:rPr>
          <w:color w:val="020202"/>
          <w:spacing w:val="-9"/>
        </w:rPr>
        <w:t> </w:t>
      </w:r>
      <w:r>
        <w:rPr>
          <w:color w:val="020202"/>
        </w:rPr>
        <w:t>is taxed only</w:t>
      </w:r>
      <w:r>
        <w:rPr>
          <w:color w:val="020202"/>
          <w:spacing w:val="-9"/>
        </w:rPr>
        <w:t> </w:t>
      </w:r>
      <w:r>
        <w:rPr>
          <w:color w:val="020202"/>
        </w:rPr>
        <w:t>at</w:t>
      </w:r>
      <w:r>
        <w:rPr>
          <w:color w:val="020202"/>
          <w:spacing w:val="-9"/>
        </w:rPr>
        <w:t> </w:t>
      </w:r>
      <w:r>
        <w:rPr>
          <w:color w:val="020202"/>
        </w:rPr>
        <w:t>the</w:t>
      </w:r>
      <w:r>
        <w:rPr>
          <w:color w:val="020202"/>
          <w:spacing w:val="-5"/>
        </w:rPr>
        <w:t> </w:t>
      </w:r>
      <w:r>
        <w:rPr>
          <w:color w:val="020202"/>
        </w:rPr>
        <w:t>personal level,</w:t>
      </w:r>
      <w:r>
        <w:rPr>
          <w:color w:val="020202"/>
          <w:spacing w:val="-5"/>
        </w:rPr>
        <w:t> </w:t>
      </w:r>
      <w:r>
        <w:rPr>
          <w:color w:val="020202"/>
        </w:rPr>
        <w:t>and double taxation is avoided</w:t>
      </w:r>
      <w:r>
        <w:rPr>
          <w:color w:val="141414"/>
        </w:rPr>
        <w:t>.</w:t>
      </w:r>
    </w:p>
    <w:p>
      <w:pPr>
        <w:pStyle w:val="Heading2"/>
        <w:spacing w:line="291" w:lineRule="exact" w:before="183"/>
        <w:ind w:left="57"/>
        <w:rPr>
          <w:sz w:val="26"/>
        </w:rPr>
      </w:pPr>
      <w:r>
        <w:rPr>
          <w:color w:val="020202"/>
          <w:spacing w:val="-4"/>
          <w:w w:val="80"/>
        </w:rPr>
        <w:t>103.</w:t>
      </w:r>
      <w:r>
        <w:rPr>
          <w:color w:val="020202"/>
          <w:spacing w:val="-4"/>
          <w:w w:val="80"/>
          <w:sz w:val="26"/>
        </w:rPr>
        <w:t>C</w:t>
      </w:r>
    </w:p>
    <w:p>
      <w:pPr>
        <w:pStyle w:val="BodyText"/>
        <w:spacing w:line="254" w:lineRule="auto"/>
        <w:ind w:left="52" w:right="122" w:hanging="5"/>
        <w:jc w:val="both"/>
      </w:pPr>
      <w:r>
        <w:rPr>
          <w:color w:val="020202"/>
        </w:rPr>
        <w:t>A fidelity bond is a form of</w:t>
      </w:r>
      <w:r>
        <w:rPr>
          <w:color w:val="020202"/>
          <w:spacing w:val="-8"/>
        </w:rPr>
        <w:t> </w:t>
      </w:r>
      <w:r>
        <w:rPr>
          <w:color w:val="020202"/>
        </w:rPr>
        <w:t>insurance protection that covers public consumers for losses that they incur as a</w:t>
      </w:r>
      <w:r>
        <w:rPr>
          <w:color w:val="020202"/>
          <w:spacing w:val="20"/>
        </w:rPr>
        <w:t> </w:t>
      </w:r>
      <w:r>
        <w:rPr>
          <w:color w:val="020202"/>
        </w:rPr>
        <w:t>result of</w:t>
      </w:r>
      <w:r>
        <w:rPr>
          <w:color w:val="020202"/>
          <w:spacing w:val="-7"/>
        </w:rPr>
        <w:t> </w:t>
      </w:r>
      <w:r>
        <w:rPr>
          <w:color w:val="020202"/>
        </w:rPr>
        <w:t>fraudulent acts by specified</w:t>
      </w:r>
      <w:r>
        <w:rPr>
          <w:color w:val="020202"/>
          <w:spacing w:val="20"/>
        </w:rPr>
        <w:t> </w:t>
      </w:r>
      <w:r>
        <w:rPr>
          <w:color w:val="020202"/>
        </w:rPr>
        <w:t>individuals,</w:t>
      </w:r>
      <w:r>
        <w:rPr>
          <w:color w:val="020202"/>
          <w:spacing w:val="20"/>
        </w:rPr>
        <w:t> </w:t>
      </w:r>
      <w:r>
        <w:rPr>
          <w:color w:val="020202"/>
        </w:rPr>
        <w:t>such as</w:t>
      </w:r>
      <w:r>
        <w:rPr>
          <w:color w:val="020202"/>
          <w:spacing w:val="20"/>
        </w:rPr>
        <w:t> </w:t>
      </w:r>
      <w:r>
        <w:rPr>
          <w:color w:val="020202"/>
        </w:rPr>
        <w:t>employees of a broker-dealer</w:t>
      </w:r>
      <w:r>
        <w:rPr>
          <w:color w:val="2A2A2A"/>
        </w:rPr>
        <w:t>.</w:t>
      </w:r>
    </w:p>
    <w:p>
      <w:pPr>
        <w:pStyle w:val="Heading2"/>
        <w:spacing w:line="269" w:lineRule="exact" w:before="203"/>
        <w:ind w:left="61"/>
      </w:pPr>
      <w:r>
        <w:rPr>
          <w:color w:val="020202"/>
          <w:spacing w:val="-2"/>
          <w:w w:val="80"/>
        </w:rPr>
        <w:t>104.D</w:t>
      </w:r>
    </w:p>
    <w:p>
      <w:pPr>
        <w:pStyle w:val="BodyText"/>
        <w:spacing w:line="254" w:lineRule="auto"/>
        <w:ind w:left="47" w:right="112" w:firstLine="4"/>
        <w:jc w:val="both"/>
      </w:pPr>
      <w:r>
        <w:rPr>
          <w:color w:val="020202"/>
        </w:rPr>
        <w:t>The purchase date (January 3rd) is within thirty days of</w:t>
      </w:r>
      <w:r>
        <w:rPr>
          <w:color w:val="020202"/>
          <w:spacing w:val="-7"/>
        </w:rPr>
        <w:t> </w:t>
      </w:r>
      <w:r>
        <w:rPr>
          <w:color w:val="020202"/>
        </w:rPr>
        <w:t>the sale date (December 18th), and is considered a wash sale. This means that</w:t>
      </w:r>
      <w:r>
        <w:rPr>
          <w:color w:val="020202"/>
          <w:spacing w:val="-2"/>
        </w:rPr>
        <w:t> </w:t>
      </w:r>
      <w:r>
        <w:rPr>
          <w:color w:val="020202"/>
        </w:rPr>
        <w:t>no loss deduction is allowed. The amount of</w:t>
      </w:r>
      <w:r>
        <w:rPr>
          <w:color w:val="020202"/>
          <w:spacing w:val="-13"/>
        </w:rPr>
        <w:t> </w:t>
      </w:r>
      <w:r>
        <w:rPr>
          <w:color w:val="020202"/>
        </w:rPr>
        <w:t>the disallowed loss will be added to the cost basis of</w:t>
      </w:r>
      <w:r>
        <w:rPr>
          <w:color w:val="020202"/>
          <w:spacing w:val="-13"/>
        </w:rPr>
        <w:t> </w:t>
      </w:r>
      <w:r>
        <w:rPr>
          <w:color w:val="020202"/>
        </w:rPr>
        <w:t>the shares that</w:t>
      </w:r>
      <w:r>
        <w:rPr>
          <w:color w:val="020202"/>
          <w:spacing w:val="-3"/>
        </w:rPr>
        <w:t> </w:t>
      </w:r>
      <w:r>
        <w:rPr>
          <w:color w:val="020202"/>
        </w:rPr>
        <w:t>Joel purchased on January 3rd.</w:t>
      </w:r>
    </w:p>
    <w:p>
      <w:pPr>
        <w:pStyle w:val="BodyText"/>
        <w:spacing w:after="0" w:line="254" w:lineRule="auto"/>
        <w:jc w:val="both"/>
        <w:sectPr>
          <w:pgSz w:w="9640" w:h="14380"/>
          <w:pgMar w:header="762" w:footer="566" w:top="1160" w:bottom="760" w:left="850" w:right="708"/>
        </w:sectPr>
      </w:pPr>
    </w:p>
    <w:p>
      <w:pPr>
        <w:pStyle w:val="Heading2"/>
        <w:spacing w:line="269" w:lineRule="exact" w:before="90"/>
        <w:ind w:left="68"/>
      </w:pPr>
      <w:r>
        <w:rPr>
          <w:color w:val="020202"/>
          <w:spacing w:val="-4"/>
          <w:w w:val="90"/>
        </w:rPr>
        <w:t>105.D</w:t>
      </w:r>
    </w:p>
    <w:p>
      <w:pPr>
        <w:pStyle w:val="BodyText"/>
        <w:spacing w:line="259" w:lineRule="auto"/>
        <w:ind w:left="54" w:firstLine="9"/>
      </w:pPr>
      <w:r>
        <w:rPr>
          <w:color w:val="020202"/>
        </w:rPr>
        <w:t>For the substantially equal periodic payment (SEPP) exception to the </w:t>
      </w:r>
      <w:r>
        <w:rPr>
          <w:color w:val="0D0D0D"/>
        </w:rPr>
        <w:t>p</w:t>
      </w:r>
      <w:r>
        <w:rPr>
          <w:color w:val="020202"/>
        </w:rPr>
        <w:t>remature dis</w:t>
      </w:r>
      <w:r>
        <w:rPr>
          <w:color w:val="0D0D0D"/>
        </w:rPr>
        <w:t>tr</w:t>
      </w:r>
      <w:r>
        <w:rPr>
          <w:color w:val="020202"/>
        </w:rPr>
        <w:t>i</w:t>
      </w:r>
      <w:r>
        <w:rPr>
          <w:color w:val="0D0D0D"/>
        </w:rPr>
        <w:t>- </w:t>
      </w:r>
      <w:r>
        <w:rPr>
          <w:color w:val="020202"/>
        </w:rPr>
        <w:t>bu</w:t>
      </w:r>
      <w:r>
        <w:rPr>
          <w:color w:val="0D0D0D"/>
        </w:rPr>
        <w:t>ti</w:t>
      </w:r>
      <w:r>
        <w:rPr>
          <w:color w:val="020202"/>
        </w:rPr>
        <w:t>on penalty, the IRS does not requ</w:t>
      </w:r>
      <w:r>
        <w:rPr>
          <w:color w:val="0D0D0D"/>
        </w:rPr>
        <w:t>i</w:t>
      </w:r>
      <w:r>
        <w:rPr>
          <w:color w:val="020202"/>
        </w:rPr>
        <w:t>re a reason for taking w</w:t>
      </w:r>
      <w:r>
        <w:rPr>
          <w:color w:val="0D0D0D"/>
        </w:rPr>
        <w:t>i</w:t>
      </w:r>
      <w:r>
        <w:rPr>
          <w:color w:val="020202"/>
        </w:rPr>
        <w:t>thd</w:t>
      </w:r>
      <w:r>
        <w:rPr>
          <w:color w:val="0D0D0D"/>
        </w:rPr>
        <w:t>r</w:t>
      </w:r>
      <w:r>
        <w:rPr>
          <w:color w:val="020202"/>
        </w:rPr>
        <w:t>awals.</w:t>
      </w:r>
    </w:p>
    <w:p>
      <w:pPr>
        <w:pStyle w:val="Heading2"/>
        <w:spacing w:line="230" w:lineRule="exact" w:before="224"/>
        <w:ind w:left="68"/>
      </w:pPr>
      <w:r>
        <w:rPr>
          <w:color w:val="020202"/>
          <w:spacing w:val="-4"/>
          <w:w w:val="90"/>
        </w:rPr>
        <w:t>106.B</w:t>
      </w:r>
    </w:p>
    <w:p>
      <w:pPr>
        <w:pStyle w:val="BodyText"/>
        <w:spacing w:line="276" w:lineRule="exact"/>
        <w:ind w:left="54"/>
      </w:pPr>
      <w:r>
        <w:rPr>
          <w:color w:val="020202"/>
        </w:rPr>
        <w:t>After-tax</w:t>
      </w:r>
      <w:r>
        <w:rPr>
          <w:color w:val="020202"/>
          <w:spacing w:val="8"/>
        </w:rPr>
        <w:t> </w:t>
      </w:r>
      <w:r>
        <w:rPr>
          <w:color w:val="020202"/>
        </w:rPr>
        <w:t>return=</w:t>
      </w:r>
      <w:r>
        <w:rPr>
          <w:color w:val="020202"/>
          <w:spacing w:val="22"/>
        </w:rPr>
        <w:t> </w:t>
      </w:r>
      <w:r>
        <w:rPr>
          <w:color w:val="020202"/>
        </w:rPr>
        <w:t>0</w:t>
      </w:r>
      <w:r>
        <w:rPr>
          <w:color w:val="0D0D0D"/>
        </w:rPr>
        <w:t>.</w:t>
      </w:r>
      <w:r>
        <w:rPr>
          <w:color w:val="020202"/>
        </w:rPr>
        <w:t>18</w:t>
      </w:r>
      <w:r>
        <w:rPr>
          <w:color w:val="020202"/>
          <w:spacing w:val="26"/>
        </w:rPr>
        <w:t> </w:t>
      </w:r>
      <w:r>
        <w:rPr>
          <w:color w:val="020202"/>
        </w:rPr>
        <w:t>~</w:t>
      </w:r>
      <w:r>
        <w:rPr>
          <w:color w:val="020202"/>
          <w:spacing w:val="27"/>
        </w:rPr>
        <w:t> </w:t>
      </w:r>
      <w:r>
        <w:rPr>
          <w:color w:val="020202"/>
        </w:rPr>
        <w:t>(1</w:t>
      </w:r>
      <w:r>
        <w:rPr>
          <w:color w:val="020202"/>
          <w:spacing w:val="13"/>
        </w:rPr>
        <w:t> </w:t>
      </w:r>
      <w:r>
        <w:rPr>
          <w:color w:val="020202"/>
        </w:rPr>
        <w:t>-</w:t>
      </w:r>
      <w:r>
        <w:rPr>
          <w:color w:val="020202"/>
          <w:spacing w:val="12"/>
        </w:rPr>
        <w:t> </w:t>
      </w:r>
      <w:r>
        <w:rPr>
          <w:color w:val="020202"/>
        </w:rPr>
        <w:t>0</w:t>
      </w:r>
      <w:r>
        <w:rPr>
          <w:color w:val="181818"/>
        </w:rPr>
        <w:t>.</w:t>
      </w:r>
      <w:r>
        <w:rPr>
          <w:color w:val="020202"/>
        </w:rPr>
        <w:t>28)</w:t>
      </w:r>
      <w:r>
        <w:rPr>
          <w:color w:val="020202"/>
          <w:spacing w:val="22"/>
        </w:rPr>
        <w:t> </w:t>
      </w:r>
      <w:r>
        <w:rPr>
          <w:color w:val="020202"/>
          <w:sz w:val="28"/>
        </w:rPr>
        <w:t>=</w:t>
      </w:r>
      <w:r>
        <w:rPr>
          <w:color w:val="020202"/>
          <w:spacing w:val="3"/>
          <w:sz w:val="28"/>
        </w:rPr>
        <w:t> </w:t>
      </w:r>
      <w:r>
        <w:rPr>
          <w:color w:val="020202"/>
          <w:spacing w:val="-2"/>
        </w:rPr>
        <w:t>12</w:t>
      </w:r>
      <w:r>
        <w:rPr>
          <w:color w:val="181818"/>
          <w:spacing w:val="-2"/>
        </w:rPr>
        <w:t>.</w:t>
      </w:r>
      <w:r>
        <w:rPr>
          <w:color w:val="020202"/>
          <w:spacing w:val="-2"/>
        </w:rPr>
        <w:t>96%</w:t>
      </w:r>
    </w:p>
    <w:p>
      <w:pPr>
        <w:pStyle w:val="BodyText"/>
        <w:spacing w:before="6"/>
      </w:pPr>
    </w:p>
    <w:p>
      <w:pPr>
        <w:pStyle w:val="Heading2"/>
        <w:spacing w:line="269" w:lineRule="exact"/>
        <w:ind w:left="68"/>
      </w:pPr>
      <w:r>
        <w:rPr>
          <w:color w:val="020202"/>
          <w:spacing w:val="-4"/>
          <w:w w:val="90"/>
        </w:rPr>
        <w:t>107.D</w:t>
      </w:r>
    </w:p>
    <w:p>
      <w:pPr>
        <w:pStyle w:val="BodyText"/>
        <w:spacing w:line="254" w:lineRule="auto"/>
        <w:ind w:left="63" w:right="125"/>
        <w:jc w:val="both"/>
      </w:pPr>
      <w:r>
        <w:rPr>
          <w:color w:val="020202"/>
        </w:rPr>
        <w:t>Security</w:t>
      </w:r>
      <w:r>
        <w:rPr>
          <w:color w:val="020202"/>
          <w:spacing w:val="19"/>
        </w:rPr>
        <w:t> </w:t>
      </w:r>
      <w:r>
        <w:rPr>
          <w:color w:val="020202"/>
        </w:rPr>
        <w:t>D</w:t>
      </w:r>
      <w:r>
        <w:rPr>
          <w:color w:val="020202"/>
          <w:spacing w:val="19"/>
        </w:rPr>
        <w:t> </w:t>
      </w:r>
      <w:r>
        <w:rPr>
          <w:color w:val="020202"/>
        </w:rPr>
        <w:t>is the answer by p</w:t>
      </w:r>
      <w:r>
        <w:rPr>
          <w:color w:val="0D0D0D"/>
        </w:rPr>
        <w:t>r</w:t>
      </w:r>
      <w:r>
        <w:rPr>
          <w:color w:val="020202"/>
        </w:rPr>
        <w:t>ocess</w:t>
      </w:r>
      <w:r>
        <w:rPr>
          <w:color w:val="020202"/>
          <w:spacing w:val="19"/>
        </w:rPr>
        <w:t> </w:t>
      </w:r>
      <w:r>
        <w:rPr>
          <w:color w:val="020202"/>
        </w:rPr>
        <w:t>of</w:t>
      </w:r>
      <w:r>
        <w:rPr>
          <w:color w:val="020202"/>
          <w:spacing w:val="-12"/>
        </w:rPr>
        <w:t> </w:t>
      </w:r>
      <w:r>
        <w:rPr>
          <w:color w:val="020202"/>
        </w:rPr>
        <w:t>elimination.</w:t>
      </w:r>
      <w:r>
        <w:rPr>
          <w:color w:val="020202"/>
          <w:spacing w:val="19"/>
        </w:rPr>
        <w:t> </w:t>
      </w:r>
      <w:r>
        <w:rPr>
          <w:color w:val="020202"/>
        </w:rPr>
        <w:t>Begin with </w:t>
      </w:r>
      <w:r>
        <w:rPr>
          <w:color w:val="0D0D0D"/>
        </w:rPr>
        <w:t>t</w:t>
      </w:r>
      <w:r>
        <w:rPr>
          <w:color w:val="020202"/>
        </w:rPr>
        <w:t>he securities with a beta</w:t>
      </w:r>
      <w:r>
        <w:rPr>
          <w:color w:val="020202"/>
          <w:spacing w:val="40"/>
        </w:rPr>
        <w:t> </w:t>
      </w:r>
      <w:r>
        <w:rPr>
          <w:color w:val="020202"/>
        </w:rPr>
        <w:t>of</w:t>
      </w:r>
      <w:r>
        <w:rPr>
          <w:color w:val="020202"/>
          <w:spacing w:val="-13"/>
        </w:rPr>
        <w:t> </w:t>
      </w:r>
      <w:r>
        <w:rPr>
          <w:color w:val="020202"/>
        </w:rPr>
        <w:t>0.8</w:t>
      </w:r>
      <w:r>
        <w:rPr>
          <w:color w:val="020202"/>
          <w:spacing w:val="-12"/>
        </w:rPr>
        <w:t> </w:t>
      </w:r>
      <w:r>
        <w:rPr>
          <w:color w:val="020202"/>
        </w:rPr>
        <w:t>and</w:t>
      </w:r>
      <w:r>
        <w:rPr>
          <w:color w:val="020202"/>
          <w:spacing w:val="-12"/>
        </w:rPr>
        <w:t> </w:t>
      </w:r>
      <w:r>
        <w:rPr>
          <w:color w:val="020202"/>
        </w:rPr>
        <w:t>select</w:t>
      </w:r>
      <w:r>
        <w:rPr>
          <w:color w:val="020202"/>
          <w:spacing w:val="-12"/>
        </w:rPr>
        <w:t> </w:t>
      </w:r>
      <w:r>
        <w:rPr>
          <w:color w:val="020202"/>
        </w:rPr>
        <w:t>the</w:t>
      </w:r>
      <w:r>
        <w:rPr>
          <w:color w:val="020202"/>
          <w:spacing w:val="-12"/>
        </w:rPr>
        <w:t> </w:t>
      </w:r>
      <w:r>
        <w:rPr>
          <w:color w:val="020202"/>
        </w:rPr>
        <w:t>one</w:t>
      </w:r>
      <w:r>
        <w:rPr>
          <w:color w:val="020202"/>
          <w:spacing w:val="-12"/>
        </w:rPr>
        <w:t> </w:t>
      </w:r>
      <w:r>
        <w:rPr>
          <w:color w:val="020202"/>
        </w:rPr>
        <w:t>with</w:t>
      </w:r>
      <w:r>
        <w:rPr>
          <w:color w:val="020202"/>
          <w:spacing w:val="-2"/>
        </w:rPr>
        <w:t> </w:t>
      </w:r>
      <w:r>
        <w:rPr>
          <w:color w:val="020202"/>
        </w:rPr>
        <w:t>the</w:t>
      </w:r>
      <w:r>
        <w:rPr>
          <w:color w:val="020202"/>
          <w:spacing w:val="-3"/>
        </w:rPr>
        <w:t> </w:t>
      </w:r>
      <w:r>
        <w:rPr>
          <w:color w:val="020202"/>
        </w:rPr>
        <w:t>highest</w:t>
      </w:r>
      <w:r>
        <w:rPr>
          <w:color w:val="020202"/>
          <w:spacing w:val="-12"/>
        </w:rPr>
        <w:t> </w:t>
      </w:r>
      <w:r>
        <w:rPr>
          <w:color w:val="020202"/>
        </w:rPr>
        <w:t>return</w:t>
      </w:r>
      <w:r>
        <w:rPr>
          <w:color w:val="0D0D0D"/>
        </w:rPr>
        <w:t>.</w:t>
      </w:r>
      <w:r>
        <w:rPr>
          <w:color w:val="0D0D0D"/>
          <w:spacing w:val="-7"/>
        </w:rPr>
        <w:t> </w:t>
      </w:r>
      <w:r>
        <w:rPr>
          <w:color w:val="020202"/>
        </w:rPr>
        <w:t>This</w:t>
      </w:r>
      <w:r>
        <w:rPr>
          <w:color w:val="020202"/>
          <w:spacing w:val="-7"/>
        </w:rPr>
        <w:t> </w:t>
      </w:r>
      <w:r>
        <w:rPr>
          <w:color w:val="020202"/>
        </w:rPr>
        <w:t>eliminates</w:t>
      </w:r>
      <w:r>
        <w:rPr>
          <w:color w:val="020202"/>
          <w:spacing w:val="-7"/>
        </w:rPr>
        <w:t> </w:t>
      </w:r>
      <w:r>
        <w:rPr>
          <w:color w:val="020202"/>
        </w:rPr>
        <w:t>security</w:t>
      </w:r>
      <w:r>
        <w:rPr>
          <w:color w:val="020202"/>
          <w:spacing w:val="-13"/>
        </w:rPr>
        <w:t> </w:t>
      </w:r>
      <w:r>
        <w:rPr>
          <w:color w:val="020202"/>
        </w:rPr>
        <w:t>A. Next</w:t>
      </w:r>
      <w:r>
        <w:rPr>
          <w:color w:val="0D0D0D"/>
        </w:rPr>
        <w:t>,</w:t>
      </w:r>
      <w:r>
        <w:rPr>
          <w:color w:val="0D0D0D"/>
          <w:spacing w:val="-3"/>
        </w:rPr>
        <w:t> </w:t>
      </w:r>
      <w:r>
        <w:rPr>
          <w:color w:val="020202"/>
        </w:rPr>
        <w:t>compare the secu</w:t>
      </w:r>
      <w:r>
        <w:rPr>
          <w:color w:val="0D0D0D"/>
        </w:rPr>
        <w:t>r</w:t>
      </w:r>
      <w:r>
        <w:rPr>
          <w:color w:val="020202"/>
        </w:rPr>
        <w:t>ities that</w:t>
      </w:r>
      <w:r>
        <w:rPr>
          <w:color w:val="020202"/>
          <w:spacing w:val="-1"/>
        </w:rPr>
        <w:t> </w:t>
      </w:r>
      <w:r>
        <w:rPr>
          <w:color w:val="020202"/>
        </w:rPr>
        <w:t>have an investment return of</w:t>
      </w:r>
      <w:r>
        <w:rPr>
          <w:color w:val="020202"/>
          <w:spacing w:val="-13"/>
        </w:rPr>
        <w:t> </w:t>
      </w:r>
      <w:r>
        <w:rPr>
          <w:color w:val="020202"/>
        </w:rPr>
        <w:t>6%, and select the one with the least</w:t>
      </w:r>
      <w:r>
        <w:rPr>
          <w:color w:val="020202"/>
          <w:spacing w:val="-1"/>
        </w:rPr>
        <w:t> </w:t>
      </w:r>
      <w:r>
        <w:rPr>
          <w:color w:val="020202"/>
        </w:rPr>
        <w:t>risk (lowest</w:t>
      </w:r>
      <w:r>
        <w:rPr>
          <w:color w:val="020202"/>
          <w:spacing w:val="-9"/>
        </w:rPr>
        <w:t> </w:t>
      </w:r>
      <w:r>
        <w:rPr>
          <w:color w:val="020202"/>
        </w:rPr>
        <w:t>beta). This eliminates security </w:t>
      </w:r>
      <w:r>
        <w:rPr>
          <w:rFonts w:ascii="Trebuchet MS"/>
          <w:color w:val="020202"/>
        </w:rPr>
        <w:t>B.</w:t>
      </w:r>
      <w:r>
        <w:rPr>
          <w:rFonts w:ascii="Trebuchet MS"/>
          <w:color w:val="020202"/>
          <w:spacing w:val="-3"/>
        </w:rPr>
        <w:t> </w:t>
      </w:r>
      <w:r>
        <w:rPr>
          <w:color w:val="020202"/>
        </w:rPr>
        <w:t>Finally, compare the two securities that remain</w:t>
      </w:r>
      <w:r>
        <w:rPr>
          <w:color w:val="0D0D0D"/>
        </w:rPr>
        <w:t>, </w:t>
      </w:r>
      <w:r>
        <w:rPr>
          <w:color w:val="020202"/>
        </w:rPr>
        <w:t>C</w:t>
      </w:r>
      <w:r>
        <w:rPr>
          <w:color w:val="020202"/>
          <w:spacing w:val="-3"/>
        </w:rPr>
        <w:t> </w:t>
      </w:r>
      <w:r>
        <w:rPr>
          <w:color w:val="020202"/>
        </w:rPr>
        <w:t>and </w:t>
      </w:r>
      <w:r>
        <w:rPr>
          <w:rFonts w:ascii="Trebuchet MS"/>
          <w:color w:val="020202"/>
        </w:rPr>
        <w:t>D.</w:t>
      </w:r>
      <w:r>
        <w:rPr>
          <w:rFonts w:ascii="Trebuchet MS"/>
          <w:color w:val="020202"/>
          <w:spacing w:val="-10"/>
        </w:rPr>
        <w:t> </w:t>
      </w:r>
      <w:r>
        <w:rPr>
          <w:color w:val="020202"/>
        </w:rPr>
        <w:t>Security</w:t>
      </w:r>
      <w:r>
        <w:rPr>
          <w:color w:val="020202"/>
          <w:spacing w:val="-2"/>
        </w:rPr>
        <w:t> </w:t>
      </w:r>
      <w:r>
        <w:rPr>
          <w:rFonts w:ascii="Trebuchet MS"/>
          <w:color w:val="020202"/>
        </w:rPr>
        <w:t>D</w:t>
      </w:r>
      <w:r>
        <w:rPr>
          <w:rFonts w:ascii="Trebuchet MS"/>
          <w:color w:val="020202"/>
          <w:spacing w:val="-6"/>
        </w:rPr>
        <w:t> </w:t>
      </w:r>
      <w:r>
        <w:rPr>
          <w:color w:val="020202"/>
        </w:rPr>
        <w:t>provides</w:t>
      </w:r>
      <w:r>
        <w:rPr>
          <w:color w:val="020202"/>
          <w:spacing w:val="-3"/>
        </w:rPr>
        <w:t> </w:t>
      </w:r>
      <w:r>
        <w:rPr>
          <w:color w:val="020202"/>
        </w:rPr>
        <w:t>a highe</w:t>
      </w:r>
      <w:r>
        <w:rPr>
          <w:color w:val="0D0D0D"/>
        </w:rPr>
        <w:t>r</w:t>
      </w:r>
      <w:r>
        <w:rPr>
          <w:color w:val="0D0D0D"/>
          <w:spacing w:val="-3"/>
        </w:rPr>
        <w:t> </w:t>
      </w:r>
      <w:r>
        <w:rPr>
          <w:color w:val="020202"/>
        </w:rPr>
        <w:t>return for</w:t>
      </w:r>
      <w:r>
        <w:rPr>
          <w:color w:val="020202"/>
          <w:spacing w:val="-3"/>
        </w:rPr>
        <w:t> </w:t>
      </w:r>
      <w:r>
        <w:rPr>
          <w:color w:val="020202"/>
        </w:rPr>
        <w:t>less risk</w:t>
      </w:r>
      <w:r>
        <w:rPr>
          <w:color w:val="020202"/>
          <w:spacing w:val="-3"/>
        </w:rPr>
        <w:t> </w:t>
      </w:r>
      <w:r>
        <w:rPr>
          <w:color w:val="020202"/>
        </w:rPr>
        <w:t>than security</w:t>
      </w:r>
      <w:r>
        <w:rPr>
          <w:color w:val="020202"/>
          <w:spacing w:val="-6"/>
        </w:rPr>
        <w:t> </w:t>
      </w:r>
      <w:r>
        <w:rPr>
          <w:color w:val="020202"/>
        </w:rPr>
        <w:t>C</w:t>
      </w:r>
      <w:r>
        <w:rPr>
          <w:color w:val="0D0D0D"/>
        </w:rPr>
        <w:t>.</w:t>
      </w:r>
      <w:r>
        <w:rPr>
          <w:color w:val="0D0D0D"/>
          <w:spacing w:val="-3"/>
        </w:rPr>
        <w:t> </w:t>
      </w:r>
      <w:r>
        <w:rPr>
          <w:color w:val="020202"/>
        </w:rPr>
        <w:t>Therefore, secu- rity </w:t>
      </w:r>
      <w:r>
        <w:rPr>
          <w:color w:val="020202"/>
          <w:sz w:val="22"/>
        </w:rPr>
        <w:t>D </w:t>
      </w:r>
      <w:r>
        <w:rPr>
          <w:color w:val="020202"/>
        </w:rPr>
        <w:t>is the investment a rational investor would select.</w:t>
      </w:r>
    </w:p>
    <w:p>
      <w:pPr>
        <w:pStyle w:val="Heading4"/>
        <w:spacing w:before="212"/>
        <w:ind w:left="73"/>
      </w:pPr>
      <w:r>
        <w:rPr>
          <w:color w:val="020202"/>
          <w:spacing w:val="-2"/>
        </w:rPr>
        <w:t>108.D</w:t>
      </w:r>
    </w:p>
    <w:p>
      <w:pPr>
        <w:pStyle w:val="BodyText"/>
        <w:spacing w:line="254" w:lineRule="auto" w:before="22"/>
        <w:ind w:left="63" w:right="151" w:firstLine="4"/>
      </w:pPr>
      <w:r>
        <w:rPr>
          <w:color w:val="020202"/>
        </w:rPr>
        <w:t>Stagflation is the result of</w:t>
      </w:r>
      <w:r>
        <w:rPr>
          <w:color w:val="020202"/>
          <w:spacing w:val="-9"/>
        </w:rPr>
        <w:t> </w:t>
      </w:r>
      <w:r>
        <w:rPr>
          <w:color w:val="020202"/>
        </w:rPr>
        <w:t>persistent high inflation combined with high unemployment and a slow</w:t>
      </w:r>
      <w:r>
        <w:rPr>
          <w:color w:val="0D0D0D"/>
        </w:rPr>
        <w:t>i</w:t>
      </w:r>
      <w:r>
        <w:rPr>
          <w:color w:val="020202"/>
        </w:rPr>
        <w:t>ng demand for goods and services.</w:t>
      </w:r>
    </w:p>
    <w:p>
      <w:pPr>
        <w:pStyle w:val="BodyText"/>
        <w:spacing w:before="9"/>
      </w:pPr>
    </w:p>
    <w:p>
      <w:pPr>
        <w:pStyle w:val="Heading2"/>
        <w:spacing w:line="269" w:lineRule="exact"/>
        <w:ind w:left="73"/>
      </w:pPr>
      <w:r>
        <w:rPr>
          <w:color w:val="020202"/>
          <w:spacing w:val="-2"/>
          <w:w w:val="80"/>
        </w:rPr>
        <w:t>109.D</w:t>
      </w:r>
    </w:p>
    <w:p>
      <w:pPr>
        <w:pStyle w:val="BodyText"/>
        <w:spacing w:line="256" w:lineRule="auto"/>
        <w:ind w:left="73" w:right="125"/>
        <w:jc w:val="both"/>
      </w:pPr>
      <w:r>
        <w:rPr>
          <w:color w:val="020202"/>
        </w:rPr>
        <w:t>For</w:t>
      </w:r>
      <w:r>
        <w:rPr>
          <w:color w:val="020202"/>
          <w:spacing w:val="-13"/>
        </w:rPr>
        <w:t> </w:t>
      </w:r>
      <w:r>
        <w:rPr>
          <w:color w:val="020202"/>
        </w:rPr>
        <w:t>a</w:t>
      </w:r>
      <w:r>
        <w:rPr>
          <w:color w:val="020202"/>
          <w:spacing w:val="-10"/>
        </w:rPr>
        <w:t> </w:t>
      </w:r>
      <w:r>
        <w:rPr>
          <w:color w:val="020202"/>
        </w:rPr>
        <w:t>profit</w:t>
      </w:r>
      <w:r>
        <w:rPr>
          <w:color w:val="020202"/>
          <w:spacing w:val="-13"/>
        </w:rPr>
        <w:t> </w:t>
      </w:r>
      <w:r>
        <w:rPr>
          <w:color w:val="020202"/>
        </w:rPr>
        <w:t>sharing</w:t>
      </w:r>
      <w:r>
        <w:rPr>
          <w:color w:val="020202"/>
          <w:spacing w:val="-7"/>
        </w:rPr>
        <w:t> </w:t>
      </w:r>
      <w:r>
        <w:rPr>
          <w:color w:val="020202"/>
        </w:rPr>
        <w:t>plan, contributions may</w:t>
      </w:r>
      <w:r>
        <w:rPr>
          <w:color w:val="020202"/>
          <w:spacing w:val="-8"/>
        </w:rPr>
        <w:t> </w:t>
      </w:r>
      <w:r>
        <w:rPr>
          <w:color w:val="020202"/>
        </w:rPr>
        <w:t>be</w:t>
      </w:r>
      <w:r>
        <w:rPr>
          <w:color w:val="020202"/>
          <w:spacing w:val="-8"/>
        </w:rPr>
        <w:t> </w:t>
      </w:r>
      <w:r>
        <w:rPr>
          <w:color w:val="020202"/>
        </w:rPr>
        <w:t>skewed to</w:t>
      </w:r>
      <w:r>
        <w:rPr>
          <w:color w:val="020202"/>
          <w:spacing w:val="-3"/>
        </w:rPr>
        <w:t> </w:t>
      </w:r>
      <w:r>
        <w:rPr>
          <w:color w:val="020202"/>
        </w:rPr>
        <w:t>favor</w:t>
      </w:r>
      <w:r>
        <w:rPr>
          <w:color w:val="020202"/>
          <w:spacing w:val="-12"/>
        </w:rPr>
        <w:t> </w:t>
      </w:r>
      <w:r>
        <w:rPr>
          <w:color w:val="020202"/>
        </w:rPr>
        <w:t>olde</w:t>
      </w:r>
      <w:r>
        <w:rPr>
          <w:color w:val="0D0D0D"/>
        </w:rPr>
        <w:t>r</w:t>
      </w:r>
      <w:r>
        <w:rPr>
          <w:color w:val="0D0D0D"/>
          <w:spacing w:val="-7"/>
        </w:rPr>
        <w:t> </w:t>
      </w:r>
      <w:r>
        <w:rPr>
          <w:color w:val="020202"/>
        </w:rPr>
        <w:t>part</w:t>
      </w:r>
      <w:r>
        <w:rPr>
          <w:color w:val="0D0D0D"/>
        </w:rPr>
        <w:t>i</w:t>
      </w:r>
      <w:r>
        <w:rPr>
          <w:color w:val="020202"/>
        </w:rPr>
        <w:t>cipants</w:t>
      </w:r>
      <w:r>
        <w:rPr>
          <w:color w:val="020202"/>
          <w:spacing w:val="-2"/>
        </w:rPr>
        <w:t> </w:t>
      </w:r>
      <w:r>
        <w:rPr>
          <w:color w:val="020202"/>
        </w:rPr>
        <w:t>through methods such as age</w:t>
      </w:r>
      <w:r>
        <w:rPr>
          <w:color w:val="181818"/>
        </w:rPr>
        <w:t>-</w:t>
      </w:r>
      <w:r>
        <w:rPr>
          <w:color w:val="020202"/>
        </w:rPr>
        <w:t>weighting and cross-testing. The allocation formula cannot be d</w:t>
      </w:r>
      <w:r>
        <w:rPr>
          <w:color w:val="0D0D0D"/>
        </w:rPr>
        <w:t>i</w:t>
      </w:r>
      <w:r>
        <w:rPr>
          <w:color w:val="020202"/>
        </w:rPr>
        <w:t>s- </w:t>
      </w:r>
      <w:r>
        <w:rPr>
          <w:color w:val="020202"/>
          <w:spacing w:val="-2"/>
        </w:rPr>
        <w:t>criminatory.</w:t>
      </w:r>
    </w:p>
    <w:p>
      <w:pPr>
        <w:pStyle w:val="Heading4"/>
        <w:spacing w:before="224"/>
        <w:ind w:left="73"/>
      </w:pPr>
      <w:r>
        <w:rPr>
          <w:color w:val="020202"/>
          <w:spacing w:val="-2"/>
        </w:rPr>
        <w:t>110.A</w:t>
      </w:r>
    </w:p>
    <w:p>
      <w:pPr>
        <w:pStyle w:val="BodyText"/>
        <w:spacing w:line="259" w:lineRule="auto" w:before="17"/>
        <w:ind w:left="73" w:right="149" w:hanging="5"/>
        <w:jc w:val="both"/>
      </w:pPr>
      <w:r>
        <w:rPr>
          <w:color w:val="020202"/>
        </w:rPr>
        <w:t>The</w:t>
      </w:r>
      <w:r>
        <w:rPr>
          <w:color w:val="020202"/>
          <w:spacing w:val="-2"/>
        </w:rPr>
        <w:t> </w:t>
      </w:r>
      <w:r>
        <w:rPr>
          <w:color w:val="020202"/>
        </w:rPr>
        <w:t>Alpha and Treynor ratios assume a divers</w:t>
      </w:r>
      <w:r>
        <w:rPr>
          <w:color w:val="0D0D0D"/>
        </w:rPr>
        <w:t>i</w:t>
      </w:r>
      <w:r>
        <w:rPr>
          <w:color w:val="020202"/>
        </w:rPr>
        <w:t>fied portfo</w:t>
      </w:r>
      <w:r>
        <w:rPr>
          <w:color w:val="0D0D0D"/>
        </w:rPr>
        <w:t>li</w:t>
      </w:r>
      <w:r>
        <w:rPr>
          <w:color w:val="020202"/>
        </w:rPr>
        <w:t>o</w:t>
      </w:r>
      <w:r>
        <w:rPr>
          <w:color w:val="0D0D0D"/>
        </w:rPr>
        <w:t>.</w:t>
      </w:r>
      <w:r>
        <w:rPr>
          <w:color w:val="0D0D0D"/>
          <w:spacing w:val="-2"/>
        </w:rPr>
        <w:t> </w:t>
      </w:r>
      <w:r>
        <w:rPr>
          <w:color w:val="020202"/>
        </w:rPr>
        <w:t>The Sharpe ratio assumes a non-diversified portfolio.</w:t>
      </w:r>
    </w:p>
    <w:p>
      <w:pPr>
        <w:pStyle w:val="BodyText"/>
        <w:spacing w:before="5"/>
      </w:pPr>
    </w:p>
    <w:p>
      <w:pPr>
        <w:pStyle w:val="Heading6"/>
        <w:ind w:left="83"/>
      </w:pPr>
      <w:r>
        <w:rPr>
          <w:color w:val="020202"/>
          <w:w w:val="80"/>
        </w:rPr>
        <w:t>111</w:t>
      </w:r>
      <w:r>
        <w:rPr>
          <w:color w:val="181818"/>
          <w:w w:val="80"/>
        </w:rPr>
        <w:t>.</w:t>
      </w:r>
      <w:r>
        <w:rPr>
          <w:color w:val="181818"/>
          <w:spacing w:val="5"/>
        </w:rPr>
        <w:t> </w:t>
      </w:r>
      <w:r>
        <w:rPr>
          <w:color w:val="020202"/>
          <w:spacing w:val="-10"/>
          <w:w w:val="90"/>
        </w:rPr>
        <w:t>C</w:t>
      </w:r>
    </w:p>
    <w:p>
      <w:pPr>
        <w:pStyle w:val="BodyText"/>
        <w:spacing w:line="254" w:lineRule="auto" w:before="25"/>
        <w:ind w:left="73" w:right="140" w:hanging="5"/>
        <w:jc w:val="both"/>
      </w:pPr>
      <w:r>
        <w:rPr>
          <w:color w:val="020202"/>
        </w:rPr>
        <w:t>The two broad ca</w:t>
      </w:r>
      <w:r>
        <w:rPr>
          <w:color w:val="0D0D0D"/>
        </w:rPr>
        <w:t>t</w:t>
      </w:r>
      <w:r>
        <w:rPr>
          <w:color w:val="020202"/>
        </w:rPr>
        <w:t>egories of</w:t>
      </w:r>
      <w:r>
        <w:rPr>
          <w:color w:val="020202"/>
          <w:spacing w:val="-13"/>
        </w:rPr>
        <w:t> </w:t>
      </w:r>
      <w:r>
        <w:rPr>
          <w:color w:val="020202"/>
        </w:rPr>
        <w:t>defined contribution plans are profit</w:t>
      </w:r>
      <w:r>
        <w:rPr>
          <w:color w:val="020202"/>
          <w:spacing w:val="-3"/>
        </w:rPr>
        <w:t> </w:t>
      </w:r>
      <w:r>
        <w:rPr>
          <w:color w:val="020202"/>
        </w:rPr>
        <w:t>sharing plans and pen- sion plans.</w:t>
      </w:r>
    </w:p>
    <w:p>
      <w:pPr>
        <w:pStyle w:val="BodyText"/>
        <w:spacing w:before="7"/>
      </w:pPr>
    </w:p>
    <w:p>
      <w:pPr>
        <w:pStyle w:val="Heading6"/>
        <w:ind w:left="83"/>
        <w:rPr>
          <w:rFonts w:ascii="Verdana"/>
        </w:rPr>
      </w:pPr>
      <w:r>
        <w:rPr>
          <w:rFonts w:ascii="Verdana"/>
          <w:color w:val="020202"/>
          <w:spacing w:val="-2"/>
          <w:w w:val="95"/>
        </w:rPr>
        <w:t>112.C</w:t>
      </w:r>
    </w:p>
    <w:p>
      <w:pPr>
        <w:pStyle w:val="BodyText"/>
        <w:spacing w:line="261" w:lineRule="auto" w:before="20"/>
        <w:ind w:left="73" w:right="121" w:firstLine="4"/>
        <w:jc w:val="both"/>
      </w:pPr>
      <w:r>
        <w:rPr>
          <w:color w:val="020202"/>
        </w:rPr>
        <w:t>Unli</w:t>
      </w:r>
      <w:r>
        <w:rPr>
          <w:color w:val="0D0D0D"/>
        </w:rPr>
        <w:t>k</w:t>
      </w:r>
      <w:r>
        <w:rPr>
          <w:color w:val="020202"/>
        </w:rPr>
        <w:t>e a 529 plan, funds in a UGMA/UTMA</w:t>
      </w:r>
      <w:r>
        <w:rPr>
          <w:color w:val="020202"/>
          <w:spacing w:val="-1"/>
        </w:rPr>
        <w:t> </w:t>
      </w:r>
      <w:r>
        <w:rPr>
          <w:color w:val="020202"/>
        </w:rPr>
        <w:t>account</w:t>
      </w:r>
      <w:r>
        <w:rPr>
          <w:color w:val="020202"/>
          <w:spacing w:val="-5"/>
        </w:rPr>
        <w:t> </w:t>
      </w:r>
      <w:r>
        <w:rPr>
          <w:color w:val="020202"/>
        </w:rPr>
        <w:t>do not</w:t>
      </w:r>
      <w:r>
        <w:rPr>
          <w:color w:val="020202"/>
          <w:spacing w:val="-5"/>
        </w:rPr>
        <w:t> </w:t>
      </w:r>
      <w:r>
        <w:rPr>
          <w:color w:val="020202"/>
        </w:rPr>
        <w:t>grow</w:t>
      </w:r>
      <w:r>
        <w:rPr>
          <w:color w:val="020202"/>
          <w:spacing w:val="-1"/>
        </w:rPr>
        <w:t> </w:t>
      </w:r>
      <w:r>
        <w:rPr>
          <w:color w:val="020202"/>
        </w:rPr>
        <w:t>tax</w:t>
      </w:r>
      <w:r>
        <w:rPr>
          <w:color w:val="0D0D0D"/>
        </w:rPr>
        <w:t>-</w:t>
      </w:r>
      <w:r>
        <w:rPr>
          <w:color w:val="020202"/>
        </w:rPr>
        <w:t>deferred</w:t>
      </w:r>
      <w:r>
        <w:rPr>
          <w:color w:val="181818"/>
        </w:rPr>
        <w:t>. </w:t>
      </w:r>
      <w:r>
        <w:rPr>
          <w:color w:val="020202"/>
        </w:rPr>
        <w:t>However</w:t>
      </w:r>
      <w:r>
        <w:rPr>
          <w:color w:val="0D0D0D"/>
        </w:rPr>
        <w:t>, </w:t>
      </w:r>
      <w:r>
        <w:rPr>
          <w:color w:val="020202"/>
        </w:rPr>
        <w:t>the funds in the UGMA/UTMA account do not need to be used to pay for education ex- penses. The custodian, typically the m</w:t>
      </w:r>
      <w:r>
        <w:rPr>
          <w:color w:val="0D0D0D"/>
        </w:rPr>
        <w:t>i</w:t>
      </w:r>
      <w:r>
        <w:rPr>
          <w:color w:val="020202"/>
        </w:rPr>
        <w:t>nor</w:t>
      </w:r>
      <w:r>
        <w:rPr>
          <w:color w:val="0D0D0D"/>
        </w:rPr>
        <w:t>'</w:t>
      </w:r>
      <w:r>
        <w:rPr>
          <w:color w:val="020202"/>
        </w:rPr>
        <w:t>s parent</w:t>
      </w:r>
      <w:r>
        <w:rPr>
          <w:color w:val="0D0D0D"/>
        </w:rPr>
        <w:t>, </w:t>
      </w:r>
      <w:r>
        <w:rPr>
          <w:color w:val="020202"/>
        </w:rPr>
        <w:t>does not own the assets in the a</w:t>
      </w:r>
      <w:r>
        <w:rPr>
          <w:color w:val="0D0D0D"/>
        </w:rPr>
        <w:t>c- </w:t>
      </w:r>
      <w:r>
        <w:rPr>
          <w:color w:val="020202"/>
        </w:rPr>
        <w:t>count. Once the account is set up, </w:t>
      </w:r>
      <w:r>
        <w:rPr>
          <w:color w:val="0D0D0D"/>
        </w:rPr>
        <w:t>i</w:t>
      </w:r>
      <w:r>
        <w:rPr>
          <w:color w:val="020202"/>
        </w:rPr>
        <w:t>t's considered to be an irrevocable gift.</w:t>
      </w:r>
    </w:p>
    <w:p>
      <w:pPr>
        <w:pStyle w:val="Heading2"/>
        <w:spacing w:line="271" w:lineRule="exact" w:before="219"/>
        <w:ind w:left="83"/>
        <w:rPr>
          <w:rFonts w:ascii="Georgia"/>
          <w:sz w:val="22"/>
        </w:rPr>
      </w:pPr>
      <w:r>
        <w:rPr>
          <w:color w:val="020202"/>
          <w:spacing w:val="-2"/>
          <w:w w:val="80"/>
        </w:rPr>
        <w:t>113</w:t>
      </w:r>
      <w:r>
        <w:rPr>
          <w:color w:val="0D0D0D"/>
          <w:spacing w:val="-2"/>
          <w:w w:val="80"/>
        </w:rPr>
        <w:t>.</w:t>
      </w:r>
      <w:r>
        <w:rPr>
          <w:rFonts w:ascii="Georgia"/>
          <w:color w:val="020202"/>
          <w:spacing w:val="-2"/>
          <w:w w:val="80"/>
          <w:sz w:val="22"/>
        </w:rPr>
        <w:t>A</w:t>
      </w:r>
    </w:p>
    <w:p>
      <w:pPr>
        <w:pStyle w:val="BodyText"/>
        <w:spacing w:line="254" w:lineRule="auto"/>
        <w:ind w:left="78" w:right="210" w:hanging="10"/>
      </w:pPr>
      <w:r>
        <w:rPr>
          <w:color w:val="020202"/>
        </w:rPr>
        <w:t>A</w:t>
      </w:r>
      <w:r>
        <w:rPr>
          <w:color w:val="0D0D0D"/>
        </w:rPr>
        <w:t>cc</w:t>
      </w:r>
      <w:r>
        <w:rPr>
          <w:color w:val="020202"/>
        </w:rPr>
        <w:t>ording to SEC Rule 506(b)</w:t>
      </w:r>
      <w:r>
        <w:rPr>
          <w:color w:val="0D0D0D"/>
        </w:rPr>
        <w:t>, </w:t>
      </w:r>
      <w:r>
        <w:rPr>
          <w:color w:val="020202"/>
        </w:rPr>
        <w:t>private placements may</w:t>
      </w:r>
      <w:r>
        <w:rPr>
          <w:color w:val="020202"/>
          <w:spacing w:val="-4"/>
        </w:rPr>
        <w:t> </w:t>
      </w:r>
      <w:r>
        <w:rPr>
          <w:color w:val="020202"/>
        </w:rPr>
        <w:t>be sold to an unlimited</w:t>
      </w:r>
      <w:r>
        <w:rPr>
          <w:color w:val="020202"/>
          <w:spacing w:val="-4"/>
        </w:rPr>
        <w:t> </w:t>
      </w:r>
      <w:r>
        <w:rPr>
          <w:color w:val="020202"/>
        </w:rPr>
        <w:t>number of accredited investors and up to 35 non</w:t>
      </w:r>
      <w:r>
        <w:rPr>
          <w:color w:val="0D0D0D"/>
        </w:rPr>
        <w:t>-</w:t>
      </w:r>
      <w:r>
        <w:rPr>
          <w:color w:val="020202"/>
        </w:rPr>
        <w:t>a</w:t>
      </w:r>
      <w:r>
        <w:rPr>
          <w:color w:val="0D0D0D"/>
        </w:rPr>
        <w:t>c</w:t>
      </w:r>
      <w:r>
        <w:rPr>
          <w:color w:val="020202"/>
        </w:rPr>
        <w:t>c</w:t>
      </w:r>
      <w:r>
        <w:rPr>
          <w:color w:val="0D0D0D"/>
        </w:rPr>
        <w:t>r</w:t>
      </w:r>
      <w:r>
        <w:rPr>
          <w:color w:val="020202"/>
        </w:rPr>
        <w:t>edited investors.</w:t>
      </w:r>
    </w:p>
    <w:p>
      <w:pPr>
        <w:pStyle w:val="Heading2"/>
        <w:spacing w:line="269" w:lineRule="exact" w:before="224"/>
        <w:ind w:left="83"/>
      </w:pPr>
      <w:r>
        <w:rPr>
          <w:color w:val="020202"/>
          <w:spacing w:val="-2"/>
          <w:w w:val="80"/>
        </w:rPr>
        <w:t>114</w:t>
      </w:r>
      <w:r>
        <w:rPr>
          <w:color w:val="0D0D0D"/>
          <w:spacing w:val="-2"/>
          <w:w w:val="80"/>
        </w:rPr>
        <w:t>.</w:t>
      </w:r>
      <w:r>
        <w:rPr>
          <w:color w:val="020202"/>
          <w:spacing w:val="-2"/>
          <w:w w:val="80"/>
        </w:rPr>
        <w:t>B</w:t>
      </w:r>
    </w:p>
    <w:p>
      <w:pPr>
        <w:pStyle w:val="BodyText"/>
        <w:spacing w:line="224" w:lineRule="exact"/>
        <w:ind w:left="73"/>
        <w:jc w:val="both"/>
      </w:pPr>
      <w:r>
        <w:rPr>
          <w:color w:val="020202"/>
        </w:rPr>
        <w:t>There</w:t>
      </w:r>
      <w:r>
        <w:rPr>
          <w:color w:val="020202"/>
          <w:spacing w:val="22"/>
        </w:rPr>
        <w:t> </w:t>
      </w:r>
      <w:r>
        <w:rPr>
          <w:color w:val="020202"/>
        </w:rPr>
        <w:t>is</w:t>
      </w:r>
      <w:r>
        <w:rPr>
          <w:color w:val="020202"/>
          <w:spacing w:val="27"/>
        </w:rPr>
        <w:t> </w:t>
      </w:r>
      <w:r>
        <w:rPr>
          <w:color w:val="020202"/>
        </w:rPr>
        <w:t>a</w:t>
      </w:r>
      <w:r>
        <w:rPr>
          <w:color w:val="020202"/>
          <w:spacing w:val="35"/>
        </w:rPr>
        <w:t> </w:t>
      </w:r>
      <w:r>
        <w:rPr>
          <w:color w:val="020202"/>
        </w:rPr>
        <w:t>10%</w:t>
      </w:r>
      <w:r>
        <w:rPr>
          <w:color w:val="020202"/>
          <w:spacing w:val="22"/>
        </w:rPr>
        <w:t> </w:t>
      </w:r>
      <w:r>
        <w:rPr>
          <w:color w:val="020202"/>
        </w:rPr>
        <w:t>penalty</w:t>
      </w:r>
      <w:r>
        <w:rPr>
          <w:color w:val="020202"/>
          <w:spacing w:val="22"/>
        </w:rPr>
        <w:t> </w:t>
      </w:r>
      <w:r>
        <w:rPr>
          <w:color w:val="020202"/>
        </w:rPr>
        <w:t>on</w:t>
      </w:r>
      <w:r>
        <w:rPr>
          <w:color w:val="020202"/>
          <w:spacing w:val="35"/>
        </w:rPr>
        <w:t> </w:t>
      </w:r>
      <w:r>
        <w:rPr>
          <w:color w:val="020202"/>
        </w:rPr>
        <w:t>premature</w:t>
      </w:r>
      <w:r>
        <w:rPr>
          <w:color w:val="020202"/>
          <w:spacing w:val="27"/>
        </w:rPr>
        <w:t> </w:t>
      </w:r>
      <w:r>
        <w:rPr>
          <w:color w:val="020202"/>
        </w:rPr>
        <w:t>d</w:t>
      </w:r>
      <w:r>
        <w:rPr>
          <w:color w:val="0D0D0D"/>
        </w:rPr>
        <w:t>i</w:t>
      </w:r>
      <w:r>
        <w:rPr>
          <w:color w:val="020202"/>
        </w:rPr>
        <w:t>stributions</w:t>
      </w:r>
      <w:r>
        <w:rPr>
          <w:color w:val="020202"/>
          <w:spacing w:val="27"/>
        </w:rPr>
        <w:t> </w:t>
      </w:r>
      <w:r>
        <w:rPr>
          <w:color w:val="020202"/>
        </w:rPr>
        <w:t>from</w:t>
      </w:r>
      <w:r>
        <w:rPr>
          <w:color w:val="020202"/>
          <w:spacing w:val="27"/>
        </w:rPr>
        <w:t> </w:t>
      </w:r>
      <w:r>
        <w:rPr>
          <w:color w:val="020202"/>
        </w:rPr>
        <w:t>a</w:t>
      </w:r>
      <w:r>
        <w:rPr>
          <w:color w:val="020202"/>
          <w:spacing w:val="27"/>
        </w:rPr>
        <w:t> </w:t>
      </w:r>
      <w:r>
        <w:rPr>
          <w:color w:val="020202"/>
        </w:rPr>
        <w:t>qualified</w:t>
      </w:r>
      <w:r>
        <w:rPr>
          <w:color w:val="020202"/>
          <w:spacing w:val="26"/>
        </w:rPr>
        <w:t> </w:t>
      </w:r>
      <w:r>
        <w:rPr>
          <w:color w:val="020202"/>
        </w:rPr>
        <w:t>plan,</w:t>
      </w:r>
      <w:r>
        <w:rPr>
          <w:color w:val="020202"/>
          <w:spacing w:val="27"/>
        </w:rPr>
        <w:t> </w:t>
      </w:r>
      <w:r>
        <w:rPr>
          <w:color w:val="020202"/>
        </w:rPr>
        <w:t>403(b)</w:t>
      </w:r>
      <w:r>
        <w:rPr>
          <w:color w:val="020202"/>
          <w:spacing w:val="30"/>
        </w:rPr>
        <w:t> </w:t>
      </w:r>
      <w:r>
        <w:rPr>
          <w:color w:val="020202"/>
          <w:spacing w:val="-2"/>
        </w:rPr>
        <w:t>plan</w:t>
      </w:r>
      <w:r>
        <w:rPr>
          <w:color w:val="181818"/>
          <w:spacing w:val="-2"/>
        </w:rPr>
        <w:t>,</w:t>
      </w:r>
    </w:p>
    <w:p>
      <w:pPr>
        <w:pStyle w:val="BodyText"/>
        <w:spacing w:before="5"/>
        <w:ind w:left="83"/>
        <w:jc w:val="both"/>
      </w:pPr>
      <w:r>
        <w:rPr>
          <w:rFonts w:ascii="Times New Roman"/>
          <w:color w:val="020202"/>
          <w:spacing w:val="-4"/>
        </w:rPr>
        <w:t>IRA, </w:t>
      </w:r>
      <w:r>
        <w:rPr>
          <w:color w:val="020202"/>
          <w:spacing w:val="-4"/>
        </w:rPr>
        <w:t>or</w:t>
      </w:r>
      <w:r>
        <w:rPr>
          <w:color w:val="020202"/>
          <w:spacing w:val="-8"/>
        </w:rPr>
        <w:t> </w:t>
      </w:r>
      <w:r>
        <w:rPr>
          <w:color w:val="020202"/>
          <w:spacing w:val="-4"/>
        </w:rPr>
        <w:t>SEP.</w:t>
      </w:r>
    </w:p>
    <w:p>
      <w:pPr>
        <w:pStyle w:val="BodyText"/>
        <w:spacing w:before="11"/>
      </w:pPr>
    </w:p>
    <w:p>
      <w:pPr>
        <w:pStyle w:val="Heading4"/>
        <w:spacing w:before="1"/>
        <w:ind w:left="83"/>
      </w:pPr>
      <w:r>
        <w:rPr>
          <w:color w:val="020202"/>
          <w:spacing w:val="-2"/>
        </w:rPr>
        <w:t>115.B</w:t>
      </w:r>
    </w:p>
    <w:p>
      <w:pPr>
        <w:pStyle w:val="BodyText"/>
        <w:spacing w:before="22"/>
        <w:ind w:left="68"/>
        <w:jc w:val="both"/>
      </w:pPr>
      <w:r>
        <w:rPr>
          <w:color w:val="020202"/>
        </w:rPr>
        <w:t>As</w:t>
      </w:r>
      <w:r>
        <w:rPr>
          <w:color w:val="020202"/>
          <w:spacing w:val="3"/>
        </w:rPr>
        <w:t> </w:t>
      </w:r>
      <w:r>
        <w:rPr>
          <w:color w:val="020202"/>
        </w:rPr>
        <w:t>bond</w:t>
      </w:r>
      <w:r>
        <w:rPr>
          <w:color w:val="020202"/>
          <w:spacing w:val="12"/>
        </w:rPr>
        <w:t> </w:t>
      </w:r>
      <w:r>
        <w:rPr>
          <w:color w:val="020202"/>
        </w:rPr>
        <w:t>interest</w:t>
      </w:r>
      <w:r>
        <w:rPr>
          <w:color w:val="020202"/>
          <w:spacing w:val="4"/>
        </w:rPr>
        <w:t> </w:t>
      </w:r>
      <w:r>
        <w:rPr>
          <w:color w:val="020202"/>
        </w:rPr>
        <w:t>rates</w:t>
      </w:r>
      <w:r>
        <w:rPr>
          <w:color w:val="020202"/>
          <w:spacing w:val="4"/>
        </w:rPr>
        <w:t> </w:t>
      </w:r>
      <w:r>
        <w:rPr>
          <w:color w:val="020202"/>
        </w:rPr>
        <w:t>decrease</w:t>
      </w:r>
      <w:r>
        <w:rPr>
          <w:color w:val="0D0D0D"/>
        </w:rPr>
        <w:t>,</w:t>
      </w:r>
      <w:r>
        <w:rPr>
          <w:color w:val="0D0D0D"/>
          <w:spacing w:val="9"/>
        </w:rPr>
        <w:t> </w:t>
      </w:r>
      <w:r>
        <w:rPr>
          <w:color w:val="020202"/>
        </w:rPr>
        <w:t>bond</w:t>
      </w:r>
      <w:r>
        <w:rPr>
          <w:color w:val="020202"/>
          <w:spacing w:val="7"/>
        </w:rPr>
        <w:t> </w:t>
      </w:r>
      <w:r>
        <w:rPr>
          <w:color w:val="020202"/>
        </w:rPr>
        <w:t>duration</w:t>
      </w:r>
      <w:r>
        <w:rPr>
          <w:color w:val="020202"/>
          <w:spacing w:val="9"/>
        </w:rPr>
        <w:t> </w:t>
      </w:r>
      <w:r>
        <w:rPr>
          <w:color w:val="020202"/>
          <w:spacing w:val="-2"/>
        </w:rPr>
        <w:t>increases.</w:t>
      </w:r>
    </w:p>
    <w:p>
      <w:pPr>
        <w:pStyle w:val="BodyText"/>
        <w:spacing w:after="0"/>
        <w:jc w:val="both"/>
        <w:sectPr>
          <w:pgSz w:w="9660" w:h="14380"/>
          <w:pgMar w:header="781" w:footer="579" w:top="1160" w:bottom="720" w:left="992" w:right="566"/>
        </w:sectPr>
      </w:pPr>
    </w:p>
    <w:p>
      <w:pPr>
        <w:pStyle w:val="Heading4"/>
        <w:spacing w:before="90"/>
        <w:ind w:left="160"/>
      </w:pPr>
      <w:r>
        <w:rPr>
          <w:spacing w:val="-2"/>
        </w:rPr>
        <w:t>116.A</w:t>
      </w:r>
    </w:p>
    <w:p>
      <w:pPr>
        <w:pStyle w:val="BodyText"/>
        <w:spacing w:before="8"/>
        <w:ind w:left="160"/>
        <w:rPr>
          <w:rFonts w:ascii="Trebuchet MS"/>
        </w:rPr>
      </w:pPr>
      <w:r>
        <w:rPr>
          <w:rFonts w:ascii="Trebuchet MS"/>
        </w:rPr>
        <w:t>2</w:t>
      </w:r>
      <w:r>
        <w:rPr>
          <w:rFonts w:ascii="Trebuchet MS"/>
          <w:spacing w:val="12"/>
        </w:rPr>
        <w:t> </w:t>
      </w:r>
      <w:r>
        <w:rPr>
          <w:rFonts w:ascii="Trebuchet MS"/>
        </w:rPr>
        <w:t>quarters</w:t>
      </w:r>
      <w:r>
        <w:rPr>
          <w:rFonts w:ascii="Trebuchet MS"/>
          <w:spacing w:val="2"/>
        </w:rPr>
        <w:t> </w:t>
      </w:r>
      <w:r>
        <w:rPr>
          <w:rFonts w:ascii="Trebuchet MS"/>
        </w:rPr>
        <w:t>-</w:t>
      </w:r>
      <w:r>
        <w:rPr>
          <w:rFonts w:ascii="Trebuchet MS"/>
          <w:spacing w:val="18"/>
        </w:rPr>
        <w:t> </w:t>
      </w:r>
      <w:r>
        <w:rPr>
          <w:rFonts w:ascii="Trebuchet MS"/>
        </w:rPr>
        <w:t>1</w:t>
      </w:r>
      <w:r>
        <w:rPr>
          <w:rFonts w:ascii="Trebuchet MS"/>
          <w:spacing w:val="13"/>
        </w:rPr>
        <w:t> </w:t>
      </w:r>
      <w:r>
        <w:rPr>
          <w:rFonts w:ascii="Trebuchet MS"/>
        </w:rPr>
        <w:t>quarter=</w:t>
      </w:r>
      <w:r>
        <w:rPr>
          <w:rFonts w:ascii="Trebuchet MS"/>
          <w:spacing w:val="24"/>
        </w:rPr>
        <w:t> </w:t>
      </w:r>
      <w:r>
        <w:rPr>
          <w:rFonts w:ascii="Trebuchet MS"/>
        </w:rPr>
        <w:t>1</w:t>
      </w:r>
      <w:r>
        <w:rPr>
          <w:rFonts w:ascii="Trebuchet MS"/>
          <w:spacing w:val="18"/>
        </w:rPr>
        <w:t> </w:t>
      </w:r>
      <w:r>
        <w:rPr>
          <w:rFonts w:ascii="Trebuchet MS"/>
          <w:spacing w:val="-2"/>
        </w:rPr>
        <w:t>quarter</w:t>
      </w:r>
    </w:p>
    <w:p>
      <w:pPr>
        <w:pStyle w:val="BodyText"/>
        <w:spacing w:line="247" w:lineRule="auto" w:before="17"/>
        <w:ind w:left="151" w:hanging="5"/>
        <w:rPr>
          <w:rFonts w:ascii="Trebuchet MS"/>
        </w:rPr>
      </w:pPr>
      <w:r>
        <w:rPr>
          <w:rFonts w:ascii="Trebuchet MS"/>
        </w:rPr>
        <w:t>An</w:t>
      </w:r>
      <w:r>
        <w:rPr>
          <w:rFonts w:ascii="Trebuchet MS"/>
          <w:spacing w:val="-11"/>
        </w:rPr>
        <w:t> </w:t>
      </w:r>
      <w:r>
        <w:rPr>
          <w:rFonts w:ascii="Trebuchet MS"/>
        </w:rPr>
        <w:t>economic</w:t>
      </w:r>
      <w:r>
        <w:rPr>
          <w:rFonts w:ascii="Trebuchet MS"/>
          <w:spacing w:val="-15"/>
        </w:rPr>
        <w:t> </w:t>
      </w:r>
      <w:r>
        <w:rPr>
          <w:rFonts w:ascii="Trebuchet MS"/>
        </w:rPr>
        <w:t>recession</w:t>
      </w:r>
      <w:r>
        <w:rPr>
          <w:rFonts w:ascii="Trebuchet MS"/>
          <w:spacing w:val="-7"/>
        </w:rPr>
        <w:t> </w:t>
      </w:r>
      <w:r>
        <w:rPr>
          <w:rFonts w:ascii="Trebuchet MS"/>
        </w:rPr>
        <w:t>is</w:t>
      </w:r>
      <w:r>
        <w:rPr>
          <w:rFonts w:ascii="Trebuchet MS"/>
          <w:spacing w:val="-11"/>
        </w:rPr>
        <w:t> </w:t>
      </w:r>
      <w:r>
        <w:rPr>
          <w:rFonts w:ascii="Trebuchet MS"/>
        </w:rPr>
        <w:t>defined</w:t>
      </w:r>
      <w:r>
        <w:rPr>
          <w:rFonts w:ascii="Trebuchet MS"/>
          <w:spacing w:val="-15"/>
        </w:rPr>
        <w:t> </w:t>
      </w:r>
      <w:r>
        <w:rPr>
          <w:rFonts w:ascii="Trebuchet MS"/>
        </w:rPr>
        <w:t>as</w:t>
      </w:r>
      <w:r>
        <w:rPr>
          <w:rFonts w:ascii="Trebuchet MS"/>
          <w:spacing w:val="-15"/>
        </w:rPr>
        <w:t> </w:t>
      </w:r>
      <w:r>
        <w:rPr>
          <w:rFonts w:ascii="Trebuchet MS"/>
        </w:rPr>
        <w:t>a</w:t>
      </w:r>
      <w:r>
        <w:rPr>
          <w:rFonts w:ascii="Trebuchet MS"/>
          <w:spacing w:val="-12"/>
        </w:rPr>
        <w:t> </w:t>
      </w:r>
      <w:r>
        <w:rPr>
          <w:rFonts w:ascii="Trebuchet MS"/>
        </w:rPr>
        <w:t>decline</w:t>
      </w:r>
      <w:r>
        <w:rPr>
          <w:rFonts w:ascii="Trebuchet MS"/>
          <w:spacing w:val="-12"/>
        </w:rPr>
        <w:t> </w:t>
      </w:r>
      <w:r>
        <w:rPr>
          <w:rFonts w:ascii="Trebuchet MS"/>
        </w:rPr>
        <w:t>in</w:t>
      </w:r>
      <w:r>
        <w:rPr>
          <w:rFonts w:ascii="Trebuchet MS"/>
          <w:spacing w:val="-11"/>
        </w:rPr>
        <w:t> </w:t>
      </w:r>
      <w:r>
        <w:rPr>
          <w:rFonts w:ascii="Trebuchet MS"/>
        </w:rPr>
        <w:t>real</w:t>
      </w:r>
      <w:r>
        <w:rPr>
          <w:rFonts w:ascii="Trebuchet MS"/>
          <w:spacing w:val="-11"/>
        </w:rPr>
        <w:t> </w:t>
      </w:r>
      <w:r>
        <w:rPr>
          <w:rFonts w:ascii="Trebuchet MS"/>
        </w:rPr>
        <w:t>GDP</w:t>
      </w:r>
      <w:r>
        <w:rPr>
          <w:rFonts w:ascii="Trebuchet MS"/>
          <w:spacing w:val="-15"/>
        </w:rPr>
        <w:t> </w:t>
      </w:r>
      <w:r>
        <w:rPr>
          <w:rFonts w:ascii="Trebuchet MS"/>
        </w:rPr>
        <w:t>for</w:t>
      </w:r>
      <w:r>
        <w:rPr>
          <w:rFonts w:ascii="Trebuchet MS"/>
          <w:spacing w:val="-15"/>
        </w:rPr>
        <w:t> </w:t>
      </w:r>
      <w:r>
        <w:rPr>
          <w:rFonts w:ascii="Trebuchet MS"/>
        </w:rPr>
        <w:t>2</w:t>
      </w:r>
      <w:r>
        <w:rPr>
          <w:rFonts w:ascii="Trebuchet MS"/>
          <w:spacing w:val="-3"/>
        </w:rPr>
        <w:t> </w:t>
      </w:r>
      <w:r>
        <w:rPr>
          <w:rFonts w:ascii="Trebuchet MS"/>
        </w:rPr>
        <w:t>or</w:t>
      </w:r>
      <w:r>
        <w:rPr>
          <w:rFonts w:ascii="Trebuchet MS"/>
          <w:spacing w:val="-15"/>
        </w:rPr>
        <w:t> </w:t>
      </w:r>
      <w:r>
        <w:rPr>
          <w:rFonts w:ascii="Trebuchet MS"/>
        </w:rPr>
        <w:t>more</w:t>
      </w:r>
      <w:r>
        <w:rPr>
          <w:rFonts w:ascii="Trebuchet MS"/>
          <w:spacing w:val="-15"/>
        </w:rPr>
        <w:t> </w:t>
      </w:r>
      <w:r>
        <w:rPr>
          <w:rFonts w:ascii="Trebuchet MS"/>
        </w:rPr>
        <w:t>consecutive</w:t>
      </w:r>
      <w:r>
        <w:rPr>
          <w:rFonts w:ascii="Trebuchet MS"/>
          <w:spacing w:val="-12"/>
        </w:rPr>
        <w:t> </w:t>
      </w:r>
      <w:r>
        <w:rPr>
          <w:rFonts w:ascii="Trebuchet MS"/>
        </w:rPr>
        <w:t>quar- </w:t>
      </w:r>
      <w:r>
        <w:rPr>
          <w:rFonts w:ascii="Trebuchet MS"/>
          <w:spacing w:val="-2"/>
        </w:rPr>
        <w:t>ters.</w:t>
      </w:r>
    </w:p>
    <w:p>
      <w:pPr>
        <w:pStyle w:val="BodyText"/>
        <w:spacing w:before="20"/>
        <w:rPr>
          <w:rFonts w:ascii="Trebuchet MS"/>
        </w:rPr>
      </w:pPr>
    </w:p>
    <w:p>
      <w:pPr>
        <w:spacing w:before="0"/>
        <w:ind w:left="155" w:right="0" w:firstLine="0"/>
        <w:jc w:val="left"/>
        <w:rPr>
          <w:rFonts w:ascii="Tahoma"/>
          <w:sz w:val="22"/>
        </w:rPr>
      </w:pPr>
      <w:r>
        <w:rPr>
          <w:rFonts w:ascii="Tahoma"/>
          <w:spacing w:val="-2"/>
          <w:w w:val="90"/>
          <w:sz w:val="22"/>
        </w:rPr>
        <w:t>117.</w:t>
      </w:r>
      <w:r>
        <w:rPr>
          <w:rFonts w:ascii="Tahoma"/>
          <w:spacing w:val="-7"/>
          <w:w w:val="90"/>
          <w:sz w:val="22"/>
        </w:rPr>
        <w:t> </w:t>
      </w:r>
      <w:r>
        <w:rPr>
          <w:rFonts w:ascii="Tahoma"/>
          <w:spacing w:val="-10"/>
          <w:w w:val="95"/>
          <w:sz w:val="22"/>
        </w:rPr>
        <w:t>C</w:t>
      </w:r>
    </w:p>
    <w:p>
      <w:pPr>
        <w:pStyle w:val="BodyText"/>
        <w:spacing w:line="247" w:lineRule="auto" w:before="12"/>
        <w:ind w:left="151"/>
        <w:rPr>
          <w:rFonts w:ascii="Trebuchet MS"/>
        </w:rPr>
      </w:pPr>
      <w:r>
        <w:rPr>
          <w:rFonts w:ascii="Trebuchet MS"/>
        </w:rPr>
        <w:t>Secured</w:t>
      </w:r>
      <w:r>
        <w:rPr>
          <w:rFonts w:ascii="Trebuchet MS"/>
          <w:spacing w:val="-16"/>
        </w:rPr>
        <w:t> </w:t>
      </w:r>
      <w:r>
        <w:rPr>
          <w:rFonts w:ascii="Trebuchet MS"/>
        </w:rPr>
        <w:t>bonds</w:t>
      </w:r>
      <w:r>
        <w:rPr>
          <w:rFonts w:ascii="Trebuchet MS"/>
          <w:spacing w:val="-13"/>
        </w:rPr>
        <w:t> </w:t>
      </w:r>
      <w:r>
        <w:rPr>
          <w:rFonts w:ascii="Trebuchet MS"/>
        </w:rPr>
        <w:t>have</w:t>
      </w:r>
      <w:r>
        <w:rPr>
          <w:rFonts w:ascii="Trebuchet MS"/>
          <w:spacing w:val="-10"/>
        </w:rPr>
        <w:t> </w:t>
      </w:r>
      <w:r>
        <w:rPr>
          <w:rFonts w:ascii="Trebuchet MS"/>
        </w:rPr>
        <w:t>a</w:t>
      </w:r>
      <w:r>
        <w:rPr>
          <w:rFonts w:ascii="Trebuchet MS"/>
          <w:spacing w:val="-14"/>
        </w:rPr>
        <w:t> </w:t>
      </w:r>
      <w:r>
        <w:rPr>
          <w:rFonts w:ascii="Trebuchet MS"/>
        </w:rPr>
        <w:t>legal</w:t>
      </w:r>
      <w:r>
        <w:rPr>
          <w:rFonts w:ascii="Trebuchet MS"/>
          <w:spacing w:val="-6"/>
        </w:rPr>
        <w:t> </w:t>
      </w:r>
      <w:r>
        <w:rPr>
          <w:rFonts w:ascii="Trebuchet MS"/>
        </w:rPr>
        <w:t>claim</w:t>
      </w:r>
      <w:r>
        <w:rPr>
          <w:rFonts w:ascii="Trebuchet MS"/>
          <w:spacing w:val="-10"/>
        </w:rPr>
        <w:t> </w:t>
      </w:r>
      <w:r>
        <w:rPr>
          <w:rFonts w:ascii="Trebuchet MS"/>
        </w:rPr>
        <w:t>to</w:t>
      </w:r>
      <w:r>
        <w:rPr>
          <w:rFonts w:ascii="Trebuchet MS"/>
          <w:spacing w:val="-9"/>
        </w:rPr>
        <w:t> </w:t>
      </w:r>
      <w:r>
        <w:rPr>
          <w:rFonts w:ascii="Trebuchet MS"/>
        </w:rPr>
        <w:t>specific</w:t>
      </w:r>
      <w:r>
        <w:rPr>
          <w:rFonts w:ascii="Trebuchet MS"/>
          <w:spacing w:val="-16"/>
        </w:rPr>
        <w:t> </w:t>
      </w:r>
      <w:r>
        <w:rPr>
          <w:rFonts w:ascii="Trebuchet MS"/>
        </w:rPr>
        <w:t>assets</w:t>
      </w:r>
      <w:r>
        <w:rPr>
          <w:rFonts w:ascii="Trebuchet MS"/>
          <w:spacing w:val="-5"/>
        </w:rPr>
        <w:t> </w:t>
      </w:r>
      <w:r>
        <w:rPr>
          <w:rFonts w:ascii="Trebuchet MS"/>
        </w:rPr>
        <w:t>in</w:t>
      </w:r>
      <w:r>
        <w:rPr>
          <w:rFonts w:ascii="Trebuchet MS"/>
          <w:spacing w:val="-13"/>
        </w:rPr>
        <w:t> </w:t>
      </w:r>
      <w:r>
        <w:rPr>
          <w:rFonts w:ascii="Trebuchet MS"/>
        </w:rPr>
        <w:t>the</w:t>
      </w:r>
      <w:r>
        <w:rPr>
          <w:rFonts w:ascii="Trebuchet MS"/>
          <w:spacing w:val="-10"/>
        </w:rPr>
        <w:t> </w:t>
      </w:r>
      <w:r>
        <w:rPr>
          <w:rFonts w:ascii="Trebuchet MS"/>
        </w:rPr>
        <w:t>event</w:t>
      </w:r>
      <w:r>
        <w:rPr>
          <w:rFonts w:ascii="Trebuchet MS"/>
          <w:spacing w:val="-13"/>
        </w:rPr>
        <w:t> </w:t>
      </w:r>
      <w:r>
        <w:rPr>
          <w:rFonts w:ascii="Trebuchet MS"/>
        </w:rPr>
        <w:t>of</w:t>
      </w:r>
      <w:r>
        <w:rPr>
          <w:rFonts w:ascii="Trebuchet MS"/>
          <w:spacing w:val="-16"/>
        </w:rPr>
        <w:t> </w:t>
      </w:r>
      <w:r>
        <w:rPr>
          <w:rFonts w:ascii="Trebuchet MS"/>
        </w:rPr>
        <w:t>default,</w:t>
      </w:r>
      <w:r>
        <w:rPr>
          <w:rFonts w:ascii="Trebuchet MS"/>
          <w:spacing w:val="-9"/>
        </w:rPr>
        <w:t> </w:t>
      </w:r>
      <w:r>
        <w:rPr>
          <w:rFonts w:ascii="Trebuchet MS"/>
        </w:rPr>
        <w:t>insolvency,</w:t>
      </w:r>
      <w:r>
        <w:rPr>
          <w:rFonts w:ascii="Trebuchet MS"/>
          <w:spacing w:val="-10"/>
        </w:rPr>
        <w:t> </w:t>
      </w:r>
      <w:r>
        <w:rPr>
          <w:rFonts w:ascii="Trebuchet MS"/>
        </w:rPr>
        <w:t>or </w:t>
      </w:r>
      <w:r>
        <w:rPr>
          <w:rFonts w:ascii="Trebuchet MS"/>
          <w:spacing w:val="-2"/>
        </w:rPr>
        <w:t>liquidation.</w:t>
      </w:r>
    </w:p>
    <w:p>
      <w:pPr>
        <w:pStyle w:val="BodyText"/>
        <w:spacing w:before="34"/>
        <w:rPr>
          <w:rFonts w:ascii="Trebuchet MS"/>
        </w:rPr>
      </w:pPr>
    </w:p>
    <w:p>
      <w:pPr>
        <w:pStyle w:val="Heading4"/>
        <w:ind w:left="151"/>
      </w:pPr>
      <w:r>
        <w:rPr>
          <w:spacing w:val="-2"/>
        </w:rPr>
        <w:t>118.A</w:t>
      </w:r>
    </w:p>
    <w:p>
      <w:pPr>
        <w:pStyle w:val="BodyText"/>
        <w:spacing w:before="8"/>
        <w:ind w:left="155"/>
        <w:rPr>
          <w:rFonts w:ascii="Trebuchet MS"/>
        </w:rPr>
      </w:pPr>
      <w:r>
        <w:rPr>
          <w:rFonts w:ascii="Trebuchet MS"/>
        </w:rPr>
        <w:t>Inferior</w:t>
      </w:r>
      <w:r>
        <w:rPr>
          <w:rFonts w:ascii="Trebuchet MS"/>
          <w:spacing w:val="-18"/>
        </w:rPr>
        <w:t> </w:t>
      </w:r>
      <w:r>
        <w:rPr>
          <w:rFonts w:ascii="Trebuchet MS"/>
        </w:rPr>
        <w:t>goods</w:t>
      </w:r>
      <w:r>
        <w:rPr>
          <w:rFonts w:ascii="Trebuchet MS"/>
          <w:spacing w:val="-2"/>
        </w:rPr>
        <w:t> </w:t>
      </w:r>
      <w:r>
        <w:rPr>
          <w:rFonts w:ascii="Trebuchet MS"/>
        </w:rPr>
        <w:t>decrease</w:t>
      </w:r>
      <w:r>
        <w:rPr>
          <w:rFonts w:ascii="Trebuchet MS"/>
          <w:spacing w:val="-1"/>
        </w:rPr>
        <w:t> </w:t>
      </w:r>
      <w:r>
        <w:rPr>
          <w:rFonts w:ascii="Trebuchet MS"/>
        </w:rPr>
        <w:t>in demand as</w:t>
      </w:r>
      <w:r>
        <w:rPr>
          <w:rFonts w:ascii="Trebuchet MS"/>
          <w:spacing w:val="-5"/>
        </w:rPr>
        <w:t> </w:t>
      </w:r>
      <w:r>
        <w:rPr>
          <w:rFonts w:ascii="Trebuchet MS"/>
        </w:rPr>
        <w:t>consumer</w:t>
      </w:r>
      <w:r>
        <w:rPr>
          <w:rFonts w:ascii="Trebuchet MS"/>
          <w:spacing w:val="-10"/>
        </w:rPr>
        <w:t> </w:t>
      </w:r>
      <w:r>
        <w:rPr>
          <w:rFonts w:ascii="Trebuchet MS"/>
        </w:rPr>
        <w:t>income</w:t>
      </w:r>
      <w:r>
        <w:rPr>
          <w:rFonts w:ascii="Trebuchet MS"/>
          <w:spacing w:val="-5"/>
        </w:rPr>
        <w:t> </w:t>
      </w:r>
      <w:r>
        <w:rPr>
          <w:rFonts w:ascii="Trebuchet MS"/>
          <w:spacing w:val="-2"/>
        </w:rPr>
        <w:t>increases.</w:t>
      </w:r>
    </w:p>
    <w:p>
      <w:pPr>
        <w:pStyle w:val="BodyText"/>
        <w:spacing w:before="35"/>
        <w:rPr>
          <w:rFonts w:ascii="Trebuchet MS"/>
        </w:rPr>
      </w:pPr>
    </w:p>
    <w:p>
      <w:pPr>
        <w:pStyle w:val="Heading4"/>
        <w:ind w:left="151"/>
      </w:pPr>
      <w:r>
        <w:rPr>
          <w:spacing w:val="-2"/>
        </w:rPr>
        <w:t>119.A</w:t>
      </w:r>
    </w:p>
    <w:p>
      <w:pPr>
        <w:pStyle w:val="BodyText"/>
        <w:spacing w:line="256" w:lineRule="auto" w:before="8"/>
        <w:ind w:left="141" w:right="327"/>
        <w:jc w:val="both"/>
        <w:rPr>
          <w:rFonts w:ascii="Trebuchet MS"/>
        </w:rPr>
      </w:pPr>
      <w:r>
        <w:rPr>
          <w:rFonts w:ascii="Trebuchet MS"/>
        </w:rPr>
        <w:t>A pre-emptive right is also referred to as a "subscription right" or a "subscription privi- lege."</w:t>
      </w:r>
      <w:r>
        <w:rPr>
          <w:rFonts w:ascii="Trebuchet MS"/>
          <w:spacing w:val="-6"/>
        </w:rPr>
        <w:t> </w:t>
      </w:r>
      <w:r>
        <w:rPr>
          <w:rFonts w:ascii="Trebuchet MS"/>
        </w:rPr>
        <w:t>It</w:t>
      </w:r>
      <w:r>
        <w:rPr>
          <w:rFonts w:ascii="Trebuchet MS"/>
          <w:spacing w:val="-10"/>
        </w:rPr>
        <w:t> </w:t>
      </w:r>
      <w:r>
        <w:rPr>
          <w:rFonts w:ascii="Trebuchet MS"/>
        </w:rPr>
        <w:t>is</w:t>
      </w:r>
      <w:r>
        <w:rPr>
          <w:rFonts w:ascii="Trebuchet MS"/>
          <w:spacing w:val="-6"/>
        </w:rPr>
        <w:t> </w:t>
      </w:r>
      <w:r>
        <w:rPr>
          <w:rFonts w:ascii="Trebuchet MS"/>
        </w:rPr>
        <w:t>a</w:t>
      </w:r>
      <w:r>
        <w:rPr>
          <w:rFonts w:ascii="Trebuchet MS"/>
          <w:spacing w:val="-6"/>
        </w:rPr>
        <w:t> </w:t>
      </w:r>
      <w:r>
        <w:rPr>
          <w:rFonts w:ascii="Trebuchet MS"/>
        </w:rPr>
        <w:t>right,</w:t>
      </w:r>
      <w:r>
        <w:rPr>
          <w:rFonts w:ascii="Trebuchet MS"/>
          <w:spacing w:val="-6"/>
        </w:rPr>
        <w:t> </w:t>
      </w:r>
      <w:r>
        <w:rPr>
          <w:rFonts w:ascii="Trebuchet MS"/>
        </w:rPr>
        <w:t>but</w:t>
      </w:r>
      <w:r>
        <w:rPr>
          <w:rFonts w:ascii="Trebuchet MS"/>
          <w:spacing w:val="-14"/>
        </w:rPr>
        <w:t> </w:t>
      </w:r>
      <w:r>
        <w:rPr>
          <w:rFonts w:ascii="Trebuchet MS"/>
        </w:rPr>
        <w:t>not</w:t>
      </w:r>
      <w:r>
        <w:rPr>
          <w:rFonts w:ascii="Trebuchet MS"/>
          <w:spacing w:val="-10"/>
        </w:rPr>
        <w:t> </w:t>
      </w:r>
      <w:r>
        <w:rPr>
          <w:rFonts w:ascii="Trebuchet MS"/>
        </w:rPr>
        <w:t>an</w:t>
      </w:r>
      <w:r>
        <w:rPr>
          <w:rFonts w:ascii="Trebuchet MS"/>
          <w:spacing w:val="-2"/>
        </w:rPr>
        <w:t> </w:t>
      </w:r>
      <w:r>
        <w:rPr>
          <w:rFonts w:ascii="Trebuchet MS"/>
        </w:rPr>
        <w:t>obligation for</w:t>
      </w:r>
      <w:r>
        <w:rPr>
          <w:rFonts w:ascii="Trebuchet MS"/>
          <w:spacing w:val="-11"/>
        </w:rPr>
        <w:t> </w:t>
      </w:r>
      <w:r>
        <w:rPr>
          <w:rFonts w:ascii="Trebuchet MS"/>
        </w:rPr>
        <w:t>existing</w:t>
      </w:r>
      <w:r>
        <w:rPr>
          <w:rFonts w:ascii="Trebuchet MS"/>
          <w:spacing w:val="-14"/>
        </w:rPr>
        <w:t> </w:t>
      </w:r>
      <w:r>
        <w:rPr>
          <w:rFonts w:ascii="Trebuchet MS"/>
        </w:rPr>
        <w:t>shareholders</w:t>
      </w:r>
      <w:r>
        <w:rPr>
          <w:rFonts w:ascii="Trebuchet MS"/>
          <w:spacing w:val="-6"/>
        </w:rPr>
        <w:t> </w:t>
      </w:r>
      <w:r>
        <w:rPr>
          <w:rFonts w:ascii="Trebuchet MS"/>
        </w:rPr>
        <w:t>to</w:t>
      </w:r>
      <w:r>
        <w:rPr>
          <w:rFonts w:ascii="Trebuchet MS"/>
          <w:spacing w:val="-6"/>
        </w:rPr>
        <w:t> </w:t>
      </w:r>
      <w:r>
        <w:rPr>
          <w:rFonts w:ascii="Trebuchet MS"/>
        </w:rPr>
        <w:t>exercise,</w:t>
      </w:r>
      <w:r>
        <w:rPr>
          <w:rFonts w:ascii="Trebuchet MS"/>
          <w:spacing w:val="-10"/>
        </w:rPr>
        <w:t> </w:t>
      </w:r>
      <w:r>
        <w:rPr>
          <w:rFonts w:ascii="Trebuchet MS"/>
        </w:rPr>
        <w:t>and</w:t>
      </w:r>
      <w:r>
        <w:rPr>
          <w:rFonts w:ascii="Trebuchet MS"/>
          <w:spacing w:val="-2"/>
        </w:rPr>
        <w:t> </w:t>
      </w:r>
      <w:r>
        <w:rPr>
          <w:rFonts w:ascii="Trebuchet MS"/>
        </w:rPr>
        <w:t>it</w:t>
      </w:r>
      <w:r>
        <w:rPr>
          <w:rFonts w:ascii="Trebuchet MS"/>
          <w:spacing w:val="-10"/>
        </w:rPr>
        <w:t> </w:t>
      </w:r>
      <w:r>
        <w:rPr>
          <w:rFonts w:ascii="Trebuchet MS"/>
        </w:rPr>
        <w:t>pre- vents dilution among existing shareholders.</w:t>
      </w:r>
    </w:p>
    <w:p>
      <w:pPr>
        <w:pStyle w:val="BodyText"/>
        <w:spacing w:before="18"/>
        <w:rPr>
          <w:rFonts w:ascii="Trebuchet MS"/>
        </w:rPr>
      </w:pPr>
    </w:p>
    <w:p>
      <w:pPr>
        <w:pStyle w:val="Heading2"/>
        <w:spacing w:line="267" w:lineRule="exact" w:before="1"/>
        <w:ind w:left="151"/>
      </w:pPr>
      <w:r>
        <w:rPr>
          <w:spacing w:val="-2"/>
          <w:w w:val="80"/>
        </w:rPr>
        <w:t>120.B</w:t>
      </w:r>
    </w:p>
    <w:p>
      <w:pPr>
        <w:pStyle w:val="BodyText"/>
        <w:spacing w:line="227" w:lineRule="exact"/>
        <w:ind w:left="151"/>
        <w:jc w:val="both"/>
        <w:rPr>
          <w:rFonts w:ascii="Trebuchet MS"/>
        </w:rPr>
      </w:pPr>
      <w:r>
        <w:rPr>
          <w:rFonts w:ascii="Trebuchet MS"/>
        </w:rPr>
        <w:t>Hybrid</w:t>
      </w:r>
      <w:r>
        <w:rPr>
          <w:rFonts w:ascii="Trebuchet MS"/>
          <w:spacing w:val="10"/>
        </w:rPr>
        <w:t> </w:t>
      </w:r>
      <w:r>
        <w:rPr>
          <w:rFonts w:ascii="Trebuchet MS"/>
        </w:rPr>
        <w:t>REITs</w:t>
      </w:r>
      <w:r>
        <w:rPr>
          <w:rFonts w:ascii="Trebuchet MS"/>
          <w:spacing w:val="4"/>
        </w:rPr>
        <w:t> </w:t>
      </w:r>
      <w:r>
        <w:rPr>
          <w:rFonts w:ascii="Trebuchet MS"/>
        </w:rPr>
        <w:t>combine</w:t>
      </w:r>
      <w:r>
        <w:rPr>
          <w:rFonts w:ascii="Trebuchet MS"/>
          <w:spacing w:val="-1"/>
        </w:rPr>
        <w:t> </w:t>
      </w:r>
      <w:r>
        <w:rPr>
          <w:rFonts w:ascii="Trebuchet MS"/>
        </w:rPr>
        <w:t>features</w:t>
      </w:r>
      <w:r>
        <w:rPr>
          <w:rFonts w:ascii="Trebuchet MS"/>
          <w:spacing w:val="4"/>
        </w:rPr>
        <w:t> </w:t>
      </w:r>
      <w:r>
        <w:rPr>
          <w:rFonts w:ascii="Trebuchet MS"/>
        </w:rPr>
        <w:t>of</w:t>
      </w:r>
      <w:r>
        <w:rPr>
          <w:rFonts w:ascii="Trebuchet MS"/>
          <w:spacing w:val="-25"/>
        </w:rPr>
        <w:t> </w:t>
      </w:r>
      <w:r>
        <w:rPr>
          <w:rFonts w:ascii="Trebuchet MS"/>
        </w:rPr>
        <w:t>equity</w:t>
      </w:r>
      <w:r>
        <w:rPr>
          <w:rFonts w:ascii="Trebuchet MS"/>
          <w:spacing w:val="-1"/>
        </w:rPr>
        <w:t> </w:t>
      </w:r>
      <w:r>
        <w:rPr>
          <w:rFonts w:ascii="Trebuchet MS"/>
        </w:rPr>
        <w:t>REITs</w:t>
      </w:r>
      <w:r>
        <w:rPr>
          <w:rFonts w:ascii="Trebuchet MS"/>
          <w:spacing w:val="4"/>
        </w:rPr>
        <w:t> </w:t>
      </w:r>
      <w:r>
        <w:rPr>
          <w:rFonts w:ascii="Trebuchet MS"/>
        </w:rPr>
        <w:t>and</w:t>
      </w:r>
      <w:r>
        <w:rPr>
          <w:rFonts w:ascii="Trebuchet MS"/>
          <w:spacing w:val="4"/>
        </w:rPr>
        <w:t> </w:t>
      </w:r>
      <w:r>
        <w:rPr>
          <w:rFonts w:ascii="Trebuchet MS"/>
        </w:rPr>
        <w:t>mortgage</w:t>
      </w:r>
      <w:r>
        <w:rPr>
          <w:rFonts w:ascii="Trebuchet MS"/>
          <w:spacing w:val="9"/>
        </w:rPr>
        <w:t> </w:t>
      </w:r>
      <w:r>
        <w:rPr>
          <w:rFonts w:ascii="Trebuchet MS"/>
          <w:spacing w:val="-2"/>
        </w:rPr>
        <w:t>REITs.</w:t>
      </w:r>
    </w:p>
    <w:p>
      <w:pPr>
        <w:pStyle w:val="BodyText"/>
        <w:spacing w:before="37"/>
        <w:rPr>
          <w:rFonts w:ascii="Trebuchet MS"/>
        </w:rPr>
      </w:pPr>
    </w:p>
    <w:p>
      <w:pPr>
        <w:pStyle w:val="Heading2"/>
        <w:spacing w:line="269" w:lineRule="exact"/>
        <w:ind w:left="151"/>
      </w:pPr>
      <w:r>
        <w:rPr>
          <w:spacing w:val="-4"/>
          <w:w w:val="90"/>
        </w:rPr>
        <w:t>121.A</w:t>
      </w:r>
    </w:p>
    <w:p>
      <w:pPr>
        <w:pStyle w:val="BodyText"/>
        <w:spacing w:line="247" w:lineRule="auto"/>
        <w:ind w:left="146" w:right="336" w:firstLine="4"/>
        <w:jc w:val="both"/>
        <w:rPr>
          <w:rFonts w:ascii="Trebuchet MS"/>
        </w:rPr>
      </w:pPr>
      <w:r>
        <w:rPr>
          <w:rFonts w:ascii="Trebuchet MS"/>
          <w:spacing w:val="-2"/>
        </w:rPr>
        <w:t>Consolidated</w:t>
      </w:r>
      <w:r>
        <w:rPr>
          <w:rFonts w:ascii="Trebuchet MS"/>
          <w:spacing w:val="-6"/>
        </w:rPr>
        <w:t> </w:t>
      </w:r>
      <w:r>
        <w:rPr>
          <w:rFonts w:ascii="Trebuchet MS"/>
          <w:spacing w:val="-2"/>
        </w:rPr>
        <w:t>tape</w:t>
      </w:r>
      <w:r>
        <w:rPr>
          <w:rFonts w:ascii="Trebuchet MS"/>
          <w:spacing w:val="-4"/>
        </w:rPr>
        <w:t> </w:t>
      </w:r>
      <w:r>
        <w:rPr>
          <w:rFonts w:ascii="Trebuchet MS"/>
          <w:spacing w:val="-2"/>
        </w:rPr>
        <w:t>refers</w:t>
      </w:r>
      <w:r>
        <w:rPr>
          <w:rFonts w:ascii="Trebuchet MS"/>
          <w:spacing w:val="-9"/>
        </w:rPr>
        <w:t> </w:t>
      </w:r>
      <w:r>
        <w:rPr>
          <w:rFonts w:ascii="Trebuchet MS"/>
          <w:spacing w:val="-2"/>
        </w:rPr>
        <w:t>to</w:t>
      </w:r>
      <w:r>
        <w:rPr>
          <w:rFonts w:ascii="Trebuchet MS"/>
          <w:spacing w:val="-4"/>
        </w:rPr>
        <w:t> </w:t>
      </w:r>
      <w:r>
        <w:rPr>
          <w:rFonts w:ascii="Trebuchet MS"/>
          <w:spacing w:val="-2"/>
        </w:rPr>
        <w:t>the</w:t>
      </w:r>
      <w:r>
        <w:rPr>
          <w:rFonts w:ascii="Trebuchet MS"/>
          <w:spacing w:val="-5"/>
        </w:rPr>
        <w:t> </w:t>
      </w:r>
      <w:r>
        <w:rPr>
          <w:rFonts w:ascii="Trebuchet MS"/>
          <w:spacing w:val="-2"/>
        </w:rPr>
        <w:t>high-speed</w:t>
      </w:r>
      <w:r>
        <w:rPr>
          <w:rFonts w:ascii="Trebuchet MS"/>
          <w:spacing w:val="-5"/>
        </w:rPr>
        <w:t> </w:t>
      </w:r>
      <w:r>
        <w:rPr>
          <w:rFonts w:ascii="Trebuchet MS"/>
          <w:spacing w:val="-2"/>
        </w:rPr>
        <w:t>electronic</w:t>
      </w:r>
      <w:r>
        <w:rPr>
          <w:rFonts w:ascii="Trebuchet MS"/>
          <w:spacing w:val="-4"/>
        </w:rPr>
        <w:t> </w:t>
      </w:r>
      <w:r>
        <w:rPr>
          <w:rFonts w:ascii="Trebuchet MS"/>
          <w:spacing w:val="-2"/>
        </w:rPr>
        <w:t>system that</w:t>
      </w:r>
      <w:r>
        <w:rPr>
          <w:rFonts w:ascii="Trebuchet MS"/>
          <w:spacing w:val="-4"/>
        </w:rPr>
        <w:t> </w:t>
      </w:r>
      <w:r>
        <w:rPr>
          <w:rFonts w:ascii="Trebuchet MS"/>
          <w:spacing w:val="-2"/>
        </w:rPr>
        <w:t>reports</w:t>
      </w:r>
      <w:r>
        <w:rPr>
          <w:rFonts w:ascii="Trebuchet MS"/>
          <w:spacing w:val="-3"/>
        </w:rPr>
        <w:t> </w:t>
      </w:r>
      <w:r>
        <w:rPr>
          <w:rFonts w:ascii="Trebuchet MS"/>
          <w:spacing w:val="-2"/>
        </w:rPr>
        <w:t>the latest</w:t>
      </w:r>
      <w:r>
        <w:rPr>
          <w:rFonts w:ascii="Trebuchet MS"/>
          <w:spacing w:val="-14"/>
        </w:rPr>
        <w:t> </w:t>
      </w:r>
      <w:r>
        <w:rPr>
          <w:rFonts w:ascii="Trebuchet MS"/>
          <w:spacing w:val="-2"/>
        </w:rPr>
        <w:t>price </w:t>
      </w:r>
      <w:r>
        <w:rPr>
          <w:rFonts w:ascii="Trebuchet MS"/>
        </w:rPr>
        <w:t>and volume data on sales of</w:t>
      </w:r>
      <w:r>
        <w:rPr>
          <w:rFonts w:ascii="Trebuchet MS"/>
          <w:spacing w:val="-15"/>
        </w:rPr>
        <w:t> </w:t>
      </w:r>
      <w:r>
        <w:rPr>
          <w:rFonts w:ascii="Trebuchet MS"/>
        </w:rPr>
        <w:t>exchange-listed stocks.</w:t>
      </w:r>
    </w:p>
    <w:p>
      <w:pPr>
        <w:pStyle w:val="BodyText"/>
        <w:spacing w:before="16"/>
        <w:rPr>
          <w:rFonts w:ascii="Trebuchet MS"/>
        </w:rPr>
      </w:pPr>
    </w:p>
    <w:p>
      <w:pPr>
        <w:pStyle w:val="Heading2"/>
        <w:spacing w:line="239" w:lineRule="exact"/>
        <w:ind w:left="151"/>
        <w:rPr>
          <w:sz w:val="26"/>
        </w:rPr>
      </w:pPr>
      <w:r>
        <w:rPr>
          <w:spacing w:val="-4"/>
          <w:w w:val="80"/>
        </w:rPr>
        <w:t>122.</w:t>
      </w:r>
      <w:r>
        <w:rPr>
          <w:spacing w:val="-4"/>
          <w:w w:val="80"/>
          <w:sz w:val="26"/>
        </w:rPr>
        <w:t>B</w:t>
      </w:r>
    </w:p>
    <w:p>
      <w:pPr>
        <w:pStyle w:val="BodyText"/>
        <w:spacing w:line="160" w:lineRule="auto" w:before="38"/>
        <w:ind w:left="146"/>
        <w:rPr>
          <w:rFonts w:ascii="Trebuchet MS"/>
        </w:rPr>
      </w:pPr>
      <w:r>
        <w:rPr>
          <w:rFonts w:ascii="Trebuchet MS"/>
          <w:spacing w:val="-2"/>
        </w:rPr>
        <w:t>Quick</w:t>
      </w:r>
      <w:r>
        <w:rPr>
          <w:rFonts w:ascii="Trebuchet MS"/>
          <w:spacing w:val="-17"/>
        </w:rPr>
        <w:t> </w:t>
      </w:r>
      <w:r>
        <w:rPr>
          <w:rFonts w:ascii="Trebuchet MS"/>
          <w:spacing w:val="-2"/>
        </w:rPr>
        <w:t>ratio</w:t>
      </w:r>
      <w:r>
        <w:rPr>
          <w:rFonts w:ascii="Trebuchet MS"/>
          <w:spacing w:val="-13"/>
        </w:rPr>
        <w:t> </w:t>
      </w:r>
      <w:r>
        <w:rPr>
          <w:rFonts w:ascii="Trebuchet MS"/>
          <w:spacing w:val="-2"/>
        </w:rPr>
        <w:t>=</w:t>
      </w:r>
      <w:r>
        <w:rPr>
          <w:rFonts w:ascii="Trebuchet MS"/>
          <w:spacing w:val="-8"/>
        </w:rPr>
        <w:t> </w:t>
      </w:r>
      <w:r>
        <w:rPr>
          <w:rFonts w:ascii="Trebuchet MS"/>
          <w:spacing w:val="-2"/>
        </w:rPr>
        <w:t>(Cash</w:t>
      </w:r>
      <w:r>
        <w:rPr>
          <w:rFonts w:ascii="Trebuchet MS"/>
          <w:spacing w:val="-13"/>
        </w:rPr>
        <w:t> </w:t>
      </w:r>
      <w:r>
        <w:rPr>
          <w:rFonts w:ascii="Trebuchet MS"/>
          <w:spacing w:val="-2"/>
          <w:sz w:val="30"/>
        </w:rPr>
        <w:t>+</w:t>
      </w:r>
      <w:r>
        <w:rPr>
          <w:rFonts w:ascii="Trebuchet MS"/>
          <w:spacing w:val="-43"/>
          <w:sz w:val="30"/>
        </w:rPr>
        <w:t> </w:t>
      </w:r>
      <w:r>
        <w:rPr>
          <w:rFonts w:ascii="Trebuchet MS"/>
          <w:spacing w:val="-2"/>
        </w:rPr>
        <w:t>Short-term</w:t>
      </w:r>
      <w:r>
        <w:rPr>
          <w:rFonts w:ascii="Trebuchet MS"/>
          <w:spacing w:val="-8"/>
        </w:rPr>
        <w:t> </w:t>
      </w:r>
      <w:r>
        <w:rPr>
          <w:rFonts w:ascii="Trebuchet MS"/>
          <w:spacing w:val="-2"/>
        </w:rPr>
        <w:t>marketable</w:t>
      </w:r>
      <w:r>
        <w:rPr>
          <w:rFonts w:ascii="Trebuchet MS"/>
          <w:spacing w:val="-8"/>
        </w:rPr>
        <w:t> </w:t>
      </w:r>
      <w:r>
        <w:rPr>
          <w:rFonts w:ascii="Trebuchet MS"/>
          <w:spacing w:val="-2"/>
        </w:rPr>
        <w:t>securities</w:t>
      </w:r>
      <w:r>
        <w:rPr>
          <w:rFonts w:ascii="Trebuchet MS"/>
          <w:spacing w:val="-12"/>
        </w:rPr>
        <w:t> </w:t>
      </w:r>
      <w:r>
        <w:rPr>
          <w:rFonts w:ascii="Trebuchet MS"/>
          <w:spacing w:val="-2"/>
          <w:sz w:val="30"/>
        </w:rPr>
        <w:t>+</w:t>
      </w:r>
      <w:r>
        <w:rPr>
          <w:rFonts w:ascii="Trebuchet MS"/>
          <w:spacing w:val="-43"/>
          <w:sz w:val="30"/>
        </w:rPr>
        <w:t> </w:t>
      </w:r>
      <w:r>
        <w:rPr>
          <w:rFonts w:ascii="Trebuchet MS"/>
          <w:spacing w:val="-2"/>
        </w:rPr>
        <w:t>Receivables)</w:t>
      </w:r>
      <w:r>
        <w:rPr>
          <w:rFonts w:ascii="Trebuchet MS"/>
          <w:spacing w:val="-8"/>
        </w:rPr>
        <w:t> </w:t>
      </w:r>
      <w:r>
        <w:rPr>
          <w:rFonts w:ascii="Arial"/>
          <w:spacing w:val="-2"/>
          <w:sz w:val="18"/>
        </w:rPr>
        <w:t>+ </w:t>
      </w:r>
      <w:r>
        <w:rPr>
          <w:rFonts w:ascii="Trebuchet MS"/>
          <w:spacing w:val="-2"/>
        </w:rPr>
        <w:t>Current</w:t>
      </w:r>
      <w:r>
        <w:rPr>
          <w:rFonts w:ascii="Trebuchet MS"/>
          <w:spacing w:val="-22"/>
        </w:rPr>
        <w:t> </w:t>
      </w:r>
      <w:r>
        <w:rPr>
          <w:rFonts w:ascii="Trebuchet MS"/>
          <w:spacing w:val="-2"/>
        </w:rPr>
        <w:t>liabilities </w:t>
      </w:r>
      <w:r>
        <w:rPr>
          <w:rFonts w:ascii="Trebuchet MS"/>
        </w:rPr>
        <w:t>Quick ratio = ($150,000 </w:t>
      </w:r>
      <w:r>
        <w:rPr>
          <w:rFonts w:ascii="Trebuchet MS"/>
          <w:sz w:val="32"/>
        </w:rPr>
        <w:t>+</w:t>
      </w:r>
      <w:r>
        <w:rPr>
          <w:rFonts w:ascii="Trebuchet MS"/>
          <w:spacing w:val="-18"/>
          <w:sz w:val="32"/>
        </w:rPr>
        <w:t> </w:t>
      </w:r>
      <w:r>
        <w:rPr>
          <w:rFonts w:ascii="Trebuchet MS"/>
        </w:rPr>
        <w:t>$90,000 </w:t>
      </w:r>
      <w:r>
        <w:rPr>
          <w:rFonts w:ascii="Trebuchet MS"/>
          <w:sz w:val="32"/>
        </w:rPr>
        <w:t>+</w:t>
      </w:r>
      <w:r>
        <w:rPr>
          <w:rFonts w:ascii="Trebuchet MS"/>
          <w:spacing w:val="-18"/>
          <w:sz w:val="32"/>
        </w:rPr>
        <w:t> </w:t>
      </w:r>
      <w:r>
        <w:rPr>
          <w:rFonts w:ascii="Trebuchet MS"/>
        </w:rPr>
        <w:t>$195,000) </w:t>
      </w:r>
      <w:r>
        <w:rPr>
          <w:rFonts w:ascii="Trebuchet MS"/>
          <w:position w:val="5"/>
        </w:rPr>
        <w:t>~ </w:t>
      </w:r>
      <w:r>
        <w:rPr>
          <w:rFonts w:ascii="Trebuchet MS"/>
        </w:rPr>
        <w:t>$200,000 = 2.18</w:t>
      </w:r>
    </w:p>
    <w:p>
      <w:pPr>
        <w:pStyle w:val="BodyText"/>
        <w:spacing w:before="33"/>
        <w:rPr>
          <w:rFonts w:ascii="Trebuchet MS"/>
        </w:rPr>
      </w:pPr>
    </w:p>
    <w:p>
      <w:pPr>
        <w:pStyle w:val="Heading2"/>
        <w:spacing w:line="210" w:lineRule="exact"/>
        <w:ind w:left="151"/>
        <w:rPr>
          <w:rFonts w:ascii="Trebuchet MS"/>
          <w:sz w:val="20"/>
        </w:rPr>
      </w:pPr>
      <w:r>
        <w:rPr>
          <w:spacing w:val="-4"/>
          <w:w w:val="80"/>
        </w:rPr>
        <w:t>123.</w:t>
      </w:r>
      <w:r>
        <w:rPr>
          <w:rFonts w:ascii="Trebuchet MS"/>
          <w:spacing w:val="-4"/>
          <w:w w:val="80"/>
          <w:sz w:val="20"/>
        </w:rPr>
        <w:t>C</w:t>
      </w:r>
    </w:p>
    <w:p>
      <w:pPr>
        <w:pStyle w:val="BodyText"/>
        <w:spacing w:line="158" w:lineRule="auto" w:before="40"/>
        <w:ind w:left="146" w:right="1303"/>
        <w:rPr>
          <w:rFonts w:ascii="Trebuchet MS"/>
        </w:rPr>
      </w:pPr>
      <w:r>
        <w:rPr>
          <w:rFonts w:ascii="Trebuchet MS"/>
        </w:rPr>
        <w:t>Cash</w:t>
      </w:r>
      <w:r>
        <w:rPr>
          <w:rFonts w:ascii="Trebuchet MS"/>
          <w:spacing w:val="-12"/>
        </w:rPr>
        <w:t> </w:t>
      </w:r>
      <w:r>
        <w:rPr>
          <w:rFonts w:ascii="Trebuchet MS"/>
        </w:rPr>
        <w:t>ratio=</w:t>
      </w:r>
      <w:r>
        <w:rPr>
          <w:rFonts w:ascii="Trebuchet MS"/>
          <w:spacing w:val="-3"/>
        </w:rPr>
        <w:t> </w:t>
      </w:r>
      <w:r>
        <w:rPr>
          <w:rFonts w:ascii="Trebuchet MS"/>
        </w:rPr>
        <w:t>(Cash </w:t>
      </w:r>
      <w:r>
        <w:rPr>
          <w:rFonts w:ascii="Trebuchet MS"/>
          <w:sz w:val="32"/>
        </w:rPr>
        <w:t>+</w:t>
      </w:r>
      <w:r>
        <w:rPr>
          <w:rFonts w:ascii="Trebuchet MS"/>
          <w:spacing w:val="-29"/>
          <w:sz w:val="32"/>
        </w:rPr>
        <w:t> </w:t>
      </w:r>
      <w:r>
        <w:rPr>
          <w:rFonts w:ascii="Trebuchet MS"/>
        </w:rPr>
        <w:t>Short-term</w:t>
      </w:r>
      <w:r>
        <w:rPr>
          <w:rFonts w:ascii="Trebuchet MS"/>
          <w:spacing w:val="-3"/>
        </w:rPr>
        <w:t> </w:t>
      </w:r>
      <w:r>
        <w:rPr>
          <w:rFonts w:ascii="Trebuchet MS"/>
        </w:rPr>
        <w:t>marketable</w:t>
      </w:r>
      <w:r>
        <w:rPr>
          <w:rFonts w:ascii="Trebuchet MS"/>
          <w:spacing w:val="-7"/>
        </w:rPr>
        <w:t> </w:t>
      </w:r>
      <w:r>
        <w:rPr>
          <w:rFonts w:ascii="Trebuchet MS"/>
        </w:rPr>
        <w:t>securities) </w:t>
      </w:r>
      <w:r>
        <w:rPr>
          <w:rFonts w:ascii="Trebuchet MS"/>
          <w:sz w:val="26"/>
        </w:rPr>
        <w:t>+</w:t>
      </w:r>
      <w:r>
        <w:rPr>
          <w:rFonts w:ascii="Trebuchet MS"/>
          <w:spacing w:val="-16"/>
          <w:sz w:val="26"/>
        </w:rPr>
        <w:t> </w:t>
      </w:r>
      <w:r>
        <w:rPr>
          <w:rFonts w:ascii="Trebuchet MS"/>
        </w:rPr>
        <w:t>Current</w:t>
      </w:r>
      <w:r>
        <w:rPr>
          <w:rFonts w:ascii="Trebuchet MS"/>
          <w:spacing w:val="-12"/>
        </w:rPr>
        <w:t> </w:t>
      </w:r>
      <w:r>
        <w:rPr>
          <w:rFonts w:ascii="Trebuchet MS"/>
        </w:rPr>
        <w:t>liabilities Cash ratio = ($150,000 </w:t>
      </w:r>
      <w:r>
        <w:rPr>
          <w:rFonts w:ascii="Trebuchet MS"/>
          <w:sz w:val="32"/>
        </w:rPr>
        <w:t>+</w:t>
      </w:r>
      <w:r>
        <w:rPr>
          <w:rFonts w:ascii="Trebuchet MS"/>
          <w:spacing w:val="-9"/>
          <w:sz w:val="32"/>
        </w:rPr>
        <w:t> </w:t>
      </w:r>
      <w:r>
        <w:rPr>
          <w:rFonts w:ascii="Trebuchet MS"/>
        </w:rPr>
        <w:t>$90,000) </w:t>
      </w:r>
      <w:r>
        <w:rPr>
          <w:rFonts w:ascii="Trebuchet MS"/>
          <w:w w:val="105"/>
          <w:position w:val="5"/>
        </w:rPr>
        <w:t>~ </w:t>
      </w:r>
      <w:r>
        <w:rPr>
          <w:rFonts w:ascii="Trebuchet MS"/>
        </w:rPr>
        <w:t>$200,000 </w:t>
      </w:r>
      <w:r>
        <w:rPr>
          <w:rFonts w:ascii="Trebuchet MS"/>
          <w:w w:val="105"/>
        </w:rPr>
        <w:t>= </w:t>
      </w:r>
      <w:r>
        <w:rPr>
          <w:rFonts w:ascii="Trebuchet MS"/>
        </w:rPr>
        <w:t>1.20</w:t>
      </w:r>
    </w:p>
    <w:p>
      <w:pPr>
        <w:pStyle w:val="BodyText"/>
        <w:spacing w:before="18"/>
        <w:rPr>
          <w:rFonts w:ascii="Trebuchet MS"/>
        </w:rPr>
      </w:pPr>
    </w:p>
    <w:p>
      <w:pPr>
        <w:pStyle w:val="Heading2"/>
        <w:spacing w:line="289" w:lineRule="exact"/>
        <w:ind w:left="146"/>
        <w:rPr>
          <w:sz w:val="26"/>
        </w:rPr>
      </w:pPr>
      <w:r>
        <w:rPr>
          <w:spacing w:val="-4"/>
          <w:w w:val="80"/>
        </w:rPr>
        <w:t>124.</w:t>
      </w:r>
      <w:r>
        <w:rPr>
          <w:spacing w:val="-4"/>
          <w:w w:val="80"/>
          <w:sz w:val="26"/>
        </w:rPr>
        <w:t>D</w:t>
      </w:r>
    </w:p>
    <w:p>
      <w:pPr>
        <w:pStyle w:val="BodyText"/>
        <w:spacing w:line="252" w:lineRule="auto"/>
        <w:ind w:left="136" w:right="331" w:firstLine="4"/>
        <w:jc w:val="both"/>
        <w:rPr>
          <w:rFonts w:ascii="Trebuchet MS"/>
        </w:rPr>
      </w:pPr>
      <w:r>
        <w:rPr>
          <w:rFonts w:ascii="Trebuchet MS"/>
        </w:rPr>
        <w:t>Being</w:t>
      </w:r>
      <w:r>
        <w:rPr>
          <w:rFonts w:ascii="Trebuchet MS"/>
          <w:spacing w:val="-14"/>
        </w:rPr>
        <w:t> </w:t>
      </w:r>
      <w:r>
        <w:rPr>
          <w:rFonts w:ascii="Trebuchet MS"/>
        </w:rPr>
        <w:t>a</w:t>
      </w:r>
      <w:r>
        <w:rPr>
          <w:rFonts w:ascii="Trebuchet MS"/>
          <w:spacing w:val="-7"/>
        </w:rPr>
        <w:t> </w:t>
      </w:r>
      <w:r>
        <w:rPr>
          <w:rFonts w:ascii="Trebuchet MS"/>
        </w:rPr>
        <w:t>"solicitor"</w:t>
      </w:r>
      <w:r>
        <w:rPr>
          <w:rFonts w:ascii="Trebuchet MS"/>
          <w:spacing w:val="-6"/>
        </w:rPr>
        <w:t> </w:t>
      </w:r>
      <w:r>
        <w:rPr>
          <w:rFonts w:ascii="Trebuchet MS"/>
        </w:rPr>
        <w:t>typically</w:t>
      </w:r>
      <w:r>
        <w:rPr>
          <w:rFonts w:ascii="Trebuchet MS"/>
          <w:spacing w:val="-10"/>
        </w:rPr>
        <w:t> </w:t>
      </w:r>
      <w:r>
        <w:rPr>
          <w:rFonts w:ascii="Trebuchet MS"/>
        </w:rPr>
        <w:t>involves</w:t>
      </w:r>
      <w:r>
        <w:rPr>
          <w:rFonts w:ascii="Trebuchet MS"/>
          <w:spacing w:val="-10"/>
        </w:rPr>
        <w:t> </w:t>
      </w:r>
      <w:r>
        <w:rPr>
          <w:rFonts w:ascii="Trebuchet MS"/>
        </w:rPr>
        <w:t>soliciting,</w:t>
      </w:r>
      <w:r>
        <w:rPr>
          <w:rFonts w:ascii="Trebuchet MS"/>
          <w:spacing w:val="-7"/>
        </w:rPr>
        <w:t> </w:t>
      </w:r>
      <w:r>
        <w:rPr>
          <w:rFonts w:ascii="Trebuchet MS"/>
        </w:rPr>
        <w:t>referring,</w:t>
      </w:r>
      <w:r>
        <w:rPr>
          <w:rFonts w:ascii="Trebuchet MS"/>
          <w:spacing w:val="-7"/>
        </w:rPr>
        <w:t> </w:t>
      </w:r>
      <w:r>
        <w:rPr>
          <w:rFonts w:ascii="Trebuchet MS"/>
        </w:rPr>
        <w:t>offering,</w:t>
      </w:r>
      <w:r>
        <w:rPr>
          <w:rFonts w:ascii="Trebuchet MS"/>
          <w:spacing w:val="-7"/>
        </w:rPr>
        <w:t> </w:t>
      </w:r>
      <w:r>
        <w:rPr>
          <w:rFonts w:ascii="Trebuchet MS"/>
        </w:rPr>
        <w:t>or</w:t>
      </w:r>
      <w:r>
        <w:rPr>
          <w:rFonts w:ascii="Trebuchet MS"/>
          <w:spacing w:val="-14"/>
        </w:rPr>
        <w:t> </w:t>
      </w:r>
      <w:r>
        <w:rPr>
          <w:rFonts w:ascii="Trebuchet MS"/>
        </w:rPr>
        <w:t>negotiating</w:t>
      </w:r>
      <w:r>
        <w:rPr>
          <w:rFonts w:ascii="Trebuchet MS"/>
          <w:spacing w:val="-11"/>
        </w:rPr>
        <w:t> </w:t>
      </w:r>
      <w:r>
        <w:rPr>
          <w:rFonts w:ascii="Trebuchet MS"/>
        </w:rPr>
        <w:t>the</w:t>
      </w:r>
      <w:r>
        <w:rPr>
          <w:rFonts w:ascii="Trebuchet MS"/>
          <w:spacing w:val="-11"/>
        </w:rPr>
        <w:t> </w:t>
      </w:r>
      <w:r>
        <w:rPr>
          <w:rFonts w:ascii="Trebuchet MS"/>
        </w:rPr>
        <w:t>sale of</w:t>
      </w:r>
      <w:r>
        <w:rPr>
          <w:rFonts w:ascii="Trebuchet MS"/>
          <w:spacing w:val="-16"/>
        </w:rPr>
        <w:t> </w:t>
      </w:r>
      <w:r>
        <w:rPr>
          <w:rFonts w:ascii="Trebuchet MS"/>
        </w:rPr>
        <w:t>investment</w:t>
      </w:r>
      <w:r>
        <w:rPr>
          <w:rFonts w:ascii="Trebuchet MS"/>
          <w:spacing w:val="-13"/>
        </w:rPr>
        <w:t> </w:t>
      </w:r>
      <w:r>
        <w:rPr>
          <w:rFonts w:ascii="Trebuchet MS"/>
        </w:rPr>
        <w:t>advisory</w:t>
      </w:r>
      <w:r>
        <w:rPr>
          <w:rFonts w:ascii="Trebuchet MS"/>
          <w:spacing w:val="-2"/>
        </w:rPr>
        <w:t> </w:t>
      </w:r>
      <w:r>
        <w:rPr>
          <w:rFonts w:ascii="Trebuchet MS"/>
        </w:rPr>
        <w:t>services on behalf</w:t>
      </w:r>
      <w:r>
        <w:rPr>
          <w:rFonts w:ascii="Trebuchet MS"/>
          <w:spacing w:val="-16"/>
        </w:rPr>
        <w:t> </w:t>
      </w:r>
      <w:r>
        <w:rPr>
          <w:rFonts w:ascii="Trebuchet MS"/>
        </w:rPr>
        <w:t>of</w:t>
      </w:r>
      <w:r>
        <w:rPr>
          <w:rFonts w:ascii="Trebuchet MS"/>
          <w:spacing w:val="-15"/>
        </w:rPr>
        <w:t> </w:t>
      </w:r>
      <w:r>
        <w:rPr>
          <w:rFonts w:ascii="Trebuchet MS"/>
        </w:rPr>
        <w:t>a third party financial adviser</w:t>
      </w:r>
      <w:r>
        <w:rPr>
          <w:rFonts w:ascii="Trebuchet MS"/>
          <w:spacing w:val="-8"/>
        </w:rPr>
        <w:t> </w:t>
      </w:r>
      <w:r>
        <w:rPr>
          <w:rFonts w:ascii="Trebuchet MS"/>
        </w:rPr>
        <w:t>for monetary compensation. Both individuals</w:t>
      </w:r>
      <w:r>
        <w:rPr>
          <w:rFonts w:ascii="Trebuchet MS"/>
          <w:spacing w:val="-4"/>
        </w:rPr>
        <w:t> </w:t>
      </w:r>
      <w:r>
        <w:rPr>
          <w:rFonts w:ascii="Trebuchet MS"/>
        </w:rPr>
        <w:t>and</w:t>
      </w:r>
      <w:r>
        <w:rPr>
          <w:rFonts w:ascii="Trebuchet MS"/>
          <w:spacing w:val="-1"/>
        </w:rPr>
        <w:t> </w:t>
      </w:r>
      <w:r>
        <w:rPr>
          <w:rFonts w:ascii="Trebuchet MS"/>
        </w:rPr>
        <w:t>entities can be</w:t>
      </w:r>
      <w:r>
        <w:rPr>
          <w:rFonts w:ascii="Trebuchet MS"/>
          <w:spacing w:val="-1"/>
        </w:rPr>
        <w:t> </w:t>
      </w:r>
      <w:r>
        <w:rPr>
          <w:rFonts w:ascii="Trebuchet MS"/>
        </w:rPr>
        <w:t>considered solicitors,</w:t>
      </w:r>
      <w:r>
        <w:rPr>
          <w:rFonts w:ascii="Trebuchet MS"/>
          <w:spacing w:val="-1"/>
        </w:rPr>
        <w:t> </w:t>
      </w:r>
      <w:r>
        <w:rPr>
          <w:rFonts w:ascii="Trebuchet MS"/>
        </w:rPr>
        <w:t>and</w:t>
      </w:r>
      <w:r>
        <w:rPr>
          <w:rFonts w:ascii="Trebuchet MS"/>
          <w:spacing w:val="-1"/>
        </w:rPr>
        <w:t> </w:t>
      </w:r>
      <w:r>
        <w:rPr>
          <w:rFonts w:ascii="Trebuchet MS"/>
        </w:rPr>
        <w:t>according </w:t>
      </w:r>
      <w:r>
        <w:rPr>
          <w:rFonts w:ascii="Trebuchet MS"/>
          <w:spacing w:val="-2"/>
        </w:rPr>
        <w:t>to</w:t>
      </w:r>
      <w:r>
        <w:rPr>
          <w:rFonts w:ascii="Trebuchet MS"/>
          <w:spacing w:val="-14"/>
        </w:rPr>
        <w:t> </w:t>
      </w:r>
      <w:r>
        <w:rPr>
          <w:rFonts w:ascii="Trebuchet MS"/>
          <w:spacing w:val="-2"/>
        </w:rPr>
        <w:t>SEC</w:t>
      </w:r>
      <w:r>
        <w:rPr>
          <w:rFonts w:ascii="Trebuchet MS"/>
          <w:spacing w:val="-13"/>
        </w:rPr>
        <w:t> </w:t>
      </w:r>
      <w:r>
        <w:rPr>
          <w:rFonts w:ascii="Trebuchet MS"/>
          <w:spacing w:val="-2"/>
        </w:rPr>
        <w:t>Rule</w:t>
      </w:r>
      <w:r>
        <w:rPr>
          <w:rFonts w:ascii="Trebuchet MS"/>
          <w:spacing w:val="-9"/>
        </w:rPr>
        <w:t> </w:t>
      </w:r>
      <w:r>
        <w:rPr>
          <w:rFonts w:ascii="Trebuchet MS"/>
          <w:spacing w:val="-2"/>
        </w:rPr>
        <w:t>206(4)-3,</w:t>
      </w:r>
      <w:r>
        <w:rPr>
          <w:rFonts w:ascii="Trebuchet MS"/>
          <w:spacing w:val="-13"/>
        </w:rPr>
        <w:t> </w:t>
      </w:r>
      <w:r>
        <w:rPr>
          <w:rFonts w:ascii="Trebuchet MS"/>
          <w:spacing w:val="-2"/>
        </w:rPr>
        <w:t>the</w:t>
      </w:r>
      <w:r>
        <w:rPr>
          <w:rFonts w:ascii="Trebuchet MS"/>
          <w:spacing w:val="-13"/>
        </w:rPr>
        <w:t> </w:t>
      </w:r>
      <w:r>
        <w:rPr>
          <w:rFonts w:ascii="Trebuchet MS"/>
          <w:spacing w:val="-2"/>
        </w:rPr>
        <w:t>terms</w:t>
      </w:r>
      <w:r>
        <w:rPr>
          <w:rFonts w:ascii="Trebuchet MS"/>
          <w:spacing w:val="-12"/>
        </w:rPr>
        <w:t> </w:t>
      </w:r>
      <w:r>
        <w:rPr>
          <w:rFonts w:ascii="Trebuchet MS"/>
          <w:spacing w:val="-2"/>
        </w:rPr>
        <w:t>of</w:t>
      </w:r>
      <w:r>
        <w:rPr>
          <w:rFonts w:ascii="Trebuchet MS"/>
          <w:spacing w:val="-14"/>
        </w:rPr>
        <w:t> </w:t>
      </w:r>
      <w:r>
        <w:rPr>
          <w:rFonts w:ascii="Trebuchet MS"/>
          <w:spacing w:val="-2"/>
        </w:rPr>
        <w:t>the</w:t>
      </w:r>
      <w:r>
        <w:rPr>
          <w:rFonts w:ascii="Trebuchet MS"/>
          <w:spacing w:val="-7"/>
        </w:rPr>
        <w:t> </w:t>
      </w:r>
      <w:r>
        <w:rPr>
          <w:rFonts w:ascii="Trebuchet MS"/>
          <w:spacing w:val="-2"/>
        </w:rPr>
        <w:t>fee</w:t>
      </w:r>
      <w:r>
        <w:rPr>
          <w:rFonts w:ascii="Trebuchet MS"/>
          <w:spacing w:val="-8"/>
        </w:rPr>
        <w:t> </w:t>
      </w:r>
      <w:r>
        <w:rPr>
          <w:rFonts w:ascii="Trebuchet MS"/>
          <w:spacing w:val="-2"/>
        </w:rPr>
        <w:t>to</w:t>
      </w:r>
      <w:r>
        <w:rPr>
          <w:rFonts w:ascii="Trebuchet MS"/>
          <w:spacing w:val="-13"/>
        </w:rPr>
        <w:t> </w:t>
      </w:r>
      <w:r>
        <w:rPr>
          <w:rFonts w:ascii="Trebuchet MS"/>
          <w:spacing w:val="-2"/>
        </w:rPr>
        <w:t>be</w:t>
      </w:r>
      <w:r>
        <w:rPr>
          <w:rFonts w:ascii="Trebuchet MS"/>
          <w:spacing w:val="-8"/>
        </w:rPr>
        <w:t> </w:t>
      </w:r>
      <w:r>
        <w:rPr>
          <w:rFonts w:ascii="Trebuchet MS"/>
          <w:spacing w:val="-2"/>
        </w:rPr>
        <w:t>paid</w:t>
      </w:r>
      <w:r>
        <w:rPr>
          <w:rFonts w:ascii="Trebuchet MS"/>
          <w:spacing w:val="-8"/>
        </w:rPr>
        <w:t> </w:t>
      </w:r>
      <w:r>
        <w:rPr>
          <w:rFonts w:ascii="Trebuchet MS"/>
          <w:spacing w:val="-2"/>
        </w:rPr>
        <w:t>and</w:t>
      </w:r>
      <w:r>
        <w:rPr>
          <w:rFonts w:ascii="Trebuchet MS"/>
          <w:spacing w:val="-8"/>
        </w:rPr>
        <w:t> </w:t>
      </w:r>
      <w:r>
        <w:rPr>
          <w:rFonts w:ascii="Trebuchet MS"/>
          <w:spacing w:val="-2"/>
        </w:rPr>
        <w:t>solicitor</w:t>
      </w:r>
      <w:r>
        <w:rPr>
          <w:rFonts w:ascii="Trebuchet MS"/>
          <w:spacing w:val="-13"/>
        </w:rPr>
        <w:t> </w:t>
      </w:r>
      <w:r>
        <w:rPr>
          <w:rFonts w:ascii="Trebuchet MS"/>
          <w:spacing w:val="-2"/>
        </w:rPr>
        <w:t>activity</w:t>
      </w:r>
      <w:r>
        <w:rPr>
          <w:rFonts w:ascii="Trebuchet MS"/>
          <w:spacing w:val="-14"/>
        </w:rPr>
        <w:t> </w:t>
      </w:r>
      <w:r>
        <w:rPr>
          <w:rFonts w:ascii="Trebuchet MS"/>
          <w:spacing w:val="-2"/>
        </w:rPr>
        <w:t>being</w:t>
      </w:r>
      <w:r>
        <w:rPr>
          <w:rFonts w:ascii="Trebuchet MS"/>
          <w:spacing w:val="-12"/>
        </w:rPr>
        <w:t> </w:t>
      </w:r>
      <w:r>
        <w:rPr>
          <w:rFonts w:ascii="Trebuchet MS"/>
          <w:spacing w:val="-2"/>
        </w:rPr>
        <w:t>conducted </w:t>
      </w:r>
      <w:r>
        <w:rPr>
          <w:rFonts w:ascii="Trebuchet MS"/>
        </w:rPr>
        <w:t>must</w:t>
      </w:r>
      <w:r>
        <w:rPr>
          <w:rFonts w:ascii="Trebuchet MS"/>
          <w:spacing w:val="-15"/>
        </w:rPr>
        <w:t> </w:t>
      </w:r>
      <w:r>
        <w:rPr>
          <w:rFonts w:ascii="Trebuchet MS"/>
        </w:rPr>
        <w:t>be documented</w:t>
      </w:r>
      <w:r>
        <w:rPr>
          <w:rFonts w:ascii="Trebuchet MS"/>
          <w:spacing w:val="-1"/>
        </w:rPr>
        <w:t> </w:t>
      </w:r>
      <w:r>
        <w:rPr>
          <w:rFonts w:ascii="Trebuchet MS"/>
        </w:rPr>
        <w:t>by</w:t>
      </w:r>
      <w:r>
        <w:rPr>
          <w:rFonts w:ascii="Trebuchet MS"/>
          <w:spacing w:val="-4"/>
        </w:rPr>
        <w:t> </w:t>
      </w:r>
      <w:r>
        <w:rPr>
          <w:rFonts w:ascii="Trebuchet MS"/>
        </w:rPr>
        <w:t>a</w:t>
      </w:r>
      <w:r>
        <w:rPr>
          <w:rFonts w:ascii="Trebuchet MS"/>
          <w:spacing w:val="-5"/>
        </w:rPr>
        <w:t> </w:t>
      </w:r>
      <w:r>
        <w:rPr>
          <w:rFonts w:ascii="Trebuchet MS"/>
        </w:rPr>
        <w:t>written agreement Individuals that</w:t>
      </w:r>
      <w:r>
        <w:rPr>
          <w:rFonts w:ascii="Trebuchet MS"/>
          <w:spacing w:val="-9"/>
        </w:rPr>
        <w:t> </w:t>
      </w:r>
      <w:r>
        <w:rPr>
          <w:rFonts w:ascii="Trebuchet MS"/>
        </w:rPr>
        <w:t>will solicit</w:t>
      </w:r>
      <w:r>
        <w:rPr>
          <w:rFonts w:ascii="Trebuchet MS"/>
          <w:spacing w:val="-4"/>
        </w:rPr>
        <w:t> </w:t>
      </w:r>
      <w:r>
        <w:rPr>
          <w:rFonts w:ascii="Trebuchet MS"/>
        </w:rPr>
        <w:t>on</w:t>
      </w:r>
      <w:r>
        <w:rPr>
          <w:rFonts w:ascii="Trebuchet MS"/>
          <w:spacing w:val="-4"/>
        </w:rPr>
        <w:t> </w:t>
      </w:r>
      <w:r>
        <w:rPr>
          <w:rFonts w:ascii="Trebuchet MS"/>
        </w:rPr>
        <w:t>behalf</w:t>
      </w:r>
      <w:r>
        <w:rPr>
          <w:rFonts w:ascii="Trebuchet MS"/>
          <w:spacing w:val="-16"/>
        </w:rPr>
        <w:t> </w:t>
      </w:r>
      <w:r>
        <w:rPr>
          <w:rFonts w:ascii="Trebuchet MS"/>
        </w:rPr>
        <w:t>of</w:t>
      </w:r>
      <w:r>
        <w:rPr>
          <w:rFonts w:ascii="Trebuchet MS"/>
          <w:spacing w:val="-15"/>
        </w:rPr>
        <w:t> </w:t>
      </w:r>
      <w:r>
        <w:rPr>
          <w:rFonts w:ascii="Trebuchet MS"/>
        </w:rPr>
        <w:t>an RIA</w:t>
      </w:r>
      <w:r>
        <w:rPr>
          <w:rFonts w:ascii="Trebuchet MS"/>
          <w:spacing w:val="-1"/>
        </w:rPr>
        <w:t> </w:t>
      </w:r>
      <w:r>
        <w:rPr>
          <w:rFonts w:ascii="Trebuchet MS"/>
        </w:rPr>
        <w:t>firm</w:t>
      </w:r>
      <w:r>
        <w:rPr>
          <w:rFonts w:ascii="Trebuchet MS"/>
          <w:spacing w:val="-1"/>
        </w:rPr>
        <w:t> </w:t>
      </w:r>
      <w:r>
        <w:rPr>
          <w:rFonts w:ascii="Trebuchet MS"/>
        </w:rPr>
        <w:t>are</w:t>
      </w:r>
      <w:r>
        <w:rPr>
          <w:rFonts w:ascii="Trebuchet MS"/>
          <w:spacing w:val="-1"/>
        </w:rPr>
        <w:t> </w:t>
      </w:r>
      <w:r>
        <w:rPr>
          <w:rFonts w:ascii="Trebuchet MS"/>
        </w:rPr>
        <w:t>often</w:t>
      </w:r>
      <w:r>
        <w:rPr>
          <w:rFonts w:ascii="Trebuchet MS"/>
          <w:spacing w:val="-1"/>
        </w:rPr>
        <w:t> </w:t>
      </w:r>
      <w:r>
        <w:rPr>
          <w:rFonts w:ascii="Trebuchet MS"/>
        </w:rPr>
        <w:t>required</w:t>
      </w:r>
      <w:r>
        <w:rPr>
          <w:rFonts w:ascii="Trebuchet MS"/>
          <w:spacing w:val="-1"/>
        </w:rPr>
        <w:t> </w:t>
      </w:r>
      <w:r>
        <w:rPr>
          <w:rFonts w:ascii="Trebuchet MS"/>
        </w:rPr>
        <w:t>to</w:t>
      </w:r>
      <w:r>
        <w:rPr>
          <w:rFonts w:ascii="Trebuchet MS"/>
          <w:spacing w:val="-1"/>
        </w:rPr>
        <w:t> </w:t>
      </w:r>
      <w:r>
        <w:rPr>
          <w:rFonts w:ascii="Trebuchet MS"/>
        </w:rPr>
        <w:t>not</w:t>
      </w:r>
      <w:r>
        <w:rPr>
          <w:rFonts w:ascii="Trebuchet MS"/>
          <w:spacing w:val="-5"/>
        </w:rPr>
        <w:t> </w:t>
      </w:r>
      <w:r>
        <w:rPr>
          <w:rFonts w:ascii="Trebuchet MS"/>
        </w:rPr>
        <w:t>only</w:t>
      </w:r>
      <w:r>
        <w:rPr>
          <w:rFonts w:ascii="Trebuchet MS"/>
          <w:spacing w:val="-9"/>
        </w:rPr>
        <w:t> </w:t>
      </w:r>
      <w:r>
        <w:rPr>
          <w:rFonts w:ascii="Trebuchet MS"/>
        </w:rPr>
        <w:t>qualify</w:t>
      </w:r>
      <w:r>
        <w:rPr>
          <w:rFonts w:ascii="Trebuchet MS"/>
          <w:spacing w:val="-10"/>
        </w:rPr>
        <w:t> </w:t>
      </w:r>
      <w:r>
        <w:rPr>
          <w:rFonts w:ascii="Trebuchet MS"/>
        </w:rPr>
        <w:t>as</w:t>
      </w:r>
      <w:r>
        <w:rPr>
          <w:rFonts w:ascii="Trebuchet MS"/>
          <w:spacing w:val="-1"/>
        </w:rPr>
        <w:t> </w:t>
      </w:r>
      <w:r>
        <w:rPr>
          <w:rFonts w:ascii="Trebuchet MS"/>
        </w:rPr>
        <w:t>an individual IAR,</w:t>
      </w:r>
      <w:r>
        <w:rPr>
          <w:rFonts w:ascii="Trebuchet MS"/>
          <w:spacing w:val="-1"/>
        </w:rPr>
        <w:t> </w:t>
      </w:r>
      <w:r>
        <w:rPr>
          <w:rFonts w:ascii="Trebuchet MS"/>
        </w:rPr>
        <w:t>but</w:t>
      </w:r>
      <w:r>
        <w:rPr>
          <w:rFonts w:ascii="Trebuchet MS"/>
          <w:spacing w:val="-9"/>
        </w:rPr>
        <w:t> </w:t>
      </w:r>
      <w:r>
        <w:rPr>
          <w:rFonts w:ascii="Trebuchet MS"/>
        </w:rPr>
        <w:t>to</w:t>
      </w:r>
      <w:r>
        <w:rPr>
          <w:rFonts w:ascii="Trebuchet MS"/>
          <w:spacing w:val="-1"/>
        </w:rPr>
        <w:t> </w:t>
      </w:r>
      <w:r>
        <w:rPr>
          <w:rFonts w:ascii="Trebuchet MS"/>
        </w:rPr>
        <w:t>also</w:t>
      </w:r>
      <w:r>
        <w:rPr>
          <w:rFonts w:ascii="Trebuchet MS"/>
          <w:spacing w:val="-1"/>
        </w:rPr>
        <w:t> </w:t>
      </w:r>
      <w:r>
        <w:rPr>
          <w:rFonts w:ascii="Trebuchet MS"/>
        </w:rPr>
        <w:t>establish his or her own investment advisory firm.</w:t>
      </w:r>
    </w:p>
    <w:p>
      <w:pPr>
        <w:pStyle w:val="BodyText"/>
        <w:spacing w:before="16"/>
        <w:rPr>
          <w:rFonts w:ascii="Trebuchet MS"/>
        </w:rPr>
      </w:pPr>
    </w:p>
    <w:p>
      <w:pPr>
        <w:pStyle w:val="Heading2"/>
        <w:ind w:left="136"/>
      </w:pPr>
      <w:r>
        <w:rPr>
          <w:spacing w:val="-2"/>
          <w:w w:val="80"/>
        </w:rPr>
        <w:t>125.B</w:t>
      </w:r>
    </w:p>
    <w:p>
      <w:pPr>
        <w:pStyle w:val="BodyText"/>
        <w:spacing w:line="249" w:lineRule="auto"/>
        <w:ind w:left="127" w:right="317" w:firstLine="4"/>
        <w:jc w:val="both"/>
        <w:rPr>
          <w:rFonts w:ascii="Trebuchet MS"/>
        </w:rPr>
      </w:pPr>
      <w:r>
        <w:rPr>
          <w:rFonts w:ascii="Trebuchet MS"/>
        </w:rPr>
        <w:t>The Trust Indenture Act of 1939 applies to debt securities, such as bonds, debentures, and</w:t>
      </w:r>
      <w:r>
        <w:rPr>
          <w:rFonts w:ascii="Trebuchet MS"/>
          <w:spacing w:val="-6"/>
        </w:rPr>
        <w:t> </w:t>
      </w:r>
      <w:r>
        <w:rPr>
          <w:rFonts w:ascii="Trebuchet MS"/>
        </w:rPr>
        <w:t>notes</w:t>
      </w:r>
      <w:r>
        <w:rPr>
          <w:rFonts w:ascii="Trebuchet MS"/>
          <w:spacing w:val="-12"/>
        </w:rPr>
        <w:t> </w:t>
      </w:r>
      <w:r>
        <w:rPr>
          <w:rFonts w:ascii="Trebuchet MS"/>
        </w:rPr>
        <w:t>that</w:t>
      </w:r>
      <w:r>
        <w:rPr>
          <w:rFonts w:ascii="Trebuchet MS"/>
          <w:spacing w:val="-16"/>
        </w:rPr>
        <w:t> </w:t>
      </w:r>
      <w:r>
        <w:rPr>
          <w:rFonts w:ascii="Trebuchet MS"/>
        </w:rPr>
        <w:t>are</w:t>
      </w:r>
      <w:r>
        <w:rPr>
          <w:rFonts w:ascii="Trebuchet MS"/>
          <w:spacing w:val="-7"/>
        </w:rPr>
        <w:t> </w:t>
      </w:r>
      <w:r>
        <w:rPr>
          <w:rFonts w:ascii="Trebuchet MS"/>
        </w:rPr>
        <w:t>offered</w:t>
      </w:r>
      <w:r>
        <w:rPr>
          <w:rFonts w:ascii="Trebuchet MS"/>
          <w:spacing w:val="-4"/>
        </w:rPr>
        <w:t> </w:t>
      </w:r>
      <w:r>
        <w:rPr>
          <w:rFonts w:ascii="Trebuchet MS"/>
        </w:rPr>
        <w:t>for</w:t>
      </w:r>
      <w:r>
        <w:rPr>
          <w:rFonts w:ascii="Trebuchet MS"/>
          <w:spacing w:val="-16"/>
        </w:rPr>
        <w:t> </w:t>
      </w:r>
      <w:r>
        <w:rPr>
          <w:rFonts w:ascii="Trebuchet MS"/>
        </w:rPr>
        <w:t>public</w:t>
      </w:r>
      <w:r>
        <w:rPr>
          <w:rFonts w:ascii="Trebuchet MS"/>
          <w:spacing w:val="-11"/>
        </w:rPr>
        <w:t> </w:t>
      </w:r>
      <w:r>
        <w:rPr>
          <w:rFonts w:ascii="Trebuchet MS"/>
        </w:rPr>
        <w:t>sale. Even</w:t>
      </w:r>
      <w:r>
        <w:rPr>
          <w:rFonts w:ascii="Trebuchet MS"/>
          <w:spacing w:val="-8"/>
        </w:rPr>
        <w:t> </w:t>
      </w:r>
      <w:r>
        <w:rPr>
          <w:rFonts w:ascii="Trebuchet MS"/>
        </w:rPr>
        <w:t>though</w:t>
      </w:r>
      <w:r>
        <w:rPr>
          <w:rFonts w:ascii="Trebuchet MS"/>
          <w:spacing w:val="-4"/>
        </w:rPr>
        <w:t> </w:t>
      </w:r>
      <w:r>
        <w:rPr>
          <w:rFonts w:ascii="Trebuchet MS"/>
        </w:rPr>
        <w:t>such</w:t>
      </w:r>
      <w:r>
        <w:rPr>
          <w:rFonts w:ascii="Trebuchet MS"/>
          <w:spacing w:val="-8"/>
        </w:rPr>
        <w:t> </w:t>
      </w:r>
      <w:r>
        <w:rPr>
          <w:rFonts w:ascii="Trebuchet MS"/>
        </w:rPr>
        <w:t>securities</w:t>
      </w:r>
      <w:r>
        <w:rPr>
          <w:rFonts w:ascii="Trebuchet MS"/>
          <w:spacing w:val="-8"/>
        </w:rPr>
        <w:t> </w:t>
      </w:r>
      <w:r>
        <w:rPr>
          <w:rFonts w:ascii="Trebuchet MS"/>
        </w:rPr>
        <w:t>may</w:t>
      </w:r>
      <w:r>
        <w:rPr>
          <w:rFonts w:ascii="Trebuchet MS"/>
          <w:spacing w:val="-12"/>
        </w:rPr>
        <w:t> </w:t>
      </w:r>
      <w:r>
        <w:rPr>
          <w:rFonts w:ascii="Trebuchet MS"/>
        </w:rPr>
        <w:t>be</w:t>
      </w:r>
      <w:r>
        <w:rPr>
          <w:rFonts w:ascii="Trebuchet MS"/>
          <w:spacing w:val="-8"/>
        </w:rPr>
        <w:t> </w:t>
      </w:r>
      <w:r>
        <w:rPr>
          <w:rFonts w:ascii="Trebuchet MS"/>
        </w:rPr>
        <w:t>registered under</w:t>
      </w:r>
      <w:r>
        <w:rPr>
          <w:rFonts w:ascii="Trebuchet MS"/>
          <w:spacing w:val="-4"/>
        </w:rPr>
        <w:t> </w:t>
      </w:r>
      <w:r>
        <w:rPr>
          <w:rFonts w:ascii="Trebuchet MS"/>
        </w:rPr>
        <w:t>the Securities Act, they may not</w:t>
      </w:r>
      <w:r>
        <w:rPr>
          <w:rFonts w:ascii="Trebuchet MS"/>
          <w:spacing w:val="-3"/>
        </w:rPr>
        <w:t> </w:t>
      </w:r>
      <w:r>
        <w:rPr>
          <w:rFonts w:ascii="Trebuchet MS"/>
        </w:rPr>
        <w:t>be offered for</w:t>
      </w:r>
      <w:r>
        <w:rPr>
          <w:rFonts w:ascii="Trebuchet MS"/>
          <w:spacing w:val="-4"/>
        </w:rPr>
        <w:t> </w:t>
      </w:r>
      <w:r>
        <w:rPr>
          <w:rFonts w:ascii="Trebuchet MS"/>
        </w:rPr>
        <w:t>sale to the public unless a formal agreement</w:t>
      </w:r>
      <w:r>
        <w:rPr>
          <w:rFonts w:ascii="Trebuchet MS"/>
          <w:spacing w:val="-16"/>
        </w:rPr>
        <w:t> </w:t>
      </w:r>
      <w:r>
        <w:rPr>
          <w:rFonts w:ascii="Trebuchet MS"/>
        </w:rPr>
        <w:t>between</w:t>
      </w:r>
      <w:r>
        <w:rPr>
          <w:rFonts w:ascii="Trebuchet MS"/>
          <w:spacing w:val="-15"/>
        </w:rPr>
        <w:t> </w:t>
      </w:r>
      <w:r>
        <w:rPr>
          <w:rFonts w:ascii="Trebuchet MS"/>
        </w:rPr>
        <w:t>the</w:t>
      </w:r>
      <w:r>
        <w:rPr>
          <w:rFonts w:ascii="Trebuchet MS"/>
          <w:spacing w:val="-11"/>
        </w:rPr>
        <w:t> </w:t>
      </w:r>
      <w:r>
        <w:rPr>
          <w:rFonts w:ascii="Trebuchet MS"/>
        </w:rPr>
        <w:t>issuer</w:t>
      </w:r>
      <w:r>
        <w:rPr>
          <w:rFonts w:ascii="Trebuchet MS"/>
          <w:spacing w:val="-15"/>
        </w:rPr>
        <w:t> </w:t>
      </w:r>
      <w:r>
        <w:rPr>
          <w:rFonts w:ascii="Trebuchet MS"/>
        </w:rPr>
        <w:t>of</w:t>
      </w:r>
      <w:r>
        <w:rPr>
          <w:rFonts w:ascii="Trebuchet MS"/>
          <w:spacing w:val="-15"/>
        </w:rPr>
        <w:t> </w:t>
      </w:r>
      <w:r>
        <w:rPr>
          <w:rFonts w:ascii="Trebuchet MS"/>
        </w:rPr>
        <w:t>bonds</w:t>
      </w:r>
      <w:r>
        <w:rPr>
          <w:rFonts w:ascii="Trebuchet MS"/>
          <w:spacing w:val="-3"/>
        </w:rPr>
        <w:t> </w:t>
      </w:r>
      <w:r>
        <w:rPr>
          <w:rFonts w:ascii="Trebuchet MS"/>
        </w:rPr>
        <w:t>and</w:t>
      </w:r>
      <w:r>
        <w:rPr>
          <w:rFonts w:ascii="Trebuchet MS"/>
          <w:spacing w:val="-9"/>
        </w:rPr>
        <w:t> </w:t>
      </w:r>
      <w:r>
        <w:rPr>
          <w:rFonts w:ascii="Trebuchet MS"/>
        </w:rPr>
        <w:t>the</w:t>
      </w:r>
      <w:r>
        <w:rPr>
          <w:rFonts w:ascii="Trebuchet MS"/>
          <w:spacing w:val="-5"/>
        </w:rPr>
        <w:t> </w:t>
      </w:r>
      <w:r>
        <w:rPr>
          <w:rFonts w:ascii="Trebuchet MS"/>
        </w:rPr>
        <w:t>bondholder</w:t>
      </w:r>
      <w:r>
        <w:rPr>
          <w:rFonts w:ascii="Trebuchet MS"/>
          <w:spacing w:val="-9"/>
        </w:rPr>
        <w:t> </w:t>
      </w:r>
      <w:r>
        <w:rPr>
          <w:rFonts w:ascii="Trebuchet MS"/>
        </w:rPr>
        <w:t>conforms</w:t>
      </w:r>
      <w:r>
        <w:rPr>
          <w:rFonts w:ascii="Trebuchet MS"/>
          <w:spacing w:val="-9"/>
        </w:rPr>
        <w:t> </w:t>
      </w:r>
      <w:r>
        <w:rPr>
          <w:rFonts w:ascii="Trebuchet MS"/>
        </w:rPr>
        <w:t>to</w:t>
      </w:r>
      <w:r>
        <w:rPr>
          <w:rFonts w:ascii="Trebuchet MS"/>
          <w:spacing w:val="-4"/>
        </w:rPr>
        <w:t> </w:t>
      </w:r>
      <w:r>
        <w:rPr>
          <w:rFonts w:ascii="Trebuchet MS"/>
        </w:rPr>
        <w:t>the</w:t>
      </w:r>
      <w:r>
        <w:rPr>
          <w:rFonts w:ascii="Trebuchet MS"/>
          <w:spacing w:val="-9"/>
        </w:rPr>
        <w:t> </w:t>
      </w:r>
      <w:r>
        <w:rPr>
          <w:rFonts w:ascii="Trebuchet MS"/>
        </w:rPr>
        <w:t>standards</w:t>
      </w:r>
      <w:r>
        <w:rPr>
          <w:rFonts w:ascii="Trebuchet MS"/>
          <w:spacing w:val="-4"/>
        </w:rPr>
        <w:t> </w:t>
      </w:r>
      <w:r>
        <w:rPr>
          <w:rFonts w:ascii="Trebuchet MS"/>
        </w:rPr>
        <w:t>of this act.</w:t>
      </w:r>
    </w:p>
    <w:p>
      <w:pPr>
        <w:pStyle w:val="BodyText"/>
        <w:spacing w:after="0" w:line="249" w:lineRule="auto"/>
        <w:jc w:val="both"/>
        <w:rPr>
          <w:rFonts w:ascii="Trebuchet MS"/>
        </w:rPr>
        <w:sectPr>
          <w:pgSz w:w="9660" w:h="14400"/>
          <w:pgMar w:header="762" w:footer="566" w:top="1160" w:bottom="760" w:left="708" w:right="566"/>
        </w:sectPr>
      </w:pPr>
    </w:p>
    <w:p>
      <w:pPr>
        <w:pStyle w:val="Heading2"/>
        <w:spacing w:line="215" w:lineRule="exact" w:before="116"/>
        <w:ind w:left="391"/>
      </w:pPr>
      <w:r>
        <w:rPr>
          <w:color w:val="020202"/>
          <w:spacing w:val="-2"/>
          <w:w w:val="80"/>
        </w:rPr>
        <w:t>126.B</w:t>
      </w:r>
    </w:p>
    <w:p>
      <w:pPr>
        <w:pStyle w:val="BodyText"/>
        <w:spacing w:line="284" w:lineRule="exact"/>
        <w:ind w:left="381"/>
        <w:rPr>
          <w:rFonts w:ascii="Trebuchet MS"/>
        </w:rPr>
      </w:pPr>
      <w:r>
        <w:rPr>
          <w:rFonts w:ascii="Trebuchet MS"/>
          <w:color w:val="020202"/>
        </w:rPr>
        <w:t>$345,000</w:t>
      </w:r>
      <w:r>
        <w:rPr>
          <w:rFonts w:ascii="Trebuchet MS"/>
          <w:color w:val="020202"/>
          <w:spacing w:val="31"/>
        </w:rPr>
        <w:t> </w:t>
      </w:r>
      <w:r>
        <w:rPr>
          <w:rFonts w:ascii="Trebuchet MS"/>
          <w:i/>
          <w:color w:val="020202"/>
          <w:sz w:val="22"/>
        </w:rPr>
        <w:t>x</w:t>
      </w:r>
      <w:r>
        <w:rPr>
          <w:rFonts w:ascii="Trebuchet MS"/>
          <w:i/>
          <w:color w:val="020202"/>
          <w:spacing w:val="25"/>
          <w:sz w:val="22"/>
        </w:rPr>
        <w:t> </w:t>
      </w:r>
      <w:r>
        <w:rPr>
          <w:rFonts w:ascii="Trebuchet MS"/>
          <w:color w:val="020202"/>
        </w:rPr>
        <w:t>15%</w:t>
      </w:r>
      <w:r>
        <w:rPr>
          <w:rFonts w:ascii="Trebuchet MS"/>
          <w:color w:val="020202"/>
          <w:spacing w:val="19"/>
        </w:rPr>
        <w:t> </w:t>
      </w:r>
      <w:r>
        <w:rPr>
          <w:rFonts w:ascii="Trebuchet MS"/>
          <w:color w:val="020202"/>
          <w:sz w:val="30"/>
        </w:rPr>
        <w:t>=</w:t>
      </w:r>
      <w:r>
        <w:rPr>
          <w:rFonts w:ascii="Trebuchet MS"/>
          <w:color w:val="020202"/>
          <w:spacing w:val="-9"/>
          <w:sz w:val="30"/>
        </w:rPr>
        <w:t> </w:t>
      </w:r>
      <w:r>
        <w:rPr>
          <w:rFonts w:ascii="Trebuchet MS"/>
          <w:color w:val="020202"/>
          <w:spacing w:val="-2"/>
        </w:rPr>
        <w:t>$51,750</w:t>
      </w:r>
    </w:p>
    <w:p>
      <w:pPr>
        <w:pStyle w:val="BodyText"/>
        <w:spacing w:line="264" w:lineRule="auto"/>
        <w:ind w:left="386" w:right="58" w:hanging="5"/>
        <w:rPr>
          <w:rFonts w:ascii="Trebuchet MS"/>
        </w:rPr>
      </w:pPr>
      <w:r>
        <w:rPr>
          <w:rFonts w:ascii="Trebuchet MS"/>
          <w:color w:val="020202"/>
        </w:rPr>
        <w:t>The maximum contribut</w:t>
      </w:r>
      <w:r>
        <w:rPr>
          <w:rFonts w:ascii="Trebuchet MS"/>
          <w:color w:val="0E0E0E"/>
        </w:rPr>
        <w:t>i</w:t>
      </w:r>
      <w:r>
        <w:rPr>
          <w:rFonts w:ascii="Trebuchet MS"/>
          <w:color w:val="020202"/>
        </w:rPr>
        <w:t>on </w:t>
      </w:r>
      <w:r>
        <w:rPr>
          <w:rFonts w:ascii="Trebuchet MS"/>
          <w:color w:val="0E0E0E"/>
        </w:rPr>
        <w:t>i</w:t>
      </w:r>
      <w:r>
        <w:rPr>
          <w:rFonts w:ascii="Trebuchet MS"/>
          <w:color w:val="020202"/>
        </w:rPr>
        <w:t>s limited by</w:t>
      </w:r>
      <w:r>
        <w:rPr>
          <w:rFonts w:ascii="Trebuchet MS"/>
          <w:color w:val="020202"/>
          <w:spacing w:val="-3"/>
        </w:rPr>
        <w:t> </w:t>
      </w:r>
      <w:r>
        <w:rPr>
          <w:rFonts w:ascii="Trebuchet MS"/>
          <w:color w:val="020202"/>
        </w:rPr>
        <w:t>the</w:t>
      </w:r>
      <w:r>
        <w:rPr>
          <w:rFonts w:ascii="Trebuchet MS"/>
          <w:color w:val="020202"/>
          <w:spacing w:val="-2"/>
        </w:rPr>
        <w:t> </w:t>
      </w:r>
      <w:r>
        <w:rPr>
          <w:rFonts w:ascii="Trebuchet MS"/>
          <w:color w:val="020202"/>
        </w:rPr>
        <w:t>annual compensat</w:t>
      </w:r>
      <w:r>
        <w:rPr>
          <w:rFonts w:ascii="Trebuchet MS"/>
          <w:color w:val="0E0E0E"/>
        </w:rPr>
        <w:t>i</w:t>
      </w:r>
      <w:r>
        <w:rPr>
          <w:rFonts w:ascii="Trebuchet MS"/>
          <w:color w:val="020202"/>
        </w:rPr>
        <w:t>on limit</w:t>
      </w:r>
      <w:r>
        <w:rPr>
          <w:rFonts w:ascii="Trebuchet MS"/>
          <w:color w:val="020202"/>
          <w:spacing w:val="-7"/>
        </w:rPr>
        <w:t> </w:t>
      </w:r>
      <w:r>
        <w:rPr>
          <w:rFonts w:ascii="Trebuchet MS"/>
          <w:color w:val="020202"/>
        </w:rPr>
        <w:t>for</w:t>
      </w:r>
      <w:r>
        <w:rPr>
          <w:rFonts w:ascii="Trebuchet MS"/>
          <w:color w:val="020202"/>
          <w:spacing w:val="-3"/>
        </w:rPr>
        <w:t> </w:t>
      </w:r>
      <w:r>
        <w:rPr>
          <w:rFonts w:ascii="Trebuchet MS"/>
          <w:color w:val="020202"/>
        </w:rPr>
        <w:t>2024,</w:t>
      </w:r>
      <w:r>
        <w:rPr>
          <w:rFonts w:ascii="Trebuchet MS"/>
          <w:color w:val="020202"/>
          <w:spacing w:val="-3"/>
        </w:rPr>
        <w:t> </w:t>
      </w:r>
      <w:r>
        <w:rPr>
          <w:rFonts w:ascii="Trebuchet MS"/>
          <w:color w:val="020202"/>
        </w:rPr>
        <w:t>which is $345</w:t>
      </w:r>
      <w:r>
        <w:rPr>
          <w:rFonts w:ascii="Trebuchet MS"/>
          <w:color w:val="0E0E0E"/>
        </w:rPr>
        <w:t>,</w:t>
      </w:r>
      <w:r>
        <w:rPr>
          <w:rFonts w:ascii="Trebuchet MS"/>
          <w:color w:val="020202"/>
        </w:rPr>
        <w:t>000</w:t>
      </w:r>
      <w:r>
        <w:rPr>
          <w:rFonts w:ascii="Trebuchet MS"/>
          <w:color w:val="0E0E0E"/>
        </w:rPr>
        <w:t>.</w:t>
      </w:r>
    </w:p>
    <w:p>
      <w:pPr>
        <w:pStyle w:val="Heading2"/>
        <w:spacing w:line="257" w:lineRule="exact" w:before="223"/>
        <w:ind w:left="386"/>
      </w:pPr>
      <w:r>
        <w:rPr>
          <w:color w:val="020202"/>
          <w:spacing w:val="-4"/>
          <w:w w:val="90"/>
        </w:rPr>
        <w:t>127</w:t>
      </w:r>
      <w:r>
        <w:rPr>
          <w:color w:val="0E0E0E"/>
          <w:spacing w:val="-4"/>
          <w:w w:val="90"/>
        </w:rPr>
        <w:t>.</w:t>
      </w:r>
      <w:r>
        <w:rPr>
          <w:color w:val="020202"/>
          <w:spacing w:val="-4"/>
          <w:w w:val="90"/>
        </w:rPr>
        <w:t>D</w:t>
      </w:r>
    </w:p>
    <w:p>
      <w:pPr>
        <w:pStyle w:val="BodyText"/>
        <w:spacing w:line="217" w:lineRule="exact"/>
        <w:ind w:left="391"/>
        <w:rPr>
          <w:rFonts w:ascii="Trebuchet MS"/>
        </w:rPr>
      </w:pPr>
      <w:r>
        <w:rPr>
          <w:rFonts w:ascii="Trebuchet MS"/>
          <w:color w:val="020202"/>
        </w:rPr>
        <w:t>Regard</w:t>
      </w:r>
      <w:r>
        <w:rPr>
          <w:rFonts w:ascii="Trebuchet MS"/>
          <w:color w:val="1C1C1C"/>
        </w:rPr>
        <w:t>i</w:t>
      </w:r>
      <w:r>
        <w:rPr>
          <w:rFonts w:ascii="Trebuchet MS"/>
          <w:color w:val="020202"/>
        </w:rPr>
        <w:t>ng</w:t>
      </w:r>
      <w:r>
        <w:rPr>
          <w:rFonts w:ascii="Trebuchet MS"/>
          <w:color w:val="020202"/>
          <w:spacing w:val="2"/>
        </w:rPr>
        <w:t> </w:t>
      </w:r>
      <w:r>
        <w:rPr>
          <w:rFonts w:ascii="Trebuchet MS"/>
          <w:color w:val="020202"/>
        </w:rPr>
        <w:t>municipal</w:t>
      </w:r>
      <w:r>
        <w:rPr>
          <w:rFonts w:ascii="Trebuchet MS"/>
          <w:color w:val="020202"/>
          <w:spacing w:val="2"/>
        </w:rPr>
        <w:t> </w:t>
      </w:r>
      <w:r>
        <w:rPr>
          <w:rFonts w:ascii="Trebuchet MS"/>
          <w:color w:val="020202"/>
        </w:rPr>
        <w:t>bonds,</w:t>
      </w:r>
      <w:r>
        <w:rPr>
          <w:rFonts w:ascii="Trebuchet MS"/>
          <w:color w:val="020202"/>
          <w:spacing w:val="2"/>
        </w:rPr>
        <w:t> </w:t>
      </w:r>
      <w:r>
        <w:rPr>
          <w:rFonts w:ascii="Trebuchet MS"/>
          <w:color w:val="020202"/>
        </w:rPr>
        <w:t>a</w:t>
      </w:r>
      <w:r>
        <w:rPr>
          <w:rFonts w:ascii="Trebuchet MS"/>
          <w:color w:val="020202"/>
          <w:spacing w:val="6"/>
        </w:rPr>
        <w:t> </w:t>
      </w:r>
      <w:r>
        <w:rPr>
          <w:rFonts w:ascii="Trebuchet MS"/>
          <w:color w:val="020202"/>
        </w:rPr>
        <w:t>good</w:t>
      </w:r>
      <w:r>
        <w:rPr>
          <w:rFonts w:ascii="Trebuchet MS"/>
          <w:color w:val="020202"/>
          <w:spacing w:val="7"/>
        </w:rPr>
        <w:t> </w:t>
      </w:r>
      <w:r>
        <w:rPr>
          <w:rFonts w:ascii="Trebuchet MS"/>
          <w:color w:val="020202"/>
        </w:rPr>
        <w:t>fa</w:t>
      </w:r>
      <w:r>
        <w:rPr>
          <w:rFonts w:ascii="Trebuchet MS"/>
          <w:color w:val="0E0E0E"/>
        </w:rPr>
        <w:t>i</w:t>
      </w:r>
      <w:r>
        <w:rPr>
          <w:rFonts w:ascii="Trebuchet MS"/>
          <w:color w:val="020202"/>
        </w:rPr>
        <w:t>th</w:t>
      </w:r>
      <w:r>
        <w:rPr>
          <w:rFonts w:ascii="Trebuchet MS"/>
          <w:color w:val="020202"/>
          <w:spacing w:val="6"/>
        </w:rPr>
        <w:t> </w:t>
      </w:r>
      <w:r>
        <w:rPr>
          <w:rFonts w:ascii="Trebuchet MS"/>
          <w:color w:val="020202"/>
        </w:rPr>
        <w:t>depos</w:t>
      </w:r>
      <w:r>
        <w:rPr>
          <w:rFonts w:ascii="Trebuchet MS"/>
          <w:color w:val="0E0E0E"/>
        </w:rPr>
        <w:t>it</w:t>
      </w:r>
      <w:r>
        <w:rPr>
          <w:rFonts w:ascii="Trebuchet MS"/>
          <w:color w:val="0E0E0E"/>
          <w:spacing w:val="-1"/>
        </w:rPr>
        <w:t> </w:t>
      </w:r>
      <w:r>
        <w:rPr>
          <w:rFonts w:ascii="Trebuchet MS"/>
          <w:color w:val="0E0E0E"/>
        </w:rPr>
        <w:t>i</w:t>
      </w:r>
      <w:r>
        <w:rPr>
          <w:rFonts w:ascii="Trebuchet MS"/>
          <w:color w:val="020202"/>
        </w:rPr>
        <w:t>s</w:t>
      </w:r>
      <w:r>
        <w:rPr>
          <w:rFonts w:ascii="Trebuchet MS"/>
          <w:color w:val="020202"/>
          <w:spacing w:val="3"/>
        </w:rPr>
        <w:t> </w:t>
      </w:r>
      <w:r>
        <w:rPr>
          <w:rFonts w:ascii="Trebuchet MS"/>
          <w:color w:val="020202"/>
        </w:rPr>
        <w:t>the</w:t>
      </w:r>
      <w:r>
        <w:rPr>
          <w:rFonts w:ascii="Trebuchet MS"/>
          <w:color w:val="020202"/>
          <w:spacing w:val="2"/>
        </w:rPr>
        <w:t> </w:t>
      </w:r>
      <w:r>
        <w:rPr>
          <w:rFonts w:ascii="Trebuchet MS"/>
          <w:color w:val="020202"/>
        </w:rPr>
        <w:t>small</w:t>
      </w:r>
      <w:r>
        <w:rPr>
          <w:rFonts w:ascii="Trebuchet MS"/>
          <w:color w:val="020202"/>
          <w:spacing w:val="7"/>
        </w:rPr>
        <w:t> </w:t>
      </w:r>
      <w:r>
        <w:rPr>
          <w:rFonts w:ascii="Trebuchet MS"/>
          <w:color w:val="020202"/>
        </w:rPr>
        <w:t>amount</w:t>
      </w:r>
      <w:r>
        <w:rPr>
          <w:rFonts w:ascii="Trebuchet MS"/>
          <w:color w:val="020202"/>
          <w:spacing w:val="2"/>
        </w:rPr>
        <w:t> </w:t>
      </w:r>
      <w:r>
        <w:rPr>
          <w:rFonts w:ascii="Trebuchet MS"/>
          <w:color w:val="020202"/>
        </w:rPr>
        <w:t>of</w:t>
      </w:r>
      <w:r>
        <w:rPr>
          <w:rFonts w:ascii="Trebuchet MS"/>
          <w:color w:val="020202"/>
          <w:spacing w:val="-15"/>
        </w:rPr>
        <w:t> </w:t>
      </w:r>
      <w:r>
        <w:rPr>
          <w:rFonts w:ascii="Trebuchet MS"/>
          <w:color w:val="020202"/>
        </w:rPr>
        <w:t>money</w:t>
      </w:r>
      <w:r>
        <w:rPr>
          <w:rFonts w:ascii="Trebuchet MS"/>
          <w:color w:val="0E0E0E"/>
        </w:rPr>
        <w:t>,</w:t>
      </w:r>
      <w:r>
        <w:rPr>
          <w:rFonts w:ascii="Trebuchet MS"/>
          <w:color w:val="0E0E0E"/>
          <w:spacing w:val="7"/>
        </w:rPr>
        <w:t> </w:t>
      </w:r>
      <w:r>
        <w:rPr>
          <w:rFonts w:ascii="Trebuchet MS"/>
          <w:color w:val="020202"/>
          <w:spacing w:val="-2"/>
        </w:rPr>
        <w:t>usually</w:t>
      </w:r>
    </w:p>
    <w:p>
      <w:pPr>
        <w:pStyle w:val="BodyText"/>
        <w:spacing w:line="264" w:lineRule="auto" w:before="18"/>
        <w:ind w:left="381"/>
        <w:rPr>
          <w:rFonts w:ascii="Trebuchet MS"/>
        </w:rPr>
      </w:pPr>
      <w:r>
        <w:rPr>
          <w:rFonts w:ascii="Trebuchet MS"/>
          <w:color w:val="020202"/>
        </w:rPr>
        <w:t>less</w:t>
      </w:r>
      <w:r>
        <w:rPr>
          <w:rFonts w:ascii="Trebuchet MS"/>
          <w:color w:val="020202"/>
          <w:spacing w:val="-7"/>
        </w:rPr>
        <w:t> </w:t>
      </w:r>
      <w:r>
        <w:rPr>
          <w:rFonts w:ascii="Trebuchet MS"/>
          <w:color w:val="020202"/>
        </w:rPr>
        <w:t>than 5% of</w:t>
      </w:r>
      <w:r>
        <w:rPr>
          <w:rFonts w:ascii="Trebuchet MS"/>
          <w:color w:val="020202"/>
          <w:spacing w:val="-22"/>
        </w:rPr>
        <w:t> </w:t>
      </w:r>
      <w:r>
        <w:rPr>
          <w:rFonts w:ascii="Trebuchet MS"/>
          <w:color w:val="020202"/>
        </w:rPr>
        <w:t>an issue, that</w:t>
      </w:r>
      <w:r>
        <w:rPr>
          <w:rFonts w:ascii="Trebuchet MS"/>
          <w:color w:val="020202"/>
          <w:spacing w:val="-8"/>
        </w:rPr>
        <w:t> </w:t>
      </w:r>
      <w:r>
        <w:rPr>
          <w:rFonts w:ascii="Trebuchet MS"/>
          <w:color w:val="020202"/>
        </w:rPr>
        <w:t>underwriters</w:t>
      </w:r>
      <w:r>
        <w:rPr>
          <w:rFonts w:ascii="Trebuchet MS"/>
          <w:color w:val="020202"/>
          <w:spacing w:val="-5"/>
        </w:rPr>
        <w:t> </w:t>
      </w:r>
      <w:r>
        <w:rPr>
          <w:rFonts w:ascii="Trebuchet MS"/>
          <w:color w:val="020202"/>
        </w:rPr>
        <w:t>g</w:t>
      </w:r>
      <w:r>
        <w:rPr>
          <w:rFonts w:ascii="Trebuchet MS"/>
          <w:color w:val="0E0E0E"/>
        </w:rPr>
        <w:t>i</w:t>
      </w:r>
      <w:r>
        <w:rPr>
          <w:rFonts w:ascii="Trebuchet MS"/>
          <w:color w:val="020202"/>
        </w:rPr>
        <w:t>ve</w:t>
      </w:r>
      <w:r>
        <w:rPr>
          <w:rFonts w:ascii="Trebuchet MS"/>
          <w:color w:val="020202"/>
          <w:spacing w:val="-5"/>
        </w:rPr>
        <w:t> </w:t>
      </w:r>
      <w:r>
        <w:rPr>
          <w:rFonts w:ascii="Trebuchet MS"/>
          <w:color w:val="020202"/>
        </w:rPr>
        <w:t>to</w:t>
      </w:r>
      <w:r>
        <w:rPr>
          <w:rFonts w:ascii="Trebuchet MS"/>
          <w:color w:val="020202"/>
          <w:spacing w:val="-5"/>
        </w:rPr>
        <w:t> </w:t>
      </w:r>
      <w:r>
        <w:rPr>
          <w:rFonts w:ascii="Trebuchet MS"/>
          <w:color w:val="020202"/>
        </w:rPr>
        <w:t>the</w:t>
      </w:r>
      <w:r>
        <w:rPr>
          <w:rFonts w:ascii="Trebuchet MS"/>
          <w:color w:val="020202"/>
          <w:spacing w:val="-5"/>
        </w:rPr>
        <w:t> </w:t>
      </w:r>
      <w:r>
        <w:rPr>
          <w:rFonts w:ascii="Trebuchet MS"/>
          <w:color w:val="0E0E0E"/>
        </w:rPr>
        <w:t>i</w:t>
      </w:r>
      <w:r>
        <w:rPr>
          <w:rFonts w:ascii="Trebuchet MS"/>
          <w:color w:val="020202"/>
        </w:rPr>
        <w:t>ssuer</w:t>
      </w:r>
      <w:r>
        <w:rPr>
          <w:rFonts w:ascii="Trebuchet MS"/>
          <w:color w:val="020202"/>
          <w:spacing w:val="-8"/>
        </w:rPr>
        <w:t> </w:t>
      </w:r>
      <w:r>
        <w:rPr>
          <w:rFonts w:ascii="Trebuchet MS"/>
          <w:color w:val="020202"/>
        </w:rPr>
        <w:t>in exchange for</w:t>
      </w:r>
      <w:r>
        <w:rPr>
          <w:rFonts w:ascii="Trebuchet MS"/>
          <w:color w:val="020202"/>
          <w:spacing w:val="-8"/>
        </w:rPr>
        <w:t> </w:t>
      </w:r>
      <w:r>
        <w:rPr>
          <w:rFonts w:ascii="Trebuchet MS"/>
          <w:color w:val="020202"/>
        </w:rPr>
        <w:t>the</w:t>
      </w:r>
      <w:r>
        <w:rPr>
          <w:rFonts w:ascii="Trebuchet MS"/>
          <w:color w:val="020202"/>
          <w:spacing w:val="-5"/>
        </w:rPr>
        <w:t> </w:t>
      </w:r>
      <w:r>
        <w:rPr>
          <w:rFonts w:ascii="Trebuchet MS"/>
          <w:color w:val="020202"/>
        </w:rPr>
        <w:t>right</w:t>
      </w:r>
      <w:r>
        <w:rPr>
          <w:rFonts w:ascii="Trebuchet MS"/>
          <w:color w:val="020202"/>
          <w:spacing w:val="-13"/>
        </w:rPr>
        <w:t> </w:t>
      </w:r>
      <w:r>
        <w:rPr>
          <w:rFonts w:ascii="Trebuchet MS"/>
          <w:color w:val="020202"/>
        </w:rPr>
        <w:t>to place part of</w:t>
      </w:r>
      <w:r>
        <w:rPr>
          <w:rFonts w:ascii="Trebuchet MS"/>
          <w:color w:val="020202"/>
          <w:spacing w:val="-9"/>
        </w:rPr>
        <w:t> </w:t>
      </w:r>
      <w:r>
        <w:rPr>
          <w:rFonts w:ascii="Trebuchet MS"/>
          <w:color w:val="020202"/>
        </w:rPr>
        <w:t>the issue.</w:t>
      </w:r>
    </w:p>
    <w:p>
      <w:pPr>
        <w:pStyle w:val="Heading2"/>
        <w:spacing w:line="257" w:lineRule="exact" w:before="225"/>
        <w:ind w:left="386"/>
      </w:pPr>
      <w:r>
        <w:rPr>
          <w:color w:val="020202"/>
          <w:spacing w:val="-4"/>
          <w:w w:val="90"/>
        </w:rPr>
        <w:t>128</w:t>
      </w:r>
      <w:r>
        <w:rPr>
          <w:color w:val="0E0E0E"/>
          <w:spacing w:val="-4"/>
          <w:w w:val="90"/>
        </w:rPr>
        <w:t>.</w:t>
      </w:r>
      <w:r>
        <w:rPr>
          <w:color w:val="020202"/>
          <w:spacing w:val="-4"/>
          <w:w w:val="90"/>
        </w:rPr>
        <w:t>D</w:t>
      </w:r>
    </w:p>
    <w:p>
      <w:pPr>
        <w:pStyle w:val="BodyText"/>
        <w:spacing w:line="217" w:lineRule="exact"/>
        <w:ind w:left="376"/>
        <w:rPr>
          <w:rFonts w:ascii="Trebuchet MS"/>
        </w:rPr>
      </w:pPr>
      <w:r>
        <w:rPr>
          <w:rFonts w:ascii="Trebuchet MS"/>
          <w:color w:val="020202"/>
        </w:rPr>
        <w:t>A</w:t>
      </w:r>
      <w:r>
        <w:rPr>
          <w:rFonts w:ascii="Trebuchet MS"/>
          <w:color w:val="020202"/>
          <w:spacing w:val="-15"/>
        </w:rPr>
        <w:t> </w:t>
      </w:r>
      <w:r>
        <w:rPr>
          <w:rFonts w:ascii="Trebuchet MS"/>
          <w:color w:val="020202"/>
        </w:rPr>
        <w:t>fixed</w:t>
      </w:r>
      <w:r>
        <w:rPr>
          <w:rFonts w:ascii="Trebuchet MS"/>
          <w:color w:val="020202"/>
          <w:spacing w:val="-6"/>
        </w:rPr>
        <w:t> </w:t>
      </w:r>
      <w:r>
        <w:rPr>
          <w:rFonts w:ascii="Trebuchet MS"/>
          <w:color w:val="020202"/>
        </w:rPr>
        <w:t>income</w:t>
      </w:r>
      <w:r>
        <w:rPr>
          <w:rFonts w:ascii="Trebuchet MS"/>
          <w:color w:val="020202"/>
          <w:spacing w:val="-9"/>
        </w:rPr>
        <w:t> </w:t>
      </w:r>
      <w:r>
        <w:rPr>
          <w:rFonts w:ascii="Trebuchet MS"/>
          <w:color w:val="020202"/>
        </w:rPr>
        <w:t>security</w:t>
      </w:r>
      <w:r>
        <w:rPr>
          <w:rFonts w:ascii="Trebuchet MS"/>
          <w:color w:val="020202"/>
          <w:spacing w:val="-9"/>
        </w:rPr>
        <w:t> </w:t>
      </w:r>
      <w:r>
        <w:rPr>
          <w:rFonts w:ascii="Trebuchet MS"/>
          <w:color w:val="020202"/>
        </w:rPr>
        <w:t>may</w:t>
      </w:r>
      <w:r>
        <w:rPr>
          <w:rFonts w:ascii="Trebuchet MS"/>
          <w:color w:val="020202"/>
          <w:spacing w:val="-13"/>
        </w:rPr>
        <w:t> </w:t>
      </w:r>
      <w:r>
        <w:rPr>
          <w:rFonts w:ascii="Trebuchet MS"/>
          <w:color w:val="020202"/>
        </w:rPr>
        <w:t>be</w:t>
      </w:r>
      <w:r>
        <w:rPr>
          <w:rFonts w:ascii="Trebuchet MS"/>
          <w:color w:val="020202"/>
          <w:spacing w:val="-9"/>
        </w:rPr>
        <w:t> </w:t>
      </w:r>
      <w:r>
        <w:rPr>
          <w:rFonts w:ascii="Trebuchet MS"/>
          <w:color w:val="020202"/>
        </w:rPr>
        <w:t>subject</w:t>
      </w:r>
      <w:r>
        <w:rPr>
          <w:rFonts w:ascii="Trebuchet MS"/>
          <w:color w:val="020202"/>
          <w:spacing w:val="-16"/>
        </w:rPr>
        <w:t> </w:t>
      </w:r>
      <w:r>
        <w:rPr>
          <w:rFonts w:ascii="Trebuchet MS"/>
          <w:color w:val="020202"/>
        </w:rPr>
        <w:t>to</w:t>
      </w:r>
      <w:r>
        <w:rPr>
          <w:rFonts w:ascii="Trebuchet MS"/>
          <w:color w:val="020202"/>
          <w:spacing w:val="-9"/>
        </w:rPr>
        <w:t> </w:t>
      </w:r>
      <w:r>
        <w:rPr>
          <w:rFonts w:ascii="Trebuchet MS"/>
          <w:color w:val="020202"/>
        </w:rPr>
        <w:t>all</w:t>
      </w:r>
      <w:r>
        <w:rPr>
          <w:rFonts w:ascii="Trebuchet MS"/>
          <w:color w:val="020202"/>
          <w:spacing w:val="-1"/>
        </w:rPr>
        <w:t> </w:t>
      </w:r>
      <w:r>
        <w:rPr>
          <w:rFonts w:ascii="Trebuchet MS"/>
          <w:color w:val="020202"/>
        </w:rPr>
        <w:t>of</w:t>
      </w:r>
      <w:r>
        <w:rPr>
          <w:rFonts w:ascii="Trebuchet MS"/>
          <w:color w:val="020202"/>
          <w:spacing w:val="-18"/>
        </w:rPr>
        <w:t> </w:t>
      </w:r>
      <w:r>
        <w:rPr>
          <w:rFonts w:ascii="Trebuchet MS"/>
          <w:color w:val="020202"/>
        </w:rPr>
        <w:t>the</w:t>
      </w:r>
      <w:r>
        <w:rPr>
          <w:rFonts w:ascii="Trebuchet MS"/>
          <w:color w:val="020202"/>
          <w:spacing w:val="-6"/>
        </w:rPr>
        <w:t> </w:t>
      </w:r>
      <w:r>
        <w:rPr>
          <w:rFonts w:ascii="Trebuchet MS"/>
          <w:color w:val="020202"/>
        </w:rPr>
        <w:t>risks</w:t>
      </w:r>
      <w:r>
        <w:rPr>
          <w:rFonts w:ascii="Trebuchet MS"/>
          <w:color w:val="020202"/>
          <w:spacing w:val="-5"/>
        </w:rPr>
        <w:t> </w:t>
      </w:r>
      <w:r>
        <w:rPr>
          <w:rFonts w:ascii="Trebuchet MS"/>
          <w:color w:val="020202"/>
        </w:rPr>
        <w:t>listed</w:t>
      </w:r>
      <w:r>
        <w:rPr>
          <w:rFonts w:ascii="Trebuchet MS"/>
          <w:color w:val="0E0E0E"/>
        </w:rPr>
        <w:t>.</w:t>
      </w:r>
      <w:r>
        <w:rPr>
          <w:rFonts w:ascii="Trebuchet MS"/>
          <w:color w:val="0E0E0E"/>
          <w:spacing w:val="-9"/>
        </w:rPr>
        <w:t> </w:t>
      </w:r>
      <w:r>
        <w:rPr>
          <w:rFonts w:ascii="Trebuchet MS"/>
          <w:color w:val="020202"/>
        </w:rPr>
        <w:t>This</w:t>
      </w:r>
      <w:r>
        <w:rPr>
          <w:rFonts w:ascii="Trebuchet MS"/>
          <w:color w:val="020202"/>
          <w:spacing w:val="-5"/>
        </w:rPr>
        <w:t> </w:t>
      </w:r>
      <w:r>
        <w:rPr>
          <w:rFonts w:ascii="Trebuchet MS"/>
          <w:color w:val="020202"/>
        </w:rPr>
        <w:t>includes</w:t>
      </w:r>
      <w:r>
        <w:rPr>
          <w:rFonts w:ascii="Trebuchet MS"/>
          <w:color w:val="020202"/>
          <w:spacing w:val="-9"/>
        </w:rPr>
        <w:t> </w:t>
      </w:r>
      <w:r>
        <w:rPr>
          <w:rFonts w:ascii="Trebuchet MS"/>
          <w:color w:val="020202"/>
          <w:spacing w:val="-2"/>
        </w:rPr>
        <w:t>systematic</w:t>
      </w:r>
    </w:p>
    <w:p>
      <w:pPr>
        <w:pStyle w:val="BodyText"/>
        <w:spacing w:line="256" w:lineRule="auto" w:before="18"/>
        <w:ind w:left="381" w:firstLine="4"/>
        <w:rPr>
          <w:rFonts w:ascii="Trebuchet MS"/>
        </w:rPr>
      </w:pPr>
      <w:r>
        <w:rPr>
          <w:rFonts w:ascii="Trebuchet MS"/>
          <w:color w:val="020202"/>
        </w:rPr>
        <w:t>risks that are always present (exchange rate r</w:t>
      </w:r>
      <w:r>
        <w:rPr>
          <w:rFonts w:ascii="Trebuchet MS"/>
          <w:color w:val="0E0E0E"/>
        </w:rPr>
        <w:t>i</w:t>
      </w:r>
      <w:r>
        <w:rPr>
          <w:rFonts w:ascii="Trebuchet MS"/>
          <w:color w:val="020202"/>
        </w:rPr>
        <w:t>sk, purchasing power risk, reinvestment risk)</w:t>
      </w:r>
      <w:r>
        <w:rPr>
          <w:rFonts w:ascii="Trebuchet MS"/>
          <w:color w:val="0E0E0E"/>
        </w:rPr>
        <w:t>, </w:t>
      </w:r>
      <w:r>
        <w:rPr>
          <w:rFonts w:ascii="Trebuchet MS"/>
          <w:color w:val="020202"/>
        </w:rPr>
        <w:t>as well as non-systematic</w:t>
      </w:r>
      <w:r>
        <w:rPr>
          <w:rFonts w:ascii="Trebuchet MS"/>
          <w:color w:val="020202"/>
          <w:spacing w:val="-1"/>
        </w:rPr>
        <w:t> </w:t>
      </w:r>
      <w:r>
        <w:rPr>
          <w:rFonts w:ascii="Trebuchet MS"/>
          <w:color w:val="020202"/>
        </w:rPr>
        <w:t>risks</w:t>
      </w:r>
      <w:r>
        <w:rPr>
          <w:rFonts w:ascii="Trebuchet MS"/>
          <w:color w:val="0E0E0E"/>
        </w:rPr>
        <w:t>, </w:t>
      </w:r>
      <w:r>
        <w:rPr>
          <w:rFonts w:ascii="Trebuchet MS"/>
          <w:color w:val="020202"/>
        </w:rPr>
        <w:t>such as default</w:t>
      </w:r>
      <w:r>
        <w:rPr>
          <w:rFonts w:ascii="Trebuchet MS"/>
          <w:color w:val="020202"/>
          <w:spacing w:val="-1"/>
        </w:rPr>
        <w:t> </w:t>
      </w:r>
      <w:r>
        <w:rPr>
          <w:rFonts w:ascii="Trebuchet MS"/>
          <w:color w:val="020202"/>
        </w:rPr>
        <w:t>risk and liquidity r</w:t>
      </w:r>
      <w:r>
        <w:rPr>
          <w:rFonts w:ascii="Trebuchet MS"/>
          <w:color w:val="0E0E0E"/>
        </w:rPr>
        <w:t>i</w:t>
      </w:r>
      <w:r>
        <w:rPr>
          <w:rFonts w:ascii="Trebuchet MS"/>
          <w:color w:val="020202"/>
        </w:rPr>
        <w:t>sk.</w:t>
      </w:r>
    </w:p>
    <w:p>
      <w:pPr>
        <w:pStyle w:val="BodyText"/>
        <w:spacing w:before="12"/>
        <w:rPr>
          <w:rFonts w:ascii="Trebuchet MS"/>
        </w:rPr>
      </w:pPr>
    </w:p>
    <w:p>
      <w:pPr>
        <w:pStyle w:val="Heading2"/>
        <w:spacing w:line="257" w:lineRule="exact"/>
        <w:ind w:left="386"/>
      </w:pPr>
      <w:r>
        <w:rPr>
          <w:color w:val="020202"/>
          <w:spacing w:val="-2"/>
          <w:w w:val="85"/>
        </w:rPr>
        <w:t>129</w:t>
      </w:r>
      <w:r>
        <w:rPr>
          <w:color w:val="0E0E0E"/>
          <w:spacing w:val="-2"/>
          <w:w w:val="85"/>
        </w:rPr>
        <w:t>.</w:t>
      </w:r>
      <w:r>
        <w:rPr>
          <w:color w:val="020202"/>
          <w:spacing w:val="-2"/>
          <w:w w:val="85"/>
        </w:rPr>
        <w:t>D</w:t>
      </w:r>
    </w:p>
    <w:p>
      <w:pPr>
        <w:pStyle w:val="BodyText"/>
        <w:spacing w:line="217" w:lineRule="exact"/>
        <w:ind w:left="371"/>
        <w:rPr>
          <w:rFonts w:ascii="Trebuchet MS"/>
        </w:rPr>
      </w:pPr>
      <w:r>
        <w:rPr>
          <w:rFonts w:ascii="Trebuchet MS"/>
          <w:color w:val="020202"/>
        </w:rPr>
        <w:t>The</w:t>
      </w:r>
      <w:r>
        <w:rPr>
          <w:rFonts w:ascii="Trebuchet MS"/>
          <w:color w:val="020202"/>
          <w:spacing w:val="-16"/>
        </w:rPr>
        <w:t> </w:t>
      </w:r>
      <w:r>
        <w:rPr>
          <w:rFonts w:ascii="Trebuchet MS"/>
          <w:color w:val="020202"/>
        </w:rPr>
        <w:t>fourth</w:t>
      </w:r>
      <w:r>
        <w:rPr>
          <w:rFonts w:ascii="Trebuchet MS"/>
          <w:color w:val="020202"/>
          <w:spacing w:val="-15"/>
        </w:rPr>
        <w:t> </w:t>
      </w:r>
      <w:r>
        <w:rPr>
          <w:rFonts w:ascii="Trebuchet MS"/>
          <w:color w:val="020202"/>
        </w:rPr>
        <w:t>market</w:t>
      </w:r>
      <w:r>
        <w:rPr>
          <w:rFonts w:ascii="Trebuchet MS"/>
          <w:color w:val="020202"/>
          <w:spacing w:val="-15"/>
        </w:rPr>
        <w:t> </w:t>
      </w:r>
      <w:r>
        <w:rPr>
          <w:rFonts w:ascii="Trebuchet MS"/>
          <w:color w:val="020202"/>
        </w:rPr>
        <w:t>refers</w:t>
      </w:r>
      <w:r>
        <w:rPr>
          <w:rFonts w:ascii="Trebuchet MS"/>
          <w:color w:val="020202"/>
          <w:spacing w:val="-15"/>
        </w:rPr>
        <w:t> </w:t>
      </w:r>
      <w:r>
        <w:rPr>
          <w:rFonts w:ascii="Trebuchet MS"/>
          <w:color w:val="020202"/>
        </w:rPr>
        <w:t>to</w:t>
      </w:r>
      <w:r>
        <w:rPr>
          <w:rFonts w:ascii="Trebuchet MS"/>
          <w:color w:val="020202"/>
          <w:spacing w:val="-15"/>
        </w:rPr>
        <w:t> </w:t>
      </w:r>
      <w:r>
        <w:rPr>
          <w:rFonts w:ascii="Trebuchet MS"/>
          <w:color w:val="020202"/>
        </w:rPr>
        <w:t>d</w:t>
      </w:r>
      <w:r>
        <w:rPr>
          <w:rFonts w:ascii="Trebuchet MS"/>
          <w:color w:val="0E0E0E"/>
        </w:rPr>
        <w:t>i</w:t>
      </w:r>
      <w:r>
        <w:rPr>
          <w:rFonts w:ascii="Trebuchet MS"/>
          <w:color w:val="020202"/>
        </w:rPr>
        <w:t>rect</w:t>
      </w:r>
      <w:r>
        <w:rPr>
          <w:rFonts w:ascii="Trebuchet MS"/>
          <w:color w:val="020202"/>
          <w:spacing w:val="-15"/>
        </w:rPr>
        <w:t> </w:t>
      </w:r>
      <w:r>
        <w:rPr>
          <w:rFonts w:ascii="Trebuchet MS"/>
          <w:color w:val="020202"/>
        </w:rPr>
        <w:t>institution-to-institution</w:t>
      </w:r>
      <w:r>
        <w:rPr>
          <w:rFonts w:ascii="Trebuchet MS"/>
          <w:color w:val="020202"/>
          <w:spacing w:val="-14"/>
        </w:rPr>
        <w:t> </w:t>
      </w:r>
      <w:r>
        <w:rPr>
          <w:rFonts w:ascii="Trebuchet MS"/>
          <w:color w:val="020202"/>
        </w:rPr>
        <w:t>trading,</w:t>
      </w:r>
      <w:r>
        <w:rPr>
          <w:rFonts w:ascii="Trebuchet MS"/>
          <w:color w:val="020202"/>
          <w:spacing w:val="-11"/>
        </w:rPr>
        <w:t> </w:t>
      </w:r>
      <w:r>
        <w:rPr>
          <w:rFonts w:ascii="Trebuchet MS"/>
          <w:color w:val="020202"/>
        </w:rPr>
        <w:t>usually</w:t>
      </w:r>
      <w:r>
        <w:rPr>
          <w:rFonts w:ascii="Trebuchet MS"/>
          <w:color w:val="020202"/>
          <w:spacing w:val="-16"/>
        </w:rPr>
        <w:t> </w:t>
      </w:r>
      <w:r>
        <w:rPr>
          <w:rFonts w:ascii="Trebuchet MS"/>
          <w:color w:val="020202"/>
        </w:rPr>
        <w:t>done</w:t>
      </w:r>
      <w:r>
        <w:rPr>
          <w:rFonts w:ascii="Trebuchet MS"/>
          <w:color w:val="020202"/>
          <w:spacing w:val="-8"/>
        </w:rPr>
        <w:t> </w:t>
      </w:r>
      <w:r>
        <w:rPr>
          <w:rFonts w:ascii="Trebuchet MS"/>
          <w:color w:val="020202"/>
          <w:spacing w:val="-5"/>
        </w:rPr>
        <w:t>in</w:t>
      </w:r>
    </w:p>
    <w:p>
      <w:pPr>
        <w:pStyle w:val="BodyText"/>
        <w:spacing w:before="18"/>
        <w:ind w:left="376"/>
        <w:rPr>
          <w:rFonts w:ascii="Trebuchet MS"/>
        </w:rPr>
      </w:pPr>
      <w:r>
        <w:rPr>
          <w:rFonts w:ascii="Trebuchet MS"/>
          <w:color w:val="020202"/>
        </w:rPr>
        <w:t>blocks</w:t>
      </w:r>
      <w:r>
        <w:rPr>
          <w:rFonts w:ascii="Trebuchet MS"/>
          <w:color w:val="0E0E0E"/>
        </w:rPr>
        <w:t>,</w:t>
      </w:r>
      <w:r>
        <w:rPr>
          <w:rFonts w:ascii="Trebuchet MS"/>
          <w:color w:val="0E0E0E"/>
          <w:spacing w:val="-16"/>
        </w:rPr>
        <w:t> </w:t>
      </w:r>
      <w:r>
        <w:rPr>
          <w:rFonts w:ascii="Trebuchet MS"/>
          <w:color w:val="020202"/>
        </w:rPr>
        <w:t>without</w:t>
      </w:r>
      <w:r>
        <w:rPr>
          <w:rFonts w:ascii="Trebuchet MS"/>
          <w:color w:val="020202"/>
          <w:spacing w:val="-14"/>
        </w:rPr>
        <w:t> </w:t>
      </w:r>
      <w:r>
        <w:rPr>
          <w:rFonts w:ascii="Trebuchet MS"/>
          <w:color w:val="020202"/>
        </w:rPr>
        <w:t>using</w:t>
      </w:r>
      <w:r>
        <w:rPr>
          <w:rFonts w:ascii="Trebuchet MS"/>
          <w:color w:val="020202"/>
          <w:spacing w:val="-14"/>
        </w:rPr>
        <w:t> </w:t>
      </w:r>
      <w:r>
        <w:rPr>
          <w:rFonts w:ascii="Trebuchet MS"/>
          <w:color w:val="020202"/>
        </w:rPr>
        <w:t>the</w:t>
      </w:r>
      <w:r>
        <w:rPr>
          <w:rFonts w:ascii="Trebuchet MS"/>
          <w:color w:val="020202"/>
          <w:spacing w:val="-8"/>
        </w:rPr>
        <w:t> </w:t>
      </w:r>
      <w:r>
        <w:rPr>
          <w:rFonts w:ascii="Trebuchet MS"/>
          <w:color w:val="020202"/>
        </w:rPr>
        <w:t>service</w:t>
      </w:r>
      <w:r>
        <w:rPr>
          <w:rFonts w:ascii="Trebuchet MS"/>
          <w:color w:val="020202"/>
          <w:spacing w:val="-6"/>
        </w:rPr>
        <w:t> </w:t>
      </w:r>
      <w:r>
        <w:rPr>
          <w:rFonts w:ascii="Trebuchet MS"/>
          <w:color w:val="020202"/>
        </w:rPr>
        <w:t>of</w:t>
      </w:r>
      <w:r>
        <w:rPr>
          <w:rFonts w:ascii="Trebuchet MS"/>
          <w:color w:val="020202"/>
          <w:spacing w:val="-27"/>
        </w:rPr>
        <w:t> </w:t>
      </w:r>
      <w:r>
        <w:rPr>
          <w:rFonts w:ascii="Trebuchet MS"/>
          <w:color w:val="020202"/>
        </w:rPr>
        <w:t>broker-</w:t>
      </w:r>
      <w:r>
        <w:rPr>
          <w:rFonts w:ascii="Trebuchet MS"/>
          <w:color w:val="020202"/>
          <w:spacing w:val="-2"/>
        </w:rPr>
        <w:t>dealers</w:t>
      </w:r>
      <w:r>
        <w:rPr>
          <w:rFonts w:ascii="Trebuchet MS"/>
          <w:color w:val="0E0E0E"/>
          <w:spacing w:val="-2"/>
        </w:rPr>
        <w:t>.</w:t>
      </w:r>
    </w:p>
    <w:p>
      <w:pPr>
        <w:pStyle w:val="BodyText"/>
        <w:spacing w:before="27"/>
        <w:rPr>
          <w:rFonts w:ascii="Trebuchet MS"/>
        </w:rPr>
      </w:pPr>
    </w:p>
    <w:p>
      <w:pPr>
        <w:pStyle w:val="Heading6"/>
        <w:ind w:left="386"/>
      </w:pPr>
      <w:r>
        <w:rPr>
          <w:color w:val="020202"/>
          <w:spacing w:val="-2"/>
        </w:rPr>
        <w:t>130.C</w:t>
      </w:r>
    </w:p>
    <w:p>
      <w:pPr>
        <w:pStyle w:val="BodyText"/>
        <w:spacing w:line="256" w:lineRule="auto" w:before="1"/>
        <w:ind w:left="381" w:hanging="10"/>
        <w:rPr>
          <w:rFonts w:ascii="Trebuchet MS"/>
        </w:rPr>
      </w:pPr>
      <w:r>
        <w:rPr>
          <w:rFonts w:ascii="Trebuchet MS"/>
          <w:color w:val="020202"/>
        </w:rPr>
        <w:t>The Ins</w:t>
      </w:r>
      <w:r>
        <w:rPr>
          <w:rFonts w:ascii="Trebuchet MS"/>
          <w:color w:val="0E0E0E"/>
        </w:rPr>
        <w:t>i</w:t>
      </w:r>
      <w:r>
        <w:rPr>
          <w:rFonts w:ascii="Trebuchet MS"/>
          <w:color w:val="020202"/>
        </w:rPr>
        <w:t>der</w:t>
      </w:r>
      <w:r>
        <w:rPr>
          <w:rFonts w:ascii="Trebuchet MS"/>
          <w:color w:val="020202"/>
          <w:spacing w:val="-9"/>
        </w:rPr>
        <w:t> </w:t>
      </w:r>
      <w:r>
        <w:rPr>
          <w:rFonts w:ascii="Trebuchet MS"/>
          <w:color w:val="020202"/>
        </w:rPr>
        <w:t>Trading</w:t>
      </w:r>
      <w:r>
        <w:rPr>
          <w:rFonts w:ascii="Trebuchet MS"/>
          <w:color w:val="020202"/>
          <w:spacing w:val="-9"/>
        </w:rPr>
        <w:t> </w:t>
      </w:r>
      <w:r>
        <w:rPr>
          <w:rFonts w:ascii="Trebuchet MS"/>
          <w:color w:val="020202"/>
        </w:rPr>
        <w:t>and Securit</w:t>
      </w:r>
      <w:r>
        <w:rPr>
          <w:rFonts w:ascii="Trebuchet MS"/>
          <w:color w:val="0E0E0E"/>
        </w:rPr>
        <w:t>i</w:t>
      </w:r>
      <w:r>
        <w:rPr>
          <w:rFonts w:ascii="Trebuchet MS"/>
          <w:color w:val="020202"/>
        </w:rPr>
        <w:t>es Fraud Enforcement</w:t>
      </w:r>
      <w:r>
        <w:rPr>
          <w:rFonts w:ascii="Trebuchet MS"/>
          <w:color w:val="020202"/>
          <w:spacing w:val="-13"/>
        </w:rPr>
        <w:t> </w:t>
      </w:r>
      <w:r>
        <w:rPr>
          <w:rFonts w:ascii="Trebuchet MS"/>
          <w:color w:val="020202"/>
        </w:rPr>
        <w:t>Act</w:t>
      </w:r>
      <w:r>
        <w:rPr>
          <w:rFonts w:ascii="Trebuchet MS"/>
          <w:color w:val="020202"/>
          <w:spacing w:val="-13"/>
        </w:rPr>
        <w:t> </w:t>
      </w:r>
      <w:r>
        <w:rPr>
          <w:rFonts w:ascii="Trebuchet MS"/>
          <w:color w:val="020202"/>
        </w:rPr>
        <w:t>of</w:t>
      </w:r>
      <w:r>
        <w:rPr>
          <w:rFonts w:ascii="Trebuchet MS"/>
          <w:color w:val="020202"/>
          <w:spacing w:val="-17"/>
        </w:rPr>
        <w:t> </w:t>
      </w:r>
      <w:r>
        <w:rPr>
          <w:rFonts w:ascii="Trebuchet MS"/>
          <w:color w:val="020202"/>
        </w:rPr>
        <w:t>1988 established the</w:t>
      </w:r>
      <w:r>
        <w:rPr>
          <w:rFonts w:ascii="Trebuchet MS"/>
          <w:color w:val="020202"/>
          <w:spacing w:val="-5"/>
        </w:rPr>
        <w:t> </w:t>
      </w:r>
      <w:r>
        <w:rPr>
          <w:rFonts w:ascii="Trebuchet MS"/>
          <w:color w:val="020202"/>
        </w:rPr>
        <w:t>poli</w:t>
      </w:r>
      <w:r>
        <w:rPr>
          <w:rFonts w:ascii="Trebuchet MS"/>
          <w:color w:val="0E0E0E"/>
        </w:rPr>
        <w:t>- </w:t>
      </w:r>
      <w:r>
        <w:rPr>
          <w:rFonts w:ascii="Trebuchet MS"/>
          <w:color w:val="020202"/>
        </w:rPr>
        <w:t>cies and procedures commonly referred to as a "Chinese wall</w:t>
      </w:r>
      <w:r>
        <w:rPr>
          <w:rFonts w:ascii="Trebuchet MS"/>
          <w:color w:val="0E0E0E"/>
        </w:rPr>
        <w:t>.</w:t>
      </w:r>
      <w:r>
        <w:rPr>
          <w:rFonts w:ascii="Trebuchet MS"/>
          <w:color w:val="1C1C1C"/>
        </w:rPr>
        <w:t>"</w:t>
      </w:r>
    </w:p>
    <w:sectPr>
      <w:pgSz w:w="9660" w:h="14400"/>
      <w:pgMar w:header="781" w:footer="579" w:top="1160" w:bottom="76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Verdana">
    <w:altName w:val="Verdana"/>
    <w:charset w:val="0"/>
    <w:family w:val="swiss"/>
    <w:pitch w:val="variable"/>
  </w:font>
  <w:font w:name="Tahoma">
    <w:altName w:val="Tahoma"/>
    <w:charset w:val="0"/>
    <w:family w:val="swiss"/>
    <w:pitch w:val="variable"/>
  </w:font>
  <w:font w:name="Georgia">
    <w:altName w:val="Georgia"/>
    <w:charset w:val="0"/>
    <w:family w:val="roman"/>
    <w:pitch w:val="variable"/>
  </w:font>
  <w:font w:name="Courier New">
    <w:altName w:val="Courier New"/>
    <w:charset w:val="0"/>
    <w:family w:val="roma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5744">
              <wp:simplePos x="0" y="0"/>
              <wp:positionH relativeFrom="page">
                <wp:posOffset>2958083</wp:posOffset>
              </wp:positionH>
              <wp:positionV relativeFrom="page">
                <wp:posOffset>8637147</wp:posOffset>
              </wp:positionV>
              <wp:extent cx="226695" cy="1733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6695" cy="173355"/>
                      </a:xfrm>
                      <a:prstGeom prst="rect">
                        <a:avLst/>
                      </a:prstGeom>
                    </wps:spPr>
                    <wps:txbx>
                      <w:txbxContent>
                        <w:p>
                          <w:pPr>
                            <w:pStyle w:val="BodyText"/>
                            <w:spacing w:before="20"/>
                            <w:ind w:left="60"/>
                            <w:rPr>
                              <w:rFonts w:ascii="Trebuchet MS"/>
                            </w:rPr>
                          </w:pPr>
                          <w:r>
                            <w:rPr>
                              <w:rFonts w:ascii="Trebuchet MS"/>
                              <w:spacing w:val="-5"/>
                            </w:rPr>
                            <w:fldChar w:fldCharType="begin"/>
                          </w:r>
                          <w:r>
                            <w:rPr>
                              <w:rFonts w:ascii="Trebuchet MS"/>
                              <w:spacing w:val="-5"/>
                            </w:rPr>
                            <w:instrText> PAGE </w:instrText>
                          </w:r>
                          <w:r>
                            <w:rPr>
                              <w:rFonts w:ascii="Trebuchet MS"/>
                              <w:spacing w:val="-5"/>
                            </w:rPr>
                            <w:fldChar w:fldCharType="separate"/>
                          </w:r>
                          <w:r>
                            <w:rPr>
                              <w:rFonts w:ascii="Trebuchet MS"/>
                              <w:spacing w:val="-5"/>
                            </w:rPr>
                            <w:t>23</w:t>
                          </w:r>
                          <w:r>
                            <w:rPr>
                              <w:rFonts w:ascii="Trebuchet MS"/>
                              <w:spacing w:val="-5"/>
                            </w:rPr>
                            <w:fldChar w:fldCharType="end"/>
                          </w:r>
                        </w:p>
                      </w:txbxContent>
                    </wps:txbx>
                    <wps:bodyPr wrap="square" lIns="0" tIns="0" rIns="0" bIns="0" rtlCol="0">
                      <a:noAutofit/>
                    </wps:bodyPr>
                  </wps:wsp>
                </a:graphicData>
              </a:graphic>
            </wp:anchor>
          </w:drawing>
        </mc:Choice>
        <mc:Fallback>
          <w:pict>
            <v:shape style="position:absolute;margin-left:232.919998pt;margin-top:680.090332pt;width:17.850pt;height:13.65pt;mso-position-horizontal-relative:page;mso-position-vertical-relative:page;z-index:-17460736" type="#_x0000_t202" id="docshape16" filled="false" stroked="false">
              <v:textbox inset="0,0,0,0">
                <w:txbxContent>
                  <w:p>
                    <w:pPr>
                      <w:pStyle w:val="BodyText"/>
                      <w:spacing w:before="20"/>
                      <w:ind w:left="60"/>
                      <w:rPr>
                        <w:rFonts w:ascii="Trebuchet MS"/>
                      </w:rPr>
                    </w:pPr>
                    <w:r>
                      <w:rPr>
                        <w:rFonts w:ascii="Trebuchet MS"/>
                        <w:spacing w:val="-5"/>
                      </w:rPr>
                      <w:fldChar w:fldCharType="begin"/>
                    </w:r>
                    <w:r>
                      <w:rPr>
                        <w:rFonts w:ascii="Trebuchet MS"/>
                        <w:spacing w:val="-5"/>
                      </w:rPr>
                      <w:instrText> PAGE </w:instrText>
                    </w:r>
                    <w:r>
                      <w:rPr>
                        <w:rFonts w:ascii="Trebuchet MS"/>
                        <w:spacing w:val="-5"/>
                      </w:rPr>
                      <w:fldChar w:fldCharType="separate"/>
                    </w:r>
                    <w:r>
                      <w:rPr>
                        <w:rFonts w:ascii="Trebuchet MS"/>
                        <w:spacing w:val="-5"/>
                      </w:rPr>
                      <w:t>23</w:t>
                    </w:r>
                    <w:r>
                      <w:rPr>
                        <w:rFonts w:ascii="Trebuchet MS"/>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6256">
              <wp:simplePos x="0" y="0"/>
              <wp:positionH relativeFrom="page">
                <wp:posOffset>2927604</wp:posOffset>
              </wp:positionH>
              <wp:positionV relativeFrom="page">
                <wp:posOffset>8641526</wp:posOffset>
              </wp:positionV>
              <wp:extent cx="227329" cy="1790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7329" cy="179070"/>
                      </a:xfrm>
                      <a:prstGeom prst="rect">
                        <a:avLst/>
                      </a:prstGeom>
                    </wps:spPr>
                    <wps:txbx>
                      <w:txbxContent>
                        <w:p>
                          <w:pPr>
                            <w:pStyle w:val="BodyText"/>
                            <w:spacing w:before="20"/>
                            <w:ind w:left="60"/>
                            <w:rPr>
                              <w:rFonts w:ascii="Tahoma"/>
                            </w:rPr>
                          </w:pPr>
                          <w:r>
                            <w:rPr>
                              <w:rFonts w:ascii="Tahoma"/>
                              <w:spacing w:val="-5"/>
                            </w:rPr>
                            <w:fldChar w:fldCharType="begin"/>
                          </w:r>
                          <w:r>
                            <w:rPr>
                              <w:rFonts w:ascii="Tahoma"/>
                              <w:spacing w:val="-5"/>
                            </w:rPr>
                            <w:instrText> PAGE </w:instrText>
                          </w:r>
                          <w:r>
                            <w:rPr>
                              <w:rFonts w:ascii="Tahoma"/>
                              <w:spacing w:val="-5"/>
                            </w:rPr>
                            <w:fldChar w:fldCharType="separate"/>
                          </w:r>
                          <w:r>
                            <w:rPr>
                              <w:rFonts w:ascii="Tahoma"/>
                              <w:spacing w:val="-5"/>
                            </w:rPr>
                            <w:t>29</w:t>
                          </w:r>
                          <w:r>
                            <w:rPr>
                              <w:rFonts w:ascii="Tahoma"/>
                              <w:spacing w:val="-5"/>
                            </w:rPr>
                            <w:fldChar w:fldCharType="end"/>
                          </w:r>
                        </w:p>
                      </w:txbxContent>
                    </wps:txbx>
                    <wps:bodyPr wrap="square" lIns="0" tIns="0" rIns="0" bIns="0" rtlCol="0">
                      <a:noAutofit/>
                    </wps:bodyPr>
                  </wps:wsp>
                </a:graphicData>
              </a:graphic>
            </wp:anchor>
          </w:drawing>
        </mc:Choice>
        <mc:Fallback>
          <w:pict>
            <v:shape style="position:absolute;margin-left:230.520004pt;margin-top:680.43512pt;width:17.9pt;height:14.1pt;mso-position-horizontal-relative:page;mso-position-vertical-relative:page;z-index:-17460224" type="#_x0000_t202" id="docshape17" filled="false" stroked="false">
              <v:textbox inset="0,0,0,0">
                <w:txbxContent>
                  <w:p>
                    <w:pPr>
                      <w:pStyle w:val="BodyText"/>
                      <w:spacing w:before="20"/>
                      <w:ind w:left="60"/>
                      <w:rPr>
                        <w:rFonts w:ascii="Tahoma"/>
                      </w:rPr>
                    </w:pPr>
                    <w:r>
                      <w:rPr>
                        <w:rFonts w:ascii="Tahoma"/>
                        <w:spacing w:val="-5"/>
                      </w:rPr>
                      <w:fldChar w:fldCharType="begin"/>
                    </w:r>
                    <w:r>
                      <w:rPr>
                        <w:rFonts w:ascii="Tahoma"/>
                        <w:spacing w:val="-5"/>
                      </w:rPr>
                      <w:instrText> PAGE </w:instrText>
                    </w:r>
                    <w:r>
                      <w:rPr>
                        <w:rFonts w:ascii="Tahoma"/>
                        <w:spacing w:val="-5"/>
                      </w:rPr>
                      <w:fldChar w:fldCharType="separate"/>
                    </w:r>
                    <w:r>
                      <w:rPr>
                        <w:rFonts w:ascii="Tahoma"/>
                        <w:spacing w:val="-5"/>
                      </w:rPr>
                      <w:t>29</w:t>
                    </w:r>
                    <w:r>
                      <w:rPr>
                        <w:rFonts w:ascii="Tahoma"/>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6768">
              <wp:simplePos x="0" y="0"/>
              <wp:positionH relativeFrom="page">
                <wp:posOffset>3125723</wp:posOffset>
              </wp:positionH>
              <wp:positionV relativeFrom="page">
                <wp:posOffset>8649339</wp:posOffset>
              </wp:positionV>
              <wp:extent cx="226695" cy="1733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6695" cy="173355"/>
                      </a:xfrm>
                      <a:prstGeom prst="rect">
                        <a:avLst/>
                      </a:prstGeom>
                    </wps:spPr>
                    <wps:txbx>
                      <w:txbxContent>
                        <w:p>
                          <w:pPr>
                            <w:pStyle w:val="BodyText"/>
                            <w:spacing w:before="20"/>
                            <w:ind w:left="60"/>
                            <w:rPr>
                              <w:rFonts w:ascii="Trebuchet MS"/>
                            </w:rPr>
                          </w:pPr>
                          <w:r>
                            <w:rPr>
                              <w:rFonts w:ascii="Trebuchet MS"/>
                              <w:color w:val="020202"/>
                              <w:spacing w:val="-5"/>
                            </w:rPr>
                            <w:fldChar w:fldCharType="begin"/>
                          </w:r>
                          <w:r>
                            <w:rPr>
                              <w:rFonts w:ascii="Trebuchet MS"/>
                              <w:color w:val="020202"/>
                              <w:spacing w:val="-5"/>
                            </w:rPr>
                            <w:instrText> PAGE </w:instrText>
                          </w:r>
                          <w:r>
                            <w:rPr>
                              <w:rFonts w:ascii="Trebuchet MS"/>
                              <w:color w:val="020202"/>
                              <w:spacing w:val="-5"/>
                            </w:rPr>
                            <w:fldChar w:fldCharType="separate"/>
                          </w:r>
                          <w:r>
                            <w:rPr>
                              <w:rFonts w:ascii="Trebuchet MS"/>
                              <w:color w:val="020202"/>
                              <w:spacing w:val="-5"/>
                            </w:rPr>
                            <w:t>30</w:t>
                          </w:r>
                          <w:r>
                            <w:rPr>
                              <w:rFonts w:ascii="Trebuchet MS"/>
                              <w:color w:val="020202"/>
                              <w:spacing w:val="-5"/>
                            </w:rPr>
                            <w:fldChar w:fldCharType="end"/>
                          </w:r>
                        </w:p>
                      </w:txbxContent>
                    </wps:txbx>
                    <wps:bodyPr wrap="square" lIns="0" tIns="0" rIns="0" bIns="0" rtlCol="0">
                      <a:noAutofit/>
                    </wps:bodyPr>
                  </wps:wsp>
                </a:graphicData>
              </a:graphic>
            </wp:anchor>
          </w:drawing>
        </mc:Choice>
        <mc:Fallback>
          <w:pict>
            <v:shape style="position:absolute;margin-left:246.119995pt;margin-top:681.050354pt;width:17.850pt;height:13.65pt;mso-position-horizontal-relative:page;mso-position-vertical-relative:page;z-index:-17459712" type="#_x0000_t202" id="docshape18" filled="false" stroked="false">
              <v:textbox inset="0,0,0,0">
                <w:txbxContent>
                  <w:p>
                    <w:pPr>
                      <w:pStyle w:val="BodyText"/>
                      <w:spacing w:before="20"/>
                      <w:ind w:left="60"/>
                      <w:rPr>
                        <w:rFonts w:ascii="Trebuchet MS"/>
                      </w:rPr>
                    </w:pPr>
                    <w:r>
                      <w:rPr>
                        <w:rFonts w:ascii="Trebuchet MS"/>
                        <w:color w:val="020202"/>
                        <w:spacing w:val="-5"/>
                      </w:rPr>
                      <w:fldChar w:fldCharType="begin"/>
                    </w:r>
                    <w:r>
                      <w:rPr>
                        <w:rFonts w:ascii="Trebuchet MS"/>
                        <w:color w:val="020202"/>
                        <w:spacing w:val="-5"/>
                      </w:rPr>
                      <w:instrText> PAGE </w:instrText>
                    </w:r>
                    <w:r>
                      <w:rPr>
                        <w:rFonts w:ascii="Trebuchet MS"/>
                        <w:color w:val="020202"/>
                        <w:spacing w:val="-5"/>
                      </w:rPr>
                      <w:fldChar w:fldCharType="separate"/>
                    </w:r>
                    <w:r>
                      <w:rPr>
                        <w:rFonts w:ascii="Trebuchet MS"/>
                        <w:color w:val="020202"/>
                        <w:spacing w:val="-5"/>
                      </w:rPr>
                      <w:t>30</w:t>
                    </w:r>
                    <w:r>
                      <w:rPr>
                        <w:rFonts w:ascii="Trebuchet MS"/>
                        <w:color w:val="020202"/>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5858304">
              <wp:simplePos x="0" y="0"/>
              <wp:positionH relativeFrom="page">
                <wp:posOffset>2946907</wp:posOffset>
              </wp:positionH>
              <wp:positionV relativeFrom="page">
                <wp:posOffset>8621649</wp:posOffset>
              </wp:positionV>
              <wp:extent cx="222250" cy="1981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22250" cy="198120"/>
                      </a:xfrm>
                      <a:prstGeom prst="rect">
                        <a:avLst/>
                      </a:prstGeom>
                    </wps:spPr>
                    <wps:txbx>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232.039993pt;margin-top:678.870056pt;width:17.5pt;height:15.6pt;mso-position-horizontal-relative:page;mso-position-vertical-relative:page;z-index:-17458176" type="#_x0000_t202" id="docshape21" filled="false" stroked="false">
              <v:textbox inset="0,0,0,0">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8816">
              <wp:simplePos x="0" y="0"/>
              <wp:positionH relativeFrom="page">
                <wp:posOffset>3080004</wp:posOffset>
              </wp:positionH>
              <wp:positionV relativeFrom="page">
                <wp:posOffset>8659714</wp:posOffset>
              </wp:positionV>
              <wp:extent cx="222250" cy="1676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2250" cy="167640"/>
                      </a:xfrm>
                      <a:prstGeom prst="rect">
                        <a:avLst/>
                      </a:prstGeom>
                    </wps:spPr>
                    <wps:txbx>
                      <w:txbxContent>
                        <w:p>
                          <w:pPr>
                            <w:pStyle w:val="BodyText"/>
                            <w:spacing w:before="13"/>
                            <w:ind w:left="60"/>
                            <w:rPr>
                              <w:rFonts w:ascii="Arial"/>
                            </w:rPr>
                          </w:pPr>
                          <w:r>
                            <w:rPr>
                              <w:rFonts w:ascii="Arial"/>
                              <w:color w:val="020202"/>
                              <w:spacing w:val="-5"/>
                            </w:rPr>
                            <w:fldChar w:fldCharType="begin"/>
                          </w:r>
                          <w:r>
                            <w:rPr>
                              <w:rFonts w:ascii="Arial"/>
                              <w:color w:val="020202"/>
                              <w:spacing w:val="-5"/>
                            </w:rPr>
                            <w:instrText> PAGE </w:instrText>
                          </w:r>
                          <w:r>
                            <w:rPr>
                              <w:rFonts w:ascii="Arial"/>
                              <w:color w:val="020202"/>
                              <w:spacing w:val="-5"/>
                            </w:rPr>
                            <w:fldChar w:fldCharType="separate"/>
                          </w:r>
                          <w:r>
                            <w:rPr>
                              <w:rFonts w:ascii="Arial"/>
                              <w:color w:val="020202"/>
                              <w:spacing w:val="-5"/>
                            </w:rPr>
                            <w:t>32</w:t>
                          </w:r>
                          <w:r>
                            <w:rPr>
                              <w:rFonts w:ascii="Arial"/>
                              <w:color w:val="020202"/>
                              <w:spacing w:val="-5"/>
                            </w:rPr>
                            <w:fldChar w:fldCharType="end"/>
                          </w:r>
                        </w:p>
                      </w:txbxContent>
                    </wps:txbx>
                    <wps:bodyPr wrap="square" lIns="0" tIns="0" rIns="0" bIns="0" rtlCol="0">
                      <a:noAutofit/>
                    </wps:bodyPr>
                  </wps:wsp>
                </a:graphicData>
              </a:graphic>
            </wp:anchor>
          </w:drawing>
        </mc:Choice>
        <mc:Fallback>
          <w:pict>
            <v:shape style="position:absolute;margin-left:242.520004pt;margin-top:681.867249pt;width:17.5pt;height:13.2pt;mso-position-horizontal-relative:page;mso-position-vertical-relative:page;z-index:-17457664" type="#_x0000_t202" id="docshape22" filled="false" stroked="false">
              <v:textbox inset="0,0,0,0">
                <w:txbxContent>
                  <w:p>
                    <w:pPr>
                      <w:pStyle w:val="BodyText"/>
                      <w:spacing w:before="13"/>
                      <w:ind w:left="60"/>
                      <w:rPr>
                        <w:rFonts w:ascii="Arial"/>
                      </w:rPr>
                    </w:pPr>
                    <w:r>
                      <w:rPr>
                        <w:rFonts w:ascii="Arial"/>
                        <w:color w:val="020202"/>
                        <w:spacing w:val="-5"/>
                      </w:rPr>
                      <w:fldChar w:fldCharType="begin"/>
                    </w:r>
                    <w:r>
                      <w:rPr>
                        <w:rFonts w:ascii="Arial"/>
                        <w:color w:val="020202"/>
                        <w:spacing w:val="-5"/>
                      </w:rPr>
                      <w:instrText> PAGE </w:instrText>
                    </w:r>
                    <w:r>
                      <w:rPr>
                        <w:rFonts w:ascii="Arial"/>
                        <w:color w:val="020202"/>
                        <w:spacing w:val="-5"/>
                      </w:rPr>
                      <w:fldChar w:fldCharType="separate"/>
                    </w:r>
                    <w:r>
                      <w:rPr>
                        <w:rFonts w:ascii="Arial"/>
                        <w:color w:val="020202"/>
                        <w:spacing w:val="-5"/>
                      </w:rPr>
                      <w:t>32</w:t>
                    </w:r>
                    <w:r>
                      <w:rPr>
                        <w:rFonts w:ascii="Arial"/>
                        <w:color w:val="020202"/>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5860352">
              <wp:simplePos x="0" y="0"/>
              <wp:positionH relativeFrom="page">
                <wp:posOffset>3108451</wp:posOffset>
              </wp:positionH>
              <wp:positionV relativeFrom="page">
                <wp:posOffset>8639937</wp:posOffset>
              </wp:positionV>
              <wp:extent cx="234315" cy="1949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315" cy="194945"/>
                      </a:xfrm>
                      <a:prstGeom prst="rect">
                        <a:avLst/>
                      </a:prstGeom>
                    </wps:spPr>
                    <wps:txbx>
                      <w:txbxContent>
                        <w:p>
                          <w:pPr>
                            <w:pStyle w:val="BodyText"/>
                            <w:spacing w:before="20"/>
                            <w:ind w:left="20"/>
                          </w:pPr>
                          <w:r>
                            <w:rPr>
                              <w:color w:val="020202"/>
                              <w:spacing w:val="-5"/>
                            </w:rPr>
                            <w:fldChar w:fldCharType="begin"/>
                          </w:r>
                          <w:r>
                            <w:rPr>
                              <w:color w:val="020202"/>
                              <w:spacing w:val="-5"/>
                            </w:rPr>
                            <w:instrText> PAGE </w:instrText>
                          </w:r>
                          <w:r>
                            <w:rPr>
                              <w:color w:val="020202"/>
                              <w:spacing w:val="-5"/>
                            </w:rPr>
                            <w:fldChar w:fldCharType="separate"/>
                          </w:r>
                          <w:r>
                            <w:rPr>
                              <w:color w:val="020202"/>
                              <w:spacing w:val="-5"/>
                            </w:rPr>
                            <w:t>36</w:t>
                          </w:r>
                          <w:r>
                            <w:rPr>
                              <w:color w:val="020202"/>
                              <w:spacing w:val="-5"/>
                            </w:rPr>
                            <w:fldChar w:fldCharType="end"/>
                          </w:r>
                        </w:p>
                      </w:txbxContent>
                    </wps:txbx>
                    <wps:bodyPr wrap="square" lIns="0" tIns="0" rIns="0" bIns="0" rtlCol="0">
                      <a:noAutofit/>
                    </wps:bodyPr>
                  </wps:wsp>
                </a:graphicData>
              </a:graphic>
            </wp:anchor>
          </w:drawing>
        </mc:Choice>
        <mc:Fallback>
          <w:pict>
            <v:shape style="position:absolute;margin-left:244.759995pt;margin-top:680.310059pt;width:18.45pt;height:15.35pt;mso-position-horizontal-relative:page;mso-position-vertical-relative:page;z-index:-17456128" type="#_x0000_t202" id="docshape25" filled="false" stroked="false">
              <v:textbox inset="0,0,0,0">
                <w:txbxContent>
                  <w:p>
                    <w:pPr>
                      <w:pStyle w:val="BodyText"/>
                      <w:spacing w:before="20"/>
                      <w:ind w:left="20"/>
                    </w:pPr>
                    <w:r>
                      <w:rPr>
                        <w:color w:val="020202"/>
                        <w:spacing w:val="-5"/>
                      </w:rPr>
                      <w:fldChar w:fldCharType="begin"/>
                    </w:r>
                    <w:r>
                      <w:rPr>
                        <w:color w:val="020202"/>
                        <w:spacing w:val="-5"/>
                      </w:rPr>
                      <w:instrText> PAGE </w:instrText>
                    </w:r>
                    <w:r>
                      <w:rPr>
                        <w:color w:val="020202"/>
                        <w:spacing w:val="-5"/>
                      </w:rPr>
                      <w:fldChar w:fldCharType="separate"/>
                    </w:r>
                    <w:r>
                      <w:rPr>
                        <w:color w:val="020202"/>
                        <w:spacing w:val="-5"/>
                      </w:rPr>
                      <w:t>36</w:t>
                    </w:r>
                    <w:r>
                      <w:rPr>
                        <w:color w:val="020202"/>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0864">
              <wp:simplePos x="0" y="0"/>
              <wp:positionH relativeFrom="page">
                <wp:posOffset>2964179</wp:posOffset>
              </wp:positionH>
              <wp:positionV relativeFrom="page">
                <wp:posOffset>8647001</wp:posOffset>
              </wp:positionV>
              <wp:extent cx="222885" cy="18034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22885" cy="180340"/>
                      </a:xfrm>
                      <a:prstGeom prst="rect">
                        <a:avLst/>
                      </a:prstGeom>
                    </wps:spPr>
                    <wps:txbx>
                      <w:txbxContent>
                        <w:p>
                          <w:pPr>
                            <w:pStyle w:val="BodyText"/>
                            <w:spacing w:before="20"/>
                            <w:ind w:left="60"/>
                            <w:rPr>
                              <w:rFonts w:ascii="Verdana"/>
                            </w:rPr>
                          </w:pPr>
                          <w:r>
                            <w:rPr>
                              <w:rFonts w:ascii="Verdana"/>
                              <w:spacing w:val="-5"/>
                              <w:w w:val="90"/>
                            </w:rPr>
                            <w:fldChar w:fldCharType="begin"/>
                          </w:r>
                          <w:r>
                            <w:rPr>
                              <w:rFonts w:ascii="Verdana"/>
                              <w:spacing w:val="-5"/>
                              <w:w w:val="90"/>
                            </w:rPr>
                            <w:instrText> PAGE </w:instrText>
                          </w:r>
                          <w:r>
                            <w:rPr>
                              <w:rFonts w:ascii="Verdana"/>
                              <w:spacing w:val="-5"/>
                              <w:w w:val="90"/>
                            </w:rPr>
                            <w:fldChar w:fldCharType="separate"/>
                          </w:r>
                          <w:r>
                            <w:rPr>
                              <w:rFonts w:ascii="Verdana"/>
                              <w:spacing w:val="-5"/>
                              <w:w w:val="90"/>
                            </w:rPr>
                            <w:t>35</w:t>
                          </w:r>
                          <w:r>
                            <w:rPr>
                              <w:rFonts w:ascii="Verdana"/>
                              <w:spacing w:val="-5"/>
                              <w:w w:val="90"/>
                            </w:rPr>
                            <w:fldChar w:fldCharType="end"/>
                          </w:r>
                        </w:p>
                      </w:txbxContent>
                    </wps:txbx>
                    <wps:bodyPr wrap="square" lIns="0" tIns="0" rIns="0" bIns="0" rtlCol="0">
                      <a:noAutofit/>
                    </wps:bodyPr>
                  </wps:wsp>
                </a:graphicData>
              </a:graphic>
            </wp:anchor>
          </w:drawing>
        </mc:Choice>
        <mc:Fallback>
          <w:pict>
            <v:shape style="position:absolute;margin-left:233.399994pt;margin-top:680.866272pt;width:17.55pt;height:14.2pt;mso-position-horizontal-relative:page;mso-position-vertical-relative:page;z-index:-17455616" type="#_x0000_t202" id="docshape26" filled="false" stroked="false">
              <v:textbox inset="0,0,0,0">
                <w:txbxContent>
                  <w:p>
                    <w:pPr>
                      <w:pStyle w:val="BodyText"/>
                      <w:spacing w:before="20"/>
                      <w:ind w:left="60"/>
                      <w:rPr>
                        <w:rFonts w:ascii="Verdana"/>
                      </w:rPr>
                    </w:pPr>
                    <w:r>
                      <w:rPr>
                        <w:rFonts w:ascii="Verdana"/>
                        <w:spacing w:val="-5"/>
                        <w:w w:val="90"/>
                      </w:rPr>
                      <w:fldChar w:fldCharType="begin"/>
                    </w:r>
                    <w:r>
                      <w:rPr>
                        <w:rFonts w:ascii="Verdana"/>
                        <w:spacing w:val="-5"/>
                        <w:w w:val="90"/>
                      </w:rPr>
                      <w:instrText> PAGE </w:instrText>
                    </w:r>
                    <w:r>
                      <w:rPr>
                        <w:rFonts w:ascii="Verdana"/>
                        <w:spacing w:val="-5"/>
                        <w:w w:val="90"/>
                      </w:rPr>
                      <w:fldChar w:fldCharType="separate"/>
                    </w:r>
                    <w:r>
                      <w:rPr>
                        <w:rFonts w:ascii="Verdana"/>
                        <w:spacing w:val="-5"/>
                        <w:w w:val="90"/>
                      </w:rPr>
                      <w:t>35</w:t>
                    </w:r>
                    <w:r>
                      <w:rPr>
                        <w:rFonts w:ascii="Verdana"/>
                        <w:spacing w:val="-5"/>
                        <w:w w:val="90"/>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2400">
              <wp:simplePos x="0" y="0"/>
              <wp:positionH relativeFrom="page">
                <wp:posOffset>2906267</wp:posOffset>
              </wp:positionH>
              <wp:positionV relativeFrom="page">
                <wp:posOffset>8639937</wp:posOffset>
              </wp:positionV>
              <wp:extent cx="259079" cy="1828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59079" cy="182880"/>
                      </a:xfrm>
                      <a:prstGeom prst="rect">
                        <a:avLst/>
                      </a:prstGeom>
                    </wps:spPr>
                    <wps:txbx>
                      <w:txbxContent>
                        <w:p>
                          <w:pPr>
                            <w:pStyle w:val="BodyText"/>
                            <w:spacing w:before="35"/>
                            <w:ind w:left="165"/>
                            <w:rPr>
                              <w:rFonts w:ascii="Trebuchet MS"/>
                            </w:rPr>
                          </w:pPr>
                          <w:r>
                            <w:rPr>
                              <w:rFonts w:ascii="Trebuchet MS"/>
                              <w:spacing w:val="-5"/>
                            </w:rPr>
                            <w:fldChar w:fldCharType="begin"/>
                          </w:r>
                          <w:r>
                            <w:rPr>
                              <w:rFonts w:ascii="Trebuchet MS"/>
                              <w:spacing w:val="-5"/>
                            </w:rPr>
                            <w:instrText> PAGE </w:instrText>
                          </w:r>
                          <w:r>
                            <w:rPr>
                              <w:rFonts w:ascii="Trebuchet MS"/>
                              <w:spacing w:val="-5"/>
                            </w:rPr>
                            <w:fldChar w:fldCharType="separate"/>
                          </w:r>
                          <w:r>
                            <w:rPr>
                              <w:rFonts w:ascii="Trebuchet MS"/>
                              <w:spacing w:val="-5"/>
                            </w:rPr>
                            <w:t>39</w:t>
                          </w:r>
                          <w:r>
                            <w:rPr>
                              <w:rFonts w:ascii="Trebuchet MS"/>
                              <w:spacing w:val="-5"/>
                            </w:rPr>
                            <w:fldChar w:fldCharType="end"/>
                          </w:r>
                        </w:p>
                      </w:txbxContent>
                    </wps:txbx>
                    <wps:bodyPr wrap="square" lIns="0" tIns="0" rIns="0" bIns="0" rtlCol="0">
                      <a:noAutofit/>
                    </wps:bodyPr>
                  </wps:wsp>
                </a:graphicData>
              </a:graphic>
            </wp:anchor>
          </w:drawing>
        </mc:Choice>
        <mc:Fallback>
          <w:pict>
            <v:shape style="position:absolute;margin-left:228.839996pt;margin-top:680.310059pt;width:20.4pt;height:14.4pt;mso-position-horizontal-relative:page;mso-position-vertical-relative:page;z-index:-17454080" type="#_x0000_t202" id="docshape29" filled="false" stroked="false">
              <v:textbox inset="0,0,0,0">
                <w:txbxContent>
                  <w:p>
                    <w:pPr>
                      <w:pStyle w:val="BodyText"/>
                      <w:spacing w:before="35"/>
                      <w:ind w:left="165"/>
                      <w:rPr>
                        <w:rFonts w:ascii="Trebuchet MS"/>
                      </w:rPr>
                    </w:pPr>
                    <w:r>
                      <w:rPr>
                        <w:rFonts w:ascii="Trebuchet MS"/>
                        <w:spacing w:val="-5"/>
                      </w:rPr>
                      <w:fldChar w:fldCharType="begin"/>
                    </w:r>
                    <w:r>
                      <w:rPr>
                        <w:rFonts w:ascii="Trebuchet MS"/>
                        <w:spacing w:val="-5"/>
                      </w:rPr>
                      <w:instrText> PAGE </w:instrText>
                    </w:r>
                    <w:r>
                      <w:rPr>
                        <w:rFonts w:ascii="Trebuchet MS"/>
                        <w:spacing w:val="-5"/>
                      </w:rPr>
                      <w:fldChar w:fldCharType="separate"/>
                    </w:r>
                    <w:r>
                      <w:rPr>
                        <w:rFonts w:ascii="Trebuchet MS"/>
                        <w:spacing w:val="-5"/>
                      </w:rPr>
                      <w:t>39</w:t>
                    </w:r>
                    <w:r>
                      <w:rPr>
                        <w:rFonts w:ascii="Trebuchet MS"/>
                        <w:spacing w:val="-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2912">
              <wp:simplePos x="0" y="0"/>
              <wp:positionH relativeFrom="page">
                <wp:posOffset>3113532</wp:posOffset>
              </wp:positionH>
              <wp:positionV relativeFrom="page">
                <wp:posOffset>8658225</wp:posOffset>
              </wp:positionV>
              <wp:extent cx="229235" cy="1701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29235" cy="170180"/>
                      </a:xfrm>
                      <a:prstGeom prst="rect">
                        <a:avLst/>
                      </a:prstGeom>
                    </wps:spPr>
                    <wps:txbx>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245.160004pt;margin-top:681.750061pt;width:18.05pt;height:13.4pt;mso-position-horizontal-relative:page;mso-position-vertical-relative:page;z-index:-17453568" type="#_x0000_t202" id="docshape30" filled="false" stroked="false">
              <v:textbox inset="0,0,0,0">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48064">
              <wp:simplePos x="0" y="0"/>
              <wp:positionH relativeFrom="page">
                <wp:posOffset>2994660</wp:posOffset>
              </wp:positionH>
              <wp:positionV relativeFrom="page">
                <wp:posOffset>8655177</wp:posOffset>
              </wp:positionV>
              <wp:extent cx="146685" cy="17018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6685" cy="170180"/>
                      </a:xfrm>
                      <a:prstGeom prst="rect">
                        <a:avLst/>
                      </a:prstGeom>
                    </wps:spPr>
                    <wps:txbx>
                      <w:txbxContent>
                        <w:p>
                          <w:pPr>
                            <w:pStyle w:val="BodyText"/>
                            <w:spacing w:before="20"/>
                            <w:ind w:left="60"/>
                          </w:pPr>
                          <w:r>
                            <w:rPr>
                              <w:spacing w:val="-10"/>
                              <w:w w:val="90"/>
                            </w:rPr>
                            <w:fldChar w:fldCharType="begin"/>
                          </w:r>
                          <w:r>
                            <w:rPr>
                              <w:spacing w:val="-10"/>
                              <w:w w:val="90"/>
                            </w:rPr>
                            <w:instrText> PAGE </w:instrText>
                          </w:r>
                          <w:r>
                            <w:rPr>
                              <w:spacing w:val="-10"/>
                              <w:w w:val="90"/>
                            </w:rPr>
                            <w:fldChar w:fldCharType="separate"/>
                          </w:r>
                          <w:r>
                            <w:rPr>
                              <w:spacing w:val="-10"/>
                              <w:w w:val="90"/>
                            </w:rPr>
                            <w:t>3</w:t>
                          </w:r>
                          <w:r>
                            <w:rPr>
                              <w:spacing w:val="-10"/>
                              <w:w w:val="9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5.800003pt;margin-top:681.510071pt;width:11.55pt;height:13.4pt;mso-position-horizontal-relative:page;mso-position-vertical-relative:page;z-index:-17468416" type="#_x0000_t202" id="docshape1" filled="false" stroked="false">
              <v:textbox inset="0,0,0,0">
                <w:txbxContent>
                  <w:p>
                    <w:pPr>
                      <w:pStyle w:val="BodyText"/>
                      <w:spacing w:before="20"/>
                      <w:ind w:left="60"/>
                    </w:pPr>
                    <w:r>
                      <w:rPr>
                        <w:spacing w:val="-10"/>
                        <w:w w:val="90"/>
                      </w:rPr>
                      <w:fldChar w:fldCharType="begin"/>
                    </w:r>
                    <w:r>
                      <w:rPr>
                        <w:spacing w:val="-10"/>
                        <w:w w:val="90"/>
                      </w:rPr>
                      <w:instrText> PAGE </w:instrText>
                    </w:r>
                    <w:r>
                      <w:rPr>
                        <w:spacing w:val="-10"/>
                        <w:w w:val="90"/>
                      </w:rPr>
                      <w:fldChar w:fldCharType="separate"/>
                    </w:r>
                    <w:r>
                      <w:rPr>
                        <w:spacing w:val="-10"/>
                        <w:w w:val="90"/>
                      </w:rPr>
                      <w:t>3</w:t>
                    </w:r>
                    <w:r>
                      <w:rPr>
                        <w:spacing w:val="-10"/>
                        <w:w w:val="90"/>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3424">
              <wp:simplePos x="0" y="0"/>
              <wp:positionH relativeFrom="page">
                <wp:posOffset>2970276</wp:posOffset>
              </wp:positionH>
              <wp:positionV relativeFrom="page">
                <wp:posOffset>8655177</wp:posOffset>
              </wp:positionV>
              <wp:extent cx="223520" cy="1701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23520" cy="170180"/>
                      </a:xfrm>
                      <a:prstGeom prst="rect">
                        <a:avLst/>
                      </a:prstGeom>
                    </wps:spPr>
                    <wps:txbx>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wps:txbx>
                    <wps:bodyPr wrap="square" lIns="0" tIns="0" rIns="0" bIns="0" rtlCol="0">
                      <a:noAutofit/>
                    </wps:bodyPr>
                  </wps:wsp>
                </a:graphicData>
              </a:graphic>
            </wp:anchor>
          </w:drawing>
        </mc:Choice>
        <mc:Fallback>
          <w:pict>
            <v:shape style="position:absolute;margin-left:233.880005pt;margin-top:681.510071pt;width:17.6pt;height:13.4pt;mso-position-horizontal-relative:page;mso-position-vertical-relative:page;z-index:-17453056" type="#_x0000_t202" id="docshape31" filled="false" stroked="false">
              <v:textbox inset="0,0,0,0">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3936">
              <wp:simplePos x="0" y="0"/>
              <wp:positionH relativeFrom="page">
                <wp:posOffset>3080004</wp:posOffset>
              </wp:positionH>
              <wp:positionV relativeFrom="page">
                <wp:posOffset>8656291</wp:posOffset>
              </wp:positionV>
              <wp:extent cx="235585" cy="18034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35585" cy="180340"/>
                      </a:xfrm>
                      <a:prstGeom prst="rect">
                        <a:avLst/>
                      </a:prstGeom>
                    </wps:spPr>
                    <wps:txbx>
                      <w:txbxContent>
                        <w:p>
                          <w:pPr>
                            <w:spacing w:before="10"/>
                            <w:ind w:left="60" w:right="0" w:firstLine="0"/>
                            <w:jc w:val="left"/>
                            <w:rPr>
                              <w:rFonts w:ascii="Times New Roman"/>
                              <w:sz w:val="22"/>
                            </w:rPr>
                          </w:pPr>
                          <w:r>
                            <w:rPr>
                              <w:rFonts w:ascii="Times New Roman"/>
                              <w:color w:val="020202"/>
                              <w:spacing w:val="-5"/>
                              <w:w w:val="105"/>
                              <w:sz w:val="22"/>
                            </w:rPr>
                            <w:fldChar w:fldCharType="begin"/>
                          </w:r>
                          <w:r>
                            <w:rPr>
                              <w:rFonts w:ascii="Times New Roman"/>
                              <w:color w:val="020202"/>
                              <w:spacing w:val="-5"/>
                              <w:w w:val="105"/>
                              <w:sz w:val="22"/>
                            </w:rPr>
                            <w:instrText> PAGE </w:instrText>
                          </w:r>
                          <w:r>
                            <w:rPr>
                              <w:rFonts w:ascii="Times New Roman"/>
                              <w:color w:val="020202"/>
                              <w:spacing w:val="-5"/>
                              <w:w w:val="105"/>
                              <w:sz w:val="22"/>
                            </w:rPr>
                            <w:fldChar w:fldCharType="separate"/>
                          </w:r>
                          <w:r>
                            <w:rPr>
                              <w:rFonts w:ascii="Times New Roman"/>
                              <w:color w:val="020202"/>
                              <w:spacing w:val="-5"/>
                              <w:w w:val="105"/>
                              <w:sz w:val="22"/>
                            </w:rPr>
                            <w:t>44</w:t>
                          </w:r>
                          <w:r>
                            <w:rPr>
                              <w:rFonts w:ascii="Times New Roman"/>
                              <w:color w:val="020202"/>
                              <w:spacing w:val="-5"/>
                              <w:w w:val="105"/>
                              <w:sz w:val="22"/>
                            </w:rPr>
                            <w:fldChar w:fldCharType="end"/>
                          </w:r>
                        </w:p>
                      </w:txbxContent>
                    </wps:txbx>
                    <wps:bodyPr wrap="square" lIns="0" tIns="0" rIns="0" bIns="0" rtlCol="0">
                      <a:noAutofit/>
                    </wps:bodyPr>
                  </wps:wsp>
                </a:graphicData>
              </a:graphic>
            </wp:anchor>
          </w:drawing>
        </mc:Choice>
        <mc:Fallback>
          <w:pict>
            <v:shape style="position:absolute;margin-left:242.520004pt;margin-top:681.597778pt;width:18.55pt;height:14.2pt;mso-position-horizontal-relative:page;mso-position-vertical-relative:page;z-index:-17452544" type="#_x0000_t202" id="docshape32" filled="false" stroked="false">
              <v:textbox inset="0,0,0,0">
                <w:txbxContent>
                  <w:p>
                    <w:pPr>
                      <w:spacing w:before="10"/>
                      <w:ind w:left="60" w:right="0" w:firstLine="0"/>
                      <w:jc w:val="left"/>
                      <w:rPr>
                        <w:rFonts w:ascii="Times New Roman"/>
                        <w:sz w:val="22"/>
                      </w:rPr>
                    </w:pPr>
                    <w:r>
                      <w:rPr>
                        <w:rFonts w:ascii="Times New Roman"/>
                        <w:color w:val="020202"/>
                        <w:spacing w:val="-5"/>
                        <w:w w:val="105"/>
                        <w:sz w:val="22"/>
                      </w:rPr>
                      <w:fldChar w:fldCharType="begin"/>
                    </w:r>
                    <w:r>
                      <w:rPr>
                        <w:rFonts w:ascii="Times New Roman"/>
                        <w:color w:val="020202"/>
                        <w:spacing w:val="-5"/>
                        <w:w w:val="105"/>
                        <w:sz w:val="22"/>
                      </w:rPr>
                      <w:instrText> PAGE </w:instrText>
                    </w:r>
                    <w:r>
                      <w:rPr>
                        <w:rFonts w:ascii="Times New Roman"/>
                        <w:color w:val="020202"/>
                        <w:spacing w:val="-5"/>
                        <w:w w:val="105"/>
                        <w:sz w:val="22"/>
                      </w:rPr>
                      <w:fldChar w:fldCharType="separate"/>
                    </w:r>
                    <w:r>
                      <w:rPr>
                        <w:rFonts w:ascii="Times New Roman"/>
                        <w:color w:val="020202"/>
                        <w:spacing w:val="-5"/>
                        <w:w w:val="105"/>
                        <w:sz w:val="22"/>
                      </w:rPr>
                      <w:t>44</w:t>
                    </w:r>
                    <w:r>
                      <w:rPr>
                        <w:rFonts w:ascii="Times New Roman"/>
                        <w:color w:val="020202"/>
                        <w:spacing w:val="-5"/>
                        <w:w w:val="105"/>
                        <w:sz w:val="22"/>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5472">
              <wp:simplePos x="0" y="0"/>
              <wp:positionH relativeFrom="page">
                <wp:posOffset>2924555</wp:posOffset>
              </wp:positionH>
              <wp:positionV relativeFrom="page">
                <wp:posOffset>8643243</wp:posOffset>
              </wp:positionV>
              <wp:extent cx="224790" cy="17335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4790" cy="173355"/>
                      </a:xfrm>
                      <a:prstGeom prst="rect">
                        <a:avLst/>
                      </a:prstGeom>
                    </wps:spPr>
                    <wps:txbx>
                      <w:txbxContent>
                        <w:p>
                          <w:pPr>
                            <w:pStyle w:val="BodyText"/>
                            <w:spacing w:before="24"/>
                            <w:ind w:left="117"/>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230.279999pt;margin-top:680.570374pt;width:17.7pt;height:13.65pt;mso-position-horizontal-relative:page;mso-position-vertical-relative:page;z-index:-17451008" type="#_x0000_t202" id="docshape35" filled="false" stroked="false">
              <v:textbox inset="0,0,0,0">
                <w:txbxContent>
                  <w:p>
                    <w:pPr>
                      <w:pStyle w:val="BodyText"/>
                      <w:spacing w:before="24"/>
                      <w:ind w:left="117"/>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5984">
              <wp:simplePos x="0" y="0"/>
              <wp:positionH relativeFrom="page">
                <wp:posOffset>3131820</wp:posOffset>
              </wp:positionH>
              <wp:positionV relativeFrom="page">
                <wp:posOffset>8658483</wp:posOffset>
              </wp:positionV>
              <wp:extent cx="226060" cy="1733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26060" cy="173355"/>
                      </a:xfrm>
                      <a:prstGeom prst="rect">
                        <a:avLst/>
                      </a:prstGeom>
                    </wps:spPr>
                    <wps:txbx>
                      <w:txbxContent>
                        <w:p>
                          <w:pPr>
                            <w:pStyle w:val="BodyText"/>
                            <w:spacing w:before="20"/>
                            <w:ind w:left="60"/>
                            <w:rPr>
                              <w:rFonts w:ascii="Trebuchet MS"/>
                            </w:rPr>
                          </w:pPr>
                          <w:r>
                            <w:rPr>
                              <w:rFonts w:ascii="Trebuchet MS"/>
                              <w:color w:val="020202"/>
                              <w:spacing w:val="-5"/>
                              <w:w w:val="105"/>
                            </w:rPr>
                            <w:fldChar w:fldCharType="begin"/>
                          </w:r>
                          <w:r>
                            <w:rPr>
                              <w:rFonts w:ascii="Trebuchet MS"/>
                              <w:color w:val="020202"/>
                              <w:spacing w:val="-5"/>
                              <w:w w:val="105"/>
                            </w:rPr>
                            <w:instrText> PAGE </w:instrText>
                          </w:r>
                          <w:r>
                            <w:rPr>
                              <w:rFonts w:ascii="Trebuchet MS"/>
                              <w:color w:val="020202"/>
                              <w:spacing w:val="-5"/>
                              <w:w w:val="105"/>
                            </w:rPr>
                            <w:fldChar w:fldCharType="separate"/>
                          </w:r>
                          <w:r>
                            <w:rPr>
                              <w:rFonts w:ascii="Trebuchet MS"/>
                              <w:color w:val="020202"/>
                              <w:spacing w:val="-5"/>
                              <w:w w:val="105"/>
                            </w:rPr>
                            <w:t>46</w:t>
                          </w:r>
                          <w:r>
                            <w:rPr>
                              <w:rFonts w:ascii="Trebuchet MS"/>
                              <w:color w:val="020202"/>
                              <w:spacing w:val="-5"/>
                              <w:w w:val="105"/>
                            </w:rPr>
                            <w:fldChar w:fldCharType="end"/>
                          </w:r>
                        </w:p>
                      </w:txbxContent>
                    </wps:txbx>
                    <wps:bodyPr wrap="square" lIns="0" tIns="0" rIns="0" bIns="0" rtlCol="0">
                      <a:noAutofit/>
                    </wps:bodyPr>
                  </wps:wsp>
                </a:graphicData>
              </a:graphic>
            </wp:anchor>
          </w:drawing>
        </mc:Choice>
        <mc:Fallback>
          <w:pict>
            <v:shape style="position:absolute;margin-left:246.600006pt;margin-top:681.770325pt;width:17.8pt;height:13.65pt;mso-position-horizontal-relative:page;mso-position-vertical-relative:page;z-index:-17450496" type="#_x0000_t202" id="docshape36" filled="false" stroked="false">
              <v:textbox inset="0,0,0,0">
                <w:txbxContent>
                  <w:p>
                    <w:pPr>
                      <w:pStyle w:val="BodyText"/>
                      <w:spacing w:before="20"/>
                      <w:ind w:left="60"/>
                      <w:rPr>
                        <w:rFonts w:ascii="Trebuchet MS"/>
                      </w:rPr>
                    </w:pPr>
                    <w:r>
                      <w:rPr>
                        <w:rFonts w:ascii="Trebuchet MS"/>
                        <w:color w:val="020202"/>
                        <w:spacing w:val="-5"/>
                        <w:w w:val="105"/>
                      </w:rPr>
                      <w:fldChar w:fldCharType="begin"/>
                    </w:r>
                    <w:r>
                      <w:rPr>
                        <w:rFonts w:ascii="Trebuchet MS"/>
                        <w:color w:val="020202"/>
                        <w:spacing w:val="-5"/>
                        <w:w w:val="105"/>
                      </w:rPr>
                      <w:instrText> PAGE </w:instrText>
                    </w:r>
                    <w:r>
                      <w:rPr>
                        <w:rFonts w:ascii="Trebuchet MS"/>
                        <w:color w:val="020202"/>
                        <w:spacing w:val="-5"/>
                        <w:w w:val="105"/>
                      </w:rPr>
                      <w:fldChar w:fldCharType="separate"/>
                    </w:r>
                    <w:r>
                      <w:rPr>
                        <w:rFonts w:ascii="Trebuchet MS"/>
                        <w:color w:val="020202"/>
                        <w:spacing w:val="-5"/>
                        <w:w w:val="105"/>
                      </w:rPr>
                      <w:t>46</w:t>
                    </w:r>
                    <w:r>
                      <w:rPr>
                        <w:rFonts w:ascii="Trebuchet MS"/>
                        <w:color w:val="020202"/>
                        <w:spacing w:val="-5"/>
                        <w:w w:val="105"/>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8544">
              <wp:simplePos x="0" y="0"/>
              <wp:positionH relativeFrom="page">
                <wp:posOffset>3083051</wp:posOffset>
              </wp:positionH>
              <wp:positionV relativeFrom="page">
                <wp:posOffset>8640484</wp:posOffset>
              </wp:positionV>
              <wp:extent cx="229870" cy="1841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29870" cy="184150"/>
                      </a:xfrm>
                      <a:prstGeom prst="rect">
                        <a:avLst/>
                      </a:prstGeom>
                    </wps:spPr>
                    <wps:txbx>
                      <w:txbxContent>
                        <w:p>
                          <w:pPr>
                            <w:spacing w:before="20"/>
                            <w:ind w:left="60" w:right="0" w:firstLine="0"/>
                            <w:jc w:val="left"/>
                            <w:rPr>
                              <w:sz w:val="22"/>
                            </w:rPr>
                          </w:pPr>
                          <w:r>
                            <w:rPr>
                              <w:color w:val="020202"/>
                              <w:spacing w:val="-5"/>
                              <w:sz w:val="22"/>
                            </w:rPr>
                            <w:fldChar w:fldCharType="begin"/>
                          </w:r>
                          <w:r>
                            <w:rPr>
                              <w:color w:val="020202"/>
                              <w:spacing w:val="-5"/>
                              <w:sz w:val="22"/>
                            </w:rPr>
                            <w:instrText> PAGE </w:instrText>
                          </w:r>
                          <w:r>
                            <w:rPr>
                              <w:color w:val="020202"/>
                              <w:spacing w:val="-5"/>
                              <w:sz w:val="22"/>
                            </w:rPr>
                            <w:fldChar w:fldCharType="separate"/>
                          </w:r>
                          <w:r>
                            <w:rPr>
                              <w:color w:val="020202"/>
                              <w:spacing w:val="-5"/>
                              <w:sz w:val="22"/>
                            </w:rPr>
                            <w:t>48</w:t>
                          </w:r>
                          <w:r>
                            <w:rPr>
                              <w:color w:val="020202"/>
                              <w:spacing w:val="-5"/>
                              <w:sz w:val="22"/>
                            </w:rPr>
                            <w:fldChar w:fldCharType="end"/>
                          </w:r>
                        </w:p>
                      </w:txbxContent>
                    </wps:txbx>
                    <wps:bodyPr wrap="square" lIns="0" tIns="0" rIns="0" bIns="0" rtlCol="0">
                      <a:noAutofit/>
                    </wps:bodyPr>
                  </wps:wsp>
                </a:graphicData>
              </a:graphic>
            </wp:anchor>
          </w:drawing>
        </mc:Choice>
        <mc:Fallback>
          <w:pict>
            <v:shape style="position:absolute;margin-left:242.759995pt;margin-top:680.353088pt;width:18.1pt;height:14.5pt;mso-position-horizontal-relative:page;mso-position-vertical-relative:page;z-index:-17447936" type="#_x0000_t202" id="docshape41" filled="false" stroked="false">
              <v:textbox inset="0,0,0,0">
                <w:txbxContent>
                  <w:p>
                    <w:pPr>
                      <w:spacing w:before="20"/>
                      <w:ind w:left="60" w:right="0" w:firstLine="0"/>
                      <w:jc w:val="left"/>
                      <w:rPr>
                        <w:sz w:val="22"/>
                      </w:rPr>
                    </w:pPr>
                    <w:r>
                      <w:rPr>
                        <w:color w:val="020202"/>
                        <w:spacing w:val="-5"/>
                        <w:sz w:val="22"/>
                      </w:rPr>
                      <w:fldChar w:fldCharType="begin"/>
                    </w:r>
                    <w:r>
                      <w:rPr>
                        <w:color w:val="020202"/>
                        <w:spacing w:val="-5"/>
                        <w:sz w:val="22"/>
                      </w:rPr>
                      <w:instrText> PAGE </w:instrText>
                    </w:r>
                    <w:r>
                      <w:rPr>
                        <w:color w:val="020202"/>
                        <w:spacing w:val="-5"/>
                        <w:sz w:val="22"/>
                      </w:rPr>
                      <w:fldChar w:fldCharType="separate"/>
                    </w:r>
                    <w:r>
                      <w:rPr>
                        <w:color w:val="020202"/>
                        <w:spacing w:val="-5"/>
                        <w:sz w:val="22"/>
                      </w:rPr>
                      <w:t>48</w:t>
                    </w:r>
                    <w:r>
                      <w:rPr>
                        <w:color w:val="020202"/>
                        <w:spacing w:val="-5"/>
                        <w:sz w:val="22"/>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9056">
              <wp:simplePos x="0" y="0"/>
              <wp:positionH relativeFrom="page">
                <wp:posOffset>2927604</wp:posOffset>
              </wp:positionH>
              <wp:positionV relativeFrom="page">
                <wp:posOffset>8643243</wp:posOffset>
              </wp:positionV>
              <wp:extent cx="223520" cy="1733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23520" cy="173355"/>
                      </a:xfrm>
                      <a:prstGeom prst="rect">
                        <a:avLst/>
                      </a:prstGeom>
                    </wps:spPr>
                    <wps:txbx>
                      <w:txbxContent>
                        <w:p>
                          <w:pPr>
                            <w:pStyle w:val="BodyText"/>
                            <w:spacing w:before="20"/>
                            <w:ind w:left="60"/>
                            <w:rPr>
                              <w:rFonts w:ascii="Trebuchet MS"/>
                            </w:rPr>
                          </w:pPr>
                          <w:r>
                            <w:rPr>
                              <w:rFonts w:ascii="Trebuchet MS"/>
                              <w:spacing w:val="-5"/>
                              <w:w w:val="105"/>
                            </w:rPr>
                            <w:fldChar w:fldCharType="begin"/>
                          </w:r>
                          <w:r>
                            <w:rPr>
                              <w:rFonts w:ascii="Trebuchet MS"/>
                              <w:spacing w:val="-5"/>
                              <w:w w:val="105"/>
                            </w:rPr>
                            <w:instrText> PAGE </w:instrText>
                          </w:r>
                          <w:r>
                            <w:rPr>
                              <w:rFonts w:ascii="Trebuchet MS"/>
                              <w:spacing w:val="-5"/>
                              <w:w w:val="105"/>
                            </w:rPr>
                            <w:fldChar w:fldCharType="separate"/>
                          </w:r>
                          <w:r>
                            <w:rPr>
                              <w:rFonts w:ascii="Trebuchet MS"/>
                              <w:spacing w:val="-5"/>
                              <w:w w:val="105"/>
                            </w:rPr>
                            <w:t>49</w:t>
                          </w:r>
                          <w:r>
                            <w:rPr>
                              <w:rFonts w:ascii="Trebuchet MS"/>
                              <w:spacing w:val="-5"/>
                              <w:w w:val="105"/>
                            </w:rPr>
                            <w:fldChar w:fldCharType="end"/>
                          </w:r>
                        </w:p>
                      </w:txbxContent>
                    </wps:txbx>
                    <wps:bodyPr wrap="square" lIns="0" tIns="0" rIns="0" bIns="0" rtlCol="0">
                      <a:noAutofit/>
                    </wps:bodyPr>
                  </wps:wsp>
                </a:graphicData>
              </a:graphic>
            </wp:anchor>
          </w:drawing>
        </mc:Choice>
        <mc:Fallback>
          <w:pict>
            <v:shape style="position:absolute;margin-left:230.520004pt;margin-top:680.570374pt;width:17.6pt;height:13.65pt;mso-position-horizontal-relative:page;mso-position-vertical-relative:page;z-index:-17447424" type="#_x0000_t202" id="docshape42" filled="false" stroked="false">
              <v:textbox inset="0,0,0,0">
                <w:txbxContent>
                  <w:p>
                    <w:pPr>
                      <w:pStyle w:val="BodyText"/>
                      <w:spacing w:before="20"/>
                      <w:ind w:left="60"/>
                      <w:rPr>
                        <w:rFonts w:ascii="Trebuchet MS"/>
                      </w:rPr>
                    </w:pPr>
                    <w:r>
                      <w:rPr>
                        <w:rFonts w:ascii="Trebuchet MS"/>
                        <w:spacing w:val="-5"/>
                        <w:w w:val="105"/>
                      </w:rPr>
                      <w:fldChar w:fldCharType="begin"/>
                    </w:r>
                    <w:r>
                      <w:rPr>
                        <w:rFonts w:ascii="Trebuchet MS"/>
                        <w:spacing w:val="-5"/>
                        <w:w w:val="105"/>
                      </w:rPr>
                      <w:instrText> PAGE </w:instrText>
                    </w:r>
                    <w:r>
                      <w:rPr>
                        <w:rFonts w:ascii="Trebuchet MS"/>
                        <w:spacing w:val="-5"/>
                        <w:w w:val="105"/>
                      </w:rPr>
                      <w:fldChar w:fldCharType="separate"/>
                    </w:r>
                    <w:r>
                      <w:rPr>
                        <w:rFonts w:ascii="Trebuchet MS"/>
                        <w:spacing w:val="-5"/>
                        <w:w w:val="105"/>
                      </w:rPr>
                      <w:t>49</w:t>
                    </w:r>
                    <w:r>
                      <w:rPr>
                        <w:rFonts w:ascii="Trebuchet MS"/>
                        <w:spacing w:val="-5"/>
                        <w:w w:val="105"/>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1616">
              <wp:simplePos x="0" y="0"/>
              <wp:positionH relativeFrom="page">
                <wp:posOffset>2976372</wp:posOffset>
              </wp:positionH>
              <wp:positionV relativeFrom="page">
                <wp:posOffset>8647001</wp:posOffset>
              </wp:positionV>
              <wp:extent cx="226060" cy="1803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26060" cy="180340"/>
                      </a:xfrm>
                      <a:prstGeom prst="rect">
                        <a:avLst/>
                      </a:prstGeom>
                    </wps:spPr>
                    <wps:txbx>
                      <w:txbxContent>
                        <w:p>
                          <w:pPr>
                            <w:pStyle w:val="BodyText"/>
                            <w:spacing w:before="20"/>
                            <w:ind w:left="60"/>
                            <w:rPr>
                              <w:rFonts w:ascii="Verdana"/>
                            </w:rPr>
                          </w:pPr>
                          <w:r>
                            <w:rPr>
                              <w:rFonts w:ascii="Verdana"/>
                              <w:spacing w:val="-5"/>
                            </w:rPr>
                            <w:fldChar w:fldCharType="begin"/>
                          </w:r>
                          <w:r>
                            <w:rPr>
                              <w:rFonts w:ascii="Verdana"/>
                              <w:spacing w:val="-5"/>
                            </w:rPr>
                            <w:instrText> PAGE </w:instrText>
                          </w:r>
                          <w:r>
                            <w:rPr>
                              <w:rFonts w:ascii="Verdana"/>
                              <w:spacing w:val="-5"/>
                            </w:rPr>
                            <w:fldChar w:fldCharType="separate"/>
                          </w:r>
                          <w:r>
                            <w:rPr>
                              <w:rFonts w:ascii="Verdana"/>
                              <w:spacing w:val="-5"/>
                            </w:rPr>
                            <w:t>51</w:t>
                          </w:r>
                          <w:r>
                            <w:rPr>
                              <w:rFonts w:ascii="Verdana"/>
                              <w:spacing w:val="-5"/>
                            </w:rPr>
                            <w:fldChar w:fldCharType="end"/>
                          </w:r>
                        </w:p>
                      </w:txbxContent>
                    </wps:txbx>
                    <wps:bodyPr wrap="square" lIns="0" tIns="0" rIns="0" bIns="0" rtlCol="0">
                      <a:noAutofit/>
                    </wps:bodyPr>
                  </wps:wsp>
                </a:graphicData>
              </a:graphic>
            </wp:anchor>
          </w:drawing>
        </mc:Choice>
        <mc:Fallback>
          <w:pict>
            <v:shape style="position:absolute;margin-left:234.360001pt;margin-top:680.866272pt;width:17.8pt;height:14.2pt;mso-position-horizontal-relative:page;mso-position-vertical-relative:page;z-index:-17444864" type="#_x0000_t202" id="docshape47" filled="false" stroked="false">
              <v:textbox inset="0,0,0,0">
                <w:txbxContent>
                  <w:p>
                    <w:pPr>
                      <w:pStyle w:val="BodyText"/>
                      <w:spacing w:before="20"/>
                      <w:ind w:left="60"/>
                      <w:rPr>
                        <w:rFonts w:ascii="Verdana"/>
                      </w:rPr>
                    </w:pPr>
                    <w:r>
                      <w:rPr>
                        <w:rFonts w:ascii="Verdana"/>
                        <w:spacing w:val="-5"/>
                      </w:rPr>
                      <w:fldChar w:fldCharType="begin"/>
                    </w:r>
                    <w:r>
                      <w:rPr>
                        <w:rFonts w:ascii="Verdana"/>
                        <w:spacing w:val="-5"/>
                      </w:rPr>
                      <w:instrText> PAGE </w:instrText>
                    </w:r>
                    <w:r>
                      <w:rPr>
                        <w:rFonts w:ascii="Verdana"/>
                        <w:spacing w:val="-5"/>
                      </w:rPr>
                      <w:fldChar w:fldCharType="separate"/>
                    </w:r>
                    <w:r>
                      <w:rPr>
                        <w:rFonts w:ascii="Verdana"/>
                        <w:spacing w:val="-5"/>
                      </w:rPr>
                      <w:t>51</w:t>
                    </w:r>
                    <w:r>
                      <w:rPr>
                        <w:rFonts w:ascii="Verdana"/>
                        <w:spacing w:val="-5"/>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2128">
              <wp:simplePos x="0" y="0"/>
              <wp:positionH relativeFrom="page">
                <wp:posOffset>3083051</wp:posOffset>
              </wp:positionH>
              <wp:positionV relativeFrom="page">
                <wp:posOffset>8649339</wp:posOffset>
              </wp:positionV>
              <wp:extent cx="240665" cy="2006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40665" cy="200660"/>
                      </a:xfrm>
                      <a:prstGeom prst="rect">
                        <a:avLst/>
                      </a:prstGeom>
                    </wps:spPr>
                    <wps:txbx>
                      <w:txbxContent>
                        <w:p>
                          <w:pPr>
                            <w:pStyle w:val="BodyText"/>
                            <w:spacing w:before="68"/>
                            <w:ind w:left="136"/>
                          </w:pPr>
                          <w:r>
                            <w:rPr>
                              <w:color w:val="020202"/>
                              <w:spacing w:val="-5"/>
                            </w:rPr>
                            <w:fldChar w:fldCharType="begin"/>
                          </w:r>
                          <w:r>
                            <w:rPr>
                              <w:color w:val="020202"/>
                              <w:spacing w:val="-5"/>
                            </w:rPr>
                            <w:instrText> PAGE </w:instrText>
                          </w:r>
                          <w:r>
                            <w:rPr>
                              <w:color w:val="020202"/>
                              <w:spacing w:val="-5"/>
                            </w:rPr>
                            <w:fldChar w:fldCharType="separate"/>
                          </w:r>
                          <w:r>
                            <w:rPr>
                              <w:color w:val="020202"/>
                              <w:spacing w:val="-5"/>
                            </w:rPr>
                            <w:t>54</w:t>
                          </w:r>
                          <w:r>
                            <w:rPr>
                              <w:color w:val="020202"/>
                              <w:spacing w:val="-5"/>
                            </w:rPr>
                            <w:fldChar w:fldCharType="end"/>
                          </w:r>
                        </w:p>
                      </w:txbxContent>
                    </wps:txbx>
                    <wps:bodyPr wrap="square" lIns="0" tIns="0" rIns="0" bIns="0" rtlCol="0">
                      <a:noAutofit/>
                    </wps:bodyPr>
                  </wps:wsp>
                </a:graphicData>
              </a:graphic>
            </wp:anchor>
          </w:drawing>
        </mc:Choice>
        <mc:Fallback>
          <w:pict>
            <v:shape style="position:absolute;margin-left:242.759995pt;margin-top:681.050354pt;width:18.95pt;height:15.8pt;mso-position-horizontal-relative:page;mso-position-vertical-relative:page;z-index:-17444352" type="#_x0000_t202" id="docshape48" filled="false" stroked="false">
              <v:textbox inset="0,0,0,0">
                <w:txbxContent>
                  <w:p>
                    <w:pPr>
                      <w:pStyle w:val="BodyText"/>
                      <w:spacing w:before="68"/>
                      <w:ind w:left="136"/>
                    </w:pPr>
                    <w:r>
                      <w:rPr>
                        <w:color w:val="020202"/>
                        <w:spacing w:val="-5"/>
                      </w:rPr>
                      <w:fldChar w:fldCharType="begin"/>
                    </w:r>
                    <w:r>
                      <w:rPr>
                        <w:color w:val="020202"/>
                        <w:spacing w:val="-5"/>
                      </w:rPr>
                      <w:instrText> PAGE </w:instrText>
                    </w:r>
                    <w:r>
                      <w:rPr>
                        <w:color w:val="020202"/>
                        <w:spacing w:val="-5"/>
                      </w:rPr>
                      <w:fldChar w:fldCharType="separate"/>
                    </w:r>
                    <w:r>
                      <w:rPr>
                        <w:color w:val="020202"/>
                        <w:spacing w:val="-5"/>
                      </w:rPr>
                      <w:t>54</w:t>
                    </w:r>
                    <w:r>
                      <w:rPr>
                        <w:color w:val="020202"/>
                        <w:spacing w:val="-5"/>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2640">
              <wp:simplePos x="0" y="0"/>
              <wp:positionH relativeFrom="page">
                <wp:posOffset>2976372</wp:posOffset>
              </wp:positionH>
              <wp:positionV relativeFrom="page">
                <wp:posOffset>8655177</wp:posOffset>
              </wp:positionV>
              <wp:extent cx="226695" cy="17018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26695" cy="170180"/>
                      </a:xfrm>
                      <a:prstGeom prst="rect">
                        <a:avLst/>
                      </a:prstGeom>
                    </wps:spPr>
                    <wps:txbx>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67</w:t>
                          </w:r>
                          <w:r>
                            <w:rPr>
                              <w:spacing w:val="-5"/>
                            </w:rPr>
                            <w:fldChar w:fldCharType="end"/>
                          </w:r>
                        </w:p>
                      </w:txbxContent>
                    </wps:txbx>
                    <wps:bodyPr wrap="square" lIns="0" tIns="0" rIns="0" bIns="0" rtlCol="0">
                      <a:noAutofit/>
                    </wps:bodyPr>
                  </wps:wsp>
                </a:graphicData>
              </a:graphic>
            </wp:anchor>
          </w:drawing>
        </mc:Choice>
        <mc:Fallback>
          <w:pict>
            <v:shape style="position:absolute;margin-left:234.360001pt;margin-top:681.510071pt;width:17.850pt;height:13.4pt;mso-position-horizontal-relative:page;mso-position-vertical-relative:page;z-index:-17443840" type="#_x0000_t202" id="docshape49" filled="false" stroked="false">
              <v:textbox inset="0,0,0,0">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67</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48576">
              <wp:simplePos x="0" y="0"/>
              <wp:positionH relativeFrom="page">
                <wp:posOffset>3104388</wp:posOffset>
              </wp:positionH>
              <wp:positionV relativeFrom="page">
                <wp:posOffset>8658772</wp:posOffset>
              </wp:positionV>
              <wp:extent cx="207645" cy="1841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7645" cy="184150"/>
                      </a:xfrm>
                      <a:prstGeom prst="rect">
                        <a:avLst/>
                      </a:prstGeom>
                    </wps:spPr>
                    <wps:txbx>
                      <w:txbxContent>
                        <w:p>
                          <w:pPr>
                            <w:spacing w:before="20"/>
                            <w:ind w:left="83" w:right="0" w:firstLine="0"/>
                            <w:jc w:val="left"/>
                            <w:rPr>
                              <w:rFonts w:ascii="Verdana"/>
                              <w:b/>
                              <w:sz w:val="20"/>
                            </w:rPr>
                          </w:pPr>
                          <w:r>
                            <w:rPr>
                              <w:rFonts w:ascii="Verdana"/>
                              <w:b/>
                              <w:color w:val="020202"/>
                              <w:spacing w:val="-5"/>
                              <w:w w:val="75"/>
                              <w:sz w:val="20"/>
                            </w:rPr>
                            <w:fldChar w:fldCharType="begin"/>
                          </w:r>
                          <w:r>
                            <w:rPr>
                              <w:rFonts w:ascii="Verdana"/>
                              <w:b/>
                              <w:color w:val="020202"/>
                              <w:spacing w:val="-5"/>
                              <w:w w:val="75"/>
                              <w:sz w:val="20"/>
                            </w:rPr>
                            <w:instrText> PAGE </w:instrText>
                          </w:r>
                          <w:r>
                            <w:rPr>
                              <w:rFonts w:ascii="Verdana"/>
                              <w:b/>
                              <w:color w:val="020202"/>
                              <w:spacing w:val="-5"/>
                              <w:w w:val="75"/>
                              <w:sz w:val="20"/>
                            </w:rPr>
                            <w:fldChar w:fldCharType="separate"/>
                          </w:r>
                          <w:r>
                            <w:rPr>
                              <w:rFonts w:ascii="Verdana"/>
                              <w:b/>
                              <w:color w:val="020202"/>
                              <w:spacing w:val="-5"/>
                              <w:w w:val="75"/>
                              <w:sz w:val="20"/>
                            </w:rPr>
                            <w:t>14</w:t>
                          </w:r>
                          <w:r>
                            <w:rPr>
                              <w:rFonts w:ascii="Verdana"/>
                              <w:b/>
                              <w:color w:val="020202"/>
                              <w:spacing w:val="-5"/>
                              <w:w w:val="75"/>
                              <w:sz w:val="20"/>
                            </w:rPr>
                            <w:fldChar w:fldCharType="end"/>
                          </w:r>
                        </w:p>
                      </w:txbxContent>
                    </wps:txbx>
                    <wps:bodyPr wrap="square" lIns="0" tIns="0" rIns="0" bIns="0" rtlCol="0">
                      <a:noAutofit/>
                    </wps:bodyPr>
                  </wps:wsp>
                </a:graphicData>
              </a:graphic>
            </wp:anchor>
          </w:drawing>
        </mc:Choice>
        <mc:Fallback>
          <w:pict>
            <v:shape style="position:absolute;margin-left:244.440002pt;margin-top:681.793091pt;width:16.3500pt;height:14.5pt;mso-position-horizontal-relative:page;mso-position-vertical-relative:page;z-index:-17467904" type="#_x0000_t202" id="docshape2" filled="false" stroked="false">
              <v:textbox inset="0,0,0,0">
                <w:txbxContent>
                  <w:p>
                    <w:pPr>
                      <w:spacing w:before="20"/>
                      <w:ind w:left="83" w:right="0" w:firstLine="0"/>
                      <w:jc w:val="left"/>
                      <w:rPr>
                        <w:rFonts w:ascii="Verdana"/>
                        <w:b/>
                        <w:sz w:val="20"/>
                      </w:rPr>
                    </w:pPr>
                    <w:r>
                      <w:rPr>
                        <w:rFonts w:ascii="Verdana"/>
                        <w:b/>
                        <w:color w:val="020202"/>
                        <w:spacing w:val="-5"/>
                        <w:w w:val="75"/>
                        <w:sz w:val="20"/>
                      </w:rPr>
                      <w:fldChar w:fldCharType="begin"/>
                    </w:r>
                    <w:r>
                      <w:rPr>
                        <w:rFonts w:ascii="Verdana"/>
                        <w:b/>
                        <w:color w:val="020202"/>
                        <w:spacing w:val="-5"/>
                        <w:w w:val="75"/>
                        <w:sz w:val="20"/>
                      </w:rPr>
                      <w:instrText> PAGE </w:instrText>
                    </w:r>
                    <w:r>
                      <w:rPr>
                        <w:rFonts w:ascii="Verdana"/>
                        <w:b/>
                        <w:color w:val="020202"/>
                        <w:spacing w:val="-5"/>
                        <w:w w:val="75"/>
                        <w:sz w:val="20"/>
                      </w:rPr>
                      <w:fldChar w:fldCharType="separate"/>
                    </w:r>
                    <w:r>
                      <w:rPr>
                        <w:rFonts w:ascii="Verdana"/>
                        <w:b/>
                        <w:color w:val="020202"/>
                        <w:spacing w:val="-5"/>
                        <w:w w:val="75"/>
                        <w:sz w:val="20"/>
                      </w:rPr>
                      <w:t>14</w:t>
                    </w:r>
                    <w:r>
                      <w:rPr>
                        <w:rFonts w:ascii="Verdana"/>
                        <w:b/>
                        <w:color w:val="020202"/>
                        <w:spacing w:val="-5"/>
                        <w:w w:val="75"/>
                        <w:sz w:val="20"/>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3152">
              <wp:simplePos x="0" y="0"/>
              <wp:positionH relativeFrom="page">
                <wp:posOffset>3092195</wp:posOffset>
              </wp:positionH>
              <wp:positionV relativeFrom="page">
                <wp:posOffset>8649589</wp:posOffset>
              </wp:positionV>
              <wp:extent cx="245110" cy="1892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45110" cy="189230"/>
                      </a:xfrm>
                      <a:prstGeom prst="rect">
                        <a:avLst/>
                      </a:prstGeom>
                    </wps:spPr>
                    <wps:txbx>
                      <w:txbxContent>
                        <w:p>
                          <w:pPr>
                            <w:pStyle w:val="BodyText"/>
                            <w:spacing w:before="20"/>
                            <w:ind w:left="83"/>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wps:txbx>
                    <wps:bodyPr wrap="square" lIns="0" tIns="0" rIns="0" bIns="0" rtlCol="0">
                      <a:noAutofit/>
                    </wps:bodyPr>
                  </wps:wsp>
                </a:graphicData>
              </a:graphic>
            </wp:anchor>
          </w:drawing>
        </mc:Choice>
        <mc:Fallback>
          <w:pict>
            <v:shape style="position:absolute;margin-left:243.479996pt;margin-top:681.070068pt;width:19.3pt;height:14.9pt;mso-position-horizontal-relative:page;mso-position-vertical-relative:page;z-index:-17443328" type="#_x0000_t202" id="docshape50" filled="false" stroked="false">
              <v:textbox inset="0,0,0,0">
                <w:txbxContent>
                  <w:p>
                    <w:pPr>
                      <w:pStyle w:val="BodyText"/>
                      <w:spacing w:before="20"/>
                      <w:ind w:left="83"/>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4688">
              <wp:simplePos x="0" y="0"/>
              <wp:positionH relativeFrom="page">
                <wp:posOffset>2936748</wp:posOffset>
              </wp:positionH>
              <wp:positionV relativeFrom="page">
                <wp:posOffset>8639937</wp:posOffset>
              </wp:positionV>
              <wp:extent cx="222885" cy="17018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22885" cy="170180"/>
                      </a:xfrm>
                      <a:prstGeom prst="rect">
                        <a:avLst/>
                      </a:prstGeom>
                    </wps:spPr>
                    <wps:txbx>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69</w:t>
                          </w:r>
                          <w:r>
                            <w:rPr>
                              <w:spacing w:val="-5"/>
                            </w:rPr>
                            <w:fldChar w:fldCharType="end"/>
                          </w:r>
                        </w:p>
                      </w:txbxContent>
                    </wps:txbx>
                    <wps:bodyPr wrap="square" lIns="0" tIns="0" rIns="0" bIns="0" rtlCol="0">
                      <a:noAutofit/>
                    </wps:bodyPr>
                  </wps:wsp>
                </a:graphicData>
              </a:graphic>
            </wp:anchor>
          </w:drawing>
        </mc:Choice>
        <mc:Fallback>
          <w:pict>
            <v:shape style="position:absolute;margin-left:231.240005pt;margin-top:680.310059pt;width:17.55pt;height:13.4pt;mso-position-horizontal-relative:page;mso-position-vertical-relative:page;z-index:-17441792" type="#_x0000_t202" id="docshape53" filled="false" stroked="false">
              <v:textbox inset="0,0,0,0">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69</w:t>
                    </w:r>
                    <w:r>
                      <w:rPr>
                        <w:spacing w:val="-5"/>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5200">
              <wp:simplePos x="0" y="0"/>
              <wp:positionH relativeFrom="page">
                <wp:posOffset>3125723</wp:posOffset>
              </wp:positionH>
              <wp:positionV relativeFrom="page">
                <wp:posOffset>8647147</wp:posOffset>
              </wp:positionV>
              <wp:extent cx="226695" cy="1803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26695" cy="180340"/>
                      </a:xfrm>
                      <a:prstGeom prst="rect">
                        <a:avLst/>
                      </a:prstGeom>
                    </wps:spPr>
                    <wps:txbx>
                      <w:txbxContent>
                        <w:p>
                          <w:pPr>
                            <w:spacing w:before="10"/>
                            <w:ind w:left="60" w:right="0" w:firstLine="0"/>
                            <w:jc w:val="left"/>
                            <w:rPr>
                              <w:rFonts w:ascii="Times New Roman"/>
                              <w:sz w:val="22"/>
                            </w:rPr>
                          </w:pPr>
                          <w:r>
                            <w:rPr>
                              <w:rFonts w:ascii="Times New Roman"/>
                              <w:color w:val="020202"/>
                              <w:spacing w:val="-5"/>
                              <w:sz w:val="22"/>
                            </w:rPr>
                            <w:fldChar w:fldCharType="begin"/>
                          </w:r>
                          <w:r>
                            <w:rPr>
                              <w:rFonts w:ascii="Times New Roman"/>
                              <w:color w:val="020202"/>
                              <w:spacing w:val="-5"/>
                              <w:sz w:val="22"/>
                            </w:rPr>
                            <w:instrText> PAGE </w:instrText>
                          </w:r>
                          <w:r>
                            <w:rPr>
                              <w:rFonts w:ascii="Times New Roman"/>
                              <w:color w:val="020202"/>
                              <w:spacing w:val="-5"/>
                              <w:sz w:val="22"/>
                            </w:rPr>
                            <w:fldChar w:fldCharType="separate"/>
                          </w:r>
                          <w:r>
                            <w:rPr>
                              <w:rFonts w:ascii="Times New Roman"/>
                              <w:color w:val="020202"/>
                              <w:spacing w:val="-5"/>
                              <w:sz w:val="22"/>
                            </w:rPr>
                            <w:t>70</w:t>
                          </w:r>
                          <w:r>
                            <w:rPr>
                              <w:rFonts w:ascii="Times New Roman"/>
                              <w:color w:val="020202"/>
                              <w:spacing w:val="-5"/>
                              <w:sz w:val="22"/>
                            </w:rPr>
                            <w:fldChar w:fldCharType="end"/>
                          </w:r>
                        </w:p>
                      </w:txbxContent>
                    </wps:txbx>
                    <wps:bodyPr wrap="square" lIns="0" tIns="0" rIns="0" bIns="0" rtlCol="0">
                      <a:noAutofit/>
                    </wps:bodyPr>
                  </wps:wsp>
                </a:graphicData>
              </a:graphic>
            </wp:anchor>
          </w:drawing>
        </mc:Choice>
        <mc:Fallback>
          <w:pict>
            <v:shape style="position:absolute;margin-left:246.119995pt;margin-top:680.877747pt;width:17.850pt;height:14.2pt;mso-position-horizontal-relative:page;mso-position-vertical-relative:page;z-index:-17441280" type="#_x0000_t202" id="docshape54" filled="false" stroked="false">
              <v:textbox inset="0,0,0,0">
                <w:txbxContent>
                  <w:p>
                    <w:pPr>
                      <w:spacing w:before="10"/>
                      <w:ind w:left="60" w:right="0" w:firstLine="0"/>
                      <w:jc w:val="left"/>
                      <w:rPr>
                        <w:rFonts w:ascii="Times New Roman"/>
                        <w:sz w:val="22"/>
                      </w:rPr>
                    </w:pPr>
                    <w:r>
                      <w:rPr>
                        <w:rFonts w:ascii="Times New Roman"/>
                        <w:color w:val="020202"/>
                        <w:spacing w:val="-5"/>
                        <w:sz w:val="22"/>
                      </w:rPr>
                      <w:fldChar w:fldCharType="begin"/>
                    </w:r>
                    <w:r>
                      <w:rPr>
                        <w:rFonts w:ascii="Times New Roman"/>
                        <w:color w:val="020202"/>
                        <w:spacing w:val="-5"/>
                        <w:sz w:val="22"/>
                      </w:rPr>
                      <w:instrText> PAGE </w:instrText>
                    </w:r>
                    <w:r>
                      <w:rPr>
                        <w:rFonts w:ascii="Times New Roman"/>
                        <w:color w:val="020202"/>
                        <w:spacing w:val="-5"/>
                        <w:sz w:val="22"/>
                      </w:rPr>
                      <w:fldChar w:fldCharType="separate"/>
                    </w:r>
                    <w:r>
                      <w:rPr>
                        <w:rFonts w:ascii="Times New Roman"/>
                        <w:color w:val="020202"/>
                        <w:spacing w:val="-5"/>
                        <w:sz w:val="22"/>
                      </w:rPr>
                      <w:t>70</w:t>
                    </w:r>
                    <w:r>
                      <w:rPr>
                        <w:rFonts w:ascii="Times New Roman"/>
                        <w:color w:val="020202"/>
                        <w:spacing w:val="-5"/>
                        <w:sz w:val="22"/>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7248">
              <wp:simplePos x="0" y="0"/>
              <wp:positionH relativeFrom="page">
                <wp:posOffset>2967227</wp:posOffset>
              </wp:positionH>
              <wp:positionV relativeFrom="page">
                <wp:posOffset>8641051</wp:posOffset>
              </wp:positionV>
              <wp:extent cx="226695" cy="18034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26695" cy="180340"/>
                      </a:xfrm>
                      <a:prstGeom prst="rect">
                        <a:avLst/>
                      </a:prstGeom>
                    </wps:spPr>
                    <wps:txbx>
                      <w:txbxContent>
                        <w:p>
                          <w:pPr>
                            <w:spacing w:before="10"/>
                            <w:ind w:left="60" w:right="0" w:firstLine="0"/>
                            <w:jc w:val="left"/>
                            <w:rPr>
                              <w:rFonts w:ascii="Times New Roman"/>
                              <w:sz w:val="22"/>
                            </w:rPr>
                          </w:pPr>
                          <w:r>
                            <w:rPr>
                              <w:rFonts w:ascii="Times New Roman"/>
                              <w:spacing w:val="-5"/>
                              <w:sz w:val="22"/>
                            </w:rPr>
                            <w:fldChar w:fldCharType="begin"/>
                          </w:r>
                          <w:r>
                            <w:rPr>
                              <w:rFonts w:ascii="Times New Roman"/>
                              <w:spacing w:val="-5"/>
                              <w:sz w:val="22"/>
                            </w:rPr>
                            <w:instrText> PAGE </w:instrText>
                          </w:r>
                          <w:r>
                            <w:rPr>
                              <w:rFonts w:ascii="Times New Roman"/>
                              <w:spacing w:val="-5"/>
                              <w:sz w:val="22"/>
                            </w:rPr>
                            <w:fldChar w:fldCharType="separate"/>
                          </w:r>
                          <w:r>
                            <w:rPr>
                              <w:rFonts w:ascii="Times New Roman"/>
                              <w:spacing w:val="-5"/>
                              <w:sz w:val="22"/>
                            </w:rPr>
                            <w:t>71</w:t>
                          </w:r>
                          <w:r>
                            <w:rPr>
                              <w:rFonts w:ascii="Times New Roman"/>
                              <w:spacing w:val="-5"/>
                              <w:sz w:val="22"/>
                            </w:rPr>
                            <w:fldChar w:fldCharType="end"/>
                          </w:r>
                        </w:p>
                      </w:txbxContent>
                    </wps:txbx>
                    <wps:bodyPr wrap="square" lIns="0" tIns="0" rIns="0" bIns="0" rtlCol="0">
                      <a:noAutofit/>
                    </wps:bodyPr>
                  </wps:wsp>
                </a:graphicData>
              </a:graphic>
            </wp:anchor>
          </w:drawing>
        </mc:Choice>
        <mc:Fallback>
          <w:pict>
            <v:shape style="position:absolute;margin-left:233.639999pt;margin-top:680.397766pt;width:17.850pt;height:14.2pt;mso-position-horizontal-relative:page;mso-position-vertical-relative:page;z-index:-17439232" type="#_x0000_t202" id="docshape58" filled="false" stroked="false">
              <v:textbox inset="0,0,0,0">
                <w:txbxContent>
                  <w:p>
                    <w:pPr>
                      <w:spacing w:before="10"/>
                      <w:ind w:left="60" w:right="0" w:firstLine="0"/>
                      <w:jc w:val="left"/>
                      <w:rPr>
                        <w:rFonts w:ascii="Times New Roman"/>
                        <w:sz w:val="22"/>
                      </w:rPr>
                    </w:pPr>
                    <w:r>
                      <w:rPr>
                        <w:rFonts w:ascii="Times New Roman"/>
                        <w:spacing w:val="-5"/>
                        <w:sz w:val="22"/>
                      </w:rPr>
                      <w:fldChar w:fldCharType="begin"/>
                    </w:r>
                    <w:r>
                      <w:rPr>
                        <w:rFonts w:ascii="Times New Roman"/>
                        <w:spacing w:val="-5"/>
                        <w:sz w:val="22"/>
                      </w:rPr>
                      <w:instrText> PAGE </w:instrText>
                    </w:r>
                    <w:r>
                      <w:rPr>
                        <w:rFonts w:ascii="Times New Roman"/>
                        <w:spacing w:val="-5"/>
                        <w:sz w:val="22"/>
                      </w:rPr>
                      <w:fldChar w:fldCharType="separate"/>
                    </w:r>
                    <w:r>
                      <w:rPr>
                        <w:rFonts w:ascii="Times New Roman"/>
                        <w:spacing w:val="-5"/>
                        <w:sz w:val="22"/>
                      </w:rPr>
                      <w:t>71</w:t>
                    </w:r>
                    <w:r>
                      <w:rPr>
                        <w:rFonts w:ascii="Times New Roman"/>
                        <w:spacing w:val="-5"/>
                        <w:sz w:val="22"/>
                      </w:rPr>
                      <w:fldChar w:fldCharType="end"/>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7760">
              <wp:simplePos x="0" y="0"/>
              <wp:positionH relativeFrom="page">
                <wp:posOffset>3049523</wp:posOffset>
              </wp:positionH>
              <wp:positionV relativeFrom="page">
                <wp:posOffset>8642985</wp:posOffset>
              </wp:positionV>
              <wp:extent cx="220345" cy="17018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20345" cy="170180"/>
                      </a:xfrm>
                      <a:prstGeom prst="rect">
                        <a:avLst/>
                      </a:prstGeom>
                    </wps:spPr>
                    <wps:txbx>
                      <w:txbxContent>
                        <w:p>
                          <w:pPr>
                            <w:pStyle w:val="BodyText"/>
                            <w:spacing w:before="20"/>
                            <w:ind w:left="60"/>
                          </w:pPr>
                          <w:r>
                            <w:rPr>
                              <w:color w:val="020202"/>
                              <w:spacing w:val="-5"/>
                            </w:rPr>
                            <w:fldChar w:fldCharType="begin"/>
                          </w:r>
                          <w:r>
                            <w:rPr>
                              <w:color w:val="020202"/>
                              <w:spacing w:val="-5"/>
                            </w:rPr>
                            <w:instrText> PAGE </w:instrText>
                          </w:r>
                          <w:r>
                            <w:rPr>
                              <w:color w:val="020202"/>
                              <w:spacing w:val="-5"/>
                            </w:rPr>
                            <w:fldChar w:fldCharType="separate"/>
                          </w:r>
                          <w:r>
                            <w:rPr>
                              <w:color w:val="020202"/>
                              <w:spacing w:val="-5"/>
                            </w:rPr>
                            <w:t>72</w:t>
                          </w:r>
                          <w:r>
                            <w:rPr>
                              <w:color w:val="020202"/>
                              <w:spacing w:val="-5"/>
                            </w:rPr>
                            <w:fldChar w:fldCharType="end"/>
                          </w:r>
                        </w:p>
                      </w:txbxContent>
                    </wps:txbx>
                    <wps:bodyPr wrap="square" lIns="0" tIns="0" rIns="0" bIns="0" rtlCol="0">
                      <a:noAutofit/>
                    </wps:bodyPr>
                  </wps:wsp>
                </a:graphicData>
              </a:graphic>
            </wp:anchor>
          </w:drawing>
        </mc:Choice>
        <mc:Fallback>
          <w:pict>
            <v:shape style="position:absolute;margin-left:240.119995pt;margin-top:680.550049pt;width:17.350pt;height:13.4pt;mso-position-horizontal-relative:page;mso-position-vertical-relative:page;z-index:-17438720" type="#_x0000_t202" id="docshape59" filled="false" stroked="false">
              <v:textbox inset="0,0,0,0">
                <w:txbxContent>
                  <w:p>
                    <w:pPr>
                      <w:pStyle w:val="BodyText"/>
                      <w:spacing w:before="20"/>
                      <w:ind w:left="60"/>
                    </w:pPr>
                    <w:r>
                      <w:rPr>
                        <w:color w:val="020202"/>
                        <w:spacing w:val="-5"/>
                      </w:rPr>
                      <w:fldChar w:fldCharType="begin"/>
                    </w:r>
                    <w:r>
                      <w:rPr>
                        <w:color w:val="020202"/>
                        <w:spacing w:val="-5"/>
                      </w:rPr>
                      <w:instrText> PAGE </w:instrText>
                    </w:r>
                    <w:r>
                      <w:rPr>
                        <w:color w:val="020202"/>
                        <w:spacing w:val="-5"/>
                      </w:rPr>
                      <w:fldChar w:fldCharType="separate"/>
                    </w:r>
                    <w:r>
                      <w:rPr>
                        <w:color w:val="020202"/>
                        <w:spacing w:val="-5"/>
                      </w:rPr>
                      <w:t>72</w:t>
                    </w:r>
                    <w:r>
                      <w:rPr>
                        <w:color w:val="020202"/>
                        <w:spacing w:val="-5"/>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9296">
              <wp:simplePos x="0" y="0"/>
              <wp:positionH relativeFrom="page">
                <wp:posOffset>2936748</wp:posOffset>
              </wp:positionH>
              <wp:positionV relativeFrom="page">
                <wp:posOffset>8624698</wp:posOffset>
              </wp:positionV>
              <wp:extent cx="227965" cy="1866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27965" cy="186690"/>
                      </a:xfrm>
                      <a:prstGeom prst="rect">
                        <a:avLst/>
                      </a:prstGeom>
                    </wps:spPr>
                    <wps:txbx>
                      <w:txbxContent>
                        <w:p>
                          <w:pPr>
                            <w:pStyle w:val="BodyText"/>
                            <w:spacing w:before="20"/>
                            <w:ind w:left="127"/>
                          </w:pPr>
                          <w:r>
                            <w:rPr>
                              <w:color w:val="020202"/>
                              <w:spacing w:val="-5"/>
                              <w:w w:val="105"/>
                            </w:rPr>
                            <w:fldChar w:fldCharType="begin"/>
                          </w:r>
                          <w:r>
                            <w:rPr>
                              <w:color w:val="020202"/>
                              <w:spacing w:val="-5"/>
                              <w:w w:val="105"/>
                            </w:rPr>
                            <w:instrText> PAGE </w:instrText>
                          </w:r>
                          <w:r>
                            <w:rPr>
                              <w:color w:val="020202"/>
                              <w:spacing w:val="-5"/>
                              <w:w w:val="105"/>
                            </w:rPr>
                            <w:fldChar w:fldCharType="separate"/>
                          </w:r>
                          <w:r>
                            <w:rPr>
                              <w:color w:val="020202"/>
                              <w:spacing w:val="-5"/>
                              <w:w w:val="105"/>
                            </w:rPr>
                            <w:t>75</w:t>
                          </w:r>
                          <w:r>
                            <w:rPr>
                              <w:color w:val="020202"/>
                              <w:spacing w:val="-5"/>
                              <w:w w:val="105"/>
                            </w:rPr>
                            <w:fldChar w:fldCharType="end"/>
                          </w:r>
                        </w:p>
                      </w:txbxContent>
                    </wps:txbx>
                    <wps:bodyPr wrap="square" lIns="0" tIns="0" rIns="0" bIns="0" rtlCol="0">
                      <a:noAutofit/>
                    </wps:bodyPr>
                  </wps:wsp>
                </a:graphicData>
              </a:graphic>
            </wp:anchor>
          </w:drawing>
        </mc:Choice>
        <mc:Fallback>
          <w:pict>
            <v:shape style="position:absolute;margin-left:231.240005pt;margin-top:679.110107pt;width:17.95pt;height:14.7pt;mso-position-horizontal-relative:page;mso-position-vertical-relative:page;z-index:-17437184" type="#_x0000_t202" id="docshape62" filled="false" stroked="false">
              <v:textbox inset="0,0,0,0">
                <w:txbxContent>
                  <w:p>
                    <w:pPr>
                      <w:pStyle w:val="BodyText"/>
                      <w:spacing w:before="20"/>
                      <w:ind w:left="127"/>
                    </w:pPr>
                    <w:r>
                      <w:rPr>
                        <w:color w:val="020202"/>
                        <w:spacing w:val="-5"/>
                        <w:w w:val="105"/>
                      </w:rPr>
                      <w:fldChar w:fldCharType="begin"/>
                    </w:r>
                    <w:r>
                      <w:rPr>
                        <w:color w:val="020202"/>
                        <w:spacing w:val="-5"/>
                        <w:w w:val="105"/>
                      </w:rPr>
                      <w:instrText> PAGE </w:instrText>
                    </w:r>
                    <w:r>
                      <w:rPr>
                        <w:color w:val="020202"/>
                        <w:spacing w:val="-5"/>
                        <w:w w:val="105"/>
                      </w:rPr>
                      <w:fldChar w:fldCharType="separate"/>
                    </w:r>
                    <w:r>
                      <w:rPr>
                        <w:color w:val="020202"/>
                        <w:spacing w:val="-5"/>
                        <w:w w:val="105"/>
                      </w:rPr>
                      <w:t>75</w:t>
                    </w:r>
                    <w:r>
                      <w:rPr>
                        <w:color w:val="020202"/>
                        <w:spacing w:val="-5"/>
                        <w:w w:val="105"/>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9808">
              <wp:simplePos x="0" y="0"/>
              <wp:positionH relativeFrom="page">
                <wp:posOffset>3107435</wp:posOffset>
              </wp:positionH>
              <wp:positionV relativeFrom="page">
                <wp:posOffset>8636889</wp:posOffset>
              </wp:positionV>
              <wp:extent cx="229870" cy="1701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29870" cy="170180"/>
                      </a:xfrm>
                      <a:prstGeom prst="rect">
                        <a:avLst/>
                      </a:prstGeom>
                    </wps:spPr>
                    <wps:txbx>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wps:txbx>
                    <wps:bodyPr wrap="square" lIns="0" tIns="0" rIns="0" bIns="0" rtlCol="0">
                      <a:noAutofit/>
                    </wps:bodyPr>
                  </wps:wsp>
                </a:graphicData>
              </a:graphic>
            </wp:anchor>
          </w:drawing>
        </mc:Choice>
        <mc:Fallback>
          <w:pict>
            <v:shape style="position:absolute;margin-left:244.679993pt;margin-top:680.070068pt;width:18.1pt;height:13.4pt;mso-position-horizontal-relative:page;mso-position-vertical-relative:page;z-index:-17436672" type="#_x0000_t202" id="docshape63" filled="false" stroked="false">
              <v:textbox inset="0,0,0,0">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0112">
              <wp:simplePos x="0" y="0"/>
              <wp:positionH relativeFrom="page">
                <wp:posOffset>2948939</wp:posOffset>
              </wp:positionH>
              <wp:positionV relativeFrom="page">
                <wp:posOffset>8628859</wp:posOffset>
              </wp:positionV>
              <wp:extent cx="163830" cy="1898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3830" cy="189865"/>
                      </a:xfrm>
                      <a:prstGeom prst="rect">
                        <a:avLst/>
                      </a:prstGeom>
                    </wps:spPr>
                    <wps:txbx>
                      <w:txbxContent>
                        <w:p>
                          <w:pPr>
                            <w:spacing w:before="25"/>
                            <w:ind w:left="132" w:right="0" w:firstLine="0"/>
                            <w:jc w:val="left"/>
                            <w:rPr>
                              <w:rFonts w:ascii="Times New Roman"/>
                              <w:sz w:val="22"/>
                            </w:rPr>
                          </w:pPr>
                          <w:r>
                            <w:rPr>
                              <w:rFonts w:ascii="Times New Roman"/>
                              <w:spacing w:val="-10"/>
                              <w:sz w:val="22"/>
                            </w:rPr>
                            <w:fldChar w:fldCharType="begin"/>
                          </w:r>
                          <w:r>
                            <w:rPr>
                              <w:rFonts w:ascii="Times New Roman"/>
                              <w:spacing w:val="-10"/>
                              <w:sz w:val="22"/>
                            </w:rPr>
                            <w:instrText> PAGE </w:instrText>
                          </w:r>
                          <w:r>
                            <w:rPr>
                              <w:rFonts w:ascii="Times New Roman"/>
                              <w:spacing w:val="-10"/>
                              <w:sz w:val="22"/>
                            </w:rPr>
                            <w:fldChar w:fldCharType="separate"/>
                          </w:r>
                          <w:r>
                            <w:rPr>
                              <w:rFonts w:ascii="Times New Roman"/>
                              <w:spacing w:val="-10"/>
                              <w:sz w:val="22"/>
                            </w:rPr>
                            <w:t>7</w:t>
                          </w:r>
                          <w:r>
                            <w:rPr>
                              <w:rFonts w:ascii="Times New Roman"/>
                              <w:spacing w:val="-10"/>
                              <w:sz w:val="22"/>
                            </w:rPr>
                            <w:fldChar w:fldCharType="end"/>
                          </w:r>
                        </w:p>
                      </w:txbxContent>
                    </wps:txbx>
                    <wps:bodyPr wrap="square" lIns="0" tIns="0" rIns="0" bIns="0" rtlCol="0">
                      <a:noAutofit/>
                    </wps:bodyPr>
                  </wps:wsp>
                </a:graphicData>
              </a:graphic>
            </wp:anchor>
          </w:drawing>
        </mc:Choice>
        <mc:Fallback>
          <w:pict>
            <v:shape style="position:absolute;margin-left:232.199997pt;margin-top:679.437744pt;width:12.9pt;height:14.95pt;mso-position-horizontal-relative:page;mso-position-vertical-relative:page;z-index:-17466368" type="#_x0000_t202" id="docshape5" filled="false" stroked="false">
              <v:textbox inset="0,0,0,0">
                <w:txbxContent>
                  <w:p>
                    <w:pPr>
                      <w:spacing w:before="25"/>
                      <w:ind w:left="132" w:right="0" w:firstLine="0"/>
                      <w:jc w:val="left"/>
                      <w:rPr>
                        <w:rFonts w:ascii="Times New Roman"/>
                        <w:sz w:val="22"/>
                      </w:rPr>
                    </w:pPr>
                    <w:r>
                      <w:rPr>
                        <w:rFonts w:ascii="Times New Roman"/>
                        <w:spacing w:val="-10"/>
                        <w:sz w:val="22"/>
                      </w:rPr>
                      <w:fldChar w:fldCharType="begin"/>
                    </w:r>
                    <w:r>
                      <w:rPr>
                        <w:rFonts w:ascii="Times New Roman"/>
                        <w:spacing w:val="-10"/>
                        <w:sz w:val="22"/>
                      </w:rPr>
                      <w:instrText> PAGE </w:instrText>
                    </w:r>
                    <w:r>
                      <w:rPr>
                        <w:rFonts w:ascii="Times New Roman"/>
                        <w:spacing w:val="-10"/>
                        <w:sz w:val="22"/>
                      </w:rPr>
                      <w:fldChar w:fldCharType="separate"/>
                    </w:r>
                    <w:r>
                      <w:rPr>
                        <w:rFonts w:ascii="Times New Roman"/>
                        <w:spacing w:val="-10"/>
                        <w:sz w:val="22"/>
                      </w:rPr>
                      <w:t>7</w:t>
                    </w:r>
                    <w:r>
                      <w:rPr>
                        <w:rFonts w:ascii="Times New Roman"/>
                        <w:spacing w:val="-10"/>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0624">
              <wp:simplePos x="0" y="0"/>
              <wp:positionH relativeFrom="page">
                <wp:posOffset>3140964</wp:posOffset>
              </wp:positionH>
              <wp:positionV relativeFrom="page">
                <wp:posOffset>8656291</wp:posOffset>
              </wp:positionV>
              <wp:extent cx="156210" cy="1803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6210" cy="180340"/>
                      </a:xfrm>
                      <a:prstGeom prst="rect">
                        <a:avLst/>
                      </a:prstGeom>
                    </wps:spPr>
                    <wps:txbx>
                      <w:txbxContent>
                        <w:p>
                          <w:pPr>
                            <w:spacing w:before="10"/>
                            <w:ind w:left="60" w:right="0" w:firstLine="0"/>
                            <w:jc w:val="left"/>
                            <w:rPr>
                              <w:rFonts w:ascii="Times New Roman"/>
                              <w:sz w:val="22"/>
                            </w:rPr>
                          </w:pPr>
                          <w:r>
                            <w:rPr>
                              <w:rFonts w:ascii="Times New Roman"/>
                              <w:spacing w:val="-10"/>
                              <w:sz w:val="22"/>
                            </w:rPr>
                            <w:fldChar w:fldCharType="begin"/>
                          </w:r>
                          <w:r>
                            <w:rPr>
                              <w:rFonts w:ascii="Times New Roman"/>
                              <w:spacing w:val="-10"/>
                              <w:sz w:val="22"/>
                            </w:rPr>
                            <w:instrText> PAGE </w:instrText>
                          </w:r>
                          <w:r>
                            <w:rPr>
                              <w:rFonts w:ascii="Times New Roman"/>
                              <w:spacing w:val="-10"/>
                              <w:sz w:val="22"/>
                            </w:rPr>
                            <w:fldChar w:fldCharType="separate"/>
                          </w:r>
                          <w:r>
                            <w:rPr>
                              <w:rFonts w:ascii="Times New Roman"/>
                              <w:spacing w:val="-10"/>
                              <w:sz w:val="22"/>
                            </w:rPr>
                            <w:t>6</w:t>
                          </w:r>
                          <w:r>
                            <w:rPr>
                              <w:rFonts w:ascii="Times New Roman"/>
                              <w:spacing w:val="-10"/>
                              <w:sz w:val="22"/>
                            </w:rPr>
                            <w:fldChar w:fldCharType="end"/>
                          </w:r>
                        </w:p>
                      </w:txbxContent>
                    </wps:txbx>
                    <wps:bodyPr wrap="square" lIns="0" tIns="0" rIns="0" bIns="0" rtlCol="0">
                      <a:noAutofit/>
                    </wps:bodyPr>
                  </wps:wsp>
                </a:graphicData>
              </a:graphic>
            </wp:anchor>
          </w:drawing>
        </mc:Choice>
        <mc:Fallback>
          <w:pict>
            <v:shape style="position:absolute;margin-left:247.320007pt;margin-top:681.597778pt;width:12.3pt;height:14.2pt;mso-position-horizontal-relative:page;mso-position-vertical-relative:page;z-index:-17465856" type="#_x0000_t202" id="docshape6" filled="false" stroked="false">
              <v:textbox inset="0,0,0,0">
                <w:txbxContent>
                  <w:p>
                    <w:pPr>
                      <w:spacing w:before="10"/>
                      <w:ind w:left="60" w:right="0" w:firstLine="0"/>
                      <w:jc w:val="left"/>
                      <w:rPr>
                        <w:rFonts w:ascii="Times New Roman"/>
                        <w:sz w:val="22"/>
                      </w:rPr>
                    </w:pPr>
                    <w:r>
                      <w:rPr>
                        <w:rFonts w:ascii="Times New Roman"/>
                        <w:spacing w:val="-10"/>
                        <w:sz w:val="22"/>
                      </w:rPr>
                      <w:fldChar w:fldCharType="begin"/>
                    </w:r>
                    <w:r>
                      <w:rPr>
                        <w:rFonts w:ascii="Times New Roman"/>
                        <w:spacing w:val="-10"/>
                        <w:sz w:val="22"/>
                      </w:rPr>
                      <w:instrText> PAGE </w:instrText>
                    </w:r>
                    <w:r>
                      <w:rPr>
                        <w:rFonts w:ascii="Times New Roman"/>
                        <w:spacing w:val="-10"/>
                        <w:sz w:val="22"/>
                      </w:rPr>
                      <w:fldChar w:fldCharType="separate"/>
                    </w:r>
                    <w:r>
                      <w:rPr>
                        <w:rFonts w:ascii="Times New Roman"/>
                        <w:spacing w:val="-10"/>
                        <w:sz w:val="22"/>
                      </w:rPr>
                      <w:t>6</w:t>
                    </w:r>
                    <w:r>
                      <w:rPr>
                        <w:rFonts w:ascii="Times New Roman"/>
                        <w:spacing w:val="-10"/>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3184">
              <wp:simplePos x="0" y="0"/>
              <wp:positionH relativeFrom="page">
                <wp:posOffset>3080004</wp:posOffset>
              </wp:positionH>
              <wp:positionV relativeFrom="page">
                <wp:posOffset>8655435</wp:posOffset>
              </wp:positionV>
              <wp:extent cx="220345" cy="17335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0345" cy="173355"/>
                      </a:xfrm>
                      <a:prstGeom prst="rect">
                        <a:avLst/>
                      </a:prstGeom>
                    </wps:spPr>
                    <wps:txbx>
                      <w:txbxContent>
                        <w:p>
                          <w:pPr>
                            <w:pStyle w:val="BodyText"/>
                            <w:spacing w:before="20"/>
                            <w:ind w:left="60"/>
                            <w:rPr>
                              <w:rFonts w:ascii="Trebuchet MS"/>
                            </w:rPr>
                          </w:pPr>
                          <w:r>
                            <w:rPr>
                              <w:rFonts w:ascii="Trebuchet MS"/>
                              <w:spacing w:val="-5"/>
                            </w:rPr>
                            <w:fldChar w:fldCharType="begin"/>
                          </w:r>
                          <w:r>
                            <w:rPr>
                              <w:rFonts w:ascii="Trebuchet MS"/>
                              <w:spacing w:val="-5"/>
                            </w:rPr>
                            <w:instrText> PAGE </w:instrText>
                          </w:r>
                          <w:r>
                            <w:rPr>
                              <w:rFonts w:ascii="Trebuchet MS"/>
                              <w:spacing w:val="-5"/>
                            </w:rPr>
                            <w:fldChar w:fldCharType="separate"/>
                          </w:r>
                          <w:r>
                            <w:rPr>
                              <w:rFonts w:ascii="Trebuchet MS"/>
                              <w:spacing w:val="-5"/>
                            </w:rPr>
                            <w:t>12</w:t>
                          </w:r>
                          <w:r>
                            <w:rPr>
                              <w:rFonts w:ascii="Trebuchet MS"/>
                              <w:spacing w:val="-5"/>
                            </w:rPr>
                            <w:fldChar w:fldCharType="end"/>
                          </w:r>
                        </w:p>
                      </w:txbxContent>
                    </wps:txbx>
                    <wps:bodyPr wrap="square" lIns="0" tIns="0" rIns="0" bIns="0" rtlCol="0">
                      <a:noAutofit/>
                    </wps:bodyPr>
                  </wps:wsp>
                </a:graphicData>
              </a:graphic>
            </wp:anchor>
          </w:drawing>
        </mc:Choice>
        <mc:Fallback>
          <w:pict>
            <v:shape style="position:absolute;margin-left:242.520004pt;margin-top:681.530334pt;width:17.350pt;height:13.65pt;mso-position-horizontal-relative:page;mso-position-vertical-relative:page;z-index:-17463296" type="#_x0000_t202" id="docshape11" filled="false" stroked="false">
              <v:textbox inset="0,0,0,0">
                <w:txbxContent>
                  <w:p>
                    <w:pPr>
                      <w:pStyle w:val="BodyText"/>
                      <w:spacing w:before="20"/>
                      <w:ind w:left="60"/>
                      <w:rPr>
                        <w:rFonts w:ascii="Trebuchet MS"/>
                      </w:rPr>
                    </w:pPr>
                    <w:r>
                      <w:rPr>
                        <w:rFonts w:ascii="Trebuchet MS"/>
                        <w:spacing w:val="-5"/>
                      </w:rPr>
                      <w:fldChar w:fldCharType="begin"/>
                    </w:r>
                    <w:r>
                      <w:rPr>
                        <w:rFonts w:ascii="Trebuchet MS"/>
                        <w:spacing w:val="-5"/>
                      </w:rPr>
                      <w:instrText> PAGE </w:instrText>
                    </w:r>
                    <w:r>
                      <w:rPr>
                        <w:rFonts w:ascii="Trebuchet MS"/>
                        <w:spacing w:val="-5"/>
                      </w:rPr>
                      <w:fldChar w:fldCharType="separate"/>
                    </w:r>
                    <w:r>
                      <w:rPr>
                        <w:rFonts w:ascii="Trebuchet MS"/>
                        <w:spacing w:val="-5"/>
                      </w:rPr>
                      <w:t>12</w:t>
                    </w:r>
                    <w:r>
                      <w:rPr>
                        <w:rFonts w:ascii="Trebuchet MS"/>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3696">
              <wp:simplePos x="0" y="0"/>
              <wp:positionH relativeFrom="page">
                <wp:posOffset>2942844</wp:posOffset>
              </wp:positionH>
              <wp:positionV relativeFrom="page">
                <wp:posOffset>8625244</wp:posOffset>
              </wp:positionV>
              <wp:extent cx="207645" cy="2032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7645" cy="203200"/>
                      </a:xfrm>
                      <a:prstGeom prst="rect">
                        <a:avLst/>
                      </a:prstGeom>
                    </wps:spPr>
                    <wps:txbx>
                      <w:txbxContent>
                        <w:p>
                          <w:pPr>
                            <w:spacing w:before="20"/>
                            <w:ind w:left="88" w:right="0" w:firstLine="0"/>
                            <w:jc w:val="left"/>
                            <w:rPr>
                              <w:sz w:val="22"/>
                            </w:rPr>
                          </w:pPr>
                          <w:r>
                            <w:rPr>
                              <w:spacing w:val="-5"/>
                              <w:w w:val="105"/>
                              <w:sz w:val="22"/>
                            </w:rPr>
                            <w:fldChar w:fldCharType="begin"/>
                          </w:r>
                          <w:r>
                            <w:rPr>
                              <w:spacing w:val="-5"/>
                              <w:w w:val="105"/>
                              <w:sz w:val="22"/>
                            </w:rPr>
                            <w:instrText> PAGE </w:instrText>
                          </w:r>
                          <w:r>
                            <w:rPr>
                              <w:spacing w:val="-5"/>
                              <w:w w:val="105"/>
                              <w:sz w:val="22"/>
                            </w:rPr>
                            <w:fldChar w:fldCharType="separate"/>
                          </w:r>
                          <w:r>
                            <w:rPr>
                              <w:spacing w:val="-5"/>
                              <w:w w:val="105"/>
                              <w:sz w:val="22"/>
                            </w:rPr>
                            <w:t>19</w:t>
                          </w:r>
                          <w:r>
                            <w:rPr>
                              <w:spacing w:val="-5"/>
                              <w:w w:val="105"/>
                              <w:sz w:val="22"/>
                            </w:rPr>
                            <w:fldChar w:fldCharType="end"/>
                          </w:r>
                        </w:p>
                      </w:txbxContent>
                    </wps:txbx>
                    <wps:bodyPr wrap="square" lIns="0" tIns="0" rIns="0" bIns="0" rtlCol="0">
                      <a:noAutofit/>
                    </wps:bodyPr>
                  </wps:wsp>
                </a:graphicData>
              </a:graphic>
            </wp:anchor>
          </w:drawing>
        </mc:Choice>
        <mc:Fallback>
          <w:pict>
            <v:shape style="position:absolute;margin-left:231.720001pt;margin-top:679.153076pt;width:16.3500pt;height:16pt;mso-position-horizontal-relative:page;mso-position-vertical-relative:page;z-index:-17462784" type="#_x0000_t202" id="docshape12" filled="false" stroked="false">
              <v:textbox inset="0,0,0,0">
                <w:txbxContent>
                  <w:p>
                    <w:pPr>
                      <w:spacing w:before="20"/>
                      <w:ind w:left="88" w:right="0" w:firstLine="0"/>
                      <w:jc w:val="left"/>
                      <w:rPr>
                        <w:sz w:val="22"/>
                      </w:rPr>
                    </w:pPr>
                    <w:r>
                      <w:rPr>
                        <w:spacing w:val="-5"/>
                        <w:w w:val="105"/>
                        <w:sz w:val="22"/>
                      </w:rPr>
                      <w:fldChar w:fldCharType="begin"/>
                    </w:r>
                    <w:r>
                      <w:rPr>
                        <w:spacing w:val="-5"/>
                        <w:w w:val="105"/>
                        <w:sz w:val="22"/>
                      </w:rPr>
                      <w:instrText> PAGE </w:instrText>
                    </w:r>
                    <w:r>
                      <w:rPr>
                        <w:spacing w:val="-5"/>
                        <w:w w:val="105"/>
                        <w:sz w:val="22"/>
                      </w:rPr>
                      <w:fldChar w:fldCharType="separate"/>
                    </w:r>
                    <w:r>
                      <w:rPr>
                        <w:spacing w:val="-5"/>
                        <w:w w:val="105"/>
                        <w:sz w:val="22"/>
                      </w:rPr>
                      <w:t>19</w:t>
                    </w:r>
                    <w:r>
                      <w:rPr>
                        <w:spacing w:val="-5"/>
                        <w:w w:val="105"/>
                        <w:sz w:val="22"/>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5232">
              <wp:simplePos x="0" y="0"/>
              <wp:positionH relativeFrom="page">
                <wp:posOffset>3125723</wp:posOffset>
              </wp:positionH>
              <wp:positionV relativeFrom="page">
                <wp:posOffset>8634388</wp:posOffset>
              </wp:positionV>
              <wp:extent cx="223520" cy="1841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3520" cy="184150"/>
                      </a:xfrm>
                      <a:prstGeom prst="rect">
                        <a:avLst/>
                      </a:prstGeom>
                    </wps:spPr>
                    <wps:txbx>
                      <w:txbxContent>
                        <w:p>
                          <w:pPr>
                            <w:pStyle w:val="BodyText"/>
                            <w:spacing w:before="24"/>
                            <w:ind w:left="55"/>
                            <w:rPr>
                              <w:rFonts w:ascii="Times New Roman"/>
                            </w:rPr>
                          </w:pPr>
                          <w:r>
                            <w:rPr>
                              <w:rFonts w:ascii="Times New Roman"/>
                              <w:color w:val="020202"/>
                              <w:spacing w:val="-5"/>
                              <w:w w:val="105"/>
                            </w:rPr>
                            <w:fldChar w:fldCharType="begin"/>
                          </w:r>
                          <w:r>
                            <w:rPr>
                              <w:rFonts w:ascii="Times New Roman"/>
                              <w:color w:val="020202"/>
                              <w:spacing w:val="-5"/>
                              <w:w w:val="105"/>
                            </w:rPr>
                            <w:instrText> PAGE </w:instrText>
                          </w:r>
                          <w:r>
                            <w:rPr>
                              <w:rFonts w:ascii="Times New Roman"/>
                              <w:color w:val="020202"/>
                              <w:spacing w:val="-5"/>
                              <w:w w:val="105"/>
                            </w:rPr>
                            <w:fldChar w:fldCharType="separate"/>
                          </w:r>
                          <w:r>
                            <w:rPr>
                              <w:rFonts w:ascii="Times New Roman"/>
                              <w:color w:val="020202"/>
                              <w:spacing w:val="-5"/>
                              <w:w w:val="105"/>
                            </w:rPr>
                            <w:t>26</w:t>
                          </w:r>
                          <w:r>
                            <w:rPr>
                              <w:rFonts w:ascii="Times New Roman"/>
                              <w:color w:val="020202"/>
                              <w:spacing w:val="-5"/>
                              <w:w w:val="105"/>
                            </w:rPr>
                            <w:fldChar w:fldCharType="end"/>
                          </w:r>
                        </w:p>
                      </w:txbxContent>
                    </wps:txbx>
                    <wps:bodyPr wrap="square" lIns="0" tIns="0" rIns="0" bIns="0" rtlCol="0">
                      <a:noAutofit/>
                    </wps:bodyPr>
                  </wps:wsp>
                </a:graphicData>
              </a:graphic>
            </wp:anchor>
          </w:drawing>
        </mc:Choice>
        <mc:Fallback>
          <w:pict>
            <v:shape style="position:absolute;margin-left:246.119995pt;margin-top:679.873108pt;width:17.6pt;height:14.5pt;mso-position-horizontal-relative:page;mso-position-vertical-relative:page;z-index:-17461248" type="#_x0000_t202" id="docshape15" filled="false" stroked="false">
              <v:textbox inset="0,0,0,0">
                <w:txbxContent>
                  <w:p>
                    <w:pPr>
                      <w:pStyle w:val="BodyText"/>
                      <w:spacing w:before="24"/>
                      <w:ind w:left="55"/>
                      <w:rPr>
                        <w:rFonts w:ascii="Times New Roman"/>
                      </w:rPr>
                    </w:pPr>
                    <w:r>
                      <w:rPr>
                        <w:rFonts w:ascii="Times New Roman"/>
                        <w:color w:val="020202"/>
                        <w:spacing w:val="-5"/>
                        <w:w w:val="105"/>
                      </w:rPr>
                      <w:fldChar w:fldCharType="begin"/>
                    </w:r>
                    <w:r>
                      <w:rPr>
                        <w:rFonts w:ascii="Times New Roman"/>
                        <w:color w:val="020202"/>
                        <w:spacing w:val="-5"/>
                        <w:w w:val="105"/>
                      </w:rPr>
                      <w:instrText> PAGE </w:instrText>
                    </w:r>
                    <w:r>
                      <w:rPr>
                        <w:rFonts w:ascii="Times New Roman"/>
                        <w:color w:val="020202"/>
                        <w:spacing w:val="-5"/>
                        <w:w w:val="105"/>
                      </w:rPr>
                      <w:fldChar w:fldCharType="separate"/>
                    </w:r>
                    <w:r>
                      <w:rPr>
                        <w:rFonts w:ascii="Times New Roman"/>
                        <w:color w:val="020202"/>
                        <w:spacing w:val="-5"/>
                        <w:w w:val="105"/>
                      </w:rPr>
                      <w:t>26</w:t>
                    </w:r>
                    <w:r>
                      <w:rPr>
                        <w:rFonts w:ascii="Times New Roman"/>
                        <w:color w:val="020202"/>
                        <w:spacing w:val="-5"/>
                        <w:w w:val="10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49088">
              <wp:simplePos x="0" y="0"/>
              <wp:positionH relativeFrom="page">
                <wp:posOffset>2718307</wp:posOffset>
              </wp:positionH>
              <wp:positionV relativeFrom="page">
                <wp:posOffset>459363</wp:posOffset>
              </wp:positionV>
              <wp:extent cx="918844" cy="17335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18844" cy="173355"/>
                      </a:xfrm>
                      <a:prstGeom prst="rect">
                        <a:avLst/>
                      </a:prstGeom>
                    </wps:spPr>
                    <wps:txbx>
                      <w:txbxContent>
                        <w:p>
                          <w:pPr>
                            <w:pStyle w:val="BodyText"/>
                            <w:spacing w:before="20"/>
                            <w:ind w:left="20"/>
                            <w:rPr>
                              <w:rFonts w:ascii="Trebuchet MS"/>
                            </w:rPr>
                          </w:pPr>
                          <w:r>
                            <w:rPr>
                              <w:rFonts w:ascii="Trebuchet MS"/>
                            </w:rPr>
                            <w:t>Practice</w:t>
                          </w:r>
                          <w:r>
                            <w:rPr>
                              <w:rFonts w:ascii="Trebuchet MS"/>
                              <w:spacing w:val="-14"/>
                            </w:rPr>
                            <w:t> </w:t>
                          </w:r>
                          <w:r>
                            <w:rPr>
                              <w:rFonts w:ascii="Trebuchet MS"/>
                            </w:rPr>
                            <w:t>Exam</w:t>
                          </w:r>
                          <w:r>
                            <w:rPr>
                              <w:rFonts w:ascii="Trebuchet MS"/>
                              <w:spacing w:val="-14"/>
                            </w:rPr>
                            <w:t> </w:t>
                          </w:r>
                          <w:r>
                            <w:rPr>
                              <w:rFonts w:ascii="Trebuchet MS"/>
                              <w:spacing w:val="-10"/>
                            </w:rPr>
                            <w:t>1</w:t>
                          </w:r>
                        </w:p>
                      </w:txbxContent>
                    </wps:txbx>
                    <wps:bodyPr wrap="square" lIns="0" tIns="0" rIns="0" bIns="0" rtlCol="0">
                      <a:noAutofit/>
                    </wps:bodyPr>
                  </wps:wsp>
                </a:graphicData>
              </a:graphic>
            </wp:anchor>
          </w:drawing>
        </mc:Choice>
        <mc:Fallback>
          <w:pict>
            <v:shape style="position:absolute;margin-left:214.039993pt;margin-top:36.170353pt;width:72.350pt;height:13.65pt;mso-position-horizontal-relative:page;mso-position-vertical-relative:page;z-index:-17467392" type="#_x0000_t202" id="docshape3" filled="false" stroked="false">
              <v:textbox inset="0,0,0,0">
                <w:txbxContent>
                  <w:p>
                    <w:pPr>
                      <w:pStyle w:val="BodyText"/>
                      <w:spacing w:before="20"/>
                      <w:ind w:left="20"/>
                      <w:rPr>
                        <w:rFonts w:ascii="Trebuchet MS"/>
                      </w:rPr>
                    </w:pPr>
                    <w:r>
                      <w:rPr>
                        <w:rFonts w:ascii="Trebuchet MS"/>
                      </w:rPr>
                      <w:t>Practice</w:t>
                    </w:r>
                    <w:r>
                      <w:rPr>
                        <w:rFonts w:ascii="Trebuchet MS"/>
                        <w:spacing w:val="-14"/>
                      </w:rPr>
                      <w:t> </w:t>
                    </w:r>
                    <w:r>
                      <w:rPr>
                        <w:rFonts w:ascii="Trebuchet MS"/>
                      </w:rPr>
                      <w:t>Exam</w:t>
                    </w:r>
                    <w:r>
                      <w:rPr>
                        <w:rFonts w:ascii="Trebuchet MS"/>
                        <w:spacing w:val="-14"/>
                      </w:rPr>
                      <w:t> </w:t>
                    </w:r>
                    <w:r>
                      <w:rPr>
                        <w:rFonts w:ascii="Trebuchet MS"/>
                        <w:spacing w:val="-10"/>
                      </w:rPr>
                      <w:t>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7280">
              <wp:simplePos x="0" y="0"/>
              <wp:positionH relativeFrom="page">
                <wp:posOffset>2757932</wp:posOffset>
              </wp:positionH>
              <wp:positionV relativeFrom="page">
                <wp:posOffset>465459</wp:posOffset>
              </wp:positionV>
              <wp:extent cx="915669" cy="1733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15669" cy="173355"/>
                      </a:xfrm>
                      <a:prstGeom prst="rect">
                        <a:avLst/>
                      </a:prstGeom>
                    </wps:spPr>
                    <wps:txbx>
                      <w:txbxContent>
                        <w:p>
                          <w:pPr>
                            <w:pStyle w:val="BodyText"/>
                            <w:spacing w:before="20"/>
                            <w:ind w:left="20"/>
                            <w:rPr>
                              <w:rFonts w:ascii="Trebuchet MS"/>
                            </w:rPr>
                          </w:pPr>
                          <w:r>
                            <w:rPr>
                              <w:rFonts w:ascii="Trebuchet MS"/>
                              <w:color w:val="020202"/>
                              <w:spacing w:val="-2"/>
                            </w:rPr>
                            <w:t>Practice</w:t>
                          </w:r>
                          <w:r>
                            <w:rPr>
                              <w:rFonts w:ascii="Trebuchet MS"/>
                              <w:color w:val="020202"/>
                              <w:spacing w:val="-6"/>
                            </w:rPr>
                            <w:t> </w:t>
                          </w:r>
                          <w:r>
                            <w:rPr>
                              <w:rFonts w:ascii="Trebuchet MS"/>
                              <w:color w:val="020202"/>
                              <w:spacing w:val="-2"/>
                            </w:rPr>
                            <w:t>Exam</w:t>
                          </w:r>
                          <w:r>
                            <w:rPr>
                              <w:rFonts w:ascii="Trebuchet MS"/>
                              <w:color w:val="020202"/>
                              <w:spacing w:val="3"/>
                            </w:rPr>
                            <w:t> </w:t>
                          </w:r>
                          <w:r>
                            <w:rPr>
                              <w:rFonts w:ascii="Trebuchet MS"/>
                              <w:color w:val="020202"/>
                              <w:spacing w:val="-10"/>
                            </w:rPr>
                            <w:t>1</w:t>
                          </w:r>
                        </w:p>
                      </w:txbxContent>
                    </wps:txbx>
                    <wps:bodyPr wrap="square" lIns="0" tIns="0" rIns="0" bIns="0" rtlCol="0">
                      <a:noAutofit/>
                    </wps:bodyPr>
                  </wps:wsp>
                </a:graphicData>
              </a:graphic>
            </wp:anchor>
          </w:drawing>
        </mc:Choice>
        <mc:Fallback>
          <w:pict>
            <v:shape style="position:absolute;margin-left:217.160004pt;margin-top:36.650352pt;width:72.1pt;height:13.65pt;mso-position-horizontal-relative:page;mso-position-vertical-relative:page;z-index:-17459200" type="#_x0000_t202" id="docshape19" filled="false" stroked="false">
              <v:textbox inset="0,0,0,0">
                <w:txbxContent>
                  <w:p>
                    <w:pPr>
                      <w:pStyle w:val="BodyText"/>
                      <w:spacing w:before="20"/>
                      <w:ind w:left="20"/>
                      <w:rPr>
                        <w:rFonts w:ascii="Trebuchet MS"/>
                      </w:rPr>
                    </w:pPr>
                    <w:r>
                      <w:rPr>
                        <w:rFonts w:ascii="Trebuchet MS"/>
                        <w:color w:val="020202"/>
                        <w:spacing w:val="-2"/>
                      </w:rPr>
                      <w:t>Practice</w:t>
                    </w:r>
                    <w:r>
                      <w:rPr>
                        <w:rFonts w:ascii="Trebuchet MS"/>
                        <w:color w:val="020202"/>
                        <w:spacing w:val="-6"/>
                      </w:rPr>
                      <w:t> </w:t>
                    </w:r>
                    <w:r>
                      <w:rPr>
                        <w:rFonts w:ascii="Trebuchet MS"/>
                        <w:color w:val="020202"/>
                        <w:spacing w:val="-2"/>
                      </w:rPr>
                      <w:t>Exam</w:t>
                    </w:r>
                    <w:r>
                      <w:rPr>
                        <w:rFonts w:ascii="Trebuchet MS"/>
                        <w:color w:val="020202"/>
                        <w:spacing w:val="3"/>
                      </w:rPr>
                      <w:t> </w:t>
                    </w:r>
                    <w:r>
                      <w:rPr>
                        <w:rFonts w:ascii="Trebuchet MS"/>
                        <w:color w:val="020202"/>
                        <w:spacing w:val="-10"/>
                      </w:rPr>
                      <w:t>1</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7792">
              <wp:simplePos x="0" y="0"/>
              <wp:positionH relativeFrom="page">
                <wp:posOffset>2581148</wp:posOffset>
              </wp:positionH>
              <wp:positionV relativeFrom="page">
                <wp:posOffset>459105</wp:posOffset>
              </wp:positionV>
              <wp:extent cx="922019" cy="1701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22019" cy="170180"/>
                      </a:xfrm>
                      <a:prstGeom prst="rect">
                        <a:avLst/>
                      </a:prstGeom>
                    </wps:spPr>
                    <wps:txbx>
                      <w:txbxContent>
                        <w:p>
                          <w:pPr>
                            <w:pStyle w:val="BodyText"/>
                            <w:spacing w:before="20"/>
                            <w:ind w:left="20"/>
                          </w:pPr>
                          <w:r>
                            <w:rPr/>
                            <w:t>Practice</w:t>
                          </w:r>
                          <w:r>
                            <w:rPr>
                              <w:spacing w:val="-5"/>
                            </w:rPr>
                            <w:t> </w:t>
                          </w:r>
                          <w:r>
                            <w:rPr/>
                            <w:t>Exam</w:t>
                          </w:r>
                          <w:r>
                            <w:rPr>
                              <w:spacing w:val="3"/>
                            </w:rPr>
                            <w:t> </w:t>
                          </w:r>
                          <w:r>
                            <w:rPr>
                              <w:spacing w:val="-10"/>
                            </w:rPr>
                            <w:t>1</w:t>
                          </w:r>
                        </w:p>
                      </w:txbxContent>
                    </wps:txbx>
                    <wps:bodyPr wrap="square" lIns="0" tIns="0" rIns="0" bIns="0" rtlCol="0">
                      <a:noAutofit/>
                    </wps:bodyPr>
                  </wps:wsp>
                </a:graphicData>
              </a:graphic>
            </wp:anchor>
          </w:drawing>
        </mc:Choice>
        <mc:Fallback>
          <w:pict>
            <v:shape style="position:absolute;margin-left:203.240005pt;margin-top:36.150078pt;width:72.6pt;height:13.4pt;mso-position-horizontal-relative:page;mso-position-vertical-relative:page;z-index:-17458688" type="#_x0000_t202" id="docshape20" filled="false" stroked="false">
              <v:textbox inset="0,0,0,0">
                <w:txbxContent>
                  <w:p>
                    <w:pPr>
                      <w:pStyle w:val="BodyText"/>
                      <w:spacing w:before="20"/>
                      <w:ind w:left="20"/>
                    </w:pPr>
                    <w:r>
                      <w:rPr/>
                      <w:t>Practice</w:t>
                    </w:r>
                    <w:r>
                      <w:rPr>
                        <w:spacing w:val="-5"/>
                      </w:rPr>
                      <w:t> </w:t>
                    </w:r>
                    <w:r>
                      <w:rPr/>
                      <w:t>Exam</w:t>
                    </w:r>
                    <w:r>
                      <w:rPr>
                        <w:spacing w:val="3"/>
                      </w:rPr>
                      <w:t> </w:t>
                    </w:r>
                    <w:r>
                      <w:rPr>
                        <w:spacing w:val="-10"/>
                      </w:rPr>
                      <w:t>1</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859328">
              <wp:simplePos x="0" y="0"/>
              <wp:positionH relativeFrom="page">
                <wp:posOffset>2715260</wp:posOffset>
              </wp:positionH>
              <wp:positionV relativeFrom="page">
                <wp:posOffset>456058</wp:posOffset>
              </wp:positionV>
              <wp:extent cx="918844" cy="1701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18844" cy="170180"/>
                      </a:xfrm>
                      <a:prstGeom prst="rect">
                        <a:avLst/>
                      </a:prstGeom>
                    </wps:spPr>
                    <wps:txbx>
                      <w:txbxContent>
                        <w:p>
                          <w:pPr>
                            <w:pStyle w:val="BodyText"/>
                            <w:spacing w:before="20"/>
                            <w:ind w:left="20"/>
                          </w:pPr>
                          <w:r>
                            <w:rPr>
                              <w:color w:val="020202"/>
                            </w:rPr>
                            <w:t>Practice</w:t>
                          </w:r>
                          <w:r>
                            <w:rPr>
                              <w:color w:val="020202"/>
                              <w:spacing w:val="-3"/>
                            </w:rPr>
                            <w:t> </w:t>
                          </w:r>
                          <w:r>
                            <w:rPr>
                              <w:color w:val="020202"/>
                            </w:rPr>
                            <w:t>Exam</w:t>
                          </w:r>
                          <w:r>
                            <w:rPr>
                              <w:color w:val="020202"/>
                              <w:spacing w:val="-4"/>
                            </w:rPr>
                            <w:t> </w:t>
                          </w:r>
                          <w:r>
                            <w:rPr>
                              <w:color w:val="020202"/>
                              <w:spacing w:val="-10"/>
                            </w:rPr>
                            <w:t>1</w:t>
                          </w:r>
                        </w:p>
                      </w:txbxContent>
                    </wps:txbx>
                    <wps:bodyPr wrap="square" lIns="0" tIns="0" rIns="0" bIns="0" rtlCol="0">
                      <a:noAutofit/>
                    </wps:bodyPr>
                  </wps:wsp>
                </a:graphicData>
              </a:graphic>
            </wp:anchor>
          </w:drawing>
        </mc:Choice>
        <mc:Fallback>
          <w:pict>
            <v:shape style="position:absolute;margin-left:213.800003pt;margin-top:35.91008pt;width:72.350pt;height:13.4pt;mso-position-horizontal-relative:page;mso-position-vertical-relative:page;z-index:-17457152" type="#_x0000_t202" id="docshape23" filled="false" stroked="false">
              <v:textbox inset="0,0,0,0">
                <w:txbxContent>
                  <w:p>
                    <w:pPr>
                      <w:pStyle w:val="BodyText"/>
                      <w:spacing w:before="20"/>
                      <w:ind w:left="20"/>
                    </w:pPr>
                    <w:r>
                      <w:rPr>
                        <w:color w:val="020202"/>
                      </w:rPr>
                      <w:t>Practice</w:t>
                    </w:r>
                    <w:r>
                      <w:rPr>
                        <w:color w:val="020202"/>
                        <w:spacing w:val="-3"/>
                      </w:rPr>
                      <w:t> </w:t>
                    </w:r>
                    <w:r>
                      <w:rPr>
                        <w:color w:val="020202"/>
                      </w:rPr>
                      <w:t>Exam</w:t>
                    </w:r>
                    <w:r>
                      <w:rPr>
                        <w:color w:val="020202"/>
                        <w:spacing w:val="-4"/>
                      </w:rPr>
                      <w:t> </w:t>
                    </w:r>
                    <w:r>
                      <w:rPr>
                        <w:color w:val="020202"/>
                        <w:spacing w:val="-10"/>
                      </w:rPr>
                      <w:t>1</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9840">
              <wp:simplePos x="0" y="0"/>
              <wp:positionH relativeFrom="page">
                <wp:posOffset>2617723</wp:posOffset>
              </wp:positionH>
              <wp:positionV relativeFrom="page">
                <wp:posOffset>480441</wp:posOffset>
              </wp:positionV>
              <wp:extent cx="922019" cy="1701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22019" cy="170180"/>
                      </a:xfrm>
                      <a:prstGeom prst="rect">
                        <a:avLst/>
                      </a:prstGeom>
                    </wps:spPr>
                    <wps:txbx>
                      <w:txbxContent>
                        <w:p>
                          <w:pPr>
                            <w:pStyle w:val="BodyText"/>
                            <w:spacing w:before="20"/>
                            <w:ind w:left="20"/>
                          </w:pPr>
                          <w:r>
                            <w:rPr/>
                            <w:t>Practice</w:t>
                          </w:r>
                          <w:r>
                            <w:rPr>
                              <w:spacing w:val="-4"/>
                            </w:rPr>
                            <w:t> </w:t>
                          </w:r>
                          <w:r>
                            <w:rPr/>
                            <w:t>Exam</w:t>
                          </w:r>
                          <w:r>
                            <w:rPr>
                              <w:spacing w:val="2"/>
                            </w:rPr>
                            <w:t> </w:t>
                          </w:r>
                          <w:r>
                            <w:rPr>
                              <w:spacing w:val="-10"/>
                            </w:rPr>
                            <w:t>1</w:t>
                          </w:r>
                        </w:p>
                      </w:txbxContent>
                    </wps:txbx>
                    <wps:bodyPr wrap="square" lIns="0" tIns="0" rIns="0" bIns="0" rtlCol="0">
                      <a:noAutofit/>
                    </wps:bodyPr>
                  </wps:wsp>
                </a:graphicData>
              </a:graphic>
            </wp:anchor>
          </w:drawing>
        </mc:Choice>
        <mc:Fallback>
          <w:pict>
            <v:shape style="position:absolute;margin-left:206.119995pt;margin-top:37.830078pt;width:72.6pt;height:13.4pt;mso-position-horizontal-relative:page;mso-position-vertical-relative:page;z-index:-17456640" type="#_x0000_t202" id="docshape24" filled="false" stroked="false">
              <v:textbox inset="0,0,0,0">
                <w:txbxContent>
                  <w:p>
                    <w:pPr>
                      <w:pStyle w:val="BodyText"/>
                      <w:spacing w:before="20"/>
                      <w:ind w:left="20"/>
                    </w:pPr>
                    <w:r>
                      <w:rPr/>
                      <w:t>Practice</w:t>
                    </w:r>
                    <w:r>
                      <w:rPr>
                        <w:spacing w:val="-4"/>
                      </w:rPr>
                      <w:t> </w:t>
                    </w:r>
                    <w:r>
                      <w:rPr/>
                      <w:t>Exam</w:t>
                    </w:r>
                    <w:r>
                      <w:rPr>
                        <w:spacing w:val="2"/>
                      </w:rPr>
                      <w:t> </w:t>
                    </w:r>
                    <w:r>
                      <w:rPr>
                        <w:spacing w:val="-10"/>
                      </w:rPr>
                      <w:t>1</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1376">
              <wp:simplePos x="0" y="0"/>
              <wp:positionH relativeFrom="page">
                <wp:posOffset>2581148</wp:posOffset>
              </wp:positionH>
              <wp:positionV relativeFrom="page">
                <wp:posOffset>459105</wp:posOffset>
              </wp:positionV>
              <wp:extent cx="922019" cy="17018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22019" cy="170180"/>
                      </a:xfrm>
                      <a:prstGeom prst="rect">
                        <a:avLst/>
                      </a:prstGeom>
                    </wps:spPr>
                    <wps:txbx>
                      <w:txbxContent>
                        <w:p>
                          <w:pPr>
                            <w:pStyle w:val="BodyText"/>
                            <w:spacing w:before="20"/>
                            <w:ind w:left="20"/>
                          </w:pPr>
                          <w:r>
                            <w:rPr>
                              <w:color w:val="020202"/>
                            </w:rPr>
                            <w:t>Practice</w:t>
                          </w:r>
                          <w:r>
                            <w:rPr>
                              <w:color w:val="020202"/>
                              <w:spacing w:val="-4"/>
                            </w:rPr>
                            <w:t> </w:t>
                          </w:r>
                          <w:r>
                            <w:rPr>
                              <w:color w:val="020202"/>
                            </w:rPr>
                            <w:t>Exam</w:t>
                          </w:r>
                          <w:r>
                            <w:rPr>
                              <w:color w:val="020202"/>
                              <w:spacing w:val="7"/>
                            </w:rPr>
                            <w:t> </w:t>
                          </w:r>
                          <w:r>
                            <w:rPr>
                              <w:color w:val="020202"/>
                              <w:spacing w:val="-10"/>
                            </w:rPr>
                            <w:t>1</w:t>
                          </w:r>
                        </w:p>
                      </w:txbxContent>
                    </wps:txbx>
                    <wps:bodyPr wrap="square" lIns="0" tIns="0" rIns="0" bIns="0" rtlCol="0">
                      <a:noAutofit/>
                    </wps:bodyPr>
                  </wps:wsp>
                </a:graphicData>
              </a:graphic>
            </wp:anchor>
          </w:drawing>
        </mc:Choice>
        <mc:Fallback>
          <w:pict>
            <v:shape style="position:absolute;margin-left:203.240005pt;margin-top:36.150078pt;width:72.6pt;height:13.4pt;mso-position-horizontal-relative:page;mso-position-vertical-relative:page;z-index:-17455104" type="#_x0000_t202" id="docshape27" filled="false" stroked="false">
              <v:textbox inset="0,0,0,0">
                <w:txbxContent>
                  <w:p>
                    <w:pPr>
                      <w:pStyle w:val="BodyText"/>
                      <w:spacing w:before="20"/>
                      <w:ind w:left="20"/>
                    </w:pPr>
                    <w:r>
                      <w:rPr>
                        <w:color w:val="020202"/>
                      </w:rPr>
                      <w:t>Practice</w:t>
                    </w:r>
                    <w:r>
                      <w:rPr>
                        <w:color w:val="020202"/>
                        <w:spacing w:val="-4"/>
                      </w:rPr>
                      <w:t> </w:t>
                    </w:r>
                    <w:r>
                      <w:rPr>
                        <w:color w:val="020202"/>
                      </w:rPr>
                      <w:t>Exam</w:t>
                    </w:r>
                    <w:r>
                      <w:rPr>
                        <w:color w:val="020202"/>
                        <w:spacing w:val="7"/>
                      </w:rPr>
                      <w:t> </w:t>
                    </w:r>
                    <w:r>
                      <w:rPr>
                        <w:color w:val="020202"/>
                        <w:spacing w:val="-10"/>
                      </w:rPr>
                      <w:t>1</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1888">
              <wp:simplePos x="0" y="0"/>
              <wp:positionH relativeFrom="page">
                <wp:posOffset>2764027</wp:posOffset>
              </wp:positionH>
              <wp:positionV relativeFrom="page">
                <wp:posOffset>486537</wp:posOffset>
              </wp:positionV>
              <wp:extent cx="918844" cy="17018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18844" cy="170180"/>
                      </a:xfrm>
                      <a:prstGeom prst="rect">
                        <a:avLst/>
                      </a:prstGeom>
                    </wps:spPr>
                    <wps:txbx>
                      <w:txbxContent>
                        <w:p>
                          <w:pPr>
                            <w:pStyle w:val="BodyText"/>
                            <w:spacing w:before="20"/>
                            <w:ind w:left="20"/>
                          </w:pPr>
                          <w:r>
                            <w:rPr/>
                            <w:t>Practice</w:t>
                          </w:r>
                          <w:r>
                            <w:rPr>
                              <w:spacing w:val="-6"/>
                            </w:rPr>
                            <w:t> </w:t>
                          </w:r>
                          <w:r>
                            <w:rPr/>
                            <w:t>Exam</w:t>
                          </w:r>
                          <w:r>
                            <w:rPr>
                              <w:spacing w:val="1"/>
                            </w:rPr>
                            <w:t> </w:t>
                          </w:r>
                          <w:r>
                            <w:rPr>
                              <w:spacing w:val="-10"/>
                            </w:rPr>
                            <w:t>1</w:t>
                          </w:r>
                        </w:p>
                      </w:txbxContent>
                    </wps:txbx>
                    <wps:bodyPr wrap="square" lIns="0" tIns="0" rIns="0" bIns="0" rtlCol="0">
                      <a:noAutofit/>
                    </wps:bodyPr>
                  </wps:wsp>
                </a:graphicData>
              </a:graphic>
            </wp:anchor>
          </w:drawing>
        </mc:Choice>
        <mc:Fallback>
          <w:pict>
            <v:shape style="position:absolute;margin-left:217.639999pt;margin-top:38.310078pt;width:72.350pt;height:13.4pt;mso-position-horizontal-relative:page;mso-position-vertical-relative:page;z-index:-17454592" type="#_x0000_t202" id="docshape28" filled="false" stroked="false">
              <v:textbox inset="0,0,0,0">
                <w:txbxContent>
                  <w:p>
                    <w:pPr>
                      <w:pStyle w:val="BodyText"/>
                      <w:spacing w:before="20"/>
                      <w:ind w:left="20"/>
                    </w:pPr>
                    <w:r>
                      <w:rPr/>
                      <w:t>Practice</w:t>
                    </w:r>
                    <w:r>
                      <w:rPr>
                        <w:spacing w:val="-6"/>
                      </w:rPr>
                      <w:t> </w:t>
                    </w:r>
                    <w:r>
                      <w:rPr/>
                      <w:t>Exam</w:t>
                    </w:r>
                    <w:r>
                      <w:rPr>
                        <w:spacing w:val="1"/>
                      </w:rPr>
                      <w:t> </w:t>
                    </w:r>
                    <w:r>
                      <w:rPr>
                        <w:spacing w:val="-10"/>
                      </w:rPr>
                      <w:t>1</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4448">
              <wp:simplePos x="0" y="0"/>
              <wp:positionH relativeFrom="page">
                <wp:posOffset>2715260</wp:posOffset>
              </wp:positionH>
              <wp:positionV relativeFrom="page">
                <wp:posOffset>468507</wp:posOffset>
              </wp:positionV>
              <wp:extent cx="915669" cy="1733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15669" cy="173355"/>
                      </a:xfrm>
                      <a:prstGeom prst="rect">
                        <a:avLst/>
                      </a:prstGeom>
                    </wps:spPr>
                    <wps:txbx>
                      <w:txbxContent>
                        <w:p>
                          <w:pPr>
                            <w:pStyle w:val="BodyText"/>
                            <w:spacing w:before="20"/>
                            <w:ind w:left="20"/>
                            <w:rPr>
                              <w:rFonts w:ascii="Trebuchet MS"/>
                            </w:rPr>
                          </w:pPr>
                          <w:r>
                            <w:rPr>
                              <w:rFonts w:ascii="Trebuchet MS"/>
                              <w:color w:val="020202"/>
                              <w:spacing w:val="-2"/>
                            </w:rPr>
                            <w:t>Prac</w:t>
                          </w:r>
                          <w:r>
                            <w:rPr>
                              <w:rFonts w:ascii="Trebuchet MS"/>
                              <w:color w:val="0B0B0B"/>
                              <w:spacing w:val="-2"/>
                            </w:rPr>
                            <w:t>t</w:t>
                          </w:r>
                          <w:r>
                            <w:rPr>
                              <w:rFonts w:ascii="Trebuchet MS"/>
                              <w:color w:val="020202"/>
                              <w:spacing w:val="-2"/>
                            </w:rPr>
                            <w:t>ice</w:t>
                          </w:r>
                          <w:r>
                            <w:rPr>
                              <w:rFonts w:ascii="Trebuchet MS"/>
                              <w:color w:val="020202"/>
                              <w:spacing w:val="-3"/>
                            </w:rPr>
                            <w:t> </w:t>
                          </w:r>
                          <w:r>
                            <w:rPr>
                              <w:rFonts w:ascii="Trebuchet MS"/>
                              <w:color w:val="020202"/>
                              <w:spacing w:val="-2"/>
                            </w:rPr>
                            <w:t>Exam</w:t>
                          </w:r>
                          <w:r>
                            <w:rPr>
                              <w:rFonts w:ascii="Trebuchet MS"/>
                              <w:color w:val="020202"/>
                              <w:spacing w:val="-4"/>
                            </w:rPr>
                            <w:t> </w:t>
                          </w:r>
                          <w:r>
                            <w:rPr>
                              <w:rFonts w:ascii="Trebuchet MS"/>
                              <w:color w:val="020202"/>
                              <w:spacing w:val="-10"/>
                            </w:rPr>
                            <w:t>2</w:t>
                          </w:r>
                        </w:p>
                      </w:txbxContent>
                    </wps:txbx>
                    <wps:bodyPr wrap="square" lIns="0" tIns="0" rIns="0" bIns="0" rtlCol="0">
                      <a:noAutofit/>
                    </wps:bodyPr>
                  </wps:wsp>
                </a:graphicData>
              </a:graphic>
            </wp:anchor>
          </w:drawing>
        </mc:Choice>
        <mc:Fallback>
          <w:pict>
            <v:shape style="position:absolute;margin-left:213.800003pt;margin-top:36.89035pt;width:72.1pt;height:13.65pt;mso-position-horizontal-relative:page;mso-position-vertical-relative:page;z-index:-17452032" type="#_x0000_t202" id="docshape33" filled="false" stroked="false">
              <v:textbox inset="0,0,0,0">
                <w:txbxContent>
                  <w:p>
                    <w:pPr>
                      <w:pStyle w:val="BodyText"/>
                      <w:spacing w:before="20"/>
                      <w:ind w:left="20"/>
                      <w:rPr>
                        <w:rFonts w:ascii="Trebuchet MS"/>
                      </w:rPr>
                    </w:pPr>
                    <w:r>
                      <w:rPr>
                        <w:rFonts w:ascii="Trebuchet MS"/>
                        <w:color w:val="020202"/>
                        <w:spacing w:val="-2"/>
                      </w:rPr>
                      <w:t>Prac</w:t>
                    </w:r>
                    <w:r>
                      <w:rPr>
                        <w:rFonts w:ascii="Trebuchet MS"/>
                        <w:color w:val="0B0B0B"/>
                        <w:spacing w:val="-2"/>
                      </w:rPr>
                      <w:t>t</w:t>
                    </w:r>
                    <w:r>
                      <w:rPr>
                        <w:rFonts w:ascii="Trebuchet MS"/>
                        <w:color w:val="020202"/>
                        <w:spacing w:val="-2"/>
                      </w:rPr>
                      <w:t>ice</w:t>
                    </w:r>
                    <w:r>
                      <w:rPr>
                        <w:rFonts w:ascii="Trebuchet MS"/>
                        <w:color w:val="020202"/>
                        <w:spacing w:val="-3"/>
                      </w:rPr>
                      <w:t> </w:t>
                    </w:r>
                    <w:r>
                      <w:rPr>
                        <w:rFonts w:ascii="Trebuchet MS"/>
                        <w:color w:val="020202"/>
                        <w:spacing w:val="-2"/>
                      </w:rPr>
                      <w:t>Exam</w:t>
                    </w:r>
                    <w:r>
                      <w:rPr>
                        <w:rFonts w:ascii="Trebuchet MS"/>
                        <w:color w:val="020202"/>
                        <w:spacing w:val="-4"/>
                      </w:rPr>
                      <w:t> </w:t>
                    </w:r>
                    <w:r>
                      <w:rPr>
                        <w:rFonts w:ascii="Trebuchet MS"/>
                        <w:color w:val="020202"/>
                        <w:spacing w:val="-10"/>
                      </w:rPr>
                      <w:t>2</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4960">
              <wp:simplePos x="0" y="0"/>
              <wp:positionH relativeFrom="page">
                <wp:posOffset>2587244</wp:posOffset>
              </wp:positionH>
              <wp:positionV relativeFrom="page">
                <wp:posOffset>462411</wp:posOffset>
              </wp:positionV>
              <wp:extent cx="918844" cy="1733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18844" cy="173355"/>
                      </a:xfrm>
                      <a:prstGeom prst="rect">
                        <a:avLst/>
                      </a:prstGeom>
                    </wps:spPr>
                    <wps:txbx>
                      <w:txbxContent>
                        <w:p>
                          <w:pPr>
                            <w:pStyle w:val="BodyText"/>
                            <w:spacing w:before="20"/>
                            <w:ind w:left="20"/>
                            <w:rPr>
                              <w:rFonts w:ascii="Trebuchet MS"/>
                            </w:rPr>
                          </w:pPr>
                          <w:r>
                            <w:rPr>
                              <w:rFonts w:ascii="Trebuchet MS"/>
                              <w:spacing w:val="-2"/>
                            </w:rPr>
                            <w:t>Practice</w:t>
                          </w:r>
                          <w:r>
                            <w:rPr>
                              <w:rFonts w:ascii="Trebuchet MS"/>
                              <w:spacing w:val="-6"/>
                            </w:rPr>
                            <w:t> </w:t>
                          </w:r>
                          <w:r>
                            <w:rPr>
                              <w:rFonts w:ascii="Trebuchet MS"/>
                              <w:spacing w:val="-2"/>
                            </w:rPr>
                            <w:t>Exam </w:t>
                          </w:r>
                          <w:r>
                            <w:rPr>
                              <w:rFonts w:ascii="Trebuchet MS"/>
                              <w:spacing w:val="-10"/>
                            </w:rPr>
                            <w:t>2</w:t>
                          </w:r>
                        </w:p>
                      </w:txbxContent>
                    </wps:txbx>
                    <wps:bodyPr wrap="square" lIns="0" tIns="0" rIns="0" bIns="0" rtlCol="0">
                      <a:noAutofit/>
                    </wps:bodyPr>
                  </wps:wsp>
                </a:graphicData>
              </a:graphic>
            </wp:anchor>
          </w:drawing>
        </mc:Choice>
        <mc:Fallback>
          <w:pict>
            <v:shape style="position:absolute;margin-left:203.720001pt;margin-top:36.410351pt;width:72.350pt;height:13.65pt;mso-position-horizontal-relative:page;mso-position-vertical-relative:page;z-index:-17451520" type="#_x0000_t202" id="docshape34" filled="false" stroked="false">
              <v:textbox inset="0,0,0,0">
                <w:txbxContent>
                  <w:p>
                    <w:pPr>
                      <w:pStyle w:val="BodyText"/>
                      <w:spacing w:before="20"/>
                      <w:ind w:left="20"/>
                      <w:rPr>
                        <w:rFonts w:ascii="Trebuchet MS"/>
                      </w:rPr>
                    </w:pPr>
                    <w:r>
                      <w:rPr>
                        <w:rFonts w:ascii="Trebuchet MS"/>
                        <w:spacing w:val="-2"/>
                      </w:rPr>
                      <w:t>Practice</w:t>
                    </w:r>
                    <w:r>
                      <w:rPr>
                        <w:rFonts w:ascii="Trebuchet MS"/>
                        <w:spacing w:val="-6"/>
                      </w:rPr>
                      <w:t> </w:t>
                    </w:r>
                    <w:r>
                      <w:rPr>
                        <w:rFonts w:ascii="Trebuchet MS"/>
                        <w:spacing w:val="-2"/>
                      </w:rPr>
                      <w:t>Exam </w:t>
                    </w:r>
                    <w:r>
                      <w:rPr>
                        <w:rFonts w:ascii="Trebuchet MS"/>
                        <w:spacing w:val="-10"/>
                      </w:rPr>
                      <w:t>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49600">
              <wp:simplePos x="0" y="0"/>
              <wp:positionH relativeFrom="page">
                <wp:posOffset>2587244</wp:posOffset>
              </wp:positionH>
              <wp:positionV relativeFrom="page">
                <wp:posOffset>456058</wp:posOffset>
              </wp:positionV>
              <wp:extent cx="922019" cy="1701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22019" cy="170180"/>
                      </a:xfrm>
                      <a:prstGeom prst="rect">
                        <a:avLst/>
                      </a:prstGeom>
                    </wps:spPr>
                    <wps:txbx>
                      <w:txbxContent>
                        <w:p>
                          <w:pPr>
                            <w:pStyle w:val="BodyText"/>
                            <w:spacing w:before="20"/>
                            <w:ind w:left="20"/>
                          </w:pPr>
                          <w:r>
                            <w:rPr>
                              <w:color w:val="020202"/>
                            </w:rPr>
                            <w:t>Practice</w:t>
                          </w:r>
                          <w:r>
                            <w:rPr>
                              <w:color w:val="020202"/>
                              <w:spacing w:val="-3"/>
                            </w:rPr>
                            <w:t> </w:t>
                          </w:r>
                          <w:r>
                            <w:rPr>
                              <w:color w:val="020202"/>
                            </w:rPr>
                            <w:t>Exam</w:t>
                          </w:r>
                          <w:r>
                            <w:rPr>
                              <w:color w:val="020202"/>
                              <w:spacing w:val="1"/>
                            </w:rPr>
                            <w:t> </w:t>
                          </w:r>
                          <w:r>
                            <w:rPr>
                              <w:color w:val="020202"/>
                              <w:spacing w:val="-10"/>
                            </w:rPr>
                            <w:t>1</w:t>
                          </w:r>
                        </w:p>
                      </w:txbxContent>
                    </wps:txbx>
                    <wps:bodyPr wrap="square" lIns="0" tIns="0" rIns="0" bIns="0" rtlCol="0">
                      <a:noAutofit/>
                    </wps:bodyPr>
                  </wps:wsp>
                </a:graphicData>
              </a:graphic>
            </wp:anchor>
          </w:drawing>
        </mc:Choice>
        <mc:Fallback>
          <w:pict>
            <v:shape style="position:absolute;margin-left:203.720001pt;margin-top:35.91008pt;width:72.6pt;height:13.4pt;mso-position-horizontal-relative:page;mso-position-vertical-relative:page;z-index:-17466880" type="#_x0000_t202" id="docshape4" filled="false" stroked="false">
              <v:textbox inset="0,0,0,0">
                <w:txbxContent>
                  <w:p>
                    <w:pPr>
                      <w:pStyle w:val="BodyText"/>
                      <w:spacing w:before="20"/>
                      <w:ind w:left="20"/>
                    </w:pPr>
                    <w:r>
                      <w:rPr>
                        <w:color w:val="020202"/>
                      </w:rPr>
                      <w:t>Practice</w:t>
                    </w:r>
                    <w:r>
                      <w:rPr>
                        <w:color w:val="020202"/>
                        <w:spacing w:val="-3"/>
                      </w:rPr>
                      <w:t> </w:t>
                    </w:r>
                    <w:r>
                      <w:rPr>
                        <w:color w:val="020202"/>
                      </w:rPr>
                      <w:t>Exam</w:t>
                    </w:r>
                    <w:r>
                      <w:rPr>
                        <w:color w:val="020202"/>
                        <w:spacing w:val="1"/>
                      </w:rPr>
                      <w:t> </w:t>
                    </w:r>
                    <w:r>
                      <w:rPr>
                        <w:color w:val="020202"/>
                        <w:spacing w:val="-10"/>
                      </w:rPr>
                      <w:t>1</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6496">
              <wp:simplePos x="0" y="0"/>
              <wp:positionH relativeFrom="page">
                <wp:posOffset>2776220</wp:posOffset>
              </wp:positionH>
              <wp:positionV relativeFrom="page">
                <wp:posOffset>471555</wp:posOffset>
              </wp:positionV>
              <wp:extent cx="915669" cy="17335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15669" cy="173355"/>
                      </a:xfrm>
                      <a:prstGeom prst="rect">
                        <a:avLst/>
                      </a:prstGeom>
                    </wps:spPr>
                    <wps:txbx>
                      <w:txbxContent>
                        <w:p>
                          <w:pPr>
                            <w:pStyle w:val="BodyText"/>
                            <w:spacing w:before="20"/>
                            <w:ind w:left="20"/>
                            <w:rPr>
                              <w:rFonts w:ascii="Trebuchet MS"/>
                            </w:rPr>
                          </w:pPr>
                          <w:r>
                            <w:rPr>
                              <w:rFonts w:ascii="Trebuchet MS"/>
                              <w:color w:val="020202"/>
                              <w:spacing w:val="-2"/>
                            </w:rPr>
                            <w:t>Practice</w:t>
                          </w:r>
                          <w:r>
                            <w:rPr>
                              <w:rFonts w:ascii="Trebuchet MS"/>
                              <w:color w:val="020202"/>
                              <w:spacing w:val="-6"/>
                            </w:rPr>
                            <w:t> </w:t>
                          </w:r>
                          <w:r>
                            <w:rPr>
                              <w:rFonts w:ascii="Trebuchet MS"/>
                              <w:color w:val="020202"/>
                              <w:spacing w:val="-2"/>
                            </w:rPr>
                            <w:t>Exam</w:t>
                          </w:r>
                          <w:r>
                            <w:rPr>
                              <w:rFonts w:ascii="Trebuchet MS"/>
                              <w:color w:val="020202"/>
                              <w:spacing w:val="-6"/>
                            </w:rPr>
                            <w:t> </w:t>
                          </w:r>
                          <w:r>
                            <w:rPr>
                              <w:rFonts w:ascii="Trebuchet MS"/>
                              <w:color w:val="020202"/>
                              <w:spacing w:val="-10"/>
                            </w:rPr>
                            <w:t>2</w:t>
                          </w:r>
                        </w:p>
                      </w:txbxContent>
                    </wps:txbx>
                    <wps:bodyPr wrap="square" lIns="0" tIns="0" rIns="0" bIns="0" rtlCol="0">
                      <a:noAutofit/>
                    </wps:bodyPr>
                  </wps:wsp>
                </a:graphicData>
              </a:graphic>
            </wp:anchor>
          </w:drawing>
        </mc:Choice>
        <mc:Fallback>
          <w:pict>
            <v:shape style="position:absolute;margin-left:218.600006pt;margin-top:37.130352pt;width:72.1pt;height:13.65pt;mso-position-horizontal-relative:page;mso-position-vertical-relative:page;z-index:-17449984" type="#_x0000_t202" id="docshape37" filled="false" stroked="false">
              <v:textbox inset="0,0,0,0">
                <w:txbxContent>
                  <w:p>
                    <w:pPr>
                      <w:pStyle w:val="BodyText"/>
                      <w:spacing w:before="20"/>
                      <w:ind w:left="20"/>
                      <w:rPr>
                        <w:rFonts w:ascii="Trebuchet MS"/>
                      </w:rPr>
                    </w:pPr>
                    <w:r>
                      <w:rPr>
                        <w:rFonts w:ascii="Trebuchet MS"/>
                        <w:color w:val="020202"/>
                        <w:spacing w:val="-2"/>
                      </w:rPr>
                      <w:t>Practice</w:t>
                    </w:r>
                    <w:r>
                      <w:rPr>
                        <w:rFonts w:ascii="Trebuchet MS"/>
                        <w:color w:val="020202"/>
                        <w:spacing w:val="-6"/>
                      </w:rPr>
                      <w:t> </w:t>
                    </w:r>
                    <w:r>
                      <w:rPr>
                        <w:rFonts w:ascii="Trebuchet MS"/>
                        <w:color w:val="020202"/>
                        <w:spacing w:val="-2"/>
                      </w:rPr>
                      <w:t>Exam</w:t>
                    </w:r>
                    <w:r>
                      <w:rPr>
                        <w:rFonts w:ascii="Trebuchet MS"/>
                        <w:color w:val="020202"/>
                        <w:spacing w:val="-6"/>
                      </w:rPr>
                      <w:t> </w:t>
                    </w:r>
                    <w:r>
                      <w:rPr>
                        <w:rFonts w:ascii="Trebuchet MS"/>
                        <w:color w:val="020202"/>
                        <w:spacing w:val="-10"/>
                      </w:rPr>
                      <w:t>2</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7008">
              <wp:simplePos x="0" y="0"/>
              <wp:positionH relativeFrom="page">
                <wp:posOffset>2626867</wp:posOffset>
              </wp:positionH>
              <wp:positionV relativeFrom="page">
                <wp:posOffset>456604</wp:posOffset>
              </wp:positionV>
              <wp:extent cx="925194" cy="1841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25194" cy="184150"/>
                      </a:xfrm>
                      <a:prstGeom prst="rect">
                        <a:avLst/>
                      </a:prstGeom>
                    </wps:spPr>
                    <wps:txbx>
                      <w:txbxContent>
                        <w:p>
                          <w:pPr>
                            <w:spacing w:before="20"/>
                            <w:ind w:left="20" w:right="0" w:firstLine="0"/>
                            <w:jc w:val="left"/>
                            <w:rPr>
                              <w:sz w:val="22"/>
                            </w:rPr>
                          </w:pPr>
                          <w:r>
                            <w:rPr>
                              <w:w w:val="90"/>
                              <w:sz w:val="22"/>
                            </w:rPr>
                            <w:t>Practice</w:t>
                          </w:r>
                          <w:r>
                            <w:rPr>
                              <w:sz w:val="22"/>
                            </w:rPr>
                            <w:t> </w:t>
                          </w:r>
                          <w:r>
                            <w:rPr>
                              <w:w w:val="90"/>
                              <w:sz w:val="22"/>
                            </w:rPr>
                            <w:t>Exam</w:t>
                          </w:r>
                          <w:r>
                            <w:rPr>
                              <w:spacing w:val="-2"/>
                              <w:sz w:val="22"/>
                            </w:rPr>
                            <w:t> </w:t>
                          </w:r>
                          <w:r>
                            <w:rPr>
                              <w:spacing w:val="-10"/>
                              <w:w w:val="90"/>
                              <w:sz w:val="22"/>
                            </w:rPr>
                            <w:t>2</w:t>
                          </w:r>
                        </w:p>
                      </w:txbxContent>
                    </wps:txbx>
                    <wps:bodyPr wrap="square" lIns="0" tIns="0" rIns="0" bIns="0" rtlCol="0">
                      <a:noAutofit/>
                    </wps:bodyPr>
                  </wps:wsp>
                </a:graphicData>
              </a:graphic>
            </wp:anchor>
          </w:drawing>
        </mc:Choice>
        <mc:Fallback>
          <w:pict>
            <v:shape style="position:absolute;margin-left:206.839996pt;margin-top:35.953087pt;width:72.850pt;height:14.5pt;mso-position-horizontal-relative:page;mso-position-vertical-relative:page;z-index:-17449472" type="#_x0000_t202" id="docshape38" filled="false" stroked="false">
              <v:textbox inset="0,0,0,0">
                <w:txbxContent>
                  <w:p>
                    <w:pPr>
                      <w:spacing w:before="20"/>
                      <w:ind w:left="20" w:right="0" w:firstLine="0"/>
                      <w:jc w:val="left"/>
                      <w:rPr>
                        <w:sz w:val="22"/>
                      </w:rPr>
                    </w:pPr>
                    <w:r>
                      <w:rPr>
                        <w:w w:val="90"/>
                        <w:sz w:val="22"/>
                      </w:rPr>
                      <w:t>Practice</w:t>
                    </w:r>
                    <w:r>
                      <w:rPr>
                        <w:sz w:val="22"/>
                      </w:rPr>
                      <w:t> </w:t>
                    </w:r>
                    <w:r>
                      <w:rPr>
                        <w:w w:val="90"/>
                        <w:sz w:val="22"/>
                      </w:rPr>
                      <w:t>Exam</w:t>
                    </w:r>
                    <w:r>
                      <w:rPr>
                        <w:spacing w:val="-2"/>
                        <w:sz w:val="22"/>
                      </w:rPr>
                      <w:t> </w:t>
                    </w:r>
                    <w:r>
                      <w:rPr>
                        <w:spacing w:val="-10"/>
                        <w:w w:val="90"/>
                        <w:sz w:val="22"/>
                      </w:rPr>
                      <w:t>2</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7520">
              <wp:simplePos x="0" y="0"/>
              <wp:positionH relativeFrom="page">
                <wp:posOffset>2718307</wp:posOffset>
              </wp:positionH>
              <wp:positionV relativeFrom="page">
                <wp:posOffset>462700</wp:posOffset>
              </wp:positionV>
              <wp:extent cx="922019" cy="1841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22019" cy="184150"/>
                      </a:xfrm>
                      <a:prstGeom prst="rect">
                        <a:avLst/>
                      </a:prstGeom>
                    </wps:spPr>
                    <wps:txbx>
                      <w:txbxContent>
                        <w:p>
                          <w:pPr>
                            <w:spacing w:before="20"/>
                            <w:ind w:left="20" w:right="0" w:firstLine="0"/>
                            <w:jc w:val="left"/>
                            <w:rPr>
                              <w:sz w:val="22"/>
                            </w:rPr>
                          </w:pPr>
                          <w:r>
                            <w:rPr>
                              <w:color w:val="020202"/>
                              <w:w w:val="90"/>
                              <w:sz w:val="22"/>
                            </w:rPr>
                            <w:t>Practice</w:t>
                          </w:r>
                          <w:r>
                            <w:rPr>
                              <w:color w:val="020202"/>
                              <w:spacing w:val="-4"/>
                              <w:sz w:val="22"/>
                            </w:rPr>
                            <w:t> </w:t>
                          </w:r>
                          <w:r>
                            <w:rPr>
                              <w:color w:val="020202"/>
                              <w:w w:val="90"/>
                              <w:sz w:val="22"/>
                            </w:rPr>
                            <w:t>Exam</w:t>
                          </w:r>
                          <w:r>
                            <w:rPr>
                              <w:color w:val="020202"/>
                              <w:spacing w:val="2"/>
                              <w:sz w:val="22"/>
                            </w:rPr>
                            <w:t> </w:t>
                          </w:r>
                          <w:r>
                            <w:rPr>
                              <w:color w:val="020202"/>
                              <w:spacing w:val="-10"/>
                              <w:w w:val="90"/>
                              <w:sz w:val="22"/>
                            </w:rPr>
                            <w:t>2</w:t>
                          </w:r>
                        </w:p>
                      </w:txbxContent>
                    </wps:txbx>
                    <wps:bodyPr wrap="square" lIns="0" tIns="0" rIns="0" bIns="0" rtlCol="0">
                      <a:noAutofit/>
                    </wps:bodyPr>
                  </wps:wsp>
                </a:graphicData>
              </a:graphic>
            </wp:anchor>
          </w:drawing>
        </mc:Choice>
        <mc:Fallback>
          <w:pict>
            <v:shape style="position:absolute;margin-left:214.039993pt;margin-top:36.433086pt;width:72.6pt;height:14.5pt;mso-position-horizontal-relative:page;mso-position-vertical-relative:page;z-index:-17448960" type="#_x0000_t202" id="docshape39" filled="false" stroked="false">
              <v:textbox inset="0,0,0,0">
                <w:txbxContent>
                  <w:p>
                    <w:pPr>
                      <w:spacing w:before="20"/>
                      <w:ind w:left="20" w:right="0" w:firstLine="0"/>
                      <w:jc w:val="left"/>
                      <w:rPr>
                        <w:sz w:val="22"/>
                      </w:rPr>
                    </w:pPr>
                    <w:r>
                      <w:rPr>
                        <w:color w:val="020202"/>
                        <w:w w:val="90"/>
                        <w:sz w:val="22"/>
                      </w:rPr>
                      <w:t>Practice</w:t>
                    </w:r>
                    <w:r>
                      <w:rPr>
                        <w:color w:val="020202"/>
                        <w:spacing w:val="-4"/>
                        <w:sz w:val="22"/>
                      </w:rPr>
                      <w:t> </w:t>
                    </w:r>
                    <w:r>
                      <w:rPr>
                        <w:color w:val="020202"/>
                        <w:w w:val="90"/>
                        <w:sz w:val="22"/>
                      </w:rPr>
                      <w:t>Exam</w:t>
                    </w:r>
                    <w:r>
                      <w:rPr>
                        <w:color w:val="020202"/>
                        <w:spacing w:val="2"/>
                        <w:sz w:val="22"/>
                      </w:rPr>
                      <w:t> </w:t>
                    </w:r>
                    <w:r>
                      <w:rPr>
                        <w:color w:val="020202"/>
                        <w:spacing w:val="-10"/>
                        <w:w w:val="90"/>
                        <w:sz w:val="22"/>
                      </w:rPr>
                      <w:t>2</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8032">
              <wp:simplePos x="0" y="0"/>
              <wp:positionH relativeFrom="page">
                <wp:posOffset>2584195</wp:posOffset>
              </wp:positionH>
              <wp:positionV relativeFrom="page">
                <wp:posOffset>459363</wp:posOffset>
              </wp:positionV>
              <wp:extent cx="918844" cy="17335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18844" cy="173355"/>
                      </a:xfrm>
                      <a:prstGeom prst="rect">
                        <a:avLst/>
                      </a:prstGeom>
                    </wps:spPr>
                    <wps:txbx>
                      <w:txbxContent>
                        <w:p>
                          <w:pPr>
                            <w:pStyle w:val="BodyText"/>
                            <w:spacing w:before="20"/>
                            <w:ind w:left="20"/>
                            <w:rPr>
                              <w:rFonts w:ascii="Trebuchet MS"/>
                            </w:rPr>
                          </w:pPr>
                          <w:r>
                            <w:rPr>
                              <w:rFonts w:ascii="Trebuchet MS"/>
                              <w:spacing w:val="-2"/>
                            </w:rPr>
                            <w:t>Practice Exam</w:t>
                          </w:r>
                          <w:r>
                            <w:rPr>
                              <w:rFonts w:ascii="Trebuchet MS"/>
                              <w:spacing w:val="-7"/>
                            </w:rPr>
                            <w:t> </w:t>
                          </w:r>
                          <w:r>
                            <w:rPr>
                              <w:rFonts w:ascii="Trebuchet MS"/>
                              <w:spacing w:val="-10"/>
                            </w:rPr>
                            <w:t>2</w:t>
                          </w:r>
                        </w:p>
                      </w:txbxContent>
                    </wps:txbx>
                    <wps:bodyPr wrap="square" lIns="0" tIns="0" rIns="0" bIns="0" rtlCol="0">
                      <a:noAutofit/>
                    </wps:bodyPr>
                  </wps:wsp>
                </a:graphicData>
              </a:graphic>
            </wp:anchor>
          </w:drawing>
        </mc:Choice>
        <mc:Fallback>
          <w:pict>
            <v:shape style="position:absolute;margin-left:203.479996pt;margin-top:36.170353pt;width:72.350pt;height:13.65pt;mso-position-horizontal-relative:page;mso-position-vertical-relative:page;z-index:-17448448" type="#_x0000_t202" id="docshape40" filled="false" stroked="false">
              <v:textbox inset="0,0,0,0">
                <w:txbxContent>
                  <w:p>
                    <w:pPr>
                      <w:pStyle w:val="BodyText"/>
                      <w:spacing w:before="20"/>
                      <w:ind w:left="20"/>
                      <w:rPr>
                        <w:rFonts w:ascii="Trebuchet MS"/>
                      </w:rPr>
                    </w:pPr>
                    <w:r>
                      <w:rPr>
                        <w:rFonts w:ascii="Trebuchet MS"/>
                        <w:spacing w:val="-2"/>
                      </w:rPr>
                      <w:t>Practice Exam</w:t>
                    </w:r>
                    <w:r>
                      <w:rPr>
                        <w:rFonts w:ascii="Trebuchet MS"/>
                        <w:spacing w:val="-7"/>
                      </w:rPr>
                      <w:t> </w:t>
                    </w:r>
                    <w:r>
                      <w:rPr>
                        <w:rFonts w:ascii="Trebuchet MS"/>
                        <w:spacing w:val="-10"/>
                      </w:rPr>
                      <w:t>2</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9568">
              <wp:simplePos x="0" y="0"/>
              <wp:positionH relativeFrom="page">
                <wp:posOffset>2767076</wp:posOffset>
              </wp:positionH>
              <wp:positionV relativeFrom="page">
                <wp:posOffset>474603</wp:posOffset>
              </wp:positionV>
              <wp:extent cx="918844" cy="1733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18844" cy="173355"/>
                      </a:xfrm>
                      <a:prstGeom prst="rect">
                        <a:avLst/>
                      </a:prstGeom>
                    </wps:spPr>
                    <wps:txbx>
                      <w:txbxContent>
                        <w:p>
                          <w:pPr>
                            <w:pStyle w:val="BodyText"/>
                            <w:spacing w:before="20"/>
                            <w:ind w:left="20"/>
                            <w:rPr>
                              <w:rFonts w:ascii="Trebuchet MS"/>
                            </w:rPr>
                          </w:pPr>
                          <w:r>
                            <w:rPr>
                              <w:rFonts w:ascii="Trebuchet MS"/>
                              <w:color w:val="020202"/>
                            </w:rPr>
                            <w:t>Practice</w:t>
                          </w:r>
                          <w:r>
                            <w:rPr>
                              <w:rFonts w:ascii="Trebuchet MS"/>
                              <w:color w:val="020202"/>
                              <w:spacing w:val="-16"/>
                            </w:rPr>
                            <w:t> </w:t>
                          </w:r>
                          <w:r>
                            <w:rPr>
                              <w:rFonts w:ascii="Trebuchet MS"/>
                              <w:color w:val="020202"/>
                            </w:rPr>
                            <w:t>Exam</w:t>
                          </w:r>
                          <w:r>
                            <w:rPr>
                              <w:rFonts w:ascii="Trebuchet MS"/>
                              <w:color w:val="020202"/>
                              <w:spacing w:val="-12"/>
                            </w:rPr>
                            <w:t> </w:t>
                          </w:r>
                          <w:r>
                            <w:rPr>
                              <w:rFonts w:ascii="Trebuchet MS"/>
                              <w:color w:val="020202"/>
                              <w:spacing w:val="-10"/>
                            </w:rPr>
                            <w:t>2</w:t>
                          </w:r>
                        </w:p>
                      </w:txbxContent>
                    </wps:txbx>
                    <wps:bodyPr wrap="square" lIns="0" tIns="0" rIns="0" bIns="0" rtlCol="0">
                      <a:noAutofit/>
                    </wps:bodyPr>
                  </wps:wsp>
                </a:graphicData>
              </a:graphic>
            </wp:anchor>
          </w:drawing>
        </mc:Choice>
        <mc:Fallback>
          <w:pict>
            <v:shape style="position:absolute;margin-left:217.880005pt;margin-top:37.37035pt;width:72.350pt;height:13.65pt;mso-position-horizontal-relative:page;mso-position-vertical-relative:page;z-index:-17446912" type="#_x0000_t202" id="docshape43" filled="false" stroked="false">
              <v:textbox inset="0,0,0,0">
                <w:txbxContent>
                  <w:p>
                    <w:pPr>
                      <w:pStyle w:val="BodyText"/>
                      <w:spacing w:before="20"/>
                      <w:ind w:left="20"/>
                      <w:rPr>
                        <w:rFonts w:ascii="Trebuchet MS"/>
                      </w:rPr>
                    </w:pPr>
                    <w:r>
                      <w:rPr>
                        <w:rFonts w:ascii="Trebuchet MS"/>
                        <w:color w:val="020202"/>
                      </w:rPr>
                      <w:t>Practice</w:t>
                    </w:r>
                    <w:r>
                      <w:rPr>
                        <w:rFonts w:ascii="Trebuchet MS"/>
                        <w:color w:val="020202"/>
                        <w:spacing w:val="-16"/>
                      </w:rPr>
                      <w:t> </w:t>
                    </w:r>
                    <w:r>
                      <w:rPr>
                        <w:rFonts w:ascii="Trebuchet MS"/>
                        <w:color w:val="020202"/>
                      </w:rPr>
                      <w:t>Exam</w:t>
                    </w:r>
                    <w:r>
                      <w:rPr>
                        <w:rFonts w:ascii="Trebuchet MS"/>
                        <w:color w:val="020202"/>
                        <w:spacing w:val="-12"/>
                      </w:rPr>
                      <w:t> </w:t>
                    </w:r>
                    <w:r>
                      <w:rPr>
                        <w:rFonts w:ascii="Trebuchet MS"/>
                        <w:color w:val="020202"/>
                        <w:spacing w:val="-10"/>
                      </w:rPr>
                      <w:t>2</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0080">
              <wp:simplePos x="0" y="0"/>
              <wp:positionH relativeFrom="page">
                <wp:posOffset>2626867</wp:posOffset>
              </wp:positionH>
              <wp:positionV relativeFrom="page">
                <wp:posOffset>477651</wp:posOffset>
              </wp:positionV>
              <wp:extent cx="922019" cy="1733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22019" cy="173355"/>
                      </a:xfrm>
                      <a:prstGeom prst="rect">
                        <a:avLst/>
                      </a:prstGeom>
                    </wps:spPr>
                    <wps:txbx>
                      <w:txbxContent>
                        <w:p>
                          <w:pPr>
                            <w:pStyle w:val="BodyText"/>
                            <w:spacing w:before="20"/>
                            <w:ind w:left="20"/>
                            <w:rPr>
                              <w:rFonts w:ascii="Trebuchet MS"/>
                            </w:rPr>
                          </w:pPr>
                          <w:r>
                            <w:rPr>
                              <w:rFonts w:ascii="Trebuchet MS"/>
                            </w:rPr>
                            <w:t>Practice</w:t>
                          </w:r>
                          <w:r>
                            <w:rPr>
                              <w:rFonts w:ascii="Trebuchet MS"/>
                              <w:spacing w:val="-15"/>
                            </w:rPr>
                            <w:t> </w:t>
                          </w:r>
                          <w:r>
                            <w:rPr>
                              <w:rFonts w:ascii="Trebuchet MS"/>
                            </w:rPr>
                            <w:t>Exam</w:t>
                          </w:r>
                          <w:r>
                            <w:rPr>
                              <w:rFonts w:ascii="Trebuchet MS"/>
                              <w:spacing w:val="-12"/>
                            </w:rPr>
                            <w:t> </w:t>
                          </w:r>
                          <w:r>
                            <w:rPr>
                              <w:rFonts w:ascii="Trebuchet MS"/>
                              <w:spacing w:val="-10"/>
                            </w:rPr>
                            <w:t>2</w:t>
                          </w:r>
                        </w:p>
                      </w:txbxContent>
                    </wps:txbx>
                    <wps:bodyPr wrap="square" lIns="0" tIns="0" rIns="0" bIns="0" rtlCol="0">
                      <a:noAutofit/>
                    </wps:bodyPr>
                  </wps:wsp>
                </a:graphicData>
              </a:graphic>
            </wp:anchor>
          </w:drawing>
        </mc:Choice>
        <mc:Fallback>
          <w:pict>
            <v:shape style="position:absolute;margin-left:206.839996pt;margin-top:37.610352pt;width:72.6pt;height:13.65pt;mso-position-horizontal-relative:page;mso-position-vertical-relative:page;z-index:-17446400" type="#_x0000_t202" id="docshape44" filled="false" stroked="false">
              <v:textbox inset="0,0,0,0">
                <w:txbxContent>
                  <w:p>
                    <w:pPr>
                      <w:pStyle w:val="BodyText"/>
                      <w:spacing w:before="20"/>
                      <w:ind w:left="20"/>
                      <w:rPr>
                        <w:rFonts w:ascii="Trebuchet MS"/>
                      </w:rPr>
                    </w:pPr>
                    <w:r>
                      <w:rPr>
                        <w:rFonts w:ascii="Trebuchet MS"/>
                      </w:rPr>
                      <w:t>Practice</w:t>
                    </w:r>
                    <w:r>
                      <w:rPr>
                        <w:rFonts w:ascii="Trebuchet MS"/>
                        <w:spacing w:val="-15"/>
                      </w:rPr>
                      <w:t> </w:t>
                    </w:r>
                    <w:r>
                      <w:rPr>
                        <w:rFonts w:ascii="Trebuchet MS"/>
                      </w:rPr>
                      <w:t>Exam</w:t>
                    </w:r>
                    <w:r>
                      <w:rPr>
                        <w:rFonts w:ascii="Trebuchet MS"/>
                        <w:spacing w:val="-12"/>
                      </w:rPr>
                      <w:t> </w:t>
                    </w:r>
                    <w:r>
                      <w:rPr>
                        <w:rFonts w:ascii="Trebuchet MS"/>
                        <w:spacing w:val="-10"/>
                      </w:rPr>
                      <w:t>2</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0592">
              <wp:simplePos x="0" y="0"/>
              <wp:positionH relativeFrom="page">
                <wp:posOffset>2626867</wp:posOffset>
              </wp:positionH>
              <wp:positionV relativeFrom="page">
                <wp:posOffset>477651</wp:posOffset>
              </wp:positionV>
              <wp:extent cx="922019" cy="1733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22019" cy="173355"/>
                      </a:xfrm>
                      <a:prstGeom prst="rect">
                        <a:avLst/>
                      </a:prstGeom>
                    </wps:spPr>
                    <wps:txbx>
                      <w:txbxContent>
                        <w:p>
                          <w:pPr>
                            <w:pStyle w:val="BodyText"/>
                            <w:spacing w:before="20"/>
                            <w:ind w:left="20"/>
                            <w:rPr>
                              <w:rFonts w:ascii="Trebuchet MS"/>
                            </w:rPr>
                          </w:pPr>
                          <w:r>
                            <w:rPr>
                              <w:rFonts w:ascii="Trebuchet MS"/>
                            </w:rPr>
                            <w:t>Practice</w:t>
                          </w:r>
                          <w:r>
                            <w:rPr>
                              <w:rFonts w:ascii="Trebuchet MS"/>
                              <w:spacing w:val="-15"/>
                            </w:rPr>
                            <w:t> </w:t>
                          </w:r>
                          <w:r>
                            <w:rPr>
                              <w:rFonts w:ascii="Trebuchet MS"/>
                            </w:rPr>
                            <w:t>Exam</w:t>
                          </w:r>
                          <w:r>
                            <w:rPr>
                              <w:rFonts w:ascii="Trebuchet MS"/>
                              <w:spacing w:val="-12"/>
                            </w:rPr>
                            <w:t> </w:t>
                          </w:r>
                          <w:r>
                            <w:rPr>
                              <w:rFonts w:ascii="Trebuchet MS"/>
                              <w:spacing w:val="-10"/>
                            </w:rPr>
                            <w:t>2</w:t>
                          </w:r>
                        </w:p>
                      </w:txbxContent>
                    </wps:txbx>
                    <wps:bodyPr wrap="square" lIns="0" tIns="0" rIns="0" bIns="0" rtlCol="0">
                      <a:noAutofit/>
                    </wps:bodyPr>
                  </wps:wsp>
                </a:graphicData>
              </a:graphic>
            </wp:anchor>
          </w:drawing>
        </mc:Choice>
        <mc:Fallback>
          <w:pict>
            <v:shape style="position:absolute;margin-left:206.839996pt;margin-top:37.610352pt;width:72.6pt;height:13.65pt;mso-position-horizontal-relative:page;mso-position-vertical-relative:page;z-index:-17445888" type="#_x0000_t202" id="docshape45" filled="false" stroked="false">
              <v:textbox inset="0,0,0,0">
                <w:txbxContent>
                  <w:p>
                    <w:pPr>
                      <w:pStyle w:val="BodyText"/>
                      <w:spacing w:before="20"/>
                      <w:ind w:left="20"/>
                      <w:rPr>
                        <w:rFonts w:ascii="Trebuchet MS"/>
                      </w:rPr>
                    </w:pPr>
                    <w:r>
                      <w:rPr>
                        <w:rFonts w:ascii="Trebuchet MS"/>
                      </w:rPr>
                      <w:t>Practice</w:t>
                    </w:r>
                    <w:r>
                      <w:rPr>
                        <w:rFonts w:ascii="Trebuchet MS"/>
                        <w:spacing w:val="-15"/>
                      </w:rPr>
                      <w:t> </w:t>
                    </w:r>
                    <w:r>
                      <w:rPr>
                        <w:rFonts w:ascii="Trebuchet MS"/>
                      </w:rPr>
                      <w:t>Exam</w:t>
                    </w:r>
                    <w:r>
                      <w:rPr>
                        <w:rFonts w:ascii="Trebuchet MS"/>
                        <w:spacing w:val="-12"/>
                      </w:rPr>
                      <w:t> </w:t>
                    </w:r>
                    <w:r>
                      <w:rPr>
                        <w:rFonts w:ascii="Trebuchet MS"/>
                        <w:spacing w:val="-10"/>
                      </w:rPr>
                      <w:t>2</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1104">
              <wp:simplePos x="0" y="0"/>
              <wp:positionH relativeFrom="page">
                <wp:posOffset>2718307</wp:posOffset>
              </wp:positionH>
              <wp:positionV relativeFrom="page">
                <wp:posOffset>456315</wp:posOffset>
              </wp:positionV>
              <wp:extent cx="918844" cy="1733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18844" cy="173355"/>
                      </a:xfrm>
                      <a:prstGeom prst="rect">
                        <a:avLst/>
                      </a:prstGeom>
                    </wps:spPr>
                    <wps:txbx>
                      <w:txbxContent>
                        <w:p>
                          <w:pPr>
                            <w:pStyle w:val="BodyText"/>
                            <w:spacing w:before="20"/>
                            <w:ind w:left="20"/>
                            <w:rPr>
                              <w:rFonts w:ascii="Trebuchet MS"/>
                            </w:rPr>
                          </w:pPr>
                          <w:r>
                            <w:rPr>
                              <w:rFonts w:ascii="Trebuchet MS"/>
                              <w:color w:val="020202"/>
                              <w:spacing w:val="-2"/>
                            </w:rPr>
                            <w:t>Practice</w:t>
                          </w:r>
                          <w:r>
                            <w:rPr>
                              <w:rFonts w:ascii="Trebuchet MS"/>
                              <w:color w:val="020202"/>
                              <w:spacing w:val="-6"/>
                            </w:rPr>
                            <w:t> </w:t>
                          </w:r>
                          <w:r>
                            <w:rPr>
                              <w:rFonts w:ascii="Trebuchet MS"/>
                              <w:color w:val="020202"/>
                              <w:spacing w:val="-2"/>
                            </w:rPr>
                            <w:t>Exam </w:t>
                          </w:r>
                          <w:r>
                            <w:rPr>
                              <w:rFonts w:ascii="Trebuchet MS"/>
                              <w:color w:val="020202"/>
                              <w:spacing w:val="-10"/>
                            </w:rPr>
                            <w:t>2</w:t>
                          </w:r>
                        </w:p>
                      </w:txbxContent>
                    </wps:txbx>
                    <wps:bodyPr wrap="square" lIns="0" tIns="0" rIns="0" bIns="0" rtlCol="0">
                      <a:noAutofit/>
                    </wps:bodyPr>
                  </wps:wsp>
                </a:graphicData>
              </a:graphic>
            </wp:anchor>
          </w:drawing>
        </mc:Choice>
        <mc:Fallback>
          <w:pict>
            <v:shape style="position:absolute;margin-left:214.039993pt;margin-top:35.930351pt;width:72.350pt;height:13.65pt;mso-position-horizontal-relative:page;mso-position-vertical-relative:page;z-index:-17445376" type="#_x0000_t202" id="docshape46" filled="false" stroked="false">
              <v:textbox inset="0,0,0,0">
                <w:txbxContent>
                  <w:p>
                    <w:pPr>
                      <w:pStyle w:val="BodyText"/>
                      <w:spacing w:before="20"/>
                      <w:ind w:left="20"/>
                      <w:rPr>
                        <w:rFonts w:ascii="Trebuchet MS"/>
                      </w:rPr>
                    </w:pPr>
                    <w:r>
                      <w:rPr>
                        <w:rFonts w:ascii="Trebuchet MS"/>
                        <w:color w:val="020202"/>
                        <w:spacing w:val="-2"/>
                      </w:rPr>
                      <w:t>Practice</w:t>
                    </w:r>
                    <w:r>
                      <w:rPr>
                        <w:rFonts w:ascii="Trebuchet MS"/>
                        <w:color w:val="020202"/>
                        <w:spacing w:val="-6"/>
                      </w:rPr>
                      <w:t> </w:t>
                    </w:r>
                    <w:r>
                      <w:rPr>
                        <w:rFonts w:ascii="Trebuchet MS"/>
                        <w:color w:val="020202"/>
                        <w:spacing w:val="-2"/>
                      </w:rPr>
                      <w:t>Exam </w:t>
                    </w:r>
                    <w:r>
                      <w:rPr>
                        <w:rFonts w:ascii="Trebuchet MS"/>
                        <w:color w:val="020202"/>
                        <w:spacing w:val="-10"/>
                      </w:rPr>
                      <w:t>2</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3664">
              <wp:simplePos x="0" y="0"/>
              <wp:positionH relativeFrom="page">
                <wp:posOffset>2718307</wp:posOffset>
              </wp:positionH>
              <wp:positionV relativeFrom="page">
                <wp:posOffset>471805</wp:posOffset>
              </wp:positionV>
              <wp:extent cx="918210" cy="17018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18210" cy="170180"/>
                      </a:xfrm>
                      <a:prstGeom prst="rect">
                        <a:avLst/>
                      </a:prstGeom>
                    </wps:spPr>
                    <wps:txbx>
                      <w:txbxContent>
                        <w:p>
                          <w:pPr>
                            <w:pStyle w:val="BodyText"/>
                            <w:spacing w:before="20"/>
                            <w:ind w:left="20"/>
                          </w:pPr>
                          <w:r>
                            <w:rPr>
                              <w:color w:val="020202"/>
                              <w:spacing w:val="-2"/>
                            </w:rPr>
                            <w:t>Practice</w:t>
                          </w:r>
                          <w:r>
                            <w:rPr>
                              <w:color w:val="020202"/>
                              <w:spacing w:val="6"/>
                            </w:rPr>
                            <w:t> </w:t>
                          </w:r>
                          <w:r>
                            <w:rPr>
                              <w:color w:val="020202"/>
                              <w:spacing w:val="-2"/>
                            </w:rPr>
                            <w:t>Exam</w:t>
                          </w:r>
                          <w:r>
                            <w:rPr>
                              <w:color w:val="020202"/>
                              <w:spacing w:val="7"/>
                            </w:rPr>
                            <w:t> </w:t>
                          </w:r>
                          <w:r>
                            <w:rPr>
                              <w:color w:val="020202"/>
                              <w:spacing w:val="-10"/>
                            </w:rPr>
                            <w:t>2</w:t>
                          </w:r>
                        </w:p>
                      </w:txbxContent>
                    </wps:txbx>
                    <wps:bodyPr wrap="square" lIns="0" tIns="0" rIns="0" bIns="0" rtlCol="0">
                      <a:noAutofit/>
                    </wps:bodyPr>
                  </wps:wsp>
                </a:graphicData>
              </a:graphic>
            </wp:anchor>
          </w:drawing>
        </mc:Choice>
        <mc:Fallback>
          <w:pict>
            <v:shape style="position:absolute;margin-left:214.039993pt;margin-top:37.150078pt;width:72.3pt;height:13.4pt;mso-position-horizontal-relative:page;mso-position-vertical-relative:page;z-index:-17442816" type="#_x0000_t202" id="docshape51" filled="false" stroked="false">
              <v:textbox inset="0,0,0,0">
                <w:txbxContent>
                  <w:p>
                    <w:pPr>
                      <w:pStyle w:val="BodyText"/>
                      <w:spacing w:before="20"/>
                      <w:ind w:left="20"/>
                    </w:pPr>
                    <w:r>
                      <w:rPr>
                        <w:color w:val="020202"/>
                        <w:spacing w:val="-2"/>
                      </w:rPr>
                      <w:t>Practice</w:t>
                    </w:r>
                    <w:r>
                      <w:rPr>
                        <w:color w:val="020202"/>
                        <w:spacing w:val="6"/>
                      </w:rPr>
                      <w:t> </w:t>
                    </w:r>
                    <w:r>
                      <w:rPr>
                        <w:color w:val="020202"/>
                        <w:spacing w:val="-2"/>
                      </w:rPr>
                      <w:t>Exam</w:t>
                    </w:r>
                    <w:r>
                      <w:rPr>
                        <w:color w:val="020202"/>
                        <w:spacing w:val="7"/>
                      </w:rPr>
                      <w:t> </w:t>
                    </w:r>
                    <w:r>
                      <w:rPr>
                        <w:color w:val="020202"/>
                        <w:spacing w:val="-10"/>
                      </w:rPr>
                      <w:t>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1136">
              <wp:simplePos x="0" y="0"/>
              <wp:positionH relativeFrom="page">
                <wp:posOffset>2608579</wp:posOffset>
              </wp:positionH>
              <wp:positionV relativeFrom="page">
                <wp:posOffset>444412</wp:posOffset>
              </wp:positionV>
              <wp:extent cx="918210" cy="18415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18210" cy="184150"/>
                      </a:xfrm>
                      <a:prstGeom prst="rect">
                        <a:avLst/>
                      </a:prstGeom>
                    </wps:spPr>
                    <wps:txbx>
                      <w:txbxContent>
                        <w:p>
                          <w:pPr>
                            <w:spacing w:before="20"/>
                            <w:ind w:left="20" w:right="0" w:firstLine="0"/>
                            <w:jc w:val="left"/>
                            <w:rPr>
                              <w:sz w:val="22"/>
                            </w:rPr>
                          </w:pPr>
                          <w:r>
                            <w:rPr>
                              <w:w w:val="90"/>
                              <w:sz w:val="22"/>
                            </w:rPr>
                            <w:t>Practice</w:t>
                          </w:r>
                          <w:r>
                            <w:rPr>
                              <w:spacing w:val="-4"/>
                              <w:sz w:val="22"/>
                            </w:rPr>
                            <w:t> </w:t>
                          </w:r>
                          <w:r>
                            <w:rPr>
                              <w:w w:val="90"/>
                              <w:sz w:val="22"/>
                            </w:rPr>
                            <w:t>Exam</w:t>
                          </w:r>
                          <w:r>
                            <w:rPr>
                              <w:spacing w:val="1"/>
                              <w:sz w:val="22"/>
                            </w:rPr>
                            <w:t> </w:t>
                          </w:r>
                          <w:r>
                            <w:rPr>
                              <w:spacing w:val="-10"/>
                              <w:w w:val="90"/>
                              <w:sz w:val="22"/>
                            </w:rPr>
                            <w:t>1</w:t>
                          </w:r>
                        </w:p>
                      </w:txbxContent>
                    </wps:txbx>
                    <wps:bodyPr wrap="square" lIns="0" tIns="0" rIns="0" bIns="0" rtlCol="0">
                      <a:noAutofit/>
                    </wps:bodyPr>
                  </wps:wsp>
                </a:graphicData>
              </a:graphic>
            </wp:anchor>
          </w:drawing>
        </mc:Choice>
        <mc:Fallback>
          <w:pict>
            <v:shape style="position:absolute;margin-left:205.399994pt;margin-top:34.993088pt;width:72.3pt;height:14.5pt;mso-position-horizontal-relative:page;mso-position-vertical-relative:page;z-index:-17465344" type="#_x0000_t202" id="docshape7" filled="false" stroked="false">
              <v:textbox inset="0,0,0,0">
                <w:txbxContent>
                  <w:p>
                    <w:pPr>
                      <w:spacing w:before="20"/>
                      <w:ind w:left="20" w:right="0" w:firstLine="0"/>
                      <w:jc w:val="left"/>
                      <w:rPr>
                        <w:sz w:val="22"/>
                      </w:rPr>
                    </w:pPr>
                    <w:r>
                      <w:rPr>
                        <w:w w:val="90"/>
                        <w:sz w:val="22"/>
                      </w:rPr>
                      <w:t>Practice</w:t>
                    </w:r>
                    <w:r>
                      <w:rPr>
                        <w:spacing w:val="-4"/>
                        <w:sz w:val="22"/>
                      </w:rPr>
                      <w:t> </w:t>
                    </w:r>
                    <w:r>
                      <w:rPr>
                        <w:w w:val="90"/>
                        <w:sz w:val="22"/>
                      </w:rPr>
                      <w:t>Exam</w:t>
                    </w:r>
                    <w:r>
                      <w:rPr>
                        <w:spacing w:val="1"/>
                        <w:sz w:val="22"/>
                      </w:rPr>
                      <w:t> </w:t>
                    </w:r>
                    <w:r>
                      <w:rPr>
                        <w:spacing w:val="-10"/>
                        <w:w w:val="90"/>
                        <w:sz w:val="22"/>
                      </w:rPr>
                      <w:t>1</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4176">
              <wp:simplePos x="0" y="0"/>
              <wp:positionH relativeFrom="page">
                <wp:posOffset>2593339</wp:posOffset>
              </wp:positionH>
              <wp:positionV relativeFrom="page">
                <wp:posOffset>462154</wp:posOffset>
              </wp:positionV>
              <wp:extent cx="921385" cy="17018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21385" cy="170180"/>
                      </a:xfrm>
                      <a:prstGeom prst="rect">
                        <a:avLst/>
                      </a:prstGeom>
                    </wps:spPr>
                    <wps:txbx>
                      <w:txbxContent>
                        <w:p>
                          <w:pPr>
                            <w:pStyle w:val="BodyText"/>
                            <w:spacing w:before="20"/>
                            <w:ind w:left="20"/>
                          </w:pPr>
                          <w:r>
                            <w:rPr/>
                            <w:t>Practice</w:t>
                          </w:r>
                          <w:r>
                            <w:rPr>
                              <w:spacing w:val="-5"/>
                            </w:rPr>
                            <w:t> </w:t>
                          </w:r>
                          <w:r>
                            <w:rPr/>
                            <w:t>Exam</w:t>
                          </w:r>
                          <w:r>
                            <w:rPr>
                              <w:spacing w:val="-2"/>
                            </w:rPr>
                            <w:t> </w:t>
                          </w:r>
                          <w:r>
                            <w:rPr>
                              <w:spacing w:val="-10"/>
                            </w:rPr>
                            <w:t>2</w:t>
                          </w:r>
                        </w:p>
                      </w:txbxContent>
                    </wps:txbx>
                    <wps:bodyPr wrap="square" lIns="0" tIns="0" rIns="0" bIns="0" rtlCol="0">
                      <a:noAutofit/>
                    </wps:bodyPr>
                  </wps:wsp>
                </a:graphicData>
              </a:graphic>
            </wp:anchor>
          </w:drawing>
        </mc:Choice>
        <mc:Fallback>
          <w:pict>
            <v:shape style="position:absolute;margin-left:204.199997pt;margin-top:36.390079pt;width:72.55pt;height:13.4pt;mso-position-horizontal-relative:page;mso-position-vertical-relative:page;z-index:-17442304" type="#_x0000_t202" id="docshape52" filled="false" stroked="false">
              <v:textbox inset="0,0,0,0">
                <w:txbxContent>
                  <w:p>
                    <w:pPr>
                      <w:pStyle w:val="BodyText"/>
                      <w:spacing w:before="20"/>
                      <w:ind w:left="20"/>
                    </w:pPr>
                    <w:r>
                      <w:rPr/>
                      <w:t>Practice</w:t>
                    </w:r>
                    <w:r>
                      <w:rPr>
                        <w:spacing w:val="-5"/>
                      </w:rPr>
                      <w:t> </w:t>
                    </w:r>
                    <w:r>
                      <w:rPr/>
                      <w:t>Exam</w:t>
                    </w:r>
                    <w:r>
                      <w:rPr>
                        <w:spacing w:val="-2"/>
                      </w:rPr>
                      <w:t> </w:t>
                    </w:r>
                    <w:r>
                      <w:rPr>
                        <w:spacing w:val="-10"/>
                      </w:rPr>
                      <w:t>2</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5712">
              <wp:simplePos x="0" y="0"/>
              <wp:positionH relativeFrom="page">
                <wp:posOffset>2623820</wp:posOffset>
              </wp:positionH>
              <wp:positionV relativeFrom="page">
                <wp:posOffset>477393</wp:posOffset>
              </wp:positionV>
              <wp:extent cx="918210" cy="17018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18210" cy="170180"/>
                      </a:xfrm>
                      <a:prstGeom prst="rect">
                        <a:avLst/>
                      </a:prstGeom>
                    </wps:spPr>
                    <wps:txbx>
                      <w:txbxContent>
                        <w:p>
                          <w:pPr>
                            <w:pStyle w:val="BodyText"/>
                            <w:spacing w:before="20"/>
                            <w:ind w:left="20"/>
                          </w:pPr>
                          <w:r>
                            <w:rPr/>
                            <w:t>Practice</w:t>
                          </w:r>
                          <w:r>
                            <w:rPr>
                              <w:spacing w:val="-8"/>
                            </w:rPr>
                            <w:t> </w:t>
                          </w:r>
                          <w:r>
                            <w:rPr/>
                            <w:t>Exam</w:t>
                          </w:r>
                          <w:r>
                            <w:rPr>
                              <w:spacing w:val="-4"/>
                            </w:rPr>
                            <w:t> </w:t>
                          </w:r>
                          <w:r>
                            <w:rPr>
                              <w:spacing w:val="-10"/>
                            </w:rPr>
                            <w:t>2</w:t>
                          </w:r>
                        </w:p>
                      </w:txbxContent>
                    </wps:txbx>
                    <wps:bodyPr wrap="square" lIns="0" tIns="0" rIns="0" bIns="0" rtlCol="0">
                      <a:noAutofit/>
                    </wps:bodyPr>
                  </wps:wsp>
                </a:graphicData>
              </a:graphic>
            </wp:anchor>
          </w:drawing>
        </mc:Choice>
        <mc:Fallback>
          <w:pict>
            <v:shape style="position:absolute;margin-left:206.600006pt;margin-top:37.590076pt;width:72.3pt;height:13.4pt;mso-position-horizontal-relative:page;mso-position-vertical-relative:page;z-index:-17440768" type="#_x0000_t202" id="docshape55" filled="false" stroked="false">
              <v:textbox inset="0,0,0,0">
                <w:txbxContent>
                  <w:p>
                    <w:pPr>
                      <w:pStyle w:val="BodyText"/>
                      <w:spacing w:before="20"/>
                      <w:ind w:left="20"/>
                    </w:pPr>
                    <w:r>
                      <w:rPr/>
                      <w:t>Practice</w:t>
                    </w:r>
                    <w:r>
                      <w:rPr>
                        <w:spacing w:val="-8"/>
                      </w:rPr>
                      <w:t> </w:t>
                    </w:r>
                    <w:r>
                      <w:rPr/>
                      <w:t>Exam</w:t>
                    </w:r>
                    <w:r>
                      <w:rPr>
                        <w:spacing w:val="-4"/>
                      </w:rPr>
                      <w:t> </w:t>
                    </w: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5876224">
              <wp:simplePos x="0" y="0"/>
              <wp:positionH relativeFrom="page">
                <wp:posOffset>557276</wp:posOffset>
              </wp:positionH>
              <wp:positionV relativeFrom="page">
                <wp:posOffset>793112</wp:posOffset>
              </wp:positionV>
              <wp:extent cx="300355" cy="1981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00355" cy="198120"/>
                      </a:xfrm>
                      <a:prstGeom prst="rect">
                        <a:avLst/>
                      </a:prstGeom>
                    </wps:spPr>
                    <wps:txbx>
                      <w:txbxContent>
                        <w:p>
                          <w:pPr>
                            <w:spacing w:before="20"/>
                            <w:ind w:left="20" w:right="0" w:firstLine="0"/>
                            <w:jc w:val="left"/>
                            <w:rPr>
                              <w:rFonts w:ascii="Courier New"/>
                              <w:b/>
                              <w:sz w:val="24"/>
                            </w:rPr>
                          </w:pPr>
                          <w:r>
                            <w:rPr>
                              <w:rFonts w:ascii="Courier New"/>
                              <w:b/>
                              <w:spacing w:val="-4"/>
                              <w:w w:val="75"/>
                              <w:sz w:val="24"/>
                            </w:rPr>
                            <w:t>48.C</w:t>
                          </w:r>
                        </w:p>
                      </w:txbxContent>
                    </wps:txbx>
                    <wps:bodyPr wrap="square" lIns="0" tIns="0" rIns="0" bIns="0" rtlCol="0">
                      <a:noAutofit/>
                    </wps:bodyPr>
                  </wps:wsp>
                </a:graphicData>
              </a:graphic>
            </wp:anchor>
          </w:drawing>
        </mc:Choice>
        <mc:Fallback>
          <w:pict>
            <v:shape style="position:absolute;margin-left:43.880001pt;margin-top:62.449764pt;width:23.65pt;height:15.6pt;mso-position-horizontal-relative:page;mso-position-vertical-relative:page;z-index:-17440256" type="#_x0000_t202" id="docshape56" filled="false" stroked="false">
              <v:textbox inset="0,0,0,0">
                <w:txbxContent>
                  <w:p>
                    <w:pPr>
                      <w:spacing w:before="20"/>
                      <w:ind w:left="20" w:right="0" w:firstLine="0"/>
                      <w:jc w:val="left"/>
                      <w:rPr>
                        <w:rFonts w:ascii="Courier New"/>
                        <w:b/>
                        <w:sz w:val="24"/>
                      </w:rPr>
                    </w:pPr>
                    <w:r>
                      <w:rPr>
                        <w:rFonts w:ascii="Courier New"/>
                        <w:b/>
                        <w:spacing w:val="-4"/>
                        <w:w w:val="75"/>
                        <w:sz w:val="24"/>
                      </w:rPr>
                      <w:t>48.C</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6736">
              <wp:simplePos x="0" y="0"/>
              <wp:positionH relativeFrom="page">
                <wp:posOffset>2718307</wp:posOffset>
              </wp:positionH>
              <wp:positionV relativeFrom="page">
                <wp:posOffset>459105</wp:posOffset>
              </wp:positionV>
              <wp:extent cx="918210" cy="17018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18210" cy="170180"/>
                      </a:xfrm>
                      <a:prstGeom prst="rect">
                        <a:avLst/>
                      </a:prstGeom>
                    </wps:spPr>
                    <wps:txbx>
                      <w:txbxContent>
                        <w:p>
                          <w:pPr>
                            <w:pStyle w:val="BodyText"/>
                            <w:spacing w:before="20"/>
                            <w:ind w:left="20"/>
                          </w:pPr>
                          <w:r>
                            <w:rPr>
                              <w:color w:val="020202"/>
                              <w:spacing w:val="-2"/>
                            </w:rPr>
                            <w:t>Practice</w:t>
                          </w:r>
                          <w:r>
                            <w:rPr>
                              <w:color w:val="020202"/>
                              <w:spacing w:val="6"/>
                            </w:rPr>
                            <w:t> </w:t>
                          </w:r>
                          <w:r>
                            <w:rPr>
                              <w:color w:val="020202"/>
                              <w:spacing w:val="-2"/>
                            </w:rPr>
                            <w:t>Exam</w:t>
                          </w:r>
                          <w:r>
                            <w:rPr>
                              <w:color w:val="020202"/>
                              <w:spacing w:val="7"/>
                            </w:rPr>
                            <w:t> </w:t>
                          </w:r>
                          <w:r>
                            <w:rPr>
                              <w:color w:val="020202"/>
                              <w:spacing w:val="-10"/>
                            </w:rPr>
                            <w:t>2</w:t>
                          </w:r>
                        </w:p>
                      </w:txbxContent>
                    </wps:txbx>
                    <wps:bodyPr wrap="square" lIns="0" tIns="0" rIns="0" bIns="0" rtlCol="0">
                      <a:noAutofit/>
                    </wps:bodyPr>
                  </wps:wsp>
                </a:graphicData>
              </a:graphic>
            </wp:anchor>
          </w:drawing>
        </mc:Choice>
        <mc:Fallback>
          <w:pict>
            <v:shape style="position:absolute;margin-left:214.039993pt;margin-top:36.150078pt;width:72.3pt;height:13.4pt;mso-position-horizontal-relative:page;mso-position-vertical-relative:page;z-index:-17439744" type="#_x0000_t202" id="docshape57" filled="false" stroked="false">
              <v:textbox inset="0,0,0,0">
                <w:txbxContent>
                  <w:p>
                    <w:pPr>
                      <w:pStyle w:val="BodyText"/>
                      <w:spacing w:before="20"/>
                      <w:ind w:left="20"/>
                    </w:pPr>
                    <w:r>
                      <w:rPr>
                        <w:color w:val="020202"/>
                        <w:spacing w:val="-2"/>
                      </w:rPr>
                      <w:t>Practice</w:t>
                    </w:r>
                    <w:r>
                      <w:rPr>
                        <w:color w:val="020202"/>
                        <w:spacing w:val="6"/>
                      </w:rPr>
                      <w:t> </w:t>
                    </w:r>
                    <w:r>
                      <w:rPr>
                        <w:color w:val="020202"/>
                        <w:spacing w:val="-2"/>
                      </w:rPr>
                      <w:t>Exam</w:t>
                    </w:r>
                    <w:r>
                      <w:rPr>
                        <w:color w:val="020202"/>
                        <w:spacing w:val="7"/>
                      </w:rPr>
                      <w:t> </w:t>
                    </w:r>
                    <w:r>
                      <w:rPr>
                        <w:color w:val="020202"/>
                        <w:spacing w:val="-10"/>
                      </w:rPr>
                      <w:t>2</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8272">
              <wp:simplePos x="0" y="0"/>
              <wp:positionH relativeFrom="page">
                <wp:posOffset>2599435</wp:posOffset>
              </wp:positionH>
              <wp:positionV relativeFrom="page">
                <wp:posOffset>452759</wp:posOffset>
              </wp:positionV>
              <wp:extent cx="918844" cy="17335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18844" cy="173355"/>
                      </a:xfrm>
                      <a:prstGeom prst="rect">
                        <a:avLst/>
                      </a:prstGeom>
                    </wps:spPr>
                    <wps:txbx>
                      <w:txbxContent>
                        <w:p>
                          <w:pPr>
                            <w:pStyle w:val="BodyText"/>
                            <w:spacing w:before="20"/>
                            <w:ind w:left="20"/>
                            <w:rPr>
                              <w:rFonts w:ascii="Trebuchet MS"/>
                            </w:rPr>
                          </w:pPr>
                          <w:r>
                            <w:rPr>
                              <w:rFonts w:ascii="Trebuchet MS"/>
                              <w:spacing w:val="-2"/>
                            </w:rPr>
                            <w:t>Practice Exam</w:t>
                          </w:r>
                          <w:r>
                            <w:rPr>
                              <w:rFonts w:ascii="Trebuchet MS"/>
                              <w:spacing w:val="-6"/>
                            </w:rPr>
                            <w:t> </w:t>
                          </w:r>
                          <w:r>
                            <w:rPr>
                              <w:rFonts w:ascii="Trebuchet MS"/>
                              <w:spacing w:val="-10"/>
                            </w:rPr>
                            <w:t>2</w:t>
                          </w:r>
                        </w:p>
                      </w:txbxContent>
                    </wps:txbx>
                    <wps:bodyPr wrap="square" lIns="0" tIns="0" rIns="0" bIns="0" rtlCol="0">
                      <a:noAutofit/>
                    </wps:bodyPr>
                  </wps:wsp>
                </a:graphicData>
              </a:graphic>
            </wp:anchor>
          </w:drawing>
        </mc:Choice>
        <mc:Fallback>
          <w:pict>
            <v:shape style="position:absolute;margin-left:204.679993pt;margin-top:35.650352pt;width:72.350pt;height:13.65pt;mso-position-horizontal-relative:page;mso-position-vertical-relative:page;z-index:-17438208" type="#_x0000_t202" id="docshape60" filled="false" stroked="false">
              <v:textbox inset="0,0,0,0">
                <w:txbxContent>
                  <w:p>
                    <w:pPr>
                      <w:pStyle w:val="BodyText"/>
                      <w:spacing w:before="20"/>
                      <w:ind w:left="20"/>
                      <w:rPr>
                        <w:rFonts w:ascii="Trebuchet MS"/>
                      </w:rPr>
                    </w:pPr>
                    <w:r>
                      <w:rPr>
                        <w:rFonts w:ascii="Trebuchet MS"/>
                        <w:spacing w:val="-2"/>
                      </w:rPr>
                      <w:t>Practice Exam</w:t>
                    </w:r>
                    <w:r>
                      <w:rPr>
                        <w:rFonts w:ascii="Trebuchet MS"/>
                        <w:spacing w:val="-6"/>
                      </w:rPr>
                      <w:t> </w:t>
                    </w:r>
                    <w:r>
                      <w:rPr>
                        <w:rFonts w:ascii="Trebuchet MS"/>
                        <w:spacing w:val="-10"/>
                      </w:rPr>
                      <w:t>2</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8784">
              <wp:simplePos x="0" y="0"/>
              <wp:positionH relativeFrom="page">
                <wp:posOffset>2748788</wp:posOffset>
              </wp:positionH>
              <wp:positionV relativeFrom="page">
                <wp:posOffset>483490</wp:posOffset>
              </wp:positionV>
              <wp:extent cx="918210" cy="1701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18210" cy="170180"/>
                      </a:xfrm>
                      <a:prstGeom prst="rect">
                        <a:avLst/>
                      </a:prstGeom>
                    </wps:spPr>
                    <wps:txbx>
                      <w:txbxContent>
                        <w:p>
                          <w:pPr>
                            <w:pStyle w:val="BodyText"/>
                            <w:spacing w:before="20"/>
                            <w:ind w:left="20"/>
                          </w:pPr>
                          <w:r>
                            <w:rPr/>
                            <w:t>Practice</w:t>
                          </w:r>
                          <w:r>
                            <w:rPr>
                              <w:spacing w:val="-8"/>
                            </w:rPr>
                            <w:t> </w:t>
                          </w:r>
                          <w:r>
                            <w:rPr/>
                            <w:t>Exam</w:t>
                          </w:r>
                          <w:r>
                            <w:rPr>
                              <w:spacing w:val="-4"/>
                            </w:rPr>
                            <w:t> </w:t>
                          </w:r>
                          <w:r>
                            <w:rPr>
                              <w:spacing w:val="-10"/>
                            </w:rPr>
                            <w:t>2</w:t>
                          </w:r>
                        </w:p>
                      </w:txbxContent>
                    </wps:txbx>
                    <wps:bodyPr wrap="square" lIns="0" tIns="0" rIns="0" bIns="0" rtlCol="0">
                      <a:noAutofit/>
                    </wps:bodyPr>
                  </wps:wsp>
                </a:graphicData>
              </a:graphic>
            </wp:anchor>
          </w:drawing>
        </mc:Choice>
        <mc:Fallback>
          <w:pict>
            <v:shape style="position:absolute;margin-left:216.440002pt;margin-top:38.070080pt;width:72.3pt;height:13.4pt;mso-position-horizontal-relative:page;mso-position-vertical-relative:page;z-index:-17437696" type="#_x0000_t202" id="docshape61" filled="false" stroked="false">
              <v:textbox inset="0,0,0,0">
                <w:txbxContent>
                  <w:p>
                    <w:pPr>
                      <w:pStyle w:val="BodyText"/>
                      <w:spacing w:before="20"/>
                      <w:ind w:left="20"/>
                    </w:pPr>
                    <w:r>
                      <w:rPr/>
                      <w:t>Practice</w:t>
                    </w:r>
                    <w:r>
                      <w:rPr>
                        <w:spacing w:val="-8"/>
                      </w:rPr>
                      <w:t> </w:t>
                    </w:r>
                    <w:r>
                      <w:rPr/>
                      <w:t>Exam</w:t>
                    </w:r>
                    <w:r>
                      <w:rPr>
                        <w:spacing w:val="-4"/>
                      </w:rPr>
                      <w:t> </w:t>
                    </w:r>
                    <w:r>
                      <w:rPr>
                        <w:spacing w:val="-10"/>
                      </w:rPr>
                      <w:t>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1648">
              <wp:simplePos x="0" y="0"/>
              <wp:positionH relativeFrom="page">
                <wp:posOffset>2718307</wp:posOffset>
              </wp:positionH>
              <wp:positionV relativeFrom="page">
                <wp:posOffset>468507</wp:posOffset>
              </wp:positionV>
              <wp:extent cx="918844" cy="1733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18844" cy="173355"/>
                      </a:xfrm>
                      <a:prstGeom prst="rect">
                        <a:avLst/>
                      </a:prstGeom>
                    </wps:spPr>
                    <wps:txbx>
                      <w:txbxContent>
                        <w:p>
                          <w:pPr>
                            <w:pStyle w:val="BodyText"/>
                            <w:spacing w:before="20"/>
                            <w:ind w:left="20"/>
                            <w:rPr>
                              <w:rFonts w:ascii="Trebuchet MS"/>
                            </w:rPr>
                          </w:pPr>
                          <w:r>
                            <w:rPr>
                              <w:rFonts w:ascii="Trebuchet MS"/>
                            </w:rPr>
                            <w:t>Practice</w:t>
                          </w:r>
                          <w:r>
                            <w:rPr>
                              <w:rFonts w:ascii="Trebuchet MS"/>
                              <w:spacing w:val="-14"/>
                            </w:rPr>
                            <w:t> </w:t>
                          </w:r>
                          <w:r>
                            <w:rPr>
                              <w:rFonts w:ascii="Trebuchet MS"/>
                            </w:rPr>
                            <w:t>Exam</w:t>
                          </w:r>
                          <w:r>
                            <w:rPr>
                              <w:rFonts w:ascii="Trebuchet MS"/>
                              <w:spacing w:val="-9"/>
                            </w:rPr>
                            <w:t> </w:t>
                          </w:r>
                          <w:r>
                            <w:rPr>
                              <w:rFonts w:ascii="Trebuchet MS"/>
                              <w:spacing w:val="-10"/>
                            </w:rPr>
                            <w:t>1</w:t>
                          </w:r>
                        </w:p>
                      </w:txbxContent>
                    </wps:txbx>
                    <wps:bodyPr wrap="square" lIns="0" tIns="0" rIns="0" bIns="0" rtlCol="0">
                      <a:noAutofit/>
                    </wps:bodyPr>
                  </wps:wsp>
                </a:graphicData>
              </a:graphic>
            </wp:anchor>
          </w:drawing>
        </mc:Choice>
        <mc:Fallback>
          <w:pict>
            <v:shape style="position:absolute;margin-left:214.039993pt;margin-top:36.89035pt;width:72.350pt;height:13.65pt;mso-position-horizontal-relative:page;mso-position-vertical-relative:page;z-index:-17464832" type="#_x0000_t202" id="docshape8" filled="false" stroked="false">
              <v:textbox inset="0,0,0,0">
                <w:txbxContent>
                  <w:p>
                    <w:pPr>
                      <w:pStyle w:val="BodyText"/>
                      <w:spacing w:before="20"/>
                      <w:ind w:left="20"/>
                      <w:rPr>
                        <w:rFonts w:ascii="Trebuchet MS"/>
                      </w:rPr>
                    </w:pPr>
                    <w:r>
                      <w:rPr>
                        <w:rFonts w:ascii="Trebuchet MS"/>
                      </w:rPr>
                      <w:t>Practice</w:t>
                    </w:r>
                    <w:r>
                      <w:rPr>
                        <w:rFonts w:ascii="Trebuchet MS"/>
                        <w:spacing w:val="-14"/>
                      </w:rPr>
                      <w:t> </w:t>
                    </w:r>
                    <w:r>
                      <w:rPr>
                        <w:rFonts w:ascii="Trebuchet MS"/>
                      </w:rPr>
                      <w:t>Exam</w:t>
                    </w:r>
                    <w:r>
                      <w:rPr>
                        <w:rFonts w:ascii="Trebuchet MS"/>
                        <w:spacing w:val="-9"/>
                      </w:rPr>
                      <w:t> </w:t>
                    </w:r>
                    <w:r>
                      <w:rPr>
                        <w:rFonts w:ascii="Trebuchet MS"/>
                        <w:spacing w:val="-10"/>
                      </w:rPr>
                      <w:t>1</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2160">
              <wp:simplePos x="0" y="0"/>
              <wp:positionH relativeFrom="page">
                <wp:posOffset>2718307</wp:posOffset>
              </wp:positionH>
              <wp:positionV relativeFrom="page">
                <wp:posOffset>468507</wp:posOffset>
              </wp:positionV>
              <wp:extent cx="918844" cy="17335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18844" cy="173355"/>
                      </a:xfrm>
                      <a:prstGeom prst="rect">
                        <a:avLst/>
                      </a:prstGeom>
                    </wps:spPr>
                    <wps:txbx>
                      <w:txbxContent>
                        <w:p>
                          <w:pPr>
                            <w:pStyle w:val="BodyText"/>
                            <w:spacing w:before="20"/>
                            <w:ind w:left="20"/>
                            <w:rPr>
                              <w:rFonts w:ascii="Trebuchet MS"/>
                            </w:rPr>
                          </w:pPr>
                          <w:r>
                            <w:rPr>
                              <w:rFonts w:ascii="Trebuchet MS"/>
                            </w:rPr>
                            <w:t>Practice</w:t>
                          </w:r>
                          <w:r>
                            <w:rPr>
                              <w:rFonts w:ascii="Trebuchet MS"/>
                              <w:spacing w:val="-14"/>
                            </w:rPr>
                            <w:t> </w:t>
                          </w:r>
                          <w:r>
                            <w:rPr>
                              <w:rFonts w:ascii="Trebuchet MS"/>
                            </w:rPr>
                            <w:t>Exam</w:t>
                          </w:r>
                          <w:r>
                            <w:rPr>
                              <w:rFonts w:ascii="Trebuchet MS"/>
                              <w:spacing w:val="-9"/>
                            </w:rPr>
                            <w:t> </w:t>
                          </w:r>
                          <w:r>
                            <w:rPr>
                              <w:rFonts w:ascii="Trebuchet MS"/>
                              <w:spacing w:val="-10"/>
                            </w:rPr>
                            <w:t>1</w:t>
                          </w:r>
                        </w:p>
                      </w:txbxContent>
                    </wps:txbx>
                    <wps:bodyPr wrap="square" lIns="0" tIns="0" rIns="0" bIns="0" rtlCol="0">
                      <a:noAutofit/>
                    </wps:bodyPr>
                  </wps:wsp>
                </a:graphicData>
              </a:graphic>
            </wp:anchor>
          </w:drawing>
        </mc:Choice>
        <mc:Fallback>
          <w:pict>
            <v:shape style="position:absolute;margin-left:214.039993pt;margin-top:36.89035pt;width:72.350pt;height:13.65pt;mso-position-horizontal-relative:page;mso-position-vertical-relative:page;z-index:-17464320" type="#_x0000_t202" id="docshape9" filled="false" stroked="false">
              <v:textbox inset="0,0,0,0">
                <w:txbxContent>
                  <w:p>
                    <w:pPr>
                      <w:pStyle w:val="BodyText"/>
                      <w:spacing w:before="20"/>
                      <w:ind w:left="20"/>
                      <w:rPr>
                        <w:rFonts w:ascii="Trebuchet MS"/>
                      </w:rPr>
                    </w:pPr>
                    <w:r>
                      <w:rPr>
                        <w:rFonts w:ascii="Trebuchet MS"/>
                      </w:rPr>
                      <w:t>Practice</w:t>
                    </w:r>
                    <w:r>
                      <w:rPr>
                        <w:rFonts w:ascii="Trebuchet MS"/>
                        <w:spacing w:val="-14"/>
                      </w:rPr>
                      <w:t> </w:t>
                    </w:r>
                    <w:r>
                      <w:rPr>
                        <w:rFonts w:ascii="Trebuchet MS"/>
                      </w:rPr>
                      <w:t>Exam</w:t>
                    </w:r>
                    <w:r>
                      <w:rPr>
                        <w:rFonts w:ascii="Trebuchet MS"/>
                        <w:spacing w:val="-9"/>
                      </w:rPr>
                      <w:t> </w:t>
                    </w:r>
                    <w:r>
                      <w:rPr>
                        <w:rFonts w:ascii="Trebuchet MS"/>
                        <w:spacing w:val="-10"/>
                      </w:rPr>
                      <w:t>1</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2672">
              <wp:simplePos x="0" y="0"/>
              <wp:positionH relativeFrom="page">
                <wp:posOffset>2578100</wp:posOffset>
              </wp:positionH>
              <wp:positionV relativeFrom="page">
                <wp:posOffset>444412</wp:posOffset>
              </wp:positionV>
              <wp:extent cx="923925" cy="18415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23925" cy="184150"/>
                      </a:xfrm>
                      <a:prstGeom prst="rect">
                        <a:avLst/>
                      </a:prstGeom>
                    </wps:spPr>
                    <wps:txbx>
                      <w:txbxContent>
                        <w:p>
                          <w:pPr>
                            <w:spacing w:before="20"/>
                            <w:ind w:left="20" w:right="0" w:firstLine="0"/>
                            <w:jc w:val="left"/>
                            <w:rPr>
                              <w:sz w:val="22"/>
                            </w:rPr>
                          </w:pPr>
                          <w:r>
                            <w:rPr>
                              <w:spacing w:val="-12"/>
                              <w:sz w:val="22"/>
                            </w:rPr>
                            <w:t>Practice</w:t>
                          </w:r>
                          <w:r>
                            <w:rPr>
                              <w:spacing w:val="5"/>
                              <w:sz w:val="22"/>
                            </w:rPr>
                            <w:t> </w:t>
                          </w:r>
                          <w:r>
                            <w:rPr>
                              <w:spacing w:val="-12"/>
                              <w:sz w:val="22"/>
                            </w:rPr>
                            <w:t>Exam</w:t>
                          </w:r>
                          <w:r>
                            <w:rPr>
                              <w:spacing w:val="8"/>
                              <w:sz w:val="22"/>
                            </w:rPr>
                            <w:t> </w:t>
                          </w:r>
                          <w:r>
                            <w:rPr>
                              <w:spacing w:val="-12"/>
                              <w:sz w:val="22"/>
                            </w:rPr>
                            <w:t>1</w:t>
                          </w:r>
                        </w:p>
                      </w:txbxContent>
                    </wps:txbx>
                    <wps:bodyPr wrap="square" lIns="0" tIns="0" rIns="0" bIns="0" rtlCol="0">
                      <a:noAutofit/>
                    </wps:bodyPr>
                  </wps:wsp>
                </a:graphicData>
              </a:graphic>
            </wp:anchor>
          </w:drawing>
        </mc:Choice>
        <mc:Fallback>
          <w:pict>
            <v:shape style="position:absolute;margin-left:203pt;margin-top:34.993088pt;width:72.75pt;height:14.5pt;mso-position-horizontal-relative:page;mso-position-vertical-relative:page;z-index:-17463808" type="#_x0000_t202" id="docshape10" filled="false" stroked="false">
              <v:textbox inset="0,0,0,0">
                <w:txbxContent>
                  <w:p>
                    <w:pPr>
                      <w:spacing w:before="20"/>
                      <w:ind w:left="20" w:right="0" w:firstLine="0"/>
                      <w:jc w:val="left"/>
                      <w:rPr>
                        <w:sz w:val="22"/>
                      </w:rPr>
                    </w:pPr>
                    <w:r>
                      <w:rPr>
                        <w:spacing w:val="-12"/>
                        <w:sz w:val="22"/>
                      </w:rPr>
                      <w:t>Practice</w:t>
                    </w:r>
                    <w:r>
                      <w:rPr>
                        <w:spacing w:val="5"/>
                        <w:sz w:val="22"/>
                      </w:rPr>
                      <w:t> </w:t>
                    </w:r>
                    <w:r>
                      <w:rPr>
                        <w:spacing w:val="-12"/>
                        <w:sz w:val="22"/>
                      </w:rPr>
                      <w:t>Exam</w:t>
                    </w:r>
                    <w:r>
                      <w:rPr>
                        <w:spacing w:val="8"/>
                        <w:sz w:val="22"/>
                      </w:rPr>
                      <w:t> </w:t>
                    </w:r>
                    <w:r>
                      <w:rPr>
                        <w:spacing w:val="-12"/>
                        <w:sz w:val="22"/>
                      </w:rPr>
                      <w:t>1</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4208">
              <wp:simplePos x="0" y="0"/>
              <wp:positionH relativeFrom="page">
                <wp:posOffset>2715260</wp:posOffset>
              </wp:positionH>
              <wp:positionV relativeFrom="page">
                <wp:posOffset>438316</wp:posOffset>
              </wp:positionV>
              <wp:extent cx="918210" cy="1841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18210" cy="184150"/>
                      </a:xfrm>
                      <a:prstGeom prst="rect">
                        <a:avLst/>
                      </a:prstGeom>
                    </wps:spPr>
                    <wps:txbx>
                      <w:txbxContent>
                        <w:p>
                          <w:pPr>
                            <w:spacing w:before="20"/>
                            <w:ind w:left="20" w:right="0" w:firstLine="0"/>
                            <w:jc w:val="left"/>
                            <w:rPr>
                              <w:sz w:val="22"/>
                            </w:rPr>
                          </w:pPr>
                          <w:r>
                            <w:rPr>
                              <w:color w:val="020202"/>
                              <w:w w:val="90"/>
                              <w:sz w:val="22"/>
                            </w:rPr>
                            <w:t>Practice</w:t>
                          </w:r>
                          <w:r>
                            <w:rPr>
                              <w:color w:val="020202"/>
                              <w:spacing w:val="-3"/>
                              <w:sz w:val="22"/>
                            </w:rPr>
                            <w:t> </w:t>
                          </w:r>
                          <w:r>
                            <w:rPr>
                              <w:color w:val="020202"/>
                              <w:w w:val="90"/>
                              <w:sz w:val="22"/>
                            </w:rPr>
                            <w:t>Exam</w:t>
                          </w:r>
                          <w:r>
                            <w:rPr>
                              <w:color w:val="020202"/>
                              <w:spacing w:val="-1"/>
                              <w:sz w:val="22"/>
                            </w:rPr>
                            <w:t> </w:t>
                          </w:r>
                          <w:r>
                            <w:rPr>
                              <w:color w:val="020202"/>
                              <w:spacing w:val="-10"/>
                              <w:w w:val="90"/>
                              <w:sz w:val="22"/>
                            </w:rPr>
                            <w:t>1</w:t>
                          </w:r>
                        </w:p>
                      </w:txbxContent>
                    </wps:txbx>
                    <wps:bodyPr wrap="square" lIns="0" tIns="0" rIns="0" bIns="0" rtlCol="0">
                      <a:noAutofit/>
                    </wps:bodyPr>
                  </wps:wsp>
                </a:graphicData>
              </a:graphic>
            </wp:anchor>
          </w:drawing>
        </mc:Choice>
        <mc:Fallback>
          <w:pict>
            <v:shape style="position:absolute;margin-left:213.800003pt;margin-top:34.513084pt;width:72.3pt;height:14.5pt;mso-position-horizontal-relative:page;mso-position-vertical-relative:page;z-index:-17462272" type="#_x0000_t202" id="docshape13" filled="false" stroked="false">
              <v:textbox inset="0,0,0,0">
                <w:txbxContent>
                  <w:p>
                    <w:pPr>
                      <w:spacing w:before="20"/>
                      <w:ind w:left="20" w:right="0" w:firstLine="0"/>
                      <w:jc w:val="left"/>
                      <w:rPr>
                        <w:sz w:val="22"/>
                      </w:rPr>
                    </w:pPr>
                    <w:r>
                      <w:rPr>
                        <w:color w:val="020202"/>
                        <w:w w:val="90"/>
                        <w:sz w:val="22"/>
                      </w:rPr>
                      <w:t>Practice</w:t>
                    </w:r>
                    <w:r>
                      <w:rPr>
                        <w:color w:val="020202"/>
                        <w:spacing w:val="-3"/>
                        <w:sz w:val="22"/>
                      </w:rPr>
                      <w:t> </w:t>
                    </w:r>
                    <w:r>
                      <w:rPr>
                        <w:color w:val="020202"/>
                        <w:w w:val="90"/>
                        <w:sz w:val="22"/>
                      </w:rPr>
                      <w:t>Exam</w:t>
                    </w:r>
                    <w:r>
                      <w:rPr>
                        <w:color w:val="020202"/>
                        <w:spacing w:val="-1"/>
                        <w:sz w:val="22"/>
                      </w:rPr>
                      <w:t> </w:t>
                    </w:r>
                    <w:r>
                      <w:rPr>
                        <w:color w:val="020202"/>
                        <w:spacing w:val="-10"/>
                        <w:w w:val="90"/>
                        <w:sz w:val="22"/>
                      </w:rPr>
                      <w:t>1</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54720">
              <wp:simplePos x="0" y="0"/>
              <wp:positionH relativeFrom="page">
                <wp:posOffset>2614676</wp:posOffset>
              </wp:positionH>
              <wp:positionV relativeFrom="page">
                <wp:posOffset>456315</wp:posOffset>
              </wp:positionV>
              <wp:extent cx="918844" cy="1733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18844" cy="173355"/>
                      </a:xfrm>
                      <a:prstGeom prst="rect">
                        <a:avLst/>
                      </a:prstGeom>
                    </wps:spPr>
                    <wps:txbx>
                      <w:txbxContent>
                        <w:p>
                          <w:pPr>
                            <w:pStyle w:val="BodyText"/>
                            <w:spacing w:before="20"/>
                            <w:ind w:left="20"/>
                            <w:rPr>
                              <w:rFonts w:ascii="Trebuchet MS"/>
                            </w:rPr>
                          </w:pPr>
                          <w:r>
                            <w:rPr>
                              <w:rFonts w:ascii="Trebuchet MS"/>
                            </w:rPr>
                            <w:t>Practice</w:t>
                          </w:r>
                          <w:r>
                            <w:rPr>
                              <w:rFonts w:ascii="Trebuchet MS"/>
                              <w:spacing w:val="-16"/>
                            </w:rPr>
                            <w:t> </w:t>
                          </w:r>
                          <w:r>
                            <w:rPr>
                              <w:rFonts w:ascii="Trebuchet MS"/>
                            </w:rPr>
                            <w:t>Exam</w:t>
                          </w:r>
                          <w:r>
                            <w:rPr>
                              <w:rFonts w:ascii="Trebuchet MS"/>
                              <w:spacing w:val="-11"/>
                            </w:rPr>
                            <w:t> </w:t>
                          </w:r>
                          <w:r>
                            <w:rPr>
                              <w:rFonts w:ascii="Trebuchet MS"/>
                              <w:spacing w:val="-10"/>
                            </w:rPr>
                            <w:t>1</w:t>
                          </w:r>
                        </w:p>
                      </w:txbxContent>
                    </wps:txbx>
                    <wps:bodyPr wrap="square" lIns="0" tIns="0" rIns="0" bIns="0" rtlCol="0">
                      <a:noAutofit/>
                    </wps:bodyPr>
                  </wps:wsp>
                </a:graphicData>
              </a:graphic>
            </wp:anchor>
          </w:drawing>
        </mc:Choice>
        <mc:Fallback>
          <w:pict>
            <v:shape style="position:absolute;margin-left:205.880005pt;margin-top:35.930351pt;width:72.350pt;height:13.65pt;mso-position-horizontal-relative:page;mso-position-vertical-relative:page;z-index:-17461760" type="#_x0000_t202" id="docshape14" filled="false" stroked="false">
              <v:textbox inset="0,0,0,0">
                <w:txbxContent>
                  <w:p>
                    <w:pPr>
                      <w:pStyle w:val="BodyText"/>
                      <w:spacing w:before="20"/>
                      <w:ind w:left="20"/>
                      <w:rPr>
                        <w:rFonts w:ascii="Trebuchet MS"/>
                      </w:rPr>
                    </w:pPr>
                    <w:r>
                      <w:rPr>
                        <w:rFonts w:ascii="Trebuchet MS"/>
                      </w:rPr>
                      <w:t>Practice</w:t>
                    </w:r>
                    <w:r>
                      <w:rPr>
                        <w:rFonts w:ascii="Trebuchet MS"/>
                        <w:spacing w:val="-16"/>
                      </w:rPr>
                      <w:t> </w:t>
                    </w:r>
                    <w:r>
                      <w:rPr>
                        <w:rFonts w:ascii="Trebuchet MS"/>
                      </w:rPr>
                      <w:t>Exam</w:t>
                    </w:r>
                    <w:r>
                      <w:rPr>
                        <w:rFonts w:ascii="Trebuchet MS"/>
                        <w:spacing w:val="-11"/>
                      </w:rPr>
                      <w:t> </w:t>
                    </w:r>
                    <w:r>
                      <w:rPr>
                        <w:rFonts w:ascii="Trebuchet MS"/>
                        <w:spacing w:val="-10"/>
                      </w:rPr>
                      <w:t>1</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5">
    <w:multiLevelType w:val="hybridMultilevel"/>
    <w:lvl w:ilvl="0">
      <w:start w:val="1"/>
      <w:numFmt w:val="decimal"/>
      <w:lvlText w:val="(%1)"/>
      <w:lvlJc w:val="left"/>
      <w:pPr>
        <w:ind w:left="914" w:hanging="332"/>
        <w:jc w:val="left"/>
      </w:pPr>
      <w:rPr>
        <w:rFonts w:hint="default" w:ascii="Times New Roman" w:hAnsi="Times New Roman" w:eastAsia="Times New Roman" w:cs="Times New Roman"/>
        <w:b/>
        <w:bCs/>
        <w:i w:val="0"/>
        <w:iCs w:val="0"/>
        <w:spacing w:val="-4"/>
        <w:w w:val="87"/>
        <w:sz w:val="24"/>
        <w:szCs w:val="24"/>
        <w:lang w:val="en-US" w:eastAsia="en-US" w:bidi="ar-SA"/>
      </w:rPr>
    </w:lvl>
    <w:lvl w:ilvl="1">
      <w:start w:val="1"/>
      <w:numFmt w:val="upperLetter"/>
      <w:lvlText w:val="%2."/>
      <w:lvlJc w:val="left"/>
      <w:pPr>
        <w:ind w:left="804" w:hanging="236"/>
        <w:jc w:val="left"/>
      </w:pPr>
      <w:rPr>
        <w:rFonts w:hint="default" w:ascii="Trebuchet MS" w:hAnsi="Trebuchet MS" w:eastAsia="Trebuchet MS" w:cs="Trebuchet MS"/>
        <w:b w:val="0"/>
        <w:bCs w:val="0"/>
        <w:i w:val="0"/>
        <w:iCs w:val="0"/>
        <w:spacing w:val="0"/>
        <w:w w:val="85"/>
        <w:sz w:val="20"/>
        <w:szCs w:val="20"/>
        <w:lang w:val="en-US" w:eastAsia="en-US" w:bidi="ar-SA"/>
      </w:rPr>
    </w:lvl>
    <w:lvl w:ilvl="2">
      <w:start w:val="0"/>
      <w:numFmt w:val="bullet"/>
      <w:lvlText w:val="•"/>
      <w:lvlJc w:val="left"/>
      <w:pPr>
        <w:ind w:left="1718" w:hanging="236"/>
      </w:pPr>
      <w:rPr>
        <w:rFonts w:hint="default"/>
        <w:lang w:val="en-US" w:eastAsia="en-US" w:bidi="ar-SA"/>
      </w:rPr>
    </w:lvl>
    <w:lvl w:ilvl="3">
      <w:start w:val="0"/>
      <w:numFmt w:val="bullet"/>
      <w:lvlText w:val="•"/>
      <w:lvlJc w:val="left"/>
      <w:pPr>
        <w:ind w:left="2516" w:hanging="236"/>
      </w:pPr>
      <w:rPr>
        <w:rFonts w:hint="default"/>
        <w:lang w:val="en-US" w:eastAsia="en-US" w:bidi="ar-SA"/>
      </w:rPr>
    </w:lvl>
    <w:lvl w:ilvl="4">
      <w:start w:val="0"/>
      <w:numFmt w:val="bullet"/>
      <w:lvlText w:val="•"/>
      <w:lvlJc w:val="left"/>
      <w:pPr>
        <w:ind w:left="3314" w:hanging="236"/>
      </w:pPr>
      <w:rPr>
        <w:rFonts w:hint="default"/>
        <w:lang w:val="en-US" w:eastAsia="en-US" w:bidi="ar-SA"/>
      </w:rPr>
    </w:lvl>
    <w:lvl w:ilvl="5">
      <w:start w:val="0"/>
      <w:numFmt w:val="bullet"/>
      <w:lvlText w:val="•"/>
      <w:lvlJc w:val="left"/>
      <w:pPr>
        <w:ind w:left="4112" w:hanging="236"/>
      </w:pPr>
      <w:rPr>
        <w:rFonts w:hint="default"/>
        <w:lang w:val="en-US" w:eastAsia="en-US" w:bidi="ar-SA"/>
      </w:rPr>
    </w:lvl>
    <w:lvl w:ilvl="6">
      <w:start w:val="0"/>
      <w:numFmt w:val="bullet"/>
      <w:lvlText w:val="•"/>
      <w:lvlJc w:val="left"/>
      <w:pPr>
        <w:ind w:left="4910" w:hanging="236"/>
      </w:pPr>
      <w:rPr>
        <w:rFonts w:hint="default"/>
        <w:lang w:val="en-US" w:eastAsia="en-US" w:bidi="ar-SA"/>
      </w:rPr>
    </w:lvl>
    <w:lvl w:ilvl="7">
      <w:start w:val="0"/>
      <w:numFmt w:val="bullet"/>
      <w:lvlText w:val="•"/>
      <w:lvlJc w:val="left"/>
      <w:pPr>
        <w:ind w:left="5708" w:hanging="236"/>
      </w:pPr>
      <w:rPr>
        <w:rFonts w:hint="default"/>
        <w:lang w:val="en-US" w:eastAsia="en-US" w:bidi="ar-SA"/>
      </w:rPr>
    </w:lvl>
    <w:lvl w:ilvl="8">
      <w:start w:val="0"/>
      <w:numFmt w:val="bullet"/>
      <w:lvlText w:val="•"/>
      <w:lvlJc w:val="left"/>
      <w:pPr>
        <w:ind w:left="6506" w:hanging="236"/>
      </w:pPr>
      <w:rPr>
        <w:rFonts w:hint="default"/>
        <w:lang w:val="en-US" w:eastAsia="en-US" w:bidi="ar-SA"/>
      </w:rPr>
    </w:lvl>
  </w:abstractNum>
  <w:abstractNum w:abstractNumId="84">
    <w:multiLevelType w:val="hybridMultilevel"/>
    <w:lvl w:ilvl="0">
      <w:start w:val="3"/>
      <w:numFmt w:val="upperLetter"/>
      <w:lvlText w:val="%1."/>
      <w:lvlJc w:val="left"/>
      <w:pPr>
        <w:ind w:left="779" w:hanging="207"/>
        <w:jc w:val="left"/>
      </w:pPr>
      <w:rPr>
        <w:rFonts w:hint="default" w:ascii="Georgia" w:hAnsi="Georgia" w:eastAsia="Georgia" w:cs="Georgia"/>
        <w:b w:val="0"/>
        <w:bCs w:val="0"/>
        <w:i w:val="0"/>
        <w:iCs w:val="0"/>
        <w:spacing w:val="-1"/>
        <w:w w:val="62"/>
        <w:sz w:val="20"/>
        <w:szCs w:val="20"/>
        <w:lang w:val="en-US" w:eastAsia="en-US" w:bidi="ar-SA"/>
      </w:rPr>
    </w:lvl>
    <w:lvl w:ilvl="1">
      <w:start w:val="0"/>
      <w:numFmt w:val="bullet"/>
      <w:lvlText w:val="•"/>
      <w:lvlJc w:val="left"/>
      <w:pPr>
        <w:ind w:left="1500" w:hanging="207"/>
      </w:pPr>
      <w:rPr>
        <w:rFonts w:hint="default"/>
        <w:lang w:val="en-US" w:eastAsia="en-US" w:bidi="ar-SA"/>
      </w:rPr>
    </w:lvl>
    <w:lvl w:ilvl="2">
      <w:start w:val="0"/>
      <w:numFmt w:val="bullet"/>
      <w:lvlText w:val="•"/>
      <w:lvlJc w:val="left"/>
      <w:pPr>
        <w:ind w:left="2220" w:hanging="207"/>
      </w:pPr>
      <w:rPr>
        <w:rFonts w:hint="default"/>
        <w:lang w:val="en-US" w:eastAsia="en-US" w:bidi="ar-SA"/>
      </w:rPr>
    </w:lvl>
    <w:lvl w:ilvl="3">
      <w:start w:val="0"/>
      <w:numFmt w:val="bullet"/>
      <w:lvlText w:val="•"/>
      <w:lvlJc w:val="left"/>
      <w:pPr>
        <w:ind w:left="2940" w:hanging="207"/>
      </w:pPr>
      <w:rPr>
        <w:rFonts w:hint="default"/>
        <w:lang w:val="en-US" w:eastAsia="en-US" w:bidi="ar-SA"/>
      </w:rPr>
    </w:lvl>
    <w:lvl w:ilvl="4">
      <w:start w:val="0"/>
      <w:numFmt w:val="bullet"/>
      <w:lvlText w:val="•"/>
      <w:lvlJc w:val="left"/>
      <w:pPr>
        <w:ind w:left="3660" w:hanging="207"/>
      </w:pPr>
      <w:rPr>
        <w:rFonts w:hint="default"/>
        <w:lang w:val="en-US" w:eastAsia="en-US" w:bidi="ar-SA"/>
      </w:rPr>
    </w:lvl>
    <w:lvl w:ilvl="5">
      <w:start w:val="0"/>
      <w:numFmt w:val="bullet"/>
      <w:lvlText w:val="•"/>
      <w:lvlJc w:val="left"/>
      <w:pPr>
        <w:ind w:left="4380" w:hanging="207"/>
      </w:pPr>
      <w:rPr>
        <w:rFonts w:hint="default"/>
        <w:lang w:val="en-US" w:eastAsia="en-US" w:bidi="ar-SA"/>
      </w:rPr>
    </w:lvl>
    <w:lvl w:ilvl="6">
      <w:start w:val="0"/>
      <w:numFmt w:val="bullet"/>
      <w:lvlText w:val="•"/>
      <w:lvlJc w:val="left"/>
      <w:pPr>
        <w:ind w:left="5100" w:hanging="207"/>
      </w:pPr>
      <w:rPr>
        <w:rFonts w:hint="default"/>
        <w:lang w:val="en-US" w:eastAsia="en-US" w:bidi="ar-SA"/>
      </w:rPr>
    </w:lvl>
    <w:lvl w:ilvl="7">
      <w:start w:val="0"/>
      <w:numFmt w:val="bullet"/>
      <w:lvlText w:val="•"/>
      <w:lvlJc w:val="left"/>
      <w:pPr>
        <w:ind w:left="5820" w:hanging="207"/>
      </w:pPr>
      <w:rPr>
        <w:rFonts w:hint="default"/>
        <w:lang w:val="en-US" w:eastAsia="en-US" w:bidi="ar-SA"/>
      </w:rPr>
    </w:lvl>
    <w:lvl w:ilvl="8">
      <w:start w:val="0"/>
      <w:numFmt w:val="bullet"/>
      <w:lvlText w:val="•"/>
      <w:lvlJc w:val="left"/>
      <w:pPr>
        <w:ind w:left="6540" w:hanging="207"/>
      </w:pPr>
      <w:rPr>
        <w:rFonts w:hint="default"/>
        <w:lang w:val="en-US" w:eastAsia="en-US" w:bidi="ar-SA"/>
      </w:rPr>
    </w:lvl>
  </w:abstractNum>
  <w:abstractNum w:abstractNumId="83">
    <w:multiLevelType w:val="hybridMultilevel"/>
    <w:lvl w:ilvl="0">
      <w:start w:val="1"/>
      <w:numFmt w:val="decimal"/>
      <w:lvlText w:val="(%1)"/>
      <w:lvlJc w:val="left"/>
      <w:pPr>
        <w:ind w:left="786" w:hanging="356"/>
        <w:jc w:val="left"/>
      </w:pPr>
      <w:rPr>
        <w:rFonts w:hint="default" w:ascii="Times New Roman" w:hAnsi="Times New Roman" w:eastAsia="Times New Roman" w:cs="Times New Roman"/>
        <w:b/>
        <w:bCs/>
        <w:i w:val="0"/>
        <w:iCs w:val="0"/>
        <w:spacing w:val="-4"/>
        <w:w w:val="87"/>
        <w:sz w:val="24"/>
        <w:szCs w:val="24"/>
        <w:lang w:val="en-US" w:eastAsia="en-US" w:bidi="ar-SA"/>
      </w:rPr>
    </w:lvl>
    <w:lvl w:ilvl="1">
      <w:start w:val="1"/>
      <w:numFmt w:val="upperLetter"/>
      <w:lvlText w:val="%2."/>
      <w:lvlJc w:val="left"/>
      <w:pPr>
        <w:ind w:left="662" w:hanging="240"/>
        <w:jc w:val="left"/>
      </w:pPr>
      <w:rPr>
        <w:rFonts w:hint="default" w:ascii="Trebuchet MS" w:hAnsi="Trebuchet MS" w:eastAsia="Trebuchet MS" w:cs="Trebuchet MS"/>
        <w:b w:val="0"/>
        <w:bCs w:val="0"/>
        <w:i w:val="0"/>
        <w:iCs w:val="0"/>
        <w:spacing w:val="0"/>
        <w:w w:val="88"/>
        <w:sz w:val="20"/>
        <w:szCs w:val="20"/>
        <w:lang w:val="en-US" w:eastAsia="en-US" w:bidi="ar-SA"/>
      </w:rPr>
    </w:lvl>
    <w:lvl w:ilvl="2">
      <w:start w:val="0"/>
      <w:numFmt w:val="bullet"/>
      <w:lvlText w:val="•"/>
      <w:lvlJc w:val="left"/>
      <w:pPr>
        <w:ind w:left="1564" w:hanging="240"/>
      </w:pPr>
      <w:rPr>
        <w:rFonts w:hint="default"/>
        <w:lang w:val="en-US" w:eastAsia="en-US" w:bidi="ar-SA"/>
      </w:rPr>
    </w:lvl>
    <w:lvl w:ilvl="3">
      <w:start w:val="0"/>
      <w:numFmt w:val="bullet"/>
      <w:lvlText w:val="•"/>
      <w:lvlJc w:val="left"/>
      <w:pPr>
        <w:ind w:left="2348" w:hanging="240"/>
      </w:pPr>
      <w:rPr>
        <w:rFonts w:hint="default"/>
        <w:lang w:val="en-US" w:eastAsia="en-US" w:bidi="ar-SA"/>
      </w:rPr>
    </w:lvl>
    <w:lvl w:ilvl="4">
      <w:start w:val="0"/>
      <w:numFmt w:val="bullet"/>
      <w:lvlText w:val="•"/>
      <w:lvlJc w:val="left"/>
      <w:pPr>
        <w:ind w:left="3132" w:hanging="240"/>
      </w:pPr>
      <w:rPr>
        <w:rFonts w:hint="default"/>
        <w:lang w:val="en-US" w:eastAsia="en-US" w:bidi="ar-SA"/>
      </w:rPr>
    </w:lvl>
    <w:lvl w:ilvl="5">
      <w:start w:val="0"/>
      <w:numFmt w:val="bullet"/>
      <w:lvlText w:val="•"/>
      <w:lvlJc w:val="left"/>
      <w:pPr>
        <w:ind w:left="3916" w:hanging="240"/>
      </w:pPr>
      <w:rPr>
        <w:rFonts w:hint="default"/>
        <w:lang w:val="en-US" w:eastAsia="en-US" w:bidi="ar-SA"/>
      </w:rPr>
    </w:lvl>
    <w:lvl w:ilvl="6">
      <w:start w:val="0"/>
      <w:numFmt w:val="bullet"/>
      <w:lvlText w:val="•"/>
      <w:lvlJc w:val="left"/>
      <w:pPr>
        <w:ind w:left="4701" w:hanging="240"/>
      </w:pPr>
      <w:rPr>
        <w:rFonts w:hint="default"/>
        <w:lang w:val="en-US" w:eastAsia="en-US" w:bidi="ar-SA"/>
      </w:rPr>
    </w:lvl>
    <w:lvl w:ilvl="7">
      <w:start w:val="0"/>
      <w:numFmt w:val="bullet"/>
      <w:lvlText w:val="•"/>
      <w:lvlJc w:val="left"/>
      <w:pPr>
        <w:ind w:left="5485" w:hanging="240"/>
      </w:pPr>
      <w:rPr>
        <w:rFonts w:hint="default"/>
        <w:lang w:val="en-US" w:eastAsia="en-US" w:bidi="ar-SA"/>
      </w:rPr>
    </w:lvl>
    <w:lvl w:ilvl="8">
      <w:start w:val="0"/>
      <w:numFmt w:val="bullet"/>
      <w:lvlText w:val="•"/>
      <w:lvlJc w:val="left"/>
      <w:pPr>
        <w:ind w:left="6269" w:hanging="240"/>
      </w:pPr>
      <w:rPr>
        <w:rFonts w:hint="default"/>
        <w:lang w:val="en-US" w:eastAsia="en-US" w:bidi="ar-SA"/>
      </w:rPr>
    </w:lvl>
  </w:abstractNum>
  <w:abstractNum w:abstractNumId="82">
    <w:multiLevelType w:val="hybridMultilevel"/>
    <w:lvl w:ilvl="0">
      <w:start w:val="1"/>
      <w:numFmt w:val="decimal"/>
      <w:lvlText w:val="(%1)"/>
      <w:lvlJc w:val="left"/>
      <w:pPr>
        <w:ind w:left="817" w:hanging="332"/>
        <w:jc w:val="left"/>
      </w:pPr>
      <w:rPr>
        <w:rFonts w:hint="default" w:ascii="Times New Roman" w:hAnsi="Times New Roman" w:eastAsia="Times New Roman" w:cs="Times New Roman"/>
        <w:b/>
        <w:bCs/>
        <w:i w:val="0"/>
        <w:iCs w:val="0"/>
        <w:color w:val="020202"/>
        <w:spacing w:val="-4"/>
        <w:w w:val="87"/>
        <w:sz w:val="24"/>
        <w:szCs w:val="24"/>
        <w:lang w:val="en-US" w:eastAsia="en-US" w:bidi="ar-SA"/>
      </w:rPr>
    </w:lvl>
    <w:lvl w:ilvl="1">
      <w:start w:val="1"/>
      <w:numFmt w:val="upperLetter"/>
      <w:lvlText w:val="%2."/>
      <w:lvlJc w:val="left"/>
      <w:pPr>
        <w:ind w:left="712" w:hanging="236"/>
        <w:jc w:val="left"/>
      </w:pPr>
      <w:rPr>
        <w:rFonts w:hint="default" w:ascii="Trebuchet MS" w:hAnsi="Trebuchet MS" w:eastAsia="Trebuchet MS" w:cs="Trebuchet MS"/>
        <w:b w:val="0"/>
        <w:bCs w:val="0"/>
        <w:i w:val="0"/>
        <w:iCs w:val="0"/>
        <w:color w:val="020202"/>
        <w:spacing w:val="0"/>
        <w:w w:val="85"/>
        <w:sz w:val="20"/>
        <w:szCs w:val="20"/>
        <w:lang w:val="en-US" w:eastAsia="en-US" w:bidi="ar-SA"/>
      </w:rPr>
    </w:lvl>
    <w:lvl w:ilvl="2">
      <w:start w:val="0"/>
      <w:numFmt w:val="bullet"/>
      <w:lvlText w:val="•"/>
      <w:lvlJc w:val="left"/>
      <w:pPr>
        <w:ind w:left="1629" w:hanging="236"/>
      </w:pPr>
      <w:rPr>
        <w:rFonts w:hint="default"/>
        <w:lang w:val="en-US" w:eastAsia="en-US" w:bidi="ar-SA"/>
      </w:rPr>
    </w:lvl>
    <w:lvl w:ilvl="3">
      <w:start w:val="0"/>
      <w:numFmt w:val="bullet"/>
      <w:lvlText w:val="•"/>
      <w:lvlJc w:val="left"/>
      <w:pPr>
        <w:ind w:left="2438" w:hanging="236"/>
      </w:pPr>
      <w:rPr>
        <w:rFonts w:hint="default"/>
        <w:lang w:val="en-US" w:eastAsia="en-US" w:bidi="ar-SA"/>
      </w:rPr>
    </w:lvl>
    <w:lvl w:ilvl="4">
      <w:start w:val="0"/>
      <w:numFmt w:val="bullet"/>
      <w:lvlText w:val="•"/>
      <w:lvlJc w:val="left"/>
      <w:pPr>
        <w:ind w:left="3247" w:hanging="236"/>
      </w:pPr>
      <w:rPr>
        <w:rFonts w:hint="default"/>
        <w:lang w:val="en-US" w:eastAsia="en-US" w:bidi="ar-SA"/>
      </w:rPr>
    </w:lvl>
    <w:lvl w:ilvl="5">
      <w:start w:val="0"/>
      <w:numFmt w:val="bullet"/>
      <w:lvlText w:val="•"/>
      <w:lvlJc w:val="left"/>
      <w:pPr>
        <w:ind w:left="4056" w:hanging="236"/>
      </w:pPr>
      <w:rPr>
        <w:rFonts w:hint="default"/>
        <w:lang w:val="en-US" w:eastAsia="en-US" w:bidi="ar-SA"/>
      </w:rPr>
    </w:lvl>
    <w:lvl w:ilvl="6">
      <w:start w:val="0"/>
      <w:numFmt w:val="bullet"/>
      <w:lvlText w:val="•"/>
      <w:lvlJc w:val="left"/>
      <w:pPr>
        <w:ind w:left="4865" w:hanging="236"/>
      </w:pPr>
      <w:rPr>
        <w:rFonts w:hint="default"/>
        <w:lang w:val="en-US" w:eastAsia="en-US" w:bidi="ar-SA"/>
      </w:rPr>
    </w:lvl>
    <w:lvl w:ilvl="7">
      <w:start w:val="0"/>
      <w:numFmt w:val="bullet"/>
      <w:lvlText w:val="•"/>
      <w:lvlJc w:val="left"/>
      <w:pPr>
        <w:ind w:left="5674" w:hanging="236"/>
      </w:pPr>
      <w:rPr>
        <w:rFonts w:hint="default"/>
        <w:lang w:val="en-US" w:eastAsia="en-US" w:bidi="ar-SA"/>
      </w:rPr>
    </w:lvl>
    <w:lvl w:ilvl="8">
      <w:start w:val="0"/>
      <w:numFmt w:val="bullet"/>
      <w:lvlText w:val="•"/>
      <w:lvlJc w:val="left"/>
      <w:pPr>
        <w:ind w:left="6483" w:hanging="236"/>
      </w:pPr>
      <w:rPr>
        <w:rFonts w:hint="default"/>
        <w:lang w:val="en-US" w:eastAsia="en-US" w:bidi="ar-SA"/>
      </w:rPr>
    </w:lvl>
  </w:abstractNum>
  <w:abstractNum w:abstractNumId="81">
    <w:multiLevelType w:val="hybridMultilevel"/>
    <w:lvl w:ilvl="0">
      <w:start w:val="3"/>
      <w:numFmt w:val="upperLetter"/>
      <w:lvlText w:val="%1."/>
      <w:lvlJc w:val="left"/>
      <w:pPr>
        <w:ind w:left="678" w:hanging="202"/>
        <w:jc w:val="left"/>
      </w:pPr>
      <w:rPr>
        <w:rFonts w:hint="default" w:ascii="Trebuchet MS" w:hAnsi="Trebuchet MS" w:eastAsia="Trebuchet MS" w:cs="Trebuchet MS"/>
        <w:b w:val="0"/>
        <w:bCs w:val="0"/>
        <w:i w:val="0"/>
        <w:iCs w:val="0"/>
        <w:color w:val="020202"/>
        <w:spacing w:val="-1"/>
        <w:w w:val="45"/>
        <w:sz w:val="20"/>
        <w:szCs w:val="20"/>
        <w:lang w:val="en-US" w:eastAsia="en-US" w:bidi="ar-SA"/>
      </w:rPr>
    </w:lvl>
    <w:lvl w:ilvl="1">
      <w:start w:val="0"/>
      <w:numFmt w:val="bullet"/>
      <w:lvlText w:val="•"/>
      <w:lvlJc w:val="left"/>
      <w:pPr>
        <w:ind w:left="1422" w:hanging="202"/>
      </w:pPr>
      <w:rPr>
        <w:rFonts w:hint="default"/>
        <w:lang w:val="en-US" w:eastAsia="en-US" w:bidi="ar-SA"/>
      </w:rPr>
    </w:lvl>
    <w:lvl w:ilvl="2">
      <w:start w:val="0"/>
      <w:numFmt w:val="bullet"/>
      <w:lvlText w:val="•"/>
      <w:lvlJc w:val="left"/>
      <w:pPr>
        <w:ind w:left="2164" w:hanging="202"/>
      </w:pPr>
      <w:rPr>
        <w:rFonts w:hint="default"/>
        <w:lang w:val="en-US" w:eastAsia="en-US" w:bidi="ar-SA"/>
      </w:rPr>
    </w:lvl>
    <w:lvl w:ilvl="3">
      <w:start w:val="0"/>
      <w:numFmt w:val="bullet"/>
      <w:lvlText w:val="•"/>
      <w:lvlJc w:val="left"/>
      <w:pPr>
        <w:ind w:left="2906" w:hanging="202"/>
      </w:pPr>
      <w:rPr>
        <w:rFonts w:hint="default"/>
        <w:lang w:val="en-US" w:eastAsia="en-US" w:bidi="ar-SA"/>
      </w:rPr>
    </w:lvl>
    <w:lvl w:ilvl="4">
      <w:start w:val="0"/>
      <w:numFmt w:val="bullet"/>
      <w:lvlText w:val="•"/>
      <w:lvlJc w:val="left"/>
      <w:pPr>
        <w:ind w:left="3648" w:hanging="202"/>
      </w:pPr>
      <w:rPr>
        <w:rFonts w:hint="default"/>
        <w:lang w:val="en-US" w:eastAsia="en-US" w:bidi="ar-SA"/>
      </w:rPr>
    </w:lvl>
    <w:lvl w:ilvl="5">
      <w:start w:val="0"/>
      <w:numFmt w:val="bullet"/>
      <w:lvlText w:val="•"/>
      <w:lvlJc w:val="left"/>
      <w:pPr>
        <w:ind w:left="4391" w:hanging="202"/>
      </w:pPr>
      <w:rPr>
        <w:rFonts w:hint="default"/>
        <w:lang w:val="en-US" w:eastAsia="en-US" w:bidi="ar-SA"/>
      </w:rPr>
    </w:lvl>
    <w:lvl w:ilvl="6">
      <w:start w:val="0"/>
      <w:numFmt w:val="bullet"/>
      <w:lvlText w:val="•"/>
      <w:lvlJc w:val="left"/>
      <w:pPr>
        <w:ind w:left="5133" w:hanging="202"/>
      </w:pPr>
      <w:rPr>
        <w:rFonts w:hint="default"/>
        <w:lang w:val="en-US" w:eastAsia="en-US" w:bidi="ar-SA"/>
      </w:rPr>
    </w:lvl>
    <w:lvl w:ilvl="7">
      <w:start w:val="0"/>
      <w:numFmt w:val="bullet"/>
      <w:lvlText w:val="•"/>
      <w:lvlJc w:val="left"/>
      <w:pPr>
        <w:ind w:left="5875" w:hanging="202"/>
      </w:pPr>
      <w:rPr>
        <w:rFonts w:hint="default"/>
        <w:lang w:val="en-US" w:eastAsia="en-US" w:bidi="ar-SA"/>
      </w:rPr>
    </w:lvl>
    <w:lvl w:ilvl="8">
      <w:start w:val="0"/>
      <w:numFmt w:val="bullet"/>
      <w:lvlText w:val="•"/>
      <w:lvlJc w:val="left"/>
      <w:pPr>
        <w:ind w:left="6617" w:hanging="202"/>
      </w:pPr>
      <w:rPr>
        <w:rFonts w:hint="default"/>
        <w:lang w:val="en-US" w:eastAsia="en-US" w:bidi="ar-SA"/>
      </w:rPr>
    </w:lvl>
  </w:abstractNum>
  <w:abstractNum w:abstractNumId="80">
    <w:multiLevelType w:val="hybridMultilevel"/>
    <w:lvl w:ilvl="0">
      <w:start w:val="3"/>
      <w:numFmt w:val="upperLetter"/>
      <w:lvlText w:val="%1."/>
      <w:lvlJc w:val="left"/>
      <w:pPr>
        <w:ind w:left="674" w:hanging="212"/>
        <w:jc w:val="left"/>
      </w:pPr>
      <w:rPr>
        <w:rFonts w:hint="default" w:ascii="Georgia" w:hAnsi="Georgia" w:eastAsia="Georgia" w:cs="Georgia"/>
        <w:b w:val="0"/>
        <w:bCs w:val="0"/>
        <w:i w:val="0"/>
        <w:iCs w:val="0"/>
        <w:spacing w:val="-6"/>
        <w:w w:val="67"/>
        <w:sz w:val="22"/>
        <w:szCs w:val="22"/>
        <w:lang w:val="en-US" w:eastAsia="en-US" w:bidi="ar-SA"/>
      </w:rPr>
    </w:lvl>
    <w:lvl w:ilvl="1">
      <w:start w:val="0"/>
      <w:numFmt w:val="bullet"/>
      <w:lvlText w:val="•"/>
      <w:lvlJc w:val="left"/>
      <w:pPr>
        <w:ind w:left="1410" w:hanging="212"/>
      </w:pPr>
      <w:rPr>
        <w:rFonts w:hint="default"/>
        <w:lang w:val="en-US" w:eastAsia="en-US" w:bidi="ar-SA"/>
      </w:rPr>
    </w:lvl>
    <w:lvl w:ilvl="2">
      <w:start w:val="0"/>
      <w:numFmt w:val="bullet"/>
      <w:lvlText w:val="•"/>
      <w:lvlJc w:val="left"/>
      <w:pPr>
        <w:ind w:left="2140" w:hanging="212"/>
      </w:pPr>
      <w:rPr>
        <w:rFonts w:hint="default"/>
        <w:lang w:val="en-US" w:eastAsia="en-US" w:bidi="ar-SA"/>
      </w:rPr>
    </w:lvl>
    <w:lvl w:ilvl="3">
      <w:start w:val="0"/>
      <w:numFmt w:val="bullet"/>
      <w:lvlText w:val="•"/>
      <w:lvlJc w:val="left"/>
      <w:pPr>
        <w:ind w:left="2870" w:hanging="212"/>
      </w:pPr>
      <w:rPr>
        <w:rFonts w:hint="default"/>
        <w:lang w:val="en-US" w:eastAsia="en-US" w:bidi="ar-SA"/>
      </w:rPr>
    </w:lvl>
    <w:lvl w:ilvl="4">
      <w:start w:val="0"/>
      <w:numFmt w:val="bullet"/>
      <w:lvlText w:val="•"/>
      <w:lvlJc w:val="left"/>
      <w:pPr>
        <w:ind w:left="3600" w:hanging="212"/>
      </w:pPr>
      <w:rPr>
        <w:rFonts w:hint="default"/>
        <w:lang w:val="en-US" w:eastAsia="en-US" w:bidi="ar-SA"/>
      </w:rPr>
    </w:lvl>
    <w:lvl w:ilvl="5">
      <w:start w:val="0"/>
      <w:numFmt w:val="bullet"/>
      <w:lvlText w:val="•"/>
      <w:lvlJc w:val="left"/>
      <w:pPr>
        <w:ind w:left="4330" w:hanging="212"/>
      </w:pPr>
      <w:rPr>
        <w:rFonts w:hint="default"/>
        <w:lang w:val="en-US" w:eastAsia="en-US" w:bidi="ar-SA"/>
      </w:rPr>
    </w:lvl>
    <w:lvl w:ilvl="6">
      <w:start w:val="0"/>
      <w:numFmt w:val="bullet"/>
      <w:lvlText w:val="•"/>
      <w:lvlJc w:val="left"/>
      <w:pPr>
        <w:ind w:left="5060" w:hanging="212"/>
      </w:pPr>
      <w:rPr>
        <w:rFonts w:hint="default"/>
        <w:lang w:val="en-US" w:eastAsia="en-US" w:bidi="ar-SA"/>
      </w:rPr>
    </w:lvl>
    <w:lvl w:ilvl="7">
      <w:start w:val="0"/>
      <w:numFmt w:val="bullet"/>
      <w:lvlText w:val="•"/>
      <w:lvlJc w:val="left"/>
      <w:pPr>
        <w:ind w:left="5790" w:hanging="212"/>
      </w:pPr>
      <w:rPr>
        <w:rFonts w:hint="default"/>
        <w:lang w:val="en-US" w:eastAsia="en-US" w:bidi="ar-SA"/>
      </w:rPr>
    </w:lvl>
    <w:lvl w:ilvl="8">
      <w:start w:val="0"/>
      <w:numFmt w:val="bullet"/>
      <w:lvlText w:val="•"/>
      <w:lvlJc w:val="left"/>
      <w:pPr>
        <w:ind w:left="6520" w:hanging="212"/>
      </w:pPr>
      <w:rPr>
        <w:rFonts w:hint="default"/>
        <w:lang w:val="en-US" w:eastAsia="en-US" w:bidi="ar-SA"/>
      </w:rPr>
    </w:lvl>
  </w:abstractNum>
  <w:abstractNum w:abstractNumId="79">
    <w:multiLevelType w:val="hybridMultilevel"/>
    <w:lvl w:ilvl="0">
      <w:start w:val="1"/>
      <w:numFmt w:val="decimal"/>
      <w:lvlText w:val="(%1)"/>
      <w:lvlJc w:val="left"/>
      <w:pPr>
        <w:ind w:left="736" w:hanging="327"/>
        <w:jc w:val="left"/>
      </w:pPr>
      <w:rPr>
        <w:rFonts w:hint="default" w:ascii="Trebuchet MS" w:hAnsi="Trebuchet MS" w:eastAsia="Trebuchet MS" w:cs="Trebuchet MS"/>
        <w:b/>
        <w:bCs/>
        <w:i w:val="0"/>
        <w:iCs w:val="0"/>
        <w:color w:val="020202"/>
        <w:spacing w:val="-1"/>
        <w:w w:val="90"/>
        <w:sz w:val="20"/>
        <w:szCs w:val="20"/>
        <w:lang w:val="en-US" w:eastAsia="en-US" w:bidi="ar-SA"/>
      </w:rPr>
    </w:lvl>
    <w:lvl w:ilvl="1">
      <w:start w:val="1"/>
      <w:numFmt w:val="upperLetter"/>
      <w:lvlText w:val="%2."/>
      <w:lvlJc w:val="left"/>
      <w:pPr>
        <w:ind w:left="640" w:hanging="236"/>
        <w:jc w:val="left"/>
      </w:pPr>
      <w:rPr>
        <w:rFonts w:hint="default" w:ascii="Trebuchet MS" w:hAnsi="Trebuchet MS" w:eastAsia="Trebuchet MS" w:cs="Trebuchet MS"/>
        <w:b w:val="0"/>
        <w:bCs w:val="0"/>
        <w:i w:val="0"/>
        <w:iCs w:val="0"/>
        <w:color w:val="020202"/>
        <w:spacing w:val="0"/>
        <w:w w:val="85"/>
        <w:sz w:val="20"/>
        <w:szCs w:val="20"/>
        <w:lang w:val="en-US" w:eastAsia="en-US" w:bidi="ar-SA"/>
      </w:rPr>
    </w:lvl>
    <w:lvl w:ilvl="2">
      <w:start w:val="0"/>
      <w:numFmt w:val="bullet"/>
      <w:lvlText w:val="•"/>
      <w:lvlJc w:val="left"/>
      <w:pPr>
        <w:ind w:left="1558" w:hanging="236"/>
      </w:pPr>
      <w:rPr>
        <w:rFonts w:hint="default"/>
        <w:lang w:val="en-US" w:eastAsia="en-US" w:bidi="ar-SA"/>
      </w:rPr>
    </w:lvl>
    <w:lvl w:ilvl="3">
      <w:start w:val="0"/>
      <w:numFmt w:val="bullet"/>
      <w:lvlText w:val="•"/>
      <w:lvlJc w:val="left"/>
      <w:pPr>
        <w:ind w:left="2376" w:hanging="236"/>
      </w:pPr>
      <w:rPr>
        <w:rFonts w:hint="default"/>
        <w:lang w:val="en-US" w:eastAsia="en-US" w:bidi="ar-SA"/>
      </w:rPr>
    </w:lvl>
    <w:lvl w:ilvl="4">
      <w:start w:val="0"/>
      <w:numFmt w:val="bullet"/>
      <w:lvlText w:val="•"/>
      <w:lvlJc w:val="left"/>
      <w:pPr>
        <w:ind w:left="3194" w:hanging="236"/>
      </w:pPr>
      <w:rPr>
        <w:rFonts w:hint="default"/>
        <w:lang w:val="en-US" w:eastAsia="en-US" w:bidi="ar-SA"/>
      </w:rPr>
    </w:lvl>
    <w:lvl w:ilvl="5">
      <w:start w:val="0"/>
      <w:numFmt w:val="bullet"/>
      <w:lvlText w:val="•"/>
      <w:lvlJc w:val="left"/>
      <w:pPr>
        <w:ind w:left="4012" w:hanging="236"/>
      </w:pPr>
      <w:rPr>
        <w:rFonts w:hint="default"/>
        <w:lang w:val="en-US" w:eastAsia="en-US" w:bidi="ar-SA"/>
      </w:rPr>
    </w:lvl>
    <w:lvl w:ilvl="6">
      <w:start w:val="0"/>
      <w:numFmt w:val="bullet"/>
      <w:lvlText w:val="•"/>
      <w:lvlJc w:val="left"/>
      <w:pPr>
        <w:ind w:left="4830" w:hanging="236"/>
      </w:pPr>
      <w:rPr>
        <w:rFonts w:hint="default"/>
        <w:lang w:val="en-US" w:eastAsia="en-US" w:bidi="ar-SA"/>
      </w:rPr>
    </w:lvl>
    <w:lvl w:ilvl="7">
      <w:start w:val="0"/>
      <w:numFmt w:val="bullet"/>
      <w:lvlText w:val="•"/>
      <w:lvlJc w:val="left"/>
      <w:pPr>
        <w:ind w:left="5648" w:hanging="236"/>
      </w:pPr>
      <w:rPr>
        <w:rFonts w:hint="default"/>
        <w:lang w:val="en-US" w:eastAsia="en-US" w:bidi="ar-SA"/>
      </w:rPr>
    </w:lvl>
    <w:lvl w:ilvl="8">
      <w:start w:val="0"/>
      <w:numFmt w:val="bullet"/>
      <w:lvlText w:val="•"/>
      <w:lvlJc w:val="left"/>
      <w:pPr>
        <w:ind w:left="6466" w:hanging="236"/>
      </w:pPr>
      <w:rPr>
        <w:rFonts w:hint="default"/>
        <w:lang w:val="en-US" w:eastAsia="en-US" w:bidi="ar-SA"/>
      </w:rPr>
    </w:lvl>
  </w:abstractNum>
  <w:abstractNum w:abstractNumId="78">
    <w:multiLevelType w:val="hybridMultilevel"/>
    <w:lvl w:ilvl="0">
      <w:start w:val="1"/>
      <w:numFmt w:val="decimal"/>
      <w:lvlText w:val="(%1)"/>
      <w:lvlJc w:val="left"/>
      <w:pPr>
        <w:ind w:left="880" w:hanging="336"/>
        <w:jc w:val="left"/>
      </w:pPr>
      <w:rPr>
        <w:rFonts w:hint="default" w:ascii="Times New Roman" w:hAnsi="Times New Roman" w:eastAsia="Times New Roman" w:cs="Times New Roman"/>
        <w:b/>
        <w:bCs/>
        <w:i w:val="0"/>
        <w:iCs w:val="0"/>
        <w:spacing w:val="-4"/>
        <w:w w:val="87"/>
        <w:sz w:val="24"/>
        <w:szCs w:val="24"/>
        <w:lang w:val="en-US" w:eastAsia="en-US" w:bidi="ar-SA"/>
      </w:rPr>
    </w:lvl>
    <w:lvl w:ilvl="1">
      <w:start w:val="1"/>
      <w:numFmt w:val="upperLetter"/>
      <w:lvlText w:val="%2."/>
      <w:lvlJc w:val="left"/>
      <w:pPr>
        <w:ind w:left="751" w:hanging="236"/>
        <w:jc w:val="left"/>
      </w:pPr>
      <w:rPr>
        <w:rFonts w:hint="default" w:ascii="Trebuchet MS" w:hAnsi="Trebuchet MS" w:eastAsia="Trebuchet MS" w:cs="Trebuchet MS"/>
        <w:b w:val="0"/>
        <w:bCs w:val="0"/>
        <w:i w:val="0"/>
        <w:iCs w:val="0"/>
        <w:spacing w:val="0"/>
        <w:w w:val="85"/>
        <w:sz w:val="20"/>
        <w:szCs w:val="20"/>
        <w:lang w:val="en-US" w:eastAsia="en-US" w:bidi="ar-SA"/>
      </w:rPr>
    </w:lvl>
    <w:lvl w:ilvl="2">
      <w:start w:val="0"/>
      <w:numFmt w:val="bullet"/>
      <w:lvlText w:val="•"/>
      <w:lvlJc w:val="left"/>
      <w:pPr>
        <w:ind w:left="1714" w:hanging="236"/>
      </w:pPr>
      <w:rPr>
        <w:rFonts w:hint="default"/>
        <w:lang w:val="en-US" w:eastAsia="en-US" w:bidi="ar-SA"/>
      </w:rPr>
    </w:lvl>
    <w:lvl w:ilvl="3">
      <w:start w:val="0"/>
      <w:numFmt w:val="bullet"/>
      <w:lvlText w:val="•"/>
      <w:lvlJc w:val="left"/>
      <w:pPr>
        <w:ind w:left="2548" w:hanging="236"/>
      </w:pPr>
      <w:rPr>
        <w:rFonts w:hint="default"/>
        <w:lang w:val="en-US" w:eastAsia="en-US" w:bidi="ar-SA"/>
      </w:rPr>
    </w:lvl>
    <w:lvl w:ilvl="4">
      <w:start w:val="0"/>
      <w:numFmt w:val="bullet"/>
      <w:lvlText w:val="•"/>
      <w:lvlJc w:val="left"/>
      <w:pPr>
        <w:ind w:left="3382" w:hanging="236"/>
      </w:pPr>
      <w:rPr>
        <w:rFonts w:hint="default"/>
        <w:lang w:val="en-US" w:eastAsia="en-US" w:bidi="ar-SA"/>
      </w:rPr>
    </w:lvl>
    <w:lvl w:ilvl="5">
      <w:start w:val="0"/>
      <w:numFmt w:val="bullet"/>
      <w:lvlText w:val="•"/>
      <w:lvlJc w:val="left"/>
      <w:pPr>
        <w:ind w:left="4216" w:hanging="236"/>
      </w:pPr>
      <w:rPr>
        <w:rFonts w:hint="default"/>
        <w:lang w:val="en-US" w:eastAsia="en-US" w:bidi="ar-SA"/>
      </w:rPr>
    </w:lvl>
    <w:lvl w:ilvl="6">
      <w:start w:val="0"/>
      <w:numFmt w:val="bullet"/>
      <w:lvlText w:val="•"/>
      <w:lvlJc w:val="left"/>
      <w:pPr>
        <w:ind w:left="5050" w:hanging="236"/>
      </w:pPr>
      <w:rPr>
        <w:rFonts w:hint="default"/>
        <w:lang w:val="en-US" w:eastAsia="en-US" w:bidi="ar-SA"/>
      </w:rPr>
    </w:lvl>
    <w:lvl w:ilvl="7">
      <w:start w:val="0"/>
      <w:numFmt w:val="bullet"/>
      <w:lvlText w:val="•"/>
      <w:lvlJc w:val="left"/>
      <w:pPr>
        <w:ind w:left="5884" w:hanging="236"/>
      </w:pPr>
      <w:rPr>
        <w:rFonts w:hint="default"/>
        <w:lang w:val="en-US" w:eastAsia="en-US" w:bidi="ar-SA"/>
      </w:rPr>
    </w:lvl>
    <w:lvl w:ilvl="8">
      <w:start w:val="0"/>
      <w:numFmt w:val="bullet"/>
      <w:lvlText w:val="•"/>
      <w:lvlJc w:val="left"/>
      <w:pPr>
        <w:ind w:left="6718" w:hanging="236"/>
      </w:pPr>
      <w:rPr>
        <w:rFonts w:hint="default"/>
        <w:lang w:val="en-US" w:eastAsia="en-US" w:bidi="ar-SA"/>
      </w:rPr>
    </w:lvl>
  </w:abstractNum>
  <w:abstractNum w:abstractNumId="77">
    <w:multiLevelType w:val="hybridMultilevel"/>
    <w:lvl w:ilvl="0">
      <w:start w:val="1"/>
      <w:numFmt w:val="upperLetter"/>
      <w:lvlText w:val="%1."/>
      <w:lvlJc w:val="left"/>
      <w:pPr>
        <w:ind w:left="765" w:hanging="236"/>
        <w:jc w:val="left"/>
      </w:pPr>
      <w:rPr>
        <w:rFonts w:hint="default" w:ascii="Trebuchet MS" w:hAnsi="Trebuchet MS" w:eastAsia="Trebuchet MS" w:cs="Trebuchet MS"/>
        <w:b w:val="0"/>
        <w:bCs w:val="0"/>
        <w:i w:val="0"/>
        <w:iCs w:val="0"/>
        <w:spacing w:val="0"/>
        <w:w w:val="85"/>
        <w:sz w:val="20"/>
        <w:szCs w:val="20"/>
        <w:lang w:val="en-US" w:eastAsia="en-US" w:bidi="ar-SA"/>
      </w:rPr>
    </w:lvl>
    <w:lvl w:ilvl="1">
      <w:start w:val="0"/>
      <w:numFmt w:val="bullet"/>
      <w:lvlText w:val="•"/>
      <w:lvlJc w:val="left"/>
      <w:pPr>
        <w:ind w:left="1522" w:hanging="236"/>
      </w:pPr>
      <w:rPr>
        <w:rFonts w:hint="default"/>
        <w:lang w:val="en-US" w:eastAsia="en-US" w:bidi="ar-SA"/>
      </w:rPr>
    </w:lvl>
    <w:lvl w:ilvl="2">
      <w:start w:val="0"/>
      <w:numFmt w:val="bullet"/>
      <w:lvlText w:val="•"/>
      <w:lvlJc w:val="left"/>
      <w:pPr>
        <w:ind w:left="2285" w:hanging="236"/>
      </w:pPr>
      <w:rPr>
        <w:rFonts w:hint="default"/>
        <w:lang w:val="en-US" w:eastAsia="en-US" w:bidi="ar-SA"/>
      </w:rPr>
    </w:lvl>
    <w:lvl w:ilvl="3">
      <w:start w:val="0"/>
      <w:numFmt w:val="bullet"/>
      <w:lvlText w:val="•"/>
      <w:lvlJc w:val="left"/>
      <w:pPr>
        <w:ind w:left="3047" w:hanging="236"/>
      </w:pPr>
      <w:rPr>
        <w:rFonts w:hint="default"/>
        <w:lang w:val="en-US" w:eastAsia="en-US" w:bidi="ar-SA"/>
      </w:rPr>
    </w:lvl>
    <w:lvl w:ilvl="4">
      <w:start w:val="0"/>
      <w:numFmt w:val="bullet"/>
      <w:lvlText w:val="•"/>
      <w:lvlJc w:val="left"/>
      <w:pPr>
        <w:ind w:left="3810" w:hanging="236"/>
      </w:pPr>
      <w:rPr>
        <w:rFonts w:hint="default"/>
        <w:lang w:val="en-US" w:eastAsia="en-US" w:bidi="ar-SA"/>
      </w:rPr>
    </w:lvl>
    <w:lvl w:ilvl="5">
      <w:start w:val="0"/>
      <w:numFmt w:val="bullet"/>
      <w:lvlText w:val="•"/>
      <w:lvlJc w:val="left"/>
      <w:pPr>
        <w:ind w:left="4573" w:hanging="236"/>
      </w:pPr>
      <w:rPr>
        <w:rFonts w:hint="default"/>
        <w:lang w:val="en-US" w:eastAsia="en-US" w:bidi="ar-SA"/>
      </w:rPr>
    </w:lvl>
    <w:lvl w:ilvl="6">
      <w:start w:val="0"/>
      <w:numFmt w:val="bullet"/>
      <w:lvlText w:val="•"/>
      <w:lvlJc w:val="left"/>
      <w:pPr>
        <w:ind w:left="5335" w:hanging="236"/>
      </w:pPr>
      <w:rPr>
        <w:rFonts w:hint="default"/>
        <w:lang w:val="en-US" w:eastAsia="en-US" w:bidi="ar-SA"/>
      </w:rPr>
    </w:lvl>
    <w:lvl w:ilvl="7">
      <w:start w:val="0"/>
      <w:numFmt w:val="bullet"/>
      <w:lvlText w:val="•"/>
      <w:lvlJc w:val="left"/>
      <w:pPr>
        <w:ind w:left="6098" w:hanging="236"/>
      </w:pPr>
      <w:rPr>
        <w:rFonts w:hint="default"/>
        <w:lang w:val="en-US" w:eastAsia="en-US" w:bidi="ar-SA"/>
      </w:rPr>
    </w:lvl>
    <w:lvl w:ilvl="8">
      <w:start w:val="0"/>
      <w:numFmt w:val="bullet"/>
      <w:lvlText w:val="•"/>
      <w:lvlJc w:val="left"/>
      <w:pPr>
        <w:ind w:left="6860" w:hanging="236"/>
      </w:pPr>
      <w:rPr>
        <w:rFonts w:hint="default"/>
        <w:lang w:val="en-US" w:eastAsia="en-US" w:bidi="ar-SA"/>
      </w:rPr>
    </w:lvl>
  </w:abstractNum>
  <w:abstractNum w:abstractNumId="76">
    <w:multiLevelType w:val="hybridMultilevel"/>
    <w:lvl w:ilvl="0">
      <w:start w:val="1"/>
      <w:numFmt w:val="decimal"/>
      <w:lvlText w:val="(%1)"/>
      <w:lvlJc w:val="left"/>
      <w:pPr>
        <w:ind w:left="1101" w:hanging="336"/>
        <w:jc w:val="left"/>
      </w:pPr>
      <w:rPr>
        <w:rFonts w:hint="default" w:ascii="Georgia" w:hAnsi="Georgia" w:eastAsia="Georgia" w:cs="Georgia"/>
        <w:b w:val="0"/>
        <w:bCs w:val="0"/>
        <w:i w:val="0"/>
        <w:iCs w:val="0"/>
        <w:color w:val="020202"/>
        <w:spacing w:val="-5"/>
        <w:w w:val="103"/>
        <w:sz w:val="22"/>
        <w:szCs w:val="22"/>
        <w:lang w:val="en-US" w:eastAsia="en-US" w:bidi="ar-SA"/>
      </w:rPr>
    </w:lvl>
    <w:lvl w:ilvl="1">
      <w:start w:val="1"/>
      <w:numFmt w:val="upperLetter"/>
      <w:lvlText w:val="%2."/>
      <w:lvlJc w:val="left"/>
      <w:pPr>
        <w:ind w:left="991" w:hanging="236"/>
        <w:jc w:val="left"/>
      </w:pPr>
      <w:rPr>
        <w:rFonts w:hint="default" w:ascii="Georgia" w:hAnsi="Georgia" w:eastAsia="Georgia" w:cs="Georgia"/>
        <w:b w:val="0"/>
        <w:bCs w:val="0"/>
        <w:i w:val="0"/>
        <w:iCs w:val="0"/>
        <w:color w:val="020202"/>
        <w:spacing w:val="0"/>
        <w:w w:val="85"/>
        <w:sz w:val="22"/>
        <w:szCs w:val="22"/>
        <w:lang w:val="en-US" w:eastAsia="en-US" w:bidi="ar-SA"/>
      </w:rPr>
    </w:lvl>
    <w:lvl w:ilvl="2">
      <w:start w:val="0"/>
      <w:numFmt w:val="bullet"/>
      <w:lvlText w:val="•"/>
      <w:lvlJc w:val="left"/>
      <w:pPr>
        <w:ind w:left="1909" w:hanging="236"/>
      </w:pPr>
      <w:rPr>
        <w:rFonts w:hint="default"/>
        <w:lang w:val="en-US" w:eastAsia="en-US" w:bidi="ar-SA"/>
      </w:rPr>
    </w:lvl>
    <w:lvl w:ilvl="3">
      <w:start w:val="0"/>
      <w:numFmt w:val="bullet"/>
      <w:lvlText w:val="•"/>
      <w:lvlJc w:val="left"/>
      <w:pPr>
        <w:ind w:left="2719" w:hanging="236"/>
      </w:pPr>
      <w:rPr>
        <w:rFonts w:hint="default"/>
        <w:lang w:val="en-US" w:eastAsia="en-US" w:bidi="ar-SA"/>
      </w:rPr>
    </w:lvl>
    <w:lvl w:ilvl="4">
      <w:start w:val="0"/>
      <w:numFmt w:val="bullet"/>
      <w:lvlText w:val="•"/>
      <w:lvlJc w:val="left"/>
      <w:pPr>
        <w:ind w:left="3528" w:hanging="236"/>
      </w:pPr>
      <w:rPr>
        <w:rFonts w:hint="default"/>
        <w:lang w:val="en-US" w:eastAsia="en-US" w:bidi="ar-SA"/>
      </w:rPr>
    </w:lvl>
    <w:lvl w:ilvl="5">
      <w:start w:val="0"/>
      <w:numFmt w:val="bullet"/>
      <w:lvlText w:val="•"/>
      <w:lvlJc w:val="left"/>
      <w:pPr>
        <w:ind w:left="4338" w:hanging="236"/>
      </w:pPr>
      <w:rPr>
        <w:rFonts w:hint="default"/>
        <w:lang w:val="en-US" w:eastAsia="en-US" w:bidi="ar-SA"/>
      </w:rPr>
    </w:lvl>
    <w:lvl w:ilvl="6">
      <w:start w:val="0"/>
      <w:numFmt w:val="bullet"/>
      <w:lvlText w:val="•"/>
      <w:lvlJc w:val="left"/>
      <w:pPr>
        <w:ind w:left="5147" w:hanging="236"/>
      </w:pPr>
      <w:rPr>
        <w:rFonts w:hint="default"/>
        <w:lang w:val="en-US" w:eastAsia="en-US" w:bidi="ar-SA"/>
      </w:rPr>
    </w:lvl>
    <w:lvl w:ilvl="7">
      <w:start w:val="0"/>
      <w:numFmt w:val="bullet"/>
      <w:lvlText w:val="•"/>
      <w:lvlJc w:val="left"/>
      <w:pPr>
        <w:ind w:left="5957" w:hanging="236"/>
      </w:pPr>
      <w:rPr>
        <w:rFonts w:hint="default"/>
        <w:lang w:val="en-US" w:eastAsia="en-US" w:bidi="ar-SA"/>
      </w:rPr>
    </w:lvl>
    <w:lvl w:ilvl="8">
      <w:start w:val="0"/>
      <w:numFmt w:val="bullet"/>
      <w:lvlText w:val="•"/>
      <w:lvlJc w:val="left"/>
      <w:pPr>
        <w:ind w:left="6766" w:hanging="236"/>
      </w:pPr>
      <w:rPr>
        <w:rFonts w:hint="default"/>
        <w:lang w:val="en-US" w:eastAsia="en-US" w:bidi="ar-SA"/>
      </w:rPr>
    </w:lvl>
  </w:abstractNum>
  <w:abstractNum w:abstractNumId="75">
    <w:multiLevelType w:val="hybridMultilevel"/>
    <w:lvl w:ilvl="0">
      <w:start w:val="1"/>
      <w:numFmt w:val="upperLetter"/>
      <w:lvlText w:val="%1."/>
      <w:lvlJc w:val="left"/>
      <w:pPr>
        <w:ind w:left="625" w:hanging="231"/>
        <w:jc w:val="left"/>
      </w:pPr>
      <w:rPr>
        <w:rFonts w:hint="default" w:ascii="Trebuchet MS" w:hAnsi="Trebuchet MS" w:eastAsia="Trebuchet MS" w:cs="Trebuchet MS"/>
        <w:b w:val="0"/>
        <w:bCs w:val="0"/>
        <w:i w:val="0"/>
        <w:iCs w:val="0"/>
        <w:color w:val="020202"/>
        <w:spacing w:val="0"/>
        <w:w w:val="85"/>
        <w:sz w:val="20"/>
        <w:szCs w:val="20"/>
        <w:lang w:val="en-US" w:eastAsia="en-US" w:bidi="ar-SA"/>
      </w:rPr>
    </w:lvl>
    <w:lvl w:ilvl="1">
      <w:start w:val="0"/>
      <w:numFmt w:val="bullet"/>
      <w:lvlText w:val="•"/>
      <w:lvlJc w:val="left"/>
      <w:pPr>
        <w:ind w:left="1368" w:hanging="231"/>
      </w:pPr>
      <w:rPr>
        <w:rFonts w:hint="default"/>
        <w:lang w:val="en-US" w:eastAsia="en-US" w:bidi="ar-SA"/>
      </w:rPr>
    </w:lvl>
    <w:lvl w:ilvl="2">
      <w:start w:val="0"/>
      <w:numFmt w:val="bullet"/>
      <w:lvlText w:val="•"/>
      <w:lvlJc w:val="left"/>
      <w:pPr>
        <w:ind w:left="2116" w:hanging="231"/>
      </w:pPr>
      <w:rPr>
        <w:rFonts w:hint="default"/>
        <w:lang w:val="en-US" w:eastAsia="en-US" w:bidi="ar-SA"/>
      </w:rPr>
    </w:lvl>
    <w:lvl w:ilvl="3">
      <w:start w:val="0"/>
      <w:numFmt w:val="bullet"/>
      <w:lvlText w:val="•"/>
      <w:lvlJc w:val="left"/>
      <w:pPr>
        <w:ind w:left="2864" w:hanging="231"/>
      </w:pPr>
      <w:rPr>
        <w:rFonts w:hint="default"/>
        <w:lang w:val="en-US" w:eastAsia="en-US" w:bidi="ar-SA"/>
      </w:rPr>
    </w:lvl>
    <w:lvl w:ilvl="4">
      <w:start w:val="0"/>
      <w:numFmt w:val="bullet"/>
      <w:lvlText w:val="•"/>
      <w:lvlJc w:val="left"/>
      <w:pPr>
        <w:ind w:left="3612" w:hanging="231"/>
      </w:pPr>
      <w:rPr>
        <w:rFonts w:hint="default"/>
        <w:lang w:val="en-US" w:eastAsia="en-US" w:bidi="ar-SA"/>
      </w:rPr>
    </w:lvl>
    <w:lvl w:ilvl="5">
      <w:start w:val="0"/>
      <w:numFmt w:val="bullet"/>
      <w:lvlText w:val="•"/>
      <w:lvlJc w:val="left"/>
      <w:pPr>
        <w:ind w:left="4361" w:hanging="231"/>
      </w:pPr>
      <w:rPr>
        <w:rFonts w:hint="default"/>
        <w:lang w:val="en-US" w:eastAsia="en-US" w:bidi="ar-SA"/>
      </w:rPr>
    </w:lvl>
    <w:lvl w:ilvl="6">
      <w:start w:val="0"/>
      <w:numFmt w:val="bullet"/>
      <w:lvlText w:val="•"/>
      <w:lvlJc w:val="left"/>
      <w:pPr>
        <w:ind w:left="5109" w:hanging="231"/>
      </w:pPr>
      <w:rPr>
        <w:rFonts w:hint="default"/>
        <w:lang w:val="en-US" w:eastAsia="en-US" w:bidi="ar-SA"/>
      </w:rPr>
    </w:lvl>
    <w:lvl w:ilvl="7">
      <w:start w:val="0"/>
      <w:numFmt w:val="bullet"/>
      <w:lvlText w:val="•"/>
      <w:lvlJc w:val="left"/>
      <w:pPr>
        <w:ind w:left="5857" w:hanging="231"/>
      </w:pPr>
      <w:rPr>
        <w:rFonts w:hint="default"/>
        <w:lang w:val="en-US" w:eastAsia="en-US" w:bidi="ar-SA"/>
      </w:rPr>
    </w:lvl>
    <w:lvl w:ilvl="8">
      <w:start w:val="0"/>
      <w:numFmt w:val="bullet"/>
      <w:lvlText w:val="•"/>
      <w:lvlJc w:val="left"/>
      <w:pPr>
        <w:ind w:left="6605" w:hanging="231"/>
      </w:pPr>
      <w:rPr>
        <w:rFonts w:hint="default"/>
        <w:lang w:val="en-US" w:eastAsia="en-US" w:bidi="ar-SA"/>
      </w:rPr>
    </w:lvl>
  </w:abstractNum>
  <w:abstractNum w:abstractNumId="74">
    <w:multiLevelType w:val="hybridMultilevel"/>
    <w:lvl w:ilvl="0">
      <w:start w:val="51"/>
      <w:numFmt w:val="decimal"/>
      <w:lvlText w:val="%1."/>
      <w:lvlJc w:val="left"/>
      <w:pPr>
        <w:ind w:left="349" w:hanging="288"/>
        <w:jc w:val="right"/>
      </w:pPr>
      <w:rPr>
        <w:rFonts w:hint="default"/>
        <w:spacing w:val="-6"/>
        <w:w w:val="84"/>
        <w:lang w:val="en-US" w:eastAsia="en-US" w:bidi="ar-SA"/>
      </w:rPr>
    </w:lvl>
    <w:lvl w:ilvl="1">
      <w:start w:val="1"/>
      <w:numFmt w:val="upperLetter"/>
      <w:lvlText w:val="%2."/>
      <w:lvlJc w:val="left"/>
      <w:pPr>
        <w:ind w:left="784" w:hanging="231"/>
        <w:jc w:val="left"/>
      </w:pPr>
      <w:rPr>
        <w:rFonts w:hint="default"/>
        <w:spacing w:val="0"/>
        <w:w w:val="85"/>
        <w:lang w:val="en-US" w:eastAsia="en-US" w:bidi="ar-SA"/>
      </w:rPr>
    </w:lvl>
    <w:lvl w:ilvl="2">
      <w:start w:val="0"/>
      <w:numFmt w:val="bullet"/>
      <w:lvlText w:val="•"/>
      <w:lvlJc w:val="left"/>
      <w:pPr>
        <w:ind w:left="520" w:hanging="231"/>
      </w:pPr>
      <w:rPr>
        <w:rFonts w:hint="default"/>
        <w:lang w:val="en-US" w:eastAsia="en-US" w:bidi="ar-SA"/>
      </w:rPr>
    </w:lvl>
    <w:lvl w:ilvl="3">
      <w:start w:val="0"/>
      <w:numFmt w:val="bullet"/>
      <w:lvlText w:val="•"/>
      <w:lvlJc w:val="left"/>
      <w:pPr>
        <w:ind w:left="580" w:hanging="231"/>
      </w:pPr>
      <w:rPr>
        <w:rFonts w:hint="default"/>
        <w:lang w:val="en-US" w:eastAsia="en-US" w:bidi="ar-SA"/>
      </w:rPr>
    </w:lvl>
    <w:lvl w:ilvl="4">
      <w:start w:val="0"/>
      <w:numFmt w:val="bullet"/>
      <w:lvlText w:val="•"/>
      <w:lvlJc w:val="left"/>
      <w:pPr>
        <w:ind w:left="600" w:hanging="231"/>
      </w:pPr>
      <w:rPr>
        <w:rFonts w:hint="default"/>
        <w:lang w:val="en-US" w:eastAsia="en-US" w:bidi="ar-SA"/>
      </w:rPr>
    </w:lvl>
    <w:lvl w:ilvl="5">
      <w:start w:val="0"/>
      <w:numFmt w:val="bullet"/>
      <w:lvlText w:val="•"/>
      <w:lvlJc w:val="left"/>
      <w:pPr>
        <w:ind w:left="620" w:hanging="231"/>
      </w:pPr>
      <w:rPr>
        <w:rFonts w:hint="default"/>
        <w:lang w:val="en-US" w:eastAsia="en-US" w:bidi="ar-SA"/>
      </w:rPr>
    </w:lvl>
    <w:lvl w:ilvl="6">
      <w:start w:val="0"/>
      <w:numFmt w:val="bullet"/>
      <w:lvlText w:val="•"/>
      <w:lvlJc w:val="left"/>
      <w:pPr>
        <w:ind w:left="640" w:hanging="231"/>
      </w:pPr>
      <w:rPr>
        <w:rFonts w:hint="default"/>
        <w:lang w:val="en-US" w:eastAsia="en-US" w:bidi="ar-SA"/>
      </w:rPr>
    </w:lvl>
    <w:lvl w:ilvl="7">
      <w:start w:val="0"/>
      <w:numFmt w:val="bullet"/>
      <w:lvlText w:val="•"/>
      <w:lvlJc w:val="left"/>
      <w:pPr>
        <w:ind w:left="660" w:hanging="231"/>
      </w:pPr>
      <w:rPr>
        <w:rFonts w:hint="default"/>
        <w:lang w:val="en-US" w:eastAsia="en-US" w:bidi="ar-SA"/>
      </w:rPr>
    </w:lvl>
    <w:lvl w:ilvl="8">
      <w:start w:val="0"/>
      <w:numFmt w:val="bullet"/>
      <w:lvlText w:val="•"/>
      <w:lvlJc w:val="left"/>
      <w:pPr>
        <w:ind w:left="680" w:hanging="231"/>
      </w:pPr>
      <w:rPr>
        <w:rFonts w:hint="default"/>
        <w:lang w:val="en-US" w:eastAsia="en-US" w:bidi="ar-SA"/>
      </w:rPr>
    </w:lvl>
  </w:abstractNum>
  <w:abstractNum w:abstractNumId="73">
    <w:multiLevelType w:val="hybridMultilevel"/>
    <w:lvl w:ilvl="0">
      <w:start w:val="1"/>
      <w:numFmt w:val="upperLetter"/>
      <w:lvlText w:val="%1."/>
      <w:lvlJc w:val="left"/>
      <w:pPr>
        <w:ind w:left="609" w:hanging="226"/>
        <w:jc w:val="left"/>
      </w:pPr>
      <w:rPr>
        <w:rFonts w:hint="default" w:ascii="Trebuchet MS" w:hAnsi="Trebuchet MS" w:eastAsia="Trebuchet MS" w:cs="Trebuchet MS"/>
        <w:b w:val="0"/>
        <w:bCs w:val="0"/>
        <w:i w:val="0"/>
        <w:iCs w:val="0"/>
        <w:spacing w:val="0"/>
        <w:w w:val="85"/>
        <w:sz w:val="20"/>
        <w:szCs w:val="20"/>
        <w:lang w:val="en-US" w:eastAsia="en-US" w:bidi="ar-SA"/>
      </w:rPr>
    </w:lvl>
    <w:lvl w:ilvl="1">
      <w:start w:val="0"/>
      <w:numFmt w:val="bullet"/>
      <w:lvlText w:val="•"/>
      <w:lvlJc w:val="left"/>
      <w:pPr>
        <w:ind w:left="1338" w:hanging="226"/>
      </w:pPr>
      <w:rPr>
        <w:rFonts w:hint="default"/>
        <w:lang w:val="en-US" w:eastAsia="en-US" w:bidi="ar-SA"/>
      </w:rPr>
    </w:lvl>
    <w:lvl w:ilvl="2">
      <w:start w:val="0"/>
      <w:numFmt w:val="bullet"/>
      <w:lvlText w:val="•"/>
      <w:lvlJc w:val="left"/>
      <w:pPr>
        <w:ind w:left="2076" w:hanging="226"/>
      </w:pPr>
      <w:rPr>
        <w:rFonts w:hint="default"/>
        <w:lang w:val="en-US" w:eastAsia="en-US" w:bidi="ar-SA"/>
      </w:rPr>
    </w:lvl>
    <w:lvl w:ilvl="3">
      <w:start w:val="0"/>
      <w:numFmt w:val="bullet"/>
      <w:lvlText w:val="•"/>
      <w:lvlJc w:val="left"/>
      <w:pPr>
        <w:ind w:left="2814" w:hanging="226"/>
      </w:pPr>
      <w:rPr>
        <w:rFonts w:hint="default"/>
        <w:lang w:val="en-US" w:eastAsia="en-US" w:bidi="ar-SA"/>
      </w:rPr>
    </w:lvl>
    <w:lvl w:ilvl="4">
      <w:start w:val="0"/>
      <w:numFmt w:val="bullet"/>
      <w:lvlText w:val="•"/>
      <w:lvlJc w:val="left"/>
      <w:pPr>
        <w:ind w:left="3552" w:hanging="226"/>
      </w:pPr>
      <w:rPr>
        <w:rFonts w:hint="default"/>
        <w:lang w:val="en-US" w:eastAsia="en-US" w:bidi="ar-SA"/>
      </w:rPr>
    </w:lvl>
    <w:lvl w:ilvl="5">
      <w:start w:val="0"/>
      <w:numFmt w:val="bullet"/>
      <w:lvlText w:val="•"/>
      <w:lvlJc w:val="left"/>
      <w:pPr>
        <w:ind w:left="4290" w:hanging="226"/>
      </w:pPr>
      <w:rPr>
        <w:rFonts w:hint="default"/>
        <w:lang w:val="en-US" w:eastAsia="en-US" w:bidi="ar-SA"/>
      </w:rPr>
    </w:lvl>
    <w:lvl w:ilvl="6">
      <w:start w:val="0"/>
      <w:numFmt w:val="bullet"/>
      <w:lvlText w:val="•"/>
      <w:lvlJc w:val="left"/>
      <w:pPr>
        <w:ind w:left="5028" w:hanging="226"/>
      </w:pPr>
      <w:rPr>
        <w:rFonts w:hint="default"/>
        <w:lang w:val="en-US" w:eastAsia="en-US" w:bidi="ar-SA"/>
      </w:rPr>
    </w:lvl>
    <w:lvl w:ilvl="7">
      <w:start w:val="0"/>
      <w:numFmt w:val="bullet"/>
      <w:lvlText w:val="•"/>
      <w:lvlJc w:val="left"/>
      <w:pPr>
        <w:ind w:left="5766" w:hanging="226"/>
      </w:pPr>
      <w:rPr>
        <w:rFonts w:hint="default"/>
        <w:lang w:val="en-US" w:eastAsia="en-US" w:bidi="ar-SA"/>
      </w:rPr>
    </w:lvl>
    <w:lvl w:ilvl="8">
      <w:start w:val="0"/>
      <w:numFmt w:val="bullet"/>
      <w:lvlText w:val="•"/>
      <w:lvlJc w:val="left"/>
      <w:pPr>
        <w:ind w:left="6504" w:hanging="226"/>
      </w:pPr>
      <w:rPr>
        <w:rFonts w:hint="default"/>
        <w:lang w:val="en-US" w:eastAsia="en-US" w:bidi="ar-SA"/>
      </w:rPr>
    </w:lvl>
  </w:abstractNum>
  <w:abstractNum w:abstractNumId="72">
    <w:multiLevelType w:val="hybridMultilevel"/>
    <w:lvl w:ilvl="0">
      <w:start w:val="3"/>
      <w:numFmt w:val="upperLetter"/>
      <w:lvlText w:val="%1."/>
      <w:lvlJc w:val="left"/>
      <w:pPr>
        <w:ind w:left="688" w:hanging="212"/>
        <w:jc w:val="left"/>
      </w:pPr>
      <w:rPr>
        <w:rFonts w:hint="default" w:ascii="Trebuchet MS" w:hAnsi="Trebuchet MS" w:eastAsia="Trebuchet MS" w:cs="Trebuchet MS"/>
        <w:b w:val="0"/>
        <w:bCs w:val="0"/>
        <w:i w:val="0"/>
        <w:iCs w:val="0"/>
        <w:color w:val="020202"/>
        <w:spacing w:val="-1"/>
        <w:w w:val="45"/>
        <w:sz w:val="20"/>
        <w:szCs w:val="20"/>
        <w:lang w:val="en-US" w:eastAsia="en-US" w:bidi="ar-SA"/>
      </w:rPr>
    </w:lvl>
    <w:lvl w:ilvl="1">
      <w:start w:val="0"/>
      <w:numFmt w:val="bullet"/>
      <w:lvlText w:val="•"/>
      <w:lvlJc w:val="left"/>
      <w:pPr>
        <w:ind w:left="1422" w:hanging="212"/>
      </w:pPr>
      <w:rPr>
        <w:rFonts w:hint="default"/>
        <w:lang w:val="en-US" w:eastAsia="en-US" w:bidi="ar-SA"/>
      </w:rPr>
    </w:lvl>
    <w:lvl w:ilvl="2">
      <w:start w:val="0"/>
      <w:numFmt w:val="bullet"/>
      <w:lvlText w:val="•"/>
      <w:lvlJc w:val="left"/>
      <w:pPr>
        <w:ind w:left="2164" w:hanging="212"/>
      </w:pPr>
      <w:rPr>
        <w:rFonts w:hint="default"/>
        <w:lang w:val="en-US" w:eastAsia="en-US" w:bidi="ar-SA"/>
      </w:rPr>
    </w:lvl>
    <w:lvl w:ilvl="3">
      <w:start w:val="0"/>
      <w:numFmt w:val="bullet"/>
      <w:lvlText w:val="•"/>
      <w:lvlJc w:val="left"/>
      <w:pPr>
        <w:ind w:left="2906" w:hanging="212"/>
      </w:pPr>
      <w:rPr>
        <w:rFonts w:hint="default"/>
        <w:lang w:val="en-US" w:eastAsia="en-US" w:bidi="ar-SA"/>
      </w:rPr>
    </w:lvl>
    <w:lvl w:ilvl="4">
      <w:start w:val="0"/>
      <w:numFmt w:val="bullet"/>
      <w:lvlText w:val="•"/>
      <w:lvlJc w:val="left"/>
      <w:pPr>
        <w:ind w:left="3648" w:hanging="212"/>
      </w:pPr>
      <w:rPr>
        <w:rFonts w:hint="default"/>
        <w:lang w:val="en-US" w:eastAsia="en-US" w:bidi="ar-SA"/>
      </w:rPr>
    </w:lvl>
    <w:lvl w:ilvl="5">
      <w:start w:val="0"/>
      <w:numFmt w:val="bullet"/>
      <w:lvlText w:val="•"/>
      <w:lvlJc w:val="left"/>
      <w:pPr>
        <w:ind w:left="4391" w:hanging="212"/>
      </w:pPr>
      <w:rPr>
        <w:rFonts w:hint="default"/>
        <w:lang w:val="en-US" w:eastAsia="en-US" w:bidi="ar-SA"/>
      </w:rPr>
    </w:lvl>
    <w:lvl w:ilvl="6">
      <w:start w:val="0"/>
      <w:numFmt w:val="bullet"/>
      <w:lvlText w:val="•"/>
      <w:lvlJc w:val="left"/>
      <w:pPr>
        <w:ind w:left="5133" w:hanging="212"/>
      </w:pPr>
      <w:rPr>
        <w:rFonts w:hint="default"/>
        <w:lang w:val="en-US" w:eastAsia="en-US" w:bidi="ar-SA"/>
      </w:rPr>
    </w:lvl>
    <w:lvl w:ilvl="7">
      <w:start w:val="0"/>
      <w:numFmt w:val="bullet"/>
      <w:lvlText w:val="•"/>
      <w:lvlJc w:val="left"/>
      <w:pPr>
        <w:ind w:left="5875" w:hanging="212"/>
      </w:pPr>
      <w:rPr>
        <w:rFonts w:hint="default"/>
        <w:lang w:val="en-US" w:eastAsia="en-US" w:bidi="ar-SA"/>
      </w:rPr>
    </w:lvl>
    <w:lvl w:ilvl="8">
      <w:start w:val="0"/>
      <w:numFmt w:val="bullet"/>
      <w:lvlText w:val="•"/>
      <w:lvlJc w:val="left"/>
      <w:pPr>
        <w:ind w:left="6617" w:hanging="212"/>
      </w:pPr>
      <w:rPr>
        <w:rFonts w:hint="default"/>
        <w:lang w:val="en-US" w:eastAsia="en-US" w:bidi="ar-SA"/>
      </w:rPr>
    </w:lvl>
  </w:abstractNum>
  <w:abstractNum w:abstractNumId="71">
    <w:multiLevelType w:val="hybridMultilevel"/>
    <w:lvl w:ilvl="0">
      <w:start w:val="3"/>
      <w:numFmt w:val="upperLetter"/>
      <w:lvlText w:val="%1."/>
      <w:lvlJc w:val="left"/>
      <w:pPr>
        <w:ind w:left="688" w:hanging="212"/>
        <w:jc w:val="left"/>
      </w:pPr>
      <w:rPr>
        <w:rFonts w:hint="default" w:ascii="Trebuchet MS" w:hAnsi="Trebuchet MS" w:eastAsia="Trebuchet MS" w:cs="Trebuchet MS"/>
        <w:b w:val="0"/>
        <w:bCs w:val="0"/>
        <w:i w:val="0"/>
        <w:iCs w:val="0"/>
        <w:color w:val="020202"/>
        <w:spacing w:val="-1"/>
        <w:w w:val="45"/>
        <w:sz w:val="20"/>
        <w:szCs w:val="20"/>
        <w:lang w:val="en-US" w:eastAsia="en-US" w:bidi="ar-SA"/>
      </w:rPr>
    </w:lvl>
    <w:lvl w:ilvl="1">
      <w:start w:val="0"/>
      <w:numFmt w:val="bullet"/>
      <w:lvlText w:val="•"/>
      <w:lvlJc w:val="left"/>
      <w:pPr>
        <w:ind w:left="1422" w:hanging="212"/>
      </w:pPr>
      <w:rPr>
        <w:rFonts w:hint="default"/>
        <w:lang w:val="en-US" w:eastAsia="en-US" w:bidi="ar-SA"/>
      </w:rPr>
    </w:lvl>
    <w:lvl w:ilvl="2">
      <w:start w:val="0"/>
      <w:numFmt w:val="bullet"/>
      <w:lvlText w:val="•"/>
      <w:lvlJc w:val="left"/>
      <w:pPr>
        <w:ind w:left="2164" w:hanging="212"/>
      </w:pPr>
      <w:rPr>
        <w:rFonts w:hint="default"/>
        <w:lang w:val="en-US" w:eastAsia="en-US" w:bidi="ar-SA"/>
      </w:rPr>
    </w:lvl>
    <w:lvl w:ilvl="3">
      <w:start w:val="0"/>
      <w:numFmt w:val="bullet"/>
      <w:lvlText w:val="•"/>
      <w:lvlJc w:val="left"/>
      <w:pPr>
        <w:ind w:left="2906" w:hanging="212"/>
      </w:pPr>
      <w:rPr>
        <w:rFonts w:hint="default"/>
        <w:lang w:val="en-US" w:eastAsia="en-US" w:bidi="ar-SA"/>
      </w:rPr>
    </w:lvl>
    <w:lvl w:ilvl="4">
      <w:start w:val="0"/>
      <w:numFmt w:val="bullet"/>
      <w:lvlText w:val="•"/>
      <w:lvlJc w:val="left"/>
      <w:pPr>
        <w:ind w:left="3648" w:hanging="212"/>
      </w:pPr>
      <w:rPr>
        <w:rFonts w:hint="default"/>
        <w:lang w:val="en-US" w:eastAsia="en-US" w:bidi="ar-SA"/>
      </w:rPr>
    </w:lvl>
    <w:lvl w:ilvl="5">
      <w:start w:val="0"/>
      <w:numFmt w:val="bullet"/>
      <w:lvlText w:val="•"/>
      <w:lvlJc w:val="left"/>
      <w:pPr>
        <w:ind w:left="4391" w:hanging="212"/>
      </w:pPr>
      <w:rPr>
        <w:rFonts w:hint="default"/>
        <w:lang w:val="en-US" w:eastAsia="en-US" w:bidi="ar-SA"/>
      </w:rPr>
    </w:lvl>
    <w:lvl w:ilvl="6">
      <w:start w:val="0"/>
      <w:numFmt w:val="bullet"/>
      <w:lvlText w:val="•"/>
      <w:lvlJc w:val="left"/>
      <w:pPr>
        <w:ind w:left="5133" w:hanging="212"/>
      </w:pPr>
      <w:rPr>
        <w:rFonts w:hint="default"/>
        <w:lang w:val="en-US" w:eastAsia="en-US" w:bidi="ar-SA"/>
      </w:rPr>
    </w:lvl>
    <w:lvl w:ilvl="7">
      <w:start w:val="0"/>
      <w:numFmt w:val="bullet"/>
      <w:lvlText w:val="•"/>
      <w:lvlJc w:val="left"/>
      <w:pPr>
        <w:ind w:left="5875" w:hanging="212"/>
      </w:pPr>
      <w:rPr>
        <w:rFonts w:hint="default"/>
        <w:lang w:val="en-US" w:eastAsia="en-US" w:bidi="ar-SA"/>
      </w:rPr>
    </w:lvl>
    <w:lvl w:ilvl="8">
      <w:start w:val="0"/>
      <w:numFmt w:val="bullet"/>
      <w:lvlText w:val="•"/>
      <w:lvlJc w:val="left"/>
      <w:pPr>
        <w:ind w:left="6617" w:hanging="212"/>
      </w:pPr>
      <w:rPr>
        <w:rFonts w:hint="default"/>
        <w:lang w:val="en-US" w:eastAsia="en-US" w:bidi="ar-SA"/>
      </w:rPr>
    </w:lvl>
  </w:abstractNum>
  <w:abstractNum w:abstractNumId="70">
    <w:multiLevelType w:val="hybridMultilevel"/>
    <w:lvl w:ilvl="0">
      <w:start w:val="3"/>
      <w:numFmt w:val="upperLetter"/>
      <w:lvlText w:val="%1."/>
      <w:lvlJc w:val="left"/>
      <w:pPr>
        <w:ind w:left="688" w:hanging="216"/>
        <w:jc w:val="left"/>
      </w:pPr>
      <w:rPr>
        <w:rFonts w:hint="default" w:ascii="Trebuchet MS" w:hAnsi="Trebuchet MS" w:eastAsia="Trebuchet MS" w:cs="Trebuchet MS"/>
        <w:b w:val="0"/>
        <w:bCs w:val="0"/>
        <w:i w:val="0"/>
        <w:iCs w:val="0"/>
        <w:color w:val="020202"/>
        <w:spacing w:val="-1"/>
        <w:w w:val="45"/>
        <w:sz w:val="20"/>
        <w:szCs w:val="20"/>
        <w:lang w:val="en-US" w:eastAsia="en-US" w:bidi="ar-SA"/>
      </w:rPr>
    </w:lvl>
    <w:lvl w:ilvl="1">
      <w:start w:val="0"/>
      <w:numFmt w:val="bullet"/>
      <w:lvlText w:val="•"/>
      <w:lvlJc w:val="left"/>
      <w:pPr>
        <w:ind w:left="1422" w:hanging="216"/>
      </w:pPr>
      <w:rPr>
        <w:rFonts w:hint="default"/>
        <w:lang w:val="en-US" w:eastAsia="en-US" w:bidi="ar-SA"/>
      </w:rPr>
    </w:lvl>
    <w:lvl w:ilvl="2">
      <w:start w:val="0"/>
      <w:numFmt w:val="bullet"/>
      <w:lvlText w:val="•"/>
      <w:lvlJc w:val="left"/>
      <w:pPr>
        <w:ind w:left="2164" w:hanging="216"/>
      </w:pPr>
      <w:rPr>
        <w:rFonts w:hint="default"/>
        <w:lang w:val="en-US" w:eastAsia="en-US" w:bidi="ar-SA"/>
      </w:rPr>
    </w:lvl>
    <w:lvl w:ilvl="3">
      <w:start w:val="0"/>
      <w:numFmt w:val="bullet"/>
      <w:lvlText w:val="•"/>
      <w:lvlJc w:val="left"/>
      <w:pPr>
        <w:ind w:left="2906" w:hanging="216"/>
      </w:pPr>
      <w:rPr>
        <w:rFonts w:hint="default"/>
        <w:lang w:val="en-US" w:eastAsia="en-US" w:bidi="ar-SA"/>
      </w:rPr>
    </w:lvl>
    <w:lvl w:ilvl="4">
      <w:start w:val="0"/>
      <w:numFmt w:val="bullet"/>
      <w:lvlText w:val="•"/>
      <w:lvlJc w:val="left"/>
      <w:pPr>
        <w:ind w:left="3648" w:hanging="216"/>
      </w:pPr>
      <w:rPr>
        <w:rFonts w:hint="default"/>
        <w:lang w:val="en-US" w:eastAsia="en-US" w:bidi="ar-SA"/>
      </w:rPr>
    </w:lvl>
    <w:lvl w:ilvl="5">
      <w:start w:val="0"/>
      <w:numFmt w:val="bullet"/>
      <w:lvlText w:val="•"/>
      <w:lvlJc w:val="left"/>
      <w:pPr>
        <w:ind w:left="4391" w:hanging="216"/>
      </w:pPr>
      <w:rPr>
        <w:rFonts w:hint="default"/>
        <w:lang w:val="en-US" w:eastAsia="en-US" w:bidi="ar-SA"/>
      </w:rPr>
    </w:lvl>
    <w:lvl w:ilvl="6">
      <w:start w:val="0"/>
      <w:numFmt w:val="bullet"/>
      <w:lvlText w:val="•"/>
      <w:lvlJc w:val="left"/>
      <w:pPr>
        <w:ind w:left="5133" w:hanging="216"/>
      </w:pPr>
      <w:rPr>
        <w:rFonts w:hint="default"/>
        <w:lang w:val="en-US" w:eastAsia="en-US" w:bidi="ar-SA"/>
      </w:rPr>
    </w:lvl>
    <w:lvl w:ilvl="7">
      <w:start w:val="0"/>
      <w:numFmt w:val="bullet"/>
      <w:lvlText w:val="•"/>
      <w:lvlJc w:val="left"/>
      <w:pPr>
        <w:ind w:left="5875" w:hanging="216"/>
      </w:pPr>
      <w:rPr>
        <w:rFonts w:hint="default"/>
        <w:lang w:val="en-US" w:eastAsia="en-US" w:bidi="ar-SA"/>
      </w:rPr>
    </w:lvl>
    <w:lvl w:ilvl="8">
      <w:start w:val="0"/>
      <w:numFmt w:val="bullet"/>
      <w:lvlText w:val="•"/>
      <w:lvlJc w:val="left"/>
      <w:pPr>
        <w:ind w:left="6617" w:hanging="216"/>
      </w:pPr>
      <w:rPr>
        <w:rFonts w:hint="default"/>
        <w:lang w:val="en-US" w:eastAsia="en-US" w:bidi="ar-SA"/>
      </w:rPr>
    </w:lvl>
  </w:abstractNum>
  <w:abstractNum w:abstractNumId="69">
    <w:multiLevelType w:val="hybridMultilevel"/>
    <w:lvl w:ilvl="0">
      <w:start w:val="3"/>
      <w:numFmt w:val="upperLetter"/>
      <w:lvlText w:val="%1."/>
      <w:lvlJc w:val="left"/>
      <w:pPr>
        <w:ind w:left="683" w:hanging="212"/>
        <w:jc w:val="left"/>
      </w:pPr>
      <w:rPr>
        <w:rFonts w:hint="default" w:ascii="Trebuchet MS" w:hAnsi="Trebuchet MS" w:eastAsia="Trebuchet MS" w:cs="Trebuchet MS"/>
        <w:b w:val="0"/>
        <w:bCs w:val="0"/>
        <w:i w:val="0"/>
        <w:iCs w:val="0"/>
        <w:color w:val="020202"/>
        <w:spacing w:val="-1"/>
        <w:w w:val="52"/>
        <w:sz w:val="20"/>
        <w:szCs w:val="20"/>
        <w:lang w:val="en-US" w:eastAsia="en-US" w:bidi="ar-SA"/>
      </w:rPr>
    </w:lvl>
    <w:lvl w:ilvl="1">
      <w:start w:val="0"/>
      <w:numFmt w:val="bullet"/>
      <w:lvlText w:val="•"/>
      <w:lvlJc w:val="left"/>
      <w:pPr>
        <w:ind w:left="1422" w:hanging="212"/>
      </w:pPr>
      <w:rPr>
        <w:rFonts w:hint="default"/>
        <w:lang w:val="en-US" w:eastAsia="en-US" w:bidi="ar-SA"/>
      </w:rPr>
    </w:lvl>
    <w:lvl w:ilvl="2">
      <w:start w:val="0"/>
      <w:numFmt w:val="bullet"/>
      <w:lvlText w:val="•"/>
      <w:lvlJc w:val="left"/>
      <w:pPr>
        <w:ind w:left="2164" w:hanging="212"/>
      </w:pPr>
      <w:rPr>
        <w:rFonts w:hint="default"/>
        <w:lang w:val="en-US" w:eastAsia="en-US" w:bidi="ar-SA"/>
      </w:rPr>
    </w:lvl>
    <w:lvl w:ilvl="3">
      <w:start w:val="0"/>
      <w:numFmt w:val="bullet"/>
      <w:lvlText w:val="•"/>
      <w:lvlJc w:val="left"/>
      <w:pPr>
        <w:ind w:left="2906" w:hanging="212"/>
      </w:pPr>
      <w:rPr>
        <w:rFonts w:hint="default"/>
        <w:lang w:val="en-US" w:eastAsia="en-US" w:bidi="ar-SA"/>
      </w:rPr>
    </w:lvl>
    <w:lvl w:ilvl="4">
      <w:start w:val="0"/>
      <w:numFmt w:val="bullet"/>
      <w:lvlText w:val="•"/>
      <w:lvlJc w:val="left"/>
      <w:pPr>
        <w:ind w:left="3648" w:hanging="212"/>
      </w:pPr>
      <w:rPr>
        <w:rFonts w:hint="default"/>
        <w:lang w:val="en-US" w:eastAsia="en-US" w:bidi="ar-SA"/>
      </w:rPr>
    </w:lvl>
    <w:lvl w:ilvl="5">
      <w:start w:val="0"/>
      <w:numFmt w:val="bullet"/>
      <w:lvlText w:val="•"/>
      <w:lvlJc w:val="left"/>
      <w:pPr>
        <w:ind w:left="4391" w:hanging="212"/>
      </w:pPr>
      <w:rPr>
        <w:rFonts w:hint="default"/>
        <w:lang w:val="en-US" w:eastAsia="en-US" w:bidi="ar-SA"/>
      </w:rPr>
    </w:lvl>
    <w:lvl w:ilvl="6">
      <w:start w:val="0"/>
      <w:numFmt w:val="bullet"/>
      <w:lvlText w:val="•"/>
      <w:lvlJc w:val="left"/>
      <w:pPr>
        <w:ind w:left="5133" w:hanging="212"/>
      </w:pPr>
      <w:rPr>
        <w:rFonts w:hint="default"/>
        <w:lang w:val="en-US" w:eastAsia="en-US" w:bidi="ar-SA"/>
      </w:rPr>
    </w:lvl>
    <w:lvl w:ilvl="7">
      <w:start w:val="0"/>
      <w:numFmt w:val="bullet"/>
      <w:lvlText w:val="•"/>
      <w:lvlJc w:val="left"/>
      <w:pPr>
        <w:ind w:left="5875" w:hanging="212"/>
      </w:pPr>
      <w:rPr>
        <w:rFonts w:hint="default"/>
        <w:lang w:val="en-US" w:eastAsia="en-US" w:bidi="ar-SA"/>
      </w:rPr>
    </w:lvl>
    <w:lvl w:ilvl="8">
      <w:start w:val="0"/>
      <w:numFmt w:val="bullet"/>
      <w:lvlText w:val="•"/>
      <w:lvlJc w:val="left"/>
      <w:pPr>
        <w:ind w:left="6617" w:hanging="212"/>
      </w:pPr>
      <w:rPr>
        <w:rFonts w:hint="default"/>
        <w:lang w:val="en-US" w:eastAsia="en-US" w:bidi="ar-SA"/>
      </w:rPr>
    </w:lvl>
  </w:abstractNum>
  <w:abstractNum w:abstractNumId="68">
    <w:multiLevelType w:val="hybridMultilevel"/>
    <w:lvl w:ilvl="0">
      <w:start w:val="3"/>
      <w:numFmt w:val="upperLetter"/>
      <w:lvlText w:val="%1."/>
      <w:lvlJc w:val="left"/>
      <w:pPr>
        <w:ind w:left="606" w:hanging="212"/>
        <w:jc w:val="left"/>
      </w:pPr>
      <w:rPr>
        <w:rFonts w:hint="default" w:ascii="Georgia" w:hAnsi="Georgia" w:eastAsia="Georgia" w:cs="Georgia"/>
        <w:b w:val="0"/>
        <w:bCs w:val="0"/>
        <w:i w:val="0"/>
        <w:iCs w:val="0"/>
        <w:color w:val="020202"/>
        <w:spacing w:val="-6"/>
        <w:w w:val="59"/>
        <w:sz w:val="22"/>
        <w:szCs w:val="22"/>
        <w:lang w:val="en-US" w:eastAsia="en-US" w:bidi="ar-SA"/>
      </w:rPr>
    </w:lvl>
    <w:lvl w:ilvl="1">
      <w:start w:val="0"/>
      <w:numFmt w:val="bullet"/>
      <w:lvlText w:val="•"/>
      <w:lvlJc w:val="left"/>
      <w:pPr>
        <w:ind w:left="1350" w:hanging="212"/>
      </w:pPr>
      <w:rPr>
        <w:rFonts w:hint="default"/>
        <w:lang w:val="en-US" w:eastAsia="en-US" w:bidi="ar-SA"/>
      </w:rPr>
    </w:lvl>
    <w:lvl w:ilvl="2">
      <w:start w:val="0"/>
      <w:numFmt w:val="bullet"/>
      <w:lvlText w:val="•"/>
      <w:lvlJc w:val="left"/>
      <w:pPr>
        <w:ind w:left="2100" w:hanging="212"/>
      </w:pPr>
      <w:rPr>
        <w:rFonts w:hint="default"/>
        <w:lang w:val="en-US" w:eastAsia="en-US" w:bidi="ar-SA"/>
      </w:rPr>
    </w:lvl>
    <w:lvl w:ilvl="3">
      <w:start w:val="0"/>
      <w:numFmt w:val="bullet"/>
      <w:lvlText w:val="•"/>
      <w:lvlJc w:val="left"/>
      <w:pPr>
        <w:ind w:left="2850" w:hanging="212"/>
      </w:pPr>
      <w:rPr>
        <w:rFonts w:hint="default"/>
        <w:lang w:val="en-US" w:eastAsia="en-US" w:bidi="ar-SA"/>
      </w:rPr>
    </w:lvl>
    <w:lvl w:ilvl="4">
      <w:start w:val="0"/>
      <w:numFmt w:val="bullet"/>
      <w:lvlText w:val="•"/>
      <w:lvlJc w:val="left"/>
      <w:pPr>
        <w:ind w:left="3600" w:hanging="212"/>
      </w:pPr>
      <w:rPr>
        <w:rFonts w:hint="default"/>
        <w:lang w:val="en-US" w:eastAsia="en-US" w:bidi="ar-SA"/>
      </w:rPr>
    </w:lvl>
    <w:lvl w:ilvl="5">
      <w:start w:val="0"/>
      <w:numFmt w:val="bullet"/>
      <w:lvlText w:val="•"/>
      <w:lvlJc w:val="left"/>
      <w:pPr>
        <w:ind w:left="4351" w:hanging="212"/>
      </w:pPr>
      <w:rPr>
        <w:rFonts w:hint="default"/>
        <w:lang w:val="en-US" w:eastAsia="en-US" w:bidi="ar-SA"/>
      </w:rPr>
    </w:lvl>
    <w:lvl w:ilvl="6">
      <w:start w:val="0"/>
      <w:numFmt w:val="bullet"/>
      <w:lvlText w:val="•"/>
      <w:lvlJc w:val="left"/>
      <w:pPr>
        <w:ind w:left="5101" w:hanging="212"/>
      </w:pPr>
      <w:rPr>
        <w:rFonts w:hint="default"/>
        <w:lang w:val="en-US" w:eastAsia="en-US" w:bidi="ar-SA"/>
      </w:rPr>
    </w:lvl>
    <w:lvl w:ilvl="7">
      <w:start w:val="0"/>
      <w:numFmt w:val="bullet"/>
      <w:lvlText w:val="•"/>
      <w:lvlJc w:val="left"/>
      <w:pPr>
        <w:ind w:left="5851" w:hanging="212"/>
      </w:pPr>
      <w:rPr>
        <w:rFonts w:hint="default"/>
        <w:lang w:val="en-US" w:eastAsia="en-US" w:bidi="ar-SA"/>
      </w:rPr>
    </w:lvl>
    <w:lvl w:ilvl="8">
      <w:start w:val="0"/>
      <w:numFmt w:val="bullet"/>
      <w:lvlText w:val="•"/>
      <w:lvlJc w:val="left"/>
      <w:pPr>
        <w:ind w:left="6601" w:hanging="212"/>
      </w:pPr>
      <w:rPr>
        <w:rFonts w:hint="default"/>
        <w:lang w:val="en-US" w:eastAsia="en-US" w:bidi="ar-SA"/>
      </w:rPr>
    </w:lvl>
  </w:abstractNum>
  <w:abstractNum w:abstractNumId="67">
    <w:multiLevelType w:val="hybridMultilevel"/>
    <w:lvl w:ilvl="0">
      <w:start w:val="1"/>
      <w:numFmt w:val="decimal"/>
      <w:lvlText w:val="(%1)"/>
      <w:lvlJc w:val="left"/>
      <w:pPr>
        <w:ind w:left="724" w:hanging="322"/>
        <w:jc w:val="left"/>
      </w:pPr>
      <w:rPr>
        <w:rFonts w:hint="default" w:ascii="Georgia" w:hAnsi="Georgia" w:eastAsia="Georgia" w:cs="Georgia"/>
        <w:b w:val="0"/>
        <w:bCs w:val="0"/>
        <w:i w:val="0"/>
        <w:iCs w:val="0"/>
        <w:spacing w:val="-5"/>
        <w:w w:val="103"/>
        <w:sz w:val="22"/>
        <w:szCs w:val="22"/>
        <w:lang w:val="en-US" w:eastAsia="en-US" w:bidi="ar-SA"/>
      </w:rPr>
    </w:lvl>
    <w:lvl w:ilvl="1">
      <w:start w:val="1"/>
      <w:numFmt w:val="upperLetter"/>
      <w:lvlText w:val="%2."/>
      <w:lvlJc w:val="left"/>
      <w:pPr>
        <w:ind w:left="599" w:hanging="236"/>
        <w:jc w:val="left"/>
      </w:pPr>
      <w:rPr>
        <w:rFonts w:hint="default" w:ascii="Georgia" w:hAnsi="Georgia" w:eastAsia="Georgia" w:cs="Georgia"/>
        <w:b w:val="0"/>
        <w:bCs w:val="0"/>
        <w:i w:val="0"/>
        <w:iCs w:val="0"/>
        <w:spacing w:val="0"/>
        <w:w w:val="82"/>
        <w:sz w:val="22"/>
        <w:szCs w:val="22"/>
        <w:lang w:val="en-US" w:eastAsia="en-US" w:bidi="ar-SA"/>
      </w:rPr>
    </w:lvl>
    <w:lvl w:ilvl="2">
      <w:start w:val="0"/>
      <w:numFmt w:val="bullet"/>
      <w:lvlText w:val="•"/>
      <w:lvlJc w:val="left"/>
      <w:pPr>
        <w:ind w:left="1540" w:hanging="236"/>
      </w:pPr>
      <w:rPr>
        <w:rFonts w:hint="default"/>
        <w:lang w:val="en-US" w:eastAsia="en-US" w:bidi="ar-SA"/>
      </w:rPr>
    </w:lvl>
    <w:lvl w:ilvl="3">
      <w:start w:val="0"/>
      <w:numFmt w:val="bullet"/>
      <w:lvlText w:val="•"/>
      <w:lvlJc w:val="left"/>
      <w:pPr>
        <w:ind w:left="2360" w:hanging="236"/>
      </w:pPr>
      <w:rPr>
        <w:rFonts w:hint="default"/>
        <w:lang w:val="en-US" w:eastAsia="en-US" w:bidi="ar-SA"/>
      </w:rPr>
    </w:lvl>
    <w:lvl w:ilvl="4">
      <w:start w:val="0"/>
      <w:numFmt w:val="bullet"/>
      <w:lvlText w:val="•"/>
      <w:lvlJc w:val="left"/>
      <w:pPr>
        <w:ind w:left="3180" w:hanging="236"/>
      </w:pPr>
      <w:rPr>
        <w:rFonts w:hint="default"/>
        <w:lang w:val="en-US" w:eastAsia="en-US" w:bidi="ar-SA"/>
      </w:rPr>
    </w:lvl>
    <w:lvl w:ilvl="5">
      <w:start w:val="0"/>
      <w:numFmt w:val="bullet"/>
      <w:lvlText w:val="•"/>
      <w:lvlJc w:val="left"/>
      <w:pPr>
        <w:ind w:left="4000" w:hanging="236"/>
      </w:pPr>
      <w:rPr>
        <w:rFonts w:hint="default"/>
        <w:lang w:val="en-US" w:eastAsia="en-US" w:bidi="ar-SA"/>
      </w:rPr>
    </w:lvl>
    <w:lvl w:ilvl="6">
      <w:start w:val="0"/>
      <w:numFmt w:val="bullet"/>
      <w:lvlText w:val="•"/>
      <w:lvlJc w:val="left"/>
      <w:pPr>
        <w:ind w:left="4821" w:hanging="236"/>
      </w:pPr>
      <w:rPr>
        <w:rFonts w:hint="default"/>
        <w:lang w:val="en-US" w:eastAsia="en-US" w:bidi="ar-SA"/>
      </w:rPr>
    </w:lvl>
    <w:lvl w:ilvl="7">
      <w:start w:val="0"/>
      <w:numFmt w:val="bullet"/>
      <w:lvlText w:val="•"/>
      <w:lvlJc w:val="left"/>
      <w:pPr>
        <w:ind w:left="5641" w:hanging="236"/>
      </w:pPr>
      <w:rPr>
        <w:rFonts w:hint="default"/>
        <w:lang w:val="en-US" w:eastAsia="en-US" w:bidi="ar-SA"/>
      </w:rPr>
    </w:lvl>
    <w:lvl w:ilvl="8">
      <w:start w:val="0"/>
      <w:numFmt w:val="bullet"/>
      <w:lvlText w:val="•"/>
      <w:lvlJc w:val="left"/>
      <w:pPr>
        <w:ind w:left="6461" w:hanging="236"/>
      </w:pPr>
      <w:rPr>
        <w:rFonts w:hint="default"/>
        <w:lang w:val="en-US" w:eastAsia="en-US" w:bidi="ar-SA"/>
      </w:rPr>
    </w:lvl>
  </w:abstractNum>
  <w:abstractNum w:abstractNumId="66">
    <w:multiLevelType w:val="hybridMultilevel"/>
    <w:lvl w:ilvl="0">
      <w:start w:val="1"/>
      <w:numFmt w:val="upperLetter"/>
      <w:lvlText w:val="%1."/>
      <w:lvlJc w:val="left"/>
      <w:pPr>
        <w:ind w:left="599" w:hanging="221"/>
        <w:jc w:val="left"/>
      </w:pPr>
      <w:rPr>
        <w:rFonts w:hint="default" w:ascii="Georgia" w:hAnsi="Georgia" w:eastAsia="Georgia" w:cs="Georgia"/>
        <w:b w:val="0"/>
        <w:bCs w:val="0"/>
        <w:i w:val="0"/>
        <w:iCs w:val="0"/>
        <w:spacing w:val="0"/>
        <w:w w:val="82"/>
        <w:sz w:val="22"/>
        <w:szCs w:val="22"/>
        <w:lang w:val="en-US" w:eastAsia="en-US" w:bidi="ar-SA"/>
      </w:rPr>
    </w:lvl>
    <w:lvl w:ilvl="1">
      <w:start w:val="0"/>
      <w:numFmt w:val="bullet"/>
      <w:lvlText w:val="•"/>
      <w:lvlJc w:val="left"/>
      <w:pPr>
        <w:ind w:left="1350" w:hanging="221"/>
      </w:pPr>
      <w:rPr>
        <w:rFonts w:hint="default"/>
        <w:lang w:val="en-US" w:eastAsia="en-US" w:bidi="ar-SA"/>
      </w:rPr>
    </w:lvl>
    <w:lvl w:ilvl="2">
      <w:start w:val="0"/>
      <w:numFmt w:val="bullet"/>
      <w:lvlText w:val="•"/>
      <w:lvlJc w:val="left"/>
      <w:pPr>
        <w:ind w:left="2100" w:hanging="221"/>
      </w:pPr>
      <w:rPr>
        <w:rFonts w:hint="default"/>
        <w:lang w:val="en-US" w:eastAsia="en-US" w:bidi="ar-SA"/>
      </w:rPr>
    </w:lvl>
    <w:lvl w:ilvl="3">
      <w:start w:val="0"/>
      <w:numFmt w:val="bullet"/>
      <w:lvlText w:val="•"/>
      <w:lvlJc w:val="left"/>
      <w:pPr>
        <w:ind w:left="2850" w:hanging="221"/>
      </w:pPr>
      <w:rPr>
        <w:rFonts w:hint="default"/>
        <w:lang w:val="en-US" w:eastAsia="en-US" w:bidi="ar-SA"/>
      </w:rPr>
    </w:lvl>
    <w:lvl w:ilvl="4">
      <w:start w:val="0"/>
      <w:numFmt w:val="bullet"/>
      <w:lvlText w:val="•"/>
      <w:lvlJc w:val="left"/>
      <w:pPr>
        <w:ind w:left="3600" w:hanging="221"/>
      </w:pPr>
      <w:rPr>
        <w:rFonts w:hint="default"/>
        <w:lang w:val="en-US" w:eastAsia="en-US" w:bidi="ar-SA"/>
      </w:rPr>
    </w:lvl>
    <w:lvl w:ilvl="5">
      <w:start w:val="0"/>
      <w:numFmt w:val="bullet"/>
      <w:lvlText w:val="•"/>
      <w:lvlJc w:val="left"/>
      <w:pPr>
        <w:ind w:left="4351" w:hanging="221"/>
      </w:pPr>
      <w:rPr>
        <w:rFonts w:hint="default"/>
        <w:lang w:val="en-US" w:eastAsia="en-US" w:bidi="ar-SA"/>
      </w:rPr>
    </w:lvl>
    <w:lvl w:ilvl="6">
      <w:start w:val="0"/>
      <w:numFmt w:val="bullet"/>
      <w:lvlText w:val="•"/>
      <w:lvlJc w:val="left"/>
      <w:pPr>
        <w:ind w:left="5101" w:hanging="221"/>
      </w:pPr>
      <w:rPr>
        <w:rFonts w:hint="default"/>
        <w:lang w:val="en-US" w:eastAsia="en-US" w:bidi="ar-SA"/>
      </w:rPr>
    </w:lvl>
    <w:lvl w:ilvl="7">
      <w:start w:val="0"/>
      <w:numFmt w:val="bullet"/>
      <w:lvlText w:val="•"/>
      <w:lvlJc w:val="left"/>
      <w:pPr>
        <w:ind w:left="5851" w:hanging="221"/>
      </w:pPr>
      <w:rPr>
        <w:rFonts w:hint="default"/>
        <w:lang w:val="en-US" w:eastAsia="en-US" w:bidi="ar-SA"/>
      </w:rPr>
    </w:lvl>
    <w:lvl w:ilvl="8">
      <w:start w:val="0"/>
      <w:numFmt w:val="bullet"/>
      <w:lvlText w:val="•"/>
      <w:lvlJc w:val="left"/>
      <w:pPr>
        <w:ind w:left="6601" w:hanging="221"/>
      </w:pPr>
      <w:rPr>
        <w:rFonts w:hint="default"/>
        <w:lang w:val="en-US" w:eastAsia="en-US" w:bidi="ar-SA"/>
      </w:rPr>
    </w:lvl>
  </w:abstractNum>
  <w:abstractNum w:abstractNumId="65">
    <w:multiLevelType w:val="hybridMultilevel"/>
    <w:lvl w:ilvl="0">
      <w:start w:val="1"/>
      <w:numFmt w:val="upperLetter"/>
      <w:lvlText w:val="%1."/>
      <w:lvlJc w:val="left"/>
      <w:pPr>
        <w:ind w:left="578" w:hanging="240"/>
        <w:jc w:val="left"/>
      </w:pPr>
      <w:rPr>
        <w:rFonts w:hint="default" w:ascii="Trebuchet MS" w:hAnsi="Trebuchet MS" w:eastAsia="Trebuchet MS" w:cs="Trebuchet MS"/>
        <w:b w:val="0"/>
        <w:bCs w:val="0"/>
        <w:i w:val="0"/>
        <w:iCs w:val="0"/>
        <w:spacing w:val="0"/>
        <w:w w:val="90"/>
        <w:sz w:val="20"/>
        <w:szCs w:val="20"/>
        <w:lang w:val="en-US" w:eastAsia="en-US" w:bidi="ar-SA"/>
      </w:rPr>
    </w:lvl>
    <w:lvl w:ilvl="1">
      <w:start w:val="0"/>
      <w:numFmt w:val="bullet"/>
      <w:lvlText w:val="•"/>
      <w:lvlJc w:val="left"/>
      <w:pPr>
        <w:ind w:left="1332" w:hanging="240"/>
      </w:pPr>
      <w:rPr>
        <w:rFonts w:hint="default"/>
        <w:lang w:val="en-US" w:eastAsia="en-US" w:bidi="ar-SA"/>
      </w:rPr>
    </w:lvl>
    <w:lvl w:ilvl="2">
      <w:start w:val="0"/>
      <w:numFmt w:val="bullet"/>
      <w:lvlText w:val="•"/>
      <w:lvlJc w:val="left"/>
      <w:pPr>
        <w:ind w:left="2084" w:hanging="240"/>
      </w:pPr>
      <w:rPr>
        <w:rFonts w:hint="default"/>
        <w:lang w:val="en-US" w:eastAsia="en-US" w:bidi="ar-SA"/>
      </w:rPr>
    </w:lvl>
    <w:lvl w:ilvl="3">
      <w:start w:val="0"/>
      <w:numFmt w:val="bullet"/>
      <w:lvlText w:val="•"/>
      <w:lvlJc w:val="left"/>
      <w:pPr>
        <w:ind w:left="2836" w:hanging="240"/>
      </w:pPr>
      <w:rPr>
        <w:rFonts w:hint="default"/>
        <w:lang w:val="en-US" w:eastAsia="en-US" w:bidi="ar-SA"/>
      </w:rPr>
    </w:lvl>
    <w:lvl w:ilvl="4">
      <w:start w:val="0"/>
      <w:numFmt w:val="bullet"/>
      <w:lvlText w:val="•"/>
      <w:lvlJc w:val="left"/>
      <w:pPr>
        <w:ind w:left="3588" w:hanging="240"/>
      </w:pPr>
      <w:rPr>
        <w:rFonts w:hint="default"/>
        <w:lang w:val="en-US" w:eastAsia="en-US" w:bidi="ar-SA"/>
      </w:rPr>
    </w:lvl>
    <w:lvl w:ilvl="5">
      <w:start w:val="0"/>
      <w:numFmt w:val="bullet"/>
      <w:lvlText w:val="•"/>
      <w:lvlJc w:val="left"/>
      <w:pPr>
        <w:ind w:left="4341" w:hanging="240"/>
      </w:pPr>
      <w:rPr>
        <w:rFonts w:hint="default"/>
        <w:lang w:val="en-US" w:eastAsia="en-US" w:bidi="ar-SA"/>
      </w:rPr>
    </w:lvl>
    <w:lvl w:ilvl="6">
      <w:start w:val="0"/>
      <w:numFmt w:val="bullet"/>
      <w:lvlText w:val="•"/>
      <w:lvlJc w:val="left"/>
      <w:pPr>
        <w:ind w:left="5093" w:hanging="240"/>
      </w:pPr>
      <w:rPr>
        <w:rFonts w:hint="default"/>
        <w:lang w:val="en-US" w:eastAsia="en-US" w:bidi="ar-SA"/>
      </w:rPr>
    </w:lvl>
    <w:lvl w:ilvl="7">
      <w:start w:val="0"/>
      <w:numFmt w:val="bullet"/>
      <w:lvlText w:val="•"/>
      <w:lvlJc w:val="left"/>
      <w:pPr>
        <w:ind w:left="5845" w:hanging="240"/>
      </w:pPr>
      <w:rPr>
        <w:rFonts w:hint="default"/>
        <w:lang w:val="en-US" w:eastAsia="en-US" w:bidi="ar-SA"/>
      </w:rPr>
    </w:lvl>
    <w:lvl w:ilvl="8">
      <w:start w:val="0"/>
      <w:numFmt w:val="bullet"/>
      <w:lvlText w:val="•"/>
      <w:lvlJc w:val="left"/>
      <w:pPr>
        <w:ind w:left="6597" w:hanging="240"/>
      </w:pPr>
      <w:rPr>
        <w:rFonts w:hint="default"/>
        <w:lang w:val="en-US" w:eastAsia="en-US" w:bidi="ar-SA"/>
      </w:rPr>
    </w:lvl>
  </w:abstractNum>
  <w:abstractNum w:abstractNumId="64">
    <w:multiLevelType w:val="hybridMultilevel"/>
    <w:lvl w:ilvl="0">
      <w:start w:val="3"/>
      <w:numFmt w:val="upperLetter"/>
      <w:lvlText w:val="%1."/>
      <w:lvlJc w:val="left"/>
      <w:pPr>
        <w:ind w:left="500" w:hanging="216"/>
        <w:jc w:val="left"/>
      </w:pPr>
      <w:rPr>
        <w:rFonts w:hint="default" w:ascii="Trebuchet MS" w:hAnsi="Trebuchet MS" w:eastAsia="Trebuchet MS" w:cs="Trebuchet MS"/>
        <w:b w:val="0"/>
        <w:bCs w:val="0"/>
        <w:i w:val="0"/>
        <w:iCs w:val="0"/>
        <w:color w:val="020202"/>
        <w:spacing w:val="-1"/>
        <w:w w:val="52"/>
        <w:sz w:val="20"/>
        <w:szCs w:val="20"/>
        <w:lang w:val="en-US" w:eastAsia="en-US" w:bidi="ar-SA"/>
      </w:rPr>
    </w:lvl>
    <w:lvl w:ilvl="1">
      <w:start w:val="0"/>
      <w:numFmt w:val="bullet"/>
      <w:lvlText w:val="•"/>
      <w:lvlJc w:val="left"/>
      <w:pPr>
        <w:ind w:left="1260" w:hanging="216"/>
      </w:pPr>
      <w:rPr>
        <w:rFonts w:hint="default"/>
        <w:lang w:val="en-US" w:eastAsia="en-US" w:bidi="ar-SA"/>
      </w:rPr>
    </w:lvl>
    <w:lvl w:ilvl="2">
      <w:start w:val="0"/>
      <w:numFmt w:val="bullet"/>
      <w:lvlText w:val="•"/>
      <w:lvlJc w:val="left"/>
      <w:pPr>
        <w:ind w:left="2020" w:hanging="216"/>
      </w:pPr>
      <w:rPr>
        <w:rFonts w:hint="default"/>
        <w:lang w:val="en-US" w:eastAsia="en-US" w:bidi="ar-SA"/>
      </w:rPr>
    </w:lvl>
    <w:lvl w:ilvl="3">
      <w:start w:val="0"/>
      <w:numFmt w:val="bullet"/>
      <w:lvlText w:val="•"/>
      <w:lvlJc w:val="left"/>
      <w:pPr>
        <w:ind w:left="2780" w:hanging="216"/>
      </w:pPr>
      <w:rPr>
        <w:rFonts w:hint="default"/>
        <w:lang w:val="en-US" w:eastAsia="en-US" w:bidi="ar-SA"/>
      </w:rPr>
    </w:lvl>
    <w:lvl w:ilvl="4">
      <w:start w:val="0"/>
      <w:numFmt w:val="bullet"/>
      <w:lvlText w:val="•"/>
      <w:lvlJc w:val="left"/>
      <w:pPr>
        <w:ind w:left="3540" w:hanging="216"/>
      </w:pPr>
      <w:rPr>
        <w:rFonts w:hint="default"/>
        <w:lang w:val="en-US" w:eastAsia="en-US" w:bidi="ar-SA"/>
      </w:rPr>
    </w:lvl>
    <w:lvl w:ilvl="5">
      <w:start w:val="0"/>
      <w:numFmt w:val="bullet"/>
      <w:lvlText w:val="•"/>
      <w:lvlJc w:val="left"/>
      <w:pPr>
        <w:ind w:left="4301" w:hanging="216"/>
      </w:pPr>
      <w:rPr>
        <w:rFonts w:hint="default"/>
        <w:lang w:val="en-US" w:eastAsia="en-US" w:bidi="ar-SA"/>
      </w:rPr>
    </w:lvl>
    <w:lvl w:ilvl="6">
      <w:start w:val="0"/>
      <w:numFmt w:val="bullet"/>
      <w:lvlText w:val="•"/>
      <w:lvlJc w:val="left"/>
      <w:pPr>
        <w:ind w:left="5061" w:hanging="216"/>
      </w:pPr>
      <w:rPr>
        <w:rFonts w:hint="default"/>
        <w:lang w:val="en-US" w:eastAsia="en-US" w:bidi="ar-SA"/>
      </w:rPr>
    </w:lvl>
    <w:lvl w:ilvl="7">
      <w:start w:val="0"/>
      <w:numFmt w:val="bullet"/>
      <w:lvlText w:val="•"/>
      <w:lvlJc w:val="left"/>
      <w:pPr>
        <w:ind w:left="5821" w:hanging="216"/>
      </w:pPr>
      <w:rPr>
        <w:rFonts w:hint="default"/>
        <w:lang w:val="en-US" w:eastAsia="en-US" w:bidi="ar-SA"/>
      </w:rPr>
    </w:lvl>
    <w:lvl w:ilvl="8">
      <w:start w:val="0"/>
      <w:numFmt w:val="bullet"/>
      <w:lvlText w:val="•"/>
      <w:lvlJc w:val="left"/>
      <w:pPr>
        <w:ind w:left="6581" w:hanging="216"/>
      </w:pPr>
      <w:rPr>
        <w:rFonts w:hint="default"/>
        <w:lang w:val="en-US" w:eastAsia="en-US" w:bidi="ar-SA"/>
      </w:rPr>
    </w:lvl>
  </w:abstractNum>
  <w:abstractNum w:abstractNumId="63">
    <w:multiLevelType w:val="hybridMultilevel"/>
    <w:lvl w:ilvl="0">
      <w:start w:val="1"/>
      <w:numFmt w:val="decimal"/>
      <w:lvlText w:val="(%1)"/>
      <w:lvlJc w:val="left"/>
      <w:pPr>
        <w:ind w:left="614" w:hanging="322"/>
        <w:jc w:val="left"/>
      </w:pPr>
      <w:rPr>
        <w:rFonts w:hint="default"/>
        <w:spacing w:val="0"/>
        <w:w w:val="90"/>
        <w:lang w:val="en-US" w:eastAsia="en-US" w:bidi="ar-SA"/>
      </w:rPr>
    </w:lvl>
    <w:lvl w:ilvl="1">
      <w:start w:val="1"/>
      <w:numFmt w:val="upperLetter"/>
      <w:lvlText w:val="%2."/>
      <w:lvlJc w:val="left"/>
      <w:pPr>
        <w:ind w:left="494" w:hanging="240"/>
        <w:jc w:val="left"/>
      </w:pPr>
      <w:rPr>
        <w:rFonts w:hint="default" w:ascii="Trebuchet MS" w:hAnsi="Trebuchet MS" w:eastAsia="Trebuchet MS" w:cs="Trebuchet MS"/>
        <w:b w:val="0"/>
        <w:bCs w:val="0"/>
        <w:i w:val="0"/>
        <w:iCs w:val="0"/>
        <w:spacing w:val="0"/>
        <w:w w:val="88"/>
        <w:sz w:val="20"/>
        <w:szCs w:val="20"/>
        <w:lang w:val="en-US" w:eastAsia="en-US" w:bidi="ar-SA"/>
      </w:rPr>
    </w:lvl>
    <w:lvl w:ilvl="2">
      <w:start w:val="0"/>
      <w:numFmt w:val="bullet"/>
      <w:lvlText w:val="•"/>
      <w:lvlJc w:val="left"/>
      <w:pPr>
        <w:ind w:left="1467" w:hanging="240"/>
      </w:pPr>
      <w:rPr>
        <w:rFonts w:hint="default"/>
        <w:lang w:val="en-US" w:eastAsia="en-US" w:bidi="ar-SA"/>
      </w:rPr>
    </w:lvl>
    <w:lvl w:ilvl="3">
      <w:start w:val="0"/>
      <w:numFmt w:val="bullet"/>
      <w:lvlText w:val="•"/>
      <w:lvlJc w:val="left"/>
      <w:pPr>
        <w:ind w:left="2314" w:hanging="240"/>
      </w:pPr>
      <w:rPr>
        <w:rFonts w:hint="default"/>
        <w:lang w:val="en-US" w:eastAsia="en-US" w:bidi="ar-SA"/>
      </w:rPr>
    </w:lvl>
    <w:lvl w:ilvl="4">
      <w:start w:val="0"/>
      <w:numFmt w:val="bullet"/>
      <w:lvlText w:val="•"/>
      <w:lvlJc w:val="left"/>
      <w:pPr>
        <w:ind w:left="3161" w:hanging="240"/>
      </w:pPr>
      <w:rPr>
        <w:rFonts w:hint="default"/>
        <w:lang w:val="en-US" w:eastAsia="en-US" w:bidi="ar-SA"/>
      </w:rPr>
    </w:lvl>
    <w:lvl w:ilvl="5">
      <w:start w:val="0"/>
      <w:numFmt w:val="bullet"/>
      <w:lvlText w:val="•"/>
      <w:lvlJc w:val="left"/>
      <w:pPr>
        <w:ind w:left="4008" w:hanging="240"/>
      </w:pPr>
      <w:rPr>
        <w:rFonts w:hint="default"/>
        <w:lang w:val="en-US" w:eastAsia="en-US" w:bidi="ar-SA"/>
      </w:rPr>
    </w:lvl>
    <w:lvl w:ilvl="6">
      <w:start w:val="0"/>
      <w:numFmt w:val="bullet"/>
      <w:lvlText w:val="•"/>
      <w:lvlJc w:val="left"/>
      <w:pPr>
        <w:ind w:left="4855" w:hanging="240"/>
      </w:pPr>
      <w:rPr>
        <w:rFonts w:hint="default"/>
        <w:lang w:val="en-US" w:eastAsia="en-US" w:bidi="ar-SA"/>
      </w:rPr>
    </w:lvl>
    <w:lvl w:ilvl="7">
      <w:start w:val="0"/>
      <w:numFmt w:val="bullet"/>
      <w:lvlText w:val="•"/>
      <w:lvlJc w:val="left"/>
      <w:pPr>
        <w:ind w:left="5702" w:hanging="240"/>
      </w:pPr>
      <w:rPr>
        <w:rFonts w:hint="default"/>
        <w:lang w:val="en-US" w:eastAsia="en-US" w:bidi="ar-SA"/>
      </w:rPr>
    </w:lvl>
    <w:lvl w:ilvl="8">
      <w:start w:val="0"/>
      <w:numFmt w:val="bullet"/>
      <w:lvlText w:val="•"/>
      <w:lvlJc w:val="left"/>
      <w:pPr>
        <w:ind w:left="6549" w:hanging="240"/>
      </w:pPr>
      <w:rPr>
        <w:rFonts w:hint="default"/>
        <w:lang w:val="en-US" w:eastAsia="en-US" w:bidi="ar-SA"/>
      </w:rPr>
    </w:lvl>
  </w:abstractNum>
  <w:abstractNum w:abstractNumId="62">
    <w:multiLevelType w:val="hybridMultilevel"/>
    <w:lvl w:ilvl="0">
      <w:start w:val="1"/>
      <w:numFmt w:val="decimal"/>
      <w:lvlText w:val="%1."/>
      <w:lvlJc w:val="left"/>
      <w:pPr>
        <w:ind w:left="278" w:hanging="202"/>
        <w:jc w:val="right"/>
      </w:pPr>
      <w:rPr>
        <w:rFonts w:hint="default"/>
        <w:spacing w:val="0"/>
        <w:w w:val="58"/>
        <w:lang w:val="en-US" w:eastAsia="en-US" w:bidi="ar-SA"/>
      </w:rPr>
    </w:lvl>
    <w:lvl w:ilvl="1">
      <w:start w:val="1"/>
      <w:numFmt w:val="upperLetter"/>
      <w:lvlText w:val="%2."/>
      <w:lvlJc w:val="left"/>
      <w:pPr>
        <w:ind w:left="614" w:hanging="231"/>
        <w:jc w:val="left"/>
      </w:pPr>
      <w:rPr>
        <w:rFonts w:hint="default"/>
        <w:spacing w:val="0"/>
        <w:w w:val="85"/>
        <w:lang w:val="en-US" w:eastAsia="en-US" w:bidi="ar-SA"/>
      </w:rPr>
    </w:lvl>
    <w:lvl w:ilvl="2">
      <w:start w:val="0"/>
      <w:numFmt w:val="bullet"/>
      <w:lvlText w:val="•"/>
      <w:lvlJc w:val="left"/>
      <w:pPr>
        <w:ind w:left="560" w:hanging="231"/>
      </w:pPr>
      <w:rPr>
        <w:rFonts w:hint="default"/>
        <w:lang w:val="en-US" w:eastAsia="en-US" w:bidi="ar-SA"/>
      </w:rPr>
    </w:lvl>
    <w:lvl w:ilvl="3">
      <w:start w:val="0"/>
      <w:numFmt w:val="bullet"/>
      <w:lvlText w:val="•"/>
      <w:lvlJc w:val="left"/>
      <w:pPr>
        <w:ind w:left="580" w:hanging="231"/>
      </w:pPr>
      <w:rPr>
        <w:rFonts w:hint="default"/>
        <w:lang w:val="en-US" w:eastAsia="en-US" w:bidi="ar-SA"/>
      </w:rPr>
    </w:lvl>
    <w:lvl w:ilvl="4">
      <w:start w:val="0"/>
      <w:numFmt w:val="bullet"/>
      <w:lvlText w:val="•"/>
      <w:lvlJc w:val="left"/>
      <w:pPr>
        <w:ind w:left="600" w:hanging="231"/>
      </w:pPr>
      <w:rPr>
        <w:rFonts w:hint="default"/>
        <w:lang w:val="en-US" w:eastAsia="en-US" w:bidi="ar-SA"/>
      </w:rPr>
    </w:lvl>
    <w:lvl w:ilvl="5">
      <w:start w:val="0"/>
      <w:numFmt w:val="bullet"/>
      <w:lvlText w:val="•"/>
      <w:lvlJc w:val="left"/>
      <w:pPr>
        <w:ind w:left="620" w:hanging="231"/>
      </w:pPr>
      <w:rPr>
        <w:rFonts w:hint="default"/>
        <w:lang w:val="en-US" w:eastAsia="en-US" w:bidi="ar-SA"/>
      </w:rPr>
    </w:lvl>
    <w:lvl w:ilvl="6">
      <w:start w:val="0"/>
      <w:numFmt w:val="bullet"/>
      <w:lvlText w:val="•"/>
      <w:lvlJc w:val="left"/>
      <w:pPr>
        <w:ind w:left="640" w:hanging="231"/>
      </w:pPr>
      <w:rPr>
        <w:rFonts w:hint="default"/>
        <w:lang w:val="en-US" w:eastAsia="en-US" w:bidi="ar-SA"/>
      </w:rPr>
    </w:lvl>
    <w:lvl w:ilvl="7">
      <w:start w:val="0"/>
      <w:numFmt w:val="bullet"/>
      <w:lvlText w:val="•"/>
      <w:lvlJc w:val="left"/>
      <w:pPr>
        <w:ind w:left="660" w:hanging="231"/>
      </w:pPr>
      <w:rPr>
        <w:rFonts w:hint="default"/>
        <w:lang w:val="en-US" w:eastAsia="en-US" w:bidi="ar-SA"/>
      </w:rPr>
    </w:lvl>
    <w:lvl w:ilvl="8">
      <w:start w:val="0"/>
      <w:numFmt w:val="bullet"/>
      <w:lvlText w:val="•"/>
      <w:lvlJc w:val="left"/>
      <w:pPr>
        <w:ind w:left="680" w:hanging="231"/>
      </w:pPr>
      <w:rPr>
        <w:rFonts w:hint="default"/>
        <w:lang w:val="en-US" w:eastAsia="en-US" w:bidi="ar-SA"/>
      </w:rPr>
    </w:lvl>
  </w:abstractNum>
  <w:abstractNum w:abstractNumId="49">
    <w:multiLevelType w:val="hybridMultilevel"/>
    <w:lvl w:ilvl="0">
      <w:start w:val="1"/>
      <w:numFmt w:val="upperLetter"/>
      <w:lvlText w:val="%1."/>
      <w:lvlJc w:val="left"/>
      <w:pPr>
        <w:ind w:left="712" w:hanging="226"/>
        <w:jc w:val="left"/>
      </w:pPr>
      <w:rPr>
        <w:rFonts w:hint="default"/>
        <w:spacing w:val="0"/>
        <w:w w:val="80"/>
        <w:lang w:val="en-US" w:eastAsia="en-US" w:bidi="ar-SA"/>
      </w:rPr>
    </w:lvl>
    <w:lvl w:ilvl="1">
      <w:start w:val="0"/>
      <w:numFmt w:val="bullet"/>
      <w:lvlText w:val="•"/>
      <w:lvlJc w:val="left"/>
      <w:pPr>
        <w:ind w:left="1460" w:hanging="226"/>
      </w:pPr>
      <w:rPr>
        <w:rFonts w:hint="default"/>
        <w:lang w:val="en-US" w:eastAsia="en-US" w:bidi="ar-SA"/>
      </w:rPr>
    </w:lvl>
    <w:lvl w:ilvl="2">
      <w:start w:val="0"/>
      <w:numFmt w:val="bullet"/>
      <w:lvlText w:val="•"/>
      <w:lvlJc w:val="left"/>
      <w:pPr>
        <w:ind w:left="2200" w:hanging="226"/>
      </w:pPr>
      <w:rPr>
        <w:rFonts w:hint="default"/>
        <w:lang w:val="en-US" w:eastAsia="en-US" w:bidi="ar-SA"/>
      </w:rPr>
    </w:lvl>
    <w:lvl w:ilvl="3">
      <w:start w:val="0"/>
      <w:numFmt w:val="bullet"/>
      <w:lvlText w:val="•"/>
      <w:lvlJc w:val="left"/>
      <w:pPr>
        <w:ind w:left="2940" w:hanging="226"/>
      </w:pPr>
      <w:rPr>
        <w:rFonts w:hint="default"/>
        <w:lang w:val="en-US" w:eastAsia="en-US" w:bidi="ar-SA"/>
      </w:rPr>
    </w:lvl>
    <w:lvl w:ilvl="4">
      <w:start w:val="0"/>
      <w:numFmt w:val="bullet"/>
      <w:lvlText w:val="•"/>
      <w:lvlJc w:val="left"/>
      <w:pPr>
        <w:ind w:left="3680" w:hanging="226"/>
      </w:pPr>
      <w:rPr>
        <w:rFonts w:hint="default"/>
        <w:lang w:val="en-US" w:eastAsia="en-US" w:bidi="ar-SA"/>
      </w:rPr>
    </w:lvl>
    <w:lvl w:ilvl="5">
      <w:start w:val="0"/>
      <w:numFmt w:val="bullet"/>
      <w:lvlText w:val="•"/>
      <w:lvlJc w:val="left"/>
      <w:pPr>
        <w:ind w:left="4421" w:hanging="226"/>
      </w:pPr>
      <w:rPr>
        <w:rFonts w:hint="default"/>
        <w:lang w:val="en-US" w:eastAsia="en-US" w:bidi="ar-SA"/>
      </w:rPr>
    </w:lvl>
    <w:lvl w:ilvl="6">
      <w:start w:val="0"/>
      <w:numFmt w:val="bullet"/>
      <w:lvlText w:val="•"/>
      <w:lvlJc w:val="left"/>
      <w:pPr>
        <w:ind w:left="5161" w:hanging="226"/>
      </w:pPr>
      <w:rPr>
        <w:rFonts w:hint="default"/>
        <w:lang w:val="en-US" w:eastAsia="en-US" w:bidi="ar-SA"/>
      </w:rPr>
    </w:lvl>
    <w:lvl w:ilvl="7">
      <w:start w:val="0"/>
      <w:numFmt w:val="bullet"/>
      <w:lvlText w:val="•"/>
      <w:lvlJc w:val="left"/>
      <w:pPr>
        <w:ind w:left="5901" w:hanging="226"/>
      </w:pPr>
      <w:rPr>
        <w:rFonts w:hint="default"/>
        <w:lang w:val="en-US" w:eastAsia="en-US" w:bidi="ar-SA"/>
      </w:rPr>
    </w:lvl>
    <w:lvl w:ilvl="8">
      <w:start w:val="0"/>
      <w:numFmt w:val="bullet"/>
      <w:lvlText w:val="•"/>
      <w:lvlJc w:val="left"/>
      <w:pPr>
        <w:ind w:left="6641" w:hanging="226"/>
      </w:pPr>
      <w:rPr>
        <w:rFonts w:hint="default"/>
        <w:lang w:val="en-US" w:eastAsia="en-US" w:bidi="ar-SA"/>
      </w:rPr>
    </w:lvl>
  </w:abstractNum>
  <w:abstractNum w:abstractNumId="52">
    <w:multiLevelType w:val="hybridMultilevel"/>
    <w:lvl w:ilvl="0">
      <w:start w:val="1"/>
      <w:numFmt w:val="upperLetter"/>
      <w:lvlText w:val="%1."/>
      <w:lvlJc w:val="left"/>
      <w:pPr>
        <w:ind w:left="721" w:hanging="226"/>
        <w:jc w:val="left"/>
      </w:pPr>
      <w:rPr>
        <w:rFonts w:hint="default"/>
        <w:spacing w:val="0"/>
        <w:w w:val="80"/>
        <w:lang w:val="en-US" w:eastAsia="en-US" w:bidi="ar-SA"/>
      </w:rPr>
    </w:lvl>
    <w:lvl w:ilvl="1">
      <w:start w:val="0"/>
      <w:numFmt w:val="bullet"/>
      <w:lvlText w:val="•"/>
      <w:lvlJc w:val="left"/>
      <w:pPr>
        <w:ind w:left="1460" w:hanging="226"/>
      </w:pPr>
      <w:rPr>
        <w:rFonts w:hint="default"/>
        <w:lang w:val="en-US" w:eastAsia="en-US" w:bidi="ar-SA"/>
      </w:rPr>
    </w:lvl>
    <w:lvl w:ilvl="2">
      <w:start w:val="0"/>
      <w:numFmt w:val="bullet"/>
      <w:lvlText w:val="•"/>
      <w:lvlJc w:val="left"/>
      <w:pPr>
        <w:ind w:left="2200" w:hanging="226"/>
      </w:pPr>
      <w:rPr>
        <w:rFonts w:hint="default"/>
        <w:lang w:val="en-US" w:eastAsia="en-US" w:bidi="ar-SA"/>
      </w:rPr>
    </w:lvl>
    <w:lvl w:ilvl="3">
      <w:start w:val="0"/>
      <w:numFmt w:val="bullet"/>
      <w:lvlText w:val="•"/>
      <w:lvlJc w:val="left"/>
      <w:pPr>
        <w:ind w:left="2940" w:hanging="226"/>
      </w:pPr>
      <w:rPr>
        <w:rFonts w:hint="default"/>
        <w:lang w:val="en-US" w:eastAsia="en-US" w:bidi="ar-SA"/>
      </w:rPr>
    </w:lvl>
    <w:lvl w:ilvl="4">
      <w:start w:val="0"/>
      <w:numFmt w:val="bullet"/>
      <w:lvlText w:val="•"/>
      <w:lvlJc w:val="left"/>
      <w:pPr>
        <w:ind w:left="3680" w:hanging="226"/>
      </w:pPr>
      <w:rPr>
        <w:rFonts w:hint="default"/>
        <w:lang w:val="en-US" w:eastAsia="en-US" w:bidi="ar-SA"/>
      </w:rPr>
    </w:lvl>
    <w:lvl w:ilvl="5">
      <w:start w:val="0"/>
      <w:numFmt w:val="bullet"/>
      <w:lvlText w:val="•"/>
      <w:lvlJc w:val="left"/>
      <w:pPr>
        <w:ind w:left="4421" w:hanging="226"/>
      </w:pPr>
      <w:rPr>
        <w:rFonts w:hint="default"/>
        <w:lang w:val="en-US" w:eastAsia="en-US" w:bidi="ar-SA"/>
      </w:rPr>
    </w:lvl>
    <w:lvl w:ilvl="6">
      <w:start w:val="0"/>
      <w:numFmt w:val="bullet"/>
      <w:lvlText w:val="•"/>
      <w:lvlJc w:val="left"/>
      <w:pPr>
        <w:ind w:left="5161" w:hanging="226"/>
      </w:pPr>
      <w:rPr>
        <w:rFonts w:hint="default"/>
        <w:lang w:val="en-US" w:eastAsia="en-US" w:bidi="ar-SA"/>
      </w:rPr>
    </w:lvl>
    <w:lvl w:ilvl="7">
      <w:start w:val="0"/>
      <w:numFmt w:val="bullet"/>
      <w:lvlText w:val="•"/>
      <w:lvlJc w:val="left"/>
      <w:pPr>
        <w:ind w:left="5901" w:hanging="226"/>
      </w:pPr>
      <w:rPr>
        <w:rFonts w:hint="default"/>
        <w:lang w:val="en-US" w:eastAsia="en-US" w:bidi="ar-SA"/>
      </w:rPr>
    </w:lvl>
    <w:lvl w:ilvl="8">
      <w:start w:val="0"/>
      <w:numFmt w:val="bullet"/>
      <w:lvlText w:val="•"/>
      <w:lvlJc w:val="left"/>
      <w:pPr>
        <w:ind w:left="6641" w:hanging="226"/>
      </w:pPr>
      <w:rPr>
        <w:rFonts w:hint="default"/>
        <w:lang w:val="en-US" w:eastAsia="en-US" w:bidi="ar-SA"/>
      </w:rPr>
    </w:lvl>
  </w:abstractNum>
  <w:abstractNum w:abstractNumId="53">
    <w:multiLevelType w:val="hybridMultilevel"/>
    <w:lvl w:ilvl="0">
      <w:start w:val="1"/>
      <w:numFmt w:val="upperLetter"/>
      <w:lvlText w:val="%1."/>
      <w:lvlJc w:val="left"/>
      <w:pPr>
        <w:ind w:left="775" w:hanging="226"/>
        <w:jc w:val="left"/>
      </w:pPr>
      <w:rPr>
        <w:rFonts w:hint="default"/>
        <w:spacing w:val="0"/>
        <w:w w:val="85"/>
        <w:lang w:val="en-US" w:eastAsia="en-US" w:bidi="ar-SA"/>
      </w:rPr>
    </w:lvl>
    <w:lvl w:ilvl="1">
      <w:start w:val="0"/>
      <w:numFmt w:val="bullet"/>
      <w:lvlText w:val="•"/>
      <w:lvlJc w:val="left"/>
      <w:pPr>
        <w:ind w:left="1512" w:hanging="226"/>
      </w:pPr>
      <w:rPr>
        <w:rFonts w:hint="default"/>
        <w:lang w:val="en-US" w:eastAsia="en-US" w:bidi="ar-SA"/>
      </w:rPr>
    </w:lvl>
    <w:lvl w:ilvl="2">
      <w:start w:val="0"/>
      <w:numFmt w:val="bullet"/>
      <w:lvlText w:val="•"/>
      <w:lvlJc w:val="left"/>
      <w:pPr>
        <w:ind w:left="2244" w:hanging="226"/>
      </w:pPr>
      <w:rPr>
        <w:rFonts w:hint="default"/>
        <w:lang w:val="en-US" w:eastAsia="en-US" w:bidi="ar-SA"/>
      </w:rPr>
    </w:lvl>
    <w:lvl w:ilvl="3">
      <w:start w:val="0"/>
      <w:numFmt w:val="bullet"/>
      <w:lvlText w:val="•"/>
      <w:lvlJc w:val="left"/>
      <w:pPr>
        <w:ind w:left="2976" w:hanging="226"/>
      </w:pPr>
      <w:rPr>
        <w:rFonts w:hint="default"/>
        <w:lang w:val="en-US" w:eastAsia="en-US" w:bidi="ar-SA"/>
      </w:rPr>
    </w:lvl>
    <w:lvl w:ilvl="4">
      <w:start w:val="0"/>
      <w:numFmt w:val="bullet"/>
      <w:lvlText w:val="•"/>
      <w:lvlJc w:val="left"/>
      <w:pPr>
        <w:ind w:left="3708" w:hanging="226"/>
      </w:pPr>
      <w:rPr>
        <w:rFonts w:hint="default"/>
        <w:lang w:val="en-US" w:eastAsia="en-US" w:bidi="ar-SA"/>
      </w:rPr>
    </w:lvl>
    <w:lvl w:ilvl="5">
      <w:start w:val="0"/>
      <w:numFmt w:val="bullet"/>
      <w:lvlText w:val="•"/>
      <w:lvlJc w:val="left"/>
      <w:pPr>
        <w:ind w:left="4441" w:hanging="226"/>
      </w:pPr>
      <w:rPr>
        <w:rFonts w:hint="default"/>
        <w:lang w:val="en-US" w:eastAsia="en-US" w:bidi="ar-SA"/>
      </w:rPr>
    </w:lvl>
    <w:lvl w:ilvl="6">
      <w:start w:val="0"/>
      <w:numFmt w:val="bullet"/>
      <w:lvlText w:val="•"/>
      <w:lvlJc w:val="left"/>
      <w:pPr>
        <w:ind w:left="5173" w:hanging="226"/>
      </w:pPr>
      <w:rPr>
        <w:rFonts w:hint="default"/>
        <w:lang w:val="en-US" w:eastAsia="en-US" w:bidi="ar-SA"/>
      </w:rPr>
    </w:lvl>
    <w:lvl w:ilvl="7">
      <w:start w:val="0"/>
      <w:numFmt w:val="bullet"/>
      <w:lvlText w:val="•"/>
      <w:lvlJc w:val="left"/>
      <w:pPr>
        <w:ind w:left="5905" w:hanging="226"/>
      </w:pPr>
      <w:rPr>
        <w:rFonts w:hint="default"/>
        <w:lang w:val="en-US" w:eastAsia="en-US" w:bidi="ar-SA"/>
      </w:rPr>
    </w:lvl>
    <w:lvl w:ilvl="8">
      <w:start w:val="0"/>
      <w:numFmt w:val="bullet"/>
      <w:lvlText w:val="•"/>
      <w:lvlJc w:val="left"/>
      <w:pPr>
        <w:ind w:left="6637" w:hanging="226"/>
      </w:pPr>
      <w:rPr>
        <w:rFonts w:hint="default"/>
        <w:lang w:val="en-US" w:eastAsia="en-US" w:bidi="ar-SA"/>
      </w:rPr>
    </w:lvl>
  </w:abstractNum>
  <w:abstractNum w:abstractNumId="54">
    <w:multiLevelType w:val="hybridMultilevel"/>
    <w:lvl w:ilvl="0">
      <w:start w:val="1"/>
      <w:numFmt w:val="upperLetter"/>
      <w:lvlText w:val="%1."/>
      <w:lvlJc w:val="left"/>
      <w:pPr>
        <w:ind w:left="780" w:hanging="226"/>
        <w:jc w:val="left"/>
      </w:pPr>
      <w:rPr>
        <w:rFonts w:hint="default"/>
        <w:spacing w:val="0"/>
        <w:w w:val="83"/>
        <w:lang w:val="en-US" w:eastAsia="en-US" w:bidi="ar-SA"/>
      </w:rPr>
    </w:lvl>
    <w:lvl w:ilvl="1">
      <w:start w:val="0"/>
      <w:numFmt w:val="bullet"/>
      <w:lvlText w:val="•"/>
      <w:lvlJc w:val="left"/>
      <w:pPr>
        <w:ind w:left="1512" w:hanging="226"/>
      </w:pPr>
      <w:rPr>
        <w:rFonts w:hint="default"/>
        <w:lang w:val="en-US" w:eastAsia="en-US" w:bidi="ar-SA"/>
      </w:rPr>
    </w:lvl>
    <w:lvl w:ilvl="2">
      <w:start w:val="0"/>
      <w:numFmt w:val="bullet"/>
      <w:lvlText w:val="•"/>
      <w:lvlJc w:val="left"/>
      <w:pPr>
        <w:ind w:left="2244" w:hanging="226"/>
      </w:pPr>
      <w:rPr>
        <w:rFonts w:hint="default"/>
        <w:lang w:val="en-US" w:eastAsia="en-US" w:bidi="ar-SA"/>
      </w:rPr>
    </w:lvl>
    <w:lvl w:ilvl="3">
      <w:start w:val="0"/>
      <w:numFmt w:val="bullet"/>
      <w:lvlText w:val="•"/>
      <w:lvlJc w:val="left"/>
      <w:pPr>
        <w:ind w:left="2976" w:hanging="226"/>
      </w:pPr>
      <w:rPr>
        <w:rFonts w:hint="default"/>
        <w:lang w:val="en-US" w:eastAsia="en-US" w:bidi="ar-SA"/>
      </w:rPr>
    </w:lvl>
    <w:lvl w:ilvl="4">
      <w:start w:val="0"/>
      <w:numFmt w:val="bullet"/>
      <w:lvlText w:val="•"/>
      <w:lvlJc w:val="left"/>
      <w:pPr>
        <w:ind w:left="3708" w:hanging="226"/>
      </w:pPr>
      <w:rPr>
        <w:rFonts w:hint="default"/>
        <w:lang w:val="en-US" w:eastAsia="en-US" w:bidi="ar-SA"/>
      </w:rPr>
    </w:lvl>
    <w:lvl w:ilvl="5">
      <w:start w:val="0"/>
      <w:numFmt w:val="bullet"/>
      <w:lvlText w:val="•"/>
      <w:lvlJc w:val="left"/>
      <w:pPr>
        <w:ind w:left="4441" w:hanging="226"/>
      </w:pPr>
      <w:rPr>
        <w:rFonts w:hint="default"/>
        <w:lang w:val="en-US" w:eastAsia="en-US" w:bidi="ar-SA"/>
      </w:rPr>
    </w:lvl>
    <w:lvl w:ilvl="6">
      <w:start w:val="0"/>
      <w:numFmt w:val="bullet"/>
      <w:lvlText w:val="•"/>
      <w:lvlJc w:val="left"/>
      <w:pPr>
        <w:ind w:left="5173" w:hanging="226"/>
      </w:pPr>
      <w:rPr>
        <w:rFonts w:hint="default"/>
        <w:lang w:val="en-US" w:eastAsia="en-US" w:bidi="ar-SA"/>
      </w:rPr>
    </w:lvl>
    <w:lvl w:ilvl="7">
      <w:start w:val="0"/>
      <w:numFmt w:val="bullet"/>
      <w:lvlText w:val="•"/>
      <w:lvlJc w:val="left"/>
      <w:pPr>
        <w:ind w:left="5905" w:hanging="226"/>
      </w:pPr>
      <w:rPr>
        <w:rFonts w:hint="default"/>
        <w:lang w:val="en-US" w:eastAsia="en-US" w:bidi="ar-SA"/>
      </w:rPr>
    </w:lvl>
    <w:lvl w:ilvl="8">
      <w:start w:val="0"/>
      <w:numFmt w:val="bullet"/>
      <w:lvlText w:val="•"/>
      <w:lvlJc w:val="left"/>
      <w:pPr>
        <w:ind w:left="6637" w:hanging="226"/>
      </w:pPr>
      <w:rPr>
        <w:rFonts w:hint="default"/>
        <w:lang w:val="en-US" w:eastAsia="en-US" w:bidi="ar-SA"/>
      </w:rPr>
    </w:lvl>
  </w:abstractNum>
  <w:abstractNum w:abstractNumId="55">
    <w:multiLevelType w:val="hybridMultilevel"/>
    <w:lvl w:ilvl="0">
      <w:start w:val="1"/>
      <w:numFmt w:val="upperLetter"/>
      <w:lvlText w:val="%1."/>
      <w:lvlJc w:val="left"/>
      <w:pPr>
        <w:ind w:left="770" w:hanging="231"/>
        <w:jc w:val="left"/>
      </w:pPr>
      <w:rPr>
        <w:rFonts w:hint="default"/>
        <w:spacing w:val="0"/>
        <w:w w:val="85"/>
        <w:lang w:val="en-US" w:eastAsia="en-US" w:bidi="ar-SA"/>
      </w:rPr>
    </w:lvl>
    <w:lvl w:ilvl="1">
      <w:start w:val="0"/>
      <w:numFmt w:val="bullet"/>
      <w:lvlText w:val="•"/>
      <w:lvlJc w:val="left"/>
      <w:pPr>
        <w:ind w:left="1512" w:hanging="231"/>
      </w:pPr>
      <w:rPr>
        <w:rFonts w:hint="default"/>
        <w:lang w:val="en-US" w:eastAsia="en-US" w:bidi="ar-SA"/>
      </w:rPr>
    </w:lvl>
    <w:lvl w:ilvl="2">
      <w:start w:val="0"/>
      <w:numFmt w:val="bullet"/>
      <w:lvlText w:val="•"/>
      <w:lvlJc w:val="left"/>
      <w:pPr>
        <w:ind w:left="2244" w:hanging="231"/>
      </w:pPr>
      <w:rPr>
        <w:rFonts w:hint="default"/>
        <w:lang w:val="en-US" w:eastAsia="en-US" w:bidi="ar-SA"/>
      </w:rPr>
    </w:lvl>
    <w:lvl w:ilvl="3">
      <w:start w:val="0"/>
      <w:numFmt w:val="bullet"/>
      <w:lvlText w:val="•"/>
      <w:lvlJc w:val="left"/>
      <w:pPr>
        <w:ind w:left="2976" w:hanging="231"/>
      </w:pPr>
      <w:rPr>
        <w:rFonts w:hint="default"/>
        <w:lang w:val="en-US" w:eastAsia="en-US" w:bidi="ar-SA"/>
      </w:rPr>
    </w:lvl>
    <w:lvl w:ilvl="4">
      <w:start w:val="0"/>
      <w:numFmt w:val="bullet"/>
      <w:lvlText w:val="•"/>
      <w:lvlJc w:val="left"/>
      <w:pPr>
        <w:ind w:left="3708" w:hanging="231"/>
      </w:pPr>
      <w:rPr>
        <w:rFonts w:hint="default"/>
        <w:lang w:val="en-US" w:eastAsia="en-US" w:bidi="ar-SA"/>
      </w:rPr>
    </w:lvl>
    <w:lvl w:ilvl="5">
      <w:start w:val="0"/>
      <w:numFmt w:val="bullet"/>
      <w:lvlText w:val="•"/>
      <w:lvlJc w:val="left"/>
      <w:pPr>
        <w:ind w:left="4441" w:hanging="231"/>
      </w:pPr>
      <w:rPr>
        <w:rFonts w:hint="default"/>
        <w:lang w:val="en-US" w:eastAsia="en-US" w:bidi="ar-SA"/>
      </w:rPr>
    </w:lvl>
    <w:lvl w:ilvl="6">
      <w:start w:val="0"/>
      <w:numFmt w:val="bullet"/>
      <w:lvlText w:val="•"/>
      <w:lvlJc w:val="left"/>
      <w:pPr>
        <w:ind w:left="5173" w:hanging="231"/>
      </w:pPr>
      <w:rPr>
        <w:rFonts w:hint="default"/>
        <w:lang w:val="en-US" w:eastAsia="en-US" w:bidi="ar-SA"/>
      </w:rPr>
    </w:lvl>
    <w:lvl w:ilvl="7">
      <w:start w:val="0"/>
      <w:numFmt w:val="bullet"/>
      <w:lvlText w:val="•"/>
      <w:lvlJc w:val="left"/>
      <w:pPr>
        <w:ind w:left="5905" w:hanging="231"/>
      </w:pPr>
      <w:rPr>
        <w:rFonts w:hint="default"/>
        <w:lang w:val="en-US" w:eastAsia="en-US" w:bidi="ar-SA"/>
      </w:rPr>
    </w:lvl>
    <w:lvl w:ilvl="8">
      <w:start w:val="0"/>
      <w:numFmt w:val="bullet"/>
      <w:lvlText w:val="•"/>
      <w:lvlJc w:val="left"/>
      <w:pPr>
        <w:ind w:left="6637" w:hanging="231"/>
      </w:pPr>
      <w:rPr>
        <w:rFonts w:hint="default"/>
        <w:lang w:val="en-US" w:eastAsia="en-US" w:bidi="ar-SA"/>
      </w:rPr>
    </w:lvl>
  </w:abstractNum>
  <w:abstractNum w:abstractNumId="56">
    <w:multiLevelType w:val="hybridMultilevel"/>
    <w:lvl w:ilvl="0">
      <w:start w:val="1"/>
      <w:numFmt w:val="upperLetter"/>
      <w:lvlText w:val="%1."/>
      <w:lvlJc w:val="left"/>
      <w:pPr>
        <w:ind w:left="770" w:hanging="226"/>
        <w:jc w:val="left"/>
      </w:pPr>
      <w:rPr>
        <w:rFonts w:hint="default"/>
        <w:spacing w:val="0"/>
        <w:w w:val="39"/>
        <w:lang w:val="en-US" w:eastAsia="en-US" w:bidi="ar-SA"/>
      </w:rPr>
    </w:lvl>
    <w:lvl w:ilvl="1">
      <w:start w:val="0"/>
      <w:numFmt w:val="bullet"/>
      <w:lvlText w:val="•"/>
      <w:lvlJc w:val="left"/>
      <w:pPr>
        <w:ind w:left="1512" w:hanging="226"/>
      </w:pPr>
      <w:rPr>
        <w:rFonts w:hint="default"/>
        <w:lang w:val="en-US" w:eastAsia="en-US" w:bidi="ar-SA"/>
      </w:rPr>
    </w:lvl>
    <w:lvl w:ilvl="2">
      <w:start w:val="0"/>
      <w:numFmt w:val="bullet"/>
      <w:lvlText w:val="•"/>
      <w:lvlJc w:val="left"/>
      <w:pPr>
        <w:ind w:left="2244" w:hanging="226"/>
      </w:pPr>
      <w:rPr>
        <w:rFonts w:hint="default"/>
        <w:lang w:val="en-US" w:eastAsia="en-US" w:bidi="ar-SA"/>
      </w:rPr>
    </w:lvl>
    <w:lvl w:ilvl="3">
      <w:start w:val="0"/>
      <w:numFmt w:val="bullet"/>
      <w:lvlText w:val="•"/>
      <w:lvlJc w:val="left"/>
      <w:pPr>
        <w:ind w:left="2976" w:hanging="226"/>
      </w:pPr>
      <w:rPr>
        <w:rFonts w:hint="default"/>
        <w:lang w:val="en-US" w:eastAsia="en-US" w:bidi="ar-SA"/>
      </w:rPr>
    </w:lvl>
    <w:lvl w:ilvl="4">
      <w:start w:val="0"/>
      <w:numFmt w:val="bullet"/>
      <w:lvlText w:val="•"/>
      <w:lvlJc w:val="left"/>
      <w:pPr>
        <w:ind w:left="3708" w:hanging="226"/>
      </w:pPr>
      <w:rPr>
        <w:rFonts w:hint="default"/>
        <w:lang w:val="en-US" w:eastAsia="en-US" w:bidi="ar-SA"/>
      </w:rPr>
    </w:lvl>
    <w:lvl w:ilvl="5">
      <w:start w:val="0"/>
      <w:numFmt w:val="bullet"/>
      <w:lvlText w:val="•"/>
      <w:lvlJc w:val="left"/>
      <w:pPr>
        <w:ind w:left="4441" w:hanging="226"/>
      </w:pPr>
      <w:rPr>
        <w:rFonts w:hint="default"/>
        <w:lang w:val="en-US" w:eastAsia="en-US" w:bidi="ar-SA"/>
      </w:rPr>
    </w:lvl>
    <w:lvl w:ilvl="6">
      <w:start w:val="0"/>
      <w:numFmt w:val="bullet"/>
      <w:lvlText w:val="•"/>
      <w:lvlJc w:val="left"/>
      <w:pPr>
        <w:ind w:left="5173" w:hanging="226"/>
      </w:pPr>
      <w:rPr>
        <w:rFonts w:hint="default"/>
        <w:lang w:val="en-US" w:eastAsia="en-US" w:bidi="ar-SA"/>
      </w:rPr>
    </w:lvl>
    <w:lvl w:ilvl="7">
      <w:start w:val="0"/>
      <w:numFmt w:val="bullet"/>
      <w:lvlText w:val="•"/>
      <w:lvlJc w:val="left"/>
      <w:pPr>
        <w:ind w:left="5905" w:hanging="226"/>
      </w:pPr>
      <w:rPr>
        <w:rFonts w:hint="default"/>
        <w:lang w:val="en-US" w:eastAsia="en-US" w:bidi="ar-SA"/>
      </w:rPr>
    </w:lvl>
    <w:lvl w:ilvl="8">
      <w:start w:val="0"/>
      <w:numFmt w:val="bullet"/>
      <w:lvlText w:val="•"/>
      <w:lvlJc w:val="left"/>
      <w:pPr>
        <w:ind w:left="6637" w:hanging="226"/>
      </w:pPr>
      <w:rPr>
        <w:rFonts w:hint="default"/>
        <w:lang w:val="en-US" w:eastAsia="en-US" w:bidi="ar-SA"/>
      </w:rPr>
    </w:lvl>
  </w:abstractNum>
  <w:abstractNum w:abstractNumId="57">
    <w:multiLevelType w:val="hybridMultilevel"/>
    <w:lvl w:ilvl="0">
      <w:start w:val="1"/>
      <w:numFmt w:val="upperLetter"/>
      <w:lvlText w:val="%1."/>
      <w:lvlJc w:val="left"/>
      <w:pPr>
        <w:ind w:left="784" w:hanging="236"/>
        <w:jc w:val="left"/>
      </w:pPr>
      <w:rPr>
        <w:rFonts w:hint="default"/>
        <w:spacing w:val="0"/>
        <w:w w:val="88"/>
        <w:lang w:val="en-US" w:eastAsia="en-US" w:bidi="ar-SA"/>
      </w:rPr>
    </w:lvl>
    <w:lvl w:ilvl="1">
      <w:start w:val="0"/>
      <w:numFmt w:val="bullet"/>
      <w:lvlText w:val="•"/>
      <w:lvlJc w:val="left"/>
      <w:pPr>
        <w:ind w:left="1514" w:hanging="236"/>
      </w:pPr>
      <w:rPr>
        <w:rFonts w:hint="default"/>
        <w:lang w:val="en-US" w:eastAsia="en-US" w:bidi="ar-SA"/>
      </w:rPr>
    </w:lvl>
    <w:lvl w:ilvl="2">
      <w:start w:val="0"/>
      <w:numFmt w:val="bullet"/>
      <w:lvlText w:val="•"/>
      <w:lvlJc w:val="left"/>
      <w:pPr>
        <w:ind w:left="2248" w:hanging="236"/>
      </w:pPr>
      <w:rPr>
        <w:rFonts w:hint="default"/>
        <w:lang w:val="en-US" w:eastAsia="en-US" w:bidi="ar-SA"/>
      </w:rPr>
    </w:lvl>
    <w:lvl w:ilvl="3">
      <w:start w:val="0"/>
      <w:numFmt w:val="bullet"/>
      <w:lvlText w:val="•"/>
      <w:lvlJc w:val="left"/>
      <w:pPr>
        <w:ind w:left="2982" w:hanging="236"/>
      </w:pPr>
      <w:rPr>
        <w:rFonts w:hint="default"/>
        <w:lang w:val="en-US" w:eastAsia="en-US" w:bidi="ar-SA"/>
      </w:rPr>
    </w:lvl>
    <w:lvl w:ilvl="4">
      <w:start w:val="0"/>
      <w:numFmt w:val="bullet"/>
      <w:lvlText w:val="•"/>
      <w:lvlJc w:val="left"/>
      <w:pPr>
        <w:ind w:left="3716" w:hanging="236"/>
      </w:pPr>
      <w:rPr>
        <w:rFonts w:hint="default"/>
        <w:lang w:val="en-US" w:eastAsia="en-US" w:bidi="ar-SA"/>
      </w:rPr>
    </w:lvl>
    <w:lvl w:ilvl="5">
      <w:start w:val="0"/>
      <w:numFmt w:val="bullet"/>
      <w:lvlText w:val="•"/>
      <w:lvlJc w:val="left"/>
      <w:pPr>
        <w:ind w:left="4451" w:hanging="236"/>
      </w:pPr>
      <w:rPr>
        <w:rFonts w:hint="default"/>
        <w:lang w:val="en-US" w:eastAsia="en-US" w:bidi="ar-SA"/>
      </w:rPr>
    </w:lvl>
    <w:lvl w:ilvl="6">
      <w:start w:val="0"/>
      <w:numFmt w:val="bullet"/>
      <w:lvlText w:val="•"/>
      <w:lvlJc w:val="left"/>
      <w:pPr>
        <w:ind w:left="5185" w:hanging="236"/>
      </w:pPr>
      <w:rPr>
        <w:rFonts w:hint="default"/>
        <w:lang w:val="en-US" w:eastAsia="en-US" w:bidi="ar-SA"/>
      </w:rPr>
    </w:lvl>
    <w:lvl w:ilvl="7">
      <w:start w:val="0"/>
      <w:numFmt w:val="bullet"/>
      <w:lvlText w:val="•"/>
      <w:lvlJc w:val="left"/>
      <w:pPr>
        <w:ind w:left="5919" w:hanging="236"/>
      </w:pPr>
      <w:rPr>
        <w:rFonts w:hint="default"/>
        <w:lang w:val="en-US" w:eastAsia="en-US" w:bidi="ar-SA"/>
      </w:rPr>
    </w:lvl>
    <w:lvl w:ilvl="8">
      <w:start w:val="0"/>
      <w:numFmt w:val="bullet"/>
      <w:lvlText w:val="•"/>
      <w:lvlJc w:val="left"/>
      <w:pPr>
        <w:ind w:left="6653" w:hanging="236"/>
      </w:pPr>
      <w:rPr>
        <w:rFonts w:hint="default"/>
        <w:lang w:val="en-US" w:eastAsia="en-US" w:bidi="ar-SA"/>
      </w:rPr>
    </w:lvl>
  </w:abstractNum>
  <w:abstractNum w:abstractNumId="58">
    <w:multiLevelType w:val="hybridMultilevel"/>
    <w:lvl w:ilvl="0">
      <w:start w:val="1"/>
      <w:numFmt w:val="upperLetter"/>
      <w:lvlText w:val="%1."/>
      <w:lvlJc w:val="left"/>
      <w:pPr>
        <w:ind w:left="779" w:hanging="216"/>
        <w:jc w:val="left"/>
      </w:pPr>
      <w:rPr>
        <w:rFonts w:hint="default"/>
        <w:spacing w:val="0"/>
        <w:w w:val="83"/>
        <w:lang w:val="en-US" w:eastAsia="en-US" w:bidi="ar-SA"/>
      </w:rPr>
    </w:lvl>
    <w:lvl w:ilvl="1">
      <w:start w:val="0"/>
      <w:numFmt w:val="bullet"/>
      <w:lvlText w:val="•"/>
      <w:lvlJc w:val="left"/>
      <w:pPr>
        <w:ind w:left="1514" w:hanging="216"/>
      </w:pPr>
      <w:rPr>
        <w:rFonts w:hint="default"/>
        <w:lang w:val="en-US" w:eastAsia="en-US" w:bidi="ar-SA"/>
      </w:rPr>
    </w:lvl>
    <w:lvl w:ilvl="2">
      <w:start w:val="0"/>
      <w:numFmt w:val="bullet"/>
      <w:lvlText w:val="•"/>
      <w:lvlJc w:val="left"/>
      <w:pPr>
        <w:ind w:left="2248" w:hanging="216"/>
      </w:pPr>
      <w:rPr>
        <w:rFonts w:hint="default"/>
        <w:lang w:val="en-US" w:eastAsia="en-US" w:bidi="ar-SA"/>
      </w:rPr>
    </w:lvl>
    <w:lvl w:ilvl="3">
      <w:start w:val="0"/>
      <w:numFmt w:val="bullet"/>
      <w:lvlText w:val="•"/>
      <w:lvlJc w:val="left"/>
      <w:pPr>
        <w:ind w:left="2982" w:hanging="216"/>
      </w:pPr>
      <w:rPr>
        <w:rFonts w:hint="default"/>
        <w:lang w:val="en-US" w:eastAsia="en-US" w:bidi="ar-SA"/>
      </w:rPr>
    </w:lvl>
    <w:lvl w:ilvl="4">
      <w:start w:val="0"/>
      <w:numFmt w:val="bullet"/>
      <w:lvlText w:val="•"/>
      <w:lvlJc w:val="left"/>
      <w:pPr>
        <w:ind w:left="3716" w:hanging="216"/>
      </w:pPr>
      <w:rPr>
        <w:rFonts w:hint="default"/>
        <w:lang w:val="en-US" w:eastAsia="en-US" w:bidi="ar-SA"/>
      </w:rPr>
    </w:lvl>
    <w:lvl w:ilvl="5">
      <w:start w:val="0"/>
      <w:numFmt w:val="bullet"/>
      <w:lvlText w:val="•"/>
      <w:lvlJc w:val="left"/>
      <w:pPr>
        <w:ind w:left="4451" w:hanging="216"/>
      </w:pPr>
      <w:rPr>
        <w:rFonts w:hint="default"/>
        <w:lang w:val="en-US" w:eastAsia="en-US" w:bidi="ar-SA"/>
      </w:rPr>
    </w:lvl>
    <w:lvl w:ilvl="6">
      <w:start w:val="0"/>
      <w:numFmt w:val="bullet"/>
      <w:lvlText w:val="•"/>
      <w:lvlJc w:val="left"/>
      <w:pPr>
        <w:ind w:left="5185" w:hanging="216"/>
      </w:pPr>
      <w:rPr>
        <w:rFonts w:hint="default"/>
        <w:lang w:val="en-US" w:eastAsia="en-US" w:bidi="ar-SA"/>
      </w:rPr>
    </w:lvl>
    <w:lvl w:ilvl="7">
      <w:start w:val="0"/>
      <w:numFmt w:val="bullet"/>
      <w:lvlText w:val="•"/>
      <w:lvlJc w:val="left"/>
      <w:pPr>
        <w:ind w:left="5919" w:hanging="216"/>
      </w:pPr>
      <w:rPr>
        <w:rFonts w:hint="default"/>
        <w:lang w:val="en-US" w:eastAsia="en-US" w:bidi="ar-SA"/>
      </w:rPr>
    </w:lvl>
    <w:lvl w:ilvl="8">
      <w:start w:val="0"/>
      <w:numFmt w:val="bullet"/>
      <w:lvlText w:val="•"/>
      <w:lvlJc w:val="left"/>
      <w:pPr>
        <w:ind w:left="6653" w:hanging="216"/>
      </w:pPr>
      <w:rPr>
        <w:rFonts w:hint="default"/>
        <w:lang w:val="en-US" w:eastAsia="en-US" w:bidi="ar-SA"/>
      </w:rPr>
    </w:lvl>
  </w:abstractNum>
  <w:abstractNum w:abstractNumId="59">
    <w:multiLevelType w:val="hybridMultilevel"/>
    <w:lvl w:ilvl="0">
      <w:start w:val="1"/>
      <w:numFmt w:val="upperLetter"/>
      <w:lvlText w:val="%1."/>
      <w:lvlJc w:val="left"/>
      <w:pPr>
        <w:ind w:left="793" w:hanging="231"/>
        <w:jc w:val="left"/>
      </w:pPr>
      <w:rPr>
        <w:rFonts w:hint="default"/>
        <w:spacing w:val="0"/>
        <w:w w:val="85"/>
        <w:lang w:val="en-US" w:eastAsia="en-US" w:bidi="ar-SA"/>
      </w:rPr>
    </w:lvl>
    <w:lvl w:ilvl="1">
      <w:start w:val="0"/>
      <w:numFmt w:val="bullet"/>
      <w:lvlText w:val="•"/>
      <w:lvlJc w:val="left"/>
      <w:pPr>
        <w:ind w:left="1532" w:hanging="231"/>
      </w:pPr>
      <w:rPr>
        <w:rFonts w:hint="default"/>
        <w:lang w:val="en-US" w:eastAsia="en-US" w:bidi="ar-SA"/>
      </w:rPr>
    </w:lvl>
    <w:lvl w:ilvl="2">
      <w:start w:val="0"/>
      <w:numFmt w:val="bullet"/>
      <w:lvlText w:val="•"/>
      <w:lvlJc w:val="left"/>
      <w:pPr>
        <w:ind w:left="2264" w:hanging="231"/>
      </w:pPr>
      <w:rPr>
        <w:rFonts w:hint="default"/>
        <w:lang w:val="en-US" w:eastAsia="en-US" w:bidi="ar-SA"/>
      </w:rPr>
    </w:lvl>
    <w:lvl w:ilvl="3">
      <w:start w:val="0"/>
      <w:numFmt w:val="bullet"/>
      <w:lvlText w:val="•"/>
      <w:lvlJc w:val="left"/>
      <w:pPr>
        <w:ind w:left="2996" w:hanging="231"/>
      </w:pPr>
      <w:rPr>
        <w:rFonts w:hint="default"/>
        <w:lang w:val="en-US" w:eastAsia="en-US" w:bidi="ar-SA"/>
      </w:rPr>
    </w:lvl>
    <w:lvl w:ilvl="4">
      <w:start w:val="0"/>
      <w:numFmt w:val="bullet"/>
      <w:lvlText w:val="•"/>
      <w:lvlJc w:val="left"/>
      <w:pPr>
        <w:ind w:left="3728" w:hanging="231"/>
      </w:pPr>
      <w:rPr>
        <w:rFonts w:hint="default"/>
        <w:lang w:val="en-US" w:eastAsia="en-US" w:bidi="ar-SA"/>
      </w:rPr>
    </w:lvl>
    <w:lvl w:ilvl="5">
      <w:start w:val="0"/>
      <w:numFmt w:val="bullet"/>
      <w:lvlText w:val="•"/>
      <w:lvlJc w:val="left"/>
      <w:pPr>
        <w:ind w:left="4461" w:hanging="231"/>
      </w:pPr>
      <w:rPr>
        <w:rFonts w:hint="default"/>
        <w:lang w:val="en-US" w:eastAsia="en-US" w:bidi="ar-SA"/>
      </w:rPr>
    </w:lvl>
    <w:lvl w:ilvl="6">
      <w:start w:val="0"/>
      <w:numFmt w:val="bullet"/>
      <w:lvlText w:val="•"/>
      <w:lvlJc w:val="left"/>
      <w:pPr>
        <w:ind w:left="5193" w:hanging="231"/>
      </w:pPr>
      <w:rPr>
        <w:rFonts w:hint="default"/>
        <w:lang w:val="en-US" w:eastAsia="en-US" w:bidi="ar-SA"/>
      </w:rPr>
    </w:lvl>
    <w:lvl w:ilvl="7">
      <w:start w:val="0"/>
      <w:numFmt w:val="bullet"/>
      <w:lvlText w:val="•"/>
      <w:lvlJc w:val="left"/>
      <w:pPr>
        <w:ind w:left="5925" w:hanging="231"/>
      </w:pPr>
      <w:rPr>
        <w:rFonts w:hint="default"/>
        <w:lang w:val="en-US" w:eastAsia="en-US" w:bidi="ar-SA"/>
      </w:rPr>
    </w:lvl>
    <w:lvl w:ilvl="8">
      <w:start w:val="0"/>
      <w:numFmt w:val="bullet"/>
      <w:lvlText w:val="•"/>
      <w:lvlJc w:val="left"/>
      <w:pPr>
        <w:ind w:left="6657" w:hanging="231"/>
      </w:pPr>
      <w:rPr>
        <w:rFonts w:hint="default"/>
        <w:lang w:val="en-US" w:eastAsia="en-US" w:bidi="ar-SA"/>
      </w:rPr>
    </w:lvl>
  </w:abstractNum>
  <w:abstractNum w:abstractNumId="60">
    <w:multiLevelType w:val="hybridMultilevel"/>
    <w:lvl w:ilvl="0">
      <w:start w:val="1"/>
      <w:numFmt w:val="upperLetter"/>
      <w:lvlText w:val="%1."/>
      <w:lvlJc w:val="left"/>
      <w:pPr>
        <w:ind w:left="798" w:hanging="236"/>
        <w:jc w:val="left"/>
      </w:pPr>
      <w:rPr>
        <w:rFonts w:hint="default"/>
        <w:spacing w:val="0"/>
        <w:w w:val="88"/>
        <w:lang w:val="en-US" w:eastAsia="en-US" w:bidi="ar-SA"/>
      </w:rPr>
    </w:lvl>
    <w:lvl w:ilvl="1">
      <w:start w:val="0"/>
      <w:numFmt w:val="bullet"/>
      <w:lvlText w:val="•"/>
      <w:lvlJc w:val="left"/>
      <w:pPr>
        <w:ind w:left="1532" w:hanging="236"/>
      </w:pPr>
      <w:rPr>
        <w:rFonts w:hint="default"/>
        <w:lang w:val="en-US" w:eastAsia="en-US" w:bidi="ar-SA"/>
      </w:rPr>
    </w:lvl>
    <w:lvl w:ilvl="2">
      <w:start w:val="0"/>
      <w:numFmt w:val="bullet"/>
      <w:lvlText w:val="•"/>
      <w:lvlJc w:val="left"/>
      <w:pPr>
        <w:ind w:left="2264" w:hanging="236"/>
      </w:pPr>
      <w:rPr>
        <w:rFonts w:hint="default"/>
        <w:lang w:val="en-US" w:eastAsia="en-US" w:bidi="ar-SA"/>
      </w:rPr>
    </w:lvl>
    <w:lvl w:ilvl="3">
      <w:start w:val="0"/>
      <w:numFmt w:val="bullet"/>
      <w:lvlText w:val="•"/>
      <w:lvlJc w:val="left"/>
      <w:pPr>
        <w:ind w:left="2996" w:hanging="236"/>
      </w:pPr>
      <w:rPr>
        <w:rFonts w:hint="default"/>
        <w:lang w:val="en-US" w:eastAsia="en-US" w:bidi="ar-SA"/>
      </w:rPr>
    </w:lvl>
    <w:lvl w:ilvl="4">
      <w:start w:val="0"/>
      <w:numFmt w:val="bullet"/>
      <w:lvlText w:val="•"/>
      <w:lvlJc w:val="left"/>
      <w:pPr>
        <w:ind w:left="3728" w:hanging="236"/>
      </w:pPr>
      <w:rPr>
        <w:rFonts w:hint="default"/>
        <w:lang w:val="en-US" w:eastAsia="en-US" w:bidi="ar-SA"/>
      </w:rPr>
    </w:lvl>
    <w:lvl w:ilvl="5">
      <w:start w:val="0"/>
      <w:numFmt w:val="bullet"/>
      <w:lvlText w:val="•"/>
      <w:lvlJc w:val="left"/>
      <w:pPr>
        <w:ind w:left="4461" w:hanging="236"/>
      </w:pPr>
      <w:rPr>
        <w:rFonts w:hint="default"/>
        <w:lang w:val="en-US" w:eastAsia="en-US" w:bidi="ar-SA"/>
      </w:rPr>
    </w:lvl>
    <w:lvl w:ilvl="6">
      <w:start w:val="0"/>
      <w:numFmt w:val="bullet"/>
      <w:lvlText w:val="•"/>
      <w:lvlJc w:val="left"/>
      <w:pPr>
        <w:ind w:left="5193" w:hanging="236"/>
      </w:pPr>
      <w:rPr>
        <w:rFonts w:hint="default"/>
        <w:lang w:val="en-US" w:eastAsia="en-US" w:bidi="ar-SA"/>
      </w:rPr>
    </w:lvl>
    <w:lvl w:ilvl="7">
      <w:start w:val="0"/>
      <w:numFmt w:val="bullet"/>
      <w:lvlText w:val="•"/>
      <w:lvlJc w:val="left"/>
      <w:pPr>
        <w:ind w:left="5925" w:hanging="236"/>
      </w:pPr>
      <w:rPr>
        <w:rFonts w:hint="default"/>
        <w:lang w:val="en-US" w:eastAsia="en-US" w:bidi="ar-SA"/>
      </w:rPr>
    </w:lvl>
    <w:lvl w:ilvl="8">
      <w:start w:val="0"/>
      <w:numFmt w:val="bullet"/>
      <w:lvlText w:val="•"/>
      <w:lvlJc w:val="left"/>
      <w:pPr>
        <w:ind w:left="6657" w:hanging="236"/>
      </w:pPr>
      <w:rPr>
        <w:rFonts w:hint="default"/>
        <w:lang w:val="en-US" w:eastAsia="en-US" w:bidi="ar-SA"/>
      </w:rPr>
    </w:lvl>
  </w:abstractNum>
  <w:abstractNum w:abstractNumId="61">
    <w:multiLevelType w:val="hybridMultilevel"/>
    <w:lvl w:ilvl="0">
      <w:start w:val="1"/>
      <w:numFmt w:val="decimal"/>
      <w:lvlText w:val="(%1)"/>
      <w:lvlJc w:val="left"/>
      <w:pPr>
        <w:ind w:left="904" w:hanging="332"/>
        <w:jc w:val="left"/>
      </w:pPr>
      <w:rPr>
        <w:rFonts w:hint="default" w:ascii="Times New Roman" w:hAnsi="Times New Roman" w:eastAsia="Times New Roman" w:cs="Times New Roman"/>
        <w:b/>
        <w:bCs/>
        <w:i w:val="0"/>
        <w:iCs w:val="0"/>
        <w:color w:val="020202"/>
        <w:spacing w:val="-4"/>
        <w:w w:val="87"/>
        <w:sz w:val="24"/>
        <w:szCs w:val="24"/>
        <w:lang w:val="en-US" w:eastAsia="en-US" w:bidi="ar-SA"/>
      </w:rPr>
    </w:lvl>
    <w:lvl w:ilvl="1">
      <w:start w:val="1"/>
      <w:numFmt w:val="upperLetter"/>
      <w:lvlText w:val="%2."/>
      <w:lvlJc w:val="left"/>
      <w:pPr>
        <w:ind w:left="798" w:hanging="236"/>
        <w:jc w:val="left"/>
      </w:pPr>
      <w:rPr>
        <w:rFonts w:hint="default" w:ascii="Trebuchet MS" w:hAnsi="Trebuchet MS" w:eastAsia="Trebuchet MS" w:cs="Trebuchet MS"/>
        <w:b w:val="0"/>
        <w:bCs w:val="0"/>
        <w:i w:val="0"/>
        <w:iCs w:val="0"/>
        <w:color w:val="020202"/>
        <w:spacing w:val="0"/>
        <w:w w:val="85"/>
        <w:sz w:val="20"/>
        <w:szCs w:val="20"/>
        <w:lang w:val="en-US" w:eastAsia="en-US" w:bidi="ar-SA"/>
      </w:rPr>
    </w:lvl>
    <w:lvl w:ilvl="2">
      <w:start w:val="0"/>
      <w:numFmt w:val="bullet"/>
      <w:lvlText w:val="•"/>
      <w:lvlJc w:val="left"/>
      <w:pPr>
        <w:ind w:left="1702" w:hanging="236"/>
      </w:pPr>
      <w:rPr>
        <w:rFonts w:hint="default"/>
        <w:lang w:val="en-US" w:eastAsia="en-US" w:bidi="ar-SA"/>
      </w:rPr>
    </w:lvl>
    <w:lvl w:ilvl="3">
      <w:start w:val="0"/>
      <w:numFmt w:val="bullet"/>
      <w:lvlText w:val="•"/>
      <w:lvlJc w:val="left"/>
      <w:pPr>
        <w:ind w:left="2504" w:hanging="236"/>
      </w:pPr>
      <w:rPr>
        <w:rFonts w:hint="default"/>
        <w:lang w:val="en-US" w:eastAsia="en-US" w:bidi="ar-SA"/>
      </w:rPr>
    </w:lvl>
    <w:lvl w:ilvl="4">
      <w:start w:val="0"/>
      <w:numFmt w:val="bullet"/>
      <w:lvlText w:val="•"/>
      <w:lvlJc w:val="left"/>
      <w:pPr>
        <w:ind w:left="3307" w:hanging="236"/>
      </w:pPr>
      <w:rPr>
        <w:rFonts w:hint="default"/>
        <w:lang w:val="en-US" w:eastAsia="en-US" w:bidi="ar-SA"/>
      </w:rPr>
    </w:lvl>
    <w:lvl w:ilvl="5">
      <w:start w:val="0"/>
      <w:numFmt w:val="bullet"/>
      <w:lvlText w:val="•"/>
      <w:lvlJc w:val="left"/>
      <w:pPr>
        <w:ind w:left="4109" w:hanging="236"/>
      </w:pPr>
      <w:rPr>
        <w:rFonts w:hint="default"/>
        <w:lang w:val="en-US" w:eastAsia="en-US" w:bidi="ar-SA"/>
      </w:rPr>
    </w:lvl>
    <w:lvl w:ilvl="6">
      <w:start w:val="0"/>
      <w:numFmt w:val="bullet"/>
      <w:lvlText w:val="•"/>
      <w:lvlJc w:val="left"/>
      <w:pPr>
        <w:ind w:left="4912" w:hanging="236"/>
      </w:pPr>
      <w:rPr>
        <w:rFonts w:hint="default"/>
        <w:lang w:val="en-US" w:eastAsia="en-US" w:bidi="ar-SA"/>
      </w:rPr>
    </w:lvl>
    <w:lvl w:ilvl="7">
      <w:start w:val="0"/>
      <w:numFmt w:val="bullet"/>
      <w:lvlText w:val="•"/>
      <w:lvlJc w:val="left"/>
      <w:pPr>
        <w:ind w:left="5714" w:hanging="236"/>
      </w:pPr>
      <w:rPr>
        <w:rFonts w:hint="default"/>
        <w:lang w:val="en-US" w:eastAsia="en-US" w:bidi="ar-SA"/>
      </w:rPr>
    </w:lvl>
    <w:lvl w:ilvl="8">
      <w:start w:val="0"/>
      <w:numFmt w:val="bullet"/>
      <w:lvlText w:val="•"/>
      <w:lvlJc w:val="left"/>
      <w:pPr>
        <w:ind w:left="6517" w:hanging="236"/>
      </w:pPr>
      <w:rPr>
        <w:rFonts w:hint="default"/>
        <w:lang w:val="en-US" w:eastAsia="en-US" w:bidi="ar-SA"/>
      </w:rPr>
    </w:lvl>
  </w:abstractNum>
  <w:abstractNum w:abstractNumId="51">
    <w:multiLevelType w:val="hybridMultilevel"/>
    <w:lvl w:ilvl="0">
      <w:start w:val="1"/>
      <w:numFmt w:val="decimal"/>
      <w:lvlText w:val="(%1)"/>
      <w:lvlJc w:val="left"/>
      <w:pPr>
        <w:ind w:left="856" w:hanging="336"/>
        <w:jc w:val="left"/>
      </w:pPr>
      <w:rPr>
        <w:rFonts w:hint="default" w:ascii="Georgia" w:hAnsi="Georgia" w:eastAsia="Georgia" w:cs="Georgia"/>
        <w:b w:val="0"/>
        <w:bCs w:val="0"/>
        <w:i w:val="0"/>
        <w:iCs w:val="0"/>
        <w:color w:val="020202"/>
        <w:spacing w:val="-5"/>
        <w:w w:val="103"/>
        <w:sz w:val="22"/>
        <w:szCs w:val="22"/>
        <w:lang w:val="en-US" w:eastAsia="en-US" w:bidi="ar-SA"/>
      </w:rPr>
    </w:lvl>
    <w:lvl w:ilvl="1">
      <w:start w:val="1"/>
      <w:numFmt w:val="upperLetter"/>
      <w:lvlText w:val="%2."/>
      <w:lvlJc w:val="left"/>
      <w:pPr>
        <w:ind w:left="731" w:hanging="236"/>
        <w:jc w:val="left"/>
      </w:pPr>
      <w:rPr>
        <w:rFonts w:hint="default" w:ascii="Georgia" w:hAnsi="Georgia" w:eastAsia="Georgia" w:cs="Georgia"/>
        <w:b w:val="0"/>
        <w:bCs w:val="0"/>
        <w:i w:val="0"/>
        <w:iCs w:val="0"/>
        <w:color w:val="020202"/>
        <w:spacing w:val="0"/>
        <w:w w:val="80"/>
        <w:sz w:val="22"/>
        <w:szCs w:val="22"/>
        <w:lang w:val="en-US" w:eastAsia="en-US" w:bidi="ar-SA"/>
      </w:rPr>
    </w:lvl>
    <w:lvl w:ilvl="2">
      <w:start w:val="0"/>
      <w:numFmt w:val="bullet"/>
      <w:lvlText w:val="•"/>
      <w:lvlJc w:val="left"/>
      <w:pPr>
        <w:ind w:left="1666" w:hanging="236"/>
      </w:pPr>
      <w:rPr>
        <w:rFonts w:hint="default"/>
        <w:lang w:val="en-US" w:eastAsia="en-US" w:bidi="ar-SA"/>
      </w:rPr>
    </w:lvl>
    <w:lvl w:ilvl="3">
      <w:start w:val="0"/>
      <w:numFmt w:val="bullet"/>
      <w:lvlText w:val="•"/>
      <w:lvlJc w:val="left"/>
      <w:pPr>
        <w:ind w:left="2473" w:hanging="236"/>
      </w:pPr>
      <w:rPr>
        <w:rFonts w:hint="default"/>
        <w:lang w:val="en-US" w:eastAsia="en-US" w:bidi="ar-SA"/>
      </w:rPr>
    </w:lvl>
    <w:lvl w:ilvl="4">
      <w:start w:val="0"/>
      <w:numFmt w:val="bullet"/>
      <w:lvlText w:val="•"/>
      <w:lvlJc w:val="left"/>
      <w:pPr>
        <w:ind w:left="3280" w:hanging="236"/>
      </w:pPr>
      <w:rPr>
        <w:rFonts w:hint="default"/>
        <w:lang w:val="en-US" w:eastAsia="en-US" w:bidi="ar-SA"/>
      </w:rPr>
    </w:lvl>
    <w:lvl w:ilvl="5">
      <w:start w:val="0"/>
      <w:numFmt w:val="bullet"/>
      <w:lvlText w:val="•"/>
      <w:lvlJc w:val="left"/>
      <w:pPr>
        <w:ind w:left="4087" w:hanging="236"/>
      </w:pPr>
      <w:rPr>
        <w:rFonts w:hint="default"/>
        <w:lang w:val="en-US" w:eastAsia="en-US" w:bidi="ar-SA"/>
      </w:rPr>
    </w:lvl>
    <w:lvl w:ilvl="6">
      <w:start w:val="0"/>
      <w:numFmt w:val="bullet"/>
      <w:lvlText w:val="•"/>
      <w:lvlJc w:val="left"/>
      <w:pPr>
        <w:ind w:left="4894" w:hanging="236"/>
      </w:pPr>
      <w:rPr>
        <w:rFonts w:hint="default"/>
        <w:lang w:val="en-US" w:eastAsia="en-US" w:bidi="ar-SA"/>
      </w:rPr>
    </w:lvl>
    <w:lvl w:ilvl="7">
      <w:start w:val="0"/>
      <w:numFmt w:val="bullet"/>
      <w:lvlText w:val="•"/>
      <w:lvlJc w:val="left"/>
      <w:pPr>
        <w:ind w:left="5701" w:hanging="236"/>
      </w:pPr>
      <w:rPr>
        <w:rFonts w:hint="default"/>
        <w:lang w:val="en-US" w:eastAsia="en-US" w:bidi="ar-SA"/>
      </w:rPr>
    </w:lvl>
    <w:lvl w:ilvl="8">
      <w:start w:val="0"/>
      <w:numFmt w:val="bullet"/>
      <w:lvlText w:val="•"/>
      <w:lvlJc w:val="left"/>
      <w:pPr>
        <w:ind w:left="6508" w:hanging="236"/>
      </w:pPr>
      <w:rPr>
        <w:rFonts w:hint="default"/>
        <w:lang w:val="en-US" w:eastAsia="en-US" w:bidi="ar-SA"/>
      </w:rPr>
    </w:lvl>
  </w:abstractNum>
  <w:abstractNum w:abstractNumId="50">
    <w:multiLevelType w:val="hybridMultilevel"/>
    <w:lvl w:ilvl="0">
      <w:start w:val="1"/>
      <w:numFmt w:val="decimal"/>
      <w:lvlText w:val="(%1)"/>
      <w:lvlJc w:val="left"/>
      <w:pPr>
        <w:ind w:left="836" w:hanging="336"/>
        <w:jc w:val="left"/>
      </w:pPr>
      <w:rPr>
        <w:rFonts w:hint="default" w:ascii="Georgia" w:hAnsi="Georgia" w:eastAsia="Georgia" w:cs="Georgia"/>
        <w:b w:val="0"/>
        <w:bCs w:val="0"/>
        <w:i w:val="0"/>
        <w:iCs w:val="0"/>
        <w:color w:val="020202"/>
        <w:spacing w:val="-5"/>
        <w:w w:val="103"/>
        <w:sz w:val="22"/>
        <w:szCs w:val="22"/>
        <w:lang w:val="en-US" w:eastAsia="en-US" w:bidi="ar-SA"/>
      </w:rPr>
    </w:lvl>
    <w:lvl w:ilvl="1">
      <w:start w:val="1"/>
      <w:numFmt w:val="upperLetter"/>
      <w:lvlText w:val="%2."/>
      <w:lvlJc w:val="left"/>
      <w:pPr>
        <w:ind w:left="721" w:hanging="231"/>
        <w:jc w:val="left"/>
      </w:pPr>
      <w:rPr>
        <w:rFonts w:hint="default" w:ascii="Georgia" w:hAnsi="Georgia" w:eastAsia="Georgia" w:cs="Georgia"/>
        <w:b w:val="0"/>
        <w:bCs w:val="0"/>
        <w:i w:val="0"/>
        <w:iCs w:val="0"/>
        <w:color w:val="020202"/>
        <w:spacing w:val="0"/>
        <w:w w:val="82"/>
        <w:sz w:val="22"/>
        <w:szCs w:val="22"/>
        <w:lang w:val="en-US" w:eastAsia="en-US" w:bidi="ar-SA"/>
      </w:rPr>
    </w:lvl>
    <w:lvl w:ilvl="2">
      <w:start w:val="0"/>
      <w:numFmt w:val="bullet"/>
      <w:lvlText w:val="•"/>
      <w:lvlJc w:val="left"/>
      <w:pPr>
        <w:ind w:left="1649" w:hanging="231"/>
      </w:pPr>
      <w:rPr>
        <w:rFonts w:hint="default"/>
        <w:lang w:val="en-US" w:eastAsia="en-US" w:bidi="ar-SA"/>
      </w:rPr>
    </w:lvl>
    <w:lvl w:ilvl="3">
      <w:start w:val="0"/>
      <w:numFmt w:val="bullet"/>
      <w:lvlText w:val="•"/>
      <w:lvlJc w:val="left"/>
      <w:pPr>
        <w:ind w:left="2458" w:hanging="231"/>
      </w:pPr>
      <w:rPr>
        <w:rFonts w:hint="default"/>
        <w:lang w:val="en-US" w:eastAsia="en-US" w:bidi="ar-SA"/>
      </w:rPr>
    </w:lvl>
    <w:lvl w:ilvl="4">
      <w:start w:val="0"/>
      <w:numFmt w:val="bullet"/>
      <w:lvlText w:val="•"/>
      <w:lvlJc w:val="left"/>
      <w:pPr>
        <w:ind w:left="3267" w:hanging="231"/>
      </w:pPr>
      <w:rPr>
        <w:rFonts w:hint="default"/>
        <w:lang w:val="en-US" w:eastAsia="en-US" w:bidi="ar-SA"/>
      </w:rPr>
    </w:lvl>
    <w:lvl w:ilvl="5">
      <w:start w:val="0"/>
      <w:numFmt w:val="bullet"/>
      <w:lvlText w:val="•"/>
      <w:lvlJc w:val="left"/>
      <w:pPr>
        <w:ind w:left="4076" w:hanging="231"/>
      </w:pPr>
      <w:rPr>
        <w:rFonts w:hint="default"/>
        <w:lang w:val="en-US" w:eastAsia="en-US" w:bidi="ar-SA"/>
      </w:rPr>
    </w:lvl>
    <w:lvl w:ilvl="6">
      <w:start w:val="0"/>
      <w:numFmt w:val="bullet"/>
      <w:lvlText w:val="•"/>
      <w:lvlJc w:val="left"/>
      <w:pPr>
        <w:ind w:left="4885" w:hanging="231"/>
      </w:pPr>
      <w:rPr>
        <w:rFonts w:hint="default"/>
        <w:lang w:val="en-US" w:eastAsia="en-US" w:bidi="ar-SA"/>
      </w:rPr>
    </w:lvl>
    <w:lvl w:ilvl="7">
      <w:start w:val="0"/>
      <w:numFmt w:val="bullet"/>
      <w:lvlText w:val="•"/>
      <w:lvlJc w:val="left"/>
      <w:pPr>
        <w:ind w:left="5694"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4">
    <w:multiLevelType w:val="hybridMultilevel"/>
    <w:lvl w:ilvl="0">
      <w:start w:val="1"/>
      <w:numFmt w:val="upperLetter"/>
      <w:lvlText w:val="%1."/>
      <w:lvlJc w:val="left"/>
      <w:pPr>
        <w:ind w:left="620" w:hanging="226"/>
        <w:jc w:val="left"/>
      </w:pPr>
      <w:rPr>
        <w:rFonts w:hint="default"/>
        <w:spacing w:val="0"/>
        <w:w w:val="82"/>
        <w:lang w:val="en-US" w:eastAsia="en-US" w:bidi="ar-SA"/>
      </w:rPr>
    </w:lvl>
    <w:lvl w:ilvl="1">
      <w:start w:val="0"/>
      <w:numFmt w:val="bullet"/>
      <w:lvlText w:val="•"/>
      <w:lvlJc w:val="left"/>
      <w:pPr>
        <w:ind w:left="1370" w:hanging="226"/>
      </w:pPr>
      <w:rPr>
        <w:rFonts w:hint="default"/>
        <w:lang w:val="en-US" w:eastAsia="en-US" w:bidi="ar-SA"/>
      </w:rPr>
    </w:lvl>
    <w:lvl w:ilvl="2">
      <w:start w:val="0"/>
      <w:numFmt w:val="bullet"/>
      <w:lvlText w:val="•"/>
      <w:lvlJc w:val="left"/>
      <w:pPr>
        <w:ind w:left="2120" w:hanging="226"/>
      </w:pPr>
      <w:rPr>
        <w:rFonts w:hint="default"/>
        <w:lang w:val="en-US" w:eastAsia="en-US" w:bidi="ar-SA"/>
      </w:rPr>
    </w:lvl>
    <w:lvl w:ilvl="3">
      <w:start w:val="0"/>
      <w:numFmt w:val="bullet"/>
      <w:lvlText w:val="•"/>
      <w:lvlJc w:val="left"/>
      <w:pPr>
        <w:ind w:left="2870" w:hanging="226"/>
      </w:pPr>
      <w:rPr>
        <w:rFonts w:hint="default"/>
        <w:lang w:val="en-US" w:eastAsia="en-US" w:bidi="ar-SA"/>
      </w:rPr>
    </w:lvl>
    <w:lvl w:ilvl="4">
      <w:start w:val="0"/>
      <w:numFmt w:val="bullet"/>
      <w:lvlText w:val="•"/>
      <w:lvlJc w:val="left"/>
      <w:pPr>
        <w:ind w:left="3620" w:hanging="226"/>
      </w:pPr>
      <w:rPr>
        <w:rFonts w:hint="default"/>
        <w:lang w:val="en-US" w:eastAsia="en-US" w:bidi="ar-SA"/>
      </w:rPr>
    </w:lvl>
    <w:lvl w:ilvl="5">
      <w:start w:val="0"/>
      <w:numFmt w:val="bullet"/>
      <w:lvlText w:val="•"/>
      <w:lvlJc w:val="left"/>
      <w:pPr>
        <w:ind w:left="4371" w:hanging="226"/>
      </w:pPr>
      <w:rPr>
        <w:rFonts w:hint="default"/>
        <w:lang w:val="en-US" w:eastAsia="en-US" w:bidi="ar-SA"/>
      </w:rPr>
    </w:lvl>
    <w:lvl w:ilvl="6">
      <w:start w:val="0"/>
      <w:numFmt w:val="bullet"/>
      <w:lvlText w:val="•"/>
      <w:lvlJc w:val="left"/>
      <w:pPr>
        <w:ind w:left="5121" w:hanging="226"/>
      </w:pPr>
      <w:rPr>
        <w:rFonts w:hint="default"/>
        <w:lang w:val="en-US" w:eastAsia="en-US" w:bidi="ar-SA"/>
      </w:rPr>
    </w:lvl>
    <w:lvl w:ilvl="7">
      <w:start w:val="0"/>
      <w:numFmt w:val="bullet"/>
      <w:lvlText w:val="•"/>
      <w:lvlJc w:val="left"/>
      <w:pPr>
        <w:ind w:left="5871" w:hanging="226"/>
      </w:pPr>
      <w:rPr>
        <w:rFonts w:hint="default"/>
        <w:lang w:val="en-US" w:eastAsia="en-US" w:bidi="ar-SA"/>
      </w:rPr>
    </w:lvl>
    <w:lvl w:ilvl="8">
      <w:start w:val="0"/>
      <w:numFmt w:val="bullet"/>
      <w:lvlText w:val="•"/>
      <w:lvlJc w:val="left"/>
      <w:pPr>
        <w:ind w:left="6621" w:hanging="226"/>
      </w:pPr>
      <w:rPr>
        <w:rFonts w:hint="default"/>
        <w:lang w:val="en-US" w:eastAsia="en-US" w:bidi="ar-SA"/>
      </w:rPr>
    </w:lvl>
  </w:abstractNum>
  <w:abstractNum w:abstractNumId="37">
    <w:multiLevelType w:val="hybridMultilevel"/>
    <w:lvl w:ilvl="0">
      <w:start w:val="1"/>
      <w:numFmt w:val="upperLetter"/>
      <w:lvlText w:val="%1."/>
      <w:lvlJc w:val="left"/>
      <w:pPr>
        <w:ind w:left="770" w:hanging="221"/>
        <w:jc w:val="left"/>
      </w:pPr>
      <w:rPr>
        <w:rFonts w:hint="default"/>
        <w:spacing w:val="0"/>
        <w:w w:val="82"/>
        <w:lang w:val="en-US" w:eastAsia="en-US" w:bidi="ar-SA"/>
      </w:rPr>
    </w:lvl>
    <w:lvl w:ilvl="1">
      <w:start w:val="0"/>
      <w:numFmt w:val="bullet"/>
      <w:lvlText w:val="•"/>
      <w:lvlJc w:val="left"/>
      <w:pPr>
        <w:ind w:left="1512" w:hanging="221"/>
      </w:pPr>
      <w:rPr>
        <w:rFonts w:hint="default"/>
        <w:lang w:val="en-US" w:eastAsia="en-US" w:bidi="ar-SA"/>
      </w:rPr>
    </w:lvl>
    <w:lvl w:ilvl="2">
      <w:start w:val="0"/>
      <w:numFmt w:val="bullet"/>
      <w:lvlText w:val="•"/>
      <w:lvlJc w:val="left"/>
      <w:pPr>
        <w:ind w:left="2244" w:hanging="221"/>
      </w:pPr>
      <w:rPr>
        <w:rFonts w:hint="default"/>
        <w:lang w:val="en-US" w:eastAsia="en-US" w:bidi="ar-SA"/>
      </w:rPr>
    </w:lvl>
    <w:lvl w:ilvl="3">
      <w:start w:val="0"/>
      <w:numFmt w:val="bullet"/>
      <w:lvlText w:val="•"/>
      <w:lvlJc w:val="left"/>
      <w:pPr>
        <w:ind w:left="2976" w:hanging="221"/>
      </w:pPr>
      <w:rPr>
        <w:rFonts w:hint="default"/>
        <w:lang w:val="en-US" w:eastAsia="en-US" w:bidi="ar-SA"/>
      </w:rPr>
    </w:lvl>
    <w:lvl w:ilvl="4">
      <w:start w:val="0"/>
      <w:numFmt w:val="bullet"/>
      <w:lvlText w:val="•"/>
      <w:lvlJc w:val="left"/>
      <w:pPr>
        <w:ind w:left="3708" w:hanging="221"/>
      </w:pPr>
      <w:rPr>
        <w:rFonts w:hint="default"/>
        <w:lang w:val="en-US" w:eastAsia="en-US" w:bidi="ar-SA"/>
      </w:rPr>
    </w:lvl>
    <w:lvl w:ilvl="5">
      <w:start w:val="0"/>
      <w:numFmt w:val="bullet"/>
      <w:lvlText w:val="•"/>
      <w:lvlJc w:val="left"/>
      <w:pPr>
        <w:ind w:left="4441" w:hanging="221"/>
      </w:pPr>
      <w:rPr>
        <w:rFonts w:hint="default"/>
        <w:lang w:val="en-US" w:eastAsia="en-US" w:bidi="ar-SA"/>
      </w:rPr>
    </w:lvl>
    <w:lvl w:ilvl="6">
      <w:start w:val="0"/>
      <w:numFmt w:val="bullet"/>
      <w:lvlText w:val="•"/>
      <w:lvlJc w:val="left"/>
      <w:pPr>
        <w:ind w:left="5173" w:hanging="221"/>
      </w:pPr>
      <w:rPr>
        <w:rFonts w:hint="default"/>
        <w:lang w:val="en-US" w:eastAsia="en-US" w:bidi="ar-SA"/>
      </w:rPr>
    </w:lvl>
    <w:lvl w:ilvl="7">
      <w:start w:val="0"/>
      <w:numFmt w:val="bullet"/>
      <w:lvlText w:val="•"/>
      <w:lvlJc w:val="left"/>
      <w:pPr>
        <w:ind w:left="5905" w:hanging="221"/>
      </w:pPr>
      <w:rPr>
        <w:rFonts w:hint="default"/>
        <w:lang w:val="en-US" w:eastAsia="en-US" w:bidi="ar-SA"/>
      </w:rPr>
    </w:lvl>
    <w:lvl w:ilvl="8">
      <w:start w:val="0"/>
      <w:numFmt w:val="bullet"/>
      <w:lvlText w:val="•"/>
      <w:lvlJc w:val="left"/>
      <w:pPr>
        <w:ind w:left="6637" w:hanging="221"/>
      </w:pPr>
      <w:rPr>
        <w:rFonts w:hint="default"/>
        <w:lang w:val="en-US" w:eastAsia="en-US" w:bidi="ar-SA"/>
      </w:rPr>
    </w:lvl>
  </w:abstractNum>
  <w:abstractNum w:abstractNumId="38">
    <w:multiLevelType w:val="hybridMultilevel"/>
    <w:lvl w:ilvl="0">
      <w:start w:val="1"/>
      <w:numFmt w:val="upperLetter"/>
      <w:lvlText w:val="%1."/>
      <w:lvlJc w:val="left"/>
      <w:pPr>
        <w:ind w:left="765" w:hanging="216"/>
        <w:jc w:val="left"/>
      </w:pPr>
      <w:rPr>
        <w:rFonts w:hint="default"/>
        <w:spacing w:val="0"/>
        <w:w w:val="80"/>
        <w:lang w:val="en-US" w:eastAsia="en-US" w:bidi="ar-SA"/>
      </w:rPr>
    </w:lvl>
    <w:lvl w:ilvl="1">
      <w:start w:val="0"/>
      <w:numFmt w:val="bullet"/>
      <w:lvlText w:val="•"/>
      <w:lvlJc w:val="left"/>
      <w:pPr>
        <w:ind w:left="1494" w:hanging="216"/>
      </w:pPr>
      <w:rPr>
        <w:rFonts w:hint="default"/>
        <w:lang w:val="en-US" w:eastAsia="en-US" w:bidi="ar-SA"/>
      </w:rPr>
    </w:lvl>
    <w:lvl w:ilvl="2">
      <w:start w:val="0"/>
      <w:numFmt w:val="bullet"/>
      <w:lvlText w:val="•"/>
      <w:lvlJc w:val="left"/>
      <w:pPr>
        <w:ind w:left="2228" w:hanging="216"/>
      </w:pPr>
      <w:rPr>
        <w:rFonts w:hint="default"/>
        <w:lang w:val="en-US" w:eastAsia="en-US" w:bidi="ar-SA"/>
      </w:rPr>
    </w:lvl>
    <w:lvl w:ilvl="3">
      <w:start w:val="0"/>
      <w:numFmt w:val="bullet"/>
      <w:lvlText w:val="•"/>
      <w:lvlJc w:val="left"/>
      <w:pPr>
        <w:ind w:left="2962" w:hanging="216"/>
      </w:pPr>
      <w:rPr>
        <w:rFonts w:hint="default"/>
        <w:lang w:val="en-US" w:eastAsia="en-US" w:bidi="ar-SA"/>
      </w:rPr>
    </w:lvl>
    <w:lvl w:ilvl="4">
      <w:start w:val="0"/>
      <w:numFmt w:val="bullet"/>
      <w:lvlText w:val="•"/>
      <w:lvlJc w:val="left"/>
      <w:pPr>
        <w:ind w:left="3696" w:hanging="216"/>
      </w:pPr>
      <w:rPr>
        <w:rFonts w:hint="default"/>
        <w:lang w:val="en-US" w:eastAsia="en-US" w:bidi="ar-SA"/>
      </w:rPr>
    </w:lvl>
    <w:lvl w:ilvl="5">
      <w:start w:val="0"/>
      <w:numFmt w:val="bullet"/>
      <w:lvlText w:val="•"/>
      <w:lvlJc w:val="left"/>
      <w:pPr>
        <w:ind w:left="4431" w:hanging="216"/>
      </w:pPr>
      <w:rPr>
        <w:rFonts w:hint="default"/>
        <w:lang w:val="en-US" w:eastAsia="en-US" w:bidi="ar-SA"/>
      </w:rPr>
    </w:lvl>
    <w:lvl w:ilvl="6">
      <w:start w:val="0"/>
      <w:numFmt w:val="bullet"/>
      <w:lvlText w:val="•"/>
      <w:lvlJc w:val="left"/>
      <w:pPr>
        <w:ind w:left="5165" w:hanging="216"/>
      </w:pPr>
      <w:rPr>
        <w:rFonts w:hint="default"/>
        <w:lang w:val="en-US" w:eastAsia="en-US" w:bidi="ar-SA"/>
      </w:rPr>
    </w:lvl>
    <w:lvl w:ilvl="7">
      <w:start w:val="0"/>
      <w:numFmt w:val="bullet"/>
      <w:lvlText w:val="•"/>
      <w:lvlJc w:val="left"/>
      <w:pPr>
        <w:ind w:left="5899" w:hanging="216"/>
      </w:pPr>
      <w:rPr>
        <w:rFonts w:hint="default"/>
        <w:lang w:val="en-US" w:eastAsia="en-US" w:bidi="ar-SA"/>
      </w:rPr>
    </w:lvl>
    <w:lvl w:ilvl="8">
      <w:start w:val="0"/>
      <w:numFmt w:val="bullet"/>
      <w:lvlText w:val="•"/>
      <w:lvlJc w:val="left"/>
      <w:pPr>
        <w:ind w:left="6633" w:hanging="216"/>
      </w:pPr>
      <w:rPr>
        <w:rFonts w:hint="default"/>
        <w:lang w:val="en-US" w:eastAsia="en-US" w:bidi="ar-SA"/>
      </w:rPr>
    </w:lvl>
  </w:abstractNum>
  <w:abstractNum w:abstractNumId="39">
    <w:multiLevelType w:val="hybridMultilevel"/>
    <w:lvl w:ilvl="0">
      <w:start w:val="1"/>
      <w:numFmt w:val="upperLetter"/>
      <w:lvlText w:val="%1."/>
      <w:lvlJc w:val="left"/>
      <w:pPr>
        <w:ind w:left="779" w:hanging="231"/>
        <w:jc w:val="left"/>
      </w:pPr>
      <w:rPr>
        <w:rFonts w:hint="default"/>
        <w:spacing w:val="0"/>
        <w:w w:val="85"/>
        <w:lang w:val="en-US" w:eastAsia="en-US" w:bidi="ar-SA"/>
      </w:rPr>
    </w:lvl>
    <w:lvl w:ilvl="1">
      <w:start w:val="0"/>
      <w:numFmt w:val="bullet"/>
      <w:lvlText w:val="•"/>
      <w:lvlJc w:val="left"/>
      <w:pPr>
        <w:ind w:left="1514" w:hanging="231"/>
      </w:pPr>
      <w:rPr>
        <w:rFonts w:hint="default"/>
        <w:lang w:val="en-US" w:eastAsia="en-US" w:bidi="ar-SA"/>
      </w:rPr>
    </w:lvl>
    <w:lvl w:ilvl="2">
      <w:start w:val="0"/>
      <w:numFmt w:val="bullet"/>
      <w:lvlText w:val="•"/>
      <w:lvlJc w:val="left"/>
      <w:pPr>
        <w:ind w:left="2248" w:hanging="231"/>
      </w:pPr>
      <w:rPr>
        <w:rFonts w:hint="default"/>
        <w:lang w:val="en-US" w:eastAsia="en-US" w:bidi="ar-SA"/>
      </w:rPr>
    </w:lvl>
    <w:lvl w:ilvl="3">
      <w:start w:val="0"/>
      <w:numFmt w:val="bullet"/>
      <w:lvlText w:val="•"/>
      <w:lvlJc w:val="left"/>
      <w:pPr>
        <w:ind w:left="2982" w:hanging="231"/>
      </w:pPr>
      <w:rPr>
        <w:rFonts w:hint="default"/>
        <w:lang w:val="en-US" w:eastAsia="en-US" w:bidi="ar-SA"/>
      </w:rPr>
    </w:lvl>
    <w:lvl w:ilvl="4">
      <w:start w:val="0"/>
      <w:numFmt w:val="bullet"/>
      <w:lvlText w:val="•"/>
      <w:lvlJc w:val="left"/>
      <w:pPr>
        <w:ind w:left="3716" w:hanging="231"/>
      </w:pPr>
      <w:rPr>
        <w:rFonts w:hint="default"/>
        <w:lang w:val="en-US" w:eastAsia="en-US" w:bidi="ar-SA"/>
      </w:rPr>
    </w:lvl>
    <w:lvl w:ilvl="5">
      <w:start w:val="0"/>
      <w:numFmt w:val="bullet"/>
      <w:lvlText w:val="•"/>
      <w:lvlJc w:val="left"/>
      <w:pPr>
        <w:ind w:left="4451" w:hanging="231"/>
      </w:pPr>
      <w:rPr>
        <w:rFonts w:hint="default"/>
        <w:lang w:val="en-US" w:eastAsia="en-US" w:bidi="ar-SA"/>
      </w:rPr>
    </w:lvl>
    <w:lvl w:ilvl="6">
      <w:start w:val="0"/>
      <w:numFmt w:val="bullet"/>
      <w:lvlText w:val="•"/>
      <w:lvlJc w:val="left"/>
      <w:pPr>
        <w:ind w:left="5185" w:hanging="231"/>
      </w:pPr>
      <w:rPr>
        <w:rFonts w:hint="default"/>
        <w:lang w:val="en-US" w:eastAsia="en-US" w:bidi="ar-SA"/>
      </w:rPr>
    </w:lvl>
    <w:lvl w:ilvl="7">
      <w:start w:val="0"/>
      <w:numFmt w:val="bullet"/>
      <w:lvlText w:val="•"/>
      <w:lvlJc w:val="left"/>
      <w:pPr>
        <w:ind w:left="5919" w:hanging="231"/>
      </w:pPr>
      <w:rPr>
        <w:rFonts w:hint="default"/>
        <w:lang w:val="en-US" w:eastAsia="en-US" w:bidi="ar-SA"/>
      </w:rPr>
    </w:lvl>
    <w:lvl w:ilvl="8">
      <w:start w:val="0"/>
      <w:numFmt w:val="bullet"/>
      <w:lvlText w:val="•"/>
      <w:lvlJc w:val="left"/>
      <w:pPr>
        <w:ind w:left="6653" w:hanging="231"/>
      </w:pPr>
      <w:rPr>
        <w:rFonts w:hint="default"/>
        <w:lang w:val="en-US" w:eastAsia="en-US" w:bidi="ar-SA"/>
      </w:rPr>
    </w:lvl>
  </w:abstractNum>
  <w:abstractNum w:abstractNumId="40">
    <w:multiLevelType w:val="hybridMultilevel"/>
    <w:lvl w:ilvl="0">
      <w:start w:val="1"/>
      <w:numFmt w:val="upperLetter"/>
      <w:lvlText w:val="%1."/>
      <w:lvlJc w:val="left"/>
      <w:pPr>
        <w:ind w:left="788" w:hanging="231"/>
        <w:jc w:val="left"/>
      </w:pPr>
      <w:rPr>
        <w:rFonts w:hint="default"/>
        <w:spacing w:val="0"/>
        <w:w w:val="80"/>
        <w:lang w:val="en-US" w:eastAsia="en-US" w:bidi="ar-SA"/>
      </w:rPr>
    </w:lvl>
    <w:lvl w:ilvl="1">
      <w:start w:val="0"/>
      <w:numFmt w:val="bullet"/>
      <w:lvlText w:val="•"/>
      <w:lvlJc w:val="left"/>
      <w:pPr>
        <w:ind w:left="1514" w:hanging="231"/>
      </w:pPr>
      <w:rPr>
        <w:rFonts w:hint="default"/>
        <w:lang w:val="en-US" w:eastAsia="en-US" w:bidi="ar-SA"/>
      </w:rPr>
    </w:lvl>
    <w:lvl w:ilvl="2">
      <w:start w:val="0"/>
      <w:numFmt w:val="bullet"/>
      <w:lvlText w:val="•"/>
      <w:lvlJc w:val="left"/>
      <w:pPr>
        <w:ind w:left="2248" w:hanging="231"/>
      </w:pPr>
      <w:rPr>
        <w:rFonts w:hint="default"/>
        <w:lang w:val="en-US" w:eastAsia="en-US" w:bidi="ar-SA"/>
      </w:rPr>
    </w:lvl>
    <w:lvl w:ilvl="3">
      <w:start w:val="0"/>
      <w:numFmt w:val="bullet"/>
      <w:lvlText w:val="•"/>
      <w:lvlJc w:val="left"/>
      <w:pPr>
        <w:ind w:left="2982" w:hanging="231"/>
      </w:pPr>
      <w:rPr>
        <w:rFonts w:hint="default"/>
        <w:lang w:val="en-US" w:eastAsia="en-US" w:bidi="ar-SA"/>
      </w:rPr>
    </w:lvl>
    <w:lvl w:ilvl="4">
      <w:start w:val="0"/>
      <w:numFmt w:val="bullet"/>
      <w:lvlText w:val="•"/>
      <w:lvlJc w:val="left"/>
      <w:pPr>
        <w:ind w:left="3716" w:hanging="231"/>
      </w:pPr>
      <w:rPr>
        <w:rFonts w:hint="default"/>
        <w:lang w:val="en-US" w:eastAsia="en-US" w:bidi="ar-SA"/>
      </w:rPr>
    </w:lvl>
    <w:lvl w:ilvl="5">
      <w:start w:val="0"/>
      <w:numFmt w:val="bullet"/>
      <w:lvlText w:val="•"/>
      <w:lvlJc w:val="left"/>
      <w:pPr>
        <w:ind w:left="4451" w:hanging="231"/>
      </w:pPr>
      <w:rPr>
        <w:rFonts w:hint="default"/>
        <w:lang w:val="en-US" w:eastAsia="en-US" w:bidi="ar-SA"/>
      </w:rPr>
    </w:lvl>
    <w:lvl w:ilvl="6">
      <w:start w:val="0"/>
      <w:numFmt w:val="bullet"/>
      <w:lvlText w:val="•"/>
      <w:lvlJc w:val="left"/>
      <w:pPr>
        <w:ind w:left="5185" w:hanging="231"/>
      </w:pPr>
      <w:rPr>
        <w:rFonts w:hint="default"/>
        <w:lang w:val="en-US" w:eastAsia="en-US" w:bidi="ar-SA"/>
      </w:rPr>
    </w:lvl>
    <w:lvl w:ilvl="7">
      <w:start w:val="0"/>
      <w:numFmt w:val="bullet"/>
      <w:lvlText w:val="•"/>
      <w:lvlJc w:val="left"/>
      <w:pPr>
        <w:ind w:left="5919" w:hanging="231"/>
      </w:pPr>
      <w:rPr>
        <w:rFonts w:hint="default"/>
        <w:lang w:val="en-US" w:eastAsia="en-US" w:bidi="ar-SA"/>
      </w:rPr>
    </w:lvl>
    <w:lvl w:ilvl="8">
      <w:start w:val="0"/>
      <w:numFmt w:val="bullet"/>
      <w:lvlText w:val="•"/>
      <w:lvlJc w:val="left"/>
      <w:pPr>
        <w:ind w:left="6653" w:hanging="231"/>
      </w:pPr>
      <w:rPr>
        <w:rFonts w:hint="default"/>
        <w:lang w:val="en-US" w:eastAsia="en-US" w:bidi="ar-SA"/>
      </w:rPr>
    </w:lvl>
  </w:abstractNum>
  <w:abstractNum w:abstractNumId="42">
    <w:multiLevelType w:val="hybridMultilevel"/>
    <w:lvl w:ilvl="0">
      <w:start w:val="1"/>
      <w:numFmt w:val="upperLetter"/>
      <w:lvlText w:val="%1."/>
      <w:lvlJc w:val="left"/>
      <w:pPr>
        <w:ind w:left="793" w:hanging="231"/>
        <w:jc w:val="left"/>
      </w:pPr>
      <w:rPr>
        <w:rFonts w:hint="default"/>
        <w:spacing w:val="0"/>
        <w:w w:val="82"/>
        <w:lang w:val="en-US" w:eastAsia="en-US" w:bidi="ar-SA"/>
      </w:rPr>
    </w:lvl>
    <w:lvl w:ilvl="1">
      <w:start w:val="0"/>
      <w:numFmt w:val="bullet"/>
      <w:lvlText w:val="•"/>
      <w:lvlJc w:val="left"/>
      <w:pPr>
        <w:ind w:left="1532" w:hanging="231"/>
      </w:pPr>
      <w:rPr>
        <w:rFonts w:hint="default"/>
        <w:lang w:val="en-US" w:eastAsia="en-US" w:bidi="ar-SA"/>
      </w:rPr>
    </w:lvl>
    <w:lvl w:ilvl="2">
      <w:start w:val="0"/>
      <w:numFmt w:val="bullet"/>
      <w:lvlText w:val="•"/>
      <w:lvlJc w:val="left"/>
      <w:pPr>
        <w:ind w:left="2264" w:hanging="231"/>
      </w:pPr>
      <w:rPr>
        <w:rFonts w:hint="default"/>
        <w:lang w:val="en-US" w:eastAsia="en-US" w:bidi="ar-SA"/>
      </w:rPr>
    </w:lvl>
    <w:lvl w:ilvl="3">
      <w:start w:val="0"/>
      <w:numFmt w:val="bullet"/>
      <w:lvlText w:val="•"/>
      <w:lvlJc w:val="left"/>
      <w:pPr>
        <w:ind w:left="2996" w:hanging="231"/>
      </w:pPr>
      <w:rPr>
        <w:rFonts w:hint="default"/>
        <w:lang w:val="en-US" w:eastAsia="en-US" w:bidi="ar-SA"/>
      </w:rPr>
    </w:lvl>
    <w:lvl w:ilvl="4">
      <w:start w:val="0"/>
      <w:numFmt w:val="bullet"/>
      <w:lvlText w:val="•"/>
      <w:lvlJc w:val="left"/>
      <w:pPr>
        <w:ind w:left="3728" w:hanging="231"/>
      </w:pPr>
      <w:rPr>
        <w:rFonts w:hint="default"/>
        <w:lang w:val="en-US" w:eastAsia="en-US" w:bidi="ar-SA"/>
      </w:rPr>
    </w:lvl>
    <w:lvl w:ilvl="5">
      <w:start w:val="0"/>
      <w:numFmt w:val="bullet"/>
      <w:lvlText w:val="•"/>
      <w:lvlJc w:val="left"/>
      <w:pPr>
        <w:ind w:left="4461" w:hanging="231"/>
      </w:pPr>
      <w:rPr>
        <w:rFonts w:hint="default"/>
        <w:lang w:val="en-US" w:eastAsia="en-US" w:bidi="ar-SA"/>
      </w:rPr>
    </w:lvl>
    <w:lvl w:ilvl="6">
      <w:start w:val="0"/>
      <w:numFmt w:val="bullet"/>
      <w:lvlText w:val="•"/>
      <w:lvlJc w:val="left"/>
      <w:pPr>
        <w:ind w:left="5193" w:hanging="231"/>
      </w:pPr>
      <w:rPr>
        <w:rFonts w:hint="default"/>
        <w:lang w:val="en-US" w:eastAsia="en-US" w:bidi="ar-SA"/>
      </w:rPr>
    </w:lvl>
    <w:lvl w:ilvl="7">
      <w:start w:val="0"/>
      <w:numFmt w:val="bullet"/>
      <w:lvlText w:val="•"/>
      <w:lvlJc w:val="left"/>
      <w:pPr>
        <w:ind w:left="5925" w:hanging="231"/>
      </w:pPr>
      <w:rPr>
        <w:rFonts w:hint="default"/>
        <w:lang w:val="en-US" w:eastAsia="en-US" w:bidi="ar-SA"/>
      </w:rPr>
    </w:lvl>
    <w:lvl w:ilvl="8">
      <w:start w:val="0"/>
      <w:numFmt w:val="bullet"/>
      <w:lvlText w:val="•"/>
      <w:lvlJc w:val="left"/>
      <w:pPr>
        <w:ind w:left="6657" w:hanging="231"/>
      </w:pPr>
      <w:rPr>
        <w:rFonts w:hint="default"/>
        <w:lang w:val="en-US" w:eastAsia="en-US" w:bidi="ar-SA"/>
      </w:rPr>
    </w:lvl>
  </w:abstractNum>
  <w:abstractNum w:abstractNumId="43">
    <w:multiLevelType w:val="hybridMultilevel"/>
    <w:lvl w:ilvl="0">
      <w:start w:val="1"/>
      <w:numFmt w:val="upperLetter"/>
      <w:lvlText w:val="%1."/>
      <w:lvlJc w:val="left"/>
      <w:pPr>
        <w:ind w:left="793" w:hanging="226"/>
        <w:jc w:val="left"/>
      </w:pPr>
      <w:rPr>
        <w:rFonts w:hint="default"/>
        <w:spacing w:val="0"/>
        <w:w w:val="80"/>
        <w:lang w:val="en-US" w:eastAsia="en-US" w:bidi="ar-SA"/>
      </w:rPr>
    </w:lvl>
    <w:lvl w:ilvl="1">
      <w:start w:val="0"/>
      <w:numFmt w:val="bullet"/>
      <w:lvlText w:val="•"/>
      <w:lvlJc w:val="left"/>
      <w:pPr>
        <w:ind w:left="1532" w:hanging="226"/>
      </w:pPr>
      <w:rPr>
        <w:rFonts w:hint="default"/>
        <w:lang w:val="en-US" w:eastAsia="en-US" w:bidi="ar-SA"/>
      </w:rPr>
    </w:lvl>
    <w:lvl w:ilvl="2">
      <w:start w:val="0"/>
      <w:numFmt w:val="bullet"/>
      <w:lvlText w:val="•"/>
      <w:lvlJc w:val="left"/>
      <w:pPr>
        <w:ind w:left="2264" w:hanging="226"/>
      </w:pPr>
      <w:rPr>
        <w:rFonts w:hint="default"/>
        <w:lang w:val="en-US" w:eastAsia="en-US" w:bidi="ar-SA"/>
      </w:rPr>
    </w:lvl>
    <w:lvl w:ilvl="3">
      <w:start w:val="0"/>
      <w:numFmt w:val="bullet"/>
      <w:lvlText w:val="•"/>
      <w:lvlJc w:val="left"/>
      <w:pPr>
        <w:ind w:left="2996" w:hanging="226"/>
      </w:pPr>
      <w:rPr>
        <w:rFonts w:hint="default"/>
        <w:lang w:val="en-US" w:eastAsia="en-US" w:bidi="ar-SA"/>
      </w:rPr>
    </w:lvl>
    <w:lvl w:ilvl="4">
      <w:start w:val="0"/>
      <w:numFmt w:val="bullet"/>
      <w:lvlText w:val="•"/>
      <w:lvlJc w:val="left"/>
      <w:pPr>
        <w:ind w:left="3728" w:hanging="226"/>
      </w:pPr>
      <w:rPr>
        <w:rFonts w:hint="default"/>
        <w:lang w:val="en-US" w:eastAsia="en-US" w:bidi="ar-SA"/>
      </w:rPr>
    </w:lvl>
    <w:lvl w:ilvl="5">
      <w:start w:val="0"/>
      <w:numFmt w:val="bullet"/>
      <w:lvlText w:val="•"/>
      <w:lvlJc w:val="left"/>
      <w:pPr>
        <w:ind w:left="4461" w:hanging="226"/>
      </w:pPr>
      <w:rPr>
        <w:rFonts w:hint="default"/>
        <w:lang w:val="en-US" w:eastAsia="en-US" w:bidi="ar-SA"/>
      </w:rPr>
    </w:lvl>
    <w:lvl w:ilvl="6">
      <w:start w:val="0"/>
      <w:numFmt w:val="bullet"/>
      <w:lvlText w:val="•"/>
      <w:lvlJc w:val="left"/>
      <w:pPr>
        <w:ind w:left="5193" w:hanging="226"/>
      </w:pPr>
      <w:rPr>
        <w:rFonts w:hint="default"/>
        <w:lang w:val="en-US" w:eastAsia="en-US" w:bidi="ar-SA"/>
      </w:rPr>
    </w:lvl>
    <w:lvl w:ilvl="7">
      <w:start w:val="0"/>
      <w:numFmt w:val="bullet"/>
      <w:lvlText w:val="•"/>
      <w:lvlJc w:val="left"/>
      <w:pPr>
        <w:ind w:left="5925" w:hanging="226"/>
      </w:pPr>
      <w:rPr>
        <w:rFonts w:hint="default"/>
        <w:lang w:val="en-US" w:eastAsia="en-US" w:bidi="ar-SA"/>
      </w:rPr>
    </w:lvl>
    <w:lvl w:ilvl="8">
      <w:start w:val="0"/>
      <w:numFmt w:val="bullet"/>
      <w:lvlText w:val="•"/>
      <w:lvlJc w:val="left"/>
      <w:pPr>
        <w:ind w:left="6657" w:hanging="226"/>
      </w:pPr>
      <w:rPr>
        <w:rFonts w:hint="default"/>
        <w:lang w:val="en-US" w:eastAsia="en-US" w:bidi="ar-SA"/>
      </w:rPr>
    </w:lvl>
  </w:abstractNum>
  <w:abstractNum w:abstractNumId="44">
    <w:multiLevelType w:val="hybridMultilevel"/>
    <w:lvl w:ilvl="0">
      <w:start w:val="1"/>
      <w:numFmt w:val="upperLetter"/>
      <w:lvlText w:val="%1."/>
      <w:lvlJc w:val="left"/>
      <w:pPr>
        <w:ind w:left="695" w:hanging="231"/>
        <w:jc w:val="left"/>
      </w:pPr>
      <w:rPr>
        <w:rFonts w:hint="default"/>
        <w:spacing w:val="0"/>
        <w:w w:val="85"/>
        <w:lang w:val="en-US" w:eastAsia="en-US" w:bidi="ar-SA"/>
      </w:rPr>
    </w:lvl>
    <w:lvl w:ilvl="1">
      <w:start w:val="0"/>
      <w:numFmt w:val="bullet"/>
      <w:lvlText w:val="•"/>
      <w:lvlJc w:val="left"/>
      <w:pPr>
        <w:ind w:left="1411" w:hanging="231"/>
      </w:pPr>
      <w:rPr>
        <w:rFonts w:hint="default"/>
        <w:lang w:val="en-US" w:eastAsia="en-US" w:bidi="ar-SA"/>
      </w:rPr>
    </w:lvl>
    <w:lvl w:ilvl="2">
      <w:start w:val="0"/>
      <w:numFmt w:val="bullet"/>
      <w:lvlText w:val="•"/>
      <w:lvlJc w:val="left"/>
      <w:pPr>
        <w:ind w:left="2123" w:hanging="231"/>
      </w:pPr>
      <w:rPr>
        <w:rFonts w:hint="default"/>
        <w:lang w:val="en-US" w:eastAsia="en-US" w:bidi="ar-SA"/>
      </w:rPr>
    </w:lvl>
    <w:lvl w:ilvl="3">
      <w:start w:val="0"/>
      <w:numFmt w:val="bullet"/>
      <w:lvlText w:val="•"/>
      <w:lvlJc w:val="left"/>
      <w:pPr>
        <w:ind w:left="2835" w:hanging="231"/>
      </w:pPr>
      <w:rPr>
        <w:rFonts w:hint="default"/>
        <w:lang w:val="en-US" w:eastAsia="en-US" w:bidi="ar-SA"/>
      </w:rPr>
    </w:lvl>
    <w:lvl w:ilvl="4">
      <w:start w:val="0"/>
      <w:numFmt w:val="bullet"/>
      <w:lvlText w:val="•"/>
      <w:lvlJc w:val="left"/>
      <w:pPr>
        <w:ind w:left="3547" w:hanging="231"/>
      </w:pPr>
      <w:rPr>
        <w:rFonts w:hint="default"/>
        <w:lang w:val="en-US" w:eastAsia="en-US" w:bidi="ar-SA"/>
      </w:rPr>
    </w:lvl>
    <w:lvl w:ilvl="5">
      <w:start w:val="0"/>
      <w:numFmt w:val="bullet"/>
      <w:lvlText w:val="•"/>
      <w:lvlJc w:val="left"/>
      <w:pPr>
        <w:ind w:left="4259" w:hanging="231"/>
      </w:pPr>
      <w:rPr>
        <w:rFonts w:hint="default"/>
        <w:lang w:val="en-US" w:eastAsia="en-US" w:bidi="ar-SA"/>
      </w:rPr>
    </w:lvl>
    <w:lvl w:ilvl="6">
      <w:start w:val="0"/>
      <w:numFmt w:val="bullet"/>
      <w:lvlText w:val="•"/>
      <w:lvlJc w:val="left"/>
      <w:pPr>
        <w:ind w:left="4970" w:hanging="231"/>
      </w:pPr>
      <w:rPr>
        <w:rFonts w:hint="default"/>
        <w:lang w:val="en-US" w:eastAsia="en-US" w:bidi="ar-SA"/>
      </w:rPr>
    </w:lvl>
    <w:lvl w:ilvl="7">
      <w:start w:val="0"/>
      <w:numFmt w:val="bullet"/>
      <w:lvlText w:val="•"/>
      <w:lvlJc w:val="left"/>
      <w:pPr>
        <w:ind w:left="5682" w:hanging="231"/>
      </w:pPr>
      <w:rPr>
        <w:rFonts w:hint="default"/>
        <w:lang w:val="en-US" w:eastAsia="en-US" w:bidi="ar-SA"/>
      </w:rPr>
    </w:lvl>
    <w:lvl w:ilvl="8">
      <w:start w:val="0"/>
      <w:numFmt w:val="bullet"/>
      <w:lvlText w:val="•"/>
      <w:lvlJc w:val="left"/>
      <w:pPr>
        <w:ind w:left="6394" w:hanging="231"/>
      </w:pPr>
      <w:rPr>
        <w:rFonts w:hint="default"/>
        <w:lang w:val="en-US" w:eastAsia="en-US" w:bidi="ar-SA"/>
      </w:rPr>
    </w:lvl>
  </w:abstractNum>
  <w:abstractNum w:abstractNumId="45">
    <w:multiLevelType w:val="hybridMultilevel"/>
    <w:lvl w:ilvl="0">
      <w:start w:val="1"/>
      <w:numFmt w:val="upperLetter"/>
      <w:lvlText w:val="%1."/>
      <w:lvlJc w:val="left"/>
      <w:pPr>
        <w:ind w:left="686" w:hanging="221"/>
        <w:jc w:val="left"/>
      </w:pPr>
      <w:rPr>
        <w:rFonts w:hint="default"/>
        <w:spacing w:val="0"/>
        <w:w w:val="85"/>
        <w:lang w:val="en-US" w:eastAsia="en-US" w:bidi="ar-SA"/>
      </w:rPr>
    </w:lvl>
    <w:lvl w:ilvl="1">
      <w:start w:val="0"/>
      <w:numFmt w:val="bullet"/>
      <w:lvlText w:val="•"/>
      <w:lvlJc w:val="left"/>
      <w:pPr>
        <w:ind w:left="1393" w:hanging="221"/>
      </w:pPr>
      <w:rPr>
        <w:rFonts w:hint="default"/>
        <w:lang w:val="en-US" w:eastAsia="en-US" w:bidi="ar-SA"/>
      </w:rPr>
    </w:lvl>
    <w:lvl w:ilvl="2">
      <w:start w:val="0"/>
      <w:numFmt w:val="bullet"/>
      <w:lvlText w:val="•"/>
      <w:lvlJc w:val="left"/>
      <w:pPr>
        <w:ind w:left="2107" w:hanging="221"/>
      </w:pPr>
      <w:rPr>
        <w:rFonts w:hint="default"/>
        <w:lang w:val="en-US" w:eastAsia="en-US" w:bidi="ar-SA"/>
      </w:rPr>
    </w:lvl>
    <w:lvl w:ilvl="3">
      <w:start w:val="0"/>
      <w:numFmt w:val="bullet"/>
      <w:lvlText w:val="•"/>
      <w:lvlJc w:val="left"/>
      <w:pPr>
        <w:ind w:left="2821" w:hanging="221"/>
      </w:pPr>
      <w:rPr>
        <w:rFonts w:hint="default"/>
        <w:lang w:val="en-US" w:eastAsia="en-US" w:bidi="ar-SA"/>
      </w:rPr>
    </w:lvl>
    <w:lvl w:ilvl="4">
      <w:start w:val="0"/>
      <w:numFmt w:val="bullet"/>
      <w:lvlText w:val="•"/>
      <w:lvlJc w:val="left"/>
      <w:pPr>
        <w:ind w:left="3535" w:hanging="221"/>
      </w:pPr>
      <w:rPr>
        <w:rFonts w:hint="default"/>
        <w:lang w:val="en-US" w:eastAsia="en-US" w:bidi="ar-SA"/>
      </w:rPr>
    </w:lvl>
    <w:lvl w:ilvl="5">
      <w:start w:val="0"/>
      <w:numFmt w:val="bullet"/>
      <w:lvlText w:val="•"/>
      <w:lvlJc w:val="left"/>
      <w:pPr>
        <w:ind w:left="4249" w:hanging="221"/>
      </w:pPr>
      <w:rPr>
        <w:rFonts w:hint="default"/>
        <w:lang w:val="en-US" w:eastAsia="en-US" w:bidi="ar-SA"/>
      </w:rPr>
    </w:lvl>
    <w:lvl w:ilvl="6">
      <w:start w:val="0"/>
      <w:numFmt w:val="bullet"/>
      <w:lvlText w:val="•"/>
      <w:lvlJc w:val="left"/>
      <w:pPr>
        <w:ind w:left="4962" w:hanging="221"/>
      </w:pPr>
      <w:rPr>
        <w:rFonts w:hint="default"/>
        <w:lang w:val="en-US" w:eastAsia="en-US" w:bidi="ar-SA"/>
      </w:rPr>
    </w:lvl>
    <w:lvl w:ilvl="7">
      <w:start w:val="0"/>
      <w:numFmt w:val="bullet"/>
      <w:lvlText w:val="•"/>
      <w:lvlJc w:val="left"/>
      <w:pPr>
        <w:ind w:left="5676" w:hanging="221"/>
      </w:pPr>
      <w:rPr>
        <w:rFonts w:hint="default"/>
        <w:lang w:val="en-US" w:eastAsia="en-US" w:bidi="ar-SA"/>
      </w:rPr>
    </w:lvl>
    <w:lvl w:ilvl="8">
      <w:start w:val="0"/>
      <w:numFmt w:val="bullet"/>
      <w:lvlText w:val="•"/>
      <w:lvlJc w:val="left"/>
      <w:pPr>
        <w:ind w:left="6390" w:hanging="221"/>
      </w:pPr>
      <w:rPr>
        <w:rFonts w:hint="default"/>
        <w:lang w:val="en-US" w:eastAsia="en-US" w:bidi="ar-SA"/>
      </w:rPr>
    </w:lvl>
  </w:abstractNum>
  <w:abstractNum w:abstractNumId="46">
    <w:multiLevelType w:val="hybridMultilevel"/>
    <w:lvl w:ilvl="0">
      <w:start w:val="1"/>
      <w:numFmt w:val="upperLetter"/>
      <w:lvlText w:val="%1."/>
      <w:lvlJc w:val="left"/>
      <w:pPr>
        <w:ind w:left="681" w:hanging="221"/>
        <w:jc w:val="left"/>
      </w:pPr>
      <w:rPr>
        <w:rFonts w:hint="default"/>
        <w:spacing w:val="0"/>
        <w:w w:val="88"/>
        <w:lang w:val="en-US" w:eastAsia="en-US" w:bidi="ar-SA"/>
      </w:rPr>
    </w:lvl>
    <w:lvl w:ilvl="1">
      <w:start w:val="0"/>
      <w:numFmt w:val="bullet"/>
      <w:lvlText w:val="•"/>
      <w:lvlJc w:val="left"/>
      <w:pPr>
        <w:ind w:left="1393" w:hanging="221"/>
      </w:pPr>
      <w:rPr>
        <w:rFonts w:hint="default"/>
        <w:lang w:val="en-US" w:eastAsia="en-US" w:bidi="ar-SA"/>
      </w:rPr>
    </w:lvl>
    <w:lvl w:ilvl="2">
      <w:start w:val="0"/>
      <w:numFmt w:val="bullet"/>
      <w:lvlText w:val="•"/>
      <w:lvlJc w:val="left"/>
      <w:pPr>
        <w:ind w:left="2107" w:hanging="221"/>
      </w:pPr>
      <w:rPr>
        <w:rFonts w:hint="default"/>
        <w:lang w:val="en-US" w:eastAsia="en-US" w:bidi="ar-SA"/>
      </w:rPr>
    </w:lvl>
    <w:lvl w:ilvl="3">
      <w:start w:val="0"/>
      <w:numFmt w:val="bullet"/>
      <w:lvlText w:val="•"/>
      <w:lvlJc w:val="left"/>
      <w:pPr>
        <w:ind w:left="2821" w:hanging="221"/>
      </w:pPr>
      <w:rPr>
        <w:rFonts w:hint="default"/>
        <w:lang w:val="en-US" w:eastAsia="en-US" w:bidi="ar-SA"/>
      </w:rPr>
    </w:lvl>
    <w:lvl w:ilvl="4">
      <w:start w:val="0"/>
      <w:numFmt w:val="bullet"/>
      <w:lvlText w:val="•"/>
      <w:lvlJc w:val="left"/>
      <w:pPr>
        <w:ind w:left="3535" w:hanging="221"/>
      </w:pPr>
      <w:rPr>
        <w:rFonts w:hint="default"/>
        <w:lang w:val="en-US" w:eastAsia="en-US" w:bidi="ar-SA"/>
      </w:rPr>
    </w:lvl>
    <w:lvl w:ilvl="5">
      <w:start w:val="0"/>
      <w:numFmt w:val="bullet"/>
      <w:lvlText w:val="•"/>
      <w:lvlJc w:val="left"/>
      <w:pPr>
        <w:ind w:left="4249" w:hanging="221"/>
      </w:pPr>
      <w:rPr>
        <w:rFonts w:hint="default"/>
        <w:lang w:val="en-US" w:eastAsia="en-US" w:bidi="ar-SA"/>
      </w:rPr>
    </w:lvl>
    <w:lvl w:ilvl="6">
      <w:start w:val="0"/>
      <w:numFmt w:val="bullet"/>
      <w:lvlText w:val="•"/>
      <w:lvlJc w:val="left"/>
      <w:pPr>
        <w:ind w:left="4962" w:hanging="221"/>
      </w:pPr>
      <w:rPr>
        <w:rFonts w:hint="default"/>
        <w:lang w:val="en-US" w:eastAsia="en-US" w:bidi="ar-SA"/>
      </w:rPr>
    </w:lvl>
    <w:lvl w:ilvl="7">
      <w:start w:val="0"/>
      <w:numFmt w:val="bullet"/>
      <w:lvlText w:val="•"/>
      <w:lvlJc w:val="left"/>
      <w:pPr>
        <w:ind w:left="5676" w:hanging="221"/>
      </w:pPr>
      <w:rPr>
        <w:rFonts w:hint="default"/>
        <w:lang w:val="en-US" w:eastAsia="en-US" w:bidi="ar-SA"/>
      </w:rPr>
    </w:lvl>
    <w:lvl w:ilvl="8">
      <w:start w:val="0"/>
      <w:numFmt w:val="bullet"/>
      <w:lvlText w:val="•"/>
      <w:lvlJc w:val="left"/>
      <w:pPr>
        <w:ind w:left="6390" w:hanging="221"/>
      </w:pPr>
      <w:rPr>
        <w:rFonts w:hint="default"/>
        <w:lang w:val="en-US" w:eastAsia="en-US" w:bidi="ar-SA"/>
      </w:rPr>
    </w:lvl>
  </w:abstractNum>
  <w:abstractNum w:abstractNumId="47">
    <w:multiLevelType w:val="hybridMultilevel"/>
    <w:lvl w:ilvl="0">
      <w:start w:val="1"/>
      <w:numFmt w:val="upperLetter"/>
      <w:lvlText w:val="%1."/>
      <w:lvlJc w:val="left"/>
      <w:pPr>
        <w:ind w:left="681" w:hanging="226"/>
        <w:jc w:val="left"/>
      </w:pPr>
      <w:rPr>
        <w:rFonts w:hint="default"/>
        <w:spacing w:val="0"/>
        <w:w w:val="85"/>
        <w:lang w:val="en-US" w:eastAsia="en-US" w:bidi="ar-SA"/>
      </w:rPr>
    </w:lvl>
    <w:lvl w:ilvl="1">
      <w:start w:val="0"/>
      <w:numFmt w:val="bullet"/>
      <w:lvlText w:val="•"/>
      <w:lvlJc w:val="left"/>
      <w:pPr>
        <w:ind w:left="1393" w:hanging="226"/>
      </w:pPr>
      <w:rPr>
        <w:rFonts w:hint="default"/>
        <w:lang w:val="en-US" w:eastAsia="en-US" w:bidi="ar-SA"/>
      </w:rPr>
    </w:lvl>
    <w:lvl w:ilvl="2">
      <w:start w:val="0"/>
      <w:numFmt w:val="bullet"/>
      <w:lvlText w:val="•"/>
      <w:lvlJc w:val="left"/>
      <w:pPr>
        <w:ind w:left="2107" w:hanging="226"/>
      </w:pPr>
      <w:rPr>
        <w:rFonts w:hint="default"/>
        <w:lang w:val="en-US" w:eastAsia="en-US" w:bidi="ar-SA"/>
      </w:rPr>
    </w:lvl>
    <w:lvl w:ilvl="3">
      <w:start w:val="0"/>
      <w:numFmt w:val="bullet"/>
      <w:lvlText w:val="•"/>
      <w:lvlJc w:val="left"/>
      <w:pPr>
        <w:ind w:left="2821" w:hanging="226"/>
      </w:pPr>
      <w:rPr>
        <w:rFonts w:hint="default"/>
        <w:lang w:val="en-US" w:eastAsia="en-US" w:bidi="ar-SA"/>
      </w:rPr>
    </w:lvl>
    <w:lvl w:ilvl="4">
      <w:start w:val="0"/>
      <w:numFmt w:val="bullet"/>
      <w:lvlText w:val="•"/>
      <w:lvlJc w:val="left"/>
      <w:pPr>
        <w:ind w:left="3535" w:hanging="226"/>
      </w:pPr>
      <w:rPr>
        <w:rFonts w:hint="default"/>
        <w:lang w:val="en-US" w:eastAsia="en-US" w:bidi="ar-SA"/>
      </w:rPr>
    </w:lvl>
    <w:lvl w:ilvl="5">
      <w:start w:val="0"/>
      <w:numFmt w:val="bullet"/>
      <w:lvlText w:val="•"/>
      <w:lvlJc w:val="left"/>
      <w:pPr>
        <w:ind w:left="4249" w:hanging="226"/>
      </w:pPr>
      <w:rPr>
        <w:rFonts w:hint="default"/>
        <w:lang w:val="en-US" w:eastAsia="en-US" w:bidi="ar-SA"/>
      </w:rPr>
    </w:lvl>
    <w:lvl w:ilvl="6">
      <w:start w:val="0"/>
      <w:numFmt w:val="bullet"/>
      <w:lvlText w:val="•"/>
      <w:lvlJc w:val="left"/>
      <w:pPr>
        <w:ind w:left="4962" w:hanging="226"/>
      </w:pPr>
      <w:rPr>
        <w:rFonts w:hint="default"/>
        <w:lang w:val="en-US" w:eastAsia="en-US" w:bidi="ar-SA"/>
      </w:rPr>
    </w:lvl>
    <w:lvl w:ilvl="7">
      <w:start w:val="0"/>
      <w:numFmt w:val="bullet"/>
      <w:lvlText w:val="•"/>
      <w:lvlJc w:val="left"/>
      <w:pPr>
        <w:ind w:left="5676" w:hanging="226"/>
      </w:pPr>
      <w:rPr>
        <w:rFonts w:hint="default"/>
        <w:lang w:val="en-US" w:eastAsia="en-US" w:bidi="ar-SA"/>
      </w:rPr>
    </w:lvl>
    <w:lvl w:ilvl="8">
      <w:start w:val="0"/>
      <w:numFmt w:val="bullet"/>
      <w:lvlText w:val="•"/>
      <w:lvlJc w:val="left"/>
      <w:pPr>
        <w:ind w:left="6390" w:hanging="226"/>
      </w:pPr>
      <w:rPr>
        <w:rFonts w:hint="default"/>
        <w:lang w:val="en-US" w:eastAsia="en-US" w:bidi="ar-SA"/>
      </w:rPr>
    </w:lvl>
  </w:abstractNum>
  <w:abstractNum w:abstractNumId="48">
    <w:multiLevelType w:val="hybridMultilevel"/>
    <w:lvl w:ilvl="0">
      <w:start w:val="1"/>
      <w:numFmt w:val="upperLetter"/>
      <w:lvlText w:val="%1."/>
      <w:lvlJc w:val="left"/>
      <w:pPr>
        <w:ind w:left="681" w:hanging="226"/>
        <w:jc w:val="left"/>
      </w:pPr>
      <w:rPr>
        <w:rFonts w:hint="default"/>
        <w:spacing w:val="0"/>
        <w:w w:val="85"/>
        <w:lang w:val="en-US" w:eastAsia="en-US" w:bidi="ar-SA"/>
      </w:rPr>
    </w:lvl>
    <w:lvl w:ilvl="1">
      <w:start w:val="0"/>
      <w:numFmt w:val="bullet"/>
      <w:lvlText w:val="•"/>
      <w:lvlJc w:val="left"/>
      <w:pPr>
        <w:ind w:left="1393" w:hanging="226"/>
      </w:pPr>
      <w:rPr>
        <w:rFonts w:hint="default"/>
        <w:lang w:val="en-US" w:eastAsia="en-US" w:bidi="ar-SA"/>
      </w:rPr>
    </w:lvl>
    <w:lvl w:ilvl="2">
      <w:start w:val="0"/>
      <w:numFmt w:val="bullet"/>
      <w:lvlText w:val="•"/>
      <w:lvlJc w:val="left"/>
      <w:pPr>
        <w:ind w:left="2107" w:hanging="226"/>
      </w:pPr>
      <w:rPr>
        <w:rFonts w:hint="default"/>
        <w:lang w:val="en-US" w:eastAsia="en-US" w:bidi="ar-SA"/>
      </w:rPr>
    </w:lvl>
    <w:lvl w:ilvl="3">
      <w:start w:val="0"/>
      <w:numFmt w:val="bullet"/>
      <w:lvlText w:val="•"/>
      <w:lvlJc w:val="left"/>
      <w:pPr>
        <w:ind w:left="2821" w:hanging="226"/>
      </w:pPr>
      <w:rPr>
        <w:rFonts w:hint="default"/>
        <w:lang w:val="en-US" w:eastAsia="en-US" w:bidi="ar-SA"/>
      </w:rPr>
    </w:lvl>
    <w:lvl w:ilvl="4">
      <w:start w:val="0"/>
      <w:numFmt w:val="bullet"/>
      <w:lvlText w:val="•"/>
      <w:lvlJc w:val="left"/>
      <w:pPr>
        <w:ind w:left="3535" w:hanging="226"/>
      </w:pPr>
      <w:rPr>
        <w:rFonts w:hint="default"/>
        <w:lang w:val="en-US" w:eastAsia="en-US" w:bidi="ar-SA"/>
      </w:rPr>
    </w:lvl>
    <w:lvl w:ilvl="5">
      <w:start w:val="0"/>
      <w:numFmt w:val="bullet"/>
      <w:lvlText w:val="•"/>
      <w:lvlJc w:val="left"/>
      <w:pPr>
        <w:ind w:left="4249" w:hanging="226"/>
      </w:pPr>
      <w:rPr>
        <w:rFonts w:hint="default"/>
        <w:lang w:val="en-US" w:eastAsia="en-US" w:bidi="ar-SA"/>
      </w:rPr>
    </w:lvl>
    <w:lvl w:ilvl="6">
      <w:start w:val="0"/>
      <w:numFmt w:val="bullet"/>
      <w:lvlText w:val="•"/>
      <w:lvlJc w:val="left"/>
      <w:pPr>
        <w:ind w:left="4962" w:hanging="226"/>
      </w:pPr>
      <w:rPr>
        <w:rFonts w:hint="default"/>
        <w:lang w:val="en-US" w:eastAsia="en-US" w:bidi="ar-SA"/>
      </w:rPr>
    </w:lvl>
    <w:lvl w:ilvl="7">
      <w:start w:val="0"/>
      <w:numFmt w:val="bullet"/>
      <w:lvlText w:val="•"/>
      <w:lvlJc w:val="left"/>
      <w:pPr>
        <w:ind w:left="5676" w:hanging="226"/>
      </w:pPr>
      <w:rPr>
        <w:rFonts w:hint="default"/>
        <w:lang w:val="en-US" w:eastAsia="en-US" w:bidi="ar-SA"/>
      </w:rPr>
    </w:lvl>
    <w:lvl w:ilvl="8">
      <w:start w:val="0"/>
      <w:numFmt w:val="bullet"/>
      <w:lvlText w:val="•"/>
      <w:lvlJc w:val="left"/>
      <w:pPr>
        <w:ind w:left="6390" w:hanging="226"/>
      </w:pPr>
      <w:rPr>
        <w:rFonts w:hint="default"/>
        <w:lang w:val="en-US" w:eastAsia="en-US" w:bidi="ar-SA"/>
      </w:rPr>
    </w:lvl>
  </w:abstractNum>
  <w:abstractNum w:abstractNumId="41">
    <w:multiLevelType w:val="hybridMultilevel"/>
    <w:lvl w:ilvl="0">
      <w:start w:val="3"/>
      <w:numFmt w:val="upperLetter"/>
      <w:lvlText w:val="%1."/>
      <w:lvlJc w:val="left"/>
      <w:pPr>
        <w:ind w:left="779" w:hanging="207"/>
        <w:jc w:val="left"/>
      </w:pPr>
      <w:rPr>
        <w:rFonts w:hint="default" w:ascii="Georgia" w:hAnsi="Georgia" w:eastAsia="Georgia" w:cs="Georgia"/>
        <w:b w:val="0"/>
        <w:bCs w:val="0"/>
        <w:i w:val="0"/>
        <w:iCs w:val="0"/>
        <w:color w:val="020202"/>
        <w:spacing w:val="-5"/>
        <w:w w:val="59"/>
        <w:sz w:val="22"/>
        <w:szCs w:val="22"/>
        <w:lang w:val="en-US" w:eastAsia="en-US" w:bidi="ar-SA"/>
      </w:rPr>
    </w:lvl>
    <w:lvl w:ilvl="1">
      <w:start w:val="0"/>
      <w:numFmt w:val="bullet"/>
      <w:lvlText w:val="•"/>
      <w:lvlJc w:val="left"/>
      <w:pPr>
        <w:ind w:left="1514" w:hanging="207"/>
      </w:pPr>
      <w:rPr>
        <w:rFonts w:hint="default"/>
        <w:lang w:val="en-US" w:eastAsia="en-US" w:bidi="ar-SA"/>
      </w:rPr>
    </w:lvl>
    <w:lvl w:ilvl="2">
      <w:start w:val="0"/>
      <w:numFmt w:val="bullet"/>
      <w:lvlText w:val="•"/>
      <w:lvlJc w:val="left"/>
      <w:pPr>
        <w:ind w:left="2248" w:hanging="207"/>
      </w:pPr>
      <w:rPr>
        <w:rFonts w:hint="default"/>
        <w:lang w:val="en-US" w:eastAsia="en-US" w:bidi="ar-SA"/>
      </w:rPr>
    </w:lvl>
    <w:lvl w:ilvl="3">
      <w:start w:val="0"/>
      <w:numFmt w:val="bullet"/>
      <w:lvlText w:val="•"/>
      <w:lvlJc w:val="left"/>
      <w:pPr>
        <w:ind w:left="2982" w:hanging="207"/>
      </w:pPr>
      <w:rPr>
        <w:rFonts w:hint="default"/>
        <w:lang w:val="en-US" w:eastAsia="en-US" w:bidi="ar-SA"/>
      </w:rPr>
    </w:lvl>
    <w:lvl w:ilvl="4">
      <w:start w:val="0"/>
      <w:numFmt w:val="bullet"/>
      <w:lvlText w:val="•"/>
      <w:lvlJc w:val="left"/>
      <w:pPr>
        <w:ind w:left="3716" w:hanging="207"/>
      </w:pPr>
      <w:rPr>
        <w:rFonts w:hint="default"/>
        <w:lang w:val="en-US" w:eastAsia="en-US" w:bidi="ar-SA"/>
      </w:rPr>
    </w:lvl>
    <w:lvl w:ilvl="5">
      <w:start w:val="0"/>
      <w:numFmt w:val="bullet"/>
      <w:lvlText w:val="•"/>
      <w:lvlJc w:val="left"/>
      <w:pPr>
        <w:ind w:left="4451" w:hanging="207"/>
      </w:pPr>
      <w:rPr>
        <w:rFonts w:hint="default"/>
        <w:lang w:val="en-US" w:eastAsia="en-US" w:bidi="ar-SA"/>
      </w:rPr>
    </w:lvl>
    <w:lvl w:ilvl="6">
      <w:start w:val="0"/>
      <w:numFmt w:val="bullet"/>
      <w:lvlText w:val="•"/>
      <w:lvlJc w:val="left"/>
      <w:pPr>
        <w:ind w:left="5185" w:hanging="207"/>
      </w:pPr>
      <w:rPr>
        <w:rFonts w:hint="default"/>
        <w:lang w:val="en-US" w:eastAsia="en-US" w:bidi="ar-SA"/>
      </w:rPr>
    </w:lvl>
    <w:lvl w:ilvl="7">
      <w:start w:val="0"/>
      <w:numFmt w:val="bullet"/>
      <w:lvlText w:val="•"/>
      <w:lvlJc w:val="left"/>
      <w:pPr>
        <w:ind w:left="5919" w:hanging="207"/>
      </w:pPr>
      <w:rPr>
        <w:rFonts w:hint="default"/>
        <w:lang w:val="en-US" w:eastAsia="en-US" w:bidi="ar-SA"/>
      </w:rPr>
    </w:lvl>
    <w:lvl w:ilvl="8">
      <w:start w:val="0"/>
      <w:numFmt w:val="bullet"/>
      <w:lvlText w:val="•"/>
      <w:lvlJc w:val="left"/>
      <w:pPr>
        <w:ind w:left="6653" w:hanging="207"/>
      </w:pPr>
      <w:rPr>
        <w:rFonts w:hint="default"/>
        <w:lang w:val="en-US" w:eastAsia="en-US" w:bidi="ar-SA"/>
      </w:rPr>
    </w:lvl>
  </w:abstractNum>
  <w:abstractNum w:abstractNumId="36">
    <w:multiLevelType w:val="hybridMultilevel"/>
    <w:lvl w:ilvl="0">
      <w:start w:val="1"/>
      <w:numFmt w:val="decimal"/>
      <w:lvlText w:val="(%1)"/>
      <w:lvlJc w:val="left"/>
      <w:pPr>
        <w:ind w:left="895" w:hanging="332"/>
        <w:jc w:val="left"/>
      </w:pPr>
      <w:rPr>
        <w:rFonts w:hint="default" w:ascii="Georgia" w:hAnsi="Georgia" w:eastAsia="Georgia" w:cs="Georgia"/>
        <w:b w:val="0"/>
        <w:bCs w:val="0"/>
        <w:i w:val="0"/>
        <w:iCs w:val="0"/>
        <w:spacing w:val="-5"/>
        <w:w w:val="103"/>
        <w:sz w:val="22"/>
        <w:szCs w:val="22"/>
        <w:lang w:val="en-US" w:eastAsia="en-US" w:bidi="ar-SA"/>
      </w:rPr>
    </w:lvl>
    <w:lvl w:ilvl="1">
      <w:start w:val="1"/>
      <w:numFmt w:val="upperLetter"/>
      <w:lvlText w:val="%2."/>
      <w:lvlJc w:val="left"/>
      <w:pPr>
        <w:ind w:left="784" w:hanging="231"/>
        <w:jc w:val="left"/>
      </w:pPr>
      <w:rPr>
        <w:rFonts w:hint="default" w:ascii="Georgia" w:hAnsi="Georgia" w:eastAsia="Georgia" w:cs="Georgia"/>
        <w:b w:val="0"/>
        <w:bCs w:val="0"/>
        <w:i w:val="0"/>
        <w:iCs w:val="0"/>
        <w:spacing w:val="0"/>
        <w:w w:val="80"/>
        <w:sz w:val="22"/>
        <w:szCs w:val="22"/>
        <w:lang w:val="en-US" w:eastAsia="en-US" w:bidi="ar-SA"/>
      </w:rPr>
    </w:lvl>
    <w:lvl w:ilvl="2">
      <w:start w:val="0"/>
      <w:numFmt w:val="bullet"/>
      <w:lvlText w:val="•"/>
      <w:lvlJc w:val="left"/>
      <w:pPr>
        <w:ind w:left="1700" w:hanging="231"/>
      </w:pPr>
      <w:rPr>
        <w:rFonts w:hint="default"/>
        <w:lang w:val="en-US" w:eastAsia="en-US" w:bidi="ar-SA"/>
      </w:rPr>
    </w:lvl>
    <w:lvl w:ilvl="3">
      <w:start w:val="0"/>
      <w:numFmt w:val="bullet"/>
      <w:lvlText w:val="•"/>
      <w:lvlJc w:val="left"/>
      <w:pPr>
        <w:ind w:left="2500" w:hanging="231"/>
      </w:pPr>
      <w:rPr>
        <w:rFonts w:hint="default"/>
        <w:lang w:val="en-US" w:eastAsia="en-US" w:bidi="ar-SA"/>
      </w:rPr>
    </w:lvl>
    <w:lvl w:ilvl="4">
      <w:start w:val="0"/>
      <w:numFmt w:val="bullet"/>
      <w:lvlText w:val="•"/>
      <w:lvlJc w:val="left"/>
      <w:pPr>
        <w:ind w:left="3300" w:hanging="231"/>
      </w:pPr>
      <w:rPr>
        <w:rFonts w:hint="default"/>
        <w:lang w:val="en-US" w:eastAsia="en-US" w:bidi="ar-SA"/>
      </w:rPr>
    </w:lvl>
    <w:lvl w:ilvl="5">
      <w:start w:val="0"/>
      <w:numFmt w:val="bullet"/>
      <w:lvlText w:val="•"/>
      <w:lvlJc w:val="left"/>
      <w:pPr>
        <w:ind w:left="4100" w:hanging="231"/>
      </w:pPr>
      <w:rPr>
        <w:rFonts w:hint="default"/>
        <w:lang w:val="en-US" w:eastAsia="en-US" w:bidi="ar-SA"/>
      </w:rPr>
    </w:lvl>
    <w:lvl w:ilvl="6">
      <w:start w:val="0"/>
      <w:numFmt w:val="bullet"/>
      <w:lvlText w:val="•"/>
      <w:lvlJc w:val="left"/>
      <w:pPr>
        <w:ind w:left="4901" w:hanging="231"/>
      </w:pPr>
      <w:rPr>
        <w:rFonts w:hint="default"/>
        <w:lang w:val="en-US" w:eastAsia="en-US" w:bidi="ar-SA"/>
      </w:rPr>
    </w:lvl>
    <w:lvl w:ilvl="7">
      <w:start w:val="0"/>
      <w:numFmt w:val="bullet"/>
      <w:lvlText w:val="•"/>
      <w:lvlJc w:val="left"/>
      <w:pPr>
        <w:ind w:left="5701" w:hanging="231"/>
      </w:pPr>
      <w:rPr>
        <w:rFonts w:hint="default"/>
        <w:lang w:val="en-US" w:eastAsia="en-US" w:bidi="ar-SA"/>
      </w:rPr>
    </w:lvl>
    <w:lvl w:ilvl="8">
      <w:start w:val="0"/>
      <w:numFmt w:val="bullet"/>
      <w:lvlText w:val="•"/>
      <w:lvlJc w:val="left"/>
      <w:pPr>
        <w:ind w:left="6501" w:hanging="231"/>
      </w:pPr>
      <w:rPr>
        <w:rFonts w:hint="default"/>
        <w:lang w:val="en-US" w:eastAsia="en-US" w:bidi="ar-SA"/>
      </w:rPr>
    </w:lvl>
  </w:abstractNum>
  <w:abstractNum w:abstractNumId="35">
    <w:multiLevelType w:val="hybridMultilevel"/>
    <w:lvl w:ilvl="0">
      <w:start w:val="3"/>
      <w:numFmt w:val="upperLetter"/>
      <w:lvlText w:val="%1."/>
      <w:lvlJc w:val="left"/>
      <w:pPr>
        <w:ind w:left="616" w:hanging="216"/>
        <w:jc w:val="left"/>
      </w:pPr>
      <w:rPr>
        <w:rFonts w:hint="default" w:ascii="Georgia" w:hAnsi="Georgia" w:eastAsia="Georgia" w:cs="Georgia"/>
        <w:b w:val="0"/>
        <w:bCs w:val="0"/>
        <w:i w:val="0"/>
        <w:iCs w:val="0"/>
        <w:spacing w:val="-6"/>
        <w:w w:val="59"/>
        <w:sz w:val="22"/>
        <w:szCs w:val="22"/>
        <w:lang w:val="en-US" w:eastAsia="en-US" w:bidi="ar-SA"/>
      </w:rPr>
    </w:lvl>
    <w:lvl w:ilvl="1">
      <w:start w:val="0"/>
      <w:numFmt w:val="bullet"/>
      <w:lvlText w:val="•"/>
      <w:lvlJc w:val="left"/>
      <w:pPr>
        <w:ind w:left="1370" w:hanging="216"/>
      </w:pPr>
      <w:rPr>
        <w:rFonts w:hint="default"/>
        <w:lang w:val="en-US" w:eastAsia="en-US" w:bidi="ar-SA"/>
      </w:rPr>
    </w:lvl>
    <w:lvl w:ilvl="2">
      <w:start w:val="0"/>
      <w:numFmt w:val="bullet"/>
      <w:lvlText w:val="•"/>
      <w:lvlJc w:val="left"/>
      <w:pPr>
        <w:ind w:left="2120" w:hanging="216"/>
      </w:pPr>
      <w:rPr>
        <w:rFonts w:hint="default"/>
        <w:lang w:val="en-US" w:eastAsia="en-US" w:bidi="ar-SA"/>
      </w:rPr>
    </w:lvl>
    <w:lvl w:ilvl="3">
      <w:start w:val="0"/>
      <w:numFmt w:val="bullet"/>
      <w:lvlText w:val="•"/>
      <w:lvlJc w:val="left"/>
      <w:pPr>
        <w:ind w:left="2870" w:hanging="216"/>
      </w:pPr>
      <w:rPr>
        <w:rFonts w:hint="default"/>
        <w:lang w:val="en-US" w:eastAsia="en-US" w:bidi="ar-SA"/>
      </w:rPr>
    </w:lvl>
    <w:lvl w:ilvl="4">
      <w:start w:val="0"/>
      <w:numFmt w:val="bullet"/>
      <w:lvlText w:val="•"/>
      <w:lvlJc w:val="left"/>
      <w:pPr>
        <w:ind w:left="3620" w:hanging="216"/>
      </w:pPr>
      <w:rPr>
        <w:rFonts w:hint="default"/>
        <w:lang w:val="en-US" w:eastAsia="en-US" w:bidi="ar-SA"/>
      </w:rPr>
    </w:lvl>
    <w:lvl w:ilvl="5">
      <w:start w:val="0"/>
      <w:numFmt w:val="bullet"/>
      <w:lvlText w:val="•"/>
      <w:lvlJc w:val="left"/>
      <w:pPr>
        <w:ind w:left="4371" w:hanging="216"/>
      </w:pPr>
      <w:rPr>
        <w:rFonts w:hint="default"/>
        <w:lang w:val="en-US" w:eastAsia="en-US" w:bidi="ar-SA"/>
      </w:rPr>
    </w:lvl>
    <w:lvl w:ilvl="6">
      <w:start w:val="0"/>
      <w:numFmt w:val="bullet"/>
      <w:lvlText w:val="•"/>
      <w:lvlJc w:val="left"/>
      <w:pPr>
        <w:ind w:left="5121" w:hanging="216"/>
      </w:pPr>
      <w:rPr>
        <w:rFonts w:hint="default"/>
        <w:lang w:val="en-US" w:eastAsia="en-US" w:bidi="ar-SA"/>
      </w:rPr>
    </w:lvl>
    <w:lvl w:ilvl="7">
      <w:start w:val="0"/>
      <w:numFmt w:val="bullet"/>
      <w:lvlText w:val="•"/>
      <w:lvlJc w:val="left"/>
      <w:pPr>
        <w:ind w:left="5871" w:hanging="216"/>
      </w:pPr>
      <w:rPr>
        <w:rFonts w:hint="default"/>
        <w:lang w:val="en-US" w:eastAsia="en-US" w:bidi="ar-SA"/>
      </w:rPr>
    </w:lvl>
    <w:lvl w:ilvl="8">
      <w:start w:val="0"/>
      <w:numFmt w:val="bullet"/>
      <w:lvlText w:val="•"/>
      <w:lvlJc w:val="left"/>
      <w:pPr>
        <w:ind w:left="6621" w:hanging="216"/>
      </w:pPr>
      <w:rPr>
        <w:rFonts w:hint="default"/>
        <w:lang w:val="en-US" w:eastAsia="en-US" w:bidi="ar-SA"/>
      </w:rPr>
    </w:lvl>
  </w:abstractNum>
  <w:abstractNum w:abstractNumId="33">
    <w:multiLevelType w:val="hybridMultilevel"/>
    <w:lvl w:ilvl="0">
      <w:start w:val="97"/>
      <w:numFmt w:val="decimal"/>
      <w:lvlText w:val="%1."/>
      <w:lvlJc w:val="left"/>
      <w:pPr>
        <w:ind w:left="390" w:hanging="312"/>
        <w:jc w:val="right"/>
      </w:pPr>
      <w:rPr>
        <w:rFonts w:hint="default"/>
        <w:spacing w:val="-6"/>
        <w:w w:val="67"/>
        <w:lang w:val="en-US" w:eastAsia="en-US" w:bidi="ar-SA"/>
      </w:rPr>
    </w:lvl>
    <w:lvl w:ilvl="1">
      <w:start w:val="1"/>
      <w:numFmt w:val="upperLetter"/>
      <w:lvlText w:val="%2."/>
      <w:lvlJc w:val="left"/>
      <w:pPr>
        <w:ind w:left="837" w:hanging="231"/>
        <w:jc w:val="left"/>
      </w:pPr>
      <w:rPr>
        <w:rFonts w:hint="default" w:ascii="Trebuchet MS" w:hAnsi="Trebuchet MS" w:eastAsia="Trebuchet MS" w:cs="Trebuchet MS"/>
        <w:b w:val="0"/>
        <w:bCs w:val="0"/>
        <w:i w:val="0"/>
        <w:iCs w:val="0"/>
        <w:spacing w:val="0"/>
        <w:w w:val="85"/>
        <w:sz w:val="20"/>
        <w:szCs w:val="20"/>
        <w:lang w:val="en-US" w:eastAsia="en-US" w:bidi="ar-SA"/>
      </w:rPr>
    </w:lvl>
    <w:lvl w:ilvl="2">
      <w:start w:val="0"/>
      <w:numFmt w:val="bullet"/>
      <w:lvlText w:val="•"/>
      <w:lvlJc w:val="left"/>
      <w:pPr>
        <w:ind w:left="1615" w:hanging="231"/>
      </w:pPr>
      <w:rPr>
        <w:rFonts w:hint="default"/>
        <w:lang w:val="en-US" w:eastAsia="en-US" w:bidi="ar-SA"/>
      </w:rPr>
    </w:lvl>
    <w:lvl w:ilvl="3">
      <w:start w:val="0"/>
      <w:numFmt w:val="bullet"/>
      <w:lvlText w:val="•"/>
      <w:lvlJc w:val="left"/>
      <w:pPr>
        <w:ind w:left="2390" w:hanging="231"/>
      </w:pPr>
      <w:rPr>
        <w:rFonts w:hint="default"/>
        <w:lang w:val="en-US" w:eastAsia="en-US" w:bidi="ar-SA"/>
      </w:rPr>
    </w:lvl>
    <w:lvl w:ilvl="4">
      <w:start w:val="0"/>
      <w:numFmt w:val="bullet"/>
      <w:lvlText w:val="•"/>
      <w:lvlJc w:val="left"/>
      <w:pPr>
        <w:ind w:left="3166" w:hanging="231"/>
      </w:pPr>
      <w:rPr>
        <w:rFonts w:hint="default"/>
        <w:lang w:val="en-US" w:eastAsia="en-US" w:bidi="ar-SA"/>
      </w:rPr>
    </w:lvl>
    <w:lvl w:ilvl="5">
      <w:start w:val="0"/>
      <w:numFmt w:val="bullet"/>
      <w:lvlText w:val="•"/>
      <w:lvlJc w:val="left"/>
      <w:pPr>
        <w:ind w:left="3941" w:hanging="231"/>
      </w:pPr>
      <w:rPr>
        <w:rFonts w:hint="default"/>
        <w:lang w:val="en-US" w:eastAsia="en-US" w:bidi="ar-SA"/>
      </w:rPr>
    </w:lvl>
    <w:lvl w:ilvl="6">
      <w:start w:val="0"/>
      <w:numFmt w:val="bullet"/>
      <w:lvlText w:val="•"/>
      <w:lvlJc w:val="left"/>
      <w:pPr>
        <w:ind w:left="4716" w:hanging="231"/>
      </w:pPr>
      <w:rPr>
        <w:rFonts w:hint="default"/>
        <w:lang w:val="en-US" w:eastAsia="en-US" w:bidi="ar-SA"/>
      </w:rPr>
    </w:lvl>
    <w:lvl w:ilvl="7">
      <w:start w:val="0"/>
      <w:numFmt w:val="bullet"/>
      <w:lvlText w:val="•"/>
      <w:lvlJc w:val="left"/>
      <w:pPr>
        <w:ind w:left="5492" w:hanging="231"/>
      </w:pPr>
      <w:rPr>
        <w:rFonts w:hint="default"/>
        <w:lang w:val="en-US" w:eastAsia="en-US" w:bidi="ar-SA"/>
      </w:rPr>
    </w:lvl>
    <w:lvl w:ilvl="8">
      <w:start w:val="0"/>
      <w:numFmt w:val="bullet"/>
      <w:lvlText w:val="•"/>
      <w:lvlJc w:val="left"/>
      <w:pPr>
        <w:ind w:left="6267" w:hanging="231"/>
      </w:pPr>
      <w:rPr>
        <w:rFonts w:hint="default"/>
        <w:lang w:val="en-US" w:eastAsia="en-US" w:bidi="ar-SA"/>
      </w:rPr>
    </w:lvl>
  </w:abstractNum>
  <w:abstractNum w:abstractNumId="32">
    <w:multiLevelType w:val="hybridMultilevel"/>
    <w:lvl w:ilvl="0">
      <w:start w:val="1"/>
      <w:numFmt w:val="upperLetter"/>
      <w:lvlText w:val="%1."/>
      <w:lvlJc w:val="left"/>
      <w:pPr>
        <w:ind w:left="625" w:hanging="236"/>
        <w:jc w:val="left"/>
      </w:pPr>
      <w:rPr>
        <w:rFonts w:hint="default" w:ascii="Georgia" w:hAnsi="Georgia" w:eastAsia="Georgia" w:cs="Georgia"/>
        <w:b w:val="0"/>
        <w:bCs w:val="0"/>
        <w:i w:val="0"/>
        <w:iCs w:val="0"/>
        <w:spacing w:val="0"/>
        <w:w w:val="85"/>
        <w:sz w:val="22"/>
        <w:szCs w:val="22"/>
        <w:lang w:val="en-US" w:eastAsia="en-US" w:bidi="ar-SA"/>
      </w:rPr>
    </w:lvl>
    <w:lvl w:ilvl="1">
      <w:start w:val="0"/>
      <w:numFmt w:val="bullet"/>
      <w:lvlText w:val="•"/>
      <w:lvlJc w:val="left"/>
      <w:pPr>
        <w:ind w:left="1370" w:hanging="236"/>
      </w:pPr>
      <w:rPr>
        <w:rFonts w:hint="default"/>
        <w:lang w:val="en-US" w:eastAsia="en-US" w:bidi="ar-SA"/>
      </w:rPr>
    </w:lvl>
    <w:lvl w:ilvl="2">
      <w:start w:val="0"/>
      <w:numFmt w:val="bullet"/>
      <w:lvlText w:val="•"/>
      <w:lvlJc w:val="left"/>
      <w:pPr>
        <w:ind w:left="2120" w:hanging="236"/>
      </w:pPr>
      <w:rPr>
        <w:rFonts w:hint="default"/>
        <w:lang w:val="en-US" w:eastAsia="en-US" w:bidi="ar-SA"/>
      </w:rPr>
    </w:lvl>
    <w:lvl w:ilvl="3">
      <w:start w:val="0"/>
      <w:numFmt w:val="bullet"/>
      <w:lvlText w:val="•"/>
      <w:lvlJc w:val="left"/>
      <w:pPr>
        <w:ind w:left="2870" w:hanging="236"/>
      </w:pPr>
      <w:rPr>
        <w:rFonts w:hint="default"/>
        <w:lang w:val="en-US" w:eastAsia="en-US" w:bidi="ar-SA"/>
      </w:rPr>
    </w:lvl>
    <w:lvl w:ilvl="4">
      <w:start w:val="0"/>
      <w:numFmt w:val="bullet"/>
      <w:lvlText w:val="•"/>
      <w:lvlJc w:val="left"/>
      <w:pPr>
        <w:ind w:left="3620" w:hanging="236"/>
      </w:pPr>
      <w:rPr>
        <w:rFonts w:hint="default"/>
        <w:lang w:val="en-US" w:eastAsia="en-US" w:bidi="ar-SA"/>
      </w:rPr>
    </w:lvl>
    <w:lvl w:ilvl="5">
      <w:start w:val="0"/>
      <w:numFmt w:val="bullet"/>
      <w:lvlText w:val="•"/>
      <w:lvlJc w:val="left"/>
      <w:pPr>
        <w:ind w:left="4371" w:hanging="236"/>
      </w:pPr>
      <w:rPr>
        <w:rFonts w:hint="default"/>
        <w:lang w:val="en-US" w:eastAsia="en-US" w:bidi="ar-SA"/>
      </w:rPr>
    </w:lvl>
    <w:lvl w:ilvl="6">
      <w:start w:val="0"/>
      <w:numFmt w:val="bullet"/>
      <w:lvlText w:val="•"/>
      <w:lvlJc w:val="left"/>
      <w:pPr>
        <w:ind w:left="5121" w:hanging="236"/>
      </w:pPr>
      <w:rPr>
        <w:rFonts w:hint="default"/>
        <w:lang w:val="en-US" w:eastAsia="en-US" w:bidi="ar-SA"/>
      </w:rPr>
    </w:lvl>
    <w:lvl w:ilvl="7">
      <w:start w:val="0"/>
      <w:numFmt w:val="bullet"/>
      <w:lvlText w:val="•"/>
      <w:lvlJc w:val="left"/>
      <w:pPr>
        <w:ind w:left="5871" w:hanging="236"/>
      </w:pPr>
      <w:rPr>
        <w:rFonts w:hint="default"/>
        <w:lang w:val="en-US" w:eastAsia="en-US" w:bidi="ar-SA"/>
      </w:rPr>
    </w:lvl>
    <w:lvl w:ilvl="8">
      <w:start w:val="0"/>
      <w:numFmt w:val="bullet"/>
      <w:lvlText w:val="•"/>
      <w:lvlJc w:val="left"/>
      <w:pPr>
        <w:ind w:left="6621" w:hanging="236"/>
      </w:pPr>
      <w:rPr>
        <w:rFonts w:hint="default"/>
        <w:lang w:val="en-US" w:eastAsia="en-US" w:bidi="ar-SA"/>
      </w:rPr>
    </w:lvl>
  </w:abstractNum>
  <w:abstractNum w:abstractNumId="31">
    <w:multiLevelType w:val="hybridMultilevel"/>
    <w:lvl w:ilvl="0">
      <w:start w:val="3"/>
      <w:numFmt w:val="upperLetter"/>
      <w:lvlText w:val="%1."/>
      <w:lvlJc w:val="left"/>
      <w:pPr>
        <w:ind w:left="606" w:hanging="207"/>
        <w:jc w:val="left"/>
      </w:pPr>
      <w:rPr>
        <w:rFonts w:hint="default" w:ascii="Georgia" w:hAnsi="Georgia" w:eastAsia="Georgia" w:cs="Georgia"/>
        <w:b w:val="0"/>
        <w:bCs w:val="0"/>
        <w:i w:val="0"/>
        <w:iCs w:val="0"/>
        <w:spacing w:val="-6"/>
        <w:w w:val="59"/>
        <w:sz w:val="22"/>
        <w:szCs w:val="22"/>
        <w:lang w:val="en-US" w:eastAsia="en-US" w:bidi="ar-SA"/>
      </w:rPr>
    </w:lvl>
    <w:lvl w:ilvl="1">
      <w:start w:val="0"/>
      <w:numFmt w:val="bullet"/>
      <w:lvlText w:val="•"/>
      <w:lvlJc w:val="left"/>
      <w:pPr>
        <w:ind w:left="1352" w:hanging="207"/>
      </w:pPr>
      <w:rPr>
        <w:rFonts w:hint="default"/>
        <w:lang w:val="en-US" w:eastAsia="en-US" w:bidi="ar-SA"/>
      </w:rPr>
    </w:lvl>
    <w:lvl w:ilvl="2">
      <w:start w:val="0"/>
      <w:numFmt w:val="bullet"/>
      <w:lvlText w:val="•"/>
      <w:lvlJc w:val="left"/>
      <w:pPr>
        <w:ind w:left="2104" w:hanging="207"/>
      </w:pPr>
      <w:rPr>
        <w:rFonts w:hint="default"/>
        <w:lang w:val="en-US" w:eastAsia="en-US" w:bidi="ar-SA"/>
      </w:rPr>
    </w:lvl>
    <w:lvl w:ilvl="3">
      <w:start w:val="0"/>
      <w:numFmt w:val="bullet"/>
      <w:lvlText w:val="•"/>
      <w:lvlJc w:val="left"/>
      <w:pPr>
        <w:ind w:left="2856" w:hanging="207"/>
      </w:pPr>
      <w:rPr>
        <w:rFonts w:hint="default"/>
        <w:lang w:val="en-US" w:eastAsia="en-US" w:bidi="ar-SA"/>
      </w:rPr>
    </w:lvl>
    <w:lvl w:ilvl="4">
      <w:start w:val="0"/>
      <w:numFmt w:val="bullet"/>
      <w:lvlText w:val="•"/>
      <w:lvlJc w:val="left"/>
      <w:pPr>
        <w:ind w:left="3608" w:hanging="207"/>
      </w:pPr>
      <w:rPr>
        <w:rFonts w:hint="default"/>
        <w:lang w:val="en-US" w:eastAsia="en-US" w:bidi="ar-SA"/>
      </w:rPr>
    </w:lvl>
    <w:lvl w:ilvl="5">
      <w:start w:val="0"/>
      <w:numFmt w:val="bullet"/>
      <w:lvlText w:val="•"/>
      <w:lvlJc w:val="left"/>
      <w:pPr>
        <w:ind w:left="4361" w:hanging="207"/>
      </w:pPr>
      <w:rPr>
        <w:rFonts w:hint="default"/>
        <w:lang w:val="en-US" w:eastAsia="en-US" w:bidi="ar-SA"/>
      </w:rPr>
    </w:lvl>
    <w:lvl w:ilvl="6">
      <w:start w:val="0"/>
      <w:numFmt w:val="bullet"/>
      <w:lvlText w:val="•"/>
      <w:lvlJc w:val="left"/>
      <w:pPr>
        <w:ind w:left="5113" w:hanging="207"/>
      </w:pPr>
      <w:rPr>
        <w:rFonts w:hint="default"/>
        <w:lang w:val="en-US" w:eastAsia="en-US" w:bidi="ar-SA"/>
      </w:rPr>
    </w:lvl>
    <w:lvl w:ilvl="7">
      <w:start w:val="0"/>
      <w:numFmt w:val="bullet"/>
      <w:lvlText w:val="•"/>
      <w:lvlJc w:val="left"/>
      <w:pPr>
        <w:ind w:left="5865" w:hanging="207"/>
      </w:pPr>
      <w:rPr>
        <w:rFonts w:hint="default"/>
        <w:lang w:val="en-US" w:eastAsia="en-US" w:bidi="ar-SA"/>
      </w:rPr>
    </w:lvl>
    <w:lvl w:ilvl="8">
      <w:start w:val="0"/>
      <w:numFmt w:val="bullet"/>
      <w:lvlText w:val="•"/>
      <w:lvlJc w:val="left"/>
      <w:pPr>
        <w:ind w:left="6617" w:hanging="207"/>
      </w:pPr>
      <w:rPr>
        <w:rFonts w:hint="default"/>
        <w:lang w:val="en-US" w:eastAsia="en-US" w:bidi="ar-SA"/>
      </w:rPr>
    </w:lvl>
  </w:abstractNum>
  <w:abstractNum w:abstractNumId="30">
    <w:multiLevelType w:val="hybridMultilevel"/>
    <w:lvl w:ilvl="0">
      <w:start w:val="3"/>
      <w:numFmt w:val="upperLetter"/>
      <w:lvlText w:val="%1."/>
      <w:lvlJc w:val="left"/>
      <w:pPr>
        <w:ind w:left="606" w:hanging="207"/>
        <w:jc w:val="left"/>
      </w:pPr>
      <w:rPr>
        <w:rFonts w:hint="default" w:ascii="Georgia" w:hAnsi="Georgia" w:eastAsia="Georgia" w:cs="Georgia"/>
        <w:b w:val="0"/>
        <w:bCs w:val="0"/>
        <w:i w:val="0"/>
        <w:iCs w:val="0"/>
        <w:spacing w:val="-5"/>
        <w:w w:val="67"/>
        <w:sz w:val="22"/>
        <w:szCs w:val="22"/>
        <w:lang w:val="en-US" w:eastAsia="en-US" w:bidi="ar-SA"/>
      </w:rPr>
    </w:lvl>
    <w:lvl w:ilvl="1">
      <w:start w:val="0"/>
      <w:numFmt w:val="bullet"/>
      <w:lvlText w:val="•"/>
      <w:lvlJc w:val="left"/>
      <w:pPr>
        <w:ind w:left="1352" w:hanging="207"/>
      </w:pPr>
      <w:rPr>
        <w:rFonts w:hint="default"/>
        <w:lang w:val="en-US" w:eastAsia="en-US" w:bidi="ar-SA"/>
      </w:rPr>
    </w:lvl>
    <w:lvl w:ilvl="2">
      <w:start w:val="0"/>
      <w:numFmt w:val="bullet"/>
      <w:lvlText w:val="•"/>
      <w:lvlJc w:val="left"/>
      <w:pPr>
        <w:ind w:left="2104" w:hanging="207"/>
      </w:pPr>
      <w:rPr>
        <w:rFonts w:hint="default"/>
        <w:lang w:val="en-US" w:eastAsia="en-US" w:bidi="ar-SA"/>
      </w:rPr>
    </w:lvl>
    <w:lvl w:ilvl="3">
      <w:start w:val="0"/>
      <w:numFmt w:val="bullet"/>
      <w:lvlText w:val="•"/>
      <w:lvlJc w:val="left"/>
      <w:pPr>
        <w:ind w:left="2856" w:hanging="207"/>
      </w:pPr>
      <w:rPr>
        <w:rFonts w:hint="default"/>
        <w:lang w:val="en-US" w:eastAsia="en-US" w:bidi="ar-SA"/>
      </w:rPr>
    </w:lvl>
    <w:lvl w:ilvl="4">
      <w:start w:val="0"/>
      <w:numFmt w:val="bullet"/>
      <w:lvlText w:val="•"/>
      <w:lvlJc w:val="left"/>
      <w:pPr>
        <w:ind w:left="3608" w:hanging="207"/>
      </w:pPr>
      <w:rPr>
        <w:rFonts w:hint="default"/>
        <w:lang w:val="en-US" w:eastAsia="en-US" w:bidi="ar-SA"/>
      </w:rPr>
    </w:lvl>
    <w:lvl w:ilvl="5">
      <w:start w:val="0"/>
      <w:numFmt w:val="bullet"/>
      <w:lvlText w:val="•"/>
      <w:lvlJc w:val="left"/>
      <w:pPr>
        <w:ind w:left="4361" w:hanging="207"/>
      </w:pPr>
      <w:rPr>
        <w:rFonts w:hint="default"/>
        <w:lang w:val="en-US" w:eastAsia="en-US" w:bidi="ar-SA"/>
      </w:rPr>
    </w:lvl>
    <w:lvl w:ilvl="6">
      <w:start w:val="0"/>
      <w:numFmt w:val="bullet"/>
      <w:lvlText w:val="•"/>
      <w:lvlJc w:val="left"/>
      <w:pPr>
        <w:ind w:left="5113" w:hanging="207"/>
      </w:pPr>
      <w:rPr>
        <w:rFonts w:hint="default"/>
        <w:lang w:val="en-US" w:eastAsia="en-US" w:bidi="ar-SA"/>
      </w:rPr>
    </w:lvl>
    <w:lvl w:ilvl="7">
      <w:start w:val="0"/>
      <w:numFmt w:val="bullet"/>
      <w:lvlText w:val="•"/>
      <w:lvlJc w:val="left"/>
      <w:pPr>
        <w:ind w:left="5865" w:hanging="207"/>
      </w:pPr>
      <w:rPr>
        <w:rFonts w:hint="default"/>
        <w:lang w:val="en-US" w:eastAsia="en-US" w:bidi="ar-SA"/>
      </w:rPr>
    </w:lvl>
    <w:lvl w:ilvl="8">
      <w:start w:val="0"/>
      <w:numFmt w:val="bullet"/>
      <w:lvlText w:val="•"/>
      <w:lvlJc w:val="left"/>
      <w:pPr>
        <w:ind w:left="6617" w:hanging="207"/>
      </w:pPr>
      <w:rPr>
        <w:rFonts w:hint="default"/>
        <w:lang w:val="en-US" w:eastAsia="en-US" w:bidi="ar-SA"/>
      </w:rPr>
    </w:lvl>
  </w:abstractNum>
  <w:abstractNum w:abstractNumId="29">
    <w:multiLevelType w:val="hybridMultilevel"/>
    <w:lvl w:ilvl="0">
      <w:start w:val="1"/>
      <w:numFmt w:val="decimal"/>
      <w:lvlText w:val="(%1)"/>
      <w:lvlJc w:val="left"/>
      <w:pPr>
        <w:ind w:left="695" w:hanging="332"/>
        <w:jc w:val="left"/>
      </w:pPr>
      <w:rPr>
        <w:rFonts w:hint="default"/>
        <w:spacing w:val="-5"/>
        <w:w w:val="103"/>
        <w:lang w:val="en-US" w:eastAsia="en-US" w:bidi="ar-SA"/>
      </w:rPr>
    </w:lvl>
    <w:lvl w:ilvl="1">
      <w:start w:val="1"/>
      <w:numFmt w:val="upperLetter"/>
      <w:lvlText w:val="%2."/>
      <w:lvlJc w:val="left"/>
      <w:pPr>
        <w:ind w:left="585" w:hanging="236"/>
        <w:jc w:val="left"/>
      </w:pPr>
      <w:rPr>
        <w:rFonts w:hint="default" w:ascii="Georgia" w:hAnsi="Georgia" w:eastAsia="Georgia" w:cs="Georgia"/>
        <w:b w:val="0"/>
        <w:bCs w:val="0"/>
        <w:i w:val="0"/>
        <w:iCs w:val="0"/>
        <w:spacing w:val="0"/>
        <w:w w:val="84"/>
        <w:sz w:val="22"/>
        <w:szCs w:val="22"/>
        <w:lang w:val="en-US" w:eastAsia="en-US" w:bidi="ar-SA"/>
      </w:rPr>
    </w:lvl>
    <w:lvl w:ilvl="2">
      <w:start w:val="0"/>
      <w:numFmt w:val="bullet"/>
      <w:lvlText w:val="•"/>
      <w:lvlJc w:val="left"/>
      <w:pPr>
        <w:ind w:left="1506" w:hanging="236"/>
      </w:pPr>
      <w:rPr>
        <w:rFonts w:hint="default"/>
        <w:lang w:val="en-US" w:eastAsia="en-US" w:bidi="ar-SA"/>
      </w:rPr>
    </w:lvl>
    <w:lvl w:ilvl="3">
      <w:start w:val="0"/>
      <w:numFmt w:val="bullet"/>
      <w:lvlText w:val="•"/>
      <w:lvlJc w:val="left"/>
      <w:pPr>
        <w:ind w:left="2313" w:hanging="236"/>
      </w:pPr>
      <w:rPr>
        <w:rFonts w:hint="default"/>
        <w:lang w:val="en-US" w:eastAsia="en-US" w:bidi="ar-SA"/>
      </w:rPr>
    </w:lvl>
    <w:lvl w:ilvl="4">
      <w:start w:val="0"/>
      <w:numFmt w:val="bullet"/>
      <w:lvlText w:val="•"/>
      <w:lvlJc w:val="left"/>
      <w:pPr>
        <w:ind w:left="3120" w:hanging="236"/>
      </w:pPr>
      <w:rPr>
        <w:rFonts w:hint="default"/>
        <w:lang w:val="en-US" w:eastAsia="en-US" w:bidi="ar-SA"/>
      </w:rPr>
    </w:lvl>
    <w:lvl w:ilvl="5">
      <w:start w:val="0"/>
      <w:numFmt w:val="bullet"/>
      <w:lvlText w:val="•"/>
      <w:lvlJc w:val="left"/>
      <w:pPr>
        <w:ind w:left="3926" w:hanging="236"/>
      </w:pPr>
      <w:rPr>
        <w:rFonts w:hint="default"/>
        <w:lang w:val="en-US" w:eastAsia="en-US" w:bidi="ar-SA"/>
      </w:rPr>
    </w:lvl>
    <w:lvl w:ilvl="6">
      <w:start w:val="0"/>
      <w:numFmt w:val="bullet"/>
      <w:lvlText w:val="•"/>
      <w:lvlJc w:val="left"/>
      <w:pPr>
        <w:ind w:left="4733" w:hanging="236"/>
      </w:pPr>
      <w:rPr>
        <w:rFonts w:hint="default"/>
        <w:lang w:val="en-US" w:eastAsia="en-US" w:bidi="ar-SA"/>
      </w:rPr>
    </w:lvl>
    <w:lvl w:ilvl="7">
      <w:start w:val="0"/>
      <w:numFmt w:val="bullet"/>
      <w:lvlText w:val="•"/>
      <w:lvlJc w:val="left"/>
      <w:pPr>
        <w:ind w:left="5540" w:hanging="236"/>
      </w:pPr>
      <w:rPr>
        <w:rFonts w:hint="default"/>
        <w:lang w:val="en-US" w:eastAsia="en-US" w:bidi="ar-SA"/>
      </w:rPr>
    </w:lvl>
    <w:lvl w:ilvl="8">
      <w:start w:val="0"/>
      <w:numFmt w:val="bullet"/>
      <w:lvlText w:val="•"/>
      <w:lvlJc w:val="left"/>
      <w:pPr>
        <w:ind w:left="6346" w:hanging="236"/>
      </w:pPr>
      <w:rPr>
        <w:rFonts w:hint="default"/>
        <w:lang w:val="en-US" w:eastAsia="en-US" w:bidi="ar-SA"/>
      </w:rPr>
    </w:lvl>
  </w:abstractNum>
  <w:abstractNum w:abstractNumId="28">
    <w:multiLevelType w:val="hybridMultilevel"/>
    <w:lvl w:ilvl="0">
      <w:start w:val="1"/>
      <w:numFmt w:val="upperLetter"/>
      <w:lvlText w:val="%1."/>
      <w:lvlJc w:val="left"/>
      <w:pPr>
        <w:ind w:left="654" w:hanging="236"/>
        <w:jc w:val="left"/>
      </w:pPr>
      <w:rPr>
        <w:rFonts w:hint="default" w:ascii="Georgia" w:hAnsi="Georgia" w:eastAsia="Georgia" w:cs="Georgia"/>
        <w:b w:val="0"/>
        <w:bCs w:val="0"/>
        <w:i w:val="0"/>
        <w:iCs w:val="0"/>
        <w:color w:val="020202"/>
        <w:spacing w:val="0"/>
        <w:w w:val="82"/>
        <w:sz w:val="22"/>
        <w:szCs w:val="22"/>
        <w:lang w:val="en-US" w:eastAsia="en-US" w:bidi="ar-SA"/>
      </w:rPr>
    </w:lvl>
    <w:lvl w:ilvl="1">
      <w:start w:val="0"/>
      <w:numFmt w:val="bullet"/>
      <w:lvlText w:val="•"/>
      <w:lvlJc w:val="left"/>
      <w:pPr>
        <w:ind w:left="1406" w:hanging="236"/>
      </w:pPr>
      <w:rPr>
        <w:rFonts w:hint="default"/>
        <w:lang w:val="en-US" w:eastAsia="en-US" w:bidi="ar-SA"/>
      </w:rPr>
    </w:lvl>
    <w:lvl w:ilvl="2">
      <w:start w:val="0"/>
      <w:numFmt w:val="bullet"/>
      <w:lvlText w:val="•"/>
      <w:lvlJc w:val="left"/>
      <w:pPr>
        <w:ind w:left="2152" w:hanging="236"/>
      </w:pPr>
      <w:rPr>
        <w:rFonts w:hint="default"/>
        <w:lang w:val="en-US" w:eastAsia="en-US" w:bidi="ar-SA"/>
      </w:rPr>
    </w:lvl>
    <w:lvl w:ilvl="3">
      <w:start w:val="0"/>
      <w:numFmt w:val="bullet"/>
      <w:lvlText w:val="•"/>
      <w:lvlJc w:val="left"/>
      <w:pPr>
        <w:ind w:left="2898" w:hanging="236"/>
      </w:pPr>
      <w:rPr>
        <w:rFonts w:hint="default"/>
        <w:lang w:val="en-US" w:eastAsia="en-US" w:bidi="ar-SA"/>
      </w:rPr>
    </w:lvl>
    <w:lvl w:ilvl="4">
      <w:start w:val="0"/>
      <w:numFmt w:val="bullet"/>
      <w:lvlText w:val="•"/>
      <w:lvlJc w:val="left"/>
      <w:pPr>
        <w:ind w:left="3644" w:hanging="236"/>
      </w:pPr>
      <w:rPr>
        <w:rFonts w:hint="default"/>
        <w:lang w:val="en-US" w:eastAsia="en-US" w:bidi="ar-SA"/>
      </w:rPr>
    </w:lvl>
    <w:lvl w:ilvl="5">
      <w:start w:val="0"/>
      <w:numFmt w:val="bullet"/>
      <w:lvlText w:val="•"/>
      <w:lvlJc w:val="left"/>
      <w:pPr>
        <w:ind w:left="4391" w:hanging="236"/>
      </w:pPr>
      <w:rPr>
        <w:rFonts w:hint="default"/>
        <w:lang w:val="en-US" w:eastAsia="en-US" w:bidi="ar-SA"/>
      </w:rPr>
    </w:lvl>
    <w:lvl w:ilvl="6">
      <w:start w:val="0"/>
      <w:numFmt w:val="bullet"/>
      <w:lvlText w:val="•"/>
      <w:lvlJc w:val="left"/>
      <w:pPr>
        <w:ind w:left="5137" w:hanging="236"/>
      </w:pPr>
      <w:rPr>
        <w:rFonts w:hint="default"/>
        <w:lang w:val="en-US" w:eastAsia="en-US" w:bidi="ar-SA"/>
      </w:rPr>
    </w:lvl>
    <w:lvl w:ilvl="7">
      <w:start w:val="0"/>
      <w:numFmt w:val="bullet"/>
      <w:lvlText w:val="•"/>
      <w:lvlJc w:val="left"/>
      <w:pPr>
        <w:ind w:left="5883" w:hanging="236"/>
      </w:pPr>
      <w:rPr>
        <w:rFonts w:hint="default"/>
        <w:lang w:val="en-US" w:eastAsia="en-US" w:bidi="ar-SA"/>
      </w:rPr>
    </w:lvl>
    <w:lvl w:ilvl="8">
      <w:start w:val="0"/>
      <w:numFmt w:val="bullet"/>
      <w:lvlText w:val="•"/>
      <w:lvlJc w:val="left"/>
      <w:pPr>
        <w:ind w:left="6629" w:hanging="236"/>
      </w:pPr>
      <w:rPr>
        <w:rFonts w:hint="default"/>
        <w:lang w:val="en-US" w:eastAsia="en-US" w:bidi="ar-SA"/>
      </w:rPr>
    </w:lvl>
  </w:abstractNum>
  <w:abstractNum w:abstractNumId="27">
    <w:multiLevelType w:val="hybridMultilevel"/>
    <w:lvl w:ilvl="0">
      <w:start w:val="1"/>
      <w:numFmt w:val="decimal"/>
      <w:lvlText w:val="(%1)"/>
      <w:lvlJc w:val="left"/>
      <w:pPr>
        <w:ind w:left="793" w:hanging="322"/>
        <w:jc w:val="left"/>
      </w:pPr>
      <w:rPr>
        <w:rFonts w:hint="default" w:ascii="Georgia" w:hAnsi="Georgia" w:eastAsia="Georgia" w:cs="Georgia"/>
        <w:b w:val="0"/>
        <w:bCs w:val="0"/>
        <w:i w:val="0"/>
        <w:iCs w:val="0"/>
        <w:color w:val="020202"/>
        <w:spacing w:val="-5"/>
        <w:w w:val="103"/>
        <w:sz w:val="22"/>
        <w:szCs w:val="22"/>
        <w:lang w:val="en-US" w:eastAsia="en-US" w:bidi="ar-SA"/>
      </w:rPr>
    </w:lvl>
    <w:lvl w:ilvl="1">
      <w:start w:val="1"/>
      <w:numFmt w:val="upperLetter"/>
      <w:lvlText w:val="%2."/>
      <w:lvlJc w:val="left"/>
      <w:pPr>
        <w:ind w:left="664" w:hanging="236"/>
        <w:jc w:val="left"/>
      </w:pPr>
      <w:rPr>
        <w:rFonts w:hint="default" w:ascii="Georgia" w:hAnsi="Georgia" w:eastAsia="Georgia" w:cs="Georgia"/>
        <w:b w:val="0"/>
        <w:bCs w:val="0"/>
        <w:i w:val="0"/>
        <w:iCs w:val="0"/>
        <w:color w:val="020202"/>
        <w:spacing w:val="0"/>
        <w:w w:val="82"/>
        <w:sz w:val="22"/>
        <w:szCs w:val="22"/>
        <w:lang w:val="en-US" w:eastAsia="en-US" w:bidi="ar-SA"/>
      </w:rPr>
    </w:lvl>
    <w:lvl w:ilvl="2">
      <w:start w:val="0"/>
      <w:numFmt w:val="bullet"/>
      <w:lvlText w:val="•"/>
      <w:lvlJc w:val="left"/>
      <w:pPr>
        <w:ind w:left="1613" w:hanging="236"/>
      </w:pPr>
      <w:rPr>
        <w:rFonts w:hint="default"/>
        <w:lang w:val="en-US" w:eastAsia="en-US" w:bidi="ar-SA"/>
      </w:rPr>
    </w:lvl>
    <w:lvl w:ilvl="3">
      <w:start w:val="0"/>
      <w:numFmt w:val="bullet"/>
      <w:lvlText w:val="•"/>
      <w:lvlJc w:val="left"/>
      <w:pPr>
        <w:ind w:left="2427" w:hanging="236"/>
      </w:pPr>
      <w:rPr>
        <w:rFonts w:hint="default"/>
        <w:lang w:val="en-US" w:eastAsia="en-US" w:bidi="ar-SA"/>
      </w:rPr>
    </w:lvl>
    <w:lvl w:ilvl="4">
      <w:start w:val="0"/>
      <w:numFmt w:val="bullet"/>
      <w:lvlText w:val="•"/>
      <w:lvlJc w:val="left"/>
      <w:pPr>
        <w:ind w:left="3240" w:hanging="236"/>
      </w:pPr>
      <w:rPr>
        <w:rFonts w:hint="default"/>
        <w:lang w:val="en-US" w:eastAsia="en-US" w:bidi="ar-SA"/>
      </w:rPr>
    </w:lvl>
    <w:lvl w:ilvl="5">
      <w:start w:val="0"/>
      <w:numFmt w:val="bullet"/>
      <w:lvlText w:val="•"/>
      <w:lvlJc w:val="left"/>
      <w:pPr>
        <w:ind w:left="4054" w:hanging="236"/>
      </w:pPr>
      <w:rPr>
        <w:rFonts w:hint="default"/>
        <w:lang w:val="en-US" w:eastAsia="en-US" w:bidi="ar-SA"/>
      </w:rPr>
    </w:lvl>
    <w:lvl w:ilvl="6">
      <w:start w:val="0"/>
      <w:numFmt w:val="bullet"/>
      <w:lvlText w:val="•"/>
      <w:lvlJc w:val="left"/>
      <w:pPr>
        <w:ind w:left="4867" w:hanging="236"/>
      </w:pPr>
      <w:rPr>
        <w:rFonts w:hint="default"/>
        <w:lang w:val="en-US" w:eastAsia="en-US" w:bidi="ar-SA"/>
      </w:rPr>
    </w:lvl>
    <w:lvl w:ilvl="7">
      <w:start w:val="0"/>
      <w:numFmt w:val="bullet"/>
      <w:lvlText w:val="•"/>
      <w:lvlJc w:val="left"/>
      <w:pPr>
        <w:ind w:left="5681" w:hanging="236"/>
      </w:pPr>
      <w:rPr>
        <w:rFonts w:hint="default"/>
        <w:lang w:val="en-US" w:eastAsia="en-US" w:bidi="ar-SA"/>
      </w:rPr>
    </w:lvl>
    <w:lvl w:ilvl="8">
      <w:start w:val="0"/>
      <w:numFmt w:val="bullet"/>
      <w:lvlText w:val="•"/>
      <w:lvlJc w:val="left"/>
      <w:pPr>
        <w:ind w:left="6494" w:hanging="236"/>
      </w:pPr>
      <w:rPr>
        <w:rFonts w:hint="default"/>
        <w:lang w:val="en-US" w:eastAsia="en-US" w:bidi="ar-SA"/>
      </w:rPr>
    </w:lvl>
  </w:abstractNum>
  <w:abstractNum w:abstractNumId="26">
    <w:multiLevelType w:val="hybridMultilevel"/>
    <w:lvl w:ilvl="0">
      <w:start w:val="1"/>
      <w:numFmt w:val="decimal"/>
      <w:lvlText w:val="(%1)"/>
      <w:lvlJc w:val="left"/>
      <w:pPr>
        <w:ind w:left="784" w:hanging="322"/>
        <w:jc w:val="left"/>
      </w:pPr>
      <w:rPr>
        <w:rFonts w:hint="default" w:ascii="Times New Roman" w:hAnsi="Times New Roman" w:eastAsia="Times New Roman" w:cs="Times New Roman"/>
        <w:b/>
        <w:bCs/>
        <w:i w:val="0"/>
        <w:iCs w:val="0"/>
        <w:spacing w:val="-4"/>
        <w:w w:val="87"/>
        <w:sz w:val="24"/>
        <w:szCs w:val="24"/>
        <w:lang w:val="en-US" w:eastAsia="en-US" w:bidi="ar-SA"/>
      </w:rPr>
    </w:lvl>
    <w:lvl w:ilvl="1">
      <w:start w:val="1"/>
      <w:numFmt w:val="upperLetter"/>
      <w:lvlText w:val="%2."/>
      <w:lvlJc w:val="left"/>
      <w:pPr>
        <w:ind w:left="679" w:hanging="236"/>
        <w:jc w:val="left"/>
      </w:pPr>
      <w:rPr>
        <w:rFonts w:hint="default"/>
        <w:spacing w:val="0"/>
        <w:w w:val="74"/>
        <w:lang w:val="en-US" w:eastAsia="en-US" w:bidi="ar-SA"/>
      </w:rPr>
    </w:lvl>
    <w:lvl w:ilvl="2">
      <w:start w:val="0"/>
      <w:numFmt w:val="bullet"/>
      <w:lvlText w:val="•"/>
      <w:lvlJc w:val="left"/>
      <w:pPr>
        <w:ind w:left="1625" w:hanging="236"/>
      </w:pPr>
      <w:rPr>
        <w:rFonts w:hint="default"/>
        <w:lang w:val="en-US" w:eastAsia="en-US" w:bidi="ar-SA"/>
      </w:rPr>
    </w:lvl>
    <w:lvl w:ilvl="3">
      <w:start w:val="0"/>
      <w:numFmt w:val="bullet"/>
      <w:lvlText w:val="•"/>
      <w:lvlJc w:val="left"/>
      <w:pPr>
        <w:ind w:left="2470" w:hanging="236"/>
      </w:pPr>
      <w:rPr>
        <w:rFonts w:hint="default"/>
        <w:lang w:val="en-US" w:eastAsia="en-US" w:bidi="ar-SA"/>
      </w:rPr>
    </w:lvl>
    <w:lvl w:ilvl="4">
      <w:start w:val="0"/>
      <w:numFmt w:val="bullet"/>
      <w:lvlText w:val="•"/>
      <w:lvlJc w:val="left"/>
      <w:pPr>
        <w:ind w:left="3315" w:hanging="236"/>
      </w:pPr>
      <w:rPr>
        <w:rFonts w:hint="default"/>
        <w:lang w:val="en-US" w:eastAsia="en-US" w:bidi="ar-SA"/>
      </w:rPr>
    </w:lvl>
    <w:lvl w:ilvl="5">
      <w:start w:val="0"/>
      <w:numFmt w:val="bullet"/>
      <w:lvlText w:val="•"/>
      <w:lvlJc w:val="left"/>
      <w:pPr>
        <w:ind w:left="4160" w:hanging="236"/>
      </w:pPr>
      <w:rPr>
        <w:rFonts w:hint="default"/>
        <w:lang w:val="en-US" w:eastAsia="en-US" w:bidi="ar-SA"/>
      </w:rPr>
    </w:lvl>
    <w:lvl w:ilvl="6">
      <w:start w:val="0"/>
      <w:numFmt w:val="bullet"/>
      <w:lvlText w:val="•"/>
      <w:lvlJc w:val="left"/>
      <w:pPr>
        <w:ind w:left="5005" w:hanging="236"/>
      </w:pPr>
      <w:rPr>
        <w:rFonts w:hint="default"/>
        <w:lang w:val="en-US" w:eastAsia="en-US" w:bidi="ar-SA"/>
      </w:rPr>
    </w:lvl>
    <w:lvl w:ilvl="7">
      <w:start w:val="0"/>
      <w:numFmt w:val="bullet"/>
      <w:lvlText w:val="•"/>
      <w:lvlJc w:val="left"/>
      <w:pPr>
        <w:ind w:left="5850" w:hanging="236"/>
      </w:pPr>
      <w:rPr>
        <w:rFonts w:hint="default"/>
        <w:lang w:val="en-US" w:eastAsia="en-US" w:bidi="ar-SA"/>
      </w:rPr>
    </w:lvl>
    <w:lvl w:ilvl="8">
      <w:start w:val="0"/>
      <w:numFmt w:val="bullet"/>
      <w:lvlText w:val="•"/>
      <w:lvlJc w:val="left"/>
      <w:pPr>
        <w:ind w:left="6695" w:hanging="236"/>
      </w:pPr>
      <w:rPr>
        <w:rFonts w:hint="default"/>
        <w:lang w:val="en-US" w:eastAsia="en-US" w:bidi="ar-SA"/>
      </w:rPr>
    </w:lvl>
  </w:abstractNum>
  <w:abstractNum w:abstractNumId="25">
    <w:multiLevelType w:val="hybridMultilevel"/>
    <w:lvl w:ilvl="0">
      <w:start w:val="1"/>
      <w:numFmt w:val="decimal"/>
      <w:lvlText w:val="(%1)"/>
      <w:lvlJc w:val="left"/>
      <w:pPr>
        <w:ind w:left="705" w:hanging="332"/>
        <w:jc w:val="left"/>
      </w:pPr>
      <w:rPr>
        <w:rFonts w:hint="default"/>
        <w:spacing w:val="0"/>
        <w:w w:val="91"/>
        <w:lang w:val="en-US" w:eastAsia="en-US" w:bidi="ar-SA"/>
      </w:rPr>
    </w:lvl>
    <w:lvl w:ilvl="1">
      <w:start w:val="1"/>
      <w:numFmt w:val="upperLetter"/>
      <w:lvlText w:val="%2."/>
      <w:lvlJc w:val="left"/>
      <w:pPr>
        <w:ind w:left="594" w:hanging="231"/>
        <w:jc w:val="left"/>
      </w:pPr>
      <w:rPr>
        <w:rFonts w:hint="default" w:ascii="Georgia" w:hAnsi="Georgia" w:eastAsia="Georgia" w:cs="Georgia"/>
        <w:b w:val="0"/>
        <w:bCs w:val="0"/>
        <w:i w:val="0"/>
        <w:iCs w:val="0"/>
        <w:spacing w:val="0"/>
        <w:w w:val="84"/>
        <w:sz w:val="20"/>
        <w:szCs w:val="20"/>
        <w:lang w:val="en-US" w:eastAsia="en-US" w:bidi="ar-SA"/>
      </w:rPr>
    </w:lvl>
    <w:lvl w:ilvl="2">
      <w:start w:val="0"/>
      <w:numFmt w:val="bullet"/>
      <w:lvlText w:val="•"/>
      <w:lvlJc w:val="left"/>
      <w:pPr>
        <w:ind w:left="1538" w:hanging="231"/>
      </w:pPr>
      <w:rPr>
        <w:rFonts w:hint="default"/>
        <w:lang w:val="en-US" w:eastAsia="en-US" w:bidi="ar-SA"/>
      </w:rPr>
    </w:lvl>
    <w:lvl w:ilvl="3">
      <w:start w:val="0"/>
      <w:numFmt w:val="bullet"/>
      <w:lvlText w:val="•"/>
      <w:lvlJc w:val="left"/>
      <w:pPr>
        <w:ind w:left="2376" w:hanging="231"/>
      </w:pPr>
      <w:rPr>
        <w:rFonts w:hint="default"/>
        <w:lang w:val="en-US" w:eastAsia="en-US" w:bidi="ar-SA"/>
      </w:rPr>
    </w:lvl>
    <w:lvl w:ilvl="4">
      <w:start w:val="0"/>
      <w:numFmt w:val="bullet"/>
      <w:lvlText w:val="•"/>
      <w:lvlJc w:val="left"/>
      <w:pPr>
        <w:ind w:left="3214" w:hanging="231"/>
      </w:pPr>
      <w:rPr>
        <w:rFonts w:hint="default"/>
        <w:lang w:val="en-US" w:eastAsia="en-US" w:bidi="ar-SA"/>
      </w:rPr>
    </w:lvl>
    <w:lvl w:ilvl="5">
      <w:start w:val="0"/>
      <w:numFmt w:val="bullet"/>
      <w:lvlText w:val="•"/>
      <w:lvlJc w:val="left"/>
      <w:pPr>
        <w:ind w:left="4052" w:hanging="231"/>
      </w:pPr>
      <w:rPr>
        <w:rFonts w:hint="default"/>
        <w:lang w:val="en-US" w:eastAsia="en-US" w:bidi="ar-SA"/>
      </w:rPr>
    </w:lvl>
    <w:lvl w:ilvl="6">
      <w:start w:val="0"/>
      <w:numFmt w:val="bullet"/>
      <w:lvlText w:val="•"/>
      <w:lvlJc w:val="left"/>
      <w:pPr>
        <w:ind w:left="4891" w:hanging="231"/>
      </w:pPr>
      <w:rPr>
        <w:rFonts w:hint="default"/>
        <w:lang w:val="en-US" w:eastAsia="en-US" w:bidi="ar-SA"/>
      </w:rPr>
    </w:lvl>
    <w:lvl w:ilvl="7">
      <w:start w:val="0"/>
      <w:numFmt w:val="bullet"/>
      <w:lvlText w:val="•"/>
      <w:lvlJc w:val="left"/>
      <w:pPr>
        <w:ind w:left="5729"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24">
    <w:multiLevelType w:val="hybridMultilevel"/>
    <w:lvl w:ilvl="0">
      <w:start w:val="1"/>
      <w:numFmt w:val="decimal"/>
      <w:lvlText w:val="(%1)"/>
      <w:lvlJc w:val="left"/>
      <w:pPr>
        <w:ind w:left="930" w:hanging="336"/>
        <w:jc w:val="left"/>
      </w:pPr>
      <w:rPr>
        <w:rFonts w:hint="default"/>
        <w:spacing w:val="-6"/>
        <w:w w:val="96"/>
        <w:lang w:val="en-US" w:eastAsia="en-US" w:bidi="ar-SA"/>
      </w:rPr>
    </w:lvl>
    <w:lvl w:ilvl="1">
      <w:start w:val="1"/>
      <w:numFmt w:val="upperLetter"/>
      <w:lvlText w:val="%2."/>
      <w:lvlJc w:val="left"/>
      <w:pPr>
        <w:ind w:left="825" w:hanging="236"/>
        <w:jc w:val="left"/>
      </w:pPr>
      <w:rPr>
        <w:rFonts w:hint="default" w:ascii="Trebuchet MS" w:hAnsi="Trebuchet MS" w:eastAsia="Trebuchet MS" w:cs="Trebuchet MS"/>
        <w:b w:val="0"/>
        <w:bCs w:val="0"/>
        <w:i w:val="0"/>
        <w:iCs w:val="0"/>
        <w:color w:val="020202"/>
        <w:spacing w:val="0"/>
        <w:w w:val="85"/>
        <w:sz w:val="20"/>
        <w:szCs w:val="20"/>
        <w:lang w:val="en-US" w:eastAsia="en-US" w:bidi="ar-SA"/>
      </w:rPr>
    </w:lvl>
    <w:lvl w:ilvl="2">
      <w:start w:val="0"/>
      <w:numFmt w:val="bullet"/>
      <w:lvlText w:val="•"/>
      <w:lvlJc w:val="left"/>
      <w:pPr>
        <w:ind w:left="1751" w:hanging="236"/>
      </w:pPr>
      <w:rPr>
        <w:rFonts w:hint="default"/>
        <w:lang w:val="en-US" w:eastAsia="en-US" w:bidi="ar-SA"/>
      </w:rPr>
    </w:lvl>
    <w:lvl w:ilvl="3">
      <w:start w:val="0"/>
      <w:numFmt w:val="bullet"/>
      <w:lvlText w:val="•"/>
      <w:lvlJc w:val="left"/>
      <w:pPr>
        <w:ind w:left="2563" w:hanging="236"/>
      </w:pPr>
      <w:rPr>
        <w:rFonts w:hint="default"/>
        <w:lang w:val="en-US" w:eastAsia="en-US" w:bidi="ar-SA"/>
      </w:rPr>
    </w:lvl>
    <w:lvl w:ilvl="4">
      <w:start w:val="0"/>
      <w:numFmt w:val="bullet"/>
      <w:lvlText w:val="•"/>
      <w:lvlJc w:val="left"/>
      <w:pPr>
        <w:ind w:left="3374" w:hanging="236"/>
      </w:pPr>
      <w:rPr>
        <w:rFonts w:hint="default"/>
        <w:lang w:val="en-US" w:eastAsia="en-US" w:bidi="ar-SA"/>
      </w:rPr>
    </w:lvl>
    <w:lvl w:ilvl="5">
      <w:start w:val="0"/>
      <w:numFmt w:val="bullet"/>
      <w:lvlText w:val="•"/>
      <w:lvlJc w:val="left"/>
      <w:pPr>
        <w:ind w:left="4186" w:hanging="236"/>
      </w:pPr>
      <w:rPr>
        <w:rFonts w:hint="default"/>
        <w:lang w:val="en-US" w:eastAsia="en-US" w:bidi="ar-SA"/>
      </w:rPr>
    </w:lvl>
    <w:lvl w:ilvl="6">
      <w:start w:val="0"/>
      <w:numFmt w:val="bullet"/>
      <w:lvlText w:val="•"/>
      <w:lvlJc w:val="left"/>
      <w:pPr>
        <w:ind w:left="4997" w:hanging="236"/>
      </w:pPr>
      <w:rPr>
        <w:rFonts w:hint="default"/>
        <w:lang w:val="en-US" w:eastAsia="en-US" w:bidi="ar-SA"/>
      </w:rPr>
    </w:lvl>
    <w:lvl w:ilvl="7">
      <w:start w:val="0"/>
      <w:numFmt w:val="bullet"/>
      <w:lvlText w:val="•"/>
      <w:lvlJc w:val="left"/>
      <w:pPr>
        <w:ind w:left="5809" w:hanging="236"/>
      </w:pPr>
      <w:rPr>
        <w:rFonts w:hint="default"/>
        <w:lang w:val="en-US" w:eastAsia="en-US" w:bidi="ar-SA"/>
      </w:rPr>
    </w:lvl>
    <w:lvl w:ilvl="8">
      <w:start w:val="0"/>
      <w:numFmt w:val="bullet"/>
      <w:lvlText w:val="•"/>
      <w:lvlJc w:val="left"/>
      <w:pPr>
        <w:ind w:left="6620" w:hanging="236"/>
      </w:pPr>
      <w:rPr>
        <w:rFonts w:hint="default"/>
        <w:lang w:val="en-US" w:eastAsia="en-US" w:bidi="ar-SA"/>
      </w:rPr>
    </w:lvl>
  </w:abstractNum>
  <w:abstractNum w:abstractNumId="23">
    <w:multiLevelType w:val="hybridMultilevel"/>
    <w:lvl w:ilvl="0">
      <w:start w:val="1"/>
      <w:numFmt w:val="upperLetter"/>
      <w:lvlText w:val="%1."/>
      <w:lvlJc w:val="left"/>
      <w:pPr>
        <w:ind w:left="688" w:hanging="231"/>
        <w:jc w:val="left"/>
      </w:pPr>
      <w:rPr>
        <w:rFonts w:hint="default" w:ascii="Trebuchet MS" w:hAnsi="Trebuchet MS" w:eastAsia="Trebuchet MS" w:cs="Trebuchet MS"/>
        <w:b w:val="0"/>
        <w:bCs w:val="0"/>
        <w:i w:val="0"/>
        <w:iCs w:val="0"/>
        <w:spacing w:val="0"/>
        <w:w w:val="85"/>
        <w:sz w:val="20"/>
        <w:szCs w:val="20"/>
        <w:lang w:val="en-US" w:eastAsia="en-US" w:bidi="ar-SA"/>
      </w:rPr>
    </w:lvl>
    <w:lvl w:ilvl="1">
      <w:start w:val="0"/>
      <w:numFmt w:val="bullet"/>
      <w:lvlText w:val="•"/>
      <w:lvlJc w:val="left"/>
      <w:pPr>
        <w:ind w:left="1408" w:hanging="231"/>
      </w:pPr>
      <w:rPr>
        <w:rFonts w:hint="default"/>
        <w:lang w:val="en-US" w:eastAsia="en-US" w:bidi="ar-SA"/>
      </w:rPr>
    </w:lvl>
    <w:lvl w:ilvl="2">
      <w:start w:val="0"/>
      <w:numFmt w:val="bullet"/>
      <w:lvlText w:val="•"/>
      <w:lvlJc w:val="left"/>
      <w:pPr>
        <w:ind w:left="2136" w:hanging="231"/>
      </w:pPr>
      <w:rPr>
        <w:rFonts w:hint="default"/>
        <w:lang w:val="en-US" w:eastAsia="en-US" w:bidi="ar-SA"/>
      </w:rPr>
    </w:lvl>
    <w:lvl w:ilvl="3">
      <w:start w:val="0"/>
      <w:numFmt w:val="bullet"/>
      <w:lvlText w:val="•"/>
      <w:lvlJc w:val="left"/>
      <w:pPr>
        <w:ind w:left="2864" w:hanging="231"/>
      </w:pPr>
      <w:rPr>
        <w:rFonts w:hint="default"/>
        <w:lang w:val="en-US" w:eastAsia="en-US" w:bidi="ar-SA"/>
      </w:rPr>
    </w:lvl>
    <w:lvl w:ilvl="4">
      <w:start w:val="0"/>
      <w:numFmt w:val="bullet"/>
      <w:lvlText w:val="•"/>
      <w:lvlJc w:val="left"/>
      <w:pPr>
        <w:ind w:left="3592" w:hanging="231"/>
      </w:pPr>
      <w:rPr>
        <w:rFonts w:hint="default"/>
        <w:lang w:val="en-US" w:eastAsia="en-US" w:bidi="ar-SA"/>
      </w:rPr>
    </w:lvl>
    <w:lvl w:ilvl="5">
      <w:start w:val="0"/>
      <w:numFmt w:val="bullet"/>
      <w:lvlText w:val="•"/>
      <w:lvlJc w:val="left"/>
      <w:pPr>
        <w:ind w:left="4320"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776" w:hanging="231"/>
      </w:pPr>
      <w:rPr>
        <w:rFonts w:hint="default"/>
        <w:lang w:val="en-US" w:eastAsia="en-US" w:bidi="ar-SA"/>
      </w:rPr>
    </w:lvl>
    <w:lvl w:ilvl="8">
      <w:start w:val="0"/>
      <w:numFmt w:val="bullet"/>
      <w:lvlText w:val="•"/>
      <w:lvlJc w:val="left"/>
      <w:pPr>
        <w:ind w:left="6504" w:hanging="231"/>
      </w:pPr>
      <w:rPr>
        <w:rFonts w:hint="default"/>
        <w:lang w:val="en-US" w:eastAsia="en-US" w:bidi="ar-SA"/>
      </w:rPr>
    </w:lvl>
  </w:abstractNum>
  <w:abstractNum w:abstractNumId="22">
    <w:multiLevelType w:val="hybridMultilevel"/>
    <w:lvl w:ilvl="0">
      <w:start w:val="51"/>
      <w:numFmt w:val="decimal"/>
      <w:lvlText w:val="%1."/>
      <w:lvlJc w:val="left"/>
      <w:pPr>
        <w:ind w:left="395" w:hanging="332"/>
        <w:jc w:val="right"/>
      </w:pPr>
      <w:rPr>
        <w:rFonts w:hint="default"/>
        <w:spacing w:val="-1"/>
        <w:w w:val="58"/>
        <w:lang w:val="en-US" w:eastAsia="en-US" w:bidi="ar-SA"/>
      </w:rPr>
    </w:lvl>
    <w:lvl w:ilvl="1">
      <w:start w:val="1"/>
      <w:numFmt w:val="upperLetter"/>
      <w:lvlText w:val="%2."/>
      <w:lvlJc w:val="left"/>
      <w:pPr>
        <w:ind w:left="625" w:hanging="236"/>
        <w:jc w:val="left"/>
      </w:pPr>
      <w:rPr>
        <w:rFonts w:hint="default"/>
        <w:spacing w:val="0"/>
        <w:w w:val="85"/>
        <w:lang w:val="en-US" w:eastAsia="en-US" w:bidi="ar-SA"/>
      </w:rPr>
    </w:lvl>
    <w:lvl w:ilvl="2">
      <w:start w:val="0"/>
      <w:numFmt w:val="bullet"/>
      <w:lvlText w:val="•"/>
      <w:lvlJc w:val="left"/>
      <w:pPr>
        <w:ind w:left="600" w:hanging="236"/>
      </w:pPr>
      <w:rPr>
        <w:rFonts w:hint="default"/>
        <w:lang w:val="en-US" w:eastAsia="en-US" w:bidi="ar-SA"/>
      </w:rPr>
    </w:lvl>
    <w:lvl w:ilvl="3">
      <w:start w:val="0"/>
      <w:numFmt w:val="bullet"/>
      <w:lvlText w:val="•"/>
      <w:lvlJc w:val="left"/>
      <w:pPr>
        <w:ind w:left="620" w:hanging="236"/>
      </w:pPr>
      <w:rPr>
        <w:rFonts w:hint="default"/>
        <w:lang w:val="en-US" w:eastAsia="en-US" w:bidi="ar-SA"/>
      </w:rPr>
    </w:lvl>
    <w:lvl w:ilvl="4">
      <w:start w:val="0"/>
      <w:numFmt w:val="bullet"/>
      <w:lvlText w:val="•"/>
      <w:lvlJc w:val="left"/>
      <w:pPr>
        <w:ind w:left="660" w:hanging="236"/>
      </w:pPr>
      <w:rPr>
        <w:rFonts w:hint="default"/>
        <w:lang w:val="en-US" w:eastAsia="en-US" w:bidi="ar-SA"/>
      </w:rPr>
    </w:lvl>
    <w:lvl w:ilvl="5">
      <w:start w:val="0"/>
      <w:numFmt w:val="bullet"/>
      <w:lvlText w:val="•"/>
      <w:lvlJc w:val="left"/>
      <w:pPr>
        <w:ind w:left="680" w:hanging="236"/>
      </w:pPr>
      <w:rPr>
        <w:rFonts w:hint="default"/>
        <w:lang w:val="en-US" w:eastAsia="en-US" w:bidi="ar-SA"/>
      </w:rPr>
    </w:lvl>
    <w:lvl w:ilvl="6">
      <w:start w:val="0"/>
      <w:numFmt w:val="bullet"/>
      <w:lvlText w:val="•"/>
      <w:lvlJc w:val="left"/>
      <w:pPr>
        <w:ind w:left="820" w:hanging="236"/>
      </w:pPr>
      <w:rPr>
        <w:rFonts w:hint="default"/>
        <w:lang w:val="en-US" w:eastAsia="en-US" w:bidi="ar-SA"/>
      </w:rPr>
    </w:lvl>
    <w:lvl w:ilvl="7">
      <w:start w:val="0"/>
      <w:numFmt w:val="bullet"/>
      <w:lvlText w:val="•"/>
      <w:lvlJc w:val="left"/>
      <w:pPr>
        <w:ind w:left="900" w:hanging="236"/>
      </w:pPr>
      <w:rPr>
        <w:rFonts w:hint="default"/>
        <w:lang w:val="en-US" w:eastAsia="en-US" w:bidi="ar-SA"/>
      </w:rPr>
    </w:lvl>
    <w:lvl w:ilvl="8">
      <w:start w:val="0"/>
      <w:numFmt w:val="bullet"/>
      <w:lvlText w:val="•"/>
      <w:lvlJc w:val="left"/>
      <w:pPr>
        <w:ind w:left="920" w:hanging="236"/>
      </w:pPr>
      <w:rPr>
        <w:rFonts w:hint="default"/>
        <w:lang w:val="en-US" w:eastAsia="en-US" w:bidi="ar-SA"/>
      </w:rPr>
    </w:lvl>
  </w:abstractNum>
  <w:abstractNum w:abstractNumId="21">
    <w:multiLevelType w:val="hybridMultilevel"/>
    <w:lvl w:ilvl="0">
      <w:start w:val="1"/>
      <w:numFmt w:val="upperLetter"/>
      <w:lvlText w:val="%1."/>
      <w:lvlJc w:val="left"/>
      <w:pPr>
        <w:ind w:left="625" w:hanging="240"/>
        <w:jc w:val="left"/>
      </w:pPr>
      <w:rPr>
        <w:rFonts w:hint="default" w:ascii="Trebuchet MS" w:hAnsi="Trebuchet MS" w:eastAsia="Trebuchet MS" w:cs="Trebuchet MS"/>
        <w:b w:val="0"/>
        <w:bCs w:val="0"/>
        <w:i w:val="0"/>
        <w:iCs w:val="0"/>
        <w:spacing w:val="0"/>
        <w:w w:val="90"/>
        <w:sz w:val="20"/>
        <w:szCs w:val="20"/>
        <w:lang w:val="en-US" w:eastAsia="en-US" w:bidi="ar-SA"/>
      </w:rPr>
    </w:lvl>
    <w:lvl w:ilvl="1">
      <w:start w:val="0"/>
      <w:numFmt w:val="bullet"/>
      <w:lvlText w:val="•"/>
      <w:lvlJc w:val="left"/>
      <w:pPr>
        <w:ind w:left="1370" w:hanging="240"/>
      </w:pPr>
      <w:rPr>
        <w:rFonts w:hint="default"/>
        <w:lang w:val="en-US" w:eastAsia="en-US" w:bidi="ar-SA"/>
      </w:rPr>
    </w:lvl>
    <w:lvl w:ilvl="2">
      <w:start w:val="0"/>
      <w:numFmt w:val="bullet"/>
      <w:lvlText w:val="•"/>
      <w:lvlJc w:val="left"/>
      <w:pPr>
        <w:ind w:left="2120" w:hanging="240"/>
      </w:pPr>
      <w:rPr>
        <w:rFonts w:hint="default"/>
        <w:lang w:val="en-US" w:eastAsia="en-US" w:bidi="ar-SA"/>
      </w:rPr>
    </w:lvl>
    <w:lvl w:ilvl="3">
      <w:start w:val="0"/>
      <w:numFmt w:val="bullet"/>
      <w:lvlText w:val="•"/>
      <w:lvlJc w:val="left"/>
      <w:pPr>
        <w:ind w:left="2870" w:hanging="240"/>
      </w:pPr>
      <w:rPr>
        <w:rFonts w:hint="default"/>
        <w:lang w:val="en-US" w:eastAsia="en-US" w:bidi="ar-SA"/>
      </w:rPr>
    </w:lvl>
    <w:lvl w:ilvl="4">
      <w:start w:val="0"/>
      <w:numFmt w:val="bullet"/>
      <w:lvlText w:val="•"/>
      <w:lvlJc w:val="left"/>
      <w:pPr>
        <w:ind w:left="3620" w:hanging="240"/>
      </w:pPr>
      <w:rPr>
        <w:rFonts w:hint="default"/>
        <w:lang w:val="en-US" w:eastAsia="en-US" w:bidi="ar-SA"/>
      </w:rPr>
    </w:lvl>
    <w:lvl w:ilvl="5">
      <w:start w:val="0"/>
      <w:numFmt w:val="bullet"/>
      <w:lvlText w:val="•"/>
      <w:lvlJc w:val="left"/>
      <w:pPr>
        <w:ind w:left="4371" w:hanging="240"/>
      </w:pPr>
      <w:rPr>
        <w:rFonts w:hint="default"/>
        <w:lang w:val="en-US" w:eastAsia="en-US" w:bidi="ar-SA"/>
      </w:rPr>
    </w:lvl>
    <w:lvl w:ilvl="6">
      <w:start w:val="0"/>
      <w:numFmt w:val="bullet"/>
      <w:lvlText w:val="•"/>
      <w:lvlJc w:val="left"/>
      <w:pPr>
        <w:ind w:left="5121" w:hanging="240"/>
      </w:pPr>
      <w:rPr>
        <w:rFonts w:hint="default"/>
        <w:lang w:val="en-US" w:eastAsia="en-US" w:bidi="ar-SA"/>
      </w:rPr>
    </w:lvl>
    <w:lvl w:ilvl="7">
      <w:start w:val="0"/>
      <w:numFmt w:val="bullet"/>
      <w:lvlText w:val="•"/>
      <w:lvlJc w:val="left"/>
      <w:pPr>
        <w:ind w:left="5871" w:hanging="240"/>
      </w:pPr>
      <w:rPr>
        <w:rFonts w:hint="default"/>
        <w:lang w:val="en-US" w:eastAsia="en-US" w:bidi="ar-SA"/>
      </w:rPr>
    </w:lvl>
    <w:lvl w:ilvl="8">
      <w:start w:val="0"/>
      <w:numFmt w:val="bullet"/>
      <w:lvlText w:val="•"/>
      <w:lvlJc w:val="left"/>
      <w:pPr>
        <w:ind w:left="6621" w:hanging="240"/>
      </w:pPr>
      <w:rPr>
        <w:rFonts w:hint="default"/>
        <w:lang w:val="en-US" w:eastAsia="en-US" w:bidi="ar-SA"/>
      </w:rPr>
    </w:lvl>
  </w:abstractNum>
  <w:abstractNum w:abstractNumId="20">
    <w:multiLevelType w:val="hybridMultilevel"/>
    <w:lvl w:ilvl="0">
      <w:start w:val="5"/>
      <w:numFmt w:val="upperLetter"/>
      <w:lvlText w:val="%1."/>
      <w:lvlJc w:val="left"/>
      <w:pPr>
        <w:ind w:left="570" w:hanging="207"/>
        <w:jc w:val="left"/>
      </w:pPr>
      <w:rPr>
        <w:rFonts w:hint="default" w:ascii="Georgia" w:hAnsi="Georgia" w:eastAsia="Georgia" w:cs="Georgia"/>
        <w:b w:val="0"/>
        <w:bCs w:val="0"/>
        <w:i w:val="0"/>
        <w:iCs w:val="0"/>
        <w:spacing w:val="-5"/>
        <w:w w:val="59"/>
        <w:sz w:val="22"/>
        <w:szCs w:val="22"/>
        <w:lang w:val="en-US" w:eastAsia="en-US" w:bidi="ar-SA"/>
      </w:rPr>
    </w:lvl>
    <w:lvl w:ilvl="1">
      <w:start w:val="0"/>
      <w:numFmt w:val="bullet"/>
      <w:lvlText w:val="•"/>
      <w:lvlJc w:val="left"/>
      <w:pPr>
        <w:ind w:left="1330" w:hanging="207"/>
      </w:pPr>
      <w:rPr>
        <w:rFonts w:hint="default"/>
        <w:lang w:val="en-US" w:eastAsia="en-US" w:bidi="ar-SA"/>
      </w:rPr>
    </w:lvl>
    <w:lvl w:ilvl="2">
      <w:start w:val="0"/>
      <w:numFmt w:val="bullet"/>
      <w:lvlText w:val="•"/>
      <w:lvlJc w:val="left"/>
      <w:pPr>
        <w:ind w:left="2080" w:hanging="207"/>
      </w:pPr>
      <w:rPr>
        <w:rFonts w:hint="default"/>
        <w:lang w:val="en-US" w:eastAsia="en-US" w:bidi="ar-SA"/>
      </w:rPr>
    </w:lvl>
    <w:lvl w:ilvl="3">
      <w:start w:val="0"/>
      <w:numFmt w:val="bullet"/>
      <w:lvlText w:val="•"/>
      <w:lvlJc w:val="left"/>
      <w:pPr>
        <w:ind w:left="2830" w:hanging="207"/>
      </w:pPr>
      <w:rPr>
        <w:rFonts w:hint="default"/>
        <w:lang w:val="en-US" w:eastAsia="en-US" w:bidi="ar-SA"/>
      </w:rPr>
    </w:lvl>
    <w:lvl w:ilvl="4">
      <w:start w:val="0"/>
      <w:numFmt w:val="bullet"/>
      <w:lvlText w:val="•"/>
      <w:lvlJc w:val="left"/>
      <w:pPr>
        <w:ind w:left="3580" w:hanging="207"/>
      </w:pPr>
      <w:rPr>
        <w:rFonts w:hint="default"/>
        <w:lang w:val="en-US" w:eastAsia="en-US" w:bidi="ar-SA"/>
      </w:rPr>
    </w:lvl>
    <w:lvl w:ilvl="5">
      <w:start w:val="0"/>
      <w:numFmt w:val="bullet"/>
      <w:lvlText w:val="•"/>
      <w:lvlJc w:val="left"/>
      <w:pPr>
        <w:ind w:left="4331" w:hanging="207"/>
      </w:pPr>
      <w:rPr>
        <w:rFonts w:hint="default"/>
        <w:lang w:val="en-US" w:eastAsia="en-US" w:bidi="ar-SA"/>
      </w:rPr>
    </w:lvl>
    <w:lvl w:ilvl="6">
      <w:start w:val="0"/>
      <w:numFmt w:val="bullet"/>
      <w:lvlText w:val="•"/>
      <w:lvlJc w:val="left"/>
      <w:pPr>
        <w:ind w:left="5081" w:hanging="207"/>
      </w:pPr>
      <w:rPr>
        <w:rFonts w:hint="default"/>
        <w:lang w:val="en-US" w:eastAsia="en-US" w:bidi="ar-SA"/>
      </w:rPr>
    </w:lvl>
    <w:lvl w:ilvl="7">
      <w:start w:val="0"/>
      <w:numFmt w:val="bullet"/>
      <w:lvlText w:val="•"/>
      <w:lvlJc w:val="left"/>
      <w:pPr>
        <w:ind w:left="5831" w:hanging="207"/>
      </w:pPr>
      <w:rPr>
        <w:rFonts w:hint="default"/>
        <w:lang w:val="en-US" w:eastAsia="en-US" w:bidi="ar-SA"/>
      </w:rPr>
    </w:lvl>
    <w:lvl w:ilvl="8">
      <w:start w:val="0"/>
      <w:numFmt w:val="bullet"/>
      <w:lvlText w:val="•"/>
      <w:lvlJc w:val="left"/>
      <w:pPr>
        <w:ind w:left="6581" w:hanging="207"/>
      </w:pPr>
      <w:rPr>
        <w:rFonts w:hint="default"/>
        <w:lang w:val="en-US" w:eastAsia="en-US" w:bidi="ar-SA"/>
      </w:rPr>
    </w:lvl>
  </w:abstractNum>
  <w:abstractNum w:abstractNumId="19">
    <w:multiLevelType w:val="hybridMultilevel"/>
    <w:lvl w:ilvl="0">
      <w:start w:val="1"/>
      <w:numFmt w:val="upperLetter"/>
      <w:lvlText w:val="%1."/>
      <w:lvlJc w:val="left"/>
      <w:pPr>
        <w:ind w:left="585" w:hanging="231"/>
        <w:jc w:val="left"/>
      </w:pPr>
      <w:rPr>
        <w:rFonts w:hint="default" w:ascii="Georgia" w:hAnsi="Georgia" w:eastAsia="Georgia" w:cs="Georgia"/>
        <w:b w:val="0"/>
        <w:bCs w:val="0"/>
        <w:i w:val="0"/>
        <w:iCs w:val="0"/>
        <w:spacing w:val="0"/>
        <w:w w:val="82"/>
        <w:sz w:val="22"/>
        <w:szCs w:val="22"/>
        <w:lang w:val="en-US" w:eastAsia="en-US" w:bidi="ar-SA"/>
      </w:rPr>
    </w:lvl>
    <w:lvl w:ilvl="1">
      <w:start w:val="0"/>
      <w:numFmt w:val="bullet"/>
      <w:lvlText w:val="•"/>
      <w:lvlJc w:val="left"/>
      <w:pPr>
        <w:ind w:left="1330" w:hanging="231"/>
      </w:pPr>
      <w:rPr>
        <w:rFonts w:hint="default"/>
        <w:lang w:val="en-US" w:eastAsia="en-US" w:bidi="ar-SA"/>
      </w:rPr>
    </w:lvl>
    <w:lvl w:ilvl="2">
      <w:start w:val="0"/>
      <w:numFmt w:val="bullet"/>
      <w:lvlText w:val="•"/>
      <w:lvlJc w:val="left"/>
      <w:pPr>
        <w:ind w:left="2080" w:hanging="231"/>
      </w:pPr>
      <w:rPr>
        <w:rFonts w:hint="default"/>
        <w:lang w:val="en-US" w:eastAsia="en-US" w:bidi="ar-SA"/>
      </w:rPr>
    </w:lvl>
    <w:lvl w:ilvl="3">
      <w:start w:val="0"/>
      <w:numFmt w:val="bullet"/>
      <w:lvlText w:val="•"/>
      <w:lvlJc w:val="left"/>
      <w:pPr>
        <w:ind w:left="2830" w:hanging="231"/>
      </w:pPr>
      <w:rPr>
        <w:rFonts w:hint="default"/>
        <w:lang w:val="en-US" w:eastAsia="en-US" w:bidi="ar-SA"/>
      </w:rPr>
    </w:lvl>
    <w:lvl w:ilvl="4">
      <w:start w:val="0"/>
      <w:numFmt w:val="bullet"/>
      <w:lvlText w:val="•"/>
      <w:lvlJc w:val="left"/>
      <w:pPr>
        <w:ind w:left="3580" w:hanging="231"/>
      </w:pPr>
      <w:rPr>
        <w:rFonts w:hint="default"/>
        <w:lang w:val="en-US" w:eastAsia="en-US" w:bidi="ar-SA"/>
      </w:rPr>
    </w:lvl>
    <w:lvl w:ilvl="5">
      <w:start w:val="0"/>
      <w:numFmt w:val="bullet"/>
      <w:lvlText w:val="•"/>
      <w:lvlJc w:val="left"/>
      <w:pPr>
        <w:ind w:left="4331" w:hanging="231"/>
      </w:pPr>
      <w:rPr>
        <w:rFonts w:hint="default"/>
        <w:lang w:val="en-US" w:eastAsia="en-US" w:bidi="ar-SA"/>
      </w:rPr>
    </w:lvl>
    <w:lvl w:ilvl="6">
      <w:start w:val="0"/>
      <w:numFmt w:val="bullet"/>
      <w:lvlText w:val="•"/>
      <w:lvlJc w:val="left"/>
      <w:pPr>
        <w:ind w:left="5081" w:hanging="231"/>
      </w:pPr>
      <w:rPr>
        <w:rFonts w:hint="default"/>
        <w:lang w:val="en-US" w:eastAsia="en-US" w:bidi="ar-SA"/>
      </w:rPr>
    </w:lvl>
    <w:lvl w:ilvl="7">
      <w:start w:val="0"/>
      <w:numFmt w:val="bullet"/>
      <w:lvlText w:val="•"/>
      <w:lvlJc w:val="left"/>
      <w:pPr>
        <w:ind w:left="5831" w:hanging="231"/>
      </w:pPr>
      <w:rPr>
        <w:rFonts w:hint="default"/>
        <w:lang w:val="en-US" w:eastAsia="en-US" w:bidi="ar-SA"/>
      </w:rPr>
    </w:lvl>
    <w:lvl w:ilvl="8">
      <w:start w:val="0"/>
      <w:numFmt w:val="bullet"/>
      <w:lvlText w:val="•"/>
      <w:lvlJc w:val="left"/>
      <w:pPr>
        <w:ind w:left="6581" w:hanging="231"/>
      </w:pPr>
      <w:rPr>
        <w:rFonts w:hint="default"/>
        <w:lang w:val="en-US" w:eastAsia="en-US" w:bidi="ar-SA"/>
      </w:rPr>
    </w:lvl>
  </w:abstractNum>
  <w:abstractNum w:abstractNumId="18">
    <w:multiLevelType w:val="hybridMultilevel"/>
    <w:lvl w:ilvl="0">
      <w:start w:val="28"/>
      <w:numFmt w:val="decimal"/>
      <w:lvlText w:val="%1."/>
      <w:lvlJc w:val="left"/>
      <w:pPr>
        <w:ind w:left="385" w:hanging="308"/>
        <w:jc w:val="right"/>
      </w:pPr>
      <w:rPr>
        <w:rFonts w:hint="default"/>
        <w:spacing w:val="-6"/>
        <w:w w:val="66"/>
        <w:lang w:val="en-US" w:eastAsia="en-US" w:bidi="ar-SA"/>
      </w:rPr>
    </w:lvl>
    <w:lvl w:ilvl="1">
      <w:start w:val="1"/>
      <w:numFmt w:val="upperLetter"/>
      <w:lvlText w:val="%2."/>
      <w:lvlJc w:val="left"/>
      <w:pPr>
        <w:ind w:left="611" w:hanging="221"/>
        <w:jc w:val="left"/>
      </w:pPr>
      <w:rPr>
        <w:rFonts w:hint="default"/>
        <w:spacing w:val="0"/>
        <w:w w:val="85"/>
        <w:lang w:val="en-US" w:eastAsia="en-US" w:bidi="ar-SA"/>
      </w:rPr>
    </w:lvl>
    <w:lvl w:ilvl="2">
      <w:start w:val="0"/>
      <w:numFmt w:val="bullet"/>
      <w:lvlText w:val="•"/>
      <w:lvlJc w:val="left"/>
      <w:pPr>
        <w:ind w:left="580" w:hanging="221"/>
      </w:pPr>
      <w:rPr>
        <w:rFonts w:hint="default"/>
        <w:lang w:val="en-US" w:eastAsia="en-US" w:bidi="ar-SA"/>
      </w:rPr>
    </w:lvl>
    <w:lvl w:ilvl="3">
      <w:start w:val="0"/>
      <w:numFmt w:val="bullet"/>
      <w:lvlText w:val="•"/>
      <w:lvlJc w:val="left"/>
      <w:pPr>
        <w:ind w:left="620" w:hanging="221"/>
      </w:pPr>
      <w:rPr>
        <w:rFonts w:hint="default"/>
        <w:lang w:val="en-US" w:eastAsia="en-US" w:bidi="ar-SA"/>
      </w:rPr>
    </w:lvl>
    <w:lvl w:ilvl="4">
      <w:start w:val="0"/>
      <w:numFmt w:val="bullet"/>
      <w:lvlText w:val="•"/>
      <w:lvlJc w:val="left"/>
      <w:pPr>
        <w:ind w:left="640" w:hanging="221"/>
      </w:pPr>
      <w:rPr>
        <w:rFonts w:hint="default"/>
        <w:lang w:val="en-US" w:eastAsia="en-US" w:bidi="ar-SA"/>
      </w:rPr>
    </w:lvl>
    <w:lvl w:ilvl="5">
      <w:start w:val="0"/>
      <w:numFmt w:val="bullet"/>
      <w:lvlText w:val="•"/>
      <w:lvlJc w:val="left"/>
      <w:pPr>
        <w:ind w:left="660" w:hanging="221"/>
      </w:pPr>
      <w:rPr>
        <w:rFonts w:hint="default"/>
        <w:lang w:val="en-US" w:eastAsia="en-US" w:bidi="ar-SA"/>
      </w:rPr>
    </w:lvl>
    <w:lvl w:ilvl="6">
      <w:start w:val="0"/>
      <w:numFmt w:val="bullet"/>
      <w:lvlText w:val="•"/>
      <w:lvlJc w:val="left"/>
      <w:pPr>
        <w:ind w:left="680" w:hanging="221"/>
      </w:pPr>
      <w:rPr>
        <w:rFonts w:hint="default"/>
        <w:lang w:val="en-US" w:eastAsia="en-US" w:bidi="ar-SA"/>
      </w:rPr>
    </w:lvl>
    <w:lvl w:ilvl="7">
      <w:start w:val="0"/>
      <w:numFmt w:val="bullet"/>
      <w:lvlText w:val="•"/>
      <w:lvlJc w:val="left"/>
      <w:pPr>
        <w:ind w:left="2464" w:hanging="221"/>
      </w:pPr>
      <w:rPr>
        <w:rFonts w:hint="default"/>
        <w:lang w:val="en-US" w:eastAsia="en-US" w:bidi="ar-SA"/>
      </w:rPr>
    </w:lvl>
    <w:lvl w:ilvl="8">
      <w:start w:val="0"/>
      <w:numFmt w:val="bullet"/>
      <w:lvlText w:val="•"/>
      <w:lvlJc w:val="left"/>
      <w:pPr>
        <w:ind w:left="4249" w:hanging="221"/>
      </w:pPr>
      <w:rPr>
        <w:rFonts w:hint="default"/>
        <w:lang w:val="en-US" w:eastAsia="en-US" w:bidi="ar-SA"/>
      </w:rPr>
    </w:lvl>
  </w:abstractNum>
  <w:abstractNum w:abstractNumId="17">
    <w:multiLevelType w:val="hybridMultilevel"/>
    <w:lvl w:ilvl="0">
      <w:start w:val="1"/>
      <w:numFmt w:val="upperLetter"/>
      <w:lvlText w:val="%1."/>
      <w:lvlJc w:val="left"/>
      <w:pPr>
        <w:ind w:left="620" w:hanging="236"/>
        <w:jc w:val="left"/>
      </w:pPr>
      <w:rPr>
        <w:rFonts w:hint="default" w:ascii="Trebuchet MS" w:hAnsi="Trebuchet MS" w:eastAsia="Trebuchet MS" w:cs="Trebuchet MS"/>
        <w:b w:val="0"/>
        <w:bCs w:val="0"/>
        <w:i w:val="0"/>
        <w:iCs w:val="0"/>
        <w:spacing w:val="0"/>
        <w:w w:val="85"/>
        <w:sz w:val="20"/>
        <w:szCs w:val="20"/>
        <w:lang w:val="en-US" w:eastAsia="en-US" w:bidi="ar-SA"/>
      </w:rPr>
    </w:lvl>
    <w:lvl w:ilvl="1">
      <w:start w:val="0"/>
      <w:numFmt w:val="bullet"/>
      <w:lvlText w:val="•"/>
      <w:lvlJc w:val="left"/>
      <w:pPr>
        <w:ind w:left="1356" w:hanging="236"/>
      </w:pPr>
      <w:rPr>
        <w:rFonts w:hint="default"/>
        <w:lang w:val="en-US" w:eastAsia="en-US" w:bidi="ar-SA"/>
      </w:rPr>
    </w:lvl>
    <w:lvl w:ilvl="2">
      <w:start w:val="0"/>
      <w:numFmt w:val="bullet"/>
      <w:lvlText w:val="•"/>
      <w:lvlJc w:val="left"/>
      <w:pPr>
        <w:ind w:left="2092" w:hanging="236"/>
      </w:pPr>
      <w:rPr>
        <w:rFonts w:hint="default"/>
        <w:lang w:val="en-US" w:eastAsia="en-US" w:bidi="ar-SA"/>
      </w:rPr>
    </w:lvl>
    <w:lvl w:ilvl="3">
      <w:start w:val="0"/>
      <w:numFmt w:val="bullet"/>
      <w:lvlText w:val="•"/>
      <w:lvlJc w:val="left"/>
      <w:pPr>
        <w:ind w:left="2828" w:hanging="236"/>
      </w:pPr>
      <w:rPr>
        <w:rFonts w:hint="default"/>
        <w:lang w:val="en-US" w:eastAsia="en-US" w:bidi="ar-SA"/>
      </w:rPr>
    </w:lvl>
    <w:lvl w:ilvl="4">
      <w:start w:val="0"/>
      <w:numFmt w:val="bullet"/>
      <w:lvlText w:val="•"/>
      <w:lvlJc w:val="left"/>
      <w:pPr>
        <w:ind w:left="3564" w:hanging="236"/>
      </w:pPr>
      <w:rPr>
        <w:rFonts w:hint="default"/>
        <w:lang w:val="en-US" w:eastAsia="en-US" w:bidi="ar-SA"/>
      </w:rPr>
    </w:lvl>
    <w:lvl w:ilvl="5">
      <w:start w:val="0"/>
      <w:numFmt w:val="bullet"/>
      <w:lvlText w:val="•"/>
      <w:lvlJc w:val="left"/>
      <w:pPr>
        <w:ind w:left="4300" w:hanging="236"/>
      </w:pPr>
      <w:rPr>
        <w:rFonts w:hint="default"/>
        <w:lang w:val="en-US" w:eastAsia="en-US" w:bidi="ar-SA"/>
      </w:rPr>
    </w:lvl>
    <w:lvl w:ilvl="6">
      <w:start w:val="0"/>
      <w:numFmt w:val="bullet"/>
      <w:lvlText w:val="•"/>
      <w:lvlJc w:val="left"/>
      <w:pPr>
        <w:ind w:left="5036" w:hanging="236"/>
      </w:pPr>
      <w:rPr>
        <w:rFonts w:hint="default"/>
        <w:lang w:val="en-US" w:eastAsia="en-US" w:bidi="ar-SA"/>
      </w:rPr>
    </w:lvl>
    <w:lvl w:ilvl="7">
      <w:start w:val="0"/>
      <w:numFmt w:val="bullet"/>
      <w:lvlText w:val="•"/>
      <w:lvlJc w:val="left"/>
      <w:pPr>
        <w:ind w:left="5772" w:hanging="236"/>
      </w:pPr>
      <w:rPr>
        <w:rFonts w:hint="default"/>
        <w:lang w:val="en-US" w:eastAsia="en-US" w:bidi="ar-SA"/>
      </w:rPr>
    </w:lvl>
    <w:lvl w:ilvl="8">
      <w:start w:val="0"/>
      <w:numFmt w:val="bullet"/>
      <w:lvlText w:val="•"/>
      <w:lvlJc w:val="left"/>
      <w:pPr>
        <w:ind w:left="6508" w:hanging="236"/>
      </w:pPr>
      <w:rPr>
        <w:rFonts w:hint="default"/>
        <w:lang w:val="en-US" w:eastAsia="en-US" w:bidi="ar-SA"/>
      </w:rPr>
    </w:lvl>
  </w:abstractNum>
  <w:abstractNum w:abstractNumId="16">
    <w:multiLevelType w:val="hybridMultilevel"/>
    <w:lvl w:ilvl="0">
      <w:start w:val="1"/>
      <w:numFmt w:val="upperLetter"/>
      <w:lvlText w:val="%1."/>
      <w:lvlJc w:val="left"/>
      <w:pPr>
        <w:ind w:left="616" w:hanging="231"/>
        <w:jc w:val="left"/>
      </w:pPr>
      <w:rPr>
        <w:rFonts w:hint="default" w:ascii="Trebuchet MS" w:hAnsi="Trebuchet MS" w:eastAsia="Trebuchet MS" w:cs="Trebuchet MS"/>
        <w:b w:val="0"/>
        <w:bCs w:val="0"/>
        <w:i w:val="0"/>
        <w:iCs w:val="0"/>
        <w:spacing w:val="0"/>
        <w:w w:val="85"/>
        <w:sz w:val="20"/>
        <w:szCs w:val="20"/>
        <w:lang w:val="en-US" w:eastAsia="en-US" w:bidi="ar-SA"/>
      </w:rPr>
    </w:lvl>
    <w:lvl w:ilvl="1">
      <w:start w:val="0"/>
      <w:numFmt w:val="bullet"/>
      <w:lvlText w:val="•"/>
      <w:lvlJc w:val="left"/>
      <w:pPr>
        <w:ind w:left="1356" w:hanging="231"/>
      </w:pPr>
      <w:rPr>
        <w:rFonts w:hint="default"/>
        <w:lang w:val="en-US" w:eastAsia="en-US" w:bidi="ar-SA"/>
      </w:rPr>
    </w:lvl>
    <w:lvl w:ilvl="2">
      <w:start w:val="0"/>
      <w:numFmt w:val="bullet"/>
      <w:lvlText w:val="•"/>
      <w:lvlJc w:val="left"/>
      <w:pPr>
        <w:ind w:left="2092" w:hanging="231"/>
      </w:pPr>
      <w:rPr>
        <w:rFonts w:hint="default"/>
        <w:lang w:val="en-US" w:eastAsia="en-US" w:bidi="ar-SA"/>
      </w:rPr>
    </w:lvl>
    <w:lvl w:ilvl="3">
      <w:start w:val="0"/>
      <w:numFmt w:val="bullet"/>
      <w:lvlText w:val="•"/>
      <w:lvlJc w:val="left"/>
      <w:pPr>
        <w:ind w:left="2828" w:hanging="231"/>
      </w:pPr>
      <w:rPr>
        <w:rFonts w:hint="default"/>
        <w:lang w:val="en-US" w:eastAsia="en-US" w:bidi="ar-SA"/>
      </w:rPr>
    </w:lvl>
    <w:lvl w:ilvl="4">
      <w:start w:val="0"/>
      <w:numFmt w:val="bullet"/>
      <w:lvlText w:val="•"/>
      <w:lvlJc w:val="left"/>
      <w:pPr>
        <w:ind w:left="3564" w:hanging="231"/>
      </w:pPr>
      <w:rPr>
        <w:rFonts w:hint="default"/>
        <w:lang w:val="en-US" w:eastAsia="en-US" w:bidi="ar-SA"/>
      </w:rPr>
    </w:lvl>
    <w:lvl w:ilvl="5">
      <w:start w:val="0"/>
      <w:numFmt w:val="bullet"/>
      <w:lvlText w:val="•"/>
      <w:lvlJc w:val="left"/>
      <w:pPr>
        <w:ind w:left="4300" w:hanging="231"/>
      </w:pPr>
      <w:rPr>
        <w:rFonts w:hint="default"/>
        <w:lang w:val="en-US" w:eastAsia="en-US" w:bidi="ar-SA"/>
      </w:rPr>
    </w:lvl>
    <w:lvl w:ilvl="6">
      <w:start w:val="0"/>
      <w:numFmt w:val="bullet"/>
      <w:lvlText w:val="•"/>
      <w:lvlJc w:val="left"/>
      <w:pPr>
        <w:ind w:left="5036"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08" w:hanging="231"/>
      </w:pPr>
      <w:rPr>
        <w:rFonts w:hint="default"/>
        <w:lang w:val="en-US" w:eastAsia="en-US" w:bidi="ar-SA"/>
      </w:rPr>
    </w:lvl>
  </w:abstractNum>
  <w:abstractNum w:abstractNumId="15">
    <w:multiLevelType w:val="hybridMultilevel"/>
    <w:lvl w:ilvl="0">
      <w:start w:val="1"/>
      <w:numFmt w:val="upperLetter"/>
      <w:lvlText w:val="%1."/>
      <w:lvlJc w:val="left"/>
      <w:pPr>
        <w:ind w:left="717" w:hanging="337"/>
        <w:jc w:val="left"/>
      </w:pPr>
      <w:rPr>
        <w:rFonts w:hint="default" w:ascii="Trebuchet MS" w:hAnsi="Trebuchet MS" w:eastAsia="Trebuchet MS" w:cs="Trebuchet MS"/>
        <w:b w:val="0"/>
        <w:bCs w:val="0"/>
        <w:i w:val="0"/>
        <w:iCs w:val="0"/>
        <w:spacing w:val="-1"/>
        <w:w w:val="105"/>
        <w:sz w:val="18"/>
        <w:szCs w:val="18"/>
        <w:lang w:val="en-US" w:eastAsia="en-US" w:bidi="ar-SA"/>
      </w:rPr>
    </w:lvl>
    <w:lvl w:ilvl="1">
      <w:start w:val="0"/>
      <w:numFmt w:val="bullet"/>
      <w:lvlText w:val="•"/>
      <w:lvlJc w:val="left"/>
      <w:pPr>
        <w:ind w:left="1446" w:hanging="337"/>
      </w:pPr>
      <w:rPr>
        <w:rFonts w:hint="default"/>
        <w:lang w:val="en-US" w:eastAsia="en-US" w:bidi="ar-SA"/>
      </w:rPr>
    </w:lvl>
    <w:lvl w:ilvl="2">
      <w:start w:val="0"/>
      <w:numFmt w:val="bullet"/>
      <w:lvlText w:val="•"/>
      <w:lvlJc w:val="left"/>
      <w:pPr>
        <w:ind w:left="2172" w:hanging="337"/>
      </w:pPr>
      <w:rPr>
        <w:rFonts w:hint="default"/>
        <w:lang w:val="en-US" w:eastAsia="en-US" w:bidi="ar-SA"/>
      </w:rPr>
    </w:lvl>
    <w:lvl w:ilvl="3">
      <w:start w:val="0"/>
      <w:numFmt w:val="bullet"/>
      <w:lvlText w:val="•"/>
      <w:lvlJc w:val="left"/>
      <w:pPr>
        <w:ind w:left="2898" w:hanging="337"/>
      </w:pPr>
      <w:rPr>
        <w:rFonts w:hint="default"/>
        <w:lang w:val="en-US" w:eastAsia="en-US" w:bidi="ar-SA"/>
      </w:rPr>
    </w:lvl>
    <w:lvl w:ilvl="4">
      <w:start w:val="0"/>
      <w:numFmt w:val="bullet"/>
      <w:lvlText w:val="•"/>
      <w:lvlJc w:val="left"/>
      <w:pPr>
        <w:ind w:left="3624" w:hanging="337"/>
      </w:pPr>
      <w:rPr>
        <w:rFonts w:hint="default"/>
        <w:lang w:val="en-US" w:eastAsia="en-US" w:bidi="ar-SA"/>
      </w:rPr>
    </w:lvl>
    <w:lvl w:ilvl="5">
      <w:start w:val="0"/>
      <w:numFmt w:val="bullet"/>
      <w:lvlText w:val="•"/>
      <w:lvlJc w:val="left"/>
      <w:pPr>
        <w:ind w:left="4350" w:hanging="337"/>
      </w:pPr>
      <w:rPr>
        <w:rFonts w:hint="default"/>
        <w:lang w:val="en-US" w:eastAsia="en-US" w:bidi="ar-SA"/>
      </w:rPr>
    </w:lvl>
    <w:lvl w:ilvl="6">
      <w:start w:val="0"/>
      <w:numFmt w:val="bullet"/>
      <w:lvlText w:val="•"/>
      <w:lvlJc w:val="left"/>
      <w:pPr>
        <w:ind w:left="5076" w:hanging="337"/>
      </w:pPr>
      <w:rPr>
        <w:rFonts w:hint="default"/>
        <w:lang w:val="en-US" w:eastAsia="en-US" w:bidi="ar-SA"/>
      </w:rPr>
    </w:lvl>
    <w:lvl w:ilvl="7">
      <w:start w:val="0"/>
      <w:numFmt w:val="bullet"/>
      <w:lvlText w:val="•"/>
      <w:lvlJc w:val="left"/>
      <w:pPr>
        <w:ind w:left="5802" w:hanging="337"/>
      </w:pPr>
      <w:rPr>
        <w:rFonts w:hint="default"/>
        <w:lang w:val="en-US" w:eastAsia="en-US" w:bidi="ar-SA"/>
      </w:rPr>
    </w:lvl>
    <w:lvl w:ilvl="8">
      <w:start w:val="0"/>
      <w:numFmt w:val="bullet"/>
      <w:lvlText w:val="•"/>
      <w:lvlJc w:val="left"/>
      <w:pPr>
        <w:ind w:left="6528" w:hanging="337"/>
      </w:pPr>
      <w:rPr>
        <w:rFonts w:hint="default"/>
        <w:lang w:val="en-US" w:eastAsia="en-US" w:bidi="ar-SA"/>
      </w:rPr>
    </w:lvl>
  </w:abstractNum>
  <w:abstractNum w:abstractNumId="14">
    <w:multiLevelType w:val="hybridMultilevel"/>
    <w:lvl w:ilvl="0">
      <w:start w:val="1"/>
      <w:numFmt w:val="upperLetter"/>
      <w:lvlText w:val="%1."/>
      <w:lvlJc w:val="left"/>
      <w:pPr>
        <w:ind w:left="668" w:hanging="231"/>
        <w:jc w:val="left"/>
      </w:pPr>
      <w:rPr>
        <w:rFonts w:hint="default" w:ascii="Georgia" w:hAnsi="Georgia" w:eastAsia="Georgia" w:cs="Georgia"/>
        <w:b w:val="0"/>
        <w:bCs w:val="0"/>
        <w:i w:val="0"/>
        <w:iCs w:val="0"/>
        <w:spacing w:val="0"/>
        <w:w w:val="82"/>
        <w:sz w:val="22"/>
        <w:szCs w:val="22"/>
        <w:lang w:val="en-US" w:eastAsia="en-US" w:bidi="ar-SA"/>
      </w:rPr>
    </w:lvl>
    <w:lvl w:ilvl="1">
      <w:start w:val="0"/>
      <w:numFmt w:val="bullet"/>
      <w:lvlText w:val="•"/>
      <w:lvlJc w:val="left"/>
      <w:pPr>
        <w:ind w:left="1406" w:hanging="231"/>
      </w:pPr>
      <w:rPr>
        <w:rFonts w:hint="default"/>
        <w:lang w:val="en-US" w:eastAsia="en-US" w:bidi="ar-SA"/>
      </w:rPr>
    </w:lvl>
    <w:lvl w:ilvl="2">
      <w:start w:val="0"/>
      <w:numFmt w:val="bullet"/>
      <w:lvlText w:val="•"/>
      <w:lvlJc w:val="left"/>
      <w:pPr>
        <w:ind w:left="2152" w:hanging="231"/>
      </w:pPr>
      <w:rPr>
        <w:rFonts w:hint="default"/>
        <w:lang w:val="en-US" w:eastAsia="en-US" w:bidi="ar-SA"/>
      </w:rPr>
    </w:lvl>
    <w:lvl w:ilvl="3">
      <w:start w:val="0"/>
      <w:numFmt w:val="bullet"/>
      <w:lvlText w:val="•"/>
      <w:lvlJc w:val="left"/>
      <w:pPr>
        <w:ind w:left="2898" w:hanging="231"/>
      </w:pPr>
      <w:rPr>
        <w:rFonts w:hint="default"/>
        <w:lang w:val="en-US" w:eastAsia="en-US" w:bidi="ar-SA"/>
      </w:rPr>
    </w:lvl>
    <w:lvl w:ilvl="4">
      <w:start w:val="0"/>
      <w:numFmt w:val="bullet"/>
      <w:lvlText w:val="•"/>
      <w:lvlJc w:val="left"/>
      <w:pPr>
        <w:ind w:left="3644" w:hanging="231"/>
      </w:pPr>
      <w:rPr>
        <w:rFonts w:hint="default"/>
        <w:lang w:val="en-US" w:eastAsia="en-US" w:bidi="ar-SA"/>
      </w:rPr>
    </w:lvl>
    <w:lvl w:ilvl="5">
      <w:start w:val="0"/>
      <w:numFmt w:val="bullet"/>
      <w:lvlText w:val="•"/>
      <w:lvlJc w:val="left"/>
      <w:pPr>
        <w:ind w:left="4391" w:hanging="231"/>
      </w:pPr>
      <w:rPr>
        <w:rFonts w:hint="default"/>
        <w:lang w:val="en-US" w:eastAsia="en-US" w:bidi="ar-SA"/>
      </w:rPr>
    </w:lvl>
    <w:lvl w:ilvl="6">
      <w:start w:val="0"/>
      <w:numFmt w:val="bullet"/>
      <w:lvlText w:val="•"/>
      <w:lvlJc w:val="left"/>
      <w:pPr>
        <w:ind w:left="5137" w:hanging="231"/>
      </w:pPr>
      <w:rPr>
        <w:rFonts w:hint="default"/>
        <w:lang w:val="en-US" w:eastAsia="en-US" w:bidi="ar-SA"/>
      </w:rPr>
    </w:lvl>
    <w:lvl w:ilvl="7">
      <w:start w:val="0"/>
      <w:numFmt w:val="bullet"/>
      <w:lvlText w:val="•"/>
      <w:lvlJc w:val="left"/>
      <w:pPr>
        <w:ind w:left="5883" w:hanging="231"/>
      </w:pPr>
      <w:rPr>
        <w:rFonts w:hint="default"/>
        <w:lang w:val="en-US" w:eastAsia="en-US" w:bidi="ar-SA"/>
      </w:rPr>
    </w:lvl>
    <w:lvl w:ilvl="8">
      <w:start w:val="0"/>
      <w:numFmt w:val="bullet"/>
      <w:lvlText w:val="•"/>
      <w:lvlJc w:val="left"/>
      <w:pPr>
        <w:ind w:left="6629" w:hanging="231"/>
      </w:pPr>
      <w:rPr>
        <w:rFonts w:hint="default"/>
        <w:lang w:val="en-US" w:eastAsia="en-US" w:bidi="ar-SA"/>
      </w:rPr>
    </w:lvl>
  </w:abstractNum>
  <w:abstractNum w:abstractNumId="13">
    <w:multiLevelType w:val="hybridMultilevel"/>
    <w:lvl w:ilvl="0">
      <w:start w:val="1"/>
      <w:numFmt w:val="upperLetter"/>
      <w:lvlText w:val="%1."/>
      <w:lvlJc w:val="left"/>
      <w:pPr>
        <w:ind w:left="659" w:hanging="221"/>
        <w:jc w:val="left"/>
      </w:pPr>
      <w:rPr>
        <w:rFonts w:hint="default" w:ascii="Georgia" w:hAnsi="Georgia" w:eastAsia="Georgia" w:cs="Georgia"/>
        <w:b w:val="0"/>
        <w:bCs w:val="0"/>
        <w:i w:val="0"/>
        <w:iCs w:val="0"/>
        <w:spacing w:val="0"/>
        <w:w w:val="82"/>
        <w:sz w:val="22"/>
        <w:szCs w:val="22"/>
        <w:lang w:val="en-US" w:eastAsia="en-US" w:bidi="ar-SA"/>
      </w:rPr>
    </w:lvl>
    <w:lvl w:ilvl="1">
      <w:start w:val="0"/>
      <w:numFmt w:val="bullet"/>
      <w:lvlText w:val="•"/>
      <w:lvlJc w:val="left"/>
      <w:pPr>
        <w:ind w:left="1406" w:hanging="221"/>
      </w:pPr>
      <w:rPr>
        <w:rFonts w:hint="default"/>
        <w:lang w:val="en-US" w:eastAsia="en-US" w:bidi="ar-SA"/>
      </w:rPr>
    </w:lvl>
    <w:lvl w:ilvl="2">
      <w:start w:val="0"/>
      <w:numFmt w:val="bullet"/>
      <w:lvlText w:val="•"/>
      <w:lvlJc w:val="left"/>
      <w:pPr>
        <w:ind w:left="2152" w:hanging="221"/>
      </w:pPr>
      <w:rPr>
        <w:rFonts w:hint="default"/>
        <w:lang w:val="en-US" w:eastAsia="en-US" w:bidi="ar-SA"/>
      </w:rPr>
    </w:lvl>
    <w:lvl w:ilvl="3">
      <w:start w:val="0"/>
      <w:numFmt w:val="bullet"/>
      <w:lvlText w:val="•"/>
      <w:lvlJc w:val="left"/>
      <w:pPr>
        <w:ind w:left="2898" w:hanging="221"/>
      </w:pPr>
      <w:rPr>
        <w:rFonts w:hint="default"/>
        <w:lang w:val="en-US" w:eastAsia="en-US" w:bidi="ar-SA"/>
      </w:rPr>
    </w:lvl>
    <w:lvl w:ilvl="4">
      <w:start w:val="0"/>
      <w:numFmt w:val="bullet"/>
      <w:lvlText w:val="•"/>
      <w:lvlJc w:val="left"/>
      <w:pPr>
        <w:ind w:left="3644" w:hanging="221"/>
      </w:pPr>
      <w:rPr>
        <w:rFonts w:hint="default"/>
        <w:lang w:val="en-US" w:eastAsia="en-US" w:bidi="ar-SA"/>
      </w:rPr>
    </w:lvl>
    <w:lvl w:ilvl="5">
      <w:start w:val="0"/>
      <w:numFmt w:val="bullet"/>
      <w:lvlText w:val="•"/>
      <w:lvlJc w:val="left"/>
      <w:pPr>
        <w:ind w:left="4391" w:hanging="221"/>
      </w:pPr>
      <w:rPr>
        <w:rFonts w:hint="default"/>
        <w:lang w:val="en-US" w:eastAsia="en-US" w:bidi="ar-SA"/>
      </w:rPr>
    </w:lvl>
    <w:lvl w:ilvl="6">
      <w:start w:val="0"/>
      <w:numFmt w:val="bullet"/>
      <w:lvlText w:val="•"/>
      <w:lvlJc w:val="left"/>
      <w:pPr>
        <w:ind w:left="5137" w:hanging="221"/>
      </w:pPr>
      <w:rPr>
        <w:rFonts w:hint="default"/>
        <w:lang w:val="en-US" w:eastAsia="en-US" w:bidi="ar-SA"/>
      </w:rPr>
    </w:lvl>
    <w:lvl w:ilvl="7">
      <w:start w:val="0"/>
      <w:numFmt w:val="bullet"/>
      <w:lvlText w:val="•"/>
      <w:lvlJc w:val="left"/>
      <w:pPr>
        <w:ind w:left="5883" w:hanging="221"/>
      </w:pPr>
      <w:rPr>
        <w:rFonts w:hint="default"/>
        <w:lang w:val="en-US" w:eastAsia="en-US" w:bidi="ar-SA"/>
      </w:rPr>
    </w:lvl>
    <w:lvl w:ilvl="8">
      <w:start w:val="0"/>
      <w:numFmt w:val="bullet"/>
      <w:lvlText w:val="•"/>
      <w:lvlJc w:val="left"/>
      <w:pPr>
        <w:ind w:left="6629" w:hanging="221"/>
      </w:pPr>
      <w:rPr>
        <w:rFonts w:hint="default"/>
        <w:lang w:val="en-US" w:eastAsia="en-US" w:bidi="ar-SA"/>
      </w:rPr>
    </w:lvl>
  </w:abstractNum>
  <w:abstractNum w:abstractNumId="12">
    <w:multiLevelType w:val="hybridMultilevel"/>
    <w:lvl w:ilvl="0">
      <w:start w:val="1"/>
      <w:numFmt w:val="upperLetter"/>
      <w:lvlText w:val="%1."/>
      <w:lvlJc w:val="left"/>
      <w:pPr>
        <w:ind w:left="673" w:hanging="236"/>
        <w:jc w:val="left"/>
      </w:pPr>
      <w:rPr>
        <w:rFonts w:hint="default" w:ascii="Georgia" w:hAnsi="Georgia" w:eastAsia="Georgia" w:cs="Georgia"/>
        <w:b w:val="0"/>
        <w:bCs w:val="0"/>
        <w:i w:val="0"/>
        <w:iCs w:val="0"/>
        <w:spacing w:val="0"/>
        <w:w w:val="82"/>
        <w:sz w:val="22"/>
        <w:szCs w:val="22"/>
        <w:lang w:val="en-US" w:eastAsia="en-US" w:bidi="ar-SA"/>
      </w:rPr>
    </w:lvl>
    <w:lvl w:ilvl="1">
      <w:start w:val="0"/>
      <w:numFmt w:val="bullet"/>
      <w:lvlText w:val="•"/>
      <w:lvlJc w:val="left"/>
      <w:pPr>
        <w:ind w:left="1424" w:hanging="236"/>
      </w:pPr>
      <w:rPr>
        <w:rFonts w:hint="default"/>
        <w:lang w:val="en-US" w:eastAsia="en-US" w:bidi="ar-SA"/>
      </w:rPr>
    </w:lvl>
    <w:lvl w:ilvl="2">
      <w:start w:val="0"/>
      <w:numFmt w:val="bullet"/>
      <w:lvlText w:val="•"/>
      <w:lvlJc w:val="left"/>
      <w:pPr>
        <w:ind w:left="2168" w:hanging="236"/>
      </w:pPr>
      <w:rPr>
        <w:rFonts w:hint="default"/>
        <w:lang w:val="en-US" w:eastAsia="en-US" w:bidi="ar-SA"/>
      </w:rPr>
    </w:lvl>
    <w:lvl w:ilvl="3">
      <w:start w:val="0"/>
      <w:numFmt w:val="bullet"/>
      <w:lvlText w:val="•"/>
      <w:lvlJc w:val="left"/>
      <w:pPr>
        <w:ind w:left="2912" w:hanging="236"/>
      </w:pPr>
      <w:rPr>
        <w:rFonts w:hint="default"/>
        <w:lang w:val="en-US" w:eastAsia="en-US" w:bidi="ar-SA"/>
      </w:rPr>
    </w:lvl>
    <w:lvl w:ilvl="4">
      <w:start w:val="0"/>
      <w:numFmt w:val="bullet"/>
      <w:lvlText w:val="•"/>
      <w:lvlJc w:val="left"/>
      <w:pPr>
        <w:ind w:left="3656" w:hanging="236"/>
      </w:pPr>
      <w:rPr>
        <w:rFonts w:hint="default"/>
        <w:lang w:val="en-US" w:eastAsia="en-US" w:bidi="ar-SA"/>
      </w:rPr>
    </w:lvl>
    <w:lvl w:ilvl="5">
      <w:start w:val="0"/>
      <w:numFmt w:val="bullet"/>
      <w:lvlText w:val="•"/>
      <w:lvlJc w:val="left"/>
      <w:pPr>
        <w:ind w:left="4401" w:hanging="236"/>
      </w:pPr>
      <w:rPr>
        <w:rFonts w:hint="default"/>
        <w:lang w:val="en-US" w:eastAsia="en-US" w:bidi="ar-SA"/>
      </w:rPr>
    </w:lvl>
    <w:lvl w:ilvl="6">
      <w:start w:val="0"/>
      <w:numFmt w:val="bullet"/>
      <w:lvlText w:val="•"/>
      <w:lvlJc w:val="left"/>
      <w:pPr>
        <w:ind w:left="5145" w:hanging="236"/>
      </w:pPr>
      <w:rPr>
        <w:rFonts w:hint="default"/>
        <w:lang w:val="en-US" w:eastAsia="en-US" w:bidi="ar-SA"/>
      </w:rPr>
    </w:lvl>
    <w:lvl w:ilvl="7">
      <w:start w:val="0"/>
      <w:numFmt w:val="bullet"/>
      <w:lvlText w:val="•"/>
      <w:lvlJc w:val="left"/>
      <w:pPr>
        <w:ind w:left="5889" w:hanging="236"/>
      </w:pPr>
      <w:rPr>
        <w:rFonts w:hint="default"/>
        <w:lang w:val="en-US" w:eastAsia="en-US" w:bidi="ar-SA"/>
      </w:rPr>
    </w:lvl>
    <w:lvl w:ilvl="8">
      <w:start w:val="0"/>
      <w:numFmt w:val="bullet"/>
      <w:lvlText w:val="•"/>
      <w:lvlJc w:val="left"/>
      <w:pPr>
        <w:ind w:left="6633" w:hanging="236"/>
      </w:pPr>
      <w:rPr>
        <w:rFonts w:hint="default"/>
        <w:lang w:val="en-US" w:eastAsia="en-US" w:bidi="ar-SA"/>
      </w:rPr>
    </w:lvl>
  </w:abstractNum>
  <w:abstractNum w:abstractNumId="11">
    <w:multiLevelType w:val="hybridMultilevel"/>
    <w:lvl w:ilvl="0">
      <w:start w:val="1"/>
      <w:numFmt w:val="upperLetter"/>
      <w:lvlText w:val="%1."/>
      <w:lvlJc w:val="left"/>
      <w:pPr>
        <w:ind w:left="660" w:hanging="236"/>
        <w:jc w:val="left"/>
      </w:pPr>
      <w:rPr>
        <w:rFonts w:hint="default" w:ascii="Georgia" w:hAnsi="Georgia" w:eastAsia="Georgia" w:cs="Georgia"/>
        <w:b w:val="0"/>
        <w:bCs w:val="0"/>
        <w:i w:val="0"/>
        <w:iCs w:val="0"/>
        <w:color w:val="020202"/>
        <w:spacing w:val="0"/>
        <w:w w:val="87"/>
        <w:sz w:val="20"/>
        <w:szCs w:val="20"/>
        <w:lang w:val="en-US" w:eastAsia="en-US" w:bidi="ar-SA"/>
      </w:rPr>
    </w:lvl>
    <w:lvl w:ilvl="1">
      <w:start w:val="0"/>
      <w:numFmt w:val="bullet"/>
      <w:lvlText w:val="•"/>
      <w:lvlJc w:val="left"/>
      <w:pPr>
        <w:ind w:left="1404" w:hanging="236"/>
      </w:pPr>
      <w:rPr>
        <w:rFonts w:hint="default"/>
        <w:lang w:val="en-US" w:eastAsia="en-US" w:bidi="ar-SA"/>
      </w:rPr>
    </w:lvl>
    <w:lvl w:ilvl="2">
      <w:start w:val="0"/>
      <w:numFmt w:val="bullet"/>
      <w:lvlText w:val="•"/>
      <w:lvlJc w:val="left"/>
      <w:pPr>
        <w:ind w:left="2148" w:hanging="236"/>
      </w:pPr>
      <w:rPr>
        <w:rFonts w:hint="default"/>
        <w:lang w:val="en-US" w:eastAsia="en-US" w:bidi="ar-SA"/>
      </w:rPr>
    </w:lvl>
    <w:lvl w:ilvl="3">
      <w:start w:val="0"/>
      <w:numFmt w:val="bullet"/>
      <w:lvlText w:val="•"/>
      <w:lvlJc w:val="left"/>
      <w:pPr>
        <w:ind w:left="2892" w:hanging="236"/>
      </w:pPr>
      <w:rPr>
        <w:rFonts w:hint="default"/>
        <w:lang w:val="en-US" w:eastAsia="en-US" w:bidi="ar-SA"/>
      </w:rPr>
    </w:lvl>
    <w:lvl w:ilvl="4">
      <w:start w:val="0"/>
      <w:numFmt w:val="bullet"/>
      <w:lvlText w:val="•"/>
      <w:lvlJc w:val="left"/>
      <w:pPr>
        <w:ind w:left="3636" w:hanging="236"/>
      </w:pPr>
      <w:rPr>
        <w:rFonts w:hint="default"/>
        <w:lang w:val="en-US" w:eastAsia="en-US" w:bidi="ar-SA"/>
      </w:rPr>
    </w:lvl>
    <w:lvl w:ilvl="5">
      <w:start w:val="0"/>
      <w:numFmt w:val="bullet"/>
      <w:lvlText w:val="•"/>
      <w:lvlJc w:val="left"/>
      <w:pPr>
        <w:ind w:left="4381" w:hanging="236"/>
      </w:pPr>
      <w:rPr>
        <w:rFonts w:hint="default"/>
        <w:lang w:val="en-US" w:eastAsia="en-US" w:bidi="ar-SA"/>
      </w:rPr>
    </w:lvl>
    <w:lvl w:ilvl="6">
      <w:start w:val="0"/>
      <w:numFmt w:val="bullet"/>
      <w:lvlText w:val="•"/>
      <w:lvlJc w:val="left"/>
      <w:pPr>
        <w:ind w:left="5125" w:hanging="236"/>
      </w:pPr>
      <w:rPr>
        <w:rFonts w:hint="default"/>
        <w:lang w:val="en-US" w:eastAsia="en-US" w:bidi="ar-SA"/>
      </w:rPr>
    </w:lvl>
    <w:lvl w:ilvl="7">
      <w:start w:val="0"/>
      <w:numFmt w:val="bullet"/>
      <w:lvlText w:val="•"/>
      <w:lvlJc w:val="left"/>
      <w:pPr>
        <w:ind w:left="5869" w:hanging="236"/>
      </w:pPr>
      <w:rPr>
        <w:rFonts w:hint="default"/>
        <w:lang w:val="en-US" w:eastAsia="en-US" w:bidi="ar-SA"/>
      </w:rPr>
    </w:lvl>
    <w:lvl w:ilvl="8">
      <w:start w:val="0"/>
      <w:numFmt w:val="bullet"/>
      <w:lvlText w:val="•"/>
      <w:lvlJc w:val="left"/>
      <w:pPr>
        <w:ind w:left="6613" w:hanging="236"/>
      </w:pPr>
      <w:rPr>
        <w:rFonts w:hint="default"/>
        <w:lang w:val="en-US" w:eastAsia="en-US" w:bidi="ar-SA"/>
      </w:rPr>
    </w:lvl>
  </w:abstractNum>
  <w:abstractNum w:abstractNumId="10">
    <w:multiLevelType w:val="hybridMultilevel"/>
    <w:lvl w:ilvl="0">
      <w:start w:val="1"/>
      <w:numFmt w:val="upperLetter"/>
      <w:lvlText w:val="%1."/>
      <w:lvlJc w:val="left"/>
      <w:pPr>
        <w:ind w:left="660" w:hanging="226"/>
        <w:jc w:val="left"/>
      </w:pPr>
      <w:rPr>
        <w:rFonts w:hint="default" w:ascii="Georgia" w:hAnsi="Georgia" w:eastAsia="Georgia" w:cs="Georgia"/>
        <w:b w:val="0"/>
        <w:bCs w:val="0"/>
        <w:i w:val="0"/>
        <w:iCs w:val="0"/>
        <w:color w:val="020202"/>
        <w:spacing w:val="0"/>
        <w:w w:val="87"/>
        <w:sz w:val="20"/>
        <w:szCs w:val="20"/>
        <w:lang w:val="en-US" w:eastAsia="en-US" w:bidi="ar-SA"/>
      </w:rPr>
    </w:lvl>
    <w:lvl w:ilvl="1">
      <w:start w:val="0"/>
      <w:numFmt w:val="bullet"/>
      <w:lvlText w:val="•"/>
      <w:lvlJc w:val="left"/>
      <w:pPr>
        <w:ind w:left="1404" w:hanging="226"/>
      </w:pPr>
      <w:rPr>
        <w:rFonts w:hint="default"/>
        <w:lang w:val="en-US" w:eastAsia="en-US" w:bidi="ar-SA"/>
      </w:rPr>
    </w:lvl>
    <w:lvl w:ilvl="2">
      <w:start w:val="0"/>
      <w:numFmt w:val="bullet"/>
      <w:lvlText w:val="•"/>
      <w:lvlJc w:val="left"/>
      <w:pPr>
        <w:ind w:left="2148" w:hanging="226"/>
      </w:pPr>
      <w:rPr>
        <w:rFonts w:hint="default"/>
        <w:lang w:val="en-US" w:eastAsia="en-US" w:bidi="ar-SA"/>
      </w:rPr>
    </w:lvl>
    <w:lvl w:ilvl="3">
      <w:start w:val="0"/>
      <w:numFmt w:val="bullet"/>
      <w:lvlText w:val="•"/>
      <w:lvlJc w:val="left"/>
      <w:pPr>
        <w:ind w:left="2892" w:hanging="226"/>
      </w:pPr>
      <w:rPr>
        <w:rFonts w:hint="default"/>
        <w:lang w:val="en-US" w:eastAsia="en-US" w:bidi="ar-SA"/>
      </w:rPr>
    </w:lvl>
    <w:lvl w:ilvl="4">
      <w:start w:val="0"/>
      <w:numFmt w:val="bullet"/>
      <w:lvlText w:val="•"/>
      <w:lvlJc w:val="left"/>
      <w:pPr>
        <w:ind w:left="3636" w:hanging="226"/>
      </w:pPr>
      <w:rPr>
        <w:rFonts w:hint="default"/>
        <w:lang w:val="en-US" w:eastAsia="en-US" w:bidi="ar-SA"/>
      </w:rPr>
    </w:lvl>
    <w:lvl w:ilvl="5">
      <w:start w:val="0"/>
      <w:numFmt w:val="bullet"/>
      <w:lvlText w:val="•"/>
      <w:lvlJc w:val="left"/>
      <w:pPr>
        <w:ind w:left="4381" w:hanging="226"/>
      </w:pPr>
      <w:rPr>
        <w:rFonts w:hint="default"/>
        <w:lang w:val="en-US" w:eastAsia="en-US" w:bidi="ar-SA"/>
      </w:rPr>
    </w:lvl>
    <w:lvl w:ilvl="6">
      <w:start w:val="0"/>
      <w:numFmt w:val="bullet"/>
      <w:lvlText w:val="•"/>
      <w:lvlJc w:val="left"/>
      <w:pPr>
        <w:ind w:left="5125" w:hanging="226"/>
      </w:pPr>
      <w:rPr>
        <w:rFonts w:hint="default"/>
        <w:lang w:val="en-US" w:eastAsia="en-US" w:bidi="ar-SA"/>
      </w:rPr>
    </w:lvl>
    <w:lvl w:ilvl="7">
      <w:start w:val="0"/>
      <w:numFmt w:val="bullet"/>
      <w:lvlText w:val="•"/>
      <w:lvlJc w:val="left"/>
      <w:pPr>
        <w:ind w:left="5869" w:hanging="226"/>
      </w:pPr>
      <w:rPr>
        <w:rFonts w:hint="default"/>
        <w:lang w:val="en-US" w:eastAsia="en-US" w:bidi="ar-SA"/>
      </w:rPr>
    </w:lvl>
    <w:lvl w:ilvl="8">
      <w:start w:val="0"/>
      <w:numFmt w:val="bullet"/>
      <w:lvlText w:val="•"/>
      <w:lvlJc w:val="left"/>
      <w:pPr>
        <w:ind w:left="6613" w:hanging="226"/>
      </w:pPr>
      <w:rPr>
        <w:rFonts w:hint="default"/>
        <w:lang w:val="en-US" w:eastAsia="en-US" w:bidi="ar-SA"/>
      </w:rPr>
    </w:lvl>
  </w:abstractNum>
  <w:abstractNum w:abstractNumId="9">
    <w:multiLevelType w:val="hybridMultilevel"/>
    <w:lvl w:ilvl="0">
      <w:start w:val="1"/>
      <w:numFmt w:val="upperLetter"/>
      <w:lvlText w:val="%1."/>
      <w:lvlJc w:val="left"/>
      <w:pPr>
        <w:ind w:left="698" w:hanging="221"/>
        <w:jc w:val="left"/>
      </w:pPr>
      <w:rPr>
        <w:rFonts w:hint="default" w:ascii="Georgia" w:hAnsi="Georgia" w:eastAsia="Georgia" w:cs="Georgia"/>
        <w:b w:val="0"/>
        <w:bCs w:val="0"/>
        <w:i w:val="0"/>
        <w:iCs w:val="0"/>
        <w:color w:val="020202"/>
        <w:spacing w:val="0"/>
        <w:w w:val="87"/>
        <w:sz w:val="20"/>
        <w:szCs w:val="20"/>
        <w:lang w:val="en-US" w:eastAsia="en-US" w:bidi="ar-SA"/>
      </w:rPr>
    </w:lvl>
    <w:lvl w:ilvl="1">
      <w:start w:val="0"/>
      <w:numFmt w:val="bullet"/>
      <w:lvlText w:val="•"/>
      <w:lvlJc w:val="left"/>
      <w:pPr>
        <w:ind w:left="1440" w:hanging="221"/>
      </w:pPr>
      <w:rPr>
        <w:rFonts w:hint="default"/>
        <w:lang w:val="en-US" w:eastAsia="en-US" w:bidi="ar-SA"/>
      </w:rPr>
    </w:lvl>
    <w:lvl w:ilvl="2">
      <w:start w:val="0"/>
      <w:numFmt w:val="bullet"/>
      <w:lvlText w:val="•"/>
      <w:lvlJc w:val="left"/>
      <w:pPr>
        <w:ind w:left="2180" w:hanging="221"/>
      </w:pPr>
      <w:rPr>
        <w:rFonts w:hint="default"/>
        <w:lang w:val="en-US" w:eastAsia="en-US" w:bidi="ar-SA"/>
      </w:rPr>
    </w:lvl>
    <w:lvl w:ilvl="3">
      <w:start w:val="0"/>
      <w:numFmt w:val="bullet"/>
      <w:lvlText w:val="•"/>
      <w:lvlJc w:val="left"/>
      <w:pPr>
        <w:ind w:left="2920" w:hanging="221"/>
      </w:pPr>
      <w:rPr>
        <w:rFonts w:hint="default"/>
        <w:lang w:val="en-US" w:eastAsia="en-US" w:bidi="ar-SA"/>
      </w:rPr>
    </w:lvl>
    <w:lvl w:ilvl="4">
      <w:start w:val="0"/>
      <w:numFmt w:val="bullet"/>
      <w:lvlText w:val="•"/>
      <w:lvlJc w:val="left"/>
      <w:pPr>
        <w:ind w:left="3660" w:hanging="221"/>
      </w:pPr>
      <w:rPr>
        <w:rFonts w:hint="default"/>
        <w:lang w:val="en-US" w:eastAsia="en-US" w:bidi="ar-SA"/>
      </w:rPr>
    </w:lvl>
    <w:lvl w:ilvl="5">
      <w:start w:val="0"/>
      <w:numFmt w:val="bullet"/>
      <w:lvlText w:val="•"/>
      <w:lvlJc w:val="left"/>
      <w:pPr>
        <w:ind w:left="4401" w:hanging="221"/>
      </w:pPr>
      <w:rPr>
        <w:rFonts w:hint="default"/>
        <w:lang w:val="en-US" w:eastAsia="en-US" w:bidi="ar-SA"/>
      </w:rPr>
    </w:lvl>
    <w:lvl w:ilvl="6">
      <w:start w:val="0"/>
      <w:numFmt w:val="bullet"/>
      <w:lvlText w:val="•"/>
      <w:lvlJc w:val="left"/>
      <w:pPr>
        <w:ind w:left="5141" w:hanging="221"/>
      </w:pPr>
      <w:rPr>
        <w:rFonts w:hint="default"/>
        <w:lang w:val="en-US" w:eastAsia="en-US" w:bidi="ar-SA"/>
      </w:rPr>
    </w:lvl>
    <w:lvl w:ilvl="7">
      <w:start w:val="0"/>
      <w:numFmt w:val="bullet"/>
      <w:lvlText w:val="•"/>
      <w:lvlJc w:val="left"/>
      <w:pPr>
        <w:ind w:left="5881" w:hanging="221"/>
      </w:pPr>
      <w:rPr>
        <w:rFonts w:hint="default"/>
        <w:lang w:val="en-US" w:eastAsia="en-US" w:bidi="ar-SA"/>
      </w:rPr>
    </w:lvl>
    <w:lvl w:ilvl="8">
      <w:start w:val="0"/>
      <w:numFmt w:val="bullet"/>
      <w:lvlText w:val="•"/>
      <w:lvlJc w:val="left"/>
      <w:pPr>
        <w:ind w:left="6621" w:hanging="221"/>
      </w:pPr>
      <w:rPr>
        <w:rFonts w:hint="default"/>
        <w:lang w:val="en-US" w:eastAsia="en-US" w:bidi="ar-SA"/>
      </w:rPr>
    </w:lvl>
  </w:abstractNum>
  <w:abstractNum w:abstractNumId="8">
    <w:multiLevelType w:val="hybridMultilevel"/>
    <w:lvl w:ilvl="0">
      <w:start w:val="1"/>
      <w:numFmt w:val="upperLetter"/>
      <w:lvlText w:val="%1."/>
      <w:lvlJc w:val="left"/>
      <w:pPr>
        <w:ind w:left="684" w:hanging="231"/>
        <w:jc w:val="left"/>
      </w:pPr>
      <w:rPr>
        <w:rFonts w:hint="default" w:ascii="Georgia" w:hAnsi="Georgia" w:eastAsia="Georgia" w:cs="Georgia"/>
        <w:b w:val="0"/>
        <w:bCs w:val="0"/>
        <w:i w:val="0"/>
        <w:iCs w:val="0"/>
        <w:color w:val="020202"/>
        <w:spacing w:val="0"/>
        <w:w w:val="89"/>
        <w:sz w:val="20"/>
        <w:szCs w:val="20"/>
        <w:lang w:val="en-US" w:eastAsia="en-US" w:bidi="ar-SA"/>
      </w:rPr>
    </w:lvl>
    <w:lvl w:ilvl="1">
      <w:start w:val="0"/>
      <w:numFmt w:val="bullet"/>
      <w:lvlText w:val="•"/>
      <w:lvlJc w:val="left"/>
      <w:pPr>
        <w:ind w:left="1422" w:hanging="231"/>
      </w:pPr>
      <w:rPr>
        <w:rFonts w:hint="default"/>
        <w:lang w:val="en-US" w:eastAsia="en-US" w:bidi="ar-SA"/>
      </w:rPr>
    </w:lvl>
    <w:lvl w:ilvl="2">
      <w:start w:val="0"/>
      <w:numFmt w:val="bullet"/>
      <w:lvlText w:val="•"/>
      <w:lvlJc w:val="left"/>
      <w:pPr>
        <w:ind w:left="2164" w:hanging="231"/>
      </w:pPr>
      <w:rPr>
        <w:rFonts w:hint="default"/>
        <w:lang w:val="en-US" w:eastAsia="en-US" w:bidi="ar-SA"/>
      </w:rPr>
    </w:lvl>
    <w:lvl w:ilvl="3">
      <w:start w:val="0"/>
      <w:numFmt w:val="bullet"/>
      <w:lvlText w:val="•"/>
      <w:lvlJc w:val="left"/>
      <w:pPr>
        <w:ind w:left="2906" w:hanging="231"/>
      </w:pPr>
      <w:rPr>
        <w:rFonts w:hint="default"/>
        <w:lang w:val="en-US" w:eastAsia="en-US" w:bidi="ar-SA"/>
      </w:rPr>
    </w:lvl>
    <w:lvl w:ilvl="4">
      <w:start w:val="0"/>
      <w:numFmt w:val="bullet"/>
      <w:lvlText w:val="•"/>
      <w:lvlJc w:val="left"/>
      <w:pPr>
        <w:ind w:left="3648" w:hanging="231"/>
      </w:pPr>
      <w:rPr>
        <w:rFonts w:hint="default"/>
        <w:lang w:val="en-US" w:eastAsia="en-US" w:bidi="ar-SA"/>
      </w:rPr>
    </w:lvl>
    <w:lvl w:ilvl="5">
      <w:start w:val="0"/>
      <w:numFmt w:val="bullet"/>
      <w:lvlText w:val="•"/>
      <w:lvlJc w:val="left"/>
      <w:pPr>
        <w:ind w:left="4391" w:hanging="231"/>
      </w:pPr>
      <w:rPr>
        <w:rFonts w:hint="default"/>
        <w:lang w:val="en-US" w:eastAsia="en-US" w:bidi="ar-SA"/>
      </w:rPr>
    </w:lvl>
    <w:lvl w:ilvl="6">
      <w:start w:val="0"/>
      <w:numFmt w:val="bullet"/>
      <w:lvlText w:val="•"/>
      <w:lvlJc w:val="left"/>
      <w:pPr>
        <w:ind w:left="5133" w:hanging="231"/>
      </w:pPr>
      <w:rPr>
        <w:rFonts w:hint="default"/>
        <w:lang w:val="en-US" w:eastAsia="en-US" w:bidi="ar-SA"/>
      </w:rPr>
    </w:lvl>
    <w:lvl w:ilvl="7">
      <w:start w:val="0"/>
      <w:numFmt w:val="bullet"/>
      <w:lvlText w:val="•"/>
      <w:lvlJc w:val="left"/>
      <w:pPr>
        <w:ind w:left="5875" w:hanging="231"/>
      </w:pPr>
      <w:rPr>
        <w:rFonts w:hint="default"/>
        <w:lang w:val="en-US" w:eastAsia="en-US" w:bidi="ar-SA"/>
      </w:rPr>
    </w:lvl>
    <w:lvl w:ilvl="8">
      <w:start w:val="0"/>
      <w:numFmt w:val="bullet"/>
      <w:lvlText w:val="•"/>
      <w:lvlJc w:val="left"/>
      <w:pPr>
        <w:ind w:left="6617" w:hanging="231"/>
      </w:pPr>
      <w:rPr>
        <w:rFonts w:hint="default"/>
        <w:lang w:val="en-US" w:eastAsia="en-US" w:bidi="ar-SA"/>
      </w:rPr>
    </w:lvl>
  </w:abstractNum>
  <w:abstractNum w:abstractNumId="7">
    <w:multiLevelType w:val="hybridMultilevel"/>
    <w:lvl w:ilvl="0">
      <w:start w:val="1"/>
      <w:numFmt w:val="upperLetter"/>
      <w:lvlText w:val="%1."/>
      <w:lvlJc w:val="left"/>
      <w:pPr>
        <w:ind w:left="693" w:hanging="236"/>
        <w:jc w:val="left"/>
      </w:pPr>
      <w:rPr>
        <w:rFonts w:hint="default" w:ascii="Georgia" w:hAnsi="Georgia" w:eastAsia="Georgia" w:cs="Georgia"/>
        <w:b w:val="0"/>
        <w:bCs w:val="0"/>
        <w:i w:val="0"/>
        <w:iCs w:val="0"/>
        <w:color w:val="020202"/>
        <w:spacing w:val="0"/>
        <w:w w:val="89"/>
        <w:sz w:val="20"/>
        <w:szCs w:val="20"/>
        <w:lang w:val="en-US" w:eastAsia="en-US" w:bidi="ar-SA"/>
      </w:rPr>
    </w:lvl>
    <w:lvl w:ilvl="1">
      <w:start w:val="0"/>
      <w:numFmt w:val="bullet"/>
      <w:lvlText w:val="•"/>
      <w:lvlJc w:val="left"/>
      <w:pPr>
        <w:ind w:left="1440" w:hanging="236"/>
      </w:pPr>
      <w:rPr>
        <w:rFonts w:hint="default"/>
        <w:lang w:val="en-US" w:eastAsia="en-US" w:bidi="ar-SA"/>
      </w:rPr>
    </w:lvl>
    <w:lvl w:ilvl="2">
      <w:start w:val="0"/>
      <w:numFmt w:val="bullet"/>
      <w:lvlText w:val="•"/>
      <w:lvlJc w:val="left"/>
      <w:pPr>
        <w:ind w:left="2180" w:hanging="236"/>
      </w:pPr>
      <w:rPr>
        <w:rFonts w:hint="default"/>
        <w:lang w:val="en-US" w:eastAsia="en-US" w:bidi="ar-SA"/>
      </w:rPr>
    </w:lvl>
    <w:lvl w:ilvl="3">
      <w:start w:val="0"/>
      <w:numFmt w:val="bullet"/>
      <w:lvlText w:val="•"/>
      <w:lvlJc w:val="left"/>
      <w:pPr>
        <w:ind w:left="2920" w:hanging="236"/>
      </w:pPr>
      <w:rPr>
        <w:rFonts w:hint="default"/>
        <w:lang w:val="en-US" w:eastAsia="en-US" w:bidi="ar-SA"/>
      </w:rPr>
    </w:lvl>
    <w:lvl w:ilvl="4">
      <w:start w:val="0"/>
      <w:numFmt w:val="bullet"/>
      <w:lvlText w:val="•"/>
      <w:lvlJc w:val="left"/>
      <w:pPr>
        <w:ind w:left="3660" w:hanging="236"/>
      </w:pPr>
      <w:rPr>
        <w:rFonts w:hint="default"/>
        <w:lang w:val="en-US" w:eastAsia="en-US" w:bidi="ar-SA"/>
      </w:rPr>
    </w:lvl>
    <w:lvl w:ilvl="5">
      <w:start w:val="0"/>
      <w:numFmt w:val="bullet"/>
      <w:lvlText w:val="•"/>
      <w:lvlJc w:val="left"/>
      <w:pPr>
        <w:ind w:left="4401" w:hanging="236"/>
      </w:pPr>
      <w:rPr>
        <w:rFonts w:hint="default"/>
        <w:lang w:val="en-US" w:eastAsia="en-US" w:bidi="ar-SA"/>
      </w:rPr>
    </w:lvl>
    <w:lvl w:ilvl="6">
      <w:start w:val="0"/>
      <w:numFmt w:val="bullet"/>
      <w:lvlText w:val="•"/>
      <w:lvlJc w:val="left"/>
      <w:pPr>
        <w:ind w:left="5141" w:hanging="236"/>
      </w:pPr>
      <w:rPr>
        <w:rFonts w:hint="default"/>
        <w:lang w:val="en-US" w:eastAsia="en-US" w:bidi="ar-SA"/>
      </w:rPr>
    </w:lvl>
    <w:lvl w:ilvl="7">
      <w:start w:val="0"/>
      <w:numFmt w:val="bullet"/>
      <w:lvlText w:val="•"/>
      <w:lvlJc w:val="left"/>
      <w:pPr>
        <w:ind w:left="5881" w:hanging="236"/>
      </w:pPr>
      <w:rPr>
        <w:rFonts w:hint="default"/>
        <w:lang w:val="en-US" w:eastAsia="en-US" w:bidi="ar-SA"/>
      </w:rPr>
    </w:lvl>
    <w:lvl w:ilvl="8">
      <w:start w:val="0"/>
      <w:numFmt w:val="bullet"/>
      <w:lvlText w:val="•"/>
      <w:lvlJc w:val="left"/>
      <w:pPr>
        <w:ind w:left="6621" w:hanging="236"/>
      </w:pPr>
      <w:rPr>
        <w:rFonts w:hint="default"/>
        <w:lang w:val="en-US" w:eastAsia="en-US" w:bidi="ar-SA"/>
      </w:rPr>
    </w:lvl>
  </w:abstractNum>
  <w:abstractNum w:abstractNumId="6">
    <w:multiLevelType w:val="hybridMultilevel"/>
    <w:lvl w:ilvl="0">
      <w:start w:val="3"/>
      <w:numFmt w:val="upperLetter"/>
      <w:lvlText w:val="%1."/>
      <w:lvlJc w:val="left"/>
      <w:pPr>
        <w:ind w:left="496" w:hanging="207"/>
        <w:jc w:val="left"/>
      </w:pPr>
      <w:rPr>
        <w:rFonts w:hint="default" w:ascii="Georgia" w:hAnsi="Georgia" w:eastAsia="Georgia" w:cs="Georgia"/>
        <w:b w:val="0"/>
        <w:bCs w:val="0"/>
        <w:i w:val="0"/>
        <w:iCs w:val="0"/>
        <w:spacing w:val="-5"/>
        <w:w w:val="59"/>
        <w:sz w:val="22"/>
        <w:szCs w:val="22"/>
        <w:lang w:val="en-US" w:eastAsia="en-US" w:bidi="ar-SA"/>
      </w:rPr>
    </w:lvl>
    <w:lvl w:ilvl="1">
      <w:start w:val="0"/>
      <w:numFmt w:val="bullet"/>
      <w:lvlText w:val="•"/>
      <w:lvlJc w:val="left"/>
      <w:pPr>
        <w:ind w:left="1260" w:hanging="207"/>
      </w:pPr>
      <w:rPr>
        <w:rFonts w:hint="default"/>
        <w:lang w:val="en-US" w:eastAsia="en-US" w:bidi="ar-SA"/>
      </w:rPr>
    </w:lvl>
    <w:lvl w:ilvl="2">
      <w:start w:val="0"/>
      <w:numFmt w:val="bullet"/>
      <w:lvlText w:val="•"/>
      <w:lvlJc w:val="left"/>
      <w:pPr>
        <w:ind w:left="2020" w:hanging="207"/>
      </w:pPr>
      <w:rPr>
        <w:rFonts w:hint="default"/>
        <w:lang w:val="en-US" w:eastAsia="en-US" w:bidi="ar-SA"/>
      </w:rPr>
    </w:lvl>
    <w:lvl w:ilvl="3">
      <w:start w:val="0"/>
      <w:numFmt w:val="bullet"/>
      <w:lvlText w:val="•"/>
      <w:lvlJc w:val="left"/>
      <w:pPr>
        <w:ind w:left="2780" w:hanging="207"/>
      </w:pPr>
      <w:rPr>
        <w:rFonts w:hint="default"/>
        <w:lang w:val="en-US" w:eastAsia="en-US" w:bidi="ar-SA"/>
      </w:rPr>
    </w:lvl>
    <w:lvl w:ilvl="4">
      <w:start w:val="0"/>
      <w:numFmt w:val="bullet"/>
      <w:lvlText w:val="•"/>
      <w:lvlJc w:val="left"/>
      <w:pPr>
        <w:ind w:left="3540" w:hanging="207"/>
      </w:pPr>
      <w:rPr>
        <w:rFonts w:hint="default"/>
        <w:lang w:val="en-US" w:eastAsia="en-US" w:bidi="ar-SA"/>
      </w:rPr>
    </w:lvl>
    <w:lvl w:ilvl="5">
      <w:start w:val="0"/>
      <w:numFmt w:val="bullet"/>
      <w:lvlText w:val="•"/>
      <w:lvlJc w:val="left"/>
      <w:pPr>
        <w:ind w:left="4301" w:hanging="207"/>
      </w:pPr>
      <w:rPr>
        <w:rFonts w:hint="default"/>
        <w:lang w:val="en-US" w:eastAsia="en-US" w:bidi="ar-SA"/>
      </w:rPr>
    </w:lvl>
    <w:lvl w:ilvl="6">
      <w:start w:val="0"/>
      <w:numFmt w:val="bullet"/>
      <w:lvlText w:val="•"/>
      <w:lvlJc w:val="left"/>
      <w:pPr>
        <w:ind w:left="5061" w:hanging="207"/>
      </w:pPr>
      <w:rPr>
        <w:rFonts w:hint="default"/>
        <w:lang w:val="en-US" w:eastAsia="en-US" w:bidi="ar-SA"/>
      </w:rPr>
    </w:lvl>
    <w:lvl w:ilvl="7">
      <w:start w:val="0"/>
      <w:numFmt w:val="bullet"/>
      <w:lvlText w:val="•"/>
      <w:lvlJc w:val="left"/>
      <w:pPr>
        <w:ind w:left="5821" w:hanging="207"/>
      </w:pPr>
      <w:rPr>
        <w:rFonts w:hint="default"/>
        <w:lang w:val="en-US" w:eastAsia="en-US" w:bidi="ar-SA"/>
      </w:rPr>
    </w:lvl>
    <w:lvl w:ilvl="8">
      <w:start w:val="0"/>
      <w:numFmt w:val="bullet"/>
      <w:lvlText w:val="•"/>
      <w:lvlJc w:val="left"/>
      <w:pPr>
        <w:ind w:left="6581" w:hanging="207"/>
      </w:pPr>
      <w:rPr>
        <w:rFonts w:hint="default"/>
        <w:lang w:val="en-US" w:eastAsia="en-US" w:bidi="ar-SA"/>
      </w:rPr>
    </w:lvl>
  </w:abstractNum>
  <w:abstractNum w:abstractNumId="5">
    <w:multiLevelType w:val="hybridMultilevel"/>
    <w:lvl w:ilvl="0">
      <w:start w:val="1"/>
      <w:numFmt w:val="upperLetter"/>
      <w:lvlText w:val="%1."/>
      <w:lvlJc w:val="left"/>
      <w:pPr>
        <w:ind w:left="510" w:hanging="231"/>
        <w:jc w:val="right"/>
      </w:pPr>
      <w:rPr>
        <w:rFonts w:hint="default" w:ascii="Georgia" w:hAnsi="Georgia" w:eastAsia="Georgia" w:cs="Georgia"/>
        <w:b w:val="0"/>
        <w:bCs w:val="0"/>
        <w:i w:val="0"/>
        <w:iCs w:val="0"/>
        <w:spacing w:val="0"/>
        <w:w w:val="80"/>
        <w:sz w:val="22"/>
        <w:szCs w:val="22"/>
        <w:lang w:val="en-US" w:eastAsia="en-US" w:bidi="ar-SA"/>
      </w:rPr>
    </w:lvl>
    <w:lvl w:ilvl="1">
      <w:start w:val="0"/>
      <w:numFmt w:val="bullet"/>
      <w:lvlText w:val="•"/>
      <w:lvlJc w:val="left"/>
      <w:pPr>
        <w:ind w:left="1278" w:hanging="231"/>
      </w:pPr>
      <w:rPr>
        <w:rFonts w:hint="default"/>
        <w:lang w:val="en-US" w:eastAsia="en-US" w:bidi="ar-SA"/>
      </w:rPr>
    </w:lvl>
    <w:lvl w:ilvl="2">
      <w:start w:val="0"/>
      <w:numFmt w:val="bullet"/>
      <w:lvlText w:val="•"/>
      <w:lvlJc w:val="left"/>
      <w:pPr>
        <w:ind w:left="2036"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52" w:hanging="231"/>
      </w:pPr>
      <w:rPr>
        <w:rFonts w:hint="default"/>
        <w:lang w:val="en-US" w:eastAsia="en-US" w:bidi="ar-SA"/>
      </w:rPr>
    </w:lvl>
    <w:lvl w:ilvl="5">
      <w:start w:val="0"/>
      <w:numFmt w:val="bullet"/>
      <w:lvlText w:val="•"/>
      <w:lvlJc w:val="left"/>
      <w:pPr>
        <w:ind w:left="4311" w:hanging="231"/>
      </w:pPr>
      <w:rPr>
        <w:rFonts w:hint="default"/>
        <w:lang w:val="en-US" w:eastAsia="en-US" w:bidi="ar-SA"/>
      </w:rPr>
    </w:lvl>
    <w:lvl w:ilvl="6">
      <w:start w:val="0"/>
      <w:numFmt w:val="bullet"/>
      <w:lvlText w:val="•"/>
      <w:lvlJc w:val="left"/>
      <w:pPr>
        <w:ind w:left="5069" w:hanging="231"/>
      </w:pPr>
      <w:rPr>
        <w:rFonts w:hint="default"/>
        <w:lang w:val="en-US" w:eastAsia="en-US" w:bidi="ar-SA"/>
      </w:rPr>
    </w:lvl>
    <w:lvl w:ilvl="7">
      <w:start w:val="0"/>
      <w:numFmt w:val="bullet"/>
      <w:lvlText w:val="•"/>
      <w:lvlJc w:val="left"/>
      <w:pPr>
        <w:ind w:left="5827" w:hanging="231"/>
      </w:pPr>
      <w:rPr>
        <w:rFonts w:hint="default"/>
        <w:lang w:val="en-US" w:eastAsia="en-US" w:bidi="ar-SA"/>
      </w:rPr>
    </w:lvl>
    <w:lvl w:ilvl="8">
      <w:start w:val="0"/>
      <w:numFmt w:val="bullet"/>
      <w:lvlText w:val="•"/>
      <w:lvlJc w:val="left"/>
      <w:pPr>
        <w:ind w:left="6585" w:hanging="231"/>
      </w:pPr>
      <w:rPr>
        <w:rFonts w:hint="default"/>
        <w:lang w:val="en-US" w:eastAsia="en-US" w:bidi="ar-SA"/>
      </w:rPr>
    </w:lvl>
  </w:abstractNum>
  <w:abstractNum w:abstractNumId="4">
    <w:multiLevelType w:val="hybridMultilevel"/>
    <w:lvl w:ilvl="0">
      <w:start w:val="1"/>
      <w:numFmt w:val="upperLetter"/>
      <w:lvlText w:val="%1."/>
      <w:lvlJc w:val="left"/>
      <w:pPr>
        <w:ind w:left="510" w:hanging="226"/>
        <w:jc w:val="left"/>
      </w:pPr>
      <w:rPr>
        <w:rFonts w:hint="default" w:ascii="Georgia" w:hAnsi="Georgia" w:eastAsia="Georgia" w:cs="Georgia"/>
        <w:b w:val="0"/>
        <w:bCs w:val="0"/>
        <w:i w:val="0"/>
        <w:iCs w:val="0"/>
        <w:spacing w:val="0"/>
        <w:w w:val="82"/>
        <w:sz w:val="22"/>
        <w:szCs w:val="22"/>
        <w:lang w:val="en-US" w:eastAsia="en-US" w:bidi="ar-SA"/>
      </w:rPr>
    </w:lvl>
    <w:lvl w:ilvl="1">
      <w:start w:val="0"/>
      <w:numFmt w:val="bullet"/>
      <w:lvlText w:val="•"/>
      <w:lvlJc w:val="left"/>
      <w:pPr>
        <w:ind w:left="1278" w:hanging="226"/>
      </w:pPr>
      <w:rPr>
        <w:rFonts w:hint="default"/>
        <w:lang w:val="en-US" w:eastAsia="en-US" w:bidi="ar-SA"/>
      </w:rPr>
    </w:lvl>
    <w:lvl w:ilvl="2">
      <w:start w:val="0"/>
      <w:numFmt w:val="bullet"/>
      <w:lvlText w:val="•"/>
      <w:lvlJc w:val="left"/>
      <w:pPr>
        <w:ind w:left="2036" w:hanging="226"/>
      </w:pPr>
      <w:rPr>
        <w:rFonts w:hint="default"/>
        <w:lang w:val="en-US" w:eastAsia="en-US" w:bidi="ar-SA"/>
      </w:rPr>
    </w:lvl>
    <w:lvl w:ilvl="3">
      <w:start w:val="0"/>
      <w:numFmt w:val="bullet"/>
      <w:lvlText w:val="•"/>
      <w:lvlJc w:val="left"/>
      <w:pPr>
        <w:ind w:left="2794" w:hanging="226"/>
      </w:pPr>
      <w:rPr>
        <w:rFonts w:hint="default"/>
        <w:lang w:val="en-US" w:eastAsia="en-US" w:bidi="ar-SA"/>
      </w:rPr>
    </w:lvl>
    <w:lvl w:ilvl="4">
      <w:start w:val="0"/>
      <w:numFmt w:val="bullet"/>
      <w:lvlText w:val="•"/>
      <w:lvlJc w:val="left"/>
      <w:pPr>
        <w:ind w:left="3552" w:hanging="226"/>
      </w:pPr>
      <w:rPr>
        <w:rFonts w:hint="default"/>
        <w:lang w:val="en-US" w:eastAsia="en-US" w:bidi="ar-SA"/>
      </w:rPr>
    </w:lvl>
    <w:lvl w:ilvl="5">
      <w:start w:val="0"/>
      <w:numFmt w:val="bullet"/>
      <w:lvlText w:val="•"/>
      <w:lvlJc w:val="left"/>
      <w:pPr>
        <w:ind w:left="4311" w:hanging="226"/>
      </w:pPr>
      <w:rPr>
        <w:rFonts w:hint="default"/>
        <w:lang w:val="en-US" w:eastAsia="en-US" w:bidi="ar-SA"/>
      </w:rPr>
    </w:lvl>
    <w:lvl w:ilvl="6">
      <w:start w:val="0"/>
      <w:numFmt w:val="bullet"/>
      <w:lvlText w:val="•"/>
      <w:lvlJc w:val="left"/>
      <w:pPr>
        <w:ind w:left="5069" w:hanging="226"/>
      </w:pPr>
      <w:rPr>
        <w:rFonts w:hint="default"/>
        <w:lang w:val="en-US" w:eastAsia="en-US" w:bidi="ar-SA"/>
      </w:rPr>
    </w:lvl>
    <w:lvl w:ilvl="7">
      <w:start w:val="0"/>
      <w:numFmt w:val="bullet"/>
      <w:lvlText w:val="•"/>
      <w:lvlJc w:val="left"/>
      <w:pPr>
        <w:ind w:left="5827" w:hanging="226"/>
      </w:pPr>
      <w:rPr>
        <w:rFonts w:hint="default"/>
        <w:lang w:val="en-US" w:eastAsia="en-US" w:bidi="ar-SA"/>
      </w:rPr>
    </w:lvl>
    <w:lvl w:ilvl="8">
      <w:start w:val="0"/>
      <w:numFmt w:val="bullet"/>
      <w:lvlText w:val="•"/>
      <w:lvlJc w:val="left"/>
      <w:pPr>
        <w:ind w:left="6585" w:hanging="226"/>
      </w:pPr>
      <w:rPr>
        <w:rFonts w:hint="default"/>
        <w:lang w:val="en-US" w:eastAsia="en-US" w:bidi="ar-SA"/>
      </w:rPr>
    </w:lvl>
  </w:abstractNum>
  <w:abstractNum w:abstractNumId="3">
    <w:multiLevelType w:val="hybridMultilevel"/>
    <w:lvl w:ilvl="0">
      <w:start w:val="6"/>
      <w:numFmt w:val="decimal"/>
      <w:lvlText w:val="%1."/>
      <w:lvlJc w:val="left"/>
      <w:pPr>
        <w:ind w:left="280" w:hanging="197"/>
        <w:jc w:val="left"/>
      </w:pPr>
      <w:rPr>
        <w:rFonts w:hint="default"/>
        <w:spacing w:val="-6"/>
        <w:w w:val="75"/>
        <w:lang w:val="en-US" w:eastAsia="en-US" w:bidi="ar-SA"/>
      </w:rPr>
    </w:lvl>
    <w:lvl w:ilvl="1">
      <w:start w:val="1"/>
      <w:numFmt w:val="decimal"/>
      <w:lvlText w:val="(%2)"/>
      <w:lvlJc w:val="left"/>
      <w:pPr>
        <w:ind w:left="774" w:hanging="327"/>
        <w:jc w:val="left"/>
      </w:pPr>
      <w:rPr>
        <w:rFonts w:hint="default"/>
        <w:spacing w:val="-5"/>
        <w:w w:val="103"/>
        <w:lang w:val="en-US" w:eastAsia="en-US" w:bidi="ar-SA"/>
      </w:rPr>
    </w:lvl>
    <w:lvl w:ilvl="2">
      <w:start w:val="1"/>
      <w:numFmt w:val="upperLetter"/>
      <w:lvlText w:val="%3."/>
      <w:lvlJc w:val="left"/>
      <w:pPr>
        <w:ind w:left="524" w:hanging="327"/>
        <w:jc w:val="left"/>
      </w:pPr>
      <w:rPr>
        <w:rFonts w:hint="default" w:ascii="Georgia" w:hAnsi="Georgia" w:eastAsia="Georgia" w:cs="Georgia"/>
        <w:b w:val="0"/>
        <w:bCs w:val="0"/>
        <w:i w:val="0"/>
        <w:iCs w:val="0"/>
        <w:spacing w:val="0"/>
        <w:w w:val="82"/>
        <w:sz w:val="22"/>
        <w:szCs w:val="22"/>
        <w:lang w:val="en-US" w:eastAsia="en-US" w:bidi="ar-SA"/>
      </w:rPr>
    </w:lvl>
    <w:lvl w:ilvl="3">
      <w:start w:val="0"/>
      <w:numFmt w:val="bullet"/>
      <w:lvlText w:val="•"/>
      <w:lvlJc w:val="left"/>
      <w:pPr>
        <w:ind w:left="640" w:hanging="327"/>
      </w:pPr>
      <w:rPr>
        <w:rFonts w:hint="default"/>
        <w:lang w:val="en-US" w:eastAsia="en-US" w:bidi="ar-SA"/>
      </w:rPr>
    </w:lvl>
    <w:lvl w:ilvl="4">
      <w:start w:val="0"/>
      <w:numFmt w:val="bullet"/>
      <w:lvlText w:val="•"/>
      <w:lvlJc w:val="left"/>
      <w:pPr>
        <w:ind w:left="680" w:hanging="327"/>
      </w:pPr>
      <w:rPr>
        <w:rFonts w:hint="default"/>
        <w:lang w:val="en-US" w:eastAsia="en-US" w:bidi="ar-SA"/>
      </w:rPr>
    </w:lvl>
    <w:lvl w:ilvl="5">
      <w:start w:val="0"/>
      <w:numFmt w:val="bullet"/>
      <w:lvlText w:val="•"/>
      <w:lvlJc w:val="left"/>
      <w:pPr>
        <w:ind w:left="780" w:hanging="327"/>
      </w:pPr>
      <w:rPr>
        <w:rFonts w:hint="default"/>
        <w:lang w:val="en-US" w:eastAsia="en-US" w:bidi="ar-SA"/>
      </w:rPr>
    </w:lvl>
    <w:lvl w:ilvl="6">
      <w:start w:val="0"/>
      <w:numFmt w:val="bullet"/>
      <w:lvlText w:val="•"/>
      <w:lvlJc w:val="left"/>
      <w:pPr>
        <w:ind w:left="2244" w:hanging="327"/>
      </w:pPr>
      <w:rPr>
        <w:rFonts w:hint="default"/>
        <w:lang w:val="en-US" w:eastAsia="en-US" w:bidi="ar-SA"/>
      </w:rPr>
    </w:lvl>
    <w:lvl w:ilvl="7">
      <w:start w:val="0"/>
      <w:numFmt w:val="bullet"/>
      <w:lvlText w:val="•"/>
      <w:lvlJc w:val="left"/>
      <w:pPr>
        <w:ind w:left="3708" w:hanging="327"/>
      </w:pPr>
      <w:rPr>
        <w:rFonts w:hint="default"/>
        <w:lang w:val="en-US" w:eastAsia="en-US" w:bidi="ar-SA"/>
      </w:rPr>
    </w:lvl>
    <w:lvl w:ilvl="8">
      <w:start w:val="0"/>
      <w:numFmt w:val="bullet"/>
      <w:lvlText w:val="•"/>
      <w:lvlJc w:val="left"/>
      <w:pPr>
        <w:ind w:left="5173" w:hanging="327"/>
      </w:pPr>
      <w:rPr>
        <w:rFonts w:hint="default"/>
        <w:lang w:val="en-US" w:eastAsia="en-US" w:bidi="ar-SA"/>
      </w:rPr>
    </w:lvl>
  </w:abstractNum>
  <w:abstractNum w:abstractNumId="2">
    <w:multiLevelType w:val="hybridMultilevel"/>
    <w:lvl w:ilvl="0">
      <w:start w:val="1"/>
      <w:numFmt w:val="decimal"/>
      <w:lvlText w:val="(%1)"/>
      <w:lvlJc w:val="left"/>
      <w:pPr>
        <w:ind w:left="575" w:hanging="332"/>
        <w:jc w:val="left"/>
      </w:pPr>
      <w:rPr>
        <w:rFonts w:hint="default" w:ascii="Georgia" w:hAnsi="Georgia" w:eastAsia="Georgia" w:cs="Georgia"/>
        <w:b/>
        <w:bCs/>
        <w:i w:val="0"/>
        <w:iCs w:val="0"/>
        <w:spacing w:val="-5"/>
        <w:w w:val="82"/>
        <w:sz w:val="22"/>
        <w:szCs w:val="22"/>
        <w:lang w:val="en-US" w:eastAsia="en-US" w:bidi="ar-SA"/>
      </w:rPr>
    </w:lvl>
    <w:lvl w:ilvl="1">
      <w:start w:val="1"/>
      <w:numFmt w:val="upperLetter"/>
      <w:lvlText w:val="%2."/>
      <w:lvlJc w:val="left"/>
      <w:pPr>
        <w:ind w:left="470" w:hanging="236"/>
        <w:jc w:val="left"/>
      </w:pPr>
      <w:rPr>
        <w:rFonts w:hint="default" w:ascii="Georgia" w:hAnsi="Georgia" w:eastAsia="Georgia" w:cs="Georgia"/>
        <w:b w:val="0"/>
        <w:bCs w:val="0"/>
        <w:i w:val="0"/>
        <w:iCs w:val="0"/>
        <w:spacing w:val="0"/>
        <w:w w:val="82"/>
        <w:sz w:val="22"/>
        <w:szCs w:val="22"/>
        <w:lang w:val="en-US" w:eastAsia="en-US" w:bidi="ar-SA"/>
      </w:rPr>
    </w:lvl>
    <w:lvl w:ilvl="2">
      <w:start w:val="0"/>
      <w:numFmt w:val="bullet"/>
      <w:lvlText w:val="•"/>
      <w:lvlJc w:val="left"/>
      <w:pPr>
        <w:ind w:left="1400" w:hanging="236"/>
      </w:pPr>
      <w:rPr>
        <w:rFonts w:hint="default"/>
        <w:lang w:val="en-US" w:eastAsia="en-US" w:bidi="ar-SA"/>
      </w:rPr>
    </w:lvl>
    <w:lvl w:ilvl="3">
      <w:start w:val="0"/>
      <w:numFmt w:val="bullet"/>
      <w:lvlText w:val="•"/>
      <w:lvlJc w:val="left"/>
      <w:pPr>
        <w:ind w:left="2220" w:hanging="236"/>
      </w:pPr>
      <w:rPr>
        <w:rFonts w:hint="default"/>
        <w:lang w:val="en-US" w:eastAsia="en-US" w:bidi="ar-SA"/>
      </w:rPr>
    </w:lvl>
    <w:lvl w:ilvl="4">
      <w:start w:val="0"/>
      <w:numFmt w:val="bullet"/>
      <w:lvlText w:val="•"/>
      <w:lvlJc w:val="left"/>
      <w:pPr>
        <w:ind w:left="3040" w:hanging="236"/>
      </w:pPr>
      <w:rPr>
        <w:rFonts w:hint="default"/>
        <w:lang w:val="en-US" w:eastAsia="en-US" w:bidi="ar-SA"/>
      </w:rPr>
    </w:lvl>
    <w:lvl w:ilvl="5">
      <w:start w:val="0"/>
      <w:numFmt w:val="bullet"/>
      <w:lvlText w:val="•"/>
      <w:lvlJc w:val="left"/>
      <w:pPr>
        <w:ind w:left="3860" w:hanging="236"/>
      </w:pPr>
      <w:rPr>
        <w:rFonts w:hint="default"/>
        <w:lang w:val="en-US" w:eastAsia="en-US" w:bidi="ar-SA"/>
      </w:rPr>
    </w:lvl>
    <w:lvl w:ilvl="6">
      <w:start w:val="0"/>
      <w:numFmt w:val="bullet"/>
      <w:lvlText w:val="•"/>
      <w:lvlJc w:val="left"/>
      <w:pPr>
        <w:ind w:left="4680" w:hanging="236"/>
      </w:pPr>
      <w:rPr>
        <w:rFonts w:hint="default"/>
        <w:lang w:val="en-US" w:eastAsia="en-US" w:bidi="ar-SA"/>
      </w:rPr>
    </w:lvl>
    <w:lvl w:ilvl="7">
      <w:start w:val="0"/>
      <w:numFmt w:val="bullet"/>
      <w:lvlText w:val="•"/>
      <w:lvlJc w:val="left"/>
      <w:pPr>
        <w:ind w:left="5500" w:hanging="236"/>
      </w:pPr>
      <w:rPr>
        <w:rFonts w:hint="default"/>
        <w:lang w:val="en-US" w:eastAsia="en-US" w:bidi="ar-SA"/>
      </w:rPr>
    </w:lvl>
    <w:lvl w:ilvl="8">
      <w:start w:val="0"/>
      <w:numFmt w:val="bullet"/>
      <w:lvlText w:val="•"/>
      <w:lvlJc w:val="left"/>
      <w:pPr>
        <w:ind w:left="6320" w:hanging="236"/>
      </w:pPr>
      <w:rPr>
        <w:rFonts w:hint="default"/>
        <w:lang w:val="en-US" w:eastAsia="en-US" w:bidi="ar-SA"/>
      </w:rPr>
    </w:lvl>
  </w:abstractNum>
  <w:abstractNum w:abstractNumId="1">
    <w:multiLevelType w:val="hybridMultilevel"/>
    <w:lvl w:ilvl="0">
      <w:start w:val="1"/>
      <w:numFmt w:val="decimal"/>
      <w:lvlText w:val="(%1)"/>
      <w:lvlJc w:val="left"/>
      <w:pPr>
        <w:ind w:left="556" w:hanging="317"/>
        <w:jc w:val="left"/>
      </w:pPr>
      <w:rPr>
        <w:rFonts w:hint="default" w:ascii="Georgia" w:hAnsi="Georgia" w:eastAsia="Georgia" w:cs="Georgia"/>
        <w:b w:val="0"/>
        <w:bCs w:val="0"/>
        <w:i w:val="0"/>
        <w:iCs w:val="0"/>
        <w:spacing w:val="-5"/>
        <w:w w:val="103"/>
        <w:sz w:val="22"/>
        <w:szCs w:val="22"/>
        <w:lang w:val="en-US" w:eastAsia="en-US" w:bidi="ar-SA"/>
      </w:rPr>
    </w:lvl>
    <w:lvl w:ilvl="1">
      <w:start w:val="1"/>
      <w:numFmt w:val="upperLetter"/>
      <w:lvlText w:val="%2."/>
      <w:lvlJc w:val="left"/>
      <w:pPr>
        <w:ind w:left="465" w:hanging="240"/>
        <w:jc w:val="left"/>
      </w:pPr>
      <w:rPr>
        <w:rFonts w:hint="default" w:ascii="Georgia" w:hAnsi="Georgia" w:eastAsia="Georgia" w:cs="Georgia"/>
        <w:b w:val="0"/>
        <w:bCs w:val="0"/>
        <w:i w:val="0"/>
        <w:iCs w:val="0"/>
        <w:spacing w:val="0"/>
        <w:w w:val="85"/>
        <w:sz w:val="22"/>
        <w:szCs w:val="22"/>
        <w:lang w:val="en-US" w:eastAsia="en-US" w:bidi="ar-SA"/>
      </w:rPr>
    </w:lvl>
    <w:lvl w:ilvl="2">
      <w:start w:val="0"/>
      <w:numFmt w:val="bullet"/>
      <w:lvlText w:val="•"/>
      <w:lvlJc w:val="left"/>
      <w:pPr>
        <w:ind w:left="1382" w:hanging="240"/>
      </w:pPr>
      <w:rPr>
        <w:rFonts w:hint="default"/>
        <w:lang w:val="en-US" w:eastAsia="en-US" w:bidi="ar-SA"/>
      </w:rPr>
    </w:lvl>
    <w:lvl w:ilvl="3">
      <w:start w:val="0"/>
      <w:numFmt w:val="bullet"/>
      <w:lvlText w:val="•"/>
      <w:lvlJc w:val="left"/>
      <w:pPr>
        <w:ind w:left="2204" w:hanging="240"/>
      </w:pPr>
      <w:rPr>
        <w:rFonts w:hint="default"/>
        <w:lang w:val="en-US" w:eastAsia="en-US" w:bidi="ar-SA"/>
      </w:rPr>
    </w:lvl>
    <w:lvl w:ilvl="4">
      <w:start w:val="0"/>
      <w:numFmt w:val="bullet"/>
      <w:lvlText w:val="•"/>
      <w:lvlJc w:val="left"/>
      <w:pPr>
        <w:ind w:left="3026" w:hanging="240"/>
      </w:pPr>
      <w:rPr>
        <w:rFonts w:hint="default"/>
        <w:lang w:val="en-US" w:eastAsia="en-US" w:bidi="ar-SA"/>
      </w:rPr>
    </w:lvl>
    <w:lvl w:ilvl="5">
      <w:start w:val="0"/>
      <w:numFmt w:val="bullet"/>
      <w:lvlText w:val="•"/>
      <w:lvlJc w:val="left"/>
      <w:pPr>
        <w:ind w:left="3848" w:hanging="240"/>
      </w:pPr>
      <w:rPr>
        <w:rFonts w:hint="default"/>
        <w:lang w:val="en-US" w:eastAsia="en-US" w:bidi="ar-SA"/>
      </w:rPr>
    </w:lvl>
    <w:lvl w:ilvl="6">
      <w:start w:val="0"/>
      <w:numFmt w:val="bullet"/>
      <w:lvlText w:val="•"/>
      <w:lvlJc w:val="left"/>
      <w:pPr>
        <w:ind w:left="4671" w:hanging="240"/>
      </w:pPr>
      <w:rPr>
        <w:rFonts w:hint="default"/>
        <w:lang w:val="en-US" w:eastAsia="en-US" w:bidi="ar-SA"/>
      </w:rPr>
    </w:lvl>
    <w:lvl w:ilvl="7">
      <w:start w:val="0"/>
      <w:numFmt w:val="bullet"/>
      <w:lvlText w:val="•"/>
      <w:lvlJc w:val="left"/>
      <w:pPr>
        <w:ind w:left="5493" w:hanging="240"/>
      </w:pPr>
      <w:rPr>
        <w:rFonts w:hint="default"/>
        <w:lang w:val="en-US" w:eastAsia="en-US" w:bidi="ar-SA"/>
      </w:rPr>
    </w:lvl>
    <w:lvl w:ilvl="8">
      <w:start w:val="0"/>
      <w:numFmt w:val="bullet"/>
      <w:lvlText w:val="•"/>
      <w:lvlJc w:val="left"/>
      <w:pPr>
        <w:ind w:left="6315" w:hanging="240"/>
      </w:pPr>
      <w:rPr>
        <w:rFonts w:hint="default"/>
        <w:lang w:val="en-US" w:eastAsia="en-US" w:bidi="ar-SA"/>
      </w:rPr>
    </w:lvl>
  </w:abstractNum>
  <w:abstractNum w:abstractNumId="0">
    <w:multiLevelType w:val="hybridMultilevel"/>
    <w:lvl w:ilvl="0">
      <w:start w:val="1"/>
      <w:numFmt w:val="decimal"/>
      <w:lvlText w:val="%1."/>
      <w:lvlJc w:val="left"/>
      <w:pPr>
        <w:ind w:left="225" w:hanging="188"/>
        <w:jc w:val="left"/>
      </w:pPr>
      <w:rPr>
        <w:rFonts w:hint="default"/>
        <w:spacing w:val="-5"/>
        <w:w w:val="85"/>
        <w:lang w:val="en-US" w:eastAsia="en-US" w:bidi="ar-SA"/>
      </w:rPr>
    </w:lvl>
    <w:lvl w:ilvl="1">
      <w:start w:val="1"/>
      <w:numFmt w:val="upperLetter"/>
      <w:lvlText w:val="%2."/>
      <w:lvlJc w:val="left"/>
      <w:pPr>
        <w:ind w:left="455" w:hanging="231"/>
        <w:jc w:val="left"/>
      </w:pPr>
      <w:rPr>
        <w:rFonts w:hint="default" w:ascii="Georgia" w:hAnsi="Georgia" w:eastAsia="Georgia" w:cs="Georgia"/>
        <w:b w:val="0"/>
        <w:bCs w:val="0"/>
        <w:i w:val="0"/>
        <w:iCs w:val="0"/>
        <w:spacing w:val="0"/>
        <w:w w:val="82"/>
        <w:sz w:val="22"/>
        <w:szCs w:val="22"/>
        <w:lang w:val="en-US" w:eastAsia="en-US" w:bidi="ar-SA"/>
      </w:rPr>
    </w:lvl>
    <w:lvl w:ilvl="2">
      <w:start w:val="0"/>
      <w:numFmt w:val="bullet"/>
      <w:lvlText w:val="•"/>
      <w:lvlJc w:val="left"/>
      <w:pPr>
        <w:ind w:left="1293" w:hanging="231"/>
      </w:pPr>
      <w:rPr>
        <w:rFonts w:hint="default"/>
        <w:lang w:val="en-US" w:eastAsia="en-US" w:bidi="ar-SA"/>
      </w:rPr>
    </w:lvl>
    <w:lvl w:ilvl="3">
      <w:start w:val="0"/>
      <w:numFmt w:val="bullet"/>
      <w:lvlText w:val="•"/>
      <w:lvlJc w:val="left"/>
      <w:pPr>
        <w:ind w:left="2126" w:hanging="231"/>
      </w:pPr>
      <w:rPr>
        <w:rFonts w:hint="default"/>
        <w:lang w:val="en-US" w:eastAsia="en-US" w:bidi="ar-SA"/>
      </w:rPr>
    </w:lvl>
    <w:lvl w:ilvl="4">
      <w:start w:val="0"/>
      <w:numFmt w:val="bullet"/>
      <w:lvlText w:val="•"/>
      <w:lvlJc w:val="left"/>
      <w:pPr>
        <w:ind w:left="2960" w:hanging="231"/>
      </w:pPr>
      <w:rPr>
        <w:rFonts w:hint="default"/>
        <w:lang w:val="en-US" w:eastAsia="en-US" w:bidi="ar-SA"/>
      </w:rPr>
    </w:lvl>
    <w:lvl w:ilvl="5">
      <w:start w:val="0"/>
      <w:numFmt w:val="bullet"/>
      <w:lvlText w:val="•"/>
      <w:lvlJc w:val="left"/>
      <w:pPr>
        <w:ind w:left="3793" w:hanging="231"/>
      </w:pPr>
      <w:rPr>
        <w:rFonts w:hint="default"/>
        <w:lang w:val="en-US" w:eastAsia="en-US" w:bidi="ar-SA"/>
      </w:rPr>
    </w:lvl>
    <w:lvl w:ilvl="6">
      <w:start w:val="0"/>
      <w:numFmt w:val="bullet"/>
      <w:lvlText w:val="•"/>
      <w:lvlJc w:val="left"/>
      <w:pPr>
        <w:ind w:left="4626" w:hanging="231"/>
      </w:pPr>
      <w:rPr>
        <w:rFonts w:hint="default"/>
        <w:lang w:val="en-US" w:eastAsia="en-US" w:bidi="ar-SA"/>
      </w:rPr>
    </w:lvl>
    <w:lvl w:ilvl="7">
      <w:start w:val="0"/>
      <w:numFmt w:val="bullet"/>
      <w:lvlText w:val="•"/>
      <w:lvlJc w:val="left"/>
      <w:pPr>
        <w:ind w:left="5460" w:hanging="231"/>
      </w:pPr>
      <w:rPr>
        <w:rFonts w:hint="default"/>
        <w:lang w:val="en-US" w:eastAsia="en-US" w:bidi="ar-SA"/>
      </w:rPr>
    </w:lvl>
    <w:lvl w:ilvl="8">
      <w:start w:val="0"/>
      <w:numFmt w:val="bullet"/>
      <w:lvlText w:val="•"/>
      <w:lvlJc w:val="left"/>
      <w:pPr>
        <w:ind w:left="6293" w:hanging="231"/>
      </w:pPr>
      <w:rPr>
        <w:rFonts w:hint="default"/>
        <w:lang w:val="en-US" w:eastAsia="en-US" w:bidi="ar-SA"/>
      </w:rPr>
    </w:lvl>
  </w:abstract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50">
    <w:abstractNumId w:val="49"/>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52">
    <w:abstractNumId w:val="51"/>
  </w:num>
  <w:num w:numId="51">
    <w:abstractNumId w:val="50"/>
  </w:num>
  <w:num w:numId="35">
    <w:abstractNumId w:val="34"/>
  </w:num>
  <w:num w:numId="38">
    <w:abstractNumId w:val="37"/>
  </w:num>
  <w:num w:numId="39">
    <w:abstractNumId w:val="38"/>
  </w:num>
  <w:num w:numId="40">
    <w:abstractNumId w:val="39"/>
  </w:num>
  <w:num w:numId="41">
    <w:abstractNumId w:val="40"/>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42">
    <w:abstractNumId w:val="41"/>
  </w:num>
  <w:num w:numId="37">
    <w:abstractNumId w:val="36"/>
  </w:num>
  <w:num w:numId="36">
    <w:abstractNumId w:val="35"/>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spacing w:before="89"/>
      <w:jc w:val="center"/>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spacing w:line="264" w:lineRule="exact"/>
      <w:ind w:left="140"/>
      <w:outlineLvl w:val="2"/>
    </w:pPr>
    <w:rPr>
      <w:rFonts w:ascii="Courier New" w:hAnsi="Courier New" w:eastAsia="Courier New" w:cs="Courier New"/>
      <w:b/>
      <w:bCs/>
      <w:sz w:val="24"/>
      <w:szCs w:val="24"/>
      <w:lang w:val="en-US" w:eastAsia="en-US" w:bidi="ar-SA"/>
    </w:rPr>
  </w:style>
  <w:style w:styleId="Heading3" w:type="paragraph">
    <w:name w:val="Heading 3"/>
    <w:basedOn w:val="Normal"/>
    <w:uiPriority w:val="1"/>
    <w:qFormat/>
    <w:pPr>
      <w:ind w:left="436" w:hanging="322"/>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282"/>
      <w:outlineLvl w:val="4"/>
    </w:pPr>
    <w:rPr>
      <w:rFonts w:ascii="Trebuchet MS" w:hAnsi="Trebuchet MS" w:eastAsia="Trebuchet MS" w:cs="Trebuchet MS"/>
      <w:b/>
      <w:bCs/>
      <w:sz w:val="22"/>
      <w:szCs w:val="22"/>
      <w:lang w:val="en-US" w:eastAsia="en-US" w:bidi="ar-SA"/>
    </w:rPr>
  </w:style>
  <w:style w:styleId="Heading5" w:type="paragraph">
    <w:name w:val="Heading 5"/>
    <w:basedOn w:val="Normal"/>
    <w:uiPriority w:val="1"/>
    <w:qFormat/>
    <w:pPr>
      <w:ind w:left="568" w:hanging="332"/>
      <w:outlineLvl w:val="5"/>
    </w:pPr>
    <w:rPr>
      <w:rFonts w:ascii="Georgia" w:hAnsi="Georgia" w:eastAsia="Georgia" w:cs="Georgia"/>
      <w:b/>
      <w:bCs/>
      <w:sz w:val="22"/>
      <w:szCs w:val="22"/>
      <w:lang w:val="en-US" w:eastAsia="en-US" w:bidi="ar-SA"/>
    </w:rPr>
  </w:style>
  <w:style w:styleId="Heading6" w:type="paragraph">
    <w:name w:val="Heading 6"/>
    <w:basedOn w:val="Normal"/>
    <w:uiPriority w:val="1"/>
    <w:qFormat/>
    <w:pPr>
      <w:ind w:left="122"/>
      <w:outlineLvl w:val="6"/>
    </w:pPr>
    <w:rPr>
      <w:rFonts w:ascii="Tahoma" w:hAnsi="Tahoma" w:eastAsia="Tahoma" w:cs="Tahoma"/>
      <w:b/>
      <w:bCs/>
      <w:sz w:val="20"/>
      <w:szCs w:val="20"/>
      <w:lang w:val="en-US" w:eastAsia="en-US" w:bidi="ar-SA"/>
    </w:rPr>
  </w:style>
  <w:style w:styleId="Heading7" w:type="paragraph">
    <w:name w:val="Heading 7"/>
    <w:basedOn w:val="Normal"/>
    <w:uiPriority w:val="1"/>
    <w:qFormat/>
    <w:pPr>
      <w:ind w:left="385" w:hanging="327"/>
      <w:outlineLvl w:val="7"/>
    </w:pPr>
    <w:rPr>
      <w:rFonts w:ascii="Trebuchet MS" w:hAnsi="Trebuchet MS" w:eastAsia="Trebuchet MS" w:cs="Trebuchet MS"/>
      <w:b/>
      <w:bCs/>
      <w:sz w:val="20"/>
      <w:szCs w:val="20"/>
      <w:lang w:val="en-US" w:eastAsia="en-US" w:bidi="ar-SA"/>
    </w:rPr>
  </w:style>
  <w:style w:styleId="Title" w:type="paragraph">
    <w:name w:val="Title"/>
    <w:basedOn w:val="Normal"/>
    <w:uiPriority w:val="1"/>
    <w:qFormat/>
    <w:pPr>
      <w:ind w:left="59"/>
    </w:pPr>
    <w:rPr>
      <w:rFonts w:ascii="Arial" w:hAnsi="Arial" w:eastAsia="Arial" w:cs="Arial"/>
      <w:b/>
      <w:bCs/>
      <w:sz w:val="88"/>
      <w:szCs w:val="88"/>
      <w:lang w:val="en-US" w:eastAsia="en-US" w:bidi="ar-SA"/>
    </w:rPr>
  </w:style>
  <w:style w:styleId="ListParagraph" w:type="paragraph">
    <w:name w:val="List Paragraph"/>
    <w:basedOn w:val="Normal"/>
    <w:uiPriority w:val="1"/>
    <w:qFormat/>
    <w:pPr>
      <w:ind w:left="683" w:hanging="215"/>
    </w:pPr>
    <w:rPr>
      <w:rFonts w:ascii="Georgia" w:hAnsi="Georgia" w:eastAsia="Georgia" w:cs="Georgia"/>
      <w:lang w:val="en-US" w:eastAsia="en-US" w:bidi="ar-SA"/>
    </w:rPr>
  </w:style>
  <w:style w:styleId="TableParagraph" w:type="paragraph">
    <w:name w:val="Table Paragraph"/>
    <w:basedOn w:val="Normal"/>
    <w:uiPriority w:val="1"/>
    <w:qFormat/>
    <w:pPr>
      <w:spacing w:before="1"/>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9.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6.xml"/><Relationship Id="rId39" Type="http://schemas.openxmlformats.org/officeDocument/2006/relationships/footer" Target="footer19.xml"/><Relationship Id="rId40" Type="http://schemas.openxmlformats.org/officeDocument/2006/relationships/header" Target="header17.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header" Target="header18.xml"/><Relationship Id="rId44" Type="http://schemas.openxmlformats.org/officeDocument/2006/relationships/header" Target="header19.xml"/><Relationship Id="rId45" Type="http://schemas.openxmlformats.org/officeDocument/2006/relationships/footer" Target="footer22.xml"/><Relationship Id="rId46" Type="http://schemas.openxmlformats.org/officeDocument/2006/relationships/footer" Target="footer23.xml"/><Relationship Id="rId47" Type="http://schemas.openxmlformats.org/officeDocument/2006/relationships/header" Target="header20.xml"/><Relationship Id="rId48" Type="http://schemas.openxmlformats.org/officeDocument/2006/relationships/header" Target="header21.xml"/><Relationship Id="rId49" Type="http://schemas.openxmlformats.org/officeDocument/2006/relationships/header" Target="header22.xml"/><Relationship Id="rId50" Type="http://schemas.openxmlformats.org/officeDocument/2006/relationships/header" Target="header23.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footer" Target="footer26.xml"/><Relationship Id="rId56" Type="http://schemas.openxmlformats.org/officeDocument/2006/relationships/header" Target="head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footer" Target="footer28.xml"/><Relationship Id="rId60" Type="http://schemas.openxmlformats.org/officeDocument/2006/relationships/header" Target="header28.xml"/><Relationship Id="rId61" Type="http://schemas.openxmlformats.org/officeDocument/2006/relationships/footer" Target="footer29.xml"/><Relationship Id="rId62" Type="http://schemas.openxmlformats.org/officeDocument/2006/relationships/footer" Target="footer30.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footer" Target="footer31.xml"/><Relationship Id="rId66" Type="http://schemas.openxmlformats.org/officeDocument/2006/relationships/footer" Target="footer32.xml"/><Relationship Id="rId67" Type="http://schemas.openxmlformats.org/officeDocument/2006/relationships/header" Target="header31.xml"/><Relationship Id="rId68" Type="http://schemas.openxmlformats.org/officeDocument/2006/relationships/header" Target="header32.xml"/><Relationship Id="rId69" Type="http://schemas.openxmlformats.org/officeDocument/2006/relationships/footer" Target="footer33.xml"/><Relationship Id="rId70" Type="http://schemas.openxmlformats.org/officeDocument/2006/relationships/footer" Target="footer34.xml"/><Relationship Id="rId71" Type="http://schemas.openxmlformats.org/officeDocument/2006/relationships/header" Target="header33.xml"/><Relationship Id="rId72" Type="http://schemas.openxmlformats.org/officeDocument/2006/relationships/header" Target="header34.xml"/><Relationship Id="rId73" Type="http://schemas.openxmlformats.org/officeDocument/2006/relationships/footer" Target="footer35.xml"/><Relationship Id="rId74" Type="http://schemas.openxmlformats.org/officeDocument/2006/relationships/footer" Target="footer36.xml"/><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2025-08-19T18:39:00Z</dcterms:created>
  <dcterms:modified xsi:type="dcterms:W3CDTF">2025-08-19T18:39:00Z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2025-08-19T00:00:00Z</vt:filetime>
  </property>
</Properties>
</file>