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35" w:rsidRPr="00234335" w:rsidRDefault="00234335" w:rsidP="00234335">
      <w:pPr>
        <w:pStyle w:val="Cytatintensywny"/>
        <w:jc w:val="center"/>
        <w:rPr>
          <w:rFonts w:ascii="Tahoma" w:hAnsi="Tahoma" w:cs="Tahoma"/>
          <w:i w:val="0"/>
          <w:sz w:val="32"/>
          <w:szCs w:val="32"/>
        </w:rPr>
      </w:pPr>
      <w:r w:rsidRPr="00234335">
        <w:rPr>
          <w:rFonts w:ascii="Tahoma" w:hAnsi="Tahoma" w:cs="Tahoma"/>
          <w:i w:val="0"/>
          <w:sz w:val="32"/>
          <w:szCs w:val="32"/>
        </w:rPr>
        <w:t>Dokumentacja projektu Sklep Internetowy</w:t>
      </w:r>
      <w:r w:rsidR="00AA1053">
        <w:rPr>
          <w:rFonts w:ascii="Tahoma" w:hAnsi="Tahoma" w:cs="Tahoma"/>
          <w:i w:val="0"/>
          <w:sz w:val="32"/>
          <w:szCs w:val="32"/>
        </w:rPr>
        <w:br/>
      </w:r>
      <w:r w:rsidR="00AA1053" w:rsidRPr="00AA1053">
        <w:rPr>
          <w:rFonts w:ascii="Tahoma" w:hAnsi="Tahoma" w:cs="Tahoma"/>
          <w:i w:val="0"/>
          <w:sz w:val="20"/>
          <w:szCs w:val="20"/>
        </w:rPr>
        <w:t>Wykonanie: Karolina Dubrownik i Dawid Grzelakowski</w:t>
      </w:r>
    </w:p>
    <w:p w:rsidR="00234335" w:rsidRDefault="00234335" w:rsidP="00234335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>Opis ogólny</w:t>
      </w:r>
    </w:p>
    <w:p w:rsidR="00E75A3C" w:rsidRDefault="00A43B4B" w:rsidP="00E75A3C">
      <w:r>
        <w:t>Stronie startowa zmienia się w zależności od statusu użytkownika. Jeżeli odwiedzający jest niezalogowany bądź niezarejestrowany,  zostaje przekierowany na stronę logowania.</w:t>
      </w:r>
      <w:r w:rsidR="00E75A3C">
        <w:t xml:space="preserve"> Jeżeli odwiedzający jest zalogowany, zostaje przekierowany na stronę z produktami.</w:t>
      </w:r>
    </w:p>
    <w:p w:rsidR="00E75A3C" w:rsidRDefault="00E75A3C" w:rsidP="00E75A3C"/>
    <w:p w:rsidR="00E75A3C" w:rsidRDefault="00E75A3C" w:rsidP="00E75A3C">
      <w:r>
        <w:t>Rejestrujący konto ma możliwość wyboru, czy chce zarejestrować się jako kupujący czy sprzedawca. Każde z dwóch rodzajów kont posiada inne uprawnienia, i może uzywać strony do innych celów.</w:t>
      </w:r>
    </w:p>
    <w:p w:rsidR="00E75A3C" w:rsidRDefault="00E75A3C" w:rsidP="00E75A3C">
      <w:r>
        <w:t>Każdy użytkownik może logować się, oraz ma dostęp do edycji własnych danych.</w:t>
      </w:r>
    </w:p>
    <w:p w:rsidR="00E75A3C" w:rsidRDefault="00234335" w:rsidP="00E75A3C">
      <w:r>
        <w:t>Kupujący ma możliwość przeglądania katalogu dostępnych produktów, a n</w:t>
      </w:r>
      <w:r w:rsidR="00E75A3C">
        <w:t>astępnie dodanie ich do koszyka. Po dodaniu do koszyka, użytkownik może sfinalizować swoje zamówienie, po czym może obserwować jego status. Kupujący może również przeglądać historię swoich zamówień.</w:t>
      </w:r>
    </w:p>
    <w:p w:rsidR="00234335" w:rsidRDefault="00E75A3C" w:rsidP="00E75A3C">
      <w:r>
        <w:t>Sprzedawca może przeglądać, dodawać oraz edytować swoje produkty,</w:t>
      </w:r>
      <w:r w:rsidR="00234335">
        <w:t xml:space="preserve"> bez możliwości dodania do koszyka. </w:t>
      </w:r>
      <w:r>
        <w:t>Sprzedawca ręcznie zmienia status zamówienia</w:t>
      </w:r>
      <w:r w:rsidR="00234335">
        <w:t>, aby dostarcze</w:t>
      </w:r>
      <w:r>
        <w:t>nie produktu doszło do skutku.</w:t>
      </w:r>
    </w:p>
    <w:p w:rsidR="00AA1053" w:rsidRDefault="00AA1053" w:rsidP="00E75A3C"/>
    <w:p w:rsidR="00AA1053" w:rsidRDefault="00AA1053" w:rsidP="00E75A3C">
      <w:r>
        <w:t>Konto administratora posiada własne panele do zarządzania kategoriami oraz użytkownikami.</w:t>
      </w:r>
    </w:p>
    <w:p w:rsidR="00234335" w:rsidRPr="00234335" w:rsidRDefault="00234335" w:rsidP="00234335">
      <w:pPr>
        <w:pStyle w:val="normal"/>
        <w:rPr>
          <w:rStyle w:val="Wyrnienieintensywne"/>
          <w:b w:val="0"/>
          <w:bCs w:val="0"/>
          <w:i w:val="0"/>
          <w:iCs w:val="0"/>
          <w:color w:val="auto"/>
        </w:rPr>
      </w:pPr>
    </w:p>
    <w:p w:rsidR="000B12D0" w:rsidRDefault="000B12D0" w:rsidP="000B12D0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>
        <w:rPr>
          <w:rStyle w:val="Wyrnienieintensywne"/>
          <w:rFonts w:ascii="Tahoma" w:hAnsi="Tahoma" w:cs="Tahoma"/>
          <w:i w:val="0"/>
          <w:sz w:val="28"/>
          <w:szCs w:val="28"/>
        </w:rPr>
        <w:t>Instrukcja uruchomienia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Sklonowanie repozytorium Git na komputer lokalny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 xml:space="preserve">Uruchomienie pliku </w:t>
      </w:r>
      <w:r w:rsidRPr="00A43B4B">
        <w:rPr>
          <w:rStyle w:val="Wyrnienieintensywne"/>
          <w:b w:val="0"/>
          <w:bCs w:val="0"/>
          <w:i w:val="0"/>
          <w:iCs w:val="0"/>
          <w:color w:val="auto"/>
        </w:rPr>
        <w:t>Web_Store.sln</w:t>
      </w:r>
      <w:r>
        <w:rPr>
          <w:rStyle w:val="Wyrnienieintensywne"/>
          <w:b w:val="0"/>
          <w:bCs w:val="0"/>
          <w:i w:val="0"/>
          <w:iCs w:val="0"/>
          <w:color w:val="auto"/>
        </w:rPr>
        <w:t xml:space="preserve"> w programie Visual Studio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Otwarcie menedżera pakietów NuGet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 xml:space="preserve">Wykonanie polecenia </w:t>
      </w:r>
      <w:r w:rsidRPr="00A43B4B">
        <w:rPr>
          <w:rStyle w:val="Wyrnienieintensywne"/>
          <w:rFonts w:ascii="Consolas" w:hAnsi="Consolas"/>
          <w:b w:val="0"/>
          <w:bCs w:val="0"/>
          <w:i w:val="0"/>
          <w:iCs w:val="0"/>
          <w:color w:val="auto"/>
        </w:rPr>
        <w:t>Update-Database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Uruchomienie projektu przyciskiem Uruchom (klawisz F5)</w:t>
      </w:r>
    </w:p>
    <w:p w:rsidR="00A43B4B" w:rsidRPr="00A43B4B" w:rsidRDefault="00A43B4B" w:rsidP="00A43B4B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</w:p>
    <w:p w:rsidR="000B12D0" w:rsidRPr="000B12D0" w:rsidRDefault="00234335" w:rsidP="000B12D0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>Poziomy dostępów</w:t>
      </w:r>
    </w:p>
    <w:p w:rsidR="00234335" w:rsidRDefault="00234335" w:rsidP="00234335">
      <w:pPr>
        <w:pStyle w:val="normal"/>
      </w:pPr>
      <w:r>
        <w:t>Buyer:</w:t>
      </w:r>
    </w:p>
    <w:p w:rsidR="00234335" w:rsidRDefault="000B12D0" w:rsidP="00234335">
      <w:pPr>
        <w:pStyle w:val="normal"/>
        <w:numPr>
          <w:ilvl w:val="0"/>
          <w:numId w:val="4"/>
        </w:numPr>
      </w:pPr>
      <w:r>
        <w:t>rejestracja i</w:t>
      </w:r>
      <w:r w:rsidR="00234335">
        <w:t xml:space="preserve"> logowanie</w:t>
      </w:r>
    </w:p>
    <w:p w:rsidR="00234335" w:rsidRDefault="00234335" w:rsidP="00234335">
      <w:pPr>
        <w:pStyle w:val="normal"/>
        <w:numPr>
          <w:ilvl w:val="0"/>
          <w:numId w:val="4"/>
        </w:numPr>
      </w:pPr>
      <w:r>
        <w:t>przeglądanie produktów w katalogu</w:t>
      </w:r>
    </w:p>
    <w:p w:rsidR="00234335" w:rsidRDefault="00234335" w:rsidP="00234335">
      <w:pPr>
        <w:pStyle w:val="normal"/>
        <w:numPr>
          <w:ilvl w:val="0"/>
          <w:numId w:val="4"/>
        </w:numPr>
      </w:pPr>
      <w:r>
        <w:t xml:space="preserve">dodawanie produktów do koszyka </w:t>
      </w:r>
    </w:p>
    <w:p w:rsidR="00234335" w:rsidRDefault="000B12D0" w:rsidP="00234335">
      <w:pPr>
        <w:pStyle w:val="normal"/>
        <w:numPr>
          <w:ilvl w:val="0"/>
          <w:numId w:val="4"/>
        </w:numPr>
      </w:pPr>
      <w:r>
        <w:t>śledzenie statusów zamówień</w:t>
      </w:r>
    </w:p>
    <w:p w:rsidR="00234335" w:rsidRDefault="00234335" w:rsidP="000B12D0">
      <w:pPr>
        <w:pStyle w:val="normal"/>
        <w:numPr>
          <w:ilvl w:val="0"/>
          <w:numId w:val="4"/>
        </w:numPr>
      </w:pPr>
      <w:r>
        <w:t>przegląd historii</w:t>
      </w:r>
      <w:r w:rsidR="000B12D0">
        <w:t xml:space="preserve"> zamówień</w:t>
      </w:r>
    </w:p>
    <w:p w:rsidR="00234335" w:rsidRDefault="00234335" w:rsidP="00234335">
      <w:pPr>
        <w:pStyle w:val="normal"/>
      </w:pPr>
      <w:r>
        <w:t>Seller:</w:t>
      </w:r>
    </w:p>
    <w:p w:rsidR="000B12D0" w:rsidRDefault="000B12D0" w:rsidP="000B12D0">
      <w:pPr>
        <w:pStyle w:val="normal"/>
        <w:numPr>
          <w:ilvl w:val="0"/>
          <w:numId w:val="1"/>
        </w:numPr>
      </w:pPr>
      <w:r>
        <w:t>rejestracja i logowanie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>dodawanie produktów</w:t>
      </w:r>
    </w:p>
    <w:p w:rsidR="00234335" w:rsidRDefault="00234335" w:rsidP="000B12D0">
      <w:pPr>
        <w:pStyle w:val="normal"/>
        <w:numPr>
          <w:ilvl w:val="0"/>
          <w:numId w:val="1"/>
        </w:numPr>
      </w:pPr>
      <w:r>
        <w:t>zarządzanie produktami</w:t>
      </w:r>
      <w:r w:rsidR="000B12D0">
        <w:t xml:space="preserve"> (edycja nazwy, opisu, ceny i obrazka)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 xml:space="preserve">przeglądanie </w:t>
      </w:r>
      <w:r w:rsidR="000B12D0">
        <w:t xml:space="preserve">złożonych </w:t>
      </w:r>
      <w:r>
        <w:t>zamówień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>aktualizacja statusów</w:t>
      </w:r>
      <w:r w:rsidR="000B12D0">
        <w:t xml:space="preserve"> złożonych zamówień</w:t>
      </w:r>
    </w:p>
    <w:p w:rsidR="00234335" w:rsidRDefault="00234335" w:rsidP="00234335">
      <w:pPr>
        <w:pStyle w:val="normal"/>
      </w:pPr>
      <w:r>
        <w:t>Admin</w:t>
      </w:r>
    </w:p>
    <w:p w:rsidR="00234335" w:rsidRDefault="00234335" w:rsidP="00234335">
      <w:pPr>
        <w:pStyle w:val="normal"/>
        <w:numPr>
          <w:ilvl w:val="0"/>
          <w:numId w:val="2"/>
        </w:numPr>
      </w:pPr>
      <w:r>
        <w:t>logowanie</w:t>
      </w:r>
    </w:p>
    <w:p w:rsidR="00234335" w:rsidRDefault="000B12D0" w:rsidP="00234335">
      <w:pPr>
        <w:pStyle w:val="normal"/>
        <w:numPr>
          <w:ilvl w:val="0"/>
          <w:numId w:val="2"/>
        </w:numPr>
      </w:pPr>
      <w:r>
        <w:t>usuwanie kont</w:t>
      </w:r>
    </w:p>
    <w:p w:rsidR="00234335" w:rsidRDefault="00587687" w:rsidP="00234335">
      <w:pPr>
        <w:pStyle w:val="normal"/>
        <w:numPr>
          <w:ilvl w:val="0"/>
          <w:numId w:val="2"/>
        </w:numPr>
      </w:pPr>
      <w:r>
        <w:lastRenderedPageBreak/>
        <w:t>edycja i usuwanie</w:t>
      </w:r>
      <w:r w:rsidR="000B12D0">
        <w:t xml:space="preserve"> produktów</w:t>
      </w:r>
    </w:p>
    <w:p w:rsidR="00234335" w:rsidRDefault="00587687" w:rsidP="00234335">
      <w:pPr>
        <w:pStyle w:val="normal"/>
        <w:numPr>
          <w:ilvl w:val="0"/>
          <w:numId w:val="2"/>
        </w:numPr>
      </w:pPr>
      <w:r>
        <w:t>dodawanie, edycja i usuwanie kategorii</w:t>
      </w:r>
    </w:p>
    <w:p w:rsidR="009C5619" w:rsidRPr="00587687" w:rsidRDefault="009C5619" w:rsidP="009C5619">
      <w:pPr>
        <w:rPr>
          <w:rStyle w:val="Wyrnienieintensywne"/>
          <w:b w:val="0"/>
          <w:bCs w:val="0"/>
          <w:i w:val="0"/>
          <w:iCs w:val="0"/>
          <w:color w:val="auto"/>
        </w:rPr>
      </w:pPr>
    </w:p>
    <w:p w:rsidR="009C5619" w:rsidRDefault="00234335" w:rsidP="00234335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 xml:space="preserve">Diagramy </w:t>
      </w:r>
    </w:p>
    <w:p w:rsidR="00F95204" w:rsidRDefault="00F95204" w:rsidP="009C5619">
      <w:pPr>
        <w:pStyle w:val="normal"/>
        <w:jc w:val="center"/>
      </w:pPr>
      <w:r w:rsidRPr="00F95204">
        <w:drawing>
          <wp:inline distT="0" distB="0" distL="0" distR="0">
            <wp:extent cx="5721350" cy="6363335"/>
            <wp:effectExtent l="19050" t="0" r="0" b="0"/>
            <wp:docPr id="5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3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04" w:rsidRDefault="00F95204" w:rsidP="009C5619">
      <w:pPr>
        <w:pStyle w:val="normal"/>
        <w:jc w:val="center"/>
      </w:pPr>
      <w:r>
        <w:t>Lista klas</w:t>
      </w:r>
    </w:p>
    <w:p w:rsidR="009C5619" w:rsidRDefault="009C5619" w:rsidP="009C5619">
      <w:pPr>
        <w:pStyle w:val="normal"/>
        <w:jc w:val="center"/>
      </w:pPr>
      <w:r>
        <w:rPr>
          <w:noProof/>
          <w:lang w:val="pl-PL"/>
        </w:rPr>
        <w:lastRenderedPageBreak/>
        <w:drawing>
          <wp:inline distT="0" distB="0" distL="0" distR="0">
            <wp:extent cx="4422321" cy="494753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21" cy="494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D2476" w:rsidRDefault="009C5619" w:rsidP="00F95204">
      <w:pPr>
        <w:pStyle w:val="normal"/>
        <w:jc w:val="center"/>
      </w:pPr>
      <w:r>
        <w:t>Diagram przypadków użycia</w:t>
      </w:r>
    </w:p>
    <w:p w:rsidR="00F95204" w:rsidRDefault="00F95204" w:rsidP="00F95204">
      <w:pPr>
        <w:pStyle w:val="normal"/>
        <w:jc w:val="center"/>
      </w:pPr>
    </w:p>
    <w:p w:rsidR="00ED2476" w:rsidRDefault="00ED2476">
      <w:pPr>
        <w:pStyle w:val="normal"/>
      </w:pPr>
    </w:p>
    <w:p w:rsidR="00ED2476" w:rsidRDefault="00ED2476">
      <w:pPr>
        <w:pStyle w:val="normal"/>
      </w:pPr>
    </w:p>
    <w:p w:rsidR="00ED2476" w:rsidRDefault="00ED2476">
      <w:pPr>
        <w:pStyle w:val="normal"/>
      </w:pPr>
    </w:p>
    <w:p w:rsidR="00ED2476" w:rsidRDefault="00ED2476" w:rsidP="00AA1053">
      <w:pPr>
        <w:pStyle w:val="normal"/>
      </w:pPr>
    </w:p>
    <w:p w:rsidR="00ED2476" w:rsidRDefault="00ED2476">
      <w:pPr>
        <w:pStyle w:val="normal"/>
      </w:pPr>
    </w:p>
    <w:sectPr w:rsidR="00ED2476" w:rsidSect="00ED2476">
      <w:head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2FB" w:rsidRDefault="007842FB" w:rsidP="00ED2476">
      <w:pPr>
        <w:spacing w:line="240" w:lineRule="auto"/>
      </w:pPr>
      <w:r>
        <w:separator/>
      </w:r>
    </w:p>
  </w:endnote>
  <w:endnote w:type="continuationSeparator" w:id="1">
    <w:p w:rsidR="007842FB" w:rsidRDefault="007842FB" w:rsidP="00ED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2FB" w:rsidRDefault="007842FB" w:rsidP="00ED2476">
      <w:pPr>
        <w:spacing w:line="240" w:lineRule="auto"/>
      </w:pPr>
      <w:r>
        <w:separator/>
      </w:r>
    </w:p>
  </w:footnote>
  <w:footnote w:type="continuationSeparator" w:id="1">
    <w:p w:rsidR="007842FB" w:rsidRDefault="007842FB" w:rsidP="00ED24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476" w:rsidRDefault="00ED2476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94C"/>
    <w:multiLevelType w:val="multilevel"/>
    <w:tmpl w:val="876A8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2444F3E"/>
    <w:multiLevelType w:val="hybridMultilevel"/>
    <w:tmpl w:val="4614E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46F2D"/>
    <w:multiLevelType w:val="hybridMultilevel"/>
    <w:tmpl w:val="158CFB92"/>
    <w:lvl w:ilvl="0" w:tplc="AC862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013927"/>
    <w:multiLevelType w:val="multilevel"/>
    <w:tmpl w:val="A39AC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12C741E"/>
    <w:multiLevelType w:val="hybridMultilevel"/>
    <w:tmpl w:val="708E71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40284"/>
    <w:multiLevelType w:val="multilevel"/>
    <w:tmpl w:val="63DEC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CAF6681"/>
    <w:multiLevelType w:val="hybridMultilevel"/>
    <w:tmpl w:val="41281E08"/>
    <w:lvl w:ilvl="0" w:tplc="6FC2F1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A1018"/>
    <w:multiLevelType w:val="multilevel"/>
    <w:tmpl w:val="DF46F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476"/>
    <w:rsid w:val="000B12D0"/>
    <w:rsid w:val="00234335"/>
    <w:rsid w:val="00240438"/>
    <w:rsid w:val="00587687"/>
    <w:rsid w:val="007842FB"/>
    <w:rsid w:val="009C5619"/>
    <w:rsid w:val="00A43B4B"/>
    <w:rsid w:val="00AA1053"/>
    <w:rsid w:val="00E75A3C"/>
    <w:rsid w:val="00E9561B"/>
    <w:rsid w:val="00ED2476"/>
    <w:rsid w:val="00F9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ED24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ED24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ED24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ED24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ED2476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ED24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ED2476"/>
  </w:style>
  <w:style w:type="table" w:customStyle="1" w:styleId="TableNormal">
    <w:name w:val="Table Normal"/>
    <w:rsid w:val="00ED24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ED2476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ED2476"/>
    <w:pPr>
      <w:keepNext/>
      <w:keepLines/>
      <w:spacing w:after="320"/>
    </w:pPr>
    <w:rPr>
      <w:color w:val="666666"/>
      <w:sz w:val="30"/>
      <w:szCs w:val="3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43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4335"/>
    <w:rPr>
      <w:b/>
      <w:bCs/>
      <w:i/>
      <w:iCs/>
      <w:color w:val="4F81BD" w:themeColor="accent1"/>
    </w:rPr>
  </w:style>
  <w:style w:type="character" w:styleId="Wyrnienieintensywne">
    <w:name w:val="Intense Emphasis"/>
    <w:basedOn w:val="Domylnaczcionkaakapitu"/>
    <w:uiPriority w:val="21"/>
    <w:qFormat/>
    <w:rsid w:val="00234335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4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4335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B12D0"/>
    <w:pPr>
      <w:spacing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43B4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43B4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43B4B"/>
    <w:rPr>
      <w:vertAlign w:val="superscript"/>
    </w:rPr>
  </w:style>
  <w:style w:type="paragraph" w:styleId="Akapitzlist">
    <w:name w:val="List Paragraph"/>
    <w:basedOn w:val="Normalny"/>
    <w:uiPriority w:val="34"/>
    <w:qFormat/>
    <w:rsid w:val="00A43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2</cp:revision>
  <dcterms:created xsi:type="dcterms:W3CDTF">2024-01-14T21:30:00Z</dcterms:created>
  <dcterms:modified xsi:type="dcterms:W3CDTF">2024-01-14T21:30:00Z</dcterms:modified>
</cp:coreProperties>
</file>