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1C876" w14:textId="77777777" w:rsidR="00017C7D" w:rsidRDefault="00593192">
      <w:pPr>
        <w:pStyle w:val="Title"/>
      </w:pPr>
      <w:r>
        <w:rPr>
          <w:sz w:val="32"/>
          <w:szCs w:val="32"/>
        </w:rPr>
        <w:t>Brian Redding</w:t>
      </w:r>
      <w:bookmarkStart w:id="0" w:name="_GoBack"/>
      <w:bookmarkEnd w:id="0"/>
    </w:p>
    <w:p w14:paraId="2984295D" w14:textId="77777777" w:rsidR="00017C7D" w:rsidRDefault="00593192">
      <w:pPr>
        <w:pStyle w:val="Title"/>
        <w:rPr>
          <w:b w:val="0"/>
          <w:bCs w:val="0"/>
        </w:rPr>
      </w:pPr>
      <w:r>
        <w:rPr>
          <w:b w:val="0"/>
          <w:bCs w:val="0"/>
        </w:rPr>
        <w:t>3589 Truman St</w:t>
      </w:r>
    </w:p>
    <w:p w14:paraId="4E33AE19" w14:textId="77777777" w:rsidR="00017C7D" w:rsidRDefault="00746E6F">
      <w:pPr>
        <w:pStyle w:val="Title"/>
        <w:rPr>
          <w:b w:val="0"/>
          <w:bCs w:val="0"/>
        </w:rPr>
      </w:pPr>
      <w:r>
        <w:rPr>
          <w:b w:val="0"/>
          <w:bCs w:val="0"/>
        </w:rPr>
        <w:t>Conklin, MI 49403</w:t>
      </w:r>
    </w:p>
    <w:p w14:paraId="2FAAE2B4" w14:textId="77777777" w:rsidR="00017C7D" w:rsidRDefault="00593192">
      <w:pPr>
        <w:pStyle w:val="Title"/>
        <w:rPr>
          <w:b w:val="0"/>
          <w:bCs w:val="0"/>
        </w:rPr>
      </w:pPr>
      <w:r>
        <w:rPr>
          <w:b w:val="0"/>
          <w:bCs w:val="0"/>
        </w:rPr>
        <w:t>Tel: (616) 970-2417</w:t>
      </w:r>
    </w:p>
    <w:p w14:paraId="49C7E344" w14:textId="77777777" w:rsidR="00017C7D" w:rsidRDefault="00593192">
      <w:pPr>
        <w:pStyle w:val="Title"/>
      </w:pPr>
      <w:r>
        <w:rPr>
          <w:b w:val="0"/>
          <w:bCs w:val="0"/>
        </w:rPr>
        <w:t xml:space="preserve">Email: </w:t>
      </w:r>
      <w:hyperlink r:id="rId7" w:history="1">
        <w:r>
          <w:rPr>
            <w:rStyle w:val="Internetlink"/>
            <w:b w:val="0"/>
            <w:bCs w:val="0"/>
          </w:rPr>
          <w:t>bredding899@gmail.com</w:t>
        </w:r>
      </w:hyperlink>
    </w:p>
    <w:p w14:paraId="1466734F" w14:textId="77777777" w:rsidR="00017C7D" w:rsidRDefault="00017C7D">
      <w:pPr>
        <w:pStyle w:val="Textbody"/>
        <w:jc w:val="center"/>
      </w:pPr>
    </w:p>
    <w:p w14:paraId="39625BBE" w14:textId="77777777" w:rsidR="00017C7D" w:rsidRDefault="00593192">
      <w:pPr>
        <w:pStyle w:val="Title"/>
      </w:pPr>
      <w:r>
        <w:t>EDUCATION</w:t>
      </w:r>
    </w:p>
    <w:p w14:paraId="0D664ACA" w14:textId="562F7C85" w:rsidR="00017C7D" w:rsidRDefault="00017C7D">
      <w:pPr>
        <w:pStyle w:val="Standard"/>
      </w:pPr>
    </w:p>
    <w:p w14:paraId="76C8E1B7" w14:textId="4F74967D" w:rsidR="000A3EAE" w:rsidRDefault="000A3EAE">
      <w:pPr>
        <w:pStyle w:val="Standard"/>
      </w:pPr>
      <w:r>
        <w:rPr>
          <w:b/>
          <w:bCs/>
        </w:rPr>
        <w:t>University of Kentucky</w:t>
      </w:r>
      <w:r>
        <w:t>, Lexington, KY</w:t>
      </w:r>
    </w:p>
    <w:p w14:paraId="1257B6FA" w14:textId="66B62BF0" w:rsidR="00BD7C97" w:rsidRPr="00BD7C97" w:rsidRDefault="00BD7C97" w:rsidP="00BD7C97">
      <w:pPr>
        <w:pStyle w:val="Standard"/>
        <w:rPr>
          <w:i/>
          <w:iCs/>
        </w:rPr>
      </w:pPr>
      <w:r>
        <w:rPr>
          <w:i/>
          <w:iCs/>
        </w:rPr>
        <w:t>Ph.D. in Economics – expected May 2023</w:t>
      </w:r>
    </w:p>
    <w:p w14:paraId="4A133F01" w14:textId="3BD1A14F" w:rsidR="00BD7C97" w:rsidRDefault="00BD7C97" w:rsidP="00BD7C97">
      <w:pPr>
        <w:pStyle w:val="Standard"/>
        <w:numPr>
          <w:ilvl w:val="0"/>
          <w:numId w:val="7"/>
        </w:numPr>
      </w:pPr>
      <w:r>
        <w:t>Teaching</w:t>
      </w:r>
      <w:r>
        <w:t xml:space="preserve"> Assistant:</w:t>
      </w:r>
    </w:p>
    <w:p w14:paraId="7426266B" w14:textId="0E4FA206" w:rsidR="00BD7C97" w:rsidRDefault="00276EFD" w:rsidP="00BD7C97">
      <w:pPr>
        <w:pStyle w:val="Standard"/>
        <w:numPr>
          <w:ilvl w:val="1"/>
          <w:numId w:val="7"/>
        </w:numPr>
      </w:pPr>
      <w:r>
        <w:t>Provid</w:t>
      </w:r>
      <w:r w:rsidR="007270B0">
        <w:t>ing instruction to students during office</w:t>
      </w:r>
      <w:r w:rsidR="005E3911">
        <w:t xml:space="preserve"> hours, classroom recitation</w:t>
      </w:r>
    </w:p>
    <w:p w14:paraId="46E45176" w14:textId="77777777" w:rsidR="00BD7C97" w:rsidRPr="00BD7C97" w:rsidRDefault="00BD7C97">
      <w:pPr>
        <w:pStyle w:val="Standard"/>
      </w:pPr>
    </w:p>
    <w:p w14:paraId="284FD4CB" w14:textId="77777777" w:rsidR="002F5E2E" w:rsidRDefault="002F5E2E" w:rsidP="002F5E2E">
      <w:pPr>
        <w:pStyle w:val="Standard"/>
      </w:pPr>
      <w:r>
        <w:rPr>
          <w:b/>
        </w:rPr>
        <w:t>Central Michigan University</w:t>
      </w:r>
      <w:r>
        <w:t>, Mt. Pleasant, MI</w:t>
      </w:r>
    </w:p>
    <w:p w14:paraId="19A32612" w14:textId="4B717BA6" w:rsidR="002F5E2E" w:rsidRPr="00726CCF" w:rsidRDefault="002F5E2E" w:rsidP="002F5E2E">
      <w:pPr>
        <w:pStyle w:val="Standard"/>
        <w:rPr>
          <w:i/>
        </w:rPr>
      </w:pPr>
      <w:r>
        <w:rPr>
          <w:i/>
        </w:rPr>
        <w:t>Master of Arts in Economics</w:t>
      </w:r>
      <w:r w:rsidR="00C47806">
        <w:rPr>
          <w:i/>
        </w:rPr>
        <w:t xml:space="preserve"> – </w:t>
      </w:r>
      <w:r w:rsidR="00E058D1">
        <w:rPr>
          <w:i/>
        </w:rPr>
        <w:t>May</w:t>
      </w:r>
      <w:r w:rsidR="00EA7BF4">
        <w:rPr>
          <w:i/>
        </w:rPr>
        <w:t xml:space="preserve"> 2018</w:t>
      </w:r>
    </w:p>
    <w:p w14:paraId="22F84E77" w14:textId="77777777" w:rsidR="002F5E2E" w:rsidRDefault="00C93BC1" w:rsidP="002F5E2E">
      <w:pPr>
        <w:pStyle w:val="Standard"/>
        <w:numPr>
          <w:ilvl w:val="0"/>
          <w:numId w:val="7"/>
        </w:numPr>
      </w:pPr>
      <w:r>
        <w:t>Graduate Assistant</w:t>
      </w:r>
      <w:r w:rsidR="00551343">
        <w:t>:</w:t>
      </w:r>
    </w:p>
    <w:p w14:paraId="7B305B6A" w14:textId="3A0A82BB" w:rsidR="00D24F67" w:rsidRPr="002F5E2E" w:rsidRDefault="00D24F67" w:rsidP="000A3EAE">
      <w:pPr>
        <w:pStyle w:val="Standard"/>
        <w:numPr>
          <w:ilvl w:val="1"/>
          <w:numId w:val="7"/>
        </w:numPr>
      </w:pPr>
      <w:r>
        <w:t>Assist</w:t>
      </w:r>
      <w:r w:rsidR="00276EFD">
        <w:t>ed</w:t>
      </w:r>
      <w:r>
        <w:t xml:space="preserve"> with faculty research project on history of state and local laws</w:t>
      </w:r>
    </w:p>
    <w:p w14:paraId="092FF742" w14:textId="77777777" w:rsidR="002F5E2E" w:rsidRDefault="002F5E2E">
      <w:pPr>
        <w:pStyle w:val="Standard"/>
        <w:rPr>
          <w:b/>
          <w:bCs/>
        </w:rPr>
      </w:pPr>
    </w:p>
    <w:p w14:paraId="102D5B4C" w14:textId="77777777" w:rsidR="00017C7D" w:rsidRDefault="00593192">
      <w:pPr>
        <w:pStyle w:val="Standard"/>
      </w:pPr>
      <w:r>
        <w:rPr>
          <w:b/>
          <w:bCs/>
        </w:rPr>
        <w:t>Thomas M. Cooley Law School</w:t>
      </w:r>
      <w:r>
        <w:t>, Lansing, MI</w:t>
      </w:r>
    </w:p>
    <w:p w14:paraId="37142E8E" w14:textId="77777777" w:rsidR="00017C7D" w:rsidRDefault="00593192">
      <w:pPr>
        <w:pStyle w:val="Standard"/>
        <w:rPr>
          <w:i/>
          <w:iCs/>
        </w:rPr>
      </w:pPr>
      <w:r>
        <w:rPr>
          <w:i/>
          <w:iCs/>
        </w:rPr>
        <w:t xml:space="preserve">Juris Doctor, </w:t>
      </w:r>
      <w:r w:rsidR="00726CCF">
        <w:rPr>
          <w:i/>
          <w:iCs/>
        </w:rPr>
        <w:t>cum laude</w:t>
      </w:r>
    </w:p>
    <w:p w14:paraId="1C4ABD0D" w14:textId="77777777" w:rsidR="00017C7D" w:rsidRDefault="00593192">
      <w:pPr>
        <w:pStyle w:val="Standard"/>
        <w:numPr>
          <w:ilvl w:val="0"/>
          <w:numId w:val="2"/>
        </w:numPr>
      </w:pPr>
      <w:r>
        <w:rPr>
          <w:i/>
          <w:iCs/>
        </w:rPr>
        <w:t>Thomas M. Cooley Law Review</w:t>
      </w:r>
      <w:r>
        <w:t>, Associate Editor</w:t>
      </w:r>
    </w:p>
    <w:p w14:paraId="7A436FCA" w14:textId="77777777" w:rsidR="00017C7D" w:rsidRDefault="00593192">
      <w:pPr>
        <w:pStyle w:val="Standard"/>
        <w:numPr>
          <w:ilvl w:val="0"/>
          <w:numId w:val="2"/>
        </w:numPr>
      </w:pPr>
      <w:r>
        <w:t>Certificates of Merit: Evidence and Labor Law</w:t>
      </w:r>
    </w:p>
    <w:p w14:paraId="082490F2" w14:textId="77777777" w:rsidR="00017C7D" w:rsidRDefault="00017C7D">
      <w:pPr>
        <w:pStyle w:val="Standard"/>
      </w:pPr>
    </w:p>
    <w:p w14:paraId="7DD9516D" w14:textId="77777777" w:rsidR="00017C7D" w:rsidRDefault="00593192">
      <w:pPr>
        <w:pStyle w:val="Standard"/>
      </w:pPr>
      <w:r>
        <w:rPr>
          <w:b/>
          <w:bCs/>
        </w:rPr>
        <w:t>Grand Valley State University</w:t>
      </w:r>
      <w:r>
        <w:t>, Allendale, MI</w:t>
      </w:r>
    </w:p>
    <w:p w14:paraId="1515C7AC" w14:textId="77777777" w:rsidR="00017C7D" w:rsidRDefault="00593192">
      <w:pPr>
        <w:pStyle w:val="Standard"/>
      </w:pPr>
      <w:r>
        <w:rPr>
          <w:i/>
          <w:iCs/>
        </w:rPr>
        <w:t>Bachelor of Arts</w:t>
      </w:r>
      <w:r>
        <w:t xml:space="preserve"> </w:t>
      </w:r>
      <w:r>
        <w:rPr>
          <w:i/>
          <w:iCs/>
        </w:rPr>
        <w:t>in Economics</w:t>
      </w:r>
    </w:p>
    <w:p w14:paraId="41218EEF" w14:textId="44BA69B6" w:rsidR="00726CCF" w:rsidRDefault="00593192" w:rsidP="00755522">
      <w:pPr>
        <w:pStyle w:val="Standard"/>
        <w:numPr>
          <w:ilvl w:val="0"/>
          <w:numId w:val="7"/>
        </w:numPr>
      </w:pPr>
      <w:r>
        <w:t>Minor in Russian</w:t>
      </w:r>
    </w:p>
    <w:p w14:paraId="3E763CB7" w14:textId="77777777" w:rsidR="00755522" w:rsidRDefault="00755522" w:rsidP="00755522">
      <w:pPr>
        <w:pStyle w:val="Standard"/>
        <w:ind w:left="720"/>
      </w:pPr>
    </w:p>
    <w:p w14:paraId="409808B6" w14:textId="77777777" w:rsidR="00017C7D" w:rsidRDefault="00593192">
      <w:pPr>
        <w:pStyle w:val="Standard"/>
        <w:jc w:val="center"/>
        <w:rPr>
          <w:b/>
          <w:bCs/>
        </w:rPr>
      </w:pPr>
      <w:r>
        <w:rPr>
          <w:b/>
          <w:bCs/>
        </w:rPr>
        <w:t>EXPERIENCE</w:t>
      </w:r>
    </w:p>
    <w:p w14:paraId="239301F7" w14:textId="77777777" w:rsidR="00017C7D" w:rsidRDefault="00017C7D">
      <w:pPr>
        <w:pStyle w:val="Standard"/>
        <w:jc w:val="center"/>
        <w:rPr>
          <w:b/>
          <w:bCs/>
          <w:i/>
          <w:iCs/>
        </w:rPr>
      </w:pPr>
    </w:p>
    <w:p w14:paraId="59BF1E05" w14:textId="77777777" w:rsidR="00017C7D" w:rsidRDefault="00593192">
      <w:pPr>
        <w:pStyle w:val="Standard"/>
      </w:pPr>
      <w:r>
        <w:rPr>
          <w:b/>
          <w:bCs/>
        </w:rPr>
        <w:t xml:space="preserve">State Representative Bob </w:t>
      </w:r>
      <w:proofErr w:type="spellStart"/>
      <w:r>
        <w:rPr>
          <w:b/>
          <w:bCs/>
        </w:rPr>
        <w:t>Constan</w:t>
      </w:r>
      <w:proofErr w:type="spellEnd"/>
      <w:r>
        <w:t>, Lansing, MI</w:t>
      </w:r>
    </w:p>
    <w:p w14:paraId="13EF95FD" w14:textId="77777777" w:rsidR="00017C7D" w:rsidRDefault="00593192">
      <w:pPr>
        <w:pStyle w:val="Standard"/>
      </w:pPr>
      <w:r>
        <w:rPr>
          <w:i/>
          <w:iCs/>
        </w:rPr>
        <w:t>Legislative Assistant</w:t>
      </w:r>
      <w:r>
        <w:t>, May 2009 – December 2012</w:t>
      </w:r>
    </w:p>
    <w:p w14:paraId="6959BB29" w14:textId="77777777" w:rsidR="00017C7D" w:rsidRDefault="00593192">
      <w:pPr>
        <w:pStyle w:val="Standard"/>
        <w:numPr>
          <w:ilvl w:val="0"/>
          <w:numId w:val="8"/>
        </w:numPr>
        <w:rPr>
          <w:iCs/>
        </w:rPr>
      </w:pPr>
      <w:r>
        <w:rPr>
          <w:iCs/>
        </w:rPr>
        <w:t>Researched and wrote legal memoranda on various issues of state law</w:t>
      </w:r>
    </w:p>
    <w:p w14:paraId="326E1333" w14:textId="77777777" w:rsidR="00017C7D" w:rsidRDefault="00593192">
      <w:pPr>
        <w:pStyle w:val="Standard"/>
        <w:numPr>
          <w:ilvl w:val="0"/>
          <w:numId w:val="4"/>
        </w:numPr>
        <w:rPr>
          <w:iCs/>
        </w:rPr>
      </w:pPr>
      <w:r>
        <w:rPr>
          <w:iCs/>
        </w:rPr>
        <w:t>Performed administrative and clerical duties</w:t>
      </w:r>
    </w:p>
    <w:p w14:paraId="43E3564E" w14:textId="77777777" w:rsidR="00017C7D" w:rsidRDefault="00593192">
      <w:pPr>
        <w:pStyle w:val="Standard"/>
        <w:numPr>
          <w:ilvl w:val="0"/>
          <w:numId w:val="4"/>
        </w:numPr>
        <w:rPr>
          <w:iCs/>
        </w:rPr>
      </w:pPr>
      <w:r>
        <w:rPr>
          <w:iCs/>
        </w:rPr>
        <w:t>Communicated with and assisted constituents</w:t>
      </w:r>
    </w:p>
    <w:p w14:paraId="0372D2D2" w14:textId="77777777" w:rsidR="00017C7D" w:rsidRDefault="00593192">
      <w:pPr>
        <w:pStyle w:val="Standard"/>
        <w:numPr>
          <w:ilvl w:val="0"/>
          <w:numId w:val="4"/>
        </w:numPr>
        <w:rPr>
          <w:iCs/>
        </w:rPr>
      </w:pPr>
      <w:r>
        <w:rPr>
          <w:iCs/>
        </w:rPr>
        <w:t>Collaborated with state agencies and private entities</w:t>
      </w:r>
    </w:p>
    <w:p w14:paraId="670E65A7" w14:textId="77777777" w:rsidR="00017C7D" w:rsidRDefault="00593192">
      <w:pPr>
        <w:pStyle w:val="Standard"/>
        <w:numPr>
          <w:ilvl w:val="0"/>
          <w:numId w:val="4"/>
        </w:numPr>
        <w:rPr>
          <w:iCs/>
        </w:rPr>
      </w:pPr>
      <w:r>
        <w:rPr>
          <w:iCs/>
        </w:rPr>
        <w:t>Assisted in political campaign management</w:t>
      </w:r>
    </w:p>
    <w:p w14:paraId="2E5EADAE" w14:textId="77777777" w:rsidR="00017C7D" w:rsidRDefault="00017C7D">
      <w:pPr>
        <w:pStyle w:val="Standard"/>
      </w:pPr>
    </w:p>
    <w:p w14:paraId="0139C947" w14:textId="5A4FACF7" w:rsidR="00017C7D" w:rsidRDefault="00593192">
      <w:pPr>
        <w:pStyle w:val="Standard"/>
      </w:pPr>
      <w:r>
        <w:rPr>
          <w:b/>
          <w:bCs/>
        </w:rPr>
        <w:t>Private Practice Attorney</w:t>
      </w:r>
      <w:r>
        <w:t>, Michigan</w:t>
      </w:r>
      <w:r w:rsidR="00BE56D8">
        <w:t xml:space="preserve"> </w:t>
      </w:r>
      <w:r w:rsidR="00BE56D8">
        <w:t>(</w:t>
      </w:r>
      <w:r w:rsidR="00BE56D8">
        <w:t xml:space="preserve">State Bar </w:t>
      </w:r>
      <w:r w:rsidR="00BE56D8">
        <w:t>P#73203)</w:t>
      </w:r>
    </w:p>
    <w:p w14:paraId="20EB4CD6" w14:textId="32C54996" w:rsidR="00017C7D" w:rsidRDefault="00593192">
      <w:pPr>
        <w:pStyle w:val="Standard"/>
      </w:pPr>
      <w:r>
        <w:rPr>
          <w:i/>
        </w:rPr>
        <w:t xml:space="preserve">Solo Practice, </w:t>
      </w:r>
      <w:r w:rsidR="00282A00">
        <w:t>January 2013</w:t>
      </w:r>
      <w:r>
        <w:t xml:space="preserve"> – </w:t>
      </w:r>
      <w:r w:rsidR="00755522">
        <w:t>August</w:t>
      </w:r>
      <w:r w:rsidR="00726CCF">
        <w:t xml:space="preserve"> 2016</w:t>
      </w:r>
      <w:r w:rsidR="00027704">
        <w:t xml:space="preserve"> </w:t>
      </w:r>
    </w:p>
    <w:p w14:paraId="7DEF6F61" w14:textId="77777777" w:rsidR="00017C7D" w:rsidRDefault="00593192">
      <w:pPr>
        <w:pStyle w:val="Standard"/>
        <w:numPr>
          <w:ilvl w:val="0"/>
          <w:numId w:val="4"/>
        </w:numPr>
        <w:rPr>
          <w:iCs/>
        </w:rPr>
      </w:pPr>
      <w:r>
        <w:rPr>
          <w:iCs/>
        </w:rPr>
        <w:t>Represented indigent criminal defendants in Ingham County</w:t>
      </w:r>
    </w:p>
    <w:p w14:paraId="6590C613" w14:textId="77777777" w:rsidR="00017C7D" w:rsidRDefault="00593192">
      <w:pPr>
        <w:pStyle w:val="Standard"/>
        <w:numPr>
          <w:ilvl w:val="0"/>
          <w:numId w:val="4"/>
        </w:numPr>
        <w:rPr>
          <w:iCs/>
        </w:rPr>
      </w:pPr>
      <w:r>
        <w:rPr>
          <w:iCs/>
        </w:rPr>
        <w:t>Created complete estate plans, including wills, trusts, powers of attorney</w:t>
      </w:r>
    </w:p>
    <w:p w14:paraId="7E0BA36F" w14:textId="77777777" w:rsidR="00017C7D" w:rsidRDefault="00593192">
      <w:pPr>
        <w:pStyle w:val="Standard"/>
        <w:numPr>
          <w:ilvl w:val="0"/>
          <w:numId w:val="4"/>
        </w:numPr>
      </w:pPr>
      <w:r>
        <w:rPr>
          <w:iCs/>
        </w:rPr>
        <w:t>Drafted contracts for small businesses, including sales agreements and transfer of ownership</w:t>
      </w:r>
    </w:p>
    <w:p w14:paraId="1F89E60B" w14:textId="77777777" w:rsidR="00017C7D" w:rsidRDefault="00017C7D" w:rsidP="00012342">
      <w:pPr>
        <w:pStyle w:val="Standard"/>
        <w:ind w:left="720"/>
      </w:pPr>
    </w:p>
    <w:sectPr w:rsidR="00017C7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26A33" w14:textId="77777777" w:rsidR="0010318B" w:rsidRDefault="0010318B">
      <w:r>
        <w:separator/>
      </w:r>
    </w:p>
  </w:endnote>
  <w:endnote w:type="continuationSeparator" w:id="0">
    <w:p w14:paraId="582126F4" w14:textId="77777777" w:rsidR="0010318B" w:rsidRDefault="00103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, 'Arial Unicode MS'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05BAE" w14:textId="77777777" w:rsidR="0010318B" w:rsidRDefault="0010318B">
      <w:r>
        <w:rPr>
          <w:color w:val="000000"/>
        </w:rPr>
        <w:separator/>
      </w:r>
    </w:p>
  </w:footnote>
  <w:footnote w:type="continuationSeparator" w:id="0">
    <w:p w14:paraId="5CA9DA8E" w14:textId="77777777" w:rsidR="0010318B" w:rsidRDefault="001031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C22B4"/>
    <w:multiLevelType w:val="multilevel"/>
    <w:tmpl w:val="0C7C7402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1" w15:restartNumberingAfterBreak="0">
    <w:nsid w:val="0C5A0D83"/>
    <w:multiLevelType w:val="multilevel"/>
    <w:tmpl w:val="0EC63D06"/>
    <w:styleLink w:val="WW8Num4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2" w15:restartNumberingAfterBreak="0">
    <w:nsid w:val="2BD07651"/>
    <w:multiLevelType w:val="multilevel"/>
    <w:tmpl w:val="A0765F5E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3" w15:restartNumberingAfterBreak="0">
    <w:nsid w:val="6C2170B2"/>
    <w:multiLevelType w:val="multilevel"/>
    <w:tmpl w:val="5F268B30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4" w15:restartNumberingAfterBreak="0">
    <w:nsid w:val="7E9625AE"/>
    <w:multiLevelType w:val="multilevel"/>
    <w:tmpl w:val="9D1E26BA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7D"/>
    <w:rsid w:val="00012342"/>
    <w:rsid w:val="00017C7D"/>
    <w:rsid w:val="00027704"/>
    <w:rsid w:val="000A3EAE"/>
    <w:rsid w:val="0010318B"/>
    <w:rsid w:val="00195878"/>
    <w:rsid w:val="001A32F5"/>
    <w:rsid w:val="002232CF"/>
    <w:rsid w:val="00240404"/>
    <w:rsid w:val="00276EFD"/>
    <w:rsid w:val="00282A00"/>
    <w:rsid w:val="002F5E2E"/>
    <w:rsid w:val="003779B8"/>
    <w:rsid w:val="003D0DAF"/>
    <w:rsid w:val="00513C9A"/>
    <w:rsid w:val="00551343"/>
    <w:rsid w:val="00593192"/>
    <w:rsid w:val="005E3911"/>
    <w:rsid w:val="00726CCF"/>
    <w:rsid w:val="007270B0"/>
    <w:rsid w:val="00746E6F"/>
    <w:rsid w:val="00755522"/>
    <w:rsid w:val="00A000E2"/>
    <w:rsid w:val="00AD43A8"/>
    <w:rsid w:val="00B35994"/>
    <w:rsid w:val="00BD7C97"/>
    <w:rsid w:val="00BE56D8"/>
    <w:rsid w:val="00C47806"/>
    <w:rsid w:val="00C51E3B"/>
    <w:rsid w:val="00C9276A"/>
    <w:rsid w:val="00C93BC1"/>
    <w:rsid w:val="00D24F67"/>
    <w:rsid w:val="00E058D1"/>
    <w:rsid w:val="00EA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FFA99"/>
  <w15:docId w15:val="{960EBC8C-61DD-4087-B452-753A480D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Title">
    <w:name w:val="Title"/>
    <w:basedOn w:val="Standard"/>
    <w:next w:val="Subtitle"/>
    <w:pPr>
      <w:jc w:val="center"/>
    </w:pPr>
    <w:rPr>
      <w:b/>
      <w:bCs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character" w:customStyle="1" w:styleId="WW8Num2z0">
    <w:name w:val="WW8Num2z0"/>
    <w:rPr>
      <w:rFonts w:ascii="Symbol" w:hAnsi="Symbol" w:cs="OpenSymbol, 'Arial Unicode MS'"/>
    </w:rPr>
  </w:style>
  <w:style w:type="character" w:customStyle="1" w:styleId="WW8Num2z1">
    <w:name w:val="WW8Num2z1"/>
    <w:rPr>
      <w:rFonts w:ascii="OpenSymbol, 'Arial Unicode MS'" w:hAnsi="OpenSymbol, 'Arial Unicode MS'" w:cs="OpenSymbol, 'Arial Unicode MS'"/>
    </w:rPr>
  </w:style>
  <w:style w:type="character" w:customStyle="1" w:styleId="WW8Num3z0">
    <w:name w:val="WW8Num3z0"/>
    <w:rPr>
      <w:rFonts w:ascii="Symbol" w:hAnsi="Symbol" w:cs="OpenSymbol, 'Arial Unicode MS'"/>
    </w:rPr>
  </w:style>
  <w:style w:type="character" w:customStyle="1" w:styleId="WW8Num3z1">
    <w:name w:val="WW8Num3z1"/>
    <w:rPr>
      <w:rFonts w:ascii="OpenSymbol, 'Arial Unicode MS'" w:hAnsi="OpenSymbol, 'Arial Unicode MS'" w:cs="OpenSymbol, 'Arial Unicode MS'"/>
    </w:rPr>
  </w:style>
  <w:style w:type="character" w:customStyle="1" w:styleId="WW8Num4z0">
    <w:name w:val="WW8Num4z0"/>
    <w:rPr>
      <w:rFonts w:ascii="Symbol" w:hAnsi="Symbol" w:cs="OpenSymbol, 'Arial Unicode MS'"/>
    </w:rPr>
  </w:style>
  <w:style w:type="character" w:customStyle="1" w:styleId="WW8Num4z1">
    <w:name w:val="WW8Num4z1"/>
    <w:rPr>
      <w:rFonts w:ascii="OpenSymbol, 'Arial Unicode MS'" w:hAnsi="OpenSymbol, 'Arial Unicode MS'" w:cs="OpenSymbol, 'Arial Unicode MS'"/>
    </w:rPr>
  </w:style>
  <w:style w:type="character" w:customStyle="1" w:styleId="WW8Num5z0">
    <w:name w:val="WW8Num5z0"/>
    <w:rPr>
      <w:rFonts w:ascii="Symbol" w:hAnsi="Symbol" w:cs="OpenSymbol, 'Arial Unicode MS'"/>
    </w:rPr>
  </w:style>
  <w:style w:type="character" w:customStyle="1" w:styleId="WW8Num5z1">
    <w:name w:val="WW8Num5z1"/>
    <w:rPr>
      <w:rFonts w:ascii="OpenSymbol, 'Arial Unicode MS'" w:hAnsi="OpenSymbol, 'Arial Unicode MS'" w:cs="OpenSymbol, 'Arial Unicode MS'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rFonts w:ascii="Symbol" w:hAnsi="Symbol" w:cs="OpenSymbol, 'Arial Unicode MS'"/>
    </w:rPr>
  </w:style>
  <w:style w:type="character" w:customStyle="1" w:styleId="WW8Num6z1">
    <w:name w:val="WW8Num6z1"/>
    <w:rPr>
      <w:rFonts w:ascii="OpenSymbol, 'Arial Unicode MS'" w:hAnsi="OpenSymbol, 'Arial Unicode MS'" w:cs="OpenSymbol, 'Arial Unicode MS'"/>
    </w:rPr>
  </w:style>
  <w:style w:type="character" w:customStyle="1" w:styleId="WW8Num7z0">
    <w:name w:val="WW8Num7z0"/>
    <w:rPr>
      <w:rFonts w:ascii="Symbol" w:hAnsi="Symbol" w:cs="OpenSymbol, 'Arial Unicode MS'"/>
    </w:rPr>
  </w:style>
  <w:style w:type="character" w:customStyle="1" w:styleId="WW8Num7z1">
    <w:name w:val="WW8Num7z1"/>
    <w:rPr>
      <w:rFonts w:ascii="OpenSymbol, 'Arial Unicode MS'" w:hAnsi="OpenSymbol, 'Arial Unicode MS'" w:cs="OpenSymbol, 'Arial Unicode MS'"/>
    </w:rPr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edding8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</vt:lpstr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</dc:title>
  <dc:creator>Brian</dc:creator>
  <cp:lastModifiedBy>Brian Redding</cp:lastModifiedBy>
  <cp:revision>2</cp:revision>
  <cp:lastPrinted>2009-08-27T14:55:00Z</cp:lastPrinted>
  <dcterms:created xsi:type="dcterms:W3CDTF">2020-02-12T13:53:00Z</dcterms:created>
  <dcterms:modified xsi:type="dcterms:W3CDTF">2020-02-12T13:53:00Z</dcterms:modified>
</cp:coreProperties>
</file>