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E3C" w:rsidRPr="007D5E3C" w:rsidRDefault="007D5E3C" w:rsidP="007D5E3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D5E3C">
        <w:rPr>
          <w:rFonts w:ascii="Open Sans" w:eastAsia="Times New Roman" w:hAnsi="Open Sans" w:cs="Times New Roman"/>
          <w:color w:val="37474F"/>
          <w:sz w:val="36"/>
          <w:szCs w:val="36"/>
        </w:rPr>
        <w:t>[Bài tập] Câu lệnh switch-case</w:t>
      </w:r>
    </w:p>
    <w:p w:rsidR="007D5E3C" w:rsidRPr="007D5E3C" w:rsidRDefault="007D5E3C" w:rsidP="007D5E3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D5E3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7D5E3C" w:rsidRPr="007D5E3C" w:rsidRDefault="007D5E3C" w:rsidP="007D5E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câu lệnh switch-case.</w:t>
      </w:r>
    </w:p>
    <w:p w:rsidR="007D5E3C" w:rsidRPr="007D5E3C" w:rsidRDefault="007D5E3C" w:rsidP="007D5E3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D5E3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7D5E3C" w:rsidRPr="007D5E3C" w:rsidRDefault="007D5E3C" w:rsidP="007D5E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cho phép tính được số ngày trong một tháng với giao diện như sau:</w:t>
      </w:r>
    </w:p>
    <w:p w:rsidR="007D5E3C" w:rsidRDefault="007D5E3C"/>
    <w:p w:rsidR="00475B86" w:rsidRDefault="007D5E3C">
      <w:r>
        <w:rPr>
          <w:noProof/>
        </w:rPr>
        <w:drawing>
          <wp:inline distT="0" distB="0" distL="0" distR="0" wp14:anchorId="22208A78" wp14:editId="4F603A60">
            <wp:extent cx="37719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E3C" w:rsidRPr="007D5E3C" w:rsidRDefault="007D5E3C" w:rsidP="007D5E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Mô tả tính năng:</w:t>
      </w:r>
    </w:p>
    <w:p w:rsidR="007D5E3C" w:rsidRPr="007D5E3C" w:rsidRDefault="007D5E3C" w:rsidP="007D5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Nhập vào một số là số thứ tự của tháng trong năm</w:t>
      </w:r>
    </w:p>
    <w:p w:rsidR="007D5E3C" w:rsidRPr="007D5E3C" w:rsidRDefault="007D5E3C" w:rsidP="007D5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Nhấn nút "Tinh số ngày" thì sẽ hiển thị số ngày của tháng đó</w:t>
      </w:r>
    </w:p>
    <w:p w:rsidR="007D5E3C" w:rsidRPr="007D5E3C" w:rsidRDefault="007D5E3C" w:rsidP="007D5E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7D5E3C" w:rsidRPr="007D5E3C" w:rsidRDefault="007D5E3C" w:rsidP="007D5E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7D5E3C" w:rsidRPr="007D5E3C" w:rsidRDefault="007D5E3C" w:rsidP="007D5E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7D5E3C" w:rsidRPr="007D5E3C" w:rsidRDefault="007D5E3C" w:rsidP="007D5E3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D5E3C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7D5E3C" w:rsidRPr="007D5E3C" w:rsidRDefault="007D5E3C" w:rsidP="007D5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Sử dụng switch-case để lọc điều kiện</w:t>
      </w:r>
    </w:p>
    <w:p w:rsidR="007D5E3C" w:rsidRPr="007D5E3C" w:rsidRDefault="007D5E3C" w:rsidP="007D5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Sử dụng document.getElementById để làm việc với form</w:t>
      </w:r>
    </w:p>
    <w:p w:rsidR="007D5E3C" w:rsidRPr="007D5E3C" w:rsidRDefault="007D5E3C" w:rsidP="007D5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5E3C">
        <w:rPr>
          <w:rFonts w:ascii="Open Sans" w:eastAsia="Times New Roman" w:hAnsi="Open Sans" w:cs="Times New Roman"/>
          <w:color w:val="526069"/>
          <w:sz w:val="21"/>
          <w:szCs w:val="21"/>
        </w:rPr>
        <w:t>Có thể nhóm nhiều 'case' để mã nguồn gọn gàng hơn</w:t>
      </w:r>
    </w:p>
    <w:p w:rsidR="007D5E3C" w:rsidRDefault="007D5E3C">
      <w:bookmarkStart w:id="0" w:name="_GoBack"/>
      <w:bookmarkEnd w:id="0"/>
    </w:p>
    <w:sectPr w:rsidR="007D5E3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80BC6"/>
    <w:multiLevelType w:val="multilevel"/>
    <w:tmpl w:val="BA9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E1AB7"/>
    <w:multiLevelType w:val="multilevel"/>
    <w:tmpl w:val="455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25985"/>
    <w:multiLevelType w:val="multilevel"/>
    <w:tmpl w:val="34D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3F3"/>
    <w:rsid w:val="00475B86"/>
    <w:rsid w:val="006363F3"/>
    <w:rsid w:val="007D5E3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F970"/>
  <w15:chartTrackingRefBased/>
  <w15:docId w15:val="{8BEE4D25-F4E1-48ED-A907-3390D66F5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5E3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5E3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5E3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5E3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5E3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3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2022-05-14T17:54:00Z</dcterms:created>
  <dcterms:modified xsi:type="dcterms:W3CDTF">2022-05-14T17:54:00Z</dcterms:modified>
</cp:coreProperties>
</file>