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4E7" w:rsidRPr="00A664E7" w:rsidRDefault="00A664E7" w:rsidP="00A664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664E7">
        <w:rPr>
          <w:rFonts w:ascii="Open Sans" w:eastAsia="Times New Roman" w:hAnsi="Open Sans" w:cs="Times New Roman"/>
          <w:color w:val="37474F"/>
          <w:sz w:val="36"/>
          <w:szCs w:val="36"/>
        </w:rPr>
        <w:t>[Thực hành] Kiểm tra năm nhuận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664E7">
        <w:rPr>
          <w:rFonts w:ascii="Open Sans" w:eastAsia="Times New Roman" w:hAnsi="Open Sans" w:cs="Times New Roman"/>
          <w:color w:val="37474F"/>
          <w:sz w:val="42"/>
          <w:szCs w:val="42"/>
        </w:rPr>
        <w:t>Mục tiêu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điều kiện if.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664E7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nhằm kiểm tra xem một năm có phải là năm nhuận hay không.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người dùng nhập vào một năm, sau đó sẽ đưa ra thông báo là năm đó là năm nhuận hay không phải là năm nhuận.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Năm nhuận là một năm đặc biệt, được cộng thêm một ngày để giữ cho lịch được đồng bộ với lịch thiên văn.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Cách xác định năm nhuận: Những năm chia hết cho 4 là năm nhuận, ngoại trừ những năm chia hết cho 100 mà không chia hết cho 400.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Từ đó, có thể rút gọn thành các quy tắc xác định năm nhuận:</w:t>
      </w:r>
    </w:p>
    <w:p w:rsidR="00A664E7" w:rsidRPr="00A664E7" w:rsidRDefault="00A664E7" w:rsidP="00A664E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cho 4 mà không chia hết cho 100 là năm nhuận</w:t>
      </w:r>
    </w:p>
    <w:p w:rsidR="00A664E7" w:rsidRPr="00A664E7" w:rsidRDefault="00A664E7" w:rsidP="00A664E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cho 100 mà không chia hết cho 400 thì </w:t>
      </w: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KHÔNG PHẢI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 là năm nhuận</w:t>
      </w:r>
    </w:p>
    <w:p w:rsidR="00A664E7" w:rsidRPr="00A664E7" w:rsidRDefault="00A664E7" w:rsidP="00A664E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Những năm chia hết đồng thời cho 100 và 400 là năm nhuận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A664E7" w:rsidRPr="00A664E7" w:rsidRDefault="00A664E7" w:rsidP="00A664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A664E7" w:rsidRPr="00A664E7" w:rsidRDefault="00A664E7" w:rsidP="00A664E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664E7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A664E7">
      <w:r>
        <w:rPr>
          <w:noProof/>
        </w:rPr>
        <w:lastRenderedPageBreak/>
        <w:drawing>
          <wp:inline distT="0" distB="0" distL="0" distR="0" wp14:anchorId="46481564" wp14:editId="55EFFF98">
            <wp:extent cx="5305425" cy="3829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4E7" w:rsidRDefault="00A664E7">
      <w:r>
        <w:rPr>
          <w:noProof/>
        </w:rPr>
        <w:lastRenderedPageBreak/>
        <w:drawing>
          <wp:inline distT="0" distB="0" distL="0" distR="0" wp14:anchorId="5047C8F9" wp14:editId="0C44B464">
            <wp:extent cx="5238750" cy="5438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4E7" w:rsidRDefault="00A664E7">
      <w:r>
        <w:rPr>
          <w:noProof/>
        </w:rPr>
        <w:lastRenderedPageBreak/>
        <w:drawing>
          <wp:inline distT="0" distB="0" distL="0" distR="0" wp14:anchorId="0238C34B" wp14:editId="00B71BD0">
            <wp:extent cx="5181600" cy="5229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4E7" w:rsidRDefault="00A664E7">
      <w:r>
        <w:rPr>
          <w:noProof/>
        </w:rPr>
        <w:drawing>
          <wp:inline distT="0" distB="0" distL="0" distR="0" wp14:anchorId="18863618" wp14:editId="573578CB">
            <wp:extent cx="3057525" cy="3362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3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: Khai báo các biến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Scanner scanner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int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: Nhập dữ liệu từ bàn phím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"Enter a year: "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 = scanner.nextInt()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: Phân loại và hiển thị kết quả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100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Đoạn code hoàn thiện của hàm main sẽ như sau: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A664E7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Scanner scanner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"Enter a year: "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 = scanner.nextInt()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100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: Chạy và quan sát kết quả.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Nhập vào các năm sau để kiểm tra:</w:t>
      </w:r>
    </w:p>
    <w:p w:rsidR="00A664E7" w:rsidRPr="00A664E7" w:rsidRDefault="00A664E7" w:rsidP="00A664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12: năm nhuận</w:t>
      </w:r>
    </w:p>
    <w:p w:rsidR="00A664E7" w:rsidRPr="00A664E7" w:rsidRDefault="00A664E7" w:rsidP="00A664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13: năm không nhuận</w:t>
      </w:r>
    </w:p>
    <w:p w:rsidR="00A664E7" w:rsidRPr="00A664E7" w:rsidRDefault="00A664E7" w:rsidP="00A664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1000: năm không nhuận</w:t>
      </w:r>
    </w:p>
    <w:p w:rsidR="00A664E7" w:rsidRPr="00A664E7" w:rsidRDefault="00A664E7" w:rsidP="00A664E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2000: năm nhuận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: Với các điều kiện như trên, chúng ta có thể chỉnh sửa để mã nguồn tốt hơn như sau: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100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(isLeapYear){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Đảm bảo clean code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Trong đoạn mã trên, các điều kiện bên trong các câu lệnh </w:t>
      </w:r>
      <w:r w:rsidRPr="00A664E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if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 sẽ là khó hiểu, bởi vì bản thân các biểu thức không trực tiếp nói rõ ý nghĩa của nó. Chúng ta có thể sử dụng kỹ thuật </w:t>
      </w:r>
      <w:r w:rsidRPr="00A664E7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tách biến</w:t>
      </w: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 để các câu lệnh này dễ hiểu hơn. Ví dụ: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isDivisibleBy4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(isDivisibleBy4){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isDivisibleBy100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100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(isDivisibleBy100){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isDivisibleBy400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(isDivisibleBy400){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(isLeapYear){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Đoạn code hàm main hoàn chỉnh sau khi chỉnh sửa lại đoạn code:</w:t>
      </w:r>
    </w:p>
    <w:p w:rsidR="00A664E7" w:rsidRPr="00A664E7" w:rsidRDefault="00A664E7" w:rsidP="00A664E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com.codegym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java.util.Scanner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Main 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static void </w:t>
      </w:r>
      <w:r w:rsidRPr="00A664E7">
        <w:rPr>
          <w:rFonts w:ascii="Courier New" w:eastAsia="Times New Roman" w:hAnsi="Courier New" w:cs="Courier New"/>
          <w:color w:val="FFC66D"/>
          <w:sz w:val="27"/>
          <w:szCs w:val="27"/>
        </w:rPr>
        <w:t>main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(String[] args) 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Scanner scanner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Scanner(System.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in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int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.println(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"Enter a year: "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 = scanner.nextInt()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false;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isDivisibleBy4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(isDivisibleBy4){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isDivisibleBy100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100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(isDivisibleBy100){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isDivisibleBy400 = year %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 xml:space="preserve">400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== </w:t>
      </w:r>
      <w:r w:rsidRPr="00A664E7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(isDivisibleBy400){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            isLeapYear =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true;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if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(isLeapYear){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} 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else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{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    System.</w:t>
      </w:r>
      <w:r w:rsidRPr="00A664E7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out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.printf(</w:t>
      </w:r>
      <w:r w:rsidRPr="00A664E7">
        <w:rPr>
          <w:rFonts w:ascii="Courier New" w:eastAsia="Times New Roman" w:hAnsi="Courier New" w:cs="Courier New"/>
          <w:color w:val="6A8759"/>
          <w:sz w:val="27"/>
          <w:szCs w:val="27"/>
        </w:rPr>
        <w:t>"%d is NOT a leap year"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year)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A664E7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}</w:t>
      </w:r>
      <w:r w:rsidRPr="00A664E7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A664E7" w:rsidRPr="00A664E7" w:rsidRDefault="00A664E7" w:rsidP="00A664E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664E7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 w:rsidRPr="00A664E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https://github.com/codegym-vn/apj-leap-year-calculator</w:t>
        </w:r>
      </w:hyperlink>
    </w:p>
    <w:p w:rsidR="00A664E7" w:rsidRDefault="00A664E7">
      <w:bookmarkStart w:id="0" w:name="_GoBack"/>
      <w:bookmarkEnd w:id="0"/>
    </w:p>
    <w:sectPr w:rsidR="00A664E7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7313"/>
    <w:multiLevelType w:val="multilevel"/>
    <w:tmpl w:val="050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871DE"/>
    <w:multiLevelType w:val="multilevel"/>
    <w:tmpl w:val="5BA2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82E1B"/>
    <w:multiLevelType w:val="multilevel"/>
    <w:tmpl w:val="1BF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5C6"/>
    <w:rsid w:val="00475B86"/>
    <w:rsid w:val="00A664E7"/>
    <w:rsid w:val="00F575C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5CDB"/>
  <w15:chartTrackingRefBased/>
  <w15:docId w15:val="{E1A80C87-7233-4580-B4C7-2C11B0A5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64E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64E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664E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A664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4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664E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664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apj-leap-year-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2022-05-14T20:34:00Z</dcterms:created>
  <dcterms:modified xsi:type="dcterms:W3CDTF">2022-05-14T20:35:00Z</dcterms:modified>
</cp:coreProperties>
</file>