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4891" w:rsidRPr="00B34891" w:rsidRDefault="00B34891" w:rsidP="00B34891">
      <w:pPr>
        <w:spacing w:after="100" w:afterAutospacing="1" w:line="240" w:lineRule="auto"/>
        <w:outlineLvl w:val="1"/>
        <w:rPr>
          <w:rFonts w:ascii="Open Sans" w:eastAsia="Times New Roman" w:hAnsi="Open Sans" w:cs="Times New Roman"/>
          <w:color w:val="37474F"/>
          <w:sz w:val="36"/>
          <w:szCs w:val="36"/>
        </w:rPr>
      </w:pPr>
      <w:r w:rsidRPr="00B34891">
        <w:rPr>
          <w:rFonts w:ascii="Open Sans" w:eastAsia="Times New Roman" w:hAnsi="Open Sans" w:cs="Times New Roman"/>
          <w:color w:val="37474F"/>
          <w:sz w:val="36"/>
          <w:szCs w:val="36"/>
        </w:rPr>
        <w:br/>
        <w:t>[Bài đọc] Java Collections Framework</w:t>
      </w:r>
    </w:p>
    <w:p w:rsidR="00B34891" w:rsidRPr="00B34891" w:rsidRDefault="00B34891" w:rsidP="00B34891">
      <w:pPr>
        <w:shd w:val="clear" w:color="auto" w:fill="FFFFFF"/>
        <w:spacing w:after="100" w:afterAutospacing="1" w:line="240" w:lineRule="auto"/>
        <w:outlineLvl w:val="2"/>
        <w:rPr>
          <w:rFonts w:ascii="Open Sans" w:eastAsia="Times New Roman" w:hAnsi="Open Sans" w:cs="Times New Roman"/>
          <w:color w:val="37474F"/>
          <w:sz w:val="27"/>
          <w:szCs w:val="27"/>
        </w:rPr>
      </w:pPr>
      <w:r w:rsidRPr="00B34891">
        <w:rPr>
          <w:rFonts w:ascii="Open Sans" w:eastAsia="Times New Roman" w:hAnsi="Open Sans" w:cs="Times New Roman"/>
          <w:b/>
          <w:bCs/>
          <w:color w:val="37474F"/>
          <w:sz w:val="27"/>
          <w:szCs w:val="27"/>
        </w:rPr>
        <w:t>Giới thiệu</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i/>
          <w:iCs/>
          <w:color w:val="526069"/>
          <w:sz w:val="21"/>
          <w:szCs w:val="21"/>
        </w:rPr>
        <w:t>Lựa chọn cấu trúc dữ liệu tốt nhất và các thuật toán cho một tác vụ cụ thể là một trong những chìa khóa để phát triển phần mềm chất lượng cao.</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Cấu trúc dữ liệu (</w:t>
      </w:r>
      <w:r w:rsidRPr="00B34891">
        <w:rPr>
          <w:rFonts w:ascii="Open Sans" w:eastAsia="Times New Roman" w:hAnsi="Open Sans" w:cs="Times New Roman"/>
          <w:i/>
          <w:iCs/>
          <w:color w:val="526069"/>
          <w:sz w:val="21"/>
          <w:szCs w:val="21"/>
        </w:rPr>
        <w:t>data structure</w:t>
      </w:r>
      <w:r w:rsidRPr="00B34891">
        <w:rPr>
          <w:rFonts w:ascii="Open Sans" w:eastAsia="Times New Roman" w:hAnsi="Open Sans" w:cs="Times New Roman"/>
          <w:color w:val="526069"/>
          <w:sz w:val="21"/>
          <w:szCs w:val="21"/>
        </w:rPr>
        <w:t>) là một tập các dữ liệu được tổ chức sao cho có hiệu quả nhất. Cấu trúc không chỉ lưu trữ dữ liệu mà còn hỗ trợ các hoạt động để truy cập và thao tác dữ liệu.</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Lưu ý: Hiệu quả tức là chính xác; dùng ít bộ nhớ; khả năng tìm kiếm và truy xuất tốt, khả năng cập nhật, thêm bớt tốt; đơn giản, dễ hiểu.</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Trong tư duy hướng đối tượng, một cấu trúc dữ liệu, còn được gọi là </w:t>
      </w:r>
      <w:r w:rsidRPr="00B34891">
        <w:rPr>
          <w:rFonts w:ascii="Open Sans" w:eastAsia="Times New Roman" w:hAnsi="Open Sans" w:cs="Times New Roman"/>
          <w:i/>
          <w:iCs/>
          <w:color w:val="526069"/>
          <w:sz w:val="21"/>
          <w:szCs w:val="21"/>
        </w:rPr>
        <w:t>container object</w:t>
      </w:r>
      <w:r w:rsidRPr="00B34891">
        <w:rPr>
          <w:rFonts w:ascii="Open Sans" w:eastAsia="Times New Roman" w:hAnsi="Open Sans" w:cs="Times New Roman"/>
          <w:color w:val="526069"/>
          <w:sz w:val="21"/>
          <w:szCs w:val="21"/>
        </w:rPr>
        <w:t> hoặc </w:t>
      </w:r>
      <w:r w:rsidRPr="00B34891">
        <w:rPr>
          <w:rFonts w:ascii="Open Sans" w:eastAsia="Times New Roman" w:hAnsi="Open Sans" w:cs="Times New Roman"/>
          <w:i/>
          <w:iCs/>
          <w:color w:val="526069"/>
          <w:sz w:val="21"/>
          <w:szCs w:val="21"/>
        </w:rPr>
        <w:t>container</w:t>
      </w:r>
      <w:r w:rsidRPr="00B34891">
        <w:rPr>
          <w:rFonts w:ascii="Open Sans" w:eastAsia="Times New Roman" w:hAnsi="Open Sans" w:cs="Times New Roman"/>
          <w:color w:val="526069"/>
          <w:sz w:val="21"/>
          <w:szCs w:val="21"/>
        </w:rPr>
        <w:t>, đây là một đối tượng lưu trữ các đối tượng khác, được gọi là dữ liệu (data) hoặc các phần tử (element). Để định nghĩa cấu trúc dữ liệu về cơ bản là định nghĩa một lớp sử dụng các trường để lưu trữ dữ liệu và cung cấp các phương pháp để hỗ trợ các hoạt động như tìm kiếm, chèn và xóa. Do đó để tạo một cấu trúc dữ liệu, tức tạo ra một thể hiện từ lớp. Sau đó bạn có thể áp dụng các phương thức để thao tác với dữ liệu, chẳng hạn như chèn một phần tử vào hoặc xóa một phần tử khỏi cấu trúc dữ liệu.</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Java cung cấp nhiều cấu trúc dữ liệu khác có thể được sử dụng để tổ chức và thao tác dữ liệu một cách hiệu quả. Những cấu trúc dữ liệu này được gọi là </w:t>
      </w:r>
      <w:r w:rsidRPr="00B34891">
        <w:rPr>
          <w:rFonts w:ascii="Open Sans" w:eastAsia="Times New Roman" w:hAnsi="Open Sans" w:cs="Times New Roman"/>
          <w:i/>
          <w:iCs/>
          <w:color w:val="526069"/>
          <w:sz w:val="21"/>
          <w:szCs w:val="21"/>
        </w:rPr>
        <w:t>Java Collections Framework</w:t>
      </w:r>
      <w:r w:rsidRPr="00B34891">
        <w:rPr>
          <w:rFonts w:ascii="Open Sans" w:eastAsia="Times New Roman" w:hAnsi="Open Sans" w:cs="Times New Roman"/>
          <w:color w:val="526069"/>
          <w:sz w:val="21"/>
          <w:szCs w:val="21"/>
        </w:rPr>
        <w:t>.</w:t>
      </w:r>
    </w:p>
    <w:p w:rsidR="00B34891" w:rsidRPr="00B34891" w:rsidRDefault="00B34891" w:rsidP="00B34891">
      <w:pPr>
        <w:shd w:val="clear" w:color="auto" w:fill="FFFFFF"/>
        <w:spacing w:after="100" w:afterAutospacing="1" w:line="240" w:lineRule="auto"/>
        <w:outlineLvl w:val="2"/>
        <w:rPr>
          <w:rFonts w:ascii="Open Sans" w:eastAsia="Times New Roman" w:hAnsi="Open Sans" w:cs="Times New Roman"/>
          <w:color w:val="37474F"/>
          <w:sz w:val="27"/>
          <w:szCs w:val="27"/>
        </w:rPr>
      </w:pPr>
      <w:r w:rsidRPr="00B34891">
        <w:rPr>
          <w:rFonts w:ascii="Open Sans" w:eastAsia="Times New Roman" w:hAnsi="Open Sans" w:cs="Times New Roman"/>
          <w:b/>
          <w:bCs/>
          <w:color w:val="37474F"/>
          <w:sz w:val="27"/>
          <w:szCs w:val="27"/>
        </w:rPr>
        <w:t>Collections</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i/>
          <w:iCs/>
          <w:color w:val="526069"/>
          <w:sz w:val="21"/>
          <w:szCs w:val="21"/>
        </w:rPr>
        <w:t>interface </w:t>
      </w:r>
      <w:r w:rsidRPr="00B34891">
        <w:rPr>
          <w:rFonts w:ascii="Open Sans" w:eastAsia="Times New Roman" w:hAnsi="Open Sans" w:cs="Times New Roman"/>
          <w:b/>
          <w:bCs/>
          <w:color w:val="526069"/>
          <w:sz w:val="21"/>
          <w:szCs w:val="21"/>
        </w:rPr>
        <w:t>Collection </w:t>
      </w:r>
      <w:r w:rsidRPr="00B34891">
        <w:rPr>
          <w:rFonts w:ascii="Open Sans" w:eastAsia="Times New Roman" w:hAnsi="Open Sans" w:cs="Times New Roman"/>
          <w:i/>
          <w:iCs/>
          <w:color w:val="526069"/>
          <w:sz w:val="21"/>
          <w:szCs w:val="21"/>
        </w:rPr>
        <w:t>định nghĩa các thao tác chung cho list, vector, stack, queue, priorit queue và set.</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Java Collection Framework hỗ trợ hai loại container:</w:t>
      </w:r>
    </w:p>
    <w:p w:rsidR="00B34891" w:rsidRPr="00B34891" w:rsidRDefault="00B34891" w:rsidP="00B34891">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Một để lưu trữ một tập các phần tử gọi là collection</w:t>
      </w:r>
    </w:p>
    <w:p w:rsidR="00B34891" w:rsidRPr="00B34891" w:rsidRDefault="00B34891" w:rsidP="00B34891">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Lưu trữ cặp key/value gọi là map.</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Map là cấu trúc dữ liệu hiệu quả để nhanh chóng tìm kiếm một phần tử bằng khoá.</w:t>
      </w:r>
    </w:p>
    <w:p w:rsidR="00B34891" w:rsidRPr="00B34891" w:rsidRDefault="00B34891" w:rsidP="00B3489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b/>
          <w:bCs/>
          <w:color w:val="526069"/>
          <w:sz w:val="21"/>
          <w:szCs w:val="21"/>
        </w:rPr>
        <w:t>Set</w:t>
      </w:r>
      <w:r w:rsidRPr="00B34891">
        <w:rPr>
          <w:rFonts w:ascii="Open Sans" w:eastAsia="Times New Roman" w:hAnsi="Open Sans" w:cs="Times New Roman"/>
          <w:color w:val="526069"/>
          <w:sz w:val="21"/>
          <w:szCs w:val="21"/>
        </w:rPr>
        <w:t>s lưu trữ một nhóm các phần tử không có phần tử nào trùng nhau.</w:t>
      </w:r>
    </w:p>
    <w:p w:rsidR="00B34891" w:rsidRPr="00B34891" w:rsidRDefault="00B34891" w:rsidP="00B3489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b/>
          <w:bCs/>
          <w:color w:val="526069"/>
          <w:sz w:val="21"/>
          <w:szCs w:val="21"/>
        </w:rPr>
        <w:t>List</w:t>
      </w:r>
      <w:r w:rsidRPr="00B34891">
        <w:rPr>
          <w:rFonts w:ascii="Open Sans" w:eastAsia="Times New Roman" w:hAnsi="Open Sans" w:cs="Times New Roman"/>
          <w:color w:val="526069"/>
          <w:sz w:val="21"/>
          <w:szCs w:val="21"/>
        </w:rPr>
        <w:t>s lưu trữ một tập các phần tử có thứ tự.</w:t>
      </w:r>
    </w:p>
    <w:p w:rsidR="00B34891" w:rsidRPr="00B34891" w:rsidRDefault="00B34891" w:rsidP="00B3489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b/>
          <w:bCs/>
          <w:color w:val="526069"/>
          <w:sz w:val="21"/>
          <w:szCs w:val="21"/>
        </w:rPr>
        <w:t>Stack</w:t>
      </w:r>
      <w:r w:rsidRPr="00B34891">
        <w:rPr>
          <w:rFonts w:ascii="Open Sans" w:eastAsia="Times New Roman" w:hAnsi="Open Sans" w:cs="Times New Roman"/>
          <w:color w:val="526069"/>
          <w:sz w:val="21"/>
          <w:szCs w:val="21"/>
        </w:rPr>
        <w:t>s lưu trữ tập các đối tượng được xử lý theo dạng last-in, first-out.</w:t>
      </w:r>
    </w:p>
    <w:p w:rsidR="00B34891" w:rsidRPr="00B34891" w:rsidRDefault="00B34891" w:rsidP="00B3489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b/>
          <w:bCs/>
          <w:color w:val="526069"/>
          <w:sz w:val="21"/>
          <w:szCs w:val="21"/>
        </w:rPr>
        <w:t>Queue</w:t>
      </w:r>
      <w:r w:rsidRPr="00B34891">
        <w:rPr>
          <w:rFonts w:ascii="Open Sans" w:eastAsia="Times New Roman" w:hAnsi="Open Sans" w:cs="Times New Roman"/>
          <w:color w:val="526069"/>
          <w:sz w:val="21"/>
          <w:szCs w:val="21"/>
        </w:rPr>
        <w:t>s lưu trữ tập các đối tượng được xử lý theo dạng first-in, first-out.</w:t>
      </w:r>
    </w:p>
    <w:p w:rsidR="00B34891" w:rsidRPr="00B34891" w:rsidRDefault="00B34891" w:rsidP="00B3489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b/>
          <w:bCs/>
          <w:color w:val="526069"/>
          <w:sz w:val="21"/>
          <w:szCs w:val="21"/>
        </w:rPr>
        <w:t>PriorityQueue</w:t>
      </w:r>
      <w:r w:rsidRPr="00B34891">
        <w:rPr>
          <w:rFonts w:ascii="Open Sans" w:eastAsia="Times New Roman" w:hAnsi="Open Sans" w:cs="Times New Roman"/>
          <w:color w:val="526069"/>
          <w:sz w:val="21"/>
          <w:szCs w:val="21"/>
        </w:rPr>
        <w:t>s lưu trữ tập các đối tượng được xử lý theo thứ tự ưu tiên của chúng. </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Các tính năng chung của các collection được định nghĩa trong các interface, và sự thực thi được cung cấp bởi các lớp cụ thể như thể hiện trong hình 20.1</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b/>
          <w:bCs/>
          <w:color w:val="526069"/>
          <w:sz w:val="21"/>
          <w:szCs w:val="21"/>
        </w:rPr>
        <w:t>Chú ý </w:t>
      </w:r>
      <w:r w:rsidRPr="00B34891">
        <w:rPr>
          <w:rFonts w:ascii="Open Sans" w:eastAsia="Times New Roman" w:hAnsi="Open Sans" w:cs="Times New Roman"/>
          <w:color w:val="526069"/>
          <w:sz w:val="21"/>
          <w:szCs w:val="21"/>
        </w:rPr>
        <w:t>Tất cả các interface và các lớp được định nghĩa trong Java Collections Framework được nhóm lại trong package </w:t>
      </w:r>
      <w:r w:rsidRPr="00B34891">
        <w:rPr>
          <w:rFonts w:ascii="Open Sans" w:eastAsia="Times New Roman" w:hAnsi="Open Sans" w:cs="Times New Roman"/>
          <w:b/>
          <w:bCs/>
          <w:color w:val="526069"/>
          <w:sz w:val="21"/>
          <w:szCs w:val="21"/>
        </w:rPr>
        <w:t>java.util</w:t>
      </w:r>
      <w:r w:rsidRPr="00B34891">
        <w:rPr>
          <w:rFonts w:ascii="Open Sans" w:eastAsia="Times New Roman" w:hAnsi="Open Sans" w:cs="Times New Roman"/>
          <w:color w:val="526069"/>
          <w:sz w:val="21"/>
          <w:szCs w:val="21"/>
        </w:rPr>
        <w:t>.</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b/>
          <w:bCs/>
          <w:color w:val="526069"/>
          <w:sz w:val="21"/>
          <w:szCs w:val="21"/>
        </w:rPr>
        <w:t>Design Guide </w:t>
      </w:r>
      <w:r w:rsidRPr="00B34891">
        <w:rPr>
          <w:rFonts w:ascii="Open Sans" w:eastAsia="Times New Roman" w:hAnsi="Open Sans" w:cs="Times New Roman"/>
          <w:color w:val="526069"/>
          <w:sz w:val="21"/>
          <w:szCs w:val="21"/>
        </w:rPr>
        <w:t>Thiết kế của Java Collections Framework là một ví dụ tuyệt vời về việc sử dụng các interface, các lớp trừu tượng (abstract class) và các lớp cụ thể (concrete class). Các interface định nghĩa framework. Các lớp trừu tượng cung cấp một phần sự thự thi. Các lớp cụ thể thực thi các interface với cấu trúc dữ liệu cụ thể. Người sử dụng có thể dễ dàng tạo ra một lớp cụ thể bằng cách kế thừa lớp trừu tượng thay vì thực thi tất cả các phương thức trong interface.</w:t>
      </w:r>
    </w:p>
    <w:p w:rsidR="00475B86" w:rsidRDefault="00B34891">
      <w:r>
        <w:rPr>
          <w:noProof/>
        </w:rPr>
        <w:lastRenderedPageBreak/>
        <w:drawing>
          <wp:inline distT="0" distB="0" distL="0" distR="0" wp14:anchorId="67D3181E" wp14:editId="16799622">
            <wp:extent cx="5733415" cy="25730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573020"/>
                    </a:xfrm>
                    <a:prstGeom prst="rect">
                      <a:avLst/>
                    </a:prstGeom>
                  </pic:spPr>
                </pic:pic>
              </a:graphicData>
            </a:graphic>
          </wp:inline>
        </w:drawing>
      </w:r>
    </w:p>
    <w:p w:rsidR="00B34891" w:rsidRPr="00B34891" w:rsidRDefault="00B34891" w:rsidP="00B34891">
      <w:pPr>
        <w:shd w:val="clear" w:color="auto" w:fill="FFFFFF"/>
        <w:spacing w:after="100" w:afterAutospacing="1" w:line="240" w:lineRule="auto"/>
        <w:jc w:val="center"/>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Hình 20.1 Collection là một container lưu trữ các đối tượng.</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interface </w:t>
      </w:r>
      <w:r w:rsidRPr="00B34891">
        <w:rPr>
          <w:rFonts w:ascii="Open Sans" w:eastAsia="Times New Roman" w:hAnsi="Open Sans" w:cs="Times New Roman"/>
          <w:b/>
          <w:bCs/>
          <w:color w:val="526069"/>
          <w:sz w:val="21"/>
          <w:szCs w:val="21"/>
        </w:rPr>
        <w:t>Collection </w:t>
      </w:r>
      <w:r w:rsidRPr="00B34891">
        <w:rPr>
          <w:rFonts w:ascii="Open Sans" w:eastAsia="Times New Roman" w:hAnsi="Open Sans" w:cs="Times New Roman"/>
          <w:color w:val="526069"/>
          <w:sz w:val="21"/>
          <w:szCs w:val="21"/>
        </w:rPr>
        <w:t>là interface gốc để thao tác với một tập các đối tượng. Các phương thức public của nó được liệt kê trong hình 20.2. Lớp </w:t>
      </w:r>
      <w:r w:rsidRPr="00B34891">
        <w:rPr>
          <w:rFonts w:ascii="Open Sans" w:eastAsia="Times New Roman" w:hAnsi="Open Sans" w:cs="Times New Roman"/>
          <w:b/>
          <w:bCs/>
          <w:color w:val="526069"/>
          <w:sz w:val="21"/>
          <w:szCs w:val="21"/>
        </w:rPr>
        <w:t>AbstractCollection </w:t>
      </w:r>
      <w:r w:rsidRPr="00B34891">
        <w:rPr>
          <w:rFonts w:ascii="Open Sans" w:eastAsia="Times New Roman" w:hAnsi="Open Sans" w:cs="Times New Roman"/>
          <w:color w:val="526069"/>
          <w:sz w:val="21"/>
          <w:szCs w:val="21"/>
        </w:rPr>
        <w:t>cung cấp một phần sự thực thi cho interface </w:t>
      </w:r>
      <w:r w:rsidRPr="00B34891">
        <w:rPr>
          <w:rFonts w:ascii="Open Sans" w:eastAsia="Times New Roman" w:hAnsi="Open Sans" w:cs="Times New Roman"/>
          <w:b/>
          <w:bCs/>
          <w:color w:val="526069"/>
          <w:sz w:val="21"/>
          <w:szCs w:val="21"/>
        </w:rPr>
        <w:t>Collection</w:t>
      </w:r>
      <w:r w:rsidRPr="00B34891">
        <w:rPr>
          <w:rFonts w:ascii="Open Sans" w:eastAsia="Times New Roman" w:hAnsi="Open Sans" w:cs="Times New Roman"/>
          <w:color w:val="526069"/>
          <w:sz w:val="21"/>
          <w:szCs w:val="21"/>
        </w:rPr>
        <w:t>. Nó thực thi tất cả các phương thức trong </w:t>
      </w:r>
      <w:r w:rsidRPr="00B34891">
        <w:rPr>
          <w:rFonts w:ascii="Open Sans" w:eastAsia="Times New Roman" w:hAnsi="Open Sans" w:cs="Times New Roman"/>
          <w:b/>
          <w:bCs/>
          <w:color w:val="526069"/>
          <w:sz w:val="21"/>
          <w:szCs w:val="21"/>
        </w:rPr>
        <w:t>Collection</w:t>
      </w:r>
      <w:r w:rsidRPr="00B34891">
        <w:rPr>
          <w:rFonts w:ascii="Open Sans" w:eastAsia="Times New Roman" w:hAnsi="Open Sans" w:cs="Times New Roman"/>
          <w:color w:val="526069"/>
          <w:sz w:val="21"/>
          <w:szCs w:val="21"/>
        </w:rPr>
        <w:t>, trừ phương thức </w:t>
      </w:r>
      <w:r w:rsidRPr="00B34891">
        <w:rPr>
          <w:rFonts w:ascii="Open Sans" w:eastAsia="Times New Roman" w:hAnsi="Open Sans" w:cs="Times New Roman"/>
          <w:b/>
          <w:bCs/>
          <w:color w:val="526069"/>
          <w:sz w:val="21"/>
          <w:szCs w:val="21"/>
        </w:rPr>
        <w:t>add</w:t>
      </w:r>
      <w:r w:rsidRPr="00B34891">
        <w:rPr>
          <w:rFonts w:ascii="Open Sans" w:eastAsia="Times New Roman" w:hAnsi="Open Sans" w:cs="Times New Roman"/>
          <w:color w:val="526069"/>
          <w:sz w:val="21"/>
          <w:szCs w:val="21"/>
        </w:rPr>
        <w:t>, </w:t>
      </w:r>
      <w:r w:rsidRPr="00B34891">
        <w:rPr>
          <w:rFonts w:ascii="Open Sans" w:eastAsia="Times New Roman" w:hAnsi="Open Sans" w:cs="Times New Roman"/>
          <w:b/>
          <w:bCs/>
          <w:color w:val="526069"/>
          <w:sz w:val="21"/>
          <w:szCs w:val="21"/>
        </w:rPr>
        <w:t>size</w:t>
      </w:r>
      <w:r w:rsidRPr="00B34891">
        <w:rPr>
          <w:rFonts w:ascii="Open Sans" w:eastAsia="Times New Roman" w:hAnsi="Open Sans" w:cs="Times New Roman"/>
          <w:color w:val="526069"/>
          <w:sz w:val="21"/>
          <w:szCs w:val="21"/>
        </w:rPr>
        <w:t> và </w:t>
      </w:r>
      <w:r w:rsidRPr="00B34891">
        <w:rPr>
          <w:rFonts w:ascii="Open Sans" w:eastAsia="Times New Roman" w:hAnsi="Open Sans" w:cs="Times New Roman"/>
          <w:b/>
          <w:bCs/>
          <w:color w:val="526069"/>
          <w:sz w:val="21"/>
          <w:szCs w:val="21"/>
        </w:rPr>
        <w:t>iterator</w:t>
      </w:r>
      <w:r w:rsidRPr="00B34891">
        <w:rPr>
          <w:rFonts w:ascii="Open Sans" w:eastAsia="Times New Roman" w:hAnsi="Open Sans" w:cs="Times New Roman"/>
          <w:color w:val="526069"/>
          <w:sz w:val="21"/>
          <w:szCs w:val="21"/>
        </w:rPr>
        <w:t>. Những phương thức này được thực hiện phù hợp trong các lớp con cụ thể.</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interface </w:t>
      </w:r>
      <w:r w:rsidRPr="00B34891">
        <w:rPr>
          <w:rFonts w:ascii="Open Sans" w:eastAsia="Times New Roman" w:hAnsi="Open Sans" w:cs="Times New Roman"/>
          <w:b/>
          <w:bCs/>
          <w:color w:val="526069"/>
          <w:sz w:val="21"/>
          <w:szCs w:val="21"/>
        </w:rPr>
        <w:t>Collection </w:t>
      </w:r>
      <w:r w:rsidRPr="00B34891">
        <w:rPr>
          <w:rFonts w:ascii="Open Sans" w:eastAsia="Times New Roman" w:hAnsi="Open Sans" w:cs="Times New Roman"/>
          <w:color w:val="526069"/>
          <w:sz w:val="21"/>
          <w:szCs w:val="21"/>
        </w:rPr>
        <w:t>cung cấp các thao tác cơ bản để thêm và xóa các phần tử trong collection. Phương thức </w:t>
      </w:r>
      <w:r w:rsidRPr="00B34891">
        <w:rPr>
          <w:rFonts w:ascii="Open Sans" w:eastAsia="Times New Roman" w:hAnsi="Open Sans" w:cs="Times New Roman"/>
          <w:b/>
          <w:bCs/>
          <w:color w:val="526069"/>
          <w:sz w:val="21"/>
          <w:szCs w:val="21"/>
        </w:rPr>
        <w:t>add </w:t>
      </w:r>
      <w:r w:rsidRPr="00B34891">
        <w:rPr>
          <w:rFonts w:ascii="Open Sans" w:eastAsia="Times New Roman" w:hAnsi="Open Sans" w:cs="Times New Roman"/>
          <w:color w:val="526069"/>
          <w:sz w:val="21"/>
          <w:szCs w:val="21"/>
        </w:rPr>
        <w:t>thêm một phần tử vào collection. Phương thức </w:t>
      </w:r>
      <w:r w:rsidRPr="00B34891">
        <w:rPr>
          <w:rFonts w:ascii="Open Sans" w:eastAsia="Times New Roman" w:hAnsi="Open Sans" w:cs="Times New Roman"/>
          <w:b/>
          <w:bCs/>
          <w:color w:val="526069"/>
          <w:sz w:val="21"/>
          <w:szCs w:val="21"/>
        </w:rPr>
        <w:t>addAll </w:t>
      </w:r>
      <w:r w:rsidRPr="00B34891">
        <w:rPr>
          <w:rFonts w:ascii="Open Sans" w:eastAsia="Times New Roman" w:hAnsi="Open Sans" w:cs="Times New Roman"/>
          <w:color w:val="526069"/>
          <w:sz w:val="21"/>
          <w:szCs w:val="21"/>
        </w:rPr>
        <w:t>thêm tất cả các phần tử trong collection được chỉ định vào collection này. Phương thức </w:t>
      </w:r>
      <w:r w:rsidRPr="00B34891">
        <w:rPr>
          <w:rFonts w:ascii="Open Sans" w:eastAsia="Times New Roman" w:hAnsi="Open Sans" w:cs="Times New Roman"/>
          <w:b/>
          <w:bCs/>
          <w:color w:val="526069"/>
          <w:sz w:val="21"/>
          <w:szCs w:val="21"/>
        </w:rPr>
        <w:t>remove</w:t>
      </w:r>
      <w:r w:rsidRPr="00B34891">
        <w:rPr>
          <w:rFonts w:ascii="Open Sans" w:eastAsia="Times New Roman" w:hAnsi="Open Sans" w:cs="Times New Roman"/>
          <w:color w:val="526069"/>
          <w:sz w:val="21"/>
          <w:szCs w:val="21"/>
        </w:rPr>
        <w:t> loại bỏ một phần tử khỏi collection. Phương thức </w:t>
      </w:r>
      <w:r w:rsidRPr="00B34891">
        <w:rPr>
          <w:rFonts w:ascii="Open Sans" w:eastAsia="Times New Roman" w:hAnsi="Open Sans" w:cs="Times New Roman"/>
          <w:b/>
          <w:bCs/>
          <w:color w:val="526069"/>
          <w:sz w:val="21"/>
          <w:szCs w:val="21"/>
        </w:rPr>
        <w:t>removeAll </w:t>
      </w:r>
      <w:r w:rsidRPr="00B34891">
        <w:rPr>
          <w:rFonts w:ascii="Open Sans" w:eastAsia="Times New Roman" w:hAnsi="Open Sans" w:cs="Times New Roman"/>
          <w:color w:val="526069"/>
          <w:sz w:val="21"/>
          <w:szCs w:val="21"/>
        </w:rPr>
        <w:t>loại bỏ các phần tử từ collection có trong collection được chỉ định. Phương thức </w:t>
      </w:r>
      <w:r w:rsidRPr="00B34891">
        <w:rPr>
          <w:rFonts w:ascii="Open Sans" w:eastAsia="Times New Roman" w:hAnsi="Open Sans" w:cs="Times New Roman"/>
          <w:b/>
          <w:bCs/>
          <w:color w:val="526069"/>
          <w:sz w:val="21"/>
          <w:szCs w:val="21"/>
        </w:rPr>
        <w:t>retainAll </w:t>
      </w:r>
      <w:r w:rsidRPr="00B34891">
        <w:rPr>
          <w:rFonts w:ascii="Open Sans" w:eastAsia="Times New Roman" w:hAnsi="Open Sans" w:cs="Times New Roman"/>
          <w:color w:val="526069"/>
          <w:sz w:val="21"/>
          <w:szCs w:val="21"/>
        </w:rPr>
        <w:t>giữ lại các phần tử trong collection cũng có trong collection được chỉ định. Tất cả các phương thức này trả về </w:t>
      </w:r>
      <w:r w:rsidRPr="00B34891">
        <w:rPr>
          <w:rFonts w:ascii="Open Sans" w:eastAsia="Times New Roman" w:hAnsi="Open Sans" w:cs="Times New Roman"/>
          <w:b/>
          <w:bCs/>
          <w:color w:val="526069"/>
          <w:sz w:val="21"/>
          <w:szCs w:val="21"/>
        </w:rPr>
        <w:t>boolean</w:t>
      </w:r>
      <w:r w:rsidRPr="00B34891">
        <w:rPr>
          <w:rFonts w:ascii="Open Sans" w:eastAsia="Times New Roman" w:hAnsi="Open Sans" w:cs="Times New Roman"/>
          <w:color w:val="526069"/>
          <w:sz w:val="21"/>
          <w:szCs w:val="21"/>
        </w:rPr>
        <w:t>. Giá trị trả về là </w:t>
      </w:r>
      <w:r w:rsidRPr="00B34891">
        <w:rPr>
          <w:rFonts w:ascii="Open Sans" w:eastAsia="Times New Roman" w:hAnsi="Open Sans" w:cs="Times New Roman"/>
          <w:b/>
          <w:bCs/>
          <w:color w:val="526069"/>
          <w:sz w:val="21"/>
          <w:szCs w:val="21"/>
        </w:rPr>
        <w:t>true </w:t>
      </w:r>
      <w:r w:rsidRPr="00B34891">
        <w:rPr>
          <w:rFonts w:ascii="Open Sans" w:eastAsia="Times New Roman" w:hAnsi="Open Sans" w:cs="Times New Roman"/>
          <w:color w:val="526069"/>
          <w:sz w:val="21"/>
          <w:szCs w:val="21"/>
        </w:rPr>
        <w:t>nếu collection được thay đổi do thực hiện phương thức. Phương thức </w:t>
      </w:r>
      <w:r w:rsidRPr="00B34891">
        <w:rPr>
          <w:rFonts w:ascii="Open Sans" w:eastAsia="Times New Roman" w:hAnsi="Open Sans" w:cs="Times New Roman"/>
          <w:b/>
          <w:bCs/>
          <w:color w:val="526069"/>
          <w:sz w:val="21"/>
          <w:szCs w:val="21"/>
        </w:rPr>
        <w:t>clear() </w:t>
      </w:r>
      <w:r w:rsidRPr="00B34891">
        <w:rPr>
          <w:rFonts w:ascii="Open Sans" w:eastAsia="Times New Roman" w:hAnsi="Open Sans" w:cs="Times New Roman"/>
          <w:color w:val="526069"/>
          <w:sz w:val="21"/>
          <w:szCs w:val="21"/>
        </w:rPr>
        <w:t>đơn giản loại bỏ tất cả các phần tử khỏi collection.</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b/>
          <w:bCs/>
          <w:color w:val="526069"/>
          <w:sz w:val="21"/>
          <w:szCs w:val="21"/>
        </w:rPr>
        <w:t>Chú ý </w:t>
      </w:r>
      <w:r w:rsidRPr="00B34891">
        <w:rPr>
          <w:rFonts w:ascii="Open Sans" w:eastAsia="Times New Roman" w:hAnsi="Open Sans" w:cs="Times New Roman"/>
          <w:color w:val="526069"/>
          <w:sz w:val="21"/>
          <w:szCs w:val="21"/>
        </w:rPr>
        <w:t>Các phương thức </w:t>
      </w:r>
      <w:r w:rsidRPr="00B34891">
        <w:rPr>
          <w:rFonts w:ascii="Open Sans" w:eastAsia="Times New Roman" w:hAnsi="Open Sans" w:cs="Times New Roman"/>
          <w:b/>
          <w:bCs/>
          <w:color w:val="526069"/>
          <w:sz w:val="21"/>
          <w:szCs w:val="21"/>
        </w:rPr>
        <w:t>addAll</w:t>
      </w:r>
      <w:r w:rsidRPr="00B34891">
        <w:rPr>
          <w:rFonts w:ascii="Open Sans" w:eastAsia="Times New Roman" w:hAnsi="Open Sans" w:cs="Times New Roman"/>
          <w:color w:val="526069"/>
          <w:sz w:val="21"/>
          <w:szCs w:val="21"/>
        </w:rPr>
        <w:t>, </w:t>
      </w:r>
      <w:r w:rsidRPr="00B34891">
        <w:rPr>
          <w:rFonts w:ascii="Open Sans" w:eastAsia="Times New Roman" w:hAnsi="Open Sans" w:cs="Times New Roman"/>
          <w:b/>
          <w:bCs/>
          <w:color w:val="526069"/>
          <w:sz w:val="21"/>
          <w:szCs w:val="21"/>
        </w:rPr>
        <w:t>removeAll</w:t>
      </w:r>
      <w:r w:rsidRPr="00B34891">
        <w:rPr>
          <w:rFonts w:ascii="Open Sans" w:eastAsia="Times New Roman" w:hAnsi="Open Sans" w:cs="Times New Roman"/>
          <w:color w:val="526069"/>
          <w:sz w:val="21"/>
          <w:szCs w:val="21"/>
        </w:rPr>
        <w:t>, và </w:t>
      </w:r>
      <w:r w:rsidRPr="00B34891">
        <w:rPr>
          <w:rFonts w:ascii="Open Sans" w:eastAsia="Times New Roman" w:hAnsi="Open Sans" w:cs="Times New Roman"/>
          <w:b/>
          <w:bCs/>
          <w:color w:val="526069"/>
          <w:sz w:val="21"/>
          <w:szCs w:val="21"/>
        </w:rPr>
        <w:t>retainAll </w:t>
      </w:r>
      <w:r w:rsidRPr="00B34891">
        <w:rPr>
          <w:rFonts w:ascii="Open Sans" w:eastAsia="Times New Roman" w:hAnsi="Open Sans" w:cs="Times New Roman"/>
          <w:color w:val="526069"/>
          <w:sz w:val="21"/>
          <w:szCs w:val="21"/>
        </w:rPr>
        <w:t>tương tự như thao tác kết hợp (union), hiệu (difference), và sự giao nhau (intersection).</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interface </w:t>
      </w:r>
      <w:r w:rsidRPr="00B34891">
        <w:rPr>
          <w:rFonts w:ascii="Open Sans" w:eastAsia="Times New Roman" w:hAnsi="Open Sans" w:cs="Times New Roman"/>
          <w:b/>
          <w:bCs/>
          <w:color w:val="526069"/>
          <w:sz w:val="21"/>
          <w:szCs w:val="21"/>
        </w:rPr>
        <w:t>Collection</w:t>
      </w:r>
      <w:r w:rsidRPr="00B34891">
        <w:rPr>
          <w:rFonts w:ascii="Open Sans" w:eastAsia="Times New Roman" w:hAnsi="Open Sans" w:cs="Times New Roman"/>
          <w:color w:val="526069"/>
          <w:sz w:val="21"/>
          <w:szCs w:val="21"/>
        </w:rPr>
        <w:t> cung cấp các thao tác truy vấn khác nhau. Phương thức </w:t>
      </w:r>
      <w:r w:rsidRPr="00B34891">
        <w:rPr>
          <w:rFonts w:ascii="Open Sans" w:eastAsia="Times New Roman" w:hAnsi="Open Sans" w:cs="Times New Roman"/>
          <w:b/>
          <w:bCs/>
          <w:color w:val="526069"/>
          <w:sz w:val="21"/>
          <w:szCs w:val="21"/>
        </w:rPr>
        <w:t>size </w:t>
      </w:r>
      <w:r w:rsidRPr="00B34891">
        <w:rPr>
          <w:rFonts w:ascii="Open Sans" w:eastAsia="Times New Roman" w:hAnsi="Open Sans" w:cs="Times New Roman"/>
          <w:color w:val="526069"/>
          <w:sz w:val="21"/>
          <w:szCs w:val="21"/>
        </w:rPr>
        <w:t>trả về số phần tử trong collection. Phương thức </w:t>
      </w:r>
      <w:r w:rsidRPr="00B34891">
        <w:rPr>
          <w:rFonts w:ascii="Open Sans" w:eastAsia="Times New Roman" w:hAnsi="Open Sans" w:cs="Times New Roman"/>
          <w:b/>
          <w:bCs/>
          <w:color w:val="526069"/>
          <w:sz w:val="21"/>
          <w:szCs w:val="21"/>
        </w:rPr>
        <w:t>contains </w:t>
      </w:r>
      <w:r w:rsidRPr="00B34891">
        <w:rPr>
          <w:rFonts w:ascii="Open Sans" w:eastAsia="Times New Roman" w:hAnsi="Open Sans" w:cs="Times New Roman"/>
          <w:color w:val="526069"/>
          <w:sz w:val="21"/>
          <w:szCs w:val="21"/>
        </w:rPr>
        <w:t>kiểm tra xem liệu collection chứa phần tử được chỉ định hay không. Phương thức </w:t>
      </w:r>
      <w:r w:rsidRPr="00B34891">
        <w:rPr>
          <w:rFonts w:ascii="Open Sans" w:eastAsia="Times New Roman" w:hAnsi="Open Sans" w:cs="Times New Roman"/>
          <w:b/>
          <w:bCs/>
          <w:color w:val="526069"/>
          <w:sz w:val="21"/>
          <w:szCs w:val="21"/>
        </w:rPr>
        <w:t>containsAll </w:t>
      </w:r>
      <w:r w:rsidRPr="00B34891">
        <w:rPr>
          <w:rFonts w:ascii="Open Sans" w:eastAsia="Times New Roman" w:hAnsi="Open Sans" w:cs="Times New Roman"/>
          <w:color w:val="526069"/>
          <w:sz w:val="21"/>
          <w:szCs w:val="21"/>
        </w:rPr>
        <w:t>kiểm tra xem collection có chứa tất cả các phần tử trong collection được chỉ định hay không. Phương thức </w:t>
      </w:r>
      <w:r w:rsidRPr="00B34891">
        <w:rPr>
          <w:rFonts w:ascii="Open Sans" w:eastAsia="Times New Roman" w:hAnsi="Open Sans" w:cs="Times New Roman"/>
          <w:b/>
          <w:bCs/>
          <w:color w:val="526069"/>
          <w:sz w:val="21"/>
          <w:szCs w:val="21"/>
        </w:rPr>
        <w:t>isEmpty </w:t>
      </w:r>
      <w:r w:rsidRPr="00B34891">
        <w:rPr>
          <w:rFonts w:ascii="Open Sans" w:eastAsia="Times New Roman" w:hAnsi="Open Sans" w:cs="Times New Roman"/>
          <w:color w:val="526069"/>
          <w:sz w:val="21"/>
          <w:szCs w:val="21"/>
        </w:rPr>
        <w:t>trả về </w:t>
      </w:r>
      <w:r w:rsidRPr="00B34891">
        <w:rPr>
          <w:rFonts w:ascii="Open Sans" w:eastAsia="Times New Roman" w:hAnsi="Open Sans" w:cs="Times New Roman"/>
          <w:b/>
          <w:bCs/>
          <w:color w:val="526069"/>
          <w:sz w:val="21"/>
          <w:szCs w:val="21"/>
        </w:rPr>
        <w:t>true </w:t>
      </w:r>
      <w:r w:rsidRPr="00B34891">
        <w:rPr>
          <w:rFonts w:ascii="Open Sans" w:eastAsia="Times New Roman" w:hAnsi="Open Sans" w:cs="Times New Roman"/>
          <w:color w:val="526069"/>
          <w:sz w:val="21"/>
          <w:szCs w:val="21"/>
        </w:rPr>
        <w:t>nếu collection không chứa phần tử nào.</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interface </w:t>
      </w:r>
      <w:r w:rsidRPr="00B34891">
        <w:rPr>
          <w:rFonts w:ascii="Open Sans" w:eastAsia="Times New Roman" w:hAnsi="Open Sans" w:cs="Times New Roman"/>
          <w:b/>
          <w:bCs/>
          <w:color w:val="526069"/>
          <w:sz w:val="21"/>
          <w:szCs w:val="21"/>
        </w:rPr>
        <w:t>Collection</w:t>
      </w:r>
      <w:r w:rsidRPr="00B34891">
        <w:rPr>
          <w:rFonts w:ascii="Open Sans" w:eastAsia="Times New Roman" w:hAnsi="Open Sans" w:cs="Times New Roman"/>
          <w:color w:val="526069"/>
          <w:sz w:val="21"/>
          <w:szCs w:val="21"/>
        </w:rPr>
        <w:t> cung cấp phương thức </w:t>
      </w:r>
      <w:r w:rsidRPr="00B34891">
        <w:rPr>
          <w:rFonts w:ascii="Open Sans" w:eastAsia="Times New Roman" w:hAnsi="Open Sans" w:cs="Times New Roman"/>
          <w:b/>
          <w:bCs/>
          <w:color w:val="526069"/>
          <w:sz w:val="21"/>
          <w:szCs w:val="21"/>
        </w:rPr>
        <w:t>toArray()</w:t>
      </w:r>
      <w:r w:rsidRPr="00B34891">
        <w:rPr>
          <w:rFonts w:ascii="Open Sans" w:eastAsia="Times New Roman" w:hAnsi="Open Sans" w:cs="Times New Roman"/>
          <w:color w:val="526069"/>
          <w:sz w:val="21"/>
          <w:szCs w:val="21"/>
        </w:rPr>
        <w:t> trả về một mảng tham chiếu cho collection</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b/>
          <w:bCs/>
          <w:color w:val="526069"/>
          <w:sz w:val="21"/>
          <w:szCs w:val="21"/>
        </w:rPr>
        <w:t>Design Guide</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Một số phương thức trong interface </w:t>
      </w:r>
      <w:r w:rsidRPr="00B34891">
        <w:rPr>
          <w:rFonts w:ascii="Open Sans" w:eastAsia="Times New Roman" w:hAnsi="Open Sans" w:cs="Times New Roman"/>
          <w:b/>
          <w:bCs/>
          <w:color w:val="526069"/>
          <w:sz w:val="21"/>
          <w:szCs w:val="21"/>
        </w:rPr>
        <w:t>Collection</w:t>
      </w:r>
      <w:r w:rsidRPr="00B34891">
        <w:rPr>
          <w:rFonts w:ascii="Open Sans" w:eastAsia="Times New Roman" w:hAnsi="Open Sans" w:cs="Times New Roman"/>
          <w:color w:val="526069"/>
          <w:sz w:val="21"/>
          <w:szCs w:val="21"/>
        </w:rPr>
        <w:t> không thể được thực hiện trong lớp con cụ thể. Trong trường hợp này, phương thức sẽ ném lỗi </w:t>
      </w:r>
      <w:r w:rsidRPr="00B34891">
        <w:rPr>
          <w:rFonts w:ascii="Open Sans" w:eastAsia="Times New Roman" w:hAnsi="Open Sans" w:cs="Times New Roman"/>
          <w:b/>
          <w:bCs/>
          <w:color w:val="526069"/>
          <w:sz w:val="21"/>
          <w:szCs w:val="21"/>
        </w:rPr>
        <w:t>.UnsupportedOperationException</w:t>
      </w:r>
      <w:r w:rsidRPr="00B34891">
        <w:rPr>
          <w:rFonts w:ascii="Open Sans" w:eastAsia="Times New Roman" w:hAnsi="Open Sans" w:cs="Times New Roman"/>
          <w:color w:val="526069"/>
          <w:sz w:val="21"/>
          <w:szCs w:val="21"/>
        </w:rPr>
        <w:t>, đây là lớp con của lớp </w:t>
      </w:r>
      <w:r w:rsidRPr="00B34891">
        <w:rPr>
          <w:rFonts w:ascii="Open Sans" w:eastAsia="Times New Roman" w:hAnsi="Open Sans" w:cs="Times New Roman"/>
          <w:b/>
          <w:bCs/>
          <w:color w:val="526069"/>
          <w:sz w:val="21"/>
          <w:szCs w:val="21"/>
        </w:rPr>
        <w:t>RuntimeException</w:t>
      </w:r>
      <w:r w:rsidRPr="00B34891">
        <w:rPr>
          <w:rFonts w:ascii="Open Sans" w:eastAsia="Times New Roman" w:hAnsi="Open Sans" w:cs="Times New Roman"/>
          <w:color w:val="526069"/>
          <w:sz w:val="21"/>
          <w:szCs w:val="21"/>
        </w:rPr>
        <w:t>. Đây là một thiết kế tốt mà bạn có thể sử dụng trong dự án của bạn. Nếu một phương thức không có ý nghĩa trong lớp con, bạn có thể thực thi nó như sau:</w:t>
      </w:r>
    </w:p>
    <w:p w:rsidR="00B34891" w:rsidRPr="00B34891" w:rsidRDefault="00B34891" w:rsidP="00B34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4891">
        <w:rPr>
          <w:rFonts w:ascii="Consolas" w:eastAsia="Times New Roman" w:hAnsi="Consolas" w:cs="Courier New"/>
          <w:b/>
          <w:bCs/>
          <w:color w:val="A626A4"/>
          <w:sz w:val="20"/>
          <w:szCs w:val="20"/>
          <w:shd w:val="clear" w:color="auto" w:fill="FAFAFA"/>
        </w:rPr>
        <w:t>public</w:t>
      </w:r>
      <w:r w:rsidRPr="00B34891">
        <w:rPr>
          <w:rFonts w:ascii="Consolas" w:eastAsia="Times New Roman" w:hAnsi="Consolas" w:cs="Courier New"/>
          <w:b/>
          <w:bCs/>
          <w:color w:val="383A42"/>
          <w:sz w:val="20"/>
          <w:szCs w:val="20"/>
          <w:shd w:val="clear" w:color="auto" w:fill="FAFAFA"/>
        </w:rPr>
        <w:t xml:space="preserve"> </w:t>
      </w:r>
      <w:r w:rsidRPr="00B34891">
        <w:rPr>
          <w:rFonts w:ascii="Consolas" w:eastAsia="Times New Roman" w:hAnsi="Consolas" w:cs="Courier New"/>
          <w:b/>
          <w:bCs/>
          <w:color w:val="A626A4"/>
          <w:sz w:val="20"/>
          <w:szCs w:val="20"/>
          <w:shd w:val="clear" w:color="auto" w:fill="FAFAFA"/>
        </w:rPr>
        <w:t>void</w:t>
      </w:r>
      <w:r w:rsidRPr="00B34891">
        <w:rPr>
          <w:rFonts w:ascii="Consolas" w:eastAsia="Times New Roman" w:hAnsi="Consolas" w:cs="Courier New"/>
          <w:b/>
          <w:bCs/>
          <w:color w:val="383A42"/>
          <w:sz w:val="20"/>
          <w:szCs w:val="20"/>
          <w:shd w:val="clear" w:color="auto" w:fill="FAFAFA"/>
        </w:rPr>
        <w:t xml:space="preserve"> </w:t>
      </w:r>
      <w:r w:rsidRPr="00B34891">
        <w:rPr>
          <w:rFonts w:ascii="Consolas" w:eastAsia="Times New Roman" w:hAnsi="Consolas" w:cs="Courier New"/>
          <w:color w:val="4078F2"/>
          <w:sz w:val="20"/>
          <w:szCs w:val="20"/>
          <w:shd w:val="clear" w:color="auto" w:fill="FAFAFA"/>
        </w:rPr>
        <w:t>someMethod</w:t>
      </w:r>
      <w:r w:rsidRPr="00B34891">
        <w:rPr>
          <w:rFonts w:ascii="Consolas" w:eastAsia="Times New Roman" w:hAnsi="Consolas" w:cs="Courier New"/>
          <w:color w:val="383A42"/>
          <w:sz w:val="20"/>
          <w:szCs w:val="20"/>
          <w:shd w:val="clear" w:color="auto" w:fill="FAFAFA"/>
        </w:rPr>
        <w:t>() {</w:t>
      </w:r>
    </w:p>
    <w:p w:rsidR="00B34891" w:rsidRPr="00B34891" w:rsidRDefault="00B34891" w:rsidP="00B34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4891">
        <w:rPr>
          <w:rFonts w:ascii="Consolas" w:eastAsia="Times New Roman" w:hAnsi="Consolas" w:cs="Courier New"/>
          <w:b/>
          <w:bCs/>
          <w:color w:val="A626A4"/>
          <w:sz w:val="20"/>
          <w:szCs w:val="20"/>
          <w:shd w:val="clear" w:color="auto" w:fill="FAFAFA"/>
        </w:rPr>
        <w:t>throw</w:t>
      </w:r>
      <w:r w:rsidRPr="00B34891">
        <w:rPr>
          <w:rFonts w:ascii="Consolas" w:eastAsia="Times New Roman" w:hAnsi="Consolas" w:cs="Courier New"/>
          <w:b/>
          <w:bCs/>
          <w:color w:val="383A42"/>
          <w:sz w:val="20"/>
          <w:szCs w:val="20"/>
          <w:shd w:val="clear" w:color="auto" w:fill="FAFAFA"/>
        </w:rPr>
        <w:t xml:space="preserve"> </w:t>
      </w:r>
      <w:r w:rsidRPr="00B34891">
        <w:rPr>
          <w:rFonts w:ascii="Consolas" w:eastAsia="Times New Roman" w:hAnsi="Consolas" w:cs="Courier New"/>
          <w:b/>
          <w:bCs/>
          <w:color w:val="A626A4"/>
          <w:sz w:val="20"/>
          <w:szCs w:val="20"/>
          <w:shd w:val="clear" w:color="auto" w:fill="FAFAFA"/>
        </w:rPr>
        <w:t>new</w:t>
      </w:r>
      <w:r w:rsidRPr="00B34891">
        <w:rPr>
          <w:rFonts w:ascii="Consolas" w:eastAsia="Times New Roman" w:hAnsi="Consolas" w:cs="Courier New"/>
          <w:b/>
          <w:bCs/>
          <w:color w:val="383A42"/>
          <w:sz w:val="20"/>
          <w:szCs w:val="20"/>
          <w:shd w:val="clear" w:color="auto" w:fill="FAFAFA"/>
        </w:rPr>
        <w:t xml:space="preserve"> </w:t>
      </w:r>
      <w:r w:rsidRPr="00B34891">
        <w:rPr>
          <w:rFonts w:ascii="Consolas" w:eastAsia="Times New Roman" w:hAnsi="Consolas" w:cs="Courier New"/>
          <w:color w:val="383A42"/>
          <w:sz w:val="20"/>
          <w:szCs w:val="20"/>
          <w:shd w:val="clear" w:color="auto" w:fill="FAFAFA"/>
        </w:rPr>
        <w:t>UnsupportedOperationException (</w:t>
      </w:r>
      <w:r w:rsidRPr="00B34891">
        <w:rPr>
          <w:rFonts w:ascii="Consolas" w:eastAsia="Times New Roman" w:hAnsi="Consolas" w:cs="Courier New"/>
          <w:b/>
          <w:bCs/>
          <w:color w:val="50A14F"/>
          <w:sz w:val="20"/>
          <w:szCs w:val="20"/>
          <w:shd w:val="clear" w:color="auto" w:fill="FAFAFA"/>
        </w:rPr>
        <w:t>"Method not supported"</w:t>
      </w:r>
      <w:r w:rsidRPr="00B34891">
        <w:rPr>
          <w:rFonts w:ascii="Consolas" w:eastAsia="Times New Roman" w:hAnsi="Consolas" w:cs="Courier New"/>
          <w:color w:val="383A42"/>
          <w:sz w:val="20"/>
          <w:szCs w:val="20"/>
          <w:shd w:val="clear" w:color="auto" w:fill="FAFAFA"/>
        </w:rPr>
        <w:t>);</w:t>
      </w:r>
    </w:p>
    <w:p w:rsidR="00B34891" w:rsidRPr="00B34891" w:rsidRDefault="00B34891" w:rsidP="00B34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34891">
        <w:rPr>
          <w:rFonts w:ascii="Consolas" w:eastAsia="Times New Roman" w:hAnsi="Consolas" w:cs="Courier New"/>
          <w:color w:val="383A42"/>
          <w:sz w:val="20"/>
          <w:szCs w:val="20"/>
          <w:shd w:val="clear" w:color="auto" w:fill="FAFAFA"/>
        </w:rPr>
        <w:t>}</w:t>
      </w:r>
    </w:p>
    <w:p w:rsidR="00B34891" w:rsidRDefault="00B34891">
      <w:r>
        <w:rPr>
          <w:noProof/>
        </w:rPr>
        <w:lastRenderedPageBreak/>
        <w:drawing>
          <wp:inline distT="0" distB="0" distL="0" distR="0" wp14:anchorId="6B876D32" wp14:editId="30AEA91D">
            <wp:extent cx="5733415" cy="4016375"/>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4016375"/>
                    </a:xfrm>
                    <a:prstGeom prst="rect">
                      <a:avLst/>
                    </a:prstGeom>
                  </pic:spPr>
                </pic:pic>
              </a:graphicData>
            </a:graphic>
          </wp:inline>
        </w:drawing>
      </w:r>
    </w:p>
    <w:p w:rsidR="00B34891" w:rsidRDefault="00B34891" w:rsidP="00B34891">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20.2 interface </w:t>
      </w:r>
      <w:r>
        <w:rPr>
          <w:rFonts w:ascii="Open Sans" w:hAnsi="Open Sans"/>
          <w:b/>
          <w:bCs/>
          <w:color w:val="526069"/>
          <w:sz w:val="21"/>
          <w:szCs w:val="21"/>
        </w:rPr>
        <w:t>Collection </w:t>
      </w:r>
      <w:r>
        <w:rPr>
          <w:rFonts w:ascii="Open Sans" w:hAnsi="Open Sans"/>
          <w:color w:val="526069"/>
          <w:sz w:val="21"/>
          <w:szCs w:val="21"/>
        </w:rPr>
        <w:t>interface chứa các phương thức để thao tác với các phần tử trong collecton và bạn sử dụng đối tượng iterator để duyệt các phần tử trong collection.</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Listing 20.1 đưa ra một ví dụ sử dụng các phương thức được định nghĩa trong interface </w:t>
      </w:r>
      <w:r>
        <w:rPr>
          <w:rFonts w:ascii="Open Sans" w:hAnsi="Open Sans"/>
          <w:b/>
          <w:bCs/>
          <w:color w:val="526069"/>
          <w:sz w:val="21"/>
          <w:szCs w:val="21"/>
        </w:rPr>
        <w:t>Collection</w:t>
      </w:r>
      <w:r>
        <w:rPr>
          <w:rFonts w:ascii="Open Sans" w:hAnsi="Open Sans"/>
          <w:color w:val="526069"/>
          <w:sz w:val="21"/>
          <w:szCs w:val="21"/>
        </w:rPr>
        <w:t>.</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LISTING 20.1 TestCollection.java</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import java.util.*;</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TestCollection</w:t>
      </w:r>
      <w:r>
        <w:rPr>
          <w:rStyle w:val="HTMLCode"/>
          <w:rFonts w:ascii="Consolas" w:hAnsi="Consolas"/>
          <w:color w:val="383A42"/>
          <w:shd w:val="clear" w:color="auto" w:fill="FAFAFA"/>
        </w:rPr>
        <w:t xml:space="preserve"> {</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main</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ArrayList collection1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ArrayList();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collection1.</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"New York"</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collection1.</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"Atlanta"</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collection1.</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"Dallas"</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collection1.</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"Madison"</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"A list of cities in collection1:"</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.println(collection1);</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"\nIs Dallas in collection1? "</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 collection1.contains(</w:t>
      </w:r>
      <w:r>
        <w:rPr>
          <w:rStyle w:val="hljs-string"/>
          <w:rFonts w:ascii="Consolas" w:hAnsi="Consolas"/>
          <w:color w:val="50A14F"/>
          <w:shd w:val="clear" w:color="auto" w:fill="FAFAFA"/>
        </w:rPr>
        <w:t>"Dallas"</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collection1.</w:t>
      </w:r>
      <w:r>
        <w:rPr>
          <w:rStyle w:val="hljs-keyword"/>
          <w:rFonts w:ascii="Consolas" w:hAnsi="Consolas"/>
          <w:color w:val="A626A4"/>
          <w:shd w:val="clear" w:color="auto" w:fill="FAFAFA"/>
        </w:rPr>
        <w:t>remove</w:t>
      </w:r>
      <w:r>
        <w:rPr>
          <w:rStyle w:val="HTMLCode"/>
          <w:rFonts w:ascii="Consolas" w:hAnsi="Consolas"/>
          <w:color w:val="383A42"/>
          <w:shd w:val="clear" w:color="auto" w:fill="FAFAFA"/>
        </w:rPr>
        <w:t>(</w:t>
      </w:r>
      <w:r>
        <w:rPr>
          <w:rStyle w:val="hljs-string"/>
          <w:rFonts w:ascii="Consolas" w:hAnsi="Consolas"/>
          <w:color w:val="50A14F"/>
          <w:shd w:val="clear" w:color="auto" w:fill="FAFAFA"/>
        </w:rPr>
        <w:t>"Dallas"</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"\n"</w:t>
      </w:r>
      <w:r>
        <w:rPr>
          <w:rStyle w:val="HTMLCode"/>
          <w:rFonts w:ascii="Consolas" w:hAnsi="Consolas"/>
          <w:color w:val="383A42"/>
          <w:shd w:val="clear" w:color="auto" w:fill="FAFAFA"/>
        </w:rPr>
        <w:t xml:space="preserve"> + collection1.size() +</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string"/>
          <w:rFonts w:ascii="Consolas" w:hAnsi="Consolas"/>
          <w:color w:val="50A14F"/>
          <w:shd w:val="clear" w:color="auto" w:fill="FAFAFA"/>
        </w:rPr>
        <w:t>" cities are in collection1 now"</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 collection2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ArrayList&lt;&gt;();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collection2.</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"Seattle"</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collection2.</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"Portland"</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lastRenderedPageBreak/>
        <w:t xml:space="preserve">        collection2.</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"Los Angeles"</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collection2.</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"Atlanta"</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"\nA list of cities in collection2:"</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.println(collection2);</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ArrayList c1 = (ArrayList) collection1.clone();</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c1.addAll(collection2);</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"\nCities in collection1 or collection2: "</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.println(c1);</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c1 = (ArrayList)(collection1.clone());</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c1.retainAll(collection2);</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w:t>
      </w:r>
      <w:r>
        <w:rPr>
          <w:rStyle w:val="hljs-string"/>
          <w:rFonts w:ascii="Consolas" w:hAnsi="Consolas"/>
          <w:color w:val="50A14F"/>
          <w:shd w:val="clear" w:color="auto" w:fill="FAFAFA"/>
        </w:rPr>
        <w:t>"\nCities in collection1 and collection2: "</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.println(c1);</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c1 = (ArrayList)(collection1.clone());</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c1.removeAll(collection2);</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w:t>
      </w:r>
      <w:r>
        <w:rPr>
          <w:rStyle w:val="hljs-string"/>
          <w:rFonts w:ascii="Consolas" w:hAnsi="Consolas"/>
          <w:color w:val="50A14F"/>
          <w:shd w:val="clear" w:color="auto" w:fill="FAFAFA"/>
        </w:rPr>
        <w:t>"\nCities in collection1, but not in 2: "</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.println(c1);</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B34891" w:rsidRDefault="00B34891" w:rsidP="00B34891">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w:t>
      </w:r>
    </w:p>
    <w:p w:rsidR="00B34891" w:rsidRDefault="00B34891">
      <w:r>
        <w:rPr>
          <w:noProof/>
        </w:rPr>
        <w:drawing>
          <wp:inline distT="0" distB="0" distL="0" distR="0" wp14:anchorId="21D79BBF" wp14:editId="4908CF6C">
            <wp:extent cx="5733415" cy="200596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005965"/>
                    </a:xfrm>
                    <a:prstGeom prst="rect">
                      <a:avLst/>
                    </a:prstGeom>
                  </pic:spPr>
                </pic:pic>
              </a:graphicData>
            </a:graphic>
          </wp:inline>
        </w:drawing>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Chương trình tạo ra một đối tượng collection cụ thể sử dụng </w:t>
      </w:r>
      <w:r>
        <w:rPr>
          <w:rFonts w:ascii="Open Sans" w:hAnsi="Open Sans"/>
          <w:b/>
          <w:bCs/>
          <w:color w:val="526069"/>
          <w:sz w:val="21"/>
          <w:szCs w:val="21"/>
        </w:rPr>
        <w:t>ArrayList </w:t>
      </w:r>
      <w:r>
        <w:rPr>
          <w:rFonts w:ascii="Open Sans" w:hAnsi="Open Sans"/>
          <w:color w:val="526069"/>
          <w:sz w:val="21"/>
          <w:szCs w:val="21"/>
        </w:rPr>
        <w:t>(dòng 5), và gọi phương thức </w:t>
      </w:r>
      <w:r>
        <w:rPr>
          <w:rFonts w:ascii="Open Sans" w:hAnsi="Open Sans"/>
          <w:b/>
          <w:bCs/>
          <w:color w:val="526069"/>
          <w:sz w:val="21"/>
          <w:szCs w:val="21"/>
        </w:rPr>
        <w:t>contains </w:t>
      </w:r>
      <w:r>
        <w:rPr>
          <w:rFonts w:ascii="Open Sans" w:hAnsi="Open Sans"/>
          <w:color w:val="526069"/>
          <w:sz w:val="21"/>
          <w:szCs w:val="21"/>
        </w:rPr>
        <w:t>của interface </w:t>
      </w:r>
      <w:r>
        <w:rPr>
          <w:rFonts w:ascii="Open Sans" w:hAnsi="Open Sans"/>
          <w:b/>
          <w:bCs/>
          <w:color w:val="526069"/>
          <w:sz w:val="21"/>
          <w:szCs w:val="21"/>
        </w:rPr>
        <w:t>Collection </w:t>
      </w:r>
      <w:r>
        <w:rPr>
          <w:rFonts w:ascii="Open Sans" w:hAnsi="Open Sans"/>
          <w:color w:val="526069"/>
          <w:sz w:val="21"/>
          <w:szCs w:val="21"/>
        </w:rPr>
        <w:t>(dòng 15), phương thức </w:t>
      </w:r>
      <w:r>
        <w:rPr>
          <w:rFonts w:ascii="Open Sans" w:hAnsi="Open Sans"/>
          <w:b/>
          <w:bCs/>
          <w:color w:val="526069"/>
          <w:sz w:val="21"/>
          <w:szCs w:val="21"/>
        </w:rPr>
        <w:t>remove </w:t>
      </w:r>
      <w:r>
        <w:rPr>
          <w:rFonts w:ascii="Open Sans" w:hAnsi="Open Sans"/>
          <w:color w:val="526069"/>
          <w:sz w:val="21"/>
          <w:szCs w:val="21"/>
        </w:rPr>
        <w:t>(dòng 17), phương thức </w:t>
      </w:r>
      <w:r>
        <w:rPr>
          <w:rFonts w:ascii="Open Sans" w:hAnsi="Open Sans"/>
          <w:b/>
          <w:bCs/>
          <w:color w:val="526069"/>
          <w:sz w:val="21"/>
          <w:szCs w:val="21"/>
        </w:rPr>
        <w:t>size </w:t>
      </w:r>
      <w:r>
        <w:rPr>
          <w:rFonts w:ascii="Open Sans" w:hAnsi="Open Sans"/>
          <w:color w:val="526069"/>
          <w:sz w:val="21"/>
          <w:szCs w:val="21"/>
        </w:rPr>
        <w:t>(dòng 18), phương thức </w:t>
      </w:r>
      <w:r>
        <w:rPr>
          <w:rFonts w:ascii="Open Sans" w:hAnsi="Open Sans"/>
          <w:b/>
          <w:bCs/>
          <w:color w:val="526069"/>
          <w:sz w:val="21"/>
          <w:szCs w:val="21"/>
        </w:rPr>
        <w:t>addAll </w:t>
      </w:r>
      <w:r>
        <w:rPr>
          <w:rFonts w:ascii="Open Sans" w:hAnsi="Open Sans"/>
          <w:color w:val="526069"/>
          <w:sz w:val="21"/>
          <w:szCs w:val="21"/>
        </w:rPr>
        <w:t>(dòng 31), phương thức </w:t>
      </w:r>
      <w:r>
        <w:rPr>
          <w:rFonts w:ascii="Open Sans" w:hAnsi="Open Sans"/>
          <w:b/>
          <w:bCs/>
          <w:color w:val="526069"/>
          <w:sz w:val="21"/>
          <w:szCs w:val="21"/>
        </w:rPr>
        <w:t>retainAll </w:t>
      </w:r>
      <w:r>
        <w:rPr>
          <w:rFonts w:ascii="Open Sans" w:hAnsi="Open Sans"/>
          <w:color w:val="526069"/>
          <w:sz w:val="21"/>
          <w:szCs w:val="21"/>
        </w:rPr>
        <w:t>(dòng 36), và phương thức </w:t>
      </w:r>
      <w:r>
        <w:rPr>
          <w:rFonts w:ascii="Open Sans" w:hAnsi="Open Sans"/>
          <w:b/>
          <w:bCs/>
          <w:color w:val="526069"/>
          <w:sz w:val="21"/>
          <w:szCs w:val="21"/>
        </w:rPr>
        <w:t>removeAll </w:t>
      </w:r>
      <w:r>
        <w:rPr>
          <w:rFonts w:ascii="Open Sans" w:hAnsi="Open Sans"/>
          <w:color w:val="526069"/>
          <w:sz w:val="21"/>
          <w:szCs w:val="21"/>
        </w:rPr>
        <w:t>(dòng 41).</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Đối với ví dụ này, chúng ta sử dụng </w:t>
      </w:r>
      <w:r>
        <w:rPr>
          <w:rFonts w:ascii="Open Sans" w:hAnsi="Open Sans"/>
          <w:b/>
          <w:bCs/>
          <w:color w:val="526069"/>
          <w:sz w:val="21"/>
          <w:szCs w:val="21"/>
        </w:rPr>
        <w:t>ArrayList</w:t>
      </w:r>
      <w:r>
        <w:rPr>
          <w:rFonts w:ascii="Open Sans" w:hAnsi="Open Sans"/>
          <w:color w:val="526069"/>
          <w:sz w:val="21"/>
          <w:szCs w:val="21"/>
        </w:rPr>
        <w:t>. Bạn có thể sử dụng bất kỳ lớp cụ thể nào của </w:t>
      </w:r>
      <w:r>
        <w:rPr>
          <w:rFonts w:ascii="Open Sans" w:hAnsi="Open Sans"/>
          <w:b/>
          <w:bCs/>
          <w:color w:val="526069"/>
          <w:sz w:val="21"/>
          <w:szCs w:val="21"/>
        </w:rPr>
        <w:t>Collection </w:t>
      </w:r>
      <w:r>
        <w:rPr>
          <w:rFonts w:ascii="Open Sans" w:hAnsi="Open Sans"/>
          <w:color w:val="526069"/>
          <w:sz w:val="21"/>
          <w:szCs w:val="21"/>
        </w:rPr>
        <w:t>như </w:t>
      </w:r>
      <w:r>
        <w:rPr>
          <w:rFonts w:ascii="Open Sans" w:hAnsi="Open Sans"/>
          <w:b/>
          <w:bCs/>
          <w:color w:val="526069"/>
          <w:sz w:val="21"/>
          <w:szCs w:val="21"/>
        </w:rPr>
        <w:t>HashSet</w:t>
      </w:r>
      <w:r>
        <w:rPr>
          <w:rFonts w:ascii="Open Sans" w:hAnsi="Open Sans"/>
          <w:color w:val="526069"/>
          <w:sz w:val="21"/>
          <w:szCs w:val="21"/>
        </w:rPr>
        <w:t>, </w:t>
      </w:r>
      <w:r>
        <w:rPr>
          <w:rFonts w:ascii="Open Sans" w:hAnsi="Open Sans"/>
          <w:b/>
          <w:bCs/>
          <w:color w:val="526069"/>
          <w:sz w:val="21"/>
          <w:szCs w:val="21"/>
        </w:rPr>
        <w:t>LinkedList</w:t>
      </w:r>
      <w:r>
        <w:rPr>
          <w:rFonts w:ascii="Open Sans" w:hAnsi="Open Sans"/>
          <w:color w:val="526069"/>
          <w:sz w:val="21"/>
          <w:szCs w:val="21"/>
        </w:rPr>
        <w:t>, </w:t>
      </w:r>
      <w:r>
        <w:rPr>
          <w:rFonts w:ascii="Open Sans" w:hAnsi="Open Sans"/>
          <w:b/>
          <w:bCs/>
          <w:color w:val="526069"/>
          <w:sz w:val="21"/>
          <w:szCs w:val="21"/>
        </w:rPr>
        <w:t>Vector</w:t>
      </w:r>
      <w:r>
        <w:rPr>
          <w:rFonts w:ascii="Open Sans" w:hAnsi="Open Sans"/>
          <w:color w:val="526069"/>
          <w:sz w:val="21"/>
          <w:szCs w:val="21"/>
        </w:rPr>
        <w:t> và </w:t>
      </w:r>
      <w:r>
        <w:rPr>
          <w:rFonts w:ascii="Open Sans" w:hAnsi="Open Sans"/>
          <w:b/>
          <w:bCs/>
          <w:color w:val="526069"/>
          <w:sz w:val="21"/>
          <w:szCs w:val="21"/>
        </w:rPr>
        <w:t>Stack </w:t>
      </w:r>
      <w:r>
        <w:rPr>
          <w:rFonts w:ascii="Open Sans" w:hAnsi="Open Sans"/>
          <w:color w:val="526069"/>
          <w:sz w:val="21"/>
          <w:szCs w:val="21"/>
        </w:rPr>
        <w:t>thay thế </w:t>
      </w:r>
      <w:r>
        <w:rPr>
          <w:rFonts w:ascii="Open Sans" w:hAnsi="Open Sans"/>
          <w:b/>
          <w:bCs/>
          <w:color w:val="526069"/>
          <w:sz w:val="21"/>
          <w:szCs w:val="21"/>
        </w:rPr>
        <w:t>ArrayList </w:t>
      </w:r>
      <w:r>
        <w:rPr>
          <w:rFonts w:ascii="Open Sans" w:hAnsi="Open Sans"/>
          <w:color w:val="526069"/>
          <w:sz w:val="21"/>
          <w:szCs w:val="21"/>
        </w:rPr>
        <w:t>để kiểm trả các phương thức này được định nghĩa trong interface Collection.</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Chương trình tạo một bản sao của một danh sách các mảng (dòng 30, 35, 40). Mục đích của việc này là giữ lại danh sách mảng ban đầu và sử dụng bản sao của nó để thực hiện các thao tác </w:t>
      </w:r>
      <w:r>
        <w:rPr>
          <w:rFonts w:ascii="Open Sans" w:hAnsi="Open Sans"/>
          <w:b/>
          <w:bCs/>
          <w:color w:val="526069"/>
          <w:sz w:val="21"/>
          <w:szCs w:val="21"/>
        </w:rPr>
        <w:t>addAll</w:t>
      </w:r>
      <w:r>
        <w:rPr>
          <w:rFonts w:ascii="Open Sans" w:hAnsi="Open Sans"/>
          <w:color w:val="526069"/>
          <w:sz w:val="21"/>
          <w:szCs w:val="21"/>
        </w:rPr>
        <w:t>, </w:t>
      </w:r>
      <w:r>
        <w:rPr>
          <w:rFonts w:ascii="Open Sans" w:hAnsi="Open Sans"/>
          <w:b/>
          <w:bCs/>
          <w:color w:val="526069"/>
          <w:sz w:val="21"/>
          <w:szCs w:val="21"/>
        </w:rPr>
        <w:t>retainAll</w:t>
      </w:r>
      <w:r>
        <w:rPr>
          <w:rFonts w:ascii="Open Sans" w:hAnsi="Open Sans"/>
          <w:color w:val="526069"/>
          <w:sz w:val="21"/>
          <w:szCs w:val="21"/>
        </w:rPr>
        <w:t>, và </w:t>
      </w:r>
      <w:r>
        <w:rPr>
          <w:rFonts w:ascii="Open Sans" w:hAnsi="Open Sans"/>
          <w:b/>
          <w:bCs/>
          <w:color w:val="526069"/>
          <w:sz w:val="21"/>
          <w:szCs w:val="21"/>
        </w:rPr>
        <w:t>removeAll</w:t>
      </w:r>
      <w:r>
        <w:rPr>
          <w:rFonts w:ascii="Open Sans" w:hAnsi="Open Sans"/>
          <w:color w:val="526069"/>
          <w:sz w:val="21"/>
          <w:szCs w:val="21"/>
        </w:rPr>
        <w:t>.</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Chú ý</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Tất cả các lớp cụ thể trong Java Collections Framework thực thi từ interface </w:t>
      </w:r>
      <w:r>
        <w:rPr>
          <w:rFonts w:ascii="Open Sans" w:hAnsi="Open Sans"/>
          <w:b/>
          <w:bCs/>
          <w:color w:val="526069"/>
          <w:sz w:val="21"/>
          <w:szCs w:val="21"/>
        </w:rPr>
        <w:t>java.lang.Cloneable</w:t>
      </w:r>
      <w:r>
        <w:rPr>
          <w:rFonts w:ascii="Open Sans" w:hAnsi="Open Sans"/>
          <w:color w:val="526069"/>
          <w:sz w:val="21"/>
          <w:szCs w:val="21"/>
        </w:rPr>
        <w:t> và interface </w:t>
      </w:r>
      <w:r>
        <w:rPr>
          <w:rFonts w:ascii="Open Sans" w:hAnsi="Open Sans"/>
          <w:b/>
          <w:bCs/>
          <w:color w:val="526069"/>
          <w:sz w:val="21"/>
          <w:szCs w:val="21"/>
        </w:rPr>
        <w:t>java.io.Serializable</w:t>
      </w:r>
      <w:r>
        <w:rPr>
          <w:rFonts w:ascii="Open Sans" w:hAnsi="Open Sans"/>
          <w:color w:val="526069"/>
          <w:sz w:val="21"/>
          <w:szCs w:val="21"/>
        </w:rPr>
        <w:t> ngoại trừ </w:t>
      </w:r>
      <w:r>
        <w:rPr>
          <w:rFonts w:ascii="Open Sans" w:hAnsi="Open Sans"/>
          <w:b/>
          <w:bCs/>
          <w:color w:val="526069"/>
          <w:sz w:val="21"/>
          <w:szCs w:val="21"/>
        </w:rPr>
        <w:t>java.util.PriorityQueue</w:t>
      </w:r>
      <w:r>
        <w:rPr>
          <w:rFonts w:ascii="Open Sans" w:hAnsi="Open Sans"/>
          <w:color w:val="526069"/>
          <w:sz w:val="21"/>
          <w:szCs w:val="21"/>
        </w:rPr>
        <w:t> không thực thi interface </w:t>
      </w:r>
      <w:r>
        <w:rPr>
          <w:rFonts w:ascii="Open Sans" w:hAnsi="Open Sans"/>
          <w:b/>
          <w:bCs/>
          <w:color w:val="526069"/>
          <w:sz w:val="21"/>
          <w:szCs w:val="21"/>
        </w:rPr>
        <w:t>Cloneable</w:t>
      </w:r>
      <w:r>
        <w:rPr>
          <w:rFonts w:ascii="Open Sans" w:hAnsi="Open Sans"/>
          <w:color w:val="526069"/>
          <w:sz w:val="21"/>
          <w:szCs w:val="21"/>
        </w:rPr>
        <w:t>. Do đó, tất cả các thể hiện của </w:t>
      </w:r>
      <w:r>
        <w:rPr>
          <w:rFonts w:ascii="Open Sans" w:hAnsi="Open Sans"/>
          <w:b/>
          <w:bCs/>
          <w:color w:val="526069"/>
          <w:sz w:val="21"/>
          <w:szCs w:val="21"/>
        </w:rPr>
        <w:t>Cloneable </w:t>
      </w:r>
      <w:r>
        <w:rPr>
          <w:rFonts w:ascii="Open Sans" w:hAnsi="Open Sans"/>
          <w:color w:val="526069"/>
          <w:sz w:val="21"/>
          <w:szCs w:val="21"/>
        </w:rPr>
        <w:t>ngoại trừ hàng đợi ưu tiên (priority queue) có thể được nhân bản và tất cả các thể hiện của Cloneable có thể là serializable.</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Iterators</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i/>
          <w:iCs/>
          <w:color w:val="526069"/>
          <w:sz w:val="21"/>
          <w:szCs w:val="21"/>
        </w:rPr>
        <w:lastRenderedPageBreak/>
        <w:t>Mỗi collection là một </w:t>
      </w:r>
      <w:r>
        <w:rPr>
          <w:rFonts w:ascii="Open Sans" w:hAnsi="Open Sans"/>
          <w:b/>
          <w:bCs/>
          <w:color w:val="526069"/>
          <w:sz w:val="21"/>
          <w:szCs w:val="21"/>
        </w:rPr>
        <w:t>Iterable</w:t>
      </w:r>
      <w:r>
        <w:rPr>
          <w:rFonts w:ascii="Open Sans" w:hAnsi="Open Sans"/>
          <w:i/>
          <w:iCs/>
          <w:color w:val="526069"/>
          <w:sz w:val="21"/>
          <w:szCs w:val="21"/>
        </w:rPr>
        <w:t>. Bạn có thể lấy đối tượng </w:t>
      </w:r>
      <w:r>
        <w:rPr>
          <w:rFonts w:ascii="Open Sans" w:hAnsi="Open Sans"/>
          <w:b/>
          <w:bCs/>
          <w:color w:val="526069"/>
          <w:sz w:val="21"/>
          <w:szCs w:val="21"/>
        </w:rPr>
        <w:t>Iterable</w:t>
      </w:r>
      <w:r>
        <w:rPr>
          <w:rFonts w:ascii="Open Sans" w:hAnsi="Open Sans"/>
          <w:i/>
          <w:iCs/>
          <w:color w:val="526069"/>
          <w:sz w:val="21"/>
          <w:szCs w:val="21"/>
        </w:rPr>
        <w:t> của nó để duyệt toàn bộ các phần tử trong collection.</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Iterator </w:t>
      </w:r>
      <w:r>
        <w:rPr>
          <w:rFonts w:ascii="Open Sans" w:hAnsi="Open Sans"/>
          <w:color w:val="526069"/>
          <w:sz w:val="21"/>
          <w:szCs w:val="21"/>
        </w:rPr>
        <w:t>là một mẫu thiết kế cổ điển để duyệt một cấu trúc dữ liệu mà không phải để lộ ra các chi tiết về cách dữ liệu được lưu trong cấu trúc dữ liệu.</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interface </w:t>
      </w:r>
      <w:r>
        <w:rPr>
          <w:rFonts w:ascii="Open Sans" w:hAnsi="Open Sans"/>
          <w:b/>
          <w:bCs/>
          <w:color w:val="526069"/>
          <w:sz w:val="21"/>
          <w:szCs w:val="21"/>
        </w:rPr>
        <w:t>Collection </w:t>
      </w:r>
      <w:r>
        <w:rPr>
          <w:rFonts w:ascii="Open Sans" w:hAnsi="Open Sans"/>
          <w:color w:val="526069"/>
          <w:sz w:val="21"/>
          <w:szCs w:val="21"/>
        </w:rPr>
        <w:t>kế thừa từ interface </w:t>
      </w:r>
      <w:r>
        <w:rPr>
          <w:rFonts w:ascii="Open Sans" w:hAnsi="Open Sans"/>
          <w:b/>
          <w:bCs/>
          <w:color w:val="526069"/>
          <w:sz w:val="21"/>
          <w:szCs w:val="21"/>
        </w:rPr>
        <w:t>Iterable</w:t>
      </w:r>
      <w:r>
        <w:rPr>
          <w:rFonts w:ascii="Open Sans" w:hAnsi="Open Sans"/>
          <w:color w:val="526069"/>
          <w:sz w:val="21"/>
          <w:szCs w:val="21"/>
        </w:rPr>
        <w:t>. interface </w:t>
      </w:r>
      <w:r>
        <w:rPr>
          <w:rFonts w:ascii="Open Sans" w:hAnsi="Open Sans"/>
          <w:b/>
          <w:bCs/>
          <w:color w:val="526069"/>
          <w:sz w:val="21"/>
          <w:szCs w:val="21"/>
        </w:rPr>
        <w:t>Iterable </w:t>
      </w:r>
      <w:r>
        <w:rPr>
          <w:rFonts w:ascii="Open Sans" w:hAnsi="Open Sans"/>
          <w:color w:val="526069"/>
          <w:sz w:val="21"/>
          <w:szCs w:val="21"/>
        </w:rPr>
        <w:t>định nghĩa phương thức </w:t>
      </w:r>
      <w:r>
        <w:rPr>
          <w:rFonts w:ascii="Open Sans" w:hAnsi="Open Sans"/>
          <w:b/>
          <w:bCs/>
          <w:color w:val="526069"/>
          <w:sz w:val="21"/>
          <w:szCs w:val="21"/>
        </w:rPr>
        <w:t>iterator</w:t>
      </w:r>
      <w:r>
        <w:rPr>
          <w:rFonts w:ascii="Open Sans" w:hAnsi="Open Sans"/>
          <w:color w:val="526069"/>
          <w:sz w:val="21"/>
          <w:szCs w:val="21"/>
        </w:rPr>
        <w:t>, trả về một iterator. interface </w:t>
      </w:r>
      <w:r>
        <w:rPr>
          <w:rFonts w:ascii="Open Sans" w:hAnsi="Open Sans"/>
          <w:b/>
          <w:bCs/>
          <w:color w:val="526069"/>
          <w:sz w:val="21"/>
          <w:szCs w:val="21"/>
        </w:rPr>
        <w:t>Iterator </w:t>
      </w:r>
      <w:r>
        <w:rPr>
          <w:rFonts w:ascii="Open Sans" w:hAnsi="Open Sans"/>
          <w:color w:val="526069"/>
          <w:sz w:val="21"/>
          <w:szCs w:val="21"/>
        </w:rPr>
        <w:t>cung cấp một cách đồng nhất để duyệt qua các phần tử trong các kiểu collection. Phương thức </w:t>
      </w:r>
      <w:r>
        <w:rPr>
          <w:rFonts w:ascii="Open Sans" w:hAnsi="Open Sans"/>
          <w:b/>
          <w:bCs/>
          <w:color w:val="526069"/>
          <w:sz w:val="21"/>
          <w:szCs w:val="21"/>
        </w:rPr>
        <w:t>iterator() </w:t>
      </w:r>
      <w:r>
        <w:rPr>
          <w:rFonts w:ascii="Open Sans" w:hAnsi="Open Sans"/>
          <w:color w:val="526069"/>
          <w:sz w:val="21"/>
          <w:szCs w:val="21"/>
        </w:rPr>
        <w:t>trong interface </w:t>
      </w:r>
      <w:r>
        <w:rPr>
          <w:rFonts w:ascii="Open Sans" w:hAnsi="Open Sans"/>
          <w:b/>
          <w:bCs/>
          <w:color w:val="526069"/>
          <w:sz w:val="21"/>
          <w:szCs w:val="21"/>
        </w:rPr>
        <w:t>Iterable </w:t>
      </w:r>
      <w:r>
        <w:rPr>
          <w:rFonts w:ascii="Open Sans" w:hAnsi="Open Sans"/>
          <w:color w:val="526069"/>
          <w:sz w:val="21"/>
          <w:szCs w:val="21"/>
        </w:rPr>
        <w:t>trả về một thể hiện của </w:t>
      </w:r>
      <w:r>
        <w:rPr>
          <w:rFonts w:ascii="Open Sans" w:hAnsi="Open Sans"/>
          <w:b/>
          <w:bCs/>
          <w:color w:val="526069"/>
          <w:sz w:val="21"/>
          <w:szCs w:val="21"/>
        </w:rPr>
        <w:t>iterator</w:t>
      </w:r>
      <w:r>
        <w:rPr>
          <w:rFonts w:ascii="Open Sans" w:hAnsi="Open Sans"/>
          <w:color w:val="526069"/>
          <w:sz w:val="21"/>
          <w:szCs w:val="21"/>
        </w:rPr>
        <w:t>, như trong hình 20.2, cung cấp truy xuất tuần tự tới các phần tử trong collection sử dụng phương thức </w:t>
      </w:r>
      <w:r>
        <w:rPr>
          <w:rFonts w:ascii="Open Sans" w:hAnsi="Open Sans"/>
          <w:b/>
          <w:bCs/>
          <w:color w:val="526069"/>
          <w:sz w:val="21"/>
          <w:szCs w:val="21"/>
        </w:rPr>
        <w:t>next()</w:t>
      </w:r>
      <w:r>
        <w:rPr>
          <w:rFonts w:ascii="Open Sans" w:hAnsi="Open Sans"/>
          <w:color w:val="526069"/>
          <w:sz w:val="21"/>
          <w:szCs w:val="21"/>
        </w:rPr>
        <w:t>. Bạn cũng có thể sử dụng phương thức </w:t>
      </w:r>
      <w:r>
        <w:rPr>
          <w:rFonts w:ascii="Open Sans" w:hAnsi="Open Sans"/>
          <w:b/>
          <w:bCs/>
          <w:color w:val="526069"/>
          <w:sz w:val="21"/>
          <w:szCs w:val="21"/>
        </w:rPr>
        <w:t>hasNext()</w:t>
      </w:r>
      <w:r>
        <w:rPr>
          <w:rFonts w:ascii="Open Sans" w:hAnsi="Open Sans"/>
          <w:color w:val="526069"/>
          <w:sz w:val="21"/>
          <w:szCs w:val="21"/>
        </w:rPr>
        <w:t> để kiểm tra xem có nhiều hơn một phần tử trong iterator, và phương thức </w:t>
      </w:r>
      <w:r>
        <w:rPr>
          <w:rFonts w:ascii="Open Sans" w:hAnsi="Open Sans"/>
          <w:b/>
          <w:bCs/>
          <w:color w:val="526069"/>
          <w:sz w:val="21"/>
          <w:szCs w:val="21"/>
        </w:rPr>
        <w:t>remove()</w:t>
      </w:r>
      <w:r>
        <w:rPr>
          <w:rFonts w:ascii="Open Sans" w:hAnsi="Open Sans"/>
          <w:color w:val="526069"/>
          <w:sz w:val="21"/>
          <w:szCs w:val="21"/>
        </w:rPr>
        <w:t> để loại bỏ phần tử cuối cùng được trả về bởi iterator.</w:t>
      </w:r>
    </w:p>
    <w:p w:rsidR="00B34891" w:rsidRDefault="00B34891" w:rsidP="00B3489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Listing 20.2 đưa ra một ví dụ về sử dụng iterator để duyệt toàn bộ các phần tử trong ArrayList.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import java.util.*;</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TestIterator</w:t>
      </w:r>
      <w:r>
        <w:rPr>
          <w:rStyle w:val="HTMLCode"/>
          <w:rFonts w:ascii="Consolas" w:hAnsi="Consolas"/>
          <w:color w:val="383A42"/>
          <w:shd w:val="clear" w:color="auto" w:fill="FAFAFA"/>
        </w:rPr>
        <w:t xml:space="preserve"> {</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main</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 collection =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ArrayList();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"New York"</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"Atlanta"</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"Dallas"</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collection.</w:t>
      </w:r>
      <w:r>
        <w:rPr>
          <w:rStyle w:val="hljs-keyword"/>
          <w:rFonts w:ascii="Consolas" w:hAnsi="Consolas"/>
          <w:color w:val="A626A4"/>
          <w:shd w:val="clear" w:color="auto" w:fill="FAFAFA"/>
        </w:rPr>
        <w:t>add</w:t>
      </w:r>
      <w:r>
        <w:rPr>
          <w:rStyle w:val="HTMLCode"/>
          <w:rFonts w:ascii="Consolas" w:hAnsi="Consolas"/>
          <w:color w:val="383A42"/>
          <w:shd w:val="clear" w:color="auto" w:fill="FAFAFA"/>
        </w:rPr>
        <w:t>(</w:t>
      </w:r>
      <w:r>
        <w:rPr>
          <w:rStyle w:val="hljs-string"/>
          <w:rFonts w:ascii="Consolas" w:hAnsi="Consolas"/>
          <w:color w:val="50A14F"/>
          <w:shd w:val="clear" w:color="auto" w:fill="FAFAFA"/>
        </w:rPr>
        <w:t>"Madison"</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Iterator iterator = collection.iterator();</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while</w:t>
      </w:r>
      <w:r>
        <w:rPr>
          <w:rStyle w:val="HTMLCode"/>
          <w:rFonts w:ascii="Consolas" w:hAnsi="Consolas"/>
          <w:color w:val="383A42"/>
          <w:shd w:val="clear" w:color="auto" w:fill="FAFAFA"/>
        </w:rPr>
        <w:t xml:space="preserve"> (iterator.hasNext()) {</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 xml:space="preserve">.print(iterator.next().toUpperCase() + </w:t>
      </w:r>
      <w:r>
        <w:rPr>
          <w:rStyle w:val="hljs-string"/>
          <w:rFonts w:ascii="Consolas" w:hAnsi="Consolas"/>
          <w:color w:val="50A14F"/>
          <w:shd w:val="clear" w:color="auto" w:fill="FAFAFA"/>
        </w:rPr>
        <w:t>" "</w:t>
      </w:r>
      <w:r>
        <w:rPr>
          <w:rStyle w:val="HTMLCode"/>
          <w:rFonts w:ascii="Consolas" w:hAnsi="Consolas"/>
          <w:color w:val="383A42"/>
          <w:shd w:val="clear" w:color="auto" w:fill="FAFAFA"/>
        </w:rPr>
        <w:t>);</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p>
    <w:p w:rsidR="00B34891" w:rsidRDefault="00B34891" w:rsidP="00B34891">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p>
    <w:p w:rsidR="00B34891" w:rsidRDefault="00B34891" w:rsidP="00B34891">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w:t>
      </w:r>
    </w:p>
    <w:p w:rsidR="00B34891" w:rsidRDefault="00B34891">
      <w:r>
        <w:rPr>
          <w:noProof/>
        </w:rPr>
        <w:drawing>
          <wp:inline distT="0" distB="0" distL="0" distR="0" wp14:anchorId="138FD0E5" wp14:editId="7748057B">
            <wp:extent cx="5733415" cy="122745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227455"/>
                    </a:xfrm>
                    <a:prstGeom prst="rect">
                      <a:avLst/>
                    </a:prstGeom>
                  </pic:spPr>
                </pic:pic>
              </a:graphicData>
            </a:graphic>
          </wp:inline>
        </w:drawing>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Chương trình tạo ra một đối tượng collection cụ thể sử dụng ArrayList (dòng 5) và thêm 4 chuỗi vào danh sách (dòng 6-9). Sau đó tạo một Iterator (dòng 11) và sử dụng iterator để duyệt toàn bộ các chuỗi trong danh sách và hiển thị các chuỗi bằng chữa hoa (dòng 12-14)</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b/>
          <w:bCs/>
          <w:color w:val="526069"/>
          <w:sz w:val="21"/>
          <w:szCs w:val="21"/>
        </w:rPr>
        <w:t>Tip</w:t>
      </w:r>
    </w:p>
    <w:p w:rsidR="00B34891" w:rsidRPr="00B34891" w:rsidRDefault="00B34891" w:rsidP="00B34891">
      <w:pPr>
        <w:shd w:val="clear" w:color="auto" w:fill="FFFFFF"/>
        <w:spacing w:after="100" w:afterAutospacing="1"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Bạn có thể viết lại mã lệnh dòng 11-14 sử dụng vòng lặp như sau:</w:t>
      </w:r>
    </w:p>
    <w:p w:rsidR="00B34891" w:rsidRPr="00B34891" w:rsidRDefault="00B34891" w:rsidP="00B34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4891">
        <w:rPr>
          <w:rFonts w:ascii="Consolas" w:eastAsia="Times New Roman" w:hAnsi="Consolas" w:cs="Courier New"/>
          <w:color w:val="A626A4"/>
          <w:sz w:val="20"/>
          <w:szCs w:val="20"/>
          <w:shd w:val="clear" w:color="auto" w:fill="FAFAFA"/>
        </w:rPr>
        <w:t>for</w:t>
      </w:r>
      <w:r w:rsidRPr="00B34891">
        <w:rPr>
          <w:rFonts w:ascii="Consolas" w:eastAsia="Times New Roman" w:hAnsi="Consolas" w:cs="Courier New"/>
          <w:color w:val="383A42"/>
          <w:sz w:val="20"/>
          <w:szCs w:val="20"/>
          <w:shd w:val="clear" w:color="auto" w:fill="FAFAFA"/>
        </w:rPr>
        <w:t xml:space="preserve"> (String element: collection)</w:t>
      </w:r>
    </w:p>
    <w:p w:rsidR="00B34891" w:rsidRPr="00B34891" w:rsidRDefault="00B34891" w:rsidP="00B34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34891">
        <w:rPr>
          <w:rFonts w:ascii="Consolas" w:eastAsia="Times New Roman" w:hAnsi="Consolas" w:cs="Courier New"/>
          <w:color w:val="383A42"/>
          <w:sz w:val="20"/>
          <w:szCs w:val="20"/>
          <w:shd w:val="clear" w:color="auto" w:fill="FAFAFA"/>
        </w:rPr>
        <w:t xml:space="preserve">   System.out.</w:t>
      </w:r>
      <w:r w:rsidRPr="00B34891">
        <w:rPr>
          <w:rFonts w:ascii="Consolas" w:eastAsia="Times New Roman" w:hAnsi="Consolas" w:cs="Courier New"/>
          <w:color w:val="C18401"/>
          <w:sz w:val="20"/>
          <w:szCs w:val="20"/>
          <w:shd w:val="clear" w:color="auto" w:fill="FAFAFA"/>
        </w:rPr>
        <w:t>print</w:t>
      </w:r>
      <w:r w:rsidRPr="00B34891">
        <w:rPr>
          <w:rFonts w:ascii="Consolas" w:eastAsia="Times New Roman" w:hAnsi="Consolas" w:cs="Courier New"/>
          <w:color w:val="383A42"/>
          <w:sz w:val="20"/>
          <w:szCs w:val="20"/>
          <w:shd w:val="clear" w:color="auto" w:fill="FAFAFA"/>
        </w:rPr>
        <w:t xml:space="preserve">(element.toUpperCase() + </w:t>
      </w:r>
      <w:r w:rsidRPr="00B34891">
        <w:rPr>
          <w:rFonts w:ascii="Consolas" w:eastAsia="Times New Roman" w:hAnsi="Consolas" w:cs="Courier New"/>
          <w:color w:val="50A14F"/>
          <w:sz w:val="20"/>
          <w:szCs w:val="20"/>
          <w:shd w:val="clear" w:color="auto" w:fill="FAFAFA"/>
        </w:rPr>
        <w:t>" "</w:t>
      </w:r>
      <w:r w:rsidRPr="00B34891">
        <w:rPr>
          <w:rFonts w:ascii="Consolas" w:eastAsia="Times New Roman" w:hAnsi="Consolas" w:cs="Courier New"/>
          <w:color w:val="383A42"/>
          <w:sz w:val="20"/>
          <w:szCs w:val="20"/>
          <w:shd w:val="clear" w:color="auto" w:fill="FAFAFA"/>
        </w:rPr>
        <w:t>); </w:t>
      </w:r>
    </w:p>
    <w:p w:rsidR="00B34891" w:rsidRPr="00B34891" w:rsidRDefault="00B34891" w:rsidP="00B34891">
      <w:pPr>
        <w:shd w:val="clear" w:color="auto" w:fill="FFFFFF"/>
        <w:spacing w:after="0" w:line="240" w:lineRule="auto"/>
        <w:rPr>
          <w:rFonts w:ascii="Open Sans" w:eastAsia="Times New Roman" w:hAnsi="Open Sans" w:cs="Times New Roman"/>
          <w:color w:val="526069"/>
          <w:sz w:val="21"/>
          <w:szCs w:val="21"/>
        </w:rPr>
      </w:pPr>
      <w:r w:rsidRPr="00B34891">
        <w:rPr>
          <w:rFonts w:ascii="Open Sans" w:eastAsia="Times New Roman" w:hAnsi="Open Sans" w:cs="Times New Roman"/>
          <w:color w:val="526069"/>
          <w:sz w:val="21"/>
          <w:szCs w:val="21"/>
        </w:rPr>
        <w:t>Last modified: Friday, 15 November 2019, 4:25 PM</w:t>
      </w:r>
    </w:p>
    <w:p w:rsidR="00B34891" w:rsidRDefault="00B34891">
      <w:bookmarkStart w:id="0" w:name="_GoBack"/>
      <w:bookmarkEnd w:id="0"/>
    </w:p>
    <w:sectPr w:rsidR="00B3489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30F12"/>
    <w:multiLevelType w:val="multilevel"/>
    <w:tmpl w:val="8C84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62CB1"/>
    <w:multiLevelType w:val="multilevel"/>
    <w:tmpl w:val="7602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46B"/>
    <w:rsid w:val="00475B86"/>
    <w:rsid w:val="00B34891"/>
    <w:rsid w:val="00C8346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5A3C"/>
  <w15:chartTrackingRefBased/>
  <w15:docId w15:val="{1AA75302-0C81-43E7-937B-B3D03CAAC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3489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3489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4891"/>
    <w:rPr>
      <w:rFonts w:eastAsia="Times New Roman" w:cs="Times New Roman"/>
      <w:b/>
      <w:bCs/>
      <w:sz w:val="36"/>
      <w:szCs w:val="36"/>
    </w:rPr>
  </w:style>
  <w:style w:type="character" w:customStyle="1" w:styleId="Heading3Char">
    <w:name w:val="Heading 3 Char"/>
    <w:basedOn w:val="DefaultParagraphFont"/>
    <w:link w:val="Heading3"/>
    <w:uiPriority w:val="9"/>
    <w:rsid w:val="00B34891"/>
    <w:rPr>
      <w:rFonts w:eastAsia="Times New Roman" w:cs="Times New Roman"/>
      <w:b/>
      <w:bCs/>
      <w:sz w:val="27"/>
      <w:szCs w:val="27"/>
    </w:rPr>
  </w:style>
  <w:style w:type="paragraph" w:styleId="NormalWeb">
    <w:name w:val="Normal (Web)"/>
    <w:basedOn w:val="Normal"/>
    <w:uiPriority w:val="99"/>
    <w:semiHidden/>
    <w:unhideWhenUsed/>
    <w:rsid w:val="00B34891"/>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34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4891"/>
    <w:rPr>
      <w:rFonts w:ascii="Courier New" w:eastAsia="Times New Roman" w:hAnsi="Courier New" w:cs="Courier New"/>
      <w:sz w:val="20"/>
      <w:szCs w:val="20"/>
    </w:rPr>
  </w:style>
  <w:style w:type="character" w:styleId="HTMLCode">
    <w:name w:val="HTML Code"/>
    <w:basedOn w:val="DefaultParagraphFont"/>
    <w:uiPriority w:val="99"/>
    <w:semiHidden/>
    <w:unhideWhenUsed/>
    <w:rsid w:val="00B34891"/>
    <w:rPr>
      <w:rFonts w:ascii="Courier New" w:eastAsia="Times New Roman" w:hAnsi="Courier New" w:cs="Courier New"/>
      <w:sz w:val="20"/>
      <w:szCs w:val="20"/>
    </w:rPr>
  </w:style>
  <w:style w:type="character" w:customStyle="1" w:styleId="hljs-function">
    <w:name w:val="hljs-function"/>
    <w:basedOn w:val="DefaultParagraphFont"/>
    <w:rsid w:val="00B34891"/>
  </w:style>
  <w:style w:type="character" w:customStyle="1" w:styleId="hljs-keyword">
    <w:name w:val="hljs-keyword"/>
    <w:basedOn w:val="DefaultParagraphFont"/>
    <w:rsid w:val="00B34891"/>
  </w:style>
  <w:style w:type="character" w:customStyle="1" w:styleId="hljs-title">
    <w:name w:val="hljs-title"/>
    <w:basedOn w:val="DefaultParagraphFont"/>
    <w:rsid w:val="00B34891"/>
  </w:style>
  <w:style w:type="character" w:customStyle="1" w:styleId="hljs-params">
    <w:name w:val="hljs-params"/>
    <w:basedOn w:val="DefaultParagraphFont"/>
    <w:rsid w:val="00B34891"/>
  </w:style>
  <w:style w:type="character" w:customStyle="1" w:styleId="hljs-string">
    <w:name w:val="hljs-string"/>
    <w:basedOn w:val="DefaultParagraphFont"/>
    <w:rsid w:val="00B34891"/>
  </w:style>
  <w:style w:type="character" w:customStyle="1" w:styleId="hljs-builtin">
    <w:name w:val="hljs-built_in"/>
    <w:basedOn w:val="DefaultParagraphFont"/>
    <w:rsid w:val="00B34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82578">
      <w:bodyDiv w:val="1"/>
      <w:marLeft w:val="0"/>
      <w:marRight w:val="0"/>
      <w:marTop w:val="0"/>
      <w:marBottom w:val="0"/>
      <w:divBdr>
        <w:top w:val="none" w:sz="0" w:space="0" w:color="auto"/>
        <w:left w:val="none" w:sz="0" w:space="0" w:color="auto"/>
        <w:bottom w:val="none" w:sz="0" w:space="0" w:color="auto"/>
        <w:right w:val="none" w:sz="0" w:space="0" w:color="auto"/>
      </w:divBdr>
    </w:div>
    <w:div w:id="191193006">
      <w:bodyDiv w:val="1"/>
      <w:marLeft w:val="0"/>
      <w:marRight w:val="0"/>
      <w:marTop w:val="0"/>
      <w:marBottom w:val="0"/>
      <w:divBdr>
        <w:top w:val="none" w:sz="0" w:space="0" w:color="auto"/>
        <w:left w:val="none" w:sz="0" w:space="0" w:color="auto"/>
        <w:bottom w:val="none" w:sz="0" w:space="0" w:color="auto"/>
        <w:right w:val="none" w:sz="0" w:space="0" w:color="auto"/>
      </w:divBdr>
    </w:div>
    <w:div w:id="213004792">
      <w:bodyDiv w:val="1"/>
      <w:marLeft w:val="0"/>
      <w:marRight w:val="0"/>
      <w:marTop w:val="0"/>
      <w:marBottom w:val="0"/>
      <w:divBdr>
        <w:top w:val="none" w:sz="0" w:space="0" w:color="auto"/>
        <w:left w:val="none" w:sz="0" w:space="0" w:color="auto"/>
        <w:bottom w:val="none" w:sz="0" w:space="0" w:color="auto"/>
        <w:right w:val="none" w:sz="0" w:space="0" w:color="auto"/>
      </w:divBdr>
      <w:divsChild>
        <w:div w:id="982655405">
          <w:marLeft w:val="0"/>
          <w:marRight w:val="0"/>
          <w:marTop w:val="0"/>
          <w:marBottom w:val="0"/>
          <w:divBdr>
            <w:top w:val="none" w:sz="0" w:space="0" w:color="auto"/>
            <w:left w:val="none" w:sz="0" w:space="0" w:color="auto"/>
            <w:bottom w:val="none" w:sz="0" w:space="0" w:color="auto"/>
            <w:right w:val="none" w:sz="0" w:space="0" w:color="auto"/>
          </w:divBdr>
          <w:divsChild>
            <w:div w:id="49749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09506">
      <w:bodyDiv w:val="1"/>
      <w:marLeft w:val="0"/>
      <w:marRight w:val="0"/>
      <w:marTop w:val="0"/>
      <w:marBottom w:val="0"/>
      <w:divBdr>
        <w:top w:val="none" w:sz="0" w:space="0" w:color="auto"/>
        <w:left w:val="none" w:sz="0" w:space="0" w:color="auto"/>
        <w:bottom w:val="none" w:sz="0" w:space="0" w:color="auto"/>
        <w:right w:val="none" w:sz="0" w:space="0" w:color="auto"/>
      </w:divBdr>
    </w:div>
    <w:div w:id="1575124260">
      <w:bodyDiv w:val="1"/>
      <w:marLeft w:val="0"/>
      <w:marRight w:val="0"/>
      <w:marTop w:val="0"/>
      <w:marBottom w:val="0"/>
      <w:divBdr>
        <w:top w:val="none" w:sz="0" w:space="0" w:color="auto"/>
        <w:left w:val="none" w:sz="0" w:space="0" w:color="auto"/>
        <w:bottom w:val="none" w:sz="0" w:space="0" w:color="auto"/>
        <w:right w:val="none" w:sz="0" w:space="0" w:color="auto"/>
      </w:divBdr>
      <w:divsChild>
        <w:div w:id="876704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1471</Words>
  <Characters>8390</Characters>
  <Application>Microsoft Office Word</Application>
  <DocSecurity>0</DocSecurity>
  <Lines>69</Lines>
  <Paragraphs>19</Paragraphs>
  <ScaleCrop>false</ScaleCrop>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2022-05-15T18:36:00Z</dcterms:created>
  <dcterms:modified xsi:type="dcterms:W3CDTF">2022-05-15T18:38:00Z</dcterms:modified>
</cp:coreProperties>
</file>