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04C8" w:rsidRPr="00F504C8" w:rsidRDefault="00F504C8" w:rsidP="00F504C8">
      <w:pPr>
        <w:shd w:val="clear" w:color="auto" w:fill="FFFFFF"/>
        <w:spacing w:after="100" w:afterAutospacing="1" w:line="240" w:lineRule="auto"/>
        <w:outlineLvl w:val="1"/>
        <w:rPr>
          <w:rFonts w:ascii="Open Sans" w:eastAsia="Times New Roman" w:hAnsi="Open Sans" w:cs="Times New Roman"/>
          <w:color w:val="37474F"/>
          <w:sz w:val="36"/>
          <w:szCs w:val="36"/>
        </w:rPr>
      </w:pPr>
      <w:r w:rsidRPr="00F504C8">
        <w:rPr>
          <w:rFonts w:ascii="Open Sans" w:eastAsia="Times New Roman" w:hAnsi="Open Sans" w:cs="Times New Roman"/>
          <w:color w:val="37474F"/>
          <w:sz w:val="36"/>
          <w:szCs w:val="36"/>
        </w:rPr>
        <w:br/>
        <w:t>[Bài đọc] Open Closed Principle</w:t>
      </w:r>
    </w:p>
    <w:p w:rsidR="00F504C8" w:rsidRPr="00F504C8" w:rsidRDefault="00F504C8" w:rsidP="00F504C8">
      <w:pPr>
        <w:shd w:val="clear" w:color="auto" w:fill="FFFFFF"/>
        <w:spacing w:after="100" w:afterAutospacing="1"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t>Khi các ứng dụng phát triển, các thay đổi là bắt buộc. Các thay đổi là bắt buộc khi chức năng mới được thêm vào hoặc chức năng hiện có được cập nhật trong ứng dụng. Thông thường trong cả hai trường hợp, bạn cần sửa đổi mã hiện có và điều đó có nguy cơ phá vỡ chức năng của ứng dụng. Để thiết kế ứng dụng và viết mã tốt, bạn nên tránh thay đổi mã hiện có khi các yêu cầu thay đổi. Thay vào đó, bạn nên mở rộng chức năng hiện có bằng cách thêm mã mới để đáp ứng các yêu cầu mới. Bạn có thể đạt được điều này bằng cách tuân theo Nguyên tắc Đóng Mở.</w:t>
      </w:r>
    </w:p>
    <w:p w:rsidR="00F504C8" w:rsidRPr="00F504C8" w:rsidRDefault="00F504C8" w:rsidP="00F504C8">
      <w:pPr>
        <w:shd w:val="clear" w:color="auto" w:fill="FFFFFF"/>
        <w:spacing w:after="100" w:afterAutospacing="1"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t>Nguyên tắc Đóng mở đại diện cho chữ “O” của năm nguyên tắc kỹ thuật phần mềm SOLID để viết mã được thiết kế tốt, dễ đọc hơn, dễ bảo trì hơn và dễ dàng nâng cấp và sửa đổi hơn. Bertrand Meyer đã đặt ra thuật ngữ Nguyên tắc đóng mở, xuất hiện lần đầu tiên trong cuốn sách Object-Oriented Software Construction, phát hành năm 1988. Đây là khoảng tám năm trước khi bản Java đầu tiên được phát hành.</w:t>
      </w:r>
    </w:p>
    <w:p w:rsidR="00F504C8" w:rsidRPr="00F504C8" w:rsidRDefault="00F504C8" w:rsidP="00F504C8">
      <w:pPr>
        <w:shd w:val="clear" w:color="auto" w:fill="FFFFFF"/>
        <w:spacing w:after="100" w:afterAutospacing="1"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t>Nguyên tắc này nêu rõ: "các thực thể phần mềm (class, mô-đun, chức năng, v.v.) phải mở để mở rộng, nhưng đóng để sửa đổi". Hãy cùng tìm hiểu hai cụm từ chính của tuyên bố:</w:t>
      </w:r>
    </w:p>
    <w:p w:rsidR="00F504C8" w:rsidRPr="00F504C8" w:rsidRDefault="00F504C8" w:rsidP="00F504C8">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t>“Mở để mở rộng”: Điều này có nghĩa là hành vi của một mô-đun phần mềm, chẳng hạn như một class có thể được mở rộng để làm cho nó hoạt động theo những cách mới và khác nhau. Điều quan trọng cần lưu ý ở đây là thuật ngữ “mở rộng” không giới hạn trong việc kế thừa bằng cách sử dụng từ khóa extend Java. Như đã đề cập trước đó, Java không tồn tại vào thời điểm nguyên tắc này ra đời. Ý nghĩa ở đây là một mô-đun phải cung cấp các điểm mở rộng để thay đổi hành vi của nó. Một cách là sử dụng tính đa hình để gọi các hành vi mở rộng của một đối tượng tại thời điểm thực thi (run time).</w:t>
      </w:r>
    </w:p>
    <w:p w:rsidR="00F504C8" w:rsidRPr="00F504C8" w:rsidRDefault="00F504C8" w:rsidP="00F504C8">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t>“Đóng để sửa đổi”: Điều này có nghĩa là mã nguồn của mô-đun duy trì việc không thay đổi.</w:t>
      </w:r>
    </w:p>
    <w:p w:rsidR="00F504C8" w:rsidRPr="00F504C8" w:rsidRDefault="00F504C8" w:rsidP="00F504C8">
      <w:pPr>
        <w:shd w:val="clear" w:color="auto" w:fill="FFFFFF"/>
        <w:spacing w:after="100" w:afterAutospacing="1"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t>Ban đầu có thể xuất hiện các cụm từ mâu thuẫn nhau- Làm thế nào chúng ta có thể thay đổi hành vi của một mô-đun mà không thực hiện các thay đổi đối với nó? Câu trả lời trong Java là sự trừu tượng. Bạn có thể tạo các trừu tượng (interface và các class abstract trong Java) được cố định và vẫn đại diện cho một nhóm không bị ràng buộc của các hành vi có thể có thông qua các class con cụ thể.</w:t>
      </w:r>
    </w:p>
    <w:p w:rsidR="00F504C8" w:rsidRPr="00F504C8" w:rsidRDefault="00F504C8" w:rsidP="00F504C8">
      <w:pPr>
        <w:shd w:val="clear" w:color="auto" w:fill="FFFFFF"/>
        <w:spacing w:after="100" w:afterAutospacing="1"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t>Trước khi viết mã tuân theo Nguyên tắc Đóng Mở, hãy xem xét hậu quả của việc vi phạm Nguyên tắc Đóng Mở.</w:t>
      </w:r>
    </w:p>
    <w:p w:rsidR="00F504C8" w:rsidRPr="00F504C8" w:rsidRDefault="00F504C8" w:rsidP="00F504C8">
      <w:pPr>
        <w:shd w:val="clear" w:color="auto" w:fill="FFFFFF"/>
        <w:spacing w:after="100" w:afterAutospacing="1" w:line="240" w:lineRule="auto"/>
        <w:outlineLvl w:val="1"/>
        <w:rPr>
          <w:rFonts w:ascii="Open Sans" w:eastAsia="Times New Roman" w:hAnsi="Open Sans" w:cs="Times New Roman"/>
          <w:color w:val="37474F"/>
          <w:sz w:val="36"/>
          <w:szCs w:val="36"/>
        </w:rPr>
      </w:pPr>
      <w:r w:rsidRPr="00F504C8">
        <w:rPr>
          <w:rFonts w:ascii="Open Sans" w:eastAsia="Times New Roman" w:hAnsi="Open Sans" w:cs="Times New Roman"/>
          <w:color w:val="37474F"/>
          <w:sz w:val="36"/>
          <w:szCs w:val="36"/>
        </w:rPr>
        <w:t>Vi phạm Nguyên tắc Đóng Mở (Ví dụ Xấu)</w:t>
      </w:r>
    </w:p>
    <w:p w:rsidR="00F504C8" w:rsidRPr="00F504C8" w:rsidRDefault="00F504C8" w:rsidP="00F504C8">
      <w:pPr>
        <w:shd w:val="clear" w:color="auto" w:fill="FFFFFF"/>
        <w:spacing w:after="100" w:afterAutospacing="1"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t>Hãy xem xét một hệ thống bảo hiểm xác nhận các yêu cầu bảo hiểm sức khỏe trước khi phê duyệt. Chúng ta có thể tuân theo Nguyên tắc Đơn Trách nhiệm để mô hình hóa yêu cầu này bằng cách tạo hai class riêng biệt. Class HealthInsuranceSurveyor chịu trách nhiệm xác thực các xác nhận yêu cầu và class ClaimApprovalManager chịu trách nhiệm phê duyệt các xác nhận yêu cầu.</w:t>
      </w:r>
    </w:p>
    <w:p w:rsidR="00F504C8" w:rsidRPr="00F504C8" w:rsidRDefault="00F504C8" w:rsidP="00F504C8">
      <w:pPr>
        <w:shd w:val="clear" w:color="auto" w:fill="FFFFFF"/>
        <w:spacing w:after="100" w:afterAutospacing="1" w:line="240" w:lineRule="auto"/>
        <w:outlineLvl w:val="2"/>
        <w:rPr>
          <w:rFonts w:ascii="Open Sans" w:eastAsia="Times New Roman" w:hAnsi="Open Sans" w:cs="Times New Roman"/>
          <w:color w:val="37474F"/>
          <w:sz w:val="27"/>
          <w:szCs w:val="27"/>
        </w:rPr>
      </w:pPr>
      <w:r w:rsidRPr="00F504C8">
        <w:rPr>
          <w:rFonts w:ascii="Open Sans" w:eastAsia="Times New Roman" w:hAnsi="Open Sans" w:cs="Times New Roman"/>
          <w:color w:val="37474F"/>
          <w:sz w:val="27"/>
          <w:szCs w:val="27"/>
        </w:rPr>
        <w:t>HealthInsuranceSurveyor.java</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A626A4"/>
          <w:sz w:val="20"/>
          <w:szCs w:val="20"/>
          <w:shd w:val="clear" w:color="auto" w:fill="FAFAFA"/>
        </w:rPr>
        <w:t>package</w:t>
      </w:r>
      <w:r w:rsidRPr="00F504C8">
        <w:rPr>
          <w:rFonts w:ascii="Consolas" w:eastAsia="Times New Roman" w:hAnsi="Consolas" w:cs="Courier New"/>
          <w:color w:val="383A42"/>
          <w:sz w:val="20"/>
          <w:szCs w:val="20"/>
          <w:shd w:val="clear" w:color="auto" w:fill="FAFAFA"/>
        </w:rPr>
        <w:t xml:space="preserve"> guru.springframework.blog.openclosedprinciple;</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A626A4"/>
          <w:sz w:val="20"/>
          <w:szCs w:val="20"/>
          <w:shd w:val="clear" w:color="auto" w:fill="FAFAFA"/>
        </w:rPr>
        <w:t>public</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class</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C18401"/>
          <w:sz w:val="20"/>
          <w:szCs w:val="20"/>
          <w:shd w:val="clear" w:color="auto" w:fill="FAFAFA"/>
        </w:rPr>
        <w:t>HealthInsuranceSurveyor</w:t>
      </w: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r w:rsidRPr="00F504C8">
        <w:rPr>
          <w:rFonts w:ascii="Consolas" w:eastAsia="Times New Roman" w:hAnsi="Consolas" w:cs="Courier New"/>
          <w:color w:val="A626A4"/>
          <w:sz w:val="20"/>
          <w:szCs w:val="20"/>
          <w:shd w:val="clear" w:color="auto" w:fill="FAFAFA"/>
        </w:rPr>
        <w:t>public</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boolean</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4078F2"/>
          <w:sz w:val="20"/>
          <w:szCs w:val="20"/>
          <w:shd w:val="clear" w:color="auto" w:fill="FAFAFA"/>
        </w:rPr>
        <w:t>isValidClaim</w:t>
      </w: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lastRenderedPageBreak/>
        <w:t>        System.out.println(</w:t>
      </w:r>
      <w:r w:rsidRPr="00F504C8">
        <w:rPr>
          <w:rFonts w:ascii="Consolas" w:eastAsia="Times New Roman" w:hAnsi="Consolas" w:cs="Courier New"/>
          <w:color w:val="50A14F"/>
          <w:sz w:val="20"/>
          <w:szCs w:val="20"/>
          <w:shd w:val="clear" w:color="auto" w:fill="FAFAFA"/>
        </w:rPr>
        <w:t>"HealthInsuranceSurveyor: Validating health insurance claim..."</w:t>
      </w: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r w:rsidRPr="00F504C8">
        <w:rPr>
          <w:rFonts w:ascii="Consolas" w:eastAsia="Times New Roman" w:hAnsi="Consolas" w:cs="Courier New"/>
          <w:i/>
          <w:iCs/>
          <w:color w:val="A0A1A7"/>
          <w:sz w:val="20"/>
          <w:szCs w:val="20"/>
          <w:shd w:val="clear" w:color="auto" w:fill="FAFAFA"/>
        </w:rPr>
        <w:t>/*Logic to validate health insurance claims*/</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r w:rsidRPr="00F504C8">
        <w:rPr>
          <w:rFonts w:ascii="Consolas" w:eastAsia="Times New Roman" w:hAnsi="Consolas" w:cs="Courier New"/>
          <w:color w:val="A626A4"/>
          <w:sz w:val="20"/>
          <w:szCs w:val="20"/>
          <w:shd w:val="clear" w:color="auto" w:fill="FAFAFA"/>
        </w:rPr>
        <w:t>return</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true</w:t>
      </w: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526069"/>
          <w:sz w:val="19"/>
          <w:szCs w:val="19"/>
        </w:rPr>
      </w:pP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spacing w:after="100" w:afterAutospacing="1" w:line="240" w:lineRule="auto"/>
        <w:outlineLvl w:val="2"/>
        <w:rPr>
          <w:rFonts w:ascii="Open Sans" w:eastAsia="Times New Roman" w:hAnsi="Open Sans" w:cs="Times New Roman"/>
          <w:color w:val="37474F"/>
          <w:sz w:val="27"/>
          <w:szCs w:val="27"/>
        </w:rPr>
      </w:pPr>
      <w:r w:rsidRPr="00F504C8">
        <w:rPr>
          <w:rFonts w:ascii="Open Sans" w:eastAsia="Times New Roman" w:hAnsi="Open Sans" w:cs="Times New Roman"/>
          <w:color w:val="37474F"/>
          <w:sz w:val="27"/>
          <w:szCs w:val="27"/>
        </w:rPr>
        <w:t>ClaimApprovalManager.java</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package guru.springframework.blog.openclosedprinciple;</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A626A4"/>
          <w:sz w:val="20"/>
          <w:szCs w:val="20"/>
          <w:shd w:val="clear" w:color="auto" w:fill="FAFAFA"/>
        </w:rPr>
        <w:t>public</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class</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4078F2"/>
          <w:sz w:val="20"/>
          <w:szCs w:val="20"/>
          <w:shd w:val="clear" w:color="auto" w:fill="FAFAFA"/>
        </w:rPr>
        <w:t>ClaimApprovalManager</w:t>
      </w:r>
      <w:r w:rsidRPr="00F504C8">
        <w:rPr>
          <w:rFonts w:ascii="Consolas" w:eastAsia="Times New Roman" w:hAnsi="Consolas" w:cs="Courier New"/>
          <w:color w:val="383A42"/>
          <w:sz w:val="20"/>
          <w:szCs w:val="20"/>
          <w:shd w:val="clear" w:color="auto" w:fill="FAFAFA"/>
        </w:rPr>
        <w:t xml:space="preserve"> {</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r w:rsidRPr="00F504C8">
        <w:rPr>
          <w:rFonts w:ascii="Consolas" w:eastAsia="Times New Roman" w:hAnsi="Consolas" w:cs="Courier New"/>
          <w:color w:val="A626A4"/>
          <w:sz w:val="20"/>
          <w:szCs w:val="20"/>
          <w:shd w:val="clear" w:color="auto" w:fill="FAFAFA"/>
        </w:rPr>
        <w:t>public</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void</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4078F2"/>
          <w:sz w:val="20"/>
          <w:szCs w:val="20"/>
          <w:shd w:val="clear" w:color="auto" w:fill="FAFAFA"/>
        </w:rPr>
        <w:t>processHealthClaim</w:t>
      </w:r>
      <w:r w:rsidRPr="00F504C8">
        <w:rPr>
          <w:rFonts w:ascii="Consolas" w:eastAsia="Times New Roman" w:hAnsi="Consolas" w:cs="Courier New"/>
          <w:color w:val="383A42"/>
          <w:sz w:val="20"/>
          <w:szCs w:val="20"/>
          <w:shd w:val="clear" w:color="auto" w:fill="FAFAFA"/>
        </w:rPr>
        <w:t xml:space="preserve"> (HealthInsuranceSurveyor surveyor)</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r w:rsidRPr="00F504C8">
        <w:rPr>
          <w:rFonts w:ascii="Consolas" w:eastAsia="Times New Roman" w:hAnsi="Consolas" w:cs="Courier New"/>
          <w:color w:val="A626A4"/>
          <w:sz w:val="20"/>
          <w:szCs w:val="20"/>
          <w:shd w:val="clear" w:color="auto" w:fill="FAFAFA"/>
        </w:rPr>
        <w:t>if</w:t>
      </w:r>
      <w:r w:rsidRPr="00F504C8">
        <w:rPr>
          <w:rFonts w:ascii="Consolas" w:eastAsia="Times New Roman" w:hAnsi="Consolas" w:cs="Courier New"/>
          <w:color w:val="383A42"/>
          <w:sz w:val="20"/>
          <w:szCs w:val="20"/>
          <w:shd w:val="clear" w:color="auto" w:fill="FAFAFA"/>
        </w:rPr>
        <w:t>(surveyor.isValidClaim()){</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System.</w:t>
      </w:r>
      <w:r w:rsidRPr="00F504C8">
        <w:rPr>
          <w:rFonts w:ascii="Consolas" w:eastAsia="Times New Roman" w:hAnsi="Consolas" w:cs="Courier New"/>
          <w:color w:val="A626A4"/>
          <w:sz w:val="20"/>
          <w:szCs w:val="20"/>
          <w:shd w:val="clear" w:color="auto" w:fill="FAFAFA"/>
        </w:rPr>
        <w:t>out</w:t>
      </w:r>
      <w:r w:rsidRPr="00F504C8">
        <w:rPr>
          <w:rFonts w:ascii="Consolas" w:eastAsia="Times New Roman" w:hAnsi="Consolas" w:cs="Courier New"/>
          <w:color w:val="383A42"/>
          <w:sz w:val="20"/>
          <w:szCs w:val="20"/>
          <w:shd w:val="clear" w:color="auto" w:fill="FAFAFA"/>
        </w:rPr>
        <w:t>.println(</w:t>
      </w:r>
      <w:r w:rsidRPr="00F504C8">
        <w:rPr>
          <w:rFonts w:ascii="Consolas" w:eastAsia="Times New Roman" w:hAnsi="Consolas" w:cs="Courier New"/>
          <w:color w:val="50A14F"/>
          <w:sz w:val="20"/>
          <w:szCs w:val="20"/>
          <w:shd w:val="clear" w:color="auto" w:fill="FAFAFA"/>
        </w:rPr>
        <w:t>"ClaimApprovalManager: Valid claim. Currently processing claim for approval...."</w:t>
      </w: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526069"/>
          <w:sz w:val="19"/>
          <w:szCs w:val="19"/>
        </w:rPr>
      </w:pP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spacing w:after="100" w:afterAutospacing="1"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lastRenderedPageBreak/>
        <w:t>Cả hai class HealthInsuranceSurveyor và ClaimApprovalManager đều hoạt động tốt và thiết kế cho hệ thống bảo hiểm dường như hoàn hảo cho đến khi phát sinh một yêu cầu mới để xử lý yêu cầu bảo hiểm xe cộ. Bây giờ chúng ta cần bổ sung một class mới VehicleInsuranceSurveyor và điều này sẽ không tạo ra bất kỳ vấn đề nào. Tuy nhiên, việc cần làm tiếp theo là sửa đổi class ClaimApprovalManager để xử lý các yêu cầu bảo hiểm xe. Đây là cách ClaimApprovalManager được sửa đổi:</w:t>
      </w:r>
    </w:p>
    <w:p w:rsidR="00F504C8" w:rsidRPr="00F504C8" w:rsidRDefault="00F504C8" w:rsidP="00F504C8">
      <w:pPr>
        <w:shd w:val="clear" w:color="auto" w:fill="FFFFFF"/>
        <w:spacing w:after="100" w:afterAutospacing="1" w:line="240" w:lineRule="auto"/>
        <w:outlineLvl w:val="2"/>
        <w:rPr>
          <w:rFonts w:ascii="Open Sans" w:eastAsia="Times New Roman" w:hAnsi="Open Sans" w:cs="Times New Roman"/>
          <w:color w:val="37474F"/>
          <w:sz w:val="27"/>
          <w:szCs w:val="27"/>
        </w:rPr>
      </w:pPr>
      <w:r w:rsidRPr="00F504C8">
        <w:rPr>
          <w:rFonts w:ascii="Open Sans" w:eastAsia="Times New Roman" w:hAnsi="Open Sans" w:cs="Times New Roman"/>
          <w:color w:val="37474F"/>
          <w:sz w:val="27"/>
          <w:szCs w:val="27"/>
        </w:rPr>
        <w:t>Sửa đổi ClaimApprovalManager.java</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package guru.springframework.blog.openclosedprinciple;</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A626A4"/>
          <w:sz w:val="20"/>
          <w:szCs w:val="20"/>
          <w:shd w:val="clear" w:color="auto" w:fill="FAFAFA"/>
        </w:rPr>
        <w:t>public</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class</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4078F2"/>
          <w:sz w:val="20"/>
          <w:szCs w:val="20"/>
          <w:shd w:val="clear" w:color="auto" w:fill="FAFAFA"/>
        </w:rPr>
        <w:t>ClaimApprovalManager</w:t>
      </w:r>
      <w:r w:rsidRPr="00F504C8">
        <w:rPr>
          <w:rFonts w:ascii="Consolas" w:eastAsia="Times New Roman" w:hAnsi="Consolas" w:cs="Courier New"/>
          <w:color w:val="383A42"/>
          <w:sz w:val="20"/>
          <w:szCs w:val="20"/>
          <w:shd w:val="clear" w:color="auto" w:fill="FAFAFA"/>
        </w:rPr>
        <w:t xml:space="preserve"> {</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r w:rsidRPr="00F504C8">
        <w:rPr>
          <w:rFonts w:ascii="Consolas" w:eastAsia="Times New Roman" w:hAnsi="Consolas" w:cs="Courier New"/>
          <w:color w:val="A626A4"/>
          <w:sz w:val="20"/>
          <w:szCs w:val="20"/>
          <w:shd w:val="clear" w:color="auto" w:fill="FAFAFA"/>
        </w:rPr>
        <w:t>public</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void</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4078F2"/>
          <w:sz w:val="20"/>
          <w:szCs w:val="20"/>
          <w:shd w:val="clear" w:color="auto" w:fill="FAFAFA"/>
        </w:rPr>
        <w:t>processHealthClaim</w:t>
      </w:r>
      <w:r w:rsidRPr="00F504C8">
        <w:rPr>
          <w:rFonts w:ascii="Consolas" w:eastAsia="Times New Roman" w:hAnsi="Consolas" w:cs="Courier New"/>
          <w:color w:val="383A42"/>
          <w:sz w:val="20"/>
          <w:szCs w:val="20"/>
          <w:shd w:val="clear" w:color="auto" w:fill="FAFAFA"/>
        </w:rPr>
        <w:t xml:space="preserve"> (HealthInsuranceSurveyor surveyor)</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r w:rsidRPr="00F504C8">
        <w:rPr>
          <w:rFonts w:ascii="Consolas" w:eastAsia="Times New Roman" w:hAnsi="Consolas" w:cs="Courier New"/>
          <w:color w:val="A626A4"/>
          <w:sz w:val="20"/>
          <w:szCs w:val="20"/>
          <w:shd w:val="clear" w:color="auto" w:fill="FAFAFA"/>
        </w:rPr>
        <w:t>if</w:t>
      </w:r>
      <w:r w:rsidRPr="00F504C8">
        <w:rPr>
          <w:rFonts w:ascii="Consolas" w:eastAsia="Times New Roman" w:hAnsi="Consolas" w:cs="Courier New"/>
          <w:color w:val="383A42"/>
          <w:sz w:val="20"/>
          <w:szCs w:val="20"/>
          <w:shd w:val="clear" w:color="auto" w:fill="FAFAFA"/>
        </w:rPr>
        <w:t>(surveyor.isValidClaim()){</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System.</w:t>
      </w:r>
      <w:r w:rsidRPr="00F504C8">
        <w:rPr>
          <w:rFonts w:ascii="Consolas" w:eastAsia="Times New Roman" w:hAnsi="Consolas" w:cs="Courier New"/>
          <w:color w:val="A626A4"/>
          <w:sz w:val="20"/>
          <w:szCs w:val="20"/>
          <w:shd w:val="clear" w:color="auto" w:fill="FAFAFA"/>
        </w:rPr>
        <w:t>out</w:t>
      </w:r>
      <w:r w:rsidRPr="00F504C8">
        <w:rPr>
          <w:rFonts w:ascii="Consolas" w:eastAsia="Times New Roman" w:hAnsi="Consolas" w:cs="Courier New"/>
          <w:color w:val="383A42"/>
          <w:sz w:val="20"/>
          <w:szCs w:val="20"/>
          <w:shd w:val="clear" w:color="auto" w:fill="FAFAFA"/>
        </w:rPr>
        <w:t>.println(</w:t>
      </w:r>
      <w:r w:rsidRPr="00F504C8">
        <w:rPr>
          <w:rFonts w:ascii="Consolas" w:eastAsia="Times New Roman" w:hAnsi="Consolas" w:cs="Courier New"/>
          <w:color w:val="50A14F"/>
          <w:sz w:val="20"/>
          <w:szCs w:val="20"/>
          <w:shd w:val="clear" w:color="auto" w:fill="FAFAFA"/>
        </w:rPr>
        <w:t>"ClaimApprovalManager: Valid claim. Currently processing claim for approval...."</w:t>
      </w: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r w:rsidRPr="00F504C8">
        <w:rPr>
          <w:rFonts w:ascii="Consolas" w:eastAsia="Times New Roman" w:hAnsi="Consolas" w:cs="Courier New"/>
          <w:color w:val="A626A4"/>
          <w:sz w:val="20"/>
          <w:szCs w:val="20"/>
          <w:shd w:val="clear" w:color="auto" w:fill="FAFAFA"/>
        </w:rPr>
        <w:t>public</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void</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4078F2"/>
          <w:sz w:val="20"/>
          <w:szCs w:val="20"/>
          <w:shd w:val="clear" w:color="auto" w:fill="FAFAFA"/>
        </w:rPr>
        <w:t>processVehicleClaim</w:t>
      </w:r>
      <w:r w:rsidRPr="00F504C8">
        <w:rPr>
          <w:rFonts w:ascii="Consolas" w:eastAsia="Times New Roman" w:hAnsi="Consolas" w:cs="Courier New"/>
          <w:color w:val="383A42"/>
          <w:sz w:val="20"/>
          <w:szCs w:val="20"/>
          <w:shd w:val="clear" w:color="auto" w:fill="FAFAFA"/>
        </w:rPr>
        <w:t xml:space="preserve"> (VehicleInsuranceSurveyor surveyor)</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r w:rsidRPr="00F504C8">
        <w:rPr>
          <w:rFonts w:ascii="Consolas" w:eastAsia="Times New Roman" w:hAnsi="Consolas" w:cs="Courier New"/>
          <w:color w:val="A626A4"/>
          <w:sz w:val="20"/>
          <w:szCs w:val="20"/>
          <w:shd w:val="clear" w:color="auto" w:fill="FAFAFA"/>
        </w:rPr>
        <w:t>if</w:t>
      </w:r>
      <w:r w:rsidRPr="00F504C8">
        <w:rPr>
          <w:rFonts w:ascii="Consolas" w:eastAsia="Times New Roman" w:hAnsi="Consolas" w:cs="Courier New"/>
          <w:color w:val="383A42"/>
          <w:sz w:val="20"/>
          <w:szCs w:val="20"/>
          <w:shd w:val="clear" w:color="auto" w:fill="FAFAFA"/>
        </w:rPr>
        <w:t>(surveyor.isValidClaim()){</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System.</w:t>
      </w:r>
      <w:r w:rsidRPr="00F504C8">
        <w:rPr>
          <w:rFonts w:ascii="Consolas" w:eastAsia="Times New Roman" w:hAnsi="Consolas" w:cs="Courier New"/>
          <w:color w:val="A626A4"/>
          <w:sz w:val="20"/>
          <w:szCs w:val="20"/>
          <w:shd w:val="clear" w:color="auto" w:fill="FAFAFA"/>
        </w:rPr>
        <w:t>out</w:t>
      </w:r>
      <w:r w:rsidRPr="00F504C8">
        <w:rPr>
          <w:rFonts w:ascii="Consolas" w:eastAsia="Times New Roman" w:hAnsi="Consolas" w:cs="Courier New"/>
          <w:color w:val="383A42"/>
          <w:sz w:val="20"/>
          <w:szCs w:val="20"/>
          <w:shd w:val="clear" w:color="auto" w:fill="FAFAFA"/>
        </w:rPr>
        <w:t>.println(</w:t>
      </w:r>
      <w:r w:rsidRPr="00F504C8">
        <w:rPr>
          <w:rFonts w:ascii="Consolas" w:eastAsia="Times New Roman" w:hAnsi="Consolas" w:cs="Courier New"/>
          <w:color w:val="50A14F"/>
          <w:sz w:val="20"/>
          <w:szCs w:val="20"/>
          <w:shd w:val="clear" w:color="auto" w:fill="FAFAFA"/>
        </w:rPr>
        <w:t>"ClaimApprovalManager: Valid claim. Currently processing claim for approval...."</w:t>
      </w: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526069"/>
          <w:sz w:val="19"/>
          <w:szCs w:val="19"/>
        </w:rPr>
      </w:pP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spacing w:after="100" w:afterAutospacing="1"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t> </w:t>
      </w:r>
    </w:p>
    <w:p w:rsidR="00F504C8" w:rsidRPr="00F504C8" w:rsidRDefault="00F504C8" w:rsidP="00F504C8">
      <w:pPr>
        <w:shd w:val="clear" w:color="auto" w:fill="FFFFFF"/>
        <w:spacing w:after="100" w:afterAutospacing="1"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t>Trong ví dụ trên, chúng ta đã sửa đổi class ClaimApprovalManager bằng cách thêm phương thức mới processVehicleClaim() để cung cấp một chức năng mới (yêu cầu phê duyệt bảo hiểm xe).</w:t>
      </w:r>
    </w:p>
    <w:p w:rsidR="00F504C8" w:rsidRPr="00F504C8" w:rsidRDefault="00F504C8" w:rsidP="00F504C8">
      <w:pPr>
        <w:shd w:val="clear" w:color="auto" w:fill="FFFFFF"/>
        <w:spacing w:after="100" w:afterAutospacing="1"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t>Rõ ràng, đây là sự vi phạm rõ ràng Nguyên tắc Đóng Mở. Chúng ta cần sửa đổi class để thêm hỗ trợ cho một chức năng mới. Trên thực tế, chúng ta đã vi phạm Nguyên tắc Đóng Mở ở lần đầu tiên chúng ta viết lớp ClaimApprovalManager. Điều này có vẻ vô hại trong ví dụ hiện tại, nhưng hãy xem xét hậu quả trong một ứng dụng doanh nghiệp cần bắt kịp với nhu cầu kinh doanh thay đổi nhanh chóng. Đối với mỗi thay đổi, bạn cần sửa đổi, kiểm tra và triển khai toàn bộ ứng dụng. Điều đó không chỉ làm cho ứng dụng trở nên mỏng manh và tốn chi phí để mở rộng mà còn khiến nó dễ bị lỗi phần mềm.</w:t>
      </w:r>
    </w:p>
    <w:p w:rsidR="00F504C8" w:rsidRPr="00F504C8" w:rsidRDefault="00F504C8" w:rsidP="00F504C8">
      <w:pPr>
        <w:shd w:val="clear" w:color="auto" w:fill="FFFFFF"/>
        <w:spacing w:after="100" w:afterAutospacing="1" w:line="240" w:lineRule="auto"/>
        <w:outlineLvl w:val="1"/>
        <w:rPr>
          <w:rFonts w:ascii="Open Sans" w:eastAsia="Times New Roman" w:hAnsi="Open Sans" w:cs="Times New Roman"/>
          <w:color w:val="37474F"/>
          <w:sz w:val="36"/>
          <w:szCs w:val="36"/>
        </w:rPr>
      </w:pPr>
      <w:r w:rsidRPr="00F504C8">
        <w:rPr>
          <w:rFonts w:ascii="Open Sans" w:eastAsia="Times New Roman" w:hAnsi="Open Sans" w:cs="Times New Roman"/>
          <w:color w:val="37474F"/>
          <w:sz w:val="36"/>
          <w:szCs w:val="36"/>
        </w:rPr>
        <w:t>Lập trình với nguyên tắc đóng mở</w:t>
      </w:r>
    </w:p>
    <w:p w:rsidR="00F504C8" w:rsidRPr="00F504C8" w:rsidRDefault="00F504C8" w:rsidP="00F504C8">
      <w:pPr>
        <w:shd w:val="clear" w:color="auto" w:fill="FFFFFF"/>
        <w:spacing w:after="100" w:afterAutospacing="1"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t>Cách tiếp cận lý tưởng cho ví dụ yêu cầu bảo hiểm sẽ là thiết kế class ClaimApprovalManager theo cách sau:</w:t>
      </w:r>
    </w:p>
    <w:p w:rsidR="00F504C8" w:rsidRPr="00F504C8" w:rsidRDefault="00F504C8" w:rsidP="00F504C8">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t>Mở để hỗ trợ nhiều loại yêu cầu bảo hiểm hơn.</w:t>
      </w:r>
    </w:p>
    <w:p w:rsidR="00F504C8" w:rsidRPr="00F504C8" w:rsidRDefault="00F504C8" w:rsidP="00F504C8">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t>Đóng đối với bất kỳ sửa đổi nào bất cứ khi nào hỗ trợ cho một loại xác nhận quyền sở hữu mới được thêm vào.</w:t>
      </w:r>
    </w:p>
    <w:p w:rsidR="00F504C8" w:rsidRPr="00F504C8" w:rsidRDefault="00F504C8" w:rsidP="00F504C8">
      <w:pPr>
        <w:shd w:val="clear" w:color="auto" w:fill="FFFFFF"/>
        <w:spacing w:after="100" w:afterAutospacing="1"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t>Để đạt được điều này, hãy sử dụng một tầng trừu tượng hóa (a layer of abstraction) bằng cách tạo một abstract class để thể hiện các hành vi xác thực xác nhận quyền sở hữu khác nhau. Chúng ta sẽ đặt tên cho class là InsuranceSurveyor.</w:t>
      </w:r>
    </w:p>
    <w:p w:rsidR="00F504C8" w:rsidRPr="00F504C8" w:rsidRDefault="00F504C8" w:rsidP="00F504C8">
      <w:pPr>
        <w:shd w:val="clear" w:color="auto" w:fill="FFFFFF"/>
        <w:spacing w:after="100" w:afterAutospacing="1" w:line="240" w:lineRule="auto"/>
        <w:outlineLvl w:val="2"/>
        <w:rPr>
          <w:rFonts w:ascii="Open Sans" w:eastAsia="Times New Roman" w:hAnsi="Open Sans" w:cs="Times New Roman"/>
          <w:color w:val="37474F"/>
          <w:sz w:val="27"/>
          <w:szCs w:val="27"/>
        </w:rPr>
      </w:pPr>
      <w:r w:rsidRPr="00F504C8">
        <w:rPr>
          <w:rFonts w:ascii="Open Sans" w:eastAsia="Times New Roman" w:hAnsi="Open Sans" w:cs="Times New Roman"/>
          <w:color w:val="37474F"/>
          <w:sz w:val="27"/>
          <w:szCs w:val="27"/>
        </w:rPr>
        <w:t>InsuranceSurveyor.java</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A626A4"/>
          <w:sz w:val="20"/>
          <w:szCs w:val="20"/>
          <w:shd w:val="clear" w:color="auto" w:fill="FAFAFA"/>
        </w:rPr>
        <w:t>package</w:t>
      </w:r>
      <w:r w:rsidRPr="00F504C8">
        <w:rPr>
          <w:rFonts w:ascii="Consolas" w:eastAsia="Times New Roman" w:hAnsi="Consolas" w:cs="Courier New"/>
          <w:color w:val="383A42"/>
          <w:sz w:val="20"/>
          <w:szCs w:val="20"/>
          <w:shd w:val="clear" w:color="auto" w:fill="FAFAFA"/>
        </w:rPr>
        <w:t xml:space="preserve"> guru.springframework.blog.openclosedprinciple;</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A626A4"/>
          <w:sz w:val="20"/>
          <w:szCs w:val="20"/>
          <w:shd w:val="clear" w:color="auto" w:fill="FAFAFA"/>
        </w:rPr>
        <w:t>public</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abstract</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class</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C18401"/>
          <w:sz w:val="20"/>
          <w:szCs w:val="20"/>
          <w:shd w:val="clear" w:color="auto" w:fill="FAFAFA"/>
        </w:rPr>
        <w:t>InsuranceSurveyor</w:t>
      </w:r>
      <w:r w:rsidRPr="00F504C8">
        <w:rPr>
          <w:rFonts w:ascii="Consolas" w:eastAsia="Times New Roman" w:hAnsi="Consolas" w:cs="Courier New"/>
          <w:color w:val="383A42"/>
          <w:sz w:val="20"/>
          <w:szCs w:val="20"/>
          <w:shd w:val="clear" w:color="auto" w:fill="FAFAFA"/>
        </w:rPr>
        <w:t xml:space="preserve"> {</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r w:rsidRPr="00F504C8">
        <w:rPr>
          <w:rFonts w:ascii="Consolas" w:eastAsia="Times New Roman" w:hAnsi="Consolas" w:cs="Courier New"/>
          <w:color w:val="A626A4"/>
          <w:sz w:val="20"/>
          <w:szCs w:val="20"/>
          <w:shd w:val="clear" w:color="auto" w:fill="FAFAFA"/>
        </w:rPr>
        <w:t>public</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abstract</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boolean</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4078F2"/>
          <w:sz w:val="20"/>
          <w:szCs w:val="20"/>
          <w:shd w:val="clear" w:color="auto" w:fill="FAFAFA"/>
        </w:rPr>
        <w:t>isValidClaim</w:t>
      </w: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526069"/>
          <w:sz w:val="19"/>
          <w:szCs w:val="19"/>
        </w:rPr>
      </w:pP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spacing w:after="100" w:afterAutospacing="1"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t>Tiếp theo, chúng ta sẽ viết các class cụ thể cho từng loại xác thực xác nhận quyền sở hữu.</w:t>
      </w:r>
    </w:p>
    <w:p w:rsidR="00F504C8" w:rsidRPr="00F504C8" w:rsidRDefault="00F504C8" w:rsidP="00F504C8">
      <w:pPr>
        <w:shd w:val="clear" w:color="auto" w:fill="FFFFFF"/>
        <w:spacing w:after="100" w:afterAutospacing="1" w:line="240" w:lineRule="auto"/>
        <w:outlineLvl w:val="2"/>
        <w:rPr>
          <w:rFonts w:ascii="Open Sans" w:eastAsia="Times New Roman" w:hAnsi="Open Sans" w:cs="Times New Roman"/>
          <w:color w:val="37474F"/>
          <w:sz w:val="27"/>
          <w:szCs w:val="27"/>
        </w:rPr>
      </w:pPr>
      <w:r w:rsidRPr="00F504C8">
        <w:rPr>
          <w:rFonts w:ascii="Open Sans" w:eastAsia="Times New Roman" w:hAnsi="Open Sans" w:cs="Times New Roman"/>
          <w:color w:val="37474F"/>
          <w:sz w:val="27"/>
          <w:szCs w:val="27"/>
        </w:rPr>
        <w:lastRenderedPageBreak/>
        <w:t>HealthInsuranceSurveyor.java</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A626A4"/>
          <w:sz w:val="20"/>
          <w:szCs w:val="20"/>
          <w:shd w:val="clear" w:color="auto" w:fill="FAFAFA"/>
        </w:rPr>
        <w:t>package</w:t>
      </w:r>
      <w:r w:rsidRPr="00F504C8">
        <w:rPr>
          <w:rFonts w:ascii="Consolas" w:eastAsia="Times New Roman" w:hAnsi="Consolas" w:cs="Courier New"/>
          <w:color w:val="383A42"/>
          <w:sz w:val="20"/>
          <w:szCs w:val="20"/>
          <w:shd w:val="clear" w:color="auto" w:fill="FAFAFA"/>
        </w:rPr>
        <w:t xml:space="preserve"> guru.springframework.blog.openclosedprinciple;</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A626A4"/>
          <w:sz w:val="20"/>
          <w:szCs w:val="20"/>
          <w:shd w:val="clear" w:color="auto" w:fill="FAFAFA"/>
        </w:rPr>
        <w:t>public</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class</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C18401"/>
          <w:sz w:val="20"/>
          <w:szCs w:val="20"/>
          <w:shd w:val="clear" w:color="auto" w:fill="FAFAFA"/>
        </w:rPr>
        <w:t>HealthInsuranceSurveyor</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extends</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C18401"/>
          <w:sz w:val="20"/>
          <w:szCs w:val="20"/>
          <w:shd w:val="clear" w:color="auto" w:fill="FAFAFA"/>
        </w:rPr>
        <w:t>InsuranceSurveyor</w:t>
      </w: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r w:rsidRPr="00F504C8">
        <w:rPr>
          <w:rFonts w:ascii="Consolas" w:eastAsia="Times New Roman" w:hAnsi="Consolas" w:cs="Courier New"/>
          <w:color w:val="A626A4"/>
          <w:sz w:val="20"/>
          <w:szCs w:val="20"/>
          <w:shd w:val="clear" w:color="auto" w:fill="FAFAFA"/>
        </w:rPr>
        <w:t>public</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boolean</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4078F2"/>
          <w:sz w:val="20"/>
          <w:szCs w:val="20"/>
          <w:shd w:val="clear" w:color="auto" w:fill="FAFAFA"/>
        </w:rPr>
        <w:t>isValidClaim</w:t>
      </w: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System.out.println(</w:t>
      </w:r>
      <w:r w:rsidRPr="00F504C8">
        <w:rPr>
          <w:rFonts w:ascii="Consolas" w:eastAsia="Times New Roman" w:hAnsi="Consolas" w:cs="Courier New"/>
          <w:color w:val="50A14F"/>
          <w:sz w:val="20"/>
          <w:szCs w:val="20"/>
          <w:shd w:val="clear" w:color="auto" w:fill="FAFAFA"/>
        </w:rPr>
        <w:t>"HealthInsuranceSurveyor: Validating health insurance claim..."</w:t>
      </w: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r w:rsidRPr="00F504C8">
        <w:rPr>
          <w:rFonts w:ascii="Consolas" w:eastAsia="Times New Roman" w:hAnsi="Consolas" w:cs="Courier New"/>
          <w:i/>
          <w:iCs/>
          <w:color w:val="A0A1A7"/>
          <w:sz w:val="20"/>
          <w:szCs w:val="20"/>
          <w:shd w:val="clear" w:color="auto" w:fill="FAFAFA"/>
        </w:rPr>
        <w:t>/*Logic to validate health insurance claims*/</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r w:rsidRPr="00F504C8">
        <w:rPr>
          <w:rFonts w:ascii="Consolas" w:eastAsia="Times New Roman" w:hAnsi="Consolas" w:cs="Courier New"/>
          <w:color w:val="A626A4"/>
          <w:sz w:val="20"/>
          <w:szCs w:val="20"/>
          <w:shd w:val="clear" w:color="auto" w:fill="FAFAFA"/>
        </w:rPr>
        <w:t>return</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true</w:t>
      </w: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526069"/>
          <w:sz w:val="19"/>
          <w:szCs w:val="19"/>
        </w:rPr>
      </w:pP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spacing w:after="100" w:afterAutospacing="1" w:line="240" w:lineRule="auto"/>
        <w:outlineLvl w:val="2"/>
        <w:rPr>
          <w:rFonts w:ascii="Open Sans" w:eastAsia="Times New Roman" w:hAnsi="Open Sans" w:cs="Times New Roman"/>
          <w:color w:val="37474F"/>
          <w:sz w:val="27"/>
          <w:szCs w:val="27"/>
        </w:rPr>
      </w:pPr>
      <w:r w:rsidRPr="00F504C8">
        <w:rPr>
          <w:rFonts w:ascii="Open Sans" w:eastAsia="Times New Roman" w:hAnsi="Open Sans" w:cs="Times New Roman"/>
          <w:color w:val="37474F"/>
          <w:sz w:val="27"/>
          <w:szCs w:val="27"/>
        </w:rPr>
        <w:t>VehicleInsuranceSurveyor.java</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A626A4"/>
          <w:sz w:val="20"/>
          <w:szCs w:val="20"/>
          <w:shd w:val="clear" w:color="auto" w:fill="FAFAFA"/>
        </w:rPr>
        <w:t>package</w:t>
      </w:r>
      <w:r w:rsidRPr="00F504C8">
        <w:rPr>
          <w:rFonts w:ascii="Consolas" w:eastAsia="Times New Roman" w:hAnsi="Consolas" w:cs="Courier New"/>
          <w:color w:val="383A42"/>
          <w:sz w:val="20"/>
          <w:szCs w:val="20"/>
          <w:shd w:val="clear" w:color="auto" w:fill="FAFAFA"/>
        </w:rPr>
        <w:t xml:space="preserve"> guru.springframework.blog.openclosedprinciple;</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A626A4"/>
          <w:sz w:val="20"/>
          <w:szCs w:val="20"/>
          <w:shd w:val="clear" w:color="auto" w:fill="FAFAFA"/>
        </w:rPr>
        <w:t>public</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class</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C18401"/>
          <w:sz w:val="20"/>
          <w:szCs w:val="20"/>
          <w:shd w:val="clear" w:color="auto" w:fill="FAFAFA"/>
        </w:rPr>
        <w:t>VehicleInsuranceSurveyor</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extends</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C18401"/>
          <w:sz w:val="20"/>
          <w:szCs w:val="20"/>
          <w:shd w:val="clear" w:color="auto" w:fill="FAFAFA"/>
        </w:rPr>
        <w:t>InsuranceSurveyor</w:t>
      </w: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r w:rsidRPr="00F504C8">
        <w:rPr>
          <w:rFonts w:ascii="Consolas" w:eastAsia="Times New Roman" w:hAnsi="Consolas" w:cs="Courier New"/>
          <w:color w:val="A626A4"/>
          <w:sz w:val="20"/>
          <w:szCs w:val="20"/>
          <w:shd w:val="clear" w:color="auto" w:fill="FAFAFA"/>
        </w:rPr>
        <w:t>public</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boolean</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4078F2"/>
          <w:sz w:val="20"/>
          <w:szCs w:val="20"/>
          <w:shd w:val="clear" w:color="auto" w:fill="FAFAFA"/>
        </w:rPr>
        <w:t>isValidClaim</w:t>
      </w: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System.out.println(</w:t>
      </w:r>
      <w:r w:rsidRPr="00F504C8">
        <w:rPr>
          <w:rFonts w:ascii="Consolas" w:eastAsia="Times New Roman" w:hAnsi="Consolas" w:cs="Courier New"/>
          <w:color w:val="50A14F"/>
          <w:sz w:val="20"/>
          <w:szCs w:val="20"/>
          <w:shd w:val="clear" w:color="auto" w:fill="FAFAFA"/>
        </w:rPr>
        <w:t>"VehicleInsuranceSurveyor: Validating vehicle insurance claim..."</w:t>
      </w: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r w:rsidRPr="00F504C8">
        <w:rPr>
          <w:rFonts w:ascii="Consolas" w:eastAsia="Times New Roman" w:hAnsi="Consolas" w:cs="Courier New"/>
          <w:i/>
          <w:iCs/>
          <w:color w:val="A0A1A7"/>
          <w:sz w:val="20"/>
          <w:szCs w:val="20"/>
          <w:shd w:val="clear" w:color="auto" w:fill="FAFAFA"/>
        </w:rPr>
        <w:t>/*Logic to validate vehicle insurance claims*/</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r w:rsidRPr="00F504C8">
        <w:rPr>
          <w:rFonts w:ascii="Consolas" w:eastAsia="Times New Roman" w:hAnsi="Consolas" w:cs="Courier New"/>
          <w:color w:val="A626A4"/>
          <w:sz w:val="20"/>
          <w:szCs w:val="20"/>
          <w:shd w:val="clear" w:color="auto" w:fill="FAFAFA"/>
        </w:rPr>
        <w:t>return</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true</w:t>
      </w: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526069"/>
          <w:sz w:val="19"/>
          <w:szCs w:val="19"/>
        </w:rPr>
      </w:pP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spacing w:after="100" w:afterAutospacing="1"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t>Trong các ví dụ trên, chúng ta đã viết các class HealthInsuranceSurveyor và VehicleInsuranceSurveyor để mở rộng class trừu tượng InsuranceSurveyor. Cả hai class đều cung cấp các triển khai khác nhau của phương thức isValidClaim(). Bây giờ chúng ta sẽ viết class ClaimApprovalManager để tuân theo Nguyên tắc Mở/Đóng.</w:t>
      </w:r>
    </w:p>
    <w:p w:rsidR="00F504C8" w:rsidRPr="00F504C8" w:rsidRDefault="00F504C8" w:rsidP="00F504C8">
      <w:pPr>
        <w:shd w:val="clear" w:color="auto" w:fill="FFFFFF"/>
        <w:spacing w:after="100" w:afterAutospacing="1" w:line="240" w:lineRule="auto"/>
        <w:outlineLvl w:val="2"/>
        <w:rPr>
          <w:rFonts w:ascii="Open Sans" w:eastAsia="Times New Roman" w:hAnsi="Open Sans" w:cs="Times New Roman"/>
          <w:color w:val="37474F"/>
          <w:sz w:val="27"/>
          <w:szCs w:val="27"/>
        </w:rPr>
      </w:pPr>
      <w:r w:rsidRPr="00F504C8">
        <w:rPr>
          <w:rFonts w:ascii="Open Sans" w:eastAsia="Times New Roman" w:hAnsi="Open Sans" w:cs="Times New Roman"/>
          <w:color w:val="37474F"/>
          <w:sz w:val="27"/>
          <w:szCs w:val="27"/>
        </w:rPr>
        <w:t>ClaimApprovalManager.java</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package guru.springframework.blog.openclosedprinciple;</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A626A4"/>
          <w:sz w:val="20"/>
          <w:szCs w:val="20"/>
          <w:shd w:val="clear" w:color="auto" w:fill="FAFAFA"/>
        </w:rPr>
        <w:t>public</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class</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4078F2"/>
          <w:sz w:val="20"/>
          <w:szCs w:val="20"/>
          <w:shd w:val="clear" w:color="auto" w:fill="FAFAFA"/>
        </w:rPr>
        <w:t>ClaimApprovalManager</w:t>
      </w:r>
      <w:r w:rsidRPr="00F504C8">
        <w:rPr>
          <w:rFonts w:ascii="Consolas" w:eastAsia="Times New Roman" w:hAnsi="Consolas" w:cs="Courier New"/>
          <w:color w:val="383A42"/>
          <w:sz w:val="20"/>
          <w:szCs w:val="20"/>
          <w:shd w:val="clear" w:color="auto" w:fill="FAFAFA"/>
        </w:rPr>
        <w:t xml:space="preserve"> {</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r w:rsidRPr="00F504C8">
        <w:rPr>
          <w:rFonts w:ascii="Consolas" w:eastAsia="Times New Roman" w:hAnsi="Consolas" w:cs="Courier New"/>
          <w:color w:val="A626A4"/>
          <w:sz w:val="20"/>
          <w:szCs w:val="20"/>
          <w:shd w:val="clear" w:color="auto" w:fill="FAFAFA"/>
        </w:rPr>
        <w:t>public</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void</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4078F2"/>
          <w:sz w:val="20"/>
          <w:szCs w:val="20"/>
          <w:shd w:val="clear" w:color="auto" w:fill="FAFAFA"/>
        </w:rPr>
        <w:t>processClaim</w:t>
      </w:r>
      <w:r w:rsidRPr="00F504C8">
        <w:rPr>
          <w:rFonts w:ascii="Consolas" w:eastAsia="Times New Roman" w:hAnsi="Consolas" w:cs="Courier New"/>
          <w:color w:val="383A42"/>
          <w:sz w:val="20"/>
          <w:szCs w:val="20"/>
          <w:shd w:val="clear" w:color="auto" w:fill="FAFAFA"/>
        </w:rPr>
        <w:t>(InsuranceSurveyor surveyor){</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r w:rsidRPr="00F504C8">
        <w:rPr>
          <w:rFonts w:ascii="Consolas" w:eastAsia="Times New Roman" w:hAnsi="Consolas" w:cs="Courier New"/>
          <w:color w:val="A626A4"/>
          <w:sz w:val="20"/>
          <w:szCs w:val="20"/>
          <w:shd w:val="clear" w:color="auto" w:fill="FAFAFA"/>
        </w:rPr>
        <w:t>if</w:t>
      </w:r>
      <w:r w:rsidRPr="00F504C8">
        <w:rPr>
          <w:rFonts w:ascii="Consolas" w:eastAsia="Times New Roman" w:hAnsi="Consolas" w:cs="Courier New"/>
          <w:color w:val="383A42"/>
          <w:sz w:val="20"/>
          <w:szCs w:val="20"/>
          <w:shd w:val="clear" w:color="auto" w:fill="FAFAFA"/>
        </w:rPr>
        <w:t>(surveyor.isValidClaim()){</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System.</w:t>
      </w:r>
      <w:r w:rsidRPr="00F504C8">
        <w:rPr>
          <w:rFonts w:ascii="Consolas" w:eastAsia="Times New Roman" w:hAnsi="Consolas" w:cs="Courier New"/>
          <w:color w:val="A626A4"/>
          <w:sz w:val="20"/>
          <w:szCs w:val="20"/>
          <w:shd w:val="clear" w:color="auto" w:fill="FAFAFA"/>
        </w:rPr>
        <w:t>out</w:t>
      </w:r>
      <w:r w:rsidRPr="00F504C8">
        <w:rPr>
          <w:rFonts w:ascii="Consolas" w:eastAsia="Times New Roman" w:hAnsi="Consolas" w:cs="Courier New"/>
          <w:color w:val="383A42"/>
          <w:sz w:val="20"/>
          <w:szCs w:val="20"/>
          <w:shd w:val="clear" w:color="auto" w:fill="FAFAFA"/>
        </w:rPr>
        <w:t>.println(</w:t>
      </w:r>
      <w:r w:rsidRPr="00F504C8">
        <w:rPr>
          <w:rFonts w:ascii="Consolas" w:eastAsia="Times New Roman" w:hAnsi="Consolas" w:cs="Courier New"/>
          <w:color w:val="50A14F"/>
          <w:sz w:val="20"/>
          <w:szCs w:val="20"/>
          <w:shd w:val="clear" w:color="auto" w:fill="FAFAFA"/>
        </w:rPr>
        <w:t>"ClaimApprovalManager: Valid claim. Currently processing claim for approval...."</w:t>
      </w: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526069"/>
          <w:sz w:val="19"/>
          <w:szCs w:val="19"/>
        </w:rPr>
      </w:pP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spacing w:after="100" w:afterAutospacing="1"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t>Trong ví dụ trên, chúng ta đã viết phương thức processClaim() để chấp nhận kiểu trừu tượng InsuranceSurveyor thay vì chỉ định một kiểu cụ thể. Bằng cách này, bất kỳ sự bổ sung nào của triển khai InsuranceSurveyor sẽ không ảnh hưởng đến class ClaimApprovalManager. Hệ thống bảo hiểm của chúng ta hiện đang mở để hỗ trợ nhiều loại yêu cầu bảo hiểm hơn và đóng cho bất kỳ sửa đổi nào bất cứ khi nào một loại yêu cầu mới được thêm vào. Để kiểm tra ví dụ của chúng ta, hãy viết mã thực thi sau.</w:t>
      </w:r>
    </w:p>
    <w:p w:rsidR="00F504C8" w:rsidRPr="00F504C8" w:rsidRDefault="00F504C8" w:rsidP="00F504C8">
      <w:pPr>
        <w:shd w:val="clear" w:color="auto" w:fill="FFFFFF"/>
        <w:spacing w:after="100" w:afterAutospacing="1" w:line="240" w:lineRule="auto"/>
        <w:outlineLvl w:val="2"/>
        <w:rPr>
          <w:rFonts w:ascii="Open Sans" w:eastAsia="Times New Roman" w:hAnsi="Open Sans" w:cs="Times New Roman"/>
          <w:color w:val="37474F"/>
          <w:sz w:val="27"/>
          <w:szCs w:val="27"/>
        </w:rPr>
      </w:pPr>
      <w:r w:rsidRPr="00F504C8">
        <w:rPr>
          <w:rFonts w:ascii="Open Sans" w:eastAsia="Times New Roman" w:hAnsi="Open Sans" w:cs="Times New Roman"/>
          <w:color w:val="37474F"/>
          <w:sz w:val="27"/>
          <w:szCs w:val="27"/>
        </w:rPr>
        <w:t>ClaimApprovalManagerTest.java</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A626A4"/>
          <w:sz w:val="20"/>
          <w:szCs w:val="20"/>
          <w:shd w:val="clear" w:color="auto" w:fill="FAFAFA"/>
        </w:rPr>
        <w:t>package</w:t>
      </w:r>
      <w:r w:rsidRPr="00F504C8">
        <w:rPr>
          <w:rFonts w:ascii="Consolas" w:eastAsia="Times New Roman" w:hAnsi="Consolas" w:cs="Courier New"/>
          <w:color w:val="383A42"/>
          <w:sz w:val="20"/>
          <w:szCs w:val="20"/>
          <w:shd w:val="clear" w:color="auto" w:fill="FAFAFA"/>
        </w:rPr>
        <w:t xml:space="preserve"> guru.springframework.blog.openclosedprinciple;</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A626A4"/>
          <w:sz w:val="20"/>
          <w:szCs w:val="20"/>
          <w:shd w:val="clear" w:color="auto" w:fill="FAFAFA"/>
        </w:rPr>
        <w:lastRenderedPageBreak/>
        <w:t>public</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class</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C18401"/>
          <w:sz w:val="20"/>
          <w:szCs w:val="20"/>
          <w:shd w:val="clear" w:color="auto" w:fill="FAFAFA"/>
        </w:rPr>
        <w:t>ClaimApprovalManagerTest</w:t>
      </w:r>
      <w:r w:rsidRPr="00F504C8">
        <w:rPr>
          <w:rFonts w:ascii="Consolas" w:eastAsia="Times New Roman" w:hAnsi="Consolas" w:cs="Courier New"/>
          <w:color w:val="383A42"/>
          <w:sz w:val="20"/>
          <w:szCs w:val="20"/>
          <w:shd w:val="clear" w:color="auto" w:fill="FAFAFA"/>
        </w:rPr>
        <w:t xml:space="preserve"> {</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r w:rsidRPr="00F504C8">
        <w:rPr>
          <w:rFonts w:ascii="Consolas" w:eastAsia="Times New Roman" w:hAnsi="Consolas" w:cs="Courier New"/>
          <w:color w:val="A626A4"/>
          <w:sz w:val="20"/>
          <w:szCs w:val="20"/>
          <w:shd w:val="clear" w:color="auto" w:fill="FAFAFA"/>
        </w:rPr>
        <w:t>public</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static</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A626A4"/>
          <w:sz w:val="20"/>
          <w:szCs w:val="20"/>
          <w:shd w:val="clear" w:color="auto" w:fill="FAFAFA"/>
        </w:rPr>
        <w:t>void</w:t>
      </w:r>
      <w:r w:rsidRPr="00F504C8">
        <w:rPr>
          <w:rFonts w:ascii="Consolas" w:eastAsia="Times New Roman" w:hAnsi="Consolas" w:cs="Courier New"/>
          <w:color w:val="383A42"/>
          <w:sz w:val="20"/>
          <w:szCs w:val="20"/>
          <w:shd w:val="clear" w:color="auto" w:fill="FAFAFA"/>
        </w:rPr>
        <w:t xml:space="preserve"> </w:t>
      </w:r>
      <w:r w:rsidRPr="00F504C8">
        <w:rPr>
          <w:rFonts w:ascii="Consolas" w:eastAsia="Times New Roman" w:hAnsi="Consolas" w:cs="Courier New"/>
          <w:color w:val="4078F2"/>
          <w:sz w:val="20"/>
          <w:szCs w:val="20"/>
          <w:shd w:val="clear" w:color="auto" w:fill="FAFAFA"/>
        </w:rPr>
        <w:t>main</w:t>
      </w:r>
      <w:r w:rsidRPr="00F504C8">
        <w:rPr>
          <w:rFonts w:ascii="Consolas" w:eastAsia="Times New Roman" w:hAnsi="Consolas" w:cs="Courier New"/>
          <w:color w:val="383A42"/>
          <w:sz w:val="20"/>
          <w:szCs w:val="20"/>
          <w:shd w:val="clear" w:color="auto" w:fill="FAFAFA"/>
        </w:rPr>
        <w:t xml:space="preserve">(String[] args) </w:t>
      </w:r>
      <w:r w:rsidRPr="00F504C8">
        <w:rPr>
          <w:rFonts w:ascii="Consolas" w:eastAsia="Times New Roman" w:hAnsi="Consolas" w:cs="Courier New"/>
          <w:color w:val="A626A4"/>
          <w:sz w:val="20"/>
          <w:szCs w:val="20"/>
          <w:shd w:val="clear" w:color="auto" w:fill="FAFAFA"/>
        </w:rPr>
        <w:t>throws</w:t>
      </w:r>
      <w:r w:rsidRPr="00F504C8">
        <w:rPr>
          <w:rFonts w:ascii="Consolas" w:eastAsia="Times New Roman" w:hAnsi="Consolas" w:cs="Courier New"/>
          <w:color w:val="383A42"/>
          <w:sz w:val="20"/>
          <w:szCs w:val="20"/>
          <w:shd w:val="clear" w:color="auto" w:fill="FAFAFA"/>
        </w:rPr>
        <w:t xml:space="preserve"> Exception {</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HealthInsuranceSurveyor healthInsuranceSurveyor=</w:t>
      </w:r>
      <w:r w:rsidRPr="00F504C8">
        <w:rPr>
          <w:rFonts w:ascii="Consolas" w:eastAsia="Times New Roman" w:hAnsi="Consolas" w:cs="Courier New"/>
          <w:color w:val="A626A4"/>
          <w:sz w:val="20"/>
          <w:szCs w:val="20"/>
          <w:shd w:val="clear" w:color="auto" w:fill="FAFAFA"/>
        </w:rPr>
        <w:t>new</w:t>
      </w:r>
      <w:r w:rsidRPr="00F504C8">
        <w:rPr>
          <w:rFonts w:ascii="Consolas" w:eastAsia="Times New Roman" w:hAnsi="Consolas" w:cs="Courier New"/>
          <w:color w:val="383A42"/>
          <w:sz w:val="20"/>
          <w:szCs w:val="20"/>
          <w:shd w:val="clear" w:color="auto" w:fill="FAFAFA"/>
        </w:rPr>
        <w:t xml:space="preserve"> HealthInsuranceSurveyor();</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ClaimApprovalManager claim1=</w:t>
      </w:r>
      <w:r w:rsidRPr="00F504C8">
        <w:rPr>
          <w:rFonts w:ascii="Consolas" w:eastAsia="Times New Roman" w:hAnsi="Consolas" w:cs="Courier New"/>
          <w:color w:val="A626A4"/>
          <w:sz w:val="20"/>
          <w:szCs w:val="20"/>
          <w:shd w:val="clear" w:color="auto" w:fill="FAFAFA"/>
        </w:rPr>
        <w:t>new</w:t>
      </w:r>
      <w:r w:rsidRPr="00F504C8">
        <w:rPr>
          <w:rFonts w:ascii="Consolas" w:eastAsia="Times New Roman" w:hAnsi="Consolas" w:cs="Courier New"/>
          <w:color w:val="383A42"/>
          <w:sz w:val="20"/>
          <w:szCs w:val="20"/>
          <w:shd w:val="clear" w:color="auto" w:fill="FAFAFA"/>
        </w:rPr>
        <w:t xml:space="preserve"> ClaimApprovalManager();</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claim1.processClaim(healthInsuranceSurveyor);</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VehicleInsuranceSurveyor vehicleInsuranceSurveyor=</w:t>
      </w:r>
      <w:r w:rsidRPr="00F504C8">
        <w:rPr>
          <w:rFonts w:ascii="Consolas" w:eastAsia="Times New Roman" w:hAnsi="Consolas" w:cs="Courier New"/>
          <w:color w:val="A626A4"/>
          <w:sz w:val="20"/>
          <w:szCs w:val="20"/>
          <w:shd w:val="clear" w:color="auto" w:fill="FAFAFA"/>
        </w:rPr>
        <w:t>new</w:t>
      </w:r>
      <w:r w:rsidRPr="00F504C8">
        <w:rPr>
          <w:rFonts w:ascii="Consolas" w:eastAsia="Times New Roman" w:hAnsi="Consolas" w:cs="Courier New"/>
          <w:color w:val="383A42"/>
          <w:sz w:val="20"/>
          <w:szCs w:val="20"/>
          <w:shd w:val="clear" w:color="auto" w:fill="FAFAFA"/>
        </w:rPr>
        <w:t xml:space="preserve"> VehicleInsuranceSurveyor();</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ClaimApprovalManager claim2=</w:t>
      </w:r>
      <w:r w:rsidRPr="00F504C8">
        <w:rPr>
          <w:rFonts w:ascii="Consolas" w:eastAsia="Times New Roman" w:hAnsi="Consolas" w:cs="Courier New"/>
          <w:color w:val="A626A4"/>
          <w:sz w:val="20"/>
          <w:szCs w:val="20"/>
          <w:shd w:val="clear" w:color="auto" w:fill="FAFAFA"/>
        </w:rPr>
        <w:t>new</w:t>
      </w:r>
      <w:r w:rsidRPr="00F504C8">
        <w:rPr>
          <w:rFonts w:ascii="Consolas" w:eastAsia="Times New Roman" w:hAnsi="Consolas" w:cs="Courier New"/>
          <w:color w:val="383A42"/>
          <w:sz w:val="20"/>
          <w:szCs w:val="20"/>
          <w:shd w:val="clear" w:color="auto" w:fill="FAFAFA"/>
        </w:rPr>
        <w:t xml:space="preserve"> ClaimApprovalManager();</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claim2.processClaim(vehicleInsuranceSurveyor);</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F504C8">
        <w:rPr>
          <w:rFonts w:ascii="Consolas" w:eastAsia="Times New Roman" w:hAnsi="Consolas" w:cs="Courier New"/>
          <w:color w:val="383A42"/>
          <w:sz w:val="20"/>
          <w:szCs w:val="20"/>
          <w:shd w:val="clear" w:color="auto" w:fill="FAFAFA"/>
        </w:rPr>
        <w:t>    }</w:t>
      </w: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F504C8" w:rsidRPr="00F504C8" w:rsidRDefault="00F504C8" w:rsidP="00F504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526069"/>
          <w:sz w:val="19"/>
          <w:szCs w:val="19"/>
        </w:rPr>
      </w:pPr>
      <w:r w:rsidRPr="00F504C8">
        <w:rPr>
          <w:rFonts w:ascii="Consolas" w:eastAsia="Times New Roman" w:hAnsi="Consolas" w:cs="Courier New"/>
          <w:color w:val="383A42"/>
          <w:sz w:val="20"/>
          <w:szCs w:val="20"/>
          <w:shd w:val="clear" w:color="auto" w:fill="FAFAFA"/>
        </w:rPr>
        <w:t>}</w:t>
      </w:r>
    </w:p>
    <w:p w:rsidR="00F504C8" w:rsidRPr="00F504C8" w:rsidRDefault="00F504C8" w:rsidP="00F504C8">
      <w:pPr>
        <w:shd w:val="clear" w:color="auto" w:fill="FFFFFF"/>
        <w:spacing w:after="100" w:afterAutospacing="1" w:line="240" w:lineRule="auto"/>
        <w:outlineLvl w:val="1"/>
        <w:rPr>
          <w:rFonts w:ascii="Open Sans" w:eastAsia="Times New Roman" w:hAnsi="Open Sans" w:cs="Times New Roman"/>
          <w:color w:val="37474F"/>
          <w:sz w:val="36"/>
          <w:szCs w:val="36"/>
        </w:rPr>
      </w:pPr>
      <w:r w:rsidRPr="00F504C8">
        <w:rPr>
          <w:rFonts w:ascii="Open Sans" w:eastAsia="Times New Roman" w:hAnsi="Open Sans" w:cs="Times New Roman"/>
          <w:color w:val="37474F"/>
          <w:sz w:val="36"/>
          <w:szCs w:val="36"/>
        </w:rPr>
        <w:t>Tóm tắt</w:t>
      </w:r>
    </w:p>
    <w:p w:rsidR="00F504C8" w:rsidRPr="00F504C8" w:rsidRDefault="00F504C8" w:rsidP="00F504C8">
      <w:pPr>
        <w:shd w:val="clear" w:color="auto" w:fill="FFFFFF"/>
        <w:spacing w:after="100" w:afterAutospacing="1"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t>Hầu hết các trường hợp thực tế, việc đóng một thực thể phần mềm là không thể thực hiện được vì luôn có khả năng một thay đổi sẽ vi phạm việc đóng. Ví dụ: trong ví dụ về bảo hiểm, một thay đổi trong quy tắc kinh doanh để xử lý một loại yêu cầu cụ thể sẽ yêu cầu sửa đổi class ClaimApprovalManager. Vì vậy, trong quá trình phát triển ứng dụng doanh nghiệp, ngay cả khi bạn không thể lúc nào cũng có thể viết mã thỏa mãn Nguyên tắc Đóng Mở ở mọi khía cạnh, thì việc cố gắng tuân thủ nguyên tắc này sẽ có lợi khi ứng dụng ngày càng phát triển.</w:t>
      </w:r>
    </w:p>
    <w:p w:rsidR="00F504C8" w:rsidRPr="00F504C8" w:rsidRDefault="00F504C8" w:rsidP="00F504C8">
      <w:pPr>
        <w:shd w:val="clear" w:color="auto" w:fill="FFFFFF"/>
        <w:spacing w:after="100" w:afterAutospacing="1"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t>Nguồn: </w:t>
      </w:r>
      <w:hyperlink r:id="rId5" w:history="1">
        <w:r w:rsidRPr="00F504C8">
          <w:rPr>
            <w:rFonts w:ascii="Open Sans" w:eastAsia="Times New Roman" w:hAnsi="Open Sans" w:cs="Times New Roman"/>
            <w:color w:val="62A8EB"/>
            <w:sz w:val="21"/>
            <w:szCs w:val="21"/>
            <w:u w:val="single"/>
          </w:rPr>
          <w:t>https://springframework.guru/principles-of-object-oriented-design/open-closed-principle/</w:t>
        </w:r>
      </w:hyperlink>
    </w:p>
    <w:p w:rsidR="00F504C8" w:rsidRPr="00F504C8" w:rsidRDefault="00F504C8" w:rsidP="00F504C8">
      <w:pPr>
        <w:shd w:val="clear" w:color="auto" w:fill="FFFFFF"/>
        <w:spacing w:after="0" w:line="240" w:lineRule="auto"/>
        <w:rPr>
          <w:rFonts w:ascii="Open Sans" w:eastAsia="Times New Roman" w:hAnsi="Open Sans" w:cs="Times New Roman"/>
          <w:color w:val="526069"/>
          <w:sz w:val="21"/>
          <w:szCs w:val="21"/>
        </w:rPr>
      </w:pPr>
      <w:r w:rsidRPr="00F504C8">
        <w:rPr>
          <w:rFonts w:ascii="Open Sans" w:eastAsia="Times New Roman" w:hAnsi="Open Sans" w:cs="Times New Roman"/>
          <w:color w:val="526069"/>
          <w:sz w:val="21"/>
          <w:szCs w:val="21"/>
        </w:rPr>
        <w:t>Last modified: Monday, 8 November 2021, 2:58 AM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31A75"/>
    <w:multiLevelType w:val="multilevel"/>
    <w:tmpl w:val="4798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52628"/>
    <w:multiLevelType w:val="multilevel"/>
    <w:tmpl w:val="260C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F1"/>
    <w:rsid w:val="00352AF1"/>
    <w:rsid w:val="00475B86"/>
    <w:rsid w:val="00F504C8"/>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AB1596-ED16-40B0-BACB-DA2E15FCF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504C8"/>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F504C8"/>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04C8"/>
    <w:rPr>
      <w:rFonts w:eastAsia="Times New Roman" w:cs="Times New Roman"/>
      <w:b/>
      <w:bCs/>
      <w:sz w:val="36"/>
      <w:szCs w:val="36"/>
    </w:rPr>
  </w:style>
  <w:style w:type="character" w:customStyle="1" w:styleId="Heading3Char">
    <w:name w:val="Heading 3 Char"/>
    <w:basedOn w:val="DefaultParagraphFont"/>
    <w:link w:val="Heading3"/>
    <w:uiPriority w:val="9"/>
    <w:rsid w:val="00F504C8"/>
    <w:rPr>
      <w:rFonts w:eastAsia="Times New Roman" w:cs="Times New Roman"/>
      <w:b/>
      <w:bCs/>
      <w:sz w:val="27"/>
      <w:szCs w:val="27"/>
    </w:rPr>
  </w:style>
  <w:style w:type="paragraph" w:styleId="NormalWeb">
    <w:name w:val="Normal (Web)"/>
    <w:basedOn w:val="Normal"/>
    <w:uiPriority w:val="99"/>
    <w:semiHidden/>
    <w:unhideWhenUsed/>
    <w:rsid w:val="00F504C8"/>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F50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504C8"/>
    <w:rPr>
      <w:rFonts w:ascii="Courier New" w:eastAsia="Times New Roman" w:hAnsi="Courier New" w:cs="Courier New"/>
      <w:sz w:val="20"/>
      <w:szCs w:val="20"/>
    </w:rPr>
  </w:style>
  <w:style w:type="character" w:styleId="HTMLCode">
    <w:name w:val="HTML Code"/>
    <w:basedOn w:val="DefaultParagraphFont"/>
    <w:uiPriority w:val="99"/>
    <w:semiHidden/>
    <w:unhideWhenUsed/>
    <w:rsid w:val="00F504C8"/>
    <w:rPr>
      <w:rFonts w:ascii="Courier New" w:eastAsia="Times New Roman" w:hAnsi="Courier New" w:cs="Courier New"/>
      <w:sz w:val="20"/>
      <w:szCs w:val="20"/>
    </w:rPr>
  </w:style>
  <w:style w:type="character" w:customStyle="1" w:styleId="hljs-keyword">
    <w:name w:val="hljs-keyword"/>
    <w:basedOn w:val="DefaultParagraphFont"/>
    <w:rsid w:val="00F504C8"/>
  </w:style>
  <w:style w:type="character" w:customStyle="1" w:styleId="hljs-class">
    <w:name w:val="hljs-class"/>
    <w:basedOn w:val="DefaultParagraphFont"/>
    <w:rsid w:val="00F504C8"/>
  </w:style>
  <w:style w:type="character" w:customStyle="1" w:styleId="hljs-title">
    <w:name w:val="hljs-title"/>
    <w:basedOn w:val="DefaultParagraphFont"/>
    <w:rsid w:val="00F504C8"/>
  </w:style>
  <w:style w:type="character" w:customStyle="1" w:styleId="hljs-function">
    <w:name w:val="hljs-function"/>
    <w:basedOn w:val="DefaultParagraphFont"/>
    <w:rsid w:val="00F504C8"/>
  </w:style>
  <w:style w:type="character" w:customStyle="1" w:styleId="hljs-params">
    <w:name w:val="hljs-params"/>
    <w:basedOn w:val="DefaultParagraphFont"/>
    <w:rsid w:val="00F504C8"/>
  </w:style>
  <w:style w:type="character" w:customStyle="1" w:styleId="hljs-string">
    <w:name w:val="hljs-string"/>
    <w:basedOn w:val="DefaultParagraphFont"/>
    <w:rsid w:val="00F504C8"/>
  </w:style>
  <w:style w:type="character" w:customStyle="1" w:styleId="hljs-comment">
    <w:name w:val="hljs-comment"/>
    <w:basedOn w:val="DefaultParagraphFont"/>
    <w:rsid w:val="00F504C8"/>
  </w:style>
  <w:style w:type="character" w:styleId="Hyperlink">
    <w:name w:val="Hyperlink"/>
    <w:basedOn w:val="DefaultParagraphFont"/>
    <w:uiPriority w:val="99"/>
    <w:semiHidden/>
    <w:unhideWhenUsed/>
    <w:rsid w:val="00F504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693657">
      <w:bodyDiv w:val="1"/>
      <w:marLeft w:val="0"/>
      <w:marRight w:val="0"/>
      <w:marTop w:val="0"/>
      <w:marBottom w:val="0"/>
      <w:divBdr>
        <w:top w:val="none" w:sz="0" w:space="0" w:color="auto"/>
        <w:left w:val="none" w:sz="0" w:space="0" w:color="auto"/>
        <w:bottom w:val="none" w:sz="0" w:space="0" w:color="auto"/>
        <w:right w:val="none" w:sz="0" w:space="0" w:color="auto"/>
      </w:divBdr>
      <w:divsChild>
        <w:div w:id="6292145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pringframework.guru/principles-of-object-oriented-design/open-closed-princip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1399</Words>
  <Characters>7979</Characters>
  <Application>Microsoft Office Word</Application>
  <DocSecurity>0</DocSecurity>
  <Lines>66</Lines>
  <Paragraphs>18</Paragraphs>
  <ScaleCrop>false</ScaleCrop>
  <Company/>
  <LinksUpToDate>false</LinksUpToDate>
  <CharactersWithSpaces>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2022-05-15T20:42:00Z</dcterms:created>
  <dcterms:modified xsi:type="dcterms:W3CDTF">2022-05-15T20:42:00Z</dcterms:modified>
</cp:coreProperties>
</file>