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1CF" w:rsidRPr="001D71CF" w:rsidRDefault="001D71CF" w:rsidP="001D71CF">
      <w:pPr>
        <w:shd w:val="clear" w:color="auto" w:fill="FFFFFF"/>
        <w:spacing w:after="100" w:afterAutospacing="1" w:line="240" w:lineRule="auto"/>
        <w:outlineLvl w:val="1"/>
        <w:rPr>
          <w:rFonts w:ascii="Open Sans" w:eastAsia="Times New Roman" w:hAnsi="Open Sans" w:cs="Times New Roman"/>
          <w:color w:val="37474F"/>
          <w:sz w:val="36"/>
          <w:szCs w:val="36"/>
        </w:rPr>
      </w:pPr>
      <w:r w:rsidRPr="001D71CF">
        <w:rPr>
          <w:rFonts w:ascii="Open Sans" w:eastAsia="Times New Roman" w:hAnsi="Open Sans" w:cs="Times New Roman"/>
          <w:color w:val="37474F"/>
          <w:sz w:val="36"/>
          <w:szCs w:val="36"/>
        </w:rPr>
        <w:t>[Bài đọc] Phương thức khởi tạo</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i/>
          <w:iCs/>
          <w:color w:val="526069"/>
          <w:sz w:val="21"/>
          <w:szCs w:val="21"/>
        </w:rPr>
        <w:t>(Nguồn: Introduction to Java Programming, Comprehensive Version (10th Edition)  - Y. Daniel Liang – Tr 329)</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i/>
          <w:iCs/>
          <w:color w:val="526069"/>
          <w:sz w:val="21"/>
          <w:szCs w:val="21"/>
        </w:rPr>
        <w:t>Constructor (phương thức khởi tạo) được gọi để tạo đối tượng sử dụng toán tử </w:t>
      </w:r>
      <w:r w:rsidRPr="001D71CF">
        <w:rPr>
          <w:rFonts w:ascii="Open Sans" w:eastAsia="Times New Roman" w:hAnsi="Open Sans" w:cs="Times New Roman"/>
          <w:b/>
          <w:bCs/>
          <w:color w:val="526069"/>
          <w:sz w:val="21"/>
          <w:szCs w:val="21"/>
        </w:rPr>
        <w:t>new</w:t>
      </w:r>
      <w:r w:rsidRPr="001D71CF">
        <w:rPr>
          <w:rFonts w:ascii="Open Sans" w:eastAsia="Times New Roman" w:hAnsi="Open Sans" w:cs="Times New Roman"/>
          <w:i/>
          <w:iCs/>
          <w:color w:val="526069"/>
          <w:sz w:val="21"/>
          <w:szCs w:val="21"/>
        </w:rPr>
        <w:t>. </w:t>
      </w:r>
      <w:r w:rsidRPr="001D71CF">
        <w:rPr>
          <w:rFonts w:ascii="Open Sans" w:eastAsia="Times New Roman" w:hAnsi="Open Sans" w:cs="Times New Roman"/>
          <w:color w:val="526069"/>
          <w:sz w:val="21"/>
          <w:szCs w:val="21"/>
        </w:rPr>
        <w:t>Constructor là một phương thức đặc biệt. Chúng có 3 đặc điểm nổi bật sau:</w:t>
      </w:r>
    </w:p>
    <w:p w:rsidR="001D71CF" w:rsidRPr="001D71CF" w:rsidRDefault="001D71CF" w:rsidP="001D71CF">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Constructor phải có cùng tên với tên lớp của nó</w:t>
      </w:r>
    </w:p>
    <w:p w:rsidR="001D71CF" w:rsidRPr="001D71CF" w:rsidRDefault="001D71CF" w:rsidP="001D71CF">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Constructor không có kiểu dữ liệu trả về </w:t>
      </w:r>
    </w:p>
    <w:p w:rsidR="001D71CF" w:rsidRPr="001D71CF" w:rsidRDefault="001D71CF" w:rsidP="001D71CF">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Constructor được gọi sử dụng toán tử new khi một đối tượng được tạo. Constructor đóng vai trò quan trọng trong việc khởi tạo đối tượng.</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Constructor có cùng tên với tên lớp định nghĩa nó. Giống như các phương thức thông thường khác, constructor có thể được nạp chồng (tức là nhiều constructor có cùng tên những khác nhau về danh sách các tham số truyền vào), điều này khiến cho việc tạo các đối tượng với những giá trị khởi tạo ban đầu khác nhau trở nên dễ dàng. Đặt từ khoá </w:t>
      </w:r>
      <w:r w:rsidRPr="001D71CF">
        <w:rPr>
          <w:rFonts w:ascii="Open Sans" w:eastAsia="Times New Roman" w:hAnsi="Open Sans" w:cs="Times New Roman"/>
          <w:b/>
          <w:bCs/>
          <w:color w:val="526069"/>
          <w:sz w:val="21"/>
          <w:szCs w:val="21"/>
        </w:rPr>
        <w:t>void </w:t>
      </w:r>
      <w:r w:rsidRPr="001D71CF">
        <w:rPr>
          <w:rFonts w:ascii="Open Sans" w:eastAsia="Times New Roman" w:hAnsi="Open Sans" w:cs="Times New Roman"/>
          <w:color w:val="526069"/>
          <w:sz w:val="21"/>
          <w:szCs w:val="21"/>
        </w:rPr>
        <w:t>đằng trước tên của Constructor là một lỗi thường xảy ra. Ví dụ:</w:t>
      </w:r>
    </w:p>
    <w:p w:rsidR="001D71CF" w:rsidRPr="001D71CF" w:rsidRDefault="001D71CF" w:rsidP="001D7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D71CF">
        <w:rPr>
          <w:rFonts w:ascii="Consolas" w:eastAsia="Times New Roman" w:hAnsi="Consolas" w:cs="Courier New"/>
          <w:b/>
          <w:bCs/>
          <w:color w:val="A626A4"/>
          <w:sz w:val="20"/>
          <w:szCs w:val="20"/>
          <w:shd w:val="clear" w:color="auto" w:fill="FAFAFA"/>
        </w:rPr>
        <w:t>public</w:t>
      </w:r>
      <w:r w:rsidRPr="001D71CF">
        <w:rPr>
          <w:rFonts w:ascii="Consolas" w:eastAsia="Times New Roman" w:hAnsi="Consolas" w:cs="Courier New"/>
          <w:b/>
          <w:bCs/>
          <w:color w:val="383A42"/>
          <w:sz w:val="20"/>
          <w:szCs w:val="20"/>
          <w:shd w:val="clear" w:color="auto" w:fill="FAFAFA"/>
        </w:rPr>
        <w:t xml:space="preserve"> </w:t>
      </w:r>
      <w:r w:rsidRPr="001D71CF">
        <w:rPr>
          <w:rFonts w:ascii="Consolas" w:eastAsia="Times New Roman" w:hAnsi="Consolas" w:cs="Courier New"/>
          <w:b/>
          <w:bCs/>
          <w:color w:val="A626A4"/>
          <w:sz w:val="20"/>
          <w:szCs w:val="20"/>
          <w:shd w:val="clear" w:color="auto" w:fill="FAFAFA"/>
        </w:rPr>
        <w:t>void</w:t>
      </w:r>
      <w:r w:rsidRPr="001D71CF">
        <w:rPr>
          <w:rFonts w:ascii="Consolas" w:eastAsia="Times New Roman" w:hAnsi="Consolas" w:cs="Courier New"/>
          <w:b/>
          <w:bCs/>
          <w:color w:val="383A42"/>
          <w:sz w:val="20"/>
          <w:szCs w:val="20"/>
          <w:shd w:val="clear" w:color="auto" w:fill="FAFAFA"/>
        </w:rPr>
        <w:t xml:space="preserve"> </w:t>
      </w:r>
      <w:r w:rsidRPr="001D71CF">
        <w:rPr>
          <w:rFonts w:ascii="Consolas" w:eastAsia="Times New Roman" w:hAnsi="Consolas" w:cs="Courier New"/>
          <w:color w:val="4078F2"/>
          <w:sz w:val="20"/>
          <w:szCs w:val="20"/>
          <w:shd w:val="clear" w:color="auto" w:fill="FAFAFA"/>
        </w:rPr>
        <w:t>Circle</w:t>
      </w:r>
      <w:r w:rsidRPr="001D71CF">
        <w:rPr>
          <w:rFonts w:ascii="Consolas" w:eastAsia="Times New Roman" w:hAnsi="Consolas" w:cs="Courier New"/>
          <w:color w:val="383A42"/>
          <w:sz w:val="20"/>
          <w:szCs w:val="20"/>
          <w:shd w:val="clear" w:color="auto" w:fill="FAFAFA"/>
        </w:rPr>
        <w:t>() { </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Trong trường hợp này, </w:t>
      </w:r>
      <w:r w:rsidRPr="001D71CF">
        <w:rPr>
          <w:rFonts w:ascii="Open Sans" w:eastAsia="Times New Roman" w:hAnsi="Open Sans" w:cs="Times New Roman"/>
          <w:b/>
          <w:bCs/>
          <w:color w:val="526069"/>
          <w:sz w:val="21"/>
          <w:szCs w:val="21"/>
        </w:rPr>
        <w:t>Circle() </w:t>
      </w:r>
      <w:r w:rsidRPr="001D71CF">
        <w:rPr>
          <w:rFonts w:ascii="Open Sans" w:eastAsia="Times New Roman" w:hAnsi="Open Sans" w:cs="Times New Roman"/>
          <w:color w:val="526069"/>
          <w:sz w:val="21"/>
          <w:szCs w:val="21"/>
        </w:rPr>
        <w:t>là một phương thức chứ không phải là một constructor. Các constructor được sử dụng để tạo đối tượng. Để tạo một đối tượng từ một lớp, gọi constructor của lớp sử dụng toán tử new với cú pháp như sau:</w:t>
      </w:r>
    </w:p>
    <w:p w:rsidR="001D71CF" w:rsidRPr="001D71CF" w:rsidRDefault="001D71CF" w:rsidP="001D71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D71CF">
        <w:rPr>
          <w:rFonts w:ascii="Consolas" w:eastAsia="Times New Roman" w:hAnsi="Consolas" w:cs="Courier New"/>
          <w:b/>
          <w:bCs/>
          <w:color w:val="A626A4"/>
          <w:sz w:val="20"/>
          <w:szCs w:val="20"/>
          <w:shd w:val="clear" w:color="auto" w:fill="FAFAFA"/>
        </w:rPr>
        <w:t>new</w:t>
      </w:r>
      <w:r w:rsidRPr="001D71CF">
        <w:rPr>
          <w:rFonts w:ascii="Consolas" w:eastAsia="Times New Roman" w:hAnsi="Consolas" w:cs="Courier New"/>
          <w:b/>
          <w:bCs/>
          <w:color w:val="383A42"/>
          <w:sz w:val="20"/>
          <w:szCs w:val="20"/>
          <w:shd w:val="clear" w:color="auto" w:fill="FAFAFA"/>
        </w:rPr>
        <w:t xml:space="preserve"> </w:t>
      </w:r>
      <w:r w:rsidRPr="001D71CF">
        <w:rPr>
          <w:rFonts w:ascii="Consolas" w:eastAsia="Times New Roman" w:hAnsi="Consolas" w:cs="Courier New"/>
          <w:color w:val="383A42"/>
          <w:sz w:val="20"/>
          <w:szCs w:val="20"/>
          <w:shd w:val="clear" w:color="auto" w:fill="FAFAFA"/>
        </w:rPr>
        <w:t>ClassName(</w:t>
      </w:r>
      <w:r w:rsidRPr="001D71CF">
        <w:rPr>
          <w:rFonts w:ascii="Consolas" w:eastAsia="Times New Roman" w:hAnsi="Consolas" w:cs="Courier New"/>
          <w:color w:val="C18401"/>
          <w:sz w:val="20"/>
          <w:szCs w:val="20"/>
          <w:shd w:val="clear" w:color="auto" w:fill="FAFAFA"/>
        </w:rPr>
        <w:t>arguments</w:t>
      </w:r>
      <w:r w:rsidRPr="001D71CF">
        <w:rPr>
          <w:rFonts w:ascii="Consolas" w:eastAsia="Times New Roman" w:hAnsi="Consolas" w:cs="Courier New"/>
          <w:color w:val="383A42"/>
          <w:sz w:val="20"/>
          <w:szCs w:val="20"/>
          <w:shd w:val="clear" w:color="auto" w:fill="FAFAFA"/>
        </w:rPr>
        <w:t>);</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Ví dụ, </w:t>
      </w:r>
      <w:r w:rsidRPr="001D71CF">
        <w:rPr>
          <w:rFonts w:ascii="Open Sans" w:eastAsia="Times New Roman" w:hAnsi="Open Sans" w:cs="Times New Roman"/>
          <w:b/>
          <w:bCs/>
          <w:color w:val="526069"/>
          <w:sz w:val="21"/>
          <w:szCs w:val="21"/>
        </w:rPr>
        <w:t>new Circle() </w:t>
      </w:r>
      <w:r w:rsidRPr="001D71CF">
        <w:rPr>
          <w:rFonts w:ascii="Open Sans" w:eastAsia="Times New Roman" w:hAnsi="Open Sans" w:cs="Times New Roman"/>
          <w:color w:val="526069"/>
          <w:sz w:val="21"/>
          <w:szCs w:val="21"/>
        </w:rPr>
        <w:t>tạo một đối tượng của lớp </w:t>
      </w:r>
      <w:r w:rsidRPr="001D71CF">
        <w:rPr>
          <w:rFonts w:ascii="Open Sans" w:eastAsia="Times New Roman" w:hAnsi="Open Sans" w:cs="Times New Roman"/>
          <w:b/>
          <w:bCs/>
          <w:color w:val="526069"/>
          <w:sz w:val="21"/>
          <w:szCs w:val="21"/>
        </w:rPr>
        <w:t>Circle </w:t>
      </w:r>
      <w:r w:rsidRPr="001D71CF">
        <w:rPr>
          <w:rFonts w:ascii="Open Sans" w:eastAsia="Times New Roman" w:hAnsi="Open Sans" w:cs="Times New Roman"/>
          <w:color w:val="526069"/>
          <w:sz w:val="21"/>
          <w:szCs w:val="21"/>
        </w:rPr>
        <w:t>sử dụng phương thức khởi tạo đầu tiên được định nghĩa trong lớp </w:t>
      </w:r>
      <w:r w:rsidRPr="001D71CF">
        <w:rPr>
          <w:rFonts w:ascii="Open Sans" w:eastAsia="Times New Roman" w:hAnsi="Open Sans" w:cs="Times New Roman"/>
          <w:b/>
          <w:bCs/>
          <w:color w:val="526069"/>
          <w:sz w:val="21"/>
          <w:szCs w:val="21"/>
        </w:rPr>
        <w:t>Circle</w:t>
      </w:r>
      <w:r w:rsidRPr="001D71CF">
        <w:rPr>
          <w:rFonts w:ascii="Open Sans" w:eastAsia="Times New Roman" w:hAnsi="Open Sans" w:cs="Times New Roman"/>
          <w:color w:val="526069"/>
          <w:sz w:val="21"/>
          <w:szCs w:val="21"/>
        </w:rPr>
        <w:t>, và </w:t>
      </w:r>
      <w:r w:rsidRPr="001D71CF">
        <w:rPr>
          <w:rFonts w:ascii="Open Sans" w:eastAsia="Times New Roman" w:hAnsi="Open Sans" w:cs="Times New Roman"/>
          <w:b/>
          <w:bCs/>
          <w:color w:val="526069"/>
          <w:sz w:val="21"/>
          <w:szCs w:val="21"/>
        </w:rPr>
        <w:t>new Circle(25) </w:t>
      </w:r>
      <w:r w:rsidRPr="001D71CF">
        <w:rPr>
          <w:rFonts w:ascii="Open Sans" w:eastAsia="Times New Roman" w:hAnsi="Open Sans" w:cs="Times New Roman"/>
          <w:color w:val="526069"/>
          <w:sz w:val="21"/>
          <w:szCs w:val="21"/>
        </w:rPr>
        <w:t>tạo một đối tượng sử dụng phương thức khởi tạo thứ hai được định nghĩa trong lớp </w:t>
      </w:r>
      <w:r w:rsidRPr="001D71CF">
        <w:rPr>
          <w:rFonts w:ascii="Open Sans" w:eastAsia="Times New Roman" w:hAnsi="Open Sans" w:cs="Times New Roman"/>
          <w:b/>
          <w:bCs/>
          <w:color w:val="526069"/>
          <w:sz w:val="21"/>
          <w:szCs w:val="21"/>
        </w:rPr>
        <w:t>Circle</w:t>
      </w:r>
      <w:r w:rsidRPr="001D71CF">
        <w:rPr>
          <w:rFonts w:ascii="Open Sans" w:eastAsia="Times New Roman" w:hAnsi="Open Sans" w:cs="Times New Roman"/>
          <w:color w:val="526069"/>
          <w:sz w:val="21"/>
          <w:szCs w:val="21"/>
        </w:rPr>
        <w:t>.</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Một lớp thường cung cấp một constructor không tham số đầu vào ví dụ Circle(), nó được gọi là phương thức khởi tạo không tham số.</w:t>
      </w:r>
    </w:p>
    <w:p w:rsidR="001D71CF" w:rsidRPr="001D71CF" w:rsidRDefault="001D71CF" w:rsidP="001D71CF">
      <w:pPr>
        <w:shd w:val="clear" w:color="auto" w:fill="FFFFFF"/>
        <w:spacing w:after="100" w:afterAutospacing="1"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Một lớp có thể được định nghĩa mà không có constructor. Trong trường hợp này, phương thức khởi tạo này với phần thân rỗng được ngầm định tạo ra trong lớp. Constructor này được gọi là constructor mặc định (default constructor), nó được gọi một cách tự động khi và chỉ khi không có constructor nào được định nghĩa trong một lớp. </w:t>
      </w:r>
    </w:p>
    <w:p w:rsidR="001D71CF" w:rsidRPr="001D71CF" w:rsidRDefault="001D71CF" w:rsidP="001D71CF">
      <w:pPr>
        <w:shd w:val="clear" w:color="auto" w:fill="FFFFFF"/>
        <w:spacing w:after="0" w:line="240" w:lineRule="auto"/>
        <w:rPr>
          <w:rFonts w:ascii="Open Sans" w:eastAsia="Times New Roman" w:hAnsi="Open Sans" w:cs="Times New Roman"/>
          <w:color w:val="526069"/>
          <w:sz w:val="21"/>
          <w:szCs w:val="21"/>
        </w:rPr>
      </w:pPr>
      <w:r w:rsidRPr="001D71CF">
        <w:rPr>
          <w:rFonts w:ascii="Open Sans" w:eastAsia="Times New Roman" w:hAnsi="Open Sans" w:cs="Times New Roman"/>
          <w:color w:val="526069"/>
          <w:sz w:val="21"/>
          <w:szCs w:val="21"/>
        </w:rPr>
        <w:t>Last modified: Wednesday, 10 November 2021, 9:17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77165"/>
    <w:multiLevelType w:val="multilevel"/>
    <w:tmpl w:val="0B2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0E5"/>
    <w:rsid w:val="001D71CF"/>
    <w:rsid w:val="003660E5"/>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BD04E-3AF9-40BA-9915-BF74C7535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71C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71CF"/>
    <w:rPr>
      <w:rFonts w:eastAsia="Times New Roman" w:cs="Times New Roman"/>
      <w:b/>
      <w:bCs/>
      <w:sz w:val="36"/>
      <w:szCs w:val="36"/>
    </w:rPr>
  </w:style>
  <w:style w:type="paragraph" w:styleId="NormalWeb">
    <w:name w:val="Normal (Web)"/>
    <w:basedOn w:val="Normal"/>
    <w:uiPriority w:val="99"/>
    <w:semiHidden/>
    <w:unhideWhenUsed/>
    <w:rsid w:val="001D71C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D7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71C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71CF"/>
    <w:rPr>
      <w:rFonts w:ascii="Courier New" w:eastAsia="Times New Roman" w:hAnsi="Courier New" w:cs="Courier New"/>
      <w:sz w:val="20"/>
      <w:szCs w:val="20"/>
    </w:rPr>
  </w:style>
  <w:style w:type="character" w:customStyle="1" w:styleId="hljs-function">
    <w:name w:val="hljs-function"/>
    <w:basedOn w:val="DefaultParagraphFont"/>
    <w:rsid w:val="001D71CF"/>
  </w:style>
  <w:style w:type="character" w:customStyle="1" w:styleId="hljs-keyword">
    <w:name w:val="hljs-keyword"/>
    <w:basedOn w:val="DefaultParagraphFont"/>
    <w:rsid w:val="001D71CF"/>
  </w:style>
  <w:style w:type="character" w:customStyle="1" w:styleId="hljs-title">
    <w:name w:val="hljs-title"/>
    <w:basedOn w:val="DefaultParagraphFont"/>
    <w:rsid w:val="001D71CF"/>
  </w:style>
  <w:style w:type="character" w:customStyle="1" w:styleId="hljs-params">
    <w:name w:val="hljs-params"/>
    <w:basedOn w:val="DefaultParagraphFont"/>
    <w:rsid w:val="001D71CF"/>
  </w:style>
  <w:style w:type="character" w:customStyle="1" w:styleId="hljs-builtin">
    <w:name w:val="hljs-built_in"/>
    <w:basedOn w:val="DefaultParagraphFont"/>
    <w:rsid w:val="001D7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188137">
      <w:bodyDiv w:val="1"/>
      <w:marLeft w:val="0"/>
      <w:marRight w:val="0"/>
      <w:marTop w:val="0"/>
      <w:marBottom w:val="0"/>
      <w:divBdr>
        <w:top w:val="none" w:sz="0" w:space="0" w:color="auto"/>
        <w:left w:val="none" w:sz="0" w:space="0" w:color="auto"/>
        <w:bottom w:val="none" w:sz="0" w:space="0" w:color="auto"/>
        <w:right w:val="none" w:sz="0" w:space="0" w:color="auto"/>
      </w:divBdr>
      <w:divsChild>
        <w:div w:id="1192184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2022-05-15T11:11:00Z</dcterms:created>
  <dcterms:modified xsi:type="dcterms:W3CDTF">2022-05-15T11:11:00Z</dcterms:modified>
</cp:coreProperties>
</file>