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309E" w:rsidRPr="008C309E" w:rsidRDefault="008C309E" w:rsidP="008C309E">
      <w:pPr>
        <w:shd w:val="clear" w:color="auto" w:fill="FFFFFF"/>
        <w:spacing w:after="100" w:afterAutospacing="1" w:line="240" w:lineRule="auto"/>
        <w:outlineLvl w:val="1"/>
        <w:rPr>
          <w:rFonts w:ascii="Open Sans" w:eastAsia="Times New Roman" w:hAnsi="Open Sans" w:cs="Times New Roman"/>
          <w:color w:val="37474F"/>
          <w:sz w:val="36"/>
          <w:szCs w:val="36"/>
        </w:rPr>
      </w:pPr>
      <w:r w:rsidRPr="008C309E">
        <w:rPr>
          <w:rFonts w:ascii="Open Sans" w:eastAsia="Times New Roman" w:hAnsi="Open Sans" w:cs="Times New Roman"/>
          <w:color w:val="37474F"/>
          <w:sz w:val="36"/>
          <w:szCs w:val="36"/>
        </w:rPr>
        <w:t>[Bài đọc] Cài đè (overriding) và nạp chồng (overloading)</w:t>
      </w:r>
    </w:p>
    <w:p w:rsidR="008C309E" w:rsidRPr="008C309E" w:rsidRDefault="008C309E" w:rsidP="008C309E">
      <w:pPr>
        <w:shd w:val="clear" w:color="auto" w:fill="FFFFFF"/>
        <w:spacing w:after="100" w:afterAutospacing="1" w:line="240" w:lineRule="auto"/>
        <w:rPr>
          <w:rFonts w:ascii="Open Sans" w:eastAsia="Times New Roman" w:hAnsi="Open Sans" w:cs="Times New Roman"/>
          <w:color w:val="526069"/>
          <w:sz w:val="21"/>
          <w:szCs w:val="21"/>
        </w:rPr>
      </w:pPr>
      <w:r w:rsidRPr="008C309E">
        <w:rPr>
          <w:rFonts w:ascii="Arial" w:eastAsia="Times New Roman" w:hAnsi="Arial" w:cs="Arial"/>
          <w:i/>
          <w:iCs/>
          <w:color w:val="000000"/>
          <w:szCs w:val="24"/>
          <w:shd w:val="clear" w:color="auto" w:fill="FFFFFF"/>
        </w:rPr>
        <w:t>(Nguồn: Introduction to Java Programming, Comprehensive Version (10th Edition) - Y. Daniel Liang – Tr 420)</w:t>
      </w:r>
    </w:p>
    <w:p w:rsidR="008C309E" w:rsidRPr="008C309E" w:rsidRDefault="008C309E" w:rsidP="008C309E">
      <w:pPr>
        <w:shd w:val="clear" w:color="auto" w:fill="FFFFFF"/>
        <w:spacing w:after="100" w:afterAutospacing="1" w:line="240" w:lineRule="auto"/>
        <w:rPr>
          <w:rFonts w:ascii="Open Sans" w:eastAsia="Times New Roman" w:hAnsi="Open Sans" w:cs="Times New Roman"/>
          <w:color w:val="526069"/>
          <w:sz w:val="21"/>
          <w:szCs w:val="21"/>
        </w:rPr>
      </w:pPr>
      <w:r w:rsidRPr="008C309E">
        <w:rPr>
          <w:rFonts w:ascii="Open Sans" w:eastAsia="Times New Roman" w:hAnsi="Open Sans" w:cs="Times New Roman"/>
          <w:color w:val="526069"/>
          <w:sz w:val="21"/>
          <w:szCs w:val="21"/>
        </w:rPr>
        <w:t>Chúng ta đã học về “nạp chồng” ở các chương trước. Tuy nhiên thuật ngữ tiếng Anh của nó, </w:t>
      </w:r>
      <w:r w:rsidRPr="008C309E">
        <w:rPr>
          <w:rFonts w:ascii="Consolas" w:eastAsia="Times New Roman" w:hAnsi="Consolas" w:cs="Courier New"/>
          <w:color w:val="526069"/>
          <w:sz w:val="19"/>
          <w:szCs w:val="19"/>
        </w:rPr>
        <w:t>overloading</w:t>
      </w:r>
      <w:r w:rsidRPr="008C309E">
        <w:rPr>
          <w:rFonts w:ascii="Open Sans" w:eastAsia="Times New Roman" w:hAnsi="Open Sans" w:cs="Times New Roman"/>
          <w:color w:val="526069"/>
          <w:sz w:val="21"/>
          <w:szCs w:val="21"/>
        </w:rPr>
        <w:t> thường hay bị nhầm lẫn với một thuật ngữ khác là </w:t>
      </w:r>
      <w:r w:rsidRPr="008C309E">
        <w:rPr>
          <w:rFonts w:ascii="Consolas" w:eastAsia="Times New Roman" w:hAnsi="Consolas" w:cs="Courier New"/>
          <w:color w:val="526069"/>
          <w:sz w:val="19"/>
          <w:szCs w:val="19"/>
        </w:rPr>
        <w:t>overriding</w:t>
      </w:r>
      <w:r w:rsidRPr="008C309E">
        <w:rPr>
          <w:rFonts w:ascii="Open Sans" w:eastAsia="Times New Roman" w:hAnsi="Open Sans" w:cs="Times New Roman"/>
          <w:color w:val="526069"/>
          <w:sz w:val="21"/>
          <w:szCs w:val="21"/>
        </w:rPr>
        <w:t> - cài đè. Vậy trước tiên hãy đi vào định nghĩa của chúng.</w:t>
      </w:r>
    </w:p>
    <w:p w:rsidR="008C309E" w:rsidRPr="008C309E" w:rsidRDefault="008C309E" w:rsidP="008C309E">
      <w:pPr>
        <w:shd w:val="clear" w:color="auto" w:fill="FFFFFF"/>
        <w:spacing w:after="100" w:afterAutospacing="1" w:line="240" w:lineRule="auto"/>
        <w:rPr>
          <w:rFonts w:ascii="Open Sans" w:eastAsia="Times New Roman" w:hAnsi="Open Sans" w:cs="Times New Roman"/>
          <w:color w:val="526069"/>
          <w:sz w:val="21"/>
          <w:szCs w:val="21"/>
        </w:rPr>
      </w:pPr>
      <w:r w:rsidRPr="008C309E">
        <w:rPr>
          <w:rFonts w:ascii="Open Sans" w:eastAsia="Times New Roman" w:hAnsi="Open Sans" w:cs="Times New Roman"/>
          <w:i/>
          <w:iCs/>
          <w:color w:val="526069"/>
          <w:sz w:val="21"/>
          <w:szCs w:val="21"/>
        </w:rPr>
        <w:t>Cài đè một phương thức nói tới việc cung cấp cách triển khai mới cho một phương thức mà </w:t>
      </w:r>
      <w:r w:rsidRPr="008C309E">
        <w:rPr>
          <w:rFonts w:ascii="Open Sans" w:eastAsia="Times New Roman" w:hAnsi="Open Sans" w:cs="Times New Roman"/>
          <w:b/>
          <w:bCs/>
          <w:i/>
          <w:iCs/>
          <w:color w:val="526069"/>
          <w:sz w:val="21"/>
          <w:szCs w:val="21"/>
        </w:rPr>
        <w:t>đã</w:t>
      </w:r>
      <w:r w:rsidRPr="008C309E">
        <w:rPr>
          <w:rFonts w:ascii="Open Sans" w:eastAsia="Times New Roman" w:hAnsi="Open Sans" w:cs="Times New Roman"/>
          <w:i/>
          <w:iCs/>
          <w:color w:val="526069"/>
          <w:sz w:val="21"/>
          <w:szCs w:val="21"/>
        </w:rPr>
        <w:t> được triển khai ở lớp cha. Để cài đè một phương thức, phương thức đó phải được định nghĩa vào lớp con với cùng một bộ nhận diện (tên, bộ tham số, kiểu trả về) với phương thức ở lớp cha.</w:t>
      </w:r>
    </w:p>
    <w:p w:rsidR="008C309E" w:rsidRPr="008C309E" w:rsidRDefault="008C309E" w:rsidP="008C309E">
      <w:pPr>
        <w:shd w:val="clear" w:color="auto" w:fill="FFFFFF"/>
        <w:spacing w:after="100" w:afterAutospacing="1" w:line="240" w:lineRule="auto"/>
        <w:rPr>
          <w:rFonts w:ascii="Open Sans" w:eastAsia="Times New Roman" w:hAnsi="Open Sans" w:cs="Times New Roman"/>
          <w:color w:val="526069"/>
          <w:sz w:val="21"/>
          <w:szCs w:val="21"/>
        </w:rPr>
      </w:pPr>
      <w:r w:rsidRPr="008C309E">
        <w:rPr>
          <w:rFonts w:ascii="Open Sans" w:eastAsia="Times New Roman" w:hAnsi="Open Sans" w:cs="Times New Roman"/>
          <w:i/>
          <w:iCs/>
          <w:color w:val="526069"/>
          <w:sz w:val="21"/>
          <w:szCs w:val="21"/>
        </w:rPr>
        <w:t>Nạp chồng nói tới việc định nghĩa ra nhiều phương thức với cùng tên nhưng không có cùng bộ nhận diện.</w:t>
      </w:r>
    </w:p>
    <w:p w:rsidR="008C309E" w:rsidRPr="008C309E" w:rsidRDefault="008C309E" w:rsidP="008C309E">
      <w:pPr>
        <w:shd w:val="clear" w:color="auto" w:fill="FFFFFF"/>
        <w:spacing w:after="100" w:afterAutospacing="1" w:line="240" w:lineRule="auto"/>
        <w:rPr>
          <w:rFonts w:ascii="Open Sans" w:eastAsia="Times New Roman" w:hAnsi="Open Sans" w:cs="Times New Roman"/>
          <w:color w:val="526069"/>
          <w:sz w:val="21"/>
          <w:szCs w:val="21"/>
        </w:rPr>
      </w:pPr>
      <w:r w:rsidRPr="008C309E">
        <w:rPr>
          <w:rFonts w:ascii="Open Sans" w:eastAsia="Times New Roman" w:hAnsi="Open Sans" w:cs="Times New Roman"/>
          <w:color w:val="526069"/>
          <w:sz w:val="21"/>
          <w:szCs w:val="21"/>
        </w:rPr>
        <w:t>Chúng ta hãy xem xét hai ví dụ sau đây, trong ví dụ đầu tiên, class </w:t>
      </w:r>
      <w:r w:rsidRPr="008C309E">
        <w:rPr>
          <w:rFonts w:ascii="Consolas" w:eastAsia="Times New Roman" w:hAnsi="Consolas" w:cs="Courier New"/>
          <w:color w:val="526069"/>
          <w:sz w:val="19"/>
          <w:szCs w:val="19"/>
        </w:rPr>
        <w:t>A</w:t>
      </w:r>
      <w:r w:rsidRPr="008C309E">
        <w:rPr>
          <w:rFonts w:ascii="Open Sans" w:eastAsia="Times New Roman" w:hAnsi="Open Sans" w:cs="Times New Roman"/>
          <w:color w:val="526069"/>
          <w:sz w:val="21"/>
          <w:szCs w:val="21"/>
        </w:rPr>
        <w:t> cài đè phương thức </w:t>
      </w:r>
      <w:r w:rsidRPr="008C309E">
        <w:rPr>
          <w:rFonts w:ascii="Consolas" w:eastAsia="Times New Roman" w:hAnsi="Consolas" w:cs="Courier New"/>
          <w:color w:val="526069"/>
          <w:sz w:val="19"/>
          <w:szCs w:val="19"/>
        </w:rPr>
        <w:t>p(double number)</w:t>
      </w:r>
      <w:r w:rsidRPr="008C309E">
        <w:rPr>
          <w:rFonts w:ascii="Open Sans" w:eastAsia="Times New Roman" w:hAnsi="Open Sans" w:cs="Times New Roman"/>
          <w:color w:val="526069"/>
          <w:sz w:val="21"/>
          <w:szCs w:val="21"/>
        </w:rPr>
        <w:t> của lớp cha. Trong ví dụ thứ hai, class </w:t>
      </w:r>
      <w:r w:rsidRPr="008C309E">
        <w:rPr>
          <w:rFonts w:ascii="Consolas" w:eastAsia="Times New Roman" w:hAnsi="Consolas" w:cs="Courier New"/>
          <w:color w:val="526069"/>
          <w:sz w:val="19"/>
          <w:szCs w:val="19"/>
        </w:rPr>
        <w:t>A</w:t>
      </w:r>
      <w:r w:rsidRPr="008C309E">
        <w:rPr>
          <w:rFonts w:ascii="Open Sans" w:eastAsia="Times New Roman" w:hAnsi="Open Sans" w:cs="Times New Roman"/>
          <w:color w:val="526069"/>
          <w:sz w:val="21"/>
          <w:szCs w:val="21"/>
        </w:rPr>
        <w:t> thay vì cài đè, nó nạp chồng bằng phương thức </w:t>
      </w:r>
      <w:r w:rsidRPr="008C309E">
        <w:rPr>
          <w:rFonts w:ascii="Consolas" w:eastAsia="Times New Roman" w:hAnsi="Consolas" w:cs="Courier New"/>
          <w:color w:val="526069"/>
          <w:sz w:val="19"/>
          <w:szCs w:val="19"/>
        </w:rPr>
        <w:t>p(int number)</w:t>
      </w:r>
      <w:r w:rsidRPr="008C309E">
        <w:rPr>
          <w:rFonts w:ascii="Open Sans" w:eastAsia="Times New Roman" w:hAnsi="Open Sans" w:cs="Times New Roman"/>
          <w:color w:val="526069"/>
          <w:sz w:val="21"/>
          <w:szCs w:val="21"/>
        </w:rPr>
        <w:t>.</w:t>
      </w:r>
    </w:p>
    <w:p w:rsidR="008C309E" w:rsidRPr="008C309E" w:rsidRDefault="008C309E" w:rsidP="008C309E">
      <w:pPr>
        <w:shd w:val="clear" w:color="auto" w:fill="FFFFFF"/>
        <w:spacing w:after="100" w:afterAutospacing="1" w:line="240" w:lineRule="auto"/>
        <w:rPr>
          <w:rFonts w:ascii="Open Sans" w:eastAsia="Times New Roman" w:hAnsi="Open Sans" w:cs="Times New Roman"/>
          <w:color w:val="526069"/>
          <w:sz w:val="21"/>
          <w:szCs w:val="21"/>
        </w:rPr>
      </w:pPr>
      <w:r w:rsidRPr="008C309E">
        <w:rPr>
          <w:rFonts w:ascii="Open Sans" w:eastAsia="Times New Roman" w:hAnsi="Open Sans" w:cs="Times New Roman"/>
          <w:color w:val="526069"/>
          <w:sz w:val="21"/>
          <w:szCs w:val="21"/>
        </w:rPr>
        <w:t>Trong cả hai trường hợp, mã đều được kiểm thử bằng cách gọi phương thức </w:t>
      </w:r>
      <w:r w:rsidRPr="008C309E">
        <w:rPr>
          <w:rFonts w:ascii="Consolas" w:eastAsia="Times New Roman" w:hAnsi="Consolas" w:cs="Courier New"/>
          <w:color w:val="526069"/>
          <w:sz w:val="19"/>
          <w:szCs w:val="19"/>
        </w:rPr>
        <w:t>p</w:t>
      </w:r>
      <w:r w:rsidRPr="008C309E">
        <w:rPr>
          <w:rFonts w:ascii="Open Sans" w:eastAsia="Times New Roman" w:hAnsi="Open Sans" w:cs="Times New Roman"/>
          <w:color w:val="526069"/>
          <w:sz w:val="21"/>
          <w:szCs w:val="21"/>
        </w:rPr>
        <w:t> với hai đối số: một là số nguyên và một là số thực.</w:t>
      </w:r>
    </w:p>
    <w:p w:rsidR="008C309E" w:rsidRPr="008C309E" w:rsidRDefault="008C309E" w:rsidP="008C309E">
      <w:pPr>
        <w:shd w:val="clear" w:color="auto" w:fill="FFFFFF"/>
        <w:spacing w:after="100" w:afterAutospacing="1" w:line="240" w:lineRule="auto"/>
        <w:rPr>
          <w:rFonts w:ascii="Open Sans" w:eastAsia="Times New Roman" w:hAnsi="Open Sans" w:cs="Times New Roman"/>
          <w:color w:val="526069"/>
          <w:sz w:val="21"/>
          <w:szCs w:val="21"/>
        </w:rPr>
      </w:pPr>
      <w:r w:rsidRPr="008C309E">
        <w:rPr>
          <w:rFonts w:ascii="Open Sans" w:eastAsia="Times New Roman" w:hAnsi="Open Sans" w:cs="Times New Roman"/>
          <w:color w:val="526069"/>
          <w:sz w:val="21"/>
          <w:szCs w:val="21"/>
        </w:rPr>
        <w:t>Ví dụ một:</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A626A4"/>
          <w:sz w:val="20"/>
          <w:szCs w:val="20"/>
          <w:shd w:val="clear" w:color="auto" w:fill="FAFAFA"/>
        </w:rPr>
        <w:t>public</w:t>
      </w: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A626A4"/>
          <w:sz w:val="20"/>
          <w:szCs w:val="20"/>
          <w:shd w:val="clear" w:color="auto" w:fill="FAFAFA"/>
        </w:rPr>
        <w:t>class</w:t>
      </w: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4078F2"/>
          <w:sz w:val="20"/>
          <w:szCs w:val="20"/>
          <w:shd w:val="clear" w:color="auto" w:fill="FAFAFA"/>
        </w:rPr>
        <w:t>Test</w:t>
      </w:r>
      <w:r w:rsidRPr="008C309E">
        <w:rPr>
          <w:rFonts w:ascii="Consolas" w:eastAsia="Times New Roman" w:hAnsi="Consolas" w:cs="Courier New"/>
          <w:color w:val="383A42"/>
          <w:sz w:val="20"/>
          <w:szCs w:val="20"/>
          <w:shd w:val="clear" w:color="auto" w:fill="FAFAFA"/>
        </w:rPr>
        <w:t xml:space="preserve"> {</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A626A4"/>
          <w:sz w:val="20"/>
          <w:szCs w:val="20"/>
          <w:shd w:val="clear" w:color="auto" w:fill="FAFAFA"/>
        </w:rPr>
        <w:t>public</w:t>
      </w: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A626A4"/>
          <w:sz w:val="20"/>
          <w:szCs w:val="20"/>
          <w:shd w:val="clear" w:color="auto" w:fill="FAFAFA"/>
        </w:rPr>
        <w:t>static</w:t>
      </w: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A626A4"/>
          <w:sz w:val="20"/>
          <w:szCs w:val="20"/>
          <w:shd w:val="clear" w:color="auto" w:fill="FAFAFA"/>
        </w:rPr>
        <w:t>void</w:t>
      </w: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4078F2"/>
          <w:sz w:val="20"/>
          <w:szCs w:val="20"/>
          <w:shd w:val="clear" w:color="auto" w:fill="FAFAFA"/>
        </w:rPr>
        <w:t>main</w:t>
      </w:r>
      <w:r w:rsidRPr="008C309E">
        <w:rPr>
          <w:rFonts w:ascii="Consolas" w:eastAsia="Times New Roman" w:hAnsi="Consolas" w:cs="Courier New"/>
          <w:color w:val="383A42"/>
          <w:sz w:val="20"/>
          <w:szCs w:val="20"/>
          <w:shd w:val="clear" w:color="auto" w:fill="FAFAFA"/>
        </w:rPr>
        <w:t>(String[] args) {</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 xml:space="preserve">        A a = </w:t>
      </w:r>
      <w:r w:rsidRPr="008C309E">
        <w:rPr>
          <w:rFonts w:ascii="Consolas" w:eastAsia="Times New Roman" w:hAnsi="Consolas" w:cs="Courier New"/>
          <w:color w:val="A626A4"/>
          <w:sz w:val="20"/>
          <w:szCs w:val="20"/>
          <w:shd w:val="clear" w:color="auto" w:fill="FAFAFA"/>
        </w:rPr>
        <w:t>new</w:t>
      </w:r>
      <w:r w:rsidRPr="008C309E">
        <w:rPr>
          <w:rFonts w:ascii="Consolas" w:eastAsia="Times New Roman" w:hAnsi="Consolas" w:cs="Courier New"/>
          <w:color w:val="383A42"/>
          <w:sz w:val="20"/>
          <w:szCs w:val="20"/>
          <w:shd w:val="clear" w:color="auto" w:fill="FAFAFA"/>
        </w:rPr>
        <w:t xml:space="preserve"> A();</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 xml:space="preserve">        a.p(</w:t>
      </w:r>
      <w:r w:rsidRPr="008C309E">
        <w:rPr>
          <w:rFonts w:ascii="Consolas" w:eastAsia="Times New Roman" w:hAnsi="Consolas" w:cs="Courier New"/>
          <w:color w:val="986801"/>
          <w:sz w:val="20"/>
          <w:szCs w:val="20"/>
          <w:shd w:val="clear" w:color="auto" w:fill="FAFAFA"/>
        </w:rPr>
        <w:t>10</w:t>
      </w:r>
      <w:r w:rsidRPr="008C309E">
        <w:rPr>
          <w:rFonts w:ascii="Consolas" w:eastAsia="Times New Roman" w:hAnsi="Consolas" w:cs="Courier New"/>
          <w:color w:val="383A42"/>
          <w:sz w:val="20"/>
          <w:szCs w:val="20"/>
          <w:shd w:val="clear" w:color="auto" w:fill="FAFAFA"/>
        </w:rPr>
        <w:t>);</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 xml:space="preserve">        a.p(</w:t>
      </w:r>
      <w:r w:rsidRPr="008C309E">
        <w:rPr>
          <w:rFonts w:ascii="Consolas" w:eastAsia="Times New Roman" w:hAnsi="Consolas" w:cs="Courier New"/>
          <w:color w:val="986801"/>
          <w:sz w:val="20"/>
          <w:szCs w:val="20"/>
          <w:shd w:val="clear" w:color="auto" w:fill="FAFAFA"/>
        </w:rPr>
        <w:t>10.0</w:t>
      </w:r>
      <w:r w:rsidRPr="008C309E">
        <w:rPr>
          <w:rFonts w:ascii="Consolas" w:eastAsia="Times New Roman" w:hAnsi="Consolas" w:cs="Courier New"/>
          <w:color w:val="383A42"/>
          <w:sz w:val="20"/>
          <w:szCs w:val="20"/>
          <w:shd w:val="clear" w:color="auto" w:fill="FAFAFA"/>
        </w:rPr>
        <w:t>);</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 xml:space="preserve">    }</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A626A4"/>
          <w:sz w:val="20"/>
          <w:szCs w:val="20"/>
          <w:shd w:val="clear" w:color="auto" w:fill="FAFAFA"/>
        </w:rPr>
        <w:t>class</w:t>
      </w: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4078F2"/>
          <w:sz w:val="20"/>
          <w:szCs w:val="20"/>
          <w:shd w:val="clear" w:color="auto" w:fill="FAFAFA"/>
        </w:rPr>
        <w:t>A</w:t>
      </w: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4078F2"/>
          <w:sz w:val="20"/>
          <w:szCs w:val="20"/>
          <w:shd w:val="clear" w:color="auto" w:fill="FAFAFA"/>
        </w:rPr>
        <w:t>extends</w:t>
      </w: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4078F2"/>
          <w:sz w:val="20"/>
          <w:szCs w:val="20"/>
          <w:shd w:val="clear" w:color="auto" w:fill="FAFAFA"/>
        </w:rPr>
        <w:t>B</w:t>
      </w:r>
      <w:r w:rsidRPr="008C309E">
        <w:rPr>
          <w:rFonts w:ascii="Consolas" w:eastAsia="Times New Roman" w:hAnsi="Consolas" w:cs="Courier New"/>
          <w:color w:val="383A42"/>
          <w:sz w:val="20"/>
          <w:szCs w:val="20"/>
          <w:shd w:val="clear" w:color="auto" w:fill="FAFAFA"/>
        </w:rPr>
        <w:t xml:space="preserve"> {</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A626A4"/>
          <w:sz w:val="20"/>
          <w:szCs w:val="20"/>
          <w:shd w:val="clear" w:color="auto" w:fill="FAFAFA"/>
        </w:rPr>
        <w:t>public</w:t>
      </w: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A626A4"/>
          <w:sz w:val="20"/>
          <w:szCs w:val="20"/>
          <w:shd w:val="clear" w:color="auto" w:fill="FAFAFA"/>
        </w:rPr>
        <w:t>void</w:t>
      </w: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4078F2"/>
          <w:sz w:val="20"/>
          <w:szCs w:val="20"/>
          <w:shd w:val="clear" w:color="auto" w:fill="FAFAFA"/>
        </w:rPr>
        <w:t>p</w:t>
      </w:r>
      <w:r w:rsidRPr="008C309E">
        <w:rPr>
          <w:rFonts w:ascii="Consolas" w:eastAsia="Times New Roman" w:hAnsi="Consolas" w:cs="Courier New"/>
          <w:color w:val="383A42"/>
          <w:sz w:val="20"/>
          <w:szCs w:val="20"/>
          <w:shd w:val="clear" w:color="auto" w:fill="FAFAFA"/>
        </w:rPr>
        <w:t>(</w:t>
      </w:r>
      <w:r w:rsidRPr="008C309E">
        <w:rPr>
          <w:rFonts w:ascii="Consolas" w:eastAsia="Times New Roman" w:hAnsi="Consolas" w:cs="Courier New"/>
          <w:color w:val="A626A4"/>
          <w:sz w:val="20"/>
          <w:szCs w:val="20"/>
          <w:shd w:val="clear" w:color="auto" w:fill="FAFAFA"/>
        </w:rPr>
        <w:t>double</w:t>
      </w:r>
      <w:r w:rsidRPr="008C309E">
        <w:rPr>
          <w:rFonts w:ascii="Consolas" w:eastAsia="Times New Roman" w:hAnsi="Consolas" w:cs="Courier New"/>
          <w:color w:val="383A42"/>
          <w:sz w:val="20"/>
          <w:szCs w:val="20"/>
          <w:shd w:val="clear" w:color="auto" w:fill="FAFAFA"/>
        </w:rPr>
        <w:t xml:space="preserve"> number) {</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 xml:space="preserve">        System.</w:t>
      </w:r>
      <w:r w:rsidRPr="008C309E">
        <w:rPr>
          <w:rFonts w:ascii="Consolas" w:eastAsia="Times New Roman" w:hAnsi="Consolas" w:cs="Courier New"/>
          <w:color w:val="A626A4"/>
          <w:sz w:val="20"/>
          <w:szCs w:val="20"/>
          <w:shd w:val="clear" w:color="auto" w:fill="FAFAFA"/>
        </w:rPr>
        <w:t>out</w:t>
      </w:r>
      <w:r w:rsidRPr="008C309E">
        <w:rPr>
          <w:rFonts w:ascii="Consolas" w:eastAsia="Times New Roman" w:hAnsi="Consolas" w:cs="Courier New"/>
          <w:color w:val="383A42"/>
          <w:sz w:val="20"/>
          <w:szCs w:val="20"/>
          <w:shd w:val="clear" w:color="auto" w:fill="FAFAFA"/>
        </w:rPr>
        <w:t>.println(number);</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 xml:space="preserve">    }</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A626A4"/>
          <w:sz w:val="20"/>
          <w:szCs w:val="20"/>
          <w:shd w:val="clear" w:color="auto" w:fill="FAFAFA"/>
        </w:rPr>
        <w:t>class</w:t>
      </w: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4078F2"/>
          <w:sz w:val="20"/>
          <w:szCs w:val="20"/>
          <w:shd w:val="clear" w:color="auto" w:fill="FAFAFA"/>
        </w:rPr>
        <w:t>B</w:t>
      </w:r>
      <w:r w:rsidRPr="008C309E">
        <w:rPr>
          <w:rFonts w:ascii="Consolas" w:eastAsia="Times New Roman" w:hAnsi="Consolas" w:cs="Courier New"/>
          <w:color w:val="383A42"/>
          <w:sz w:val="20"/>
          <w:szCs w:val="20"/>
          <w:shd w:val="clear" w:color="auto" w:fill="FAFAFA"/>
        </w:rPr>
        <w:t xml:space="preserve"> {</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A626A4"/>
          <w:sz w:val="20"/>
          <w:szCs w:val="20"/>
          <w:shd w:val="clear" w:color="auto" w:fill="FAFAFA"/>
        </w:rPr>
        <w:t>public</w:t>
      </w: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A626A4"/>
          <w:sz w:val="20"/>
          <w:szCs w:val="20"/>
          <w:shd w:val="clear" w:color="auto" w:fill="FAFAFA"/>
        </w:rPr>
        <w:t>void</w:t>
      </w: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4078F2"/>
          <w:sz w:val="20"/>
          <w:szCs w:val="20"/>
          <w:shd w:val="clear" w:color="auto" w:fill="FAFAFA"/>
        </w:rPr>
        <w:t>p</w:t>
      </w:r>
      <w:r w:rsidRPr="008C309E">
        <w:rPr>
          <w:rFonts w:ascii="Consolas" w:eastAsia="Times New Roman" w:hAnsi="Consolas" w:cs="Courier New"/>
          <w:color w:val="383A42"/>
          <w:sz w:val="20"/>
          <w:szCs w:val="20"/>
          <w:shd w:val="clear" w:color="auto" w:fill="FAFAFA"/>
        </w:rPr>
        <w:t>(</w:t>
      </w:r>
      <w:r w:rsidRPr="008C309E">
        <w:rPr>
          <w:rFonts w:ascii="Consolas" w:eastAsia="Times New Roman" w:hAnsi="Consolas" w:cs="Courier New"/>
          <w:color w:val="A626A4"/>
          <w:sz w:val="20"/>
          <w:szCs w:val="20"/>
          <w:shd w:val="clear" w:color="auto" w:fill="FAFAFA"/>
        </w:rPr>
        <w:t>double</w:t>
      </w:r>
      <w:r w:rsidRPr="008C309E">
        <w:rPr>
          <w:rFonts w:ascii="Consolas" w:eastAsia="Times New Roman" w:hAnsi="Consolas" w:cs="Courier New"/>
          <w:color w:val="383A42"/>
          <w:sz w:val="20"/>
          <w:szCs w:val="20"/>
          <w:shd w:val="clear" w:color="auto" w:fill="FAFAFA"/>
        </w:rPr>
        <w:t xml:space="preserve"> number) {</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 xml:space="preserve">        System.</w:t>
      </w:r>
      <w:r w:rsidRPr="008C309E">
        <w:rPr>
          <w:rFonts w:ascii="Consolas" w:eastAsia="Times New Roman" w:hAnsi="Consolas" w:cs="Courier New"/>
          <w:color w:val="A626A4"/>
          <w:sz w:val="20"/>
          <w:szCs w:val="20"/>
          <w:shd w:val="clear" w:color="auto" w:fill="FAFAFA"/>
        </w:rPr>
        <w:t>out</w:t>
      </w:r>
      <w:r w:rsidRPr="008C309E">
        <w:rPr>
          <w:rFonts w:ascii="Consolas" w:eastAsia="Times New Roman" w:hAnsi="Consolas" w:cs="Courier New"/>
          <w:color w:val="383A42"/>
          <w:sz w:val="20"/>
          <w:szCs w:val="20"/>
          <w:shd w:val="clear" w:color="auto" w:fill="FAFAFA"/>
        </w:rPr>
        <w:t xml:space="preserve">.println(number * </w:t>
      </w:r>
      <w:r w:rsidRPr="008C309E">
        <w:rPr>
          <w:rFonts w:ascii="Consolas" w:eastAsia="Times New Roman" w:hAnsi="Consolas" w:cs="Courier New"/>
          <w:color w:val="986801"/>
          <w:sz w:val="20"/>
          <w:szCs w:val="20"/>
          <w:shd w:val="clear" w:color="auto" w:fill="FAFAFA"/>
        </w:rPr>
        <w:t>2</w:t>
      </w:r>
      <w:r w:rsidRPr="008C309E">
        <w:rPr>
          <w:rFonts w:ascii="Consolas" w:eastAsia="Times New Roman" w:hAnsi="Consolas" w:cs="Courier New"/>
          <w:color w:val="383A42"/>
          <w:sz w:val="20"/>
          <w:szCs w:val="20"/>
          <w:shd w:val="clear" w:color="auto" w:fill="FAFAFA"/>
        </w:rPr>
        <w:t>);</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 xml:space="preserve">    }</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w:t>
      </w:r>
    </w:p>
    <w:p w:rsidR="008C309E" w:rsidRPr="008C309E" w:rsidRDefault="008C309E" w:rsidP="008C309E">
      <w:pPr>
        <w:shd w:val="clear" w:color="auto" w:fill="FFFFFF"/>
        <w:spacing w:after="100" w:afterAutospacing="1" w:line="240" w:lineRule="auto"/>
        <w:rPr>
          <w:rFonts w:ascii="Open Sans" w:eastAsia="Times New Roman" w:hAnsi="Open Sans" w:cs="Times New Roman"/>
          <w:color w:val="526069"/>
          <w:sz w:val="21"/>
          <w:szCs w:val="21"/>
        </w:rPr>
      </w:pPr>
      <w:r w:rsidRPr="008C309E">
        <w:rPr>
          <w:rFonts w:ascii="Open Sans" w:eastAsia="Times New Roman" w:hAnsi="Open Sans" w:cs="Times New Roman"/>
          <w:color w:val="526069"/>
          <w:sz w:val="21"/>
          <w:szCs w:val="21"/>
        </w:rPr>
        <w:t>Ví dụ hai:</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A626A4"/>
          <w:sz w:val="20"/>
          <w:szCs w:val="20"/>
          <w:shd w:val="clear" w:color="auto" w:fill="FAFAFA"/>
        </w:rPr>
        <w:t>public</w:t>
      </w: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A626A4"/>
          <w:sz w:val="20"/>
          <w:szCs w:val="20"/>
          <w:shd w:val="clear" w:color="auto" w:fill="FAFAFA"/>
        </w:rPr>
        <w:t>class</w:t>
      </w: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4078F2"/>
          <w:sz w:val="20"/>
          <w:szCs w:val="20"/>
          <w:shd w:val="clear" w:color="auto" w:fill="FAFAFA"/>
        </w:rPr>
        <w:t>Test</w:t>
      </w:r>
      <w:r w:rsidRPr="008C309E">
        <w:rPr>
          <w:rFonts w:ascii="Consolas" w:eastAsia="Times New Roman" w:hAnsi="Consolas" w:cs="Courier New"/>
          <w:color w:val="383A42"/>
          <w:sz w:val="20"/>
          <w:szCs w:val="20"/>
          <w:shd w:val="clear" w:color="auto" w:fill="FAFAFA"/>
        </w:rPr>
        <w:t xml:space="preserve"> {</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A626A4"/>
          <w:sz w:val="20"/>
          <w:szCs w:val="20"/>
          <w:shd w:val="clear" w:color="auto" w:fill="FAFAFA"/>
        </w:rPr>
        <w:t>public</w:t>
      </w: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A626A4"/>
          <w:sz w:val="20"/>
          <w:szCs w:val="20"/>
          <w:shd w:val="clear" w:color="auto" w:fill="FAFAFA"/>
        </w:rPr>
        <w:t>static</w:t>
      </w: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A626A4"/>
          <w:sz w:val="20"/>
          <w:szCs w:val="20"/>
          <w:shd w:val="clear" w:color="auto" w:fill="FAFAFA"/>
        </w:rPr>
        <w:t>void</w:t>
      </w: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4078F2"/>
          <w:sz w:val="20"/>
          <w:szCs w:val="20"/>
          <w:shd w:val="clear" w:color="auto" w:fill="FAFAFA"/>
        </w:rPr>
        <w:t>main</w:t>
      </w:r>
      <w:r w:rsidRPr="008C309E">
        <w:rPr>
          <w:rFonts w:ascii="Consolas" w:eastAsia="Times New Roman" w:hAnsi="Consolas" w:cs="Courier New"/>
          <w:color w:val="383A42"/>
          <w:sz w:val="20"/>
          <w:szCs w:val="20"/>
          <w:shd w:val="clear" w:color="auto" w:fill="FAFAFA"/>
        </w:rPr>
        <w:t>(String[] args) {</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 xml:space="preserve">        A a = </w:t>
      </w:r>
      <w:r w:rsidRPr="008C309E">
        <w:rPr>
          <w:rFonts w:ascii="Consolas" w:eastAsia="Times New Roman" w:hAnsi="Consolas" w:cs="Courier New"/>
          <w:color w:val="A626A4"/>
          <w:sz w:val="20"/>
          <w:szCs w:val="20"/>
          <w:shd w:val="clear" w:color="auto" w:fill="FAFAFA"/>
        </w:rPr>
        <w:t>new</w:t>
      </w:r>
      <w:r w:rsidRPr="008C309E">
        <w:rPr>
          <w:rFonts w:ascii="Consolas" w:eastAsia="Times New Roman" w:hAnsi="Consolas" w:cs="Courier New"/>
          <w:color w:val="383A42"/>
          <w:sz w:val="20"/>
          <w:szCs w:val="20"/>
          <w:shd w:val="clear" w:color="auto" w:fill="FAFAFA"/>
        </w:rPr>
        <w:t xml:space="preserve"> A();</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 xml:space="preserve">        a.p(</w:t>
      </w:r>
      <w:r w:rsidRPr="008C309E">
        <w:rPr>
          <w:rFonts w:ascii="Consolas" w:eastAsia="Times New Roman" w:hAnsi="Consolas" w:cs="Courier New"/>
          <w:color w:val="986801"/>
          <w:sz w:val="20"/>
          <w:szCs w:val="20"/>
          <w:shd w:val="clear" w:color="auto" w:fill="FAFAFA"/>
        </w:rPr>
        <w:t>10</w:t>
      </w:r>
      <w:r w:rsidRPr="008C309E">
        <w:rPr>
          <w:rFonts w:ascii="Consolas" w:eastAsia="Times New Roman" w:hAnsi="Consolas" w:cs="Courier New"/>
          <w:color w:val="383A42"/>
          <w:sz w:val="20"/>
          <w:szCs w:val="20"/>
          <w:shd w:val="clear" w:color="auto" w:fill="FAFAFA"/>
        </w:rPr>
        <w:t>);</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 xml:space="preserve">        a.p(</w:t>
      </w:r>
      <w:r w:rsidRPr="008C309E">
        <w:rPr>
          <w:rFonts w:ascii="Consolas" w:eastAsia="Times New Roman" w:hAnsi="Consolas" w:cs="Courier New"/>
          <w:color w:val="986801"/>
          <w:sz w:val="20"/>
          <w:szCs w:val="20"/>
          <w:shd w:val="clear" w:color="auto" w:fill="FAFAFA"/>
        </w:rPr>
        <w:t>10.0</w:t>
      </w:r>
      <w:r w:rsidRPr="008C309E">
        <w:rPr>
          <w:rFonts w:ascii="Consolas" w:eastAsia="Times New Roman" w:hAnsi="Consolas" w:cs="Courier New"/>
          <w:color w:val="383A42"/>
          <w:sz w:val="20"/>
          <w:szCs w:val="20"/>
          <w:shd w:val="clear" w:color="auto" w:fill="FAFAFA"/>
        </w:rPr>
        <w:t>);</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 xml:space="preserve">    }</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A626A4"/>
          <w:sz w:val="20"/>
          <w:szCs w:val="20"/>
          <w:shd w:val="clear" w:color="auto" w:fill="FAFAFA"/>
        </w:rPr>
        <w:t>class</w:t>
      </w: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4078F2"/>
          <w:sz w:val="20"/>
          <w:szCs w:val="20"/>
          <w:shd w:val="clear" w:color="auto" w:fill="FAFAFA"/>
        </w:rPr>
        <w:t>A</w:t>
      </w: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4078F2"/>
          <w:sz w:val="20"/>
          <w:szCs w:val="20"/>
          <w:shd w:val="clear" w:color="auto" w:fill="FAFAFA"/>
        </w:rPr>
        <w:t>extends</w:t>
      </w: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4078F2"/>
          <w:sz w:val="20"/>
          <w:szCs w:val="20"/>
          <w:shd w:val="clear" w:color="auto" w:fill="FAFAFA"/>
        </w:rPr>
        <w:t>B</w:t>
      </w:r>
      <w:r w:rsidRPr="008C309E">
        <w:rPr>
          <w:rFonts w:ascii="Consolas" w:eastAsia="Times New Roman" w:hAnsi="Consolas" w:cs="Courier New"/>
          <w:color w:val="383A42"/>
          <w:sz w:val="20"/>
          <w:szCs w:val="20"/>
          <w:shd w:val="clear" w:color="auto" w:fill="FAFAFA"/>
        </w:rPr>
        <w:t xml:space="preserve"> {</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A626A4"/>
          <w:sz w:val="20"/>
          <w:szCs w:val="20"/>
          <w:shd w:val="clear" w:color="auto" w:fill="FAFAFA"/>
        </w:rPr>
        <w:t>public</w:t>
      </w: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A626A4"/>
          <w:sz w:val="20"/>
          <w:szCs w:val="20"/>
          <w:shd w:val="clear" w:color="auto" w:fill="FAFAFA"/>
        </w:rPr>
        <w:t>void</w:t>
      </w: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4078F2"/>
          <w:sz w:val="20"/>
          <w:szCs w:val="20"/>
          <w:shd w:val="clear" w:color="auto" w:fill="FAFAFA"/>
        </w:rPr>
        <w:t>p</w:t>
      </w:r>
      <w:r w:rsidRPr="008C309E">
        <w:rPr>
          <w:rFonts w:ascii="Consolas" w:eastAsia="Times New Roman" w:hAnsi="Consolas" w:cs="Courier New"/>
          <w:color w:val="383A42"/>
          <w:sz w:val="20"/>
          <w:szCs w:val="20"/>
          <w:shd w:val="clear" w:color="auto" w:fill="FAFAFA"/>
        </w:rPr>
        <w:t>(</w:t>
      </w:r>
      <w:r w:rsidRPr="008C309E">
        <w:rPr>
          <w:rFonts w:ascii="Consolas" w:eastAsia="Times New Roman" w:hAnsi="Consolas" w:cs="Courier New"/>
          <w:color w:val="A626A4"/>
          <w:sz w:val="20"/>
          <w:szCs w:val="20"/>
          <w:shd w:val="clear" w:color="auto" w:fill="FAFAFA"/>
        </w:rPr>
        <w:t>int</w:t>
      </w:r>
      <w:r w:rsidRPr="008C309E">
        <w:rPr>
          <w:rFonts w:ascii="Consolas" w:eastAsia="Times New Roman" w:hAnsi="Consolas" w:cs="Courier New"/>
          <w:color w:val="383A42"/>
          <w:sz w:val="20"/>
          <w:szCs w:val="20"/>
          <w:shd w:val="clear" w:color="auto" w:fill="FAFAFA"/>
        </w:rPr>
        <w:t xml:space="preserve"> number) {</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 xml:space="preserve">        System.</w:t>
      </w:r>
      <w:r w:rsidRPr="008C309E">
        <w:rPr>
          <w:rFonts w:ascii="Consolas" w:eastAsia="Times New Roman" w:hAnsi="Consolas" w:cs="Courier New"/>
          <w:color w:val="A626A4"/>
          <w:sz w:val="20"/>
          <w:szCs w:val="20"/>
          <w:shd w:val="clear" w:color="auto" w:fill="FAFAFA"/>
        </w:rPr>
        <w:t>out</w:t>
      </w:r>
      <w:r w:rsidRPr="008C309E">
        <w:rPr>
          <w:rFonts w:ascii="Consolas" w:eastAsia="Times New Roman" w:hAnsi="Consolas" w:cs="Courier New"/>
          <w:color w:val="383A42"/>
          <w:sz w:val="20"/>
          <w:szCs w:val="20"/>
          <w:shd w:val="clear" w:color="auto" w:fill="FAFAFA"/>
        </w:rPr>
        <w:t>.println(number);</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lastRenderedPageBreak/>
        <w:t xml:space="preserve">    }</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A626A4"/>
          <w:sz w:val="20"/>
          <w:szCs w:val="20"/>
          <w:shd w:val="clear" w:color="auto" w:fill="FAFAFA"/>
        </w:rPr>
        <w:t>class</w:t>
      </w: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4078F2"/>
          <w:sz w:val="20"/>
          <w:szCs w:val="20"/>
          <w:shd w:val="clear" w:color="auto" w:fill="FAFAFA"/>
        </w:rPr>
        <w:t>B</w:t>
      </w:r>
      <w:r w:rsidRPr="008C309E">
        <w:rPr>
          <w:rFonts w:ascii="Consolas" w:eastAsia="Times New Roman" w:hAnsi="Consolas" w:cs="Courier New"/>
          <w:color w:val="383A42"/>
          <w:sz w:val="20"/>
          <w:szCs w:val="20"/>
          <w:shd w:val="clear" w:color="auto" w:fill="FAFAFA"/>
        </w:rPr>
        <w:t xml:space="preserve"> {</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A626A4"/>
          <w:sz w:val="20"/>
          <w:szCs w:val="20"/>
          <w:shd w:val="clear" w:color="auto" w:fill="FAFAFA"/>
        </w:rPr>
        <w:t>public</w:t>
      </w: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A626A4"/>
          <w:sz w:val="20"/>
          <w:szCs w:val="20"/>
          <w:shd w:val="clear" w:color="auto" w:fill="FAFAFA"/>
        </w:rPr>
        <w:t>void</w:t>
      </w: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4078F2"/>
          <w:sz w:val="20"/>
          <w:szCs w:val="20"/>
          <w:shd w:val="clear" w:color="auto" w:fill="FAFAFA"/>
        </w:rPr>
        <w:t>p</w:t>
      </w:r>
      <w:r w:rsidRPr="008C309E">
        <w:rPr>
          <w:rFonts w:ascii="Consolas" w:eastAsia="Times New Roman" w:hAnsi="Consolas" w:cs="Courier New"/>
          <w:color w:val="383A42"/>
          <w:sz w:val="20"/>
          <w:szCs w:val="20"/>
          <w:shd w:val="clear" w:color="auto" w:fill="FAFAFA"/>
        </w:rPr>
        <w:t>(</w:t>
      </w:r>
      <w:r w:rsidRPr="008C309E">
        <w:rPr>
          <w:rFonts w:ascii="Consolas" w:eastAsia="Times New Roman" w:hAnsi="Consolas" w:cs="Courier New"/>
          <w:color w:val="A626A4"/>
          <w:sz w:val="20"/>
          <w:szCs w:val="20"/>
          <w:shd w:val="clear" w:color="auto" w:fill="FAFAFA"/>
        </w:rPr>
        <w:t>double</w:t>
      </w:r>
      <w:r w:rsidRPr="008C309E">
        <w:rPr>
          <w:rFonts w:ascii="Consolas" w:eastAsia="Times New Roman" w:hAnsi="Consolas" w:cs="Courier New"/>
          <w:color w:val="383A42"/>
          <w:sz w:val="20"/>
          <w:szCs w:val="20"/>
          <w:shd w:val="clear" w:color="auto" w:fill="FAFAFA"/>
        </w:rPr>
        <w:t xml:space="preserve"> number) {</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 xml:space="preserve">        System.</w:t>
      </w:r>
      <w:r w:rsidRPr="008C309E">
        <w:rPr>
          <w:rFonts w:ascii="Consolas" w:eastAsia="Times New Roman" w:hAnsi="Consolas" w:cs="Courier New"/>
          <w:color w:val="A626A4"/>
          <w:sz w:val="20"/>
          <w:szCs w:val="20"/>
          <w:shd w:val="clear" w:color="auto" w:fill="FAFAFA"/>
        </w:rPr>
        <w:t>out</w:t>
      </w:r>
      <w:r w:rsidRPr="008C309E">
        <w:rPr>
          <w:rFonts w:ascii="Consolas" w:eastAsia="Times New Roman" w:hAnsi="Consolas" w:cs="Courier New"/>
          <w:color w:val="383A42"/>
          <w:sz w:val="20"/>
          <w:szCs w:val="20"/>
          <w:shd w:val="clear" w:color="auto" w:fill="FAFAFA"/>
        </w:rPr>
        <w:t xml:space="preserve">.println(number * </w:t>
      </w:r>
      <w:r w:rsidRPr="008C309E">
        <w:rPr>
          <w:rFonts w:ascii="Consolas" w:eastAsia="Times New Roman" w:hAnsi="Consolas" w:cs="Courier New"/>
          <w:color w:val="986801"/>
          <w:sz w:val="20"/>
          <w:szCs w:val="20"/>
          <w:shd w:val="clear" w:color="auto" w:fill="FAFAFA"/>
        </w:rPr>
        <w:t>2</w:t>
      </w:r>
      <w:r w:rsidRPr="008C309E">
        <w:rPr>
          <w:rFonts w:ascii="Consolas" w:eastAsia="Times New Roman" w:hAnsi="Consolas" w:cs="Courier New"/>
          <w:color w:val="383A42"/>
          <w:sz w:val="20"/>
          <w:szCs w:val="20"/>
          <w:shd w:val="clear" w:color="auto" w:fill="FAFAFA"/>
        </w:rPr>
        <w:t>);</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 xml:space="preserve">    }</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w:t>
      </w:r>
    </w:p>
    <w:p w:rsidR="008C309E" w:rsidRPr="008C309E" w:rsidRDefault="008C309E" w:rsidP="008C309E">
      <w:pPr>
        <w:shd w:val="clear" w:color="auto" w:fill="FFFFFF"/>
        <w:spacing w:after="100" w:afterAutospacing="1" w:line="240" w:lineRule="auto"/>
        <w:rPr>
          <w:rFonts w:ascii="Open Sans" w:eastAsia="Times New Roman" w:hAnsi="Open Sans" w:cs="Times New Roman"/>
          <w:color w:val="526069"/>
          <w:sz w:val="21"/>
          <w:szCs w:val="21"/>
        </w:rPr>
      </w:pPr>
      <w:r w:rsidRPr="008C309E">
        <w:rPr>
          <w:rFonts w:ascii="Open Sans" w:eastAsia="Times New Roman" w:hAnsi="Open Sans" w:cs="Times New Roman"/>
          <w:color w:val="526069"/>
          <w:sz w:val="21"/>
          <w:szCs w:val="21"/>
        </w:rPr>
        <w:t>Hãy đọc và dịch lần lượt từng ví dụ một để phán đoán kết quả.</w:t>
      </w:r>
    </w:p>
    <w:p w:rsidR="008C309E" w:rsidRPr="008C309E" w:rsidRDefault="008C309E" w:rsidP="008C309E">
      <w:pPr>
        <w:shd w:val="clear" w:color="auto" w:fill="FFFFFF"/>
        <w:spacing w:after="100" w:afterAutospacing="1" w:line="240" w:lineRule="auto"/>
        <w:outlineLvl w:val="1"/>
        <w:rPr>
          <w:rFonts w:ascii="Open Sans" w:eastAsia="Times New Roman" w:hAnsi="Open Sans" w:cs="Times New Roman"/>
          <w:color w:val="37474F"/>
          <w:sz w:val="36"/>
          <w:szCs w:val="36"/>
        </w:rPr>
      </w:pPr>
      <w:r w:rsidRPr="008C309E">
        <w:rPr>
          <w:rFonts w:ascii="Open Sans" w:eastAsia="Times New Roman" w:hAnsi="Open Sans" w:cs="Times New Roman"/>
          <w:color w:val="37474F"/>
          <w:sz w:val="36"/>
          <w:szCs w:val="36"/>
        </w:rPr>
        <w:t>Cái chú thích </w:t>
      </w:r>
      <w:r w:rsidRPr="008C309E">
        <w:rPr>
          <w:rFonts w:ascii="Consolas" w:eastAsia="Times New Roman" w:hAnsi="Consolas" w:cs="Courier New"/>
          <w:color w:val="37474F"/>
          <w:sz w:val="41"/>
          <w:szCs w:val="41"/>
        </w:rPr>
        <w:t>@Override</w:t>
      </w:r>
      <w:r w:rsidRPr="008C309E">
        <w:rPr>
          <w:rFonts w:ascii="Open Sans" w:eastAsia="Times New Roman" w:hAnsi="Open Sans" w:cs="Times New Roman"/>
          <w:color w:val="37474F"/>
          <w:sz w:val="36"/>
          <w:szCs w:val="36"/>
        </w:rPr>
        <w:t> ấy có tác dụng gì</w:t>
      </w:r>
    </w:p>
    <w:p w:rsidR="008C309E" w:rsidRPr="008C309E" w:rsidRDefault="008C309E" w:rsidP="008C309E">
      <w:pPr>
        <w:shd w:val="clear" w:color="auto" w:fill="FFFFFF"/>
        <w:spacing w:after="100" w:afterAutospacing="1" w:line="240" w:lineRule="auto"/>
        <w:rPr>
          <w:rFonts w:ascii="Open Sans" w:eastAsia="Times New Roman" w:hAnsi="Open Sans" w:cs="Times New Roman"/>
          <w:color w:val="526069"/>
          <w:sz w:val="21"/>
          <w:szCs w:val="21"/>
        </w:rPr>
      </w:pPr>
      <w:r w:rsidRPr="008C309E">
        <w:rPr>
          <w:rFonts w:ascii="Open Sans" w:eastAsia="Times New Roman" w:hAnsi="Open Sans" w:cs="Times New Roman"/>
          <w:color w:val="526069"/>
          <w:sz w:val="21"/>
          <w:szCs w:val="21"/>
        </w:rPr>
        <w:t>Khi bạn định nghĩa phương thức cài đè một cách có chủ ý, hãy chủ động sử dụng chú thích </w:t>
      </w:r>
      <w:r w:rsidRPr="008C309E">
        <w:rPr>
          <w:rFonts w:ascii="Consolas" w:eastAsia="Times New Roman" w:hAnsi="Consolas" w:cs="Courier New"/>
          <w:color w:val="526069"/>
          <w:sz w:val="19"/>
          <w:szCs w:val="19"/>
        </w:rPr>
        <w:t>@Override</w:t>
      </w:r>
      <w:r w:rsidRPr="008C309E">
        <w:rPr>
          <w:rFonts w:ascii="Open Sans" w:eastAsia="Times New Roman" w:hAnsi="Open Sans" w:cs="Times New Roman"/>
          <w:color w:val="526069"/>
          <w:sz w:val="21"/>
          <w:szCs w:val="21"/>
        </w:rPr>
        <w:t>. Ví dụ:</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A626A4"/>
          <w:sz w:val="20"/>
          <w:szCs w:val="20"/>
          <w:shd w:val="clear" w:color="auto" w:fill="FAFAFA"/>
        </w:rPr>
        <w:t>public</w:t>
      </w: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A626A4"/>
          <w:sz w:val="20"/>
          <w:szCs w:val="20"/>
          <w:shd w:val="clear" w:color="auto" w:fill="FAFAFA"/>
        </w:rPr>
        <w:t>class</w:t>
      </w: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C18401"/>
          <w:sz w:val="20"/>
          <w:szCs w:val="20"/>
          <w:shd w:val="clear" w:color="auto" w:fill="FAFAFA"/>
        </w:rPr>
        <w:t>Circle</w:t>
      </w: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A626A4"/>
          <w:sz w:val="20"/>
          <w:szCs w:val="20"/>
          <w:shd w:val="clear" w:color="auto" w:fill="FAFAFA"/>
        </w:rPr>
        <w:t>extends</w:t>
      </w: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C18401"/>
          <w:sz w:val="20"/>
          <w:szCs w:val="20"/>
          <w:shd w:val="clear" w:color="auto" w:fill="FAFAFA"/>
        </w:rPr>
        <w:t>Geometric</w:t>
      </w:r>
      <w:r w:rsidRPr="008C309E">
        <w:rPr>
          <w:rFonts w:ascii="Consolas" w:eastAsia="Times New Roman" w:hAnsi="Consolas" w:cs="Courier New"/>
          <w:color w:val="383A42"/>
          <w:sz w:val="20"/>
          <w:szCs w:val="20"/>
          <w:shd w:val="clear" w:color="auto" w:fill="FAFAFA"/>
        </w:rPr>
        <w:t xml:space="preserve"> {</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i/>
          <w:iCs/>
          <w:color w:val="A0A1A7"/>
          <w:sz w:val="20"/>
          <w:szCs w:val="20"/>
          <w:shd w:val="clear" w:color="auto" w:fill="FAFAFA"/>
        </w:rPr>
        <w:t>// những mã khác của lớp Circle không được viết vào đây</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 xml:space="preserve">    </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4078F2"/>
          <w:sz w:val="20"/>
          <w:szCs w:val="20"/>
          <w:shd w:val="clear" w:color="auto" w:fill="FAFAFA"/>
        </w:rPr>
        <w:t>@Override</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A626A4"/>
          <w:sz w:val="20"/>
          <w:szCs w:val="20"/>
          <w:shd w:val="clear" w:color="auto" w:fill="FAFAFA"/>
        </w:rPr>
        <w:t>public</w:t>
      </w:r>
      <w:r w:rsidRPr="008C309E">
        <w:rPr>
          <w:rFonts w:ascii="Consolas" w:eastAsia="Times New Roman" w:hAnsi="Consolas" w:cs="Courier New"/>
          <w:color w:val="383A42"/>
          <w:sz w:val="20"/>
          <w:szCs w:val="20"/>
          <w:shd w:val="clear" w:color="auto" w:fill="FAFAFA"/>
        </w:rPr>
        <w:t xml:space="preserve"> String </w:t>
      </w:r>
      <w:r w:rsidRPr="008C309E">
        <w:rPr>
          <w:rFonts w:ascii="Consolas" w:eastAsia="Times New Roman" w:hAnsi="Consolas" w:cs="Courier New"/>
          <w:color w:val="4078F2"/>
          <w:sz w:val="20"/>
          <w:szCs w:val="20"/>
          <w:shd w:val="clear" w:color="auto" w:fill="FAFAFA"/>
        </w:rPr>
        <w:t>toString</w:t>
      </w:r>
      <w:r w:rsidRPr="008C309E">
        <w:rPr>
          <w:rFonts w:ascii="Consolas" w:eastAsia="Times New Roman" w:hAnsi="Consolas" w:cs="Courier New"/>
          <w:color w:val="383A42"/>
          <w:sz w:val="20"/>
          <w:szCs w:val="20"/>
          <w:shd w:val="clear" w:color="auto" w:fill="FAFAFA"/>
        </w:rPr>
        <w:t>() {</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A626A4"/>
          <w:sz w:val="20"/>
          <w:szCs w:val="20"/>
          <w:shd w:val="clear" w:color="auto" w:fill="FAFAFA"/>
        </w:rPr>
        <w:t>return</w:t>
      </w:r>
      <w:r w:rsidRPr="008C309E">
        <w:rPr>
          <w:rFonts w:ascii="Consolas" w:eastAsia="Times New Roman" w:hAnsi="Consolas" w:cs="Courier New"/>
          <w:color w:val="383A42"/>
          <w:sz w:val="20"/>
          <w:szCs w:val="20"/>
          <w:shd w:val="clear" w:color="auto" w:fill="FAFAFA"/>
        </w:rPr>
        <w:t xml:space="preserve"> </w:t>
      </w:r>
      <w:r w:rsidRPr="008C309E">
        <w:rPr>
          <w:rFonts w:ascii="Consolas" w:eastAsia="Times New Roman" w:hAnsi="Consolas" w:cs="Courier New"/>
          <w:color w:val="A626A4"/>
          <w:sz w:val="20"/>
          <w:szCs w:val="20"/>
          <w:shd w:val="clear" w:color="auto" w:fill="FAFAFA"/>
        </w:rPr>
        <w:t>super</w:t>
      </w:r>
      <w:r w:rsidRPr="008C309E">
        <w:rPr>
          <w:rFonts w:ascii="Consolas" w:eastAsia="Times New Roman" w:hAnsi="Consolas" w:cs="Courier New"/>
          <w:color w:val="383A42"/>
          <w:sz w:val="20"/>
          <w:szCs w:val="20"/>
          <w:shd w:val="clear" w:color="auto" w:fill="FAFAFA"/>
        </w:rPr>
        <w:t xml:space="preserve">.toString() + </w:t>
      </w:r>
      <w:r w:rsidRPr="008C309E">
        <w:rPr>
          <w:rFonts w:ascii="Consolas" w:eastAsia="Times New Roman" w:hAnsi="Consolas" w:cs="Courier New"/>
          <w:color w:val="50A14F"/>
          <w:sz w:val="20"/>
          <w:szCs w:val="20"/>
          <w:shd w:val="clear" w:color="auto" w:fill="FAFAFA"/>
        </w:rPr>
        <w:t>" and radius is "</w:t>
      </w:r>
      <w:r w:rsidRPr="008C309E">
        <w:rPr>
          <w:rFonts w:ascii="Consolas" w:eastAsia="Times New Roman" w:hAnsi="Consolas" w:cs="Courier New"/>
          <w:color w:val="383A42"/>
          <w:sz w:val="20"/>
          <w:szCs w:val="20"/>
          <w:shd w:val="clear" w:color="auto" w:fill="FAFAFA"/>
        </w:rPr>
        <w:t xml:space="preserve"> + radius;</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 xml:space="preserve">    }</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309E">
        <w:rPr>
          <w:rFonts w:ascii="Consolas" w:eastAsia="Times New Roman" w:hAnsi="Consolas" w:cs="Courier New"/>
          <w:color w:val="383A42"/>
          <w:sz w:val="20"/>
          <w:szCs w:val="20"/>
          <w:shd w:val="clear" w:color="auto" w:fill="FAFAFA"/>
        </w:rPr>
        <w:t>}</w:t>
      </w:r>
    </w:p>
    <w:p w:rsidR="008C309E" w:rsidRPr="008C309E" w:rsidRDefault="008C309E" w:rsidP="008C30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C309E" w:rsidRPr="008C309E" w:rsidRDefault="008C309E" w:rsidP="008C309E">
      <w:pPr>
        <w:shd w:val="clear" w:color="auto" w:fill="FFFFFF"/>
        <w:spacing w:after="100" w:afterAutospacing="1" w:line="240" w:lineRule="auto"/>
        <w:rPr>
          <w:rFonts w:ascii="Open Sans" w:eastAsia="Times New Roman" w:hAnsi="Open Sans" w:cs="Times New Roman"/>
          <w:color w:val="526069"/>
          <w:sz w:val="21"/>
          <w:szCs w:val="21"/>
        </w:rPr>
      </w:pPr>
      <w:r w:rsidRPr="008C309E">
        <w:rPr>
          <w:rFonts w:ascii="Open Sans" w:eastAsia="Times New Roman" w:hAnsi="Open Sans" w:cs="Times New Roman"/>
          <w:color w:val="526069"/>
          <w:sz w:val="21"/>
          <w:szCs w:val="21"/>
        </w:rPr>
        <w:t>Nó không bổ sung chức năng gì vào phương thức cài đè cả, nhưng nó sẽ đặt hạn chế để nếu phương thức bạn viết ra </w:t>
      </w:r>
      <w:r w:rsidRPr="008C309E">
        <w:rPr>
          <w:rFonts w:ascii="Open Sans" w:eastAsia="Times New Roman" w:hAnsi="Open Sans" w:cs="Times New Roman"/>
          <w:b/>
          <w:bCs/>
          <w:color w:val="526069"/>
          <w:sz w:val="21"/>
          <w:szCs w:val="21"/>
        </w:rPr>
        <w:t>không hề</w:t>
      </w:r>
      <w:r w:rsidRPr="008C309E">
        <w:rPr>
          <w:rFonts w:ascii="Open Sans" w:eastAsia="Times New Roman" w:hAnsi="Open Sans" w:cs="Times New Roman"/>
          <w:color w:val="526069"/>
          <w:sz w:val="21"/>
          <w:szCs w:val="21"/>
        </w:rPr>
        <w:t> cài đè phương thức nào ở lớp cha cả (ví dụ do bạn viết nhầm tên, </w:t>
      </w:r>
      <w:r w:rsidRPr="008C309E">
        <w:rPr>
          <w:rFonts w:ascii="Consolas" w:eastAsia="Times New Roman" w:hAnsi="Consolas" w:cs="Courier New"/>
          <w:color w:val="526069"/>
          <w:sz w:val="19"/>
          <w:szCs w:val="19"/>
        </w:rPr>
        <w:t>tostring</w:t>
      </w:r>
      <w:r w:rsidRPr="008C309E">
        <w:rPr>
          <w:rFonts w:ascii="Open Sans" w:eastAsia="Times New Roman" w:hAnsi="Open Sans" w:cs="Times New Roman"/>
          <w:color w:val="526069"/>
          <w:sz w:val="21"/>
          <w:szCs w:val="21"/>
        </w:rPr>
        <w:t> thay vì </w:t>
      </w:r>
      <w:r w:rsidRPr="008C309E">
        <w:rPr>
          <w:rFonts w:ascii="Consolas" w:eastAsia="Times New Roman" w:hAnsi="Consolas" w:cs="Courier New"/>
          <w:color w:val="526069"/>
          <w:sz w:val="19"/>
          <w:szCs w:val="19"/>
        </w:rPr>
        <w:t>toString</w:t>
      </w:r>
      <w:r w:rsidRPr="008C309E">
        <w:rPr>
          <w:rFonts w:ascii="Open Sans" w:eastAsia="Times New Roman" w:hAnsi="Open Sans" w:cs="Times New Roman"/>
          <w:color w:val="526069"/>
          <w:sz w:val="21"/>
          <w:szCs w:val="21"/>
        </w:rPr>
        <w:t> chẳng hạn), trình biên dịch sẽ báo lỗi (mặc dù thực sự không có lỗi nào).</w:t>
      </w:r>
    </w:p>
    <w:p w:rsidR="008C309E" w:rsidRPr="008C309E" w:rsidRDefault="008C309E" w:rsidP="008C309E">
      <w:pPr>
        <w:shd w:val="clear" w:color="auto" w:fill="FFFFFF"/>
        <w:spacing w:after="100" w:afterAutospacing="1" w:line="240" w:lineRule="auto"/>
        <w:rPr>
          <w:rFonts w:ascii="Open Sans" w:eastAsia="Times New Roman" w:hAnsi="Open Sans" w:cs="Times New Roman"/>
          <w:color w:val="526069"/>
          <w:sz w:val="21"/>
          <w:szCs w:val="21"/>
        </w:rPr>
      </w:pPr>
      <w:r w:rsidRPr="008C309E">
        <w:rPr>
          <w:rFonts w:ascii="Open Sans" w:eastAsia="Times New Roman" w:hAnsi="Open Sans" w:cs="Times New Roman"/>
          <w:color w:val="526069"/>
          <w:sz w:val="21"/>
          <w:szCs w:val="21"/>
        </w:rPr>
        <w:t>Khi viết phương thức cài đè, hãy sử dụng chú thích </w:t>
      </w:r>
      <w:r w:rsidRPr="008C309E">
        <w:rPr>
          <w:rFonts w:ascii="Consolas" w:eastAsia="Times New Roman" w:hAnsi="Consolas" w:cs="Courier New"/>
          <w:color w:val="526069"/>
          <w:sz w:val="19"/>
          <w:szCs w:val="19"/>
        </w:rPr>
        <w:t>@Override</w:t>
      </w:r>
      <w:r w:rsidRPr="008C309E">
        <w:rPr>
          <w:rFonts w:ascii="Open Sans" w:eastAsia="Times New Roman" w:hAnsi="Open Sans" w:cs="Times New Roman"/>
          <w:color w:val="526069"/>
          <w:sz w:val="21"/>
          <w:szCs w:val="21"/>
        </w:rPr>
        <w:t>.</w:t>
      </w:r>
    </w:p>
    <w:p w:rsidR="008C309E" w:rsidRPr="008C309E" w:rsidRDefault="008C309E" w:rsidP="008C309E">
      <w:pPr>
        <w:shd w:val="clear" w:color="auto" w:fill="FFFFFF"/>
        <w:spacing w:after="0" w:line="240" w:lineRule="auto"/>
        <w:rPr>
          <w:rFonts w:ascii="Open Sans" w:eastAsia="Times New Roman" w:hAnsi="Open Sans" w:cs="Times New Roman"/>
          <w:color w:val="526069"/>
          <w:sz w:val="21"/>
          <w:szCs w:val="21"/>
        </w:rPr>
      </w:pPr>
      <w:r w:rsidRPr="008C309E">
        <w:rPr>
          <w:rFonts w:ascii="Open Sans" w:eastAsia="Times New Roman" w:hAnsi="Open Sans" w:cs="Times New Roman"/>
          <w:color w:val="526069"/>
          <w:sz w:val="21"/>
          <w:szCs w:val="21"/>
        </w:rPr>
        <w:t>Last modified: Tuesday, 23 November 2021, 11:34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18F3"/>
    <w:rsid w:val="00475B86"/>
    <w:rsid w:val="006918F3"/>
    <w:rsid w:val="008C309E"/>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8A80F9-75A0-4AF5-8408-788B7FBB4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C309E"/>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C309E"/>
    <w:rPr>
      <w:rFonts w:eastAsia="Times New Roman" w:cs="Times New Roman"/>
      <w:b/>
      <w:bCs/>
      <w:sz w:val="36"/>
      <w:szCs w:val="36"/>
    </w:rPr>
  </w:style>
  <w:style w:type="paragraph" w:styleId="NormalWeb">
    <w:name w:val="Normal (Web)"/>
    <w:basedOn w:val="Normal"/>
    <w:uiPriority w:val="99"/>
    <w:semiHidden/>
    <w:unhideWhenUsed/>
    <w:rsid w:val="008C309E"/>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8C309E"/>
    <w:rPr>
      <w:i/>
      <w:iCs/>
    </w:rPr>
  </w:style>
  <w:style w:type="character" w:styleId="HTMLCode">
    <w:name w:val="HTML Code"/>
    <w:basedOn w:val="DefaultParagraphFont"/>
    <w:uiPriority w:val="99"/>
    <w:semiHidden/>
    <w:unhideWhenUsed/>
    <w:rsid w:val="008C309E"/>
    <w:rPr>
      <w:rFonts w:ascii="Courier New" w:eastAsia="Times New Roman" w:hAnsi="Courier New" w:cs="Courier New"/>
      <w:sz w:val="20"/>
      <w:szCs w:val="20"/>
    </w:rPr>
  </w:style>
  <w:style w:type="character" w:styleId="Strong">
    <w:name w:val="Strong"/>
    <w:basedOn w:val="DefaultParagraphFont"/>
    <w:uiPriority w:val="22"/>
    <w:qFormat/>
    <w:rsid w:val="008C309E"/>
    <w:rPr>
      <w:b/>
      <w:bCs/>
    </w:rPr>
  </w:style>
  <w:style w:type="paragraph" w:styleId="HTMLPreformatted">
    <w:name w:val="HTML Preformatted"/>
    <w:basedOn w:val="Normal"/>
    <w:link w:val="HTMLPreformattedChar"/>
    <w:uiPriority w:val="99"/>
    <w:semiHidden/>
    <w:unhideWhenUsed/>
    <w:rsid w:val="008C3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C309E"/>
    <w:rPr>
      <w:rFonts w:ascii="Courier New" w:eastAsia="Times New Roman" w:hAnsi="Courier New" w:cs="Courier New"/>
      <w:sz w:val="20"/>
      <w:szCs w:val="20"/>
    </w:rPr>
  </w:style>
  <w:style w:type="character" w:customStyle="1" w:styleId="hljs-keyword">
    <w:name w:val="hljs-keyword"/>
    <w:basedOn w:val="DefaultParagraphFont"/>
    <w:rsid w:val="008C309E"/>
  </w:style>
  <w:style w:type="character" w:customStyle="1" w:styleId="hljs-title">
    <w:name w:val="hljs-title"/>
    <w:basedOn w:val="DefaultParagraphFont"/>
    <w:rsid w:val="008C309E"/>
  </w:style>
  <w:style w:type="character" w:customStyle="1" w:styleId="o">
    <w:name w:val="o"/>
    <w:basedOn w:val="DefaultParagraphFont"/>
    <w:rsid w:val="008C309E"/>
  </w:style>
  <w:style w:type="character" w:customStyle="1" w:styleId="hljs-function">
    <w:name w:val="hljs-function"/>
    <w:basedOn w:val="DefaultParagraphFont"/>
    <w:rsid w:val="008C309E"/>
  </w:style>
  <w:style w:type="character" w:customStyle="1" w:styleId="n">
    <w:name w:val="n"/>
    <w:basedOn w:val="DefaultParagraphFont"/>
    <w:rsid w:val="008C309E"/>
  </w:style>
  <w:style w:type="character" w:customStyle="1" w:styleId="hljs-params">
    <w:name w:val="hljs-params"/>
    <w:basedOn w:val="DefaultParagraphFont"/>
    <w:rsid w:val="008C309E"/>
  </w:style>
  <w:style w:type="character" w:customStyle="1" w:styleId="na">
    <w:name w:val="na"/>
    <w:basedOn w:val="DefaultParagraphFont"/>
    <w:rsid w:val="008C309E"/>
  </w:style>
  <w:style w:type="character" w:customStyle="1" w:styleId="hljs-number">
    <w:name w:val="hljs-number"/>
    <w:basedOn w:val="DefaultParagraphFont"/>
    <w:rsid w:val="008C309E"/>
  </w:style>
  <w:style w:type="character" w:customStyle="1" w:styleId="hljs-class">
    <w:name w:val="hljs-class"/>
    <w:basedOn w:val="DefaultParagraphFont"/>
    <w:rsid w:val="008C309E"/>
  </w:style>
  <w:style w:type="character" w:customStyle="1" w:styleId="hljs-comment">
    <w:name w:val="hljs-comment"/>
    <w:basedOn w:val="DefaultParagraphFont"/>
    <w:rsid w:val="008C309E"/>
  </w:style>
  <w:style w:type="character" w:customStyle="1" w:styleId="hljs-meta">
    <w:name w:val="hljs-meta"/>
    <w:basedOn w:val="DefaultParagraphFont"/>
    <w:rsid w:val="008C309E"/>
  </w:style>
  <w:style w:type="character" w:customStyle="1" w:styleId="hljs-string">
    <w:name w:val="hljs-string"/>
    <w:basedOn w:val="DefaultParagraphFont"/>
    <w:rsid w:val="008C30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0884444">
      <w:bodyDiv w:val="1"/>
      <w:marLeft w:val="0"/>
      <w:marRight w:val="0"/>
      <w:marTop w:val="0"/>
      <w:marBottom w:val="0"/>
      <w:divBdr>
        <w:top w:val="none" w:sz="0" w:space="0" w:color="auto"/>
        <w:left w:val="none" w:sz="0" w:space="0" w:color="auto"/>
        <w:bottom w:val="none" w:sz="0" w:space="0" w:color="auto"/>
        <w:right w:val="none" w:sz="0" w:space="0" w:color="auto"/>
      </w:divBdr>
      <w:divsChild>
        <w:div w:id="2098288241">
          <w:marLeft w:val="0"/>
          <w:marRight w:val="0"/>
          <w:marTop w:val="0"/>
          <w:marBottom w:val="0"/>
          <w:divBdr>
            <w:top w:val="none" w:sz="0" w:space="0" w:color="auto"/>
            <w:left w:val="none" w:sz="0" w:space="0" w:color="auto"/>
            <w:bottom w:val="none" w:sz="0" w:space="0" w:color="auto"/>
            <w:right w:val="none" w:sz="0" w:space="0" w:color="auto"/>
          </w:divBdr>
          <w:divsChild>
            <w:div w:id="1365130401">
              <w:marLeft w:val="0"/>
              <w:marRight w:val="0"/>
              <w:marTop w:val="0"/>
              <w:marBottom w:val="0"/>
              <w:divBdr>
                <w:top w:val="none" w:sz="0" w:space="0" w:color="auto"/>
                <w:left w:val="none" w:sz="0" w:space="0" w:color="auto"/>
                <w:bottom w:val="none" w:sz="0" w:space="0" w:color="auto"/>
                <w:right w:val="none" w:sz="0" w:space="0" w:color="auto"/>
              </w:divBdr>
              <w:divsChild>
                <w:div w:id="1522283454">
                  <w:marLeft w:val="0"/>
                  <w:marRight w:val="0"/>
                  <w:marTop w:val="0"/>
                  <w:marBottom w:val="0"/>
                  <w:divBdr>
                    <w:top w:val="none" w:sz="0" w:space="0" w:color="auto"/>
                    <w:left w:val="none" w:sz="0" w:space="0" w:color="auto"/>
                    <w:bottom w:val="none" w:sz="0" w:space="0" w:color="auto"/>
                    <w:right w:val="none" w:sz="0" w:space="0" w:color="auto"/>
                  </w:divBdr>
                  <w:divsChild>
                    <w:div w:id="1808626768">
                      <w:marLeft w:val="0"/>
                      <w:marRight w:val="0"/>
                      <w:marTop w:val="0"/>
                      <w:marBottom w:val="0"/>
                      <w:divBdr>
                        <w:top w:val="none" w:sz="0" w:space="0" w:color="auto"/>
                        <w:left w:val="none" w:sz="0" w:space="0" w:color="auto"/>
                        <w:bottom w:val="none" w:sz="0" w:space="0" w:color="auto"/>
                        <w:right w:val="none" w:sz="0" w:space="0" w:color="auto"/>
                      </w:divBdr>
                    </w:div>
                  </w:divsChild>
                </w:div>
                <w:div w:id="171992445">
                  <w:marLeft w:val="0"/>
                  <w:marRight w:val="0"/>
                  <w:marTop w:val="0"/>
                  <w:marBottom w:val="0"/>
                  <w:divBdr>
                    <w:top w:val="none" w:sz="0" w:space="0" w:color="auto"/>
                    <w:left w:val="none" w:sz="0" w:space="0" w:color="auto"/>
                    <w:bottom w:val="none" w:sz="0" w:space="0" w:color="auto"/>
                    <w:right w:val="none" w:sz="0" w:space="0" w:color="auto"/>
                  </w:divBdr>
                  <w:divsChild>
                    <w:div w:id="395470118">
                      <w:marLeft w:val="0"/>
                      <w:marRight w:val="0"/>
                      <w:marTop w:val="0"/>
                      <w:marBottom w:val="0"/>
                      <w:divBdr>
                        <w:top w:val="none" w:sz="0" w:space="0" w:color="auto"/>
                        <w:left w:val="none" w:sz="0" w:space="0" w:color="auto"/>
                        <w:bottom w:val="none" w:sz="0" w:space="0" w:color="auto"/>
                        <w:right w:val="none" w:sz="0" w:space="0" w:color="auto"/>
                      </w:divBdr>
                    </w:div>
                  </w:divsChild>
                </w:div>
                <w:div w:id="660743393">
                  <w:marLeft w:val="0"/>
                  <w:marRight w:val="0"/>
                  <w:marTop w:val="0"/>
                  <w:marBottom w:val="0"/>
                  <w:divBdr>
                    <w:top w:val="none" w:sz="0" w:space="0" w:color="auto"/>
                    <w:left w:val="none" w:sz="0" w:space="0" w:color="auto"/>
                    <w:bottom w:val="none" w:sz="0" w:space="0" w:color="auto"/>
                    <w:right w:val="none" w:sz="0" w:space="0" w:color="auto"/>
                  </w:divBdr>
                  <w:divsChild>
                    <w:div w:id="20973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387</Words>
  <Characters>2212</Characters>
  <Application>Microsoft Office Word</Application>
  <DocSecurity>0</DocSecurity>
  <Lines>18</Lines>
  <Paragraphs>5</Paragraphs>
  <ScaleCrop>false</ScaleCrop>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2022-05-15T16:21:00Z</dcterms:created>
  <dcterms:modified xsi:type="dcterms:W3CDTF">2022-05-15T16:21:00Z</dcterms:modified>
</cp:coreProperties>
</file>