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E45" w:rsidRPr="00885E45" w:rsidRDefault="00885E45" w:rsidP="00885E45">
      <w:pPr>
        <w:shd w:val="clear" w:color="auto" w:fill="FFFFFF"/>
        <w:spacing w:after="100" w:afterAutospacing="1" w:line="240" w:lineRule="auto"/>
        <w:outlineLvl w:val="1"/>
        <w:rPr>
          <w:rFonts w:ascii="Open Sans" w:eastAsia="Times New Roman" w:hAnsi="Open Sans" w:cs="Times New Roman"/>
          <w:color w:val="37474F"/>
          <w:sz w:val="36"/>
          <w:szCs w:val="36"/>
        </w:rPr>
      </w:pPr>
      <w:r w:rsidRPr="00885E45">
        <w:rPr>
          <w:rFonts w:ascii="Open Sans" w:eastAsia="Times New Roman" w:hAnsi="Open Sans" w:cs="Times New Roman"/>
          <w:color w:val="37474F"/>
          <w:sz w:val="36"/>
          <w:szCs w:val="36"/>
        </w:rPr>
        <w:br/>
        <w:t>[Bài đọc] Sử dụng JUnit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Hiện nay, JUnit được tích hợp và hỗ trợ ở phần lớn các IDE hiện tại cho Java (như Eclipse, IntelliJ, NetBeans,…). Trong bài viết này, chúng ta sẽ cùng lượt qua những tính năng được hỗ trợ trong JUnit 5 - phiên bản mới nhất hiện nay.</w:t>
      </w:r>
    </w:p>
    <w:p w:rsidR="00885E45" w:rsidRPr="00885E45" w:rsidRDefault="00885E45" w:rsidP="00885E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85E45">
        <w:rPr>
          <w:rFonts w:ascii="Open Sans" w:eastAsia="Times New Roman" w:hAnsi="Open Sans" w:cs="Times New Roman"/>
          <w:color w:val="37474F"/>
          <w:sz w:val="27"/>
          <w:szCs w:val="27"/>
        </w:rPr>
        <w:t>Ví dụ đầu tiên</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Dưới đây là ví dụ giúp bạn có cái nhìn tổng quan về một kiểm thử được viết với JUnit5:</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import</w:t>
      </w:r>
      <w:r w:rsidRPr="00885E45">
        <w:rPr>
          <w:rFonts w:ascii="Consolas" w:eastAsia="Times New Roman" w:hAnsi="Consolas" w:cs="Courier New"/>
          <w:color w:val="383A42"/>
          <w:sz w:val="20"/>
          <w:szCs w:val="20"/>
          <w:shd w:val="clear" w:color="auto" w:fill="FAFAFA"/>
        </w:rPr>
        <w:t xml:space="preserve"> com.codegym.Calculator;</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import</w:t>
      </w:r>
      <w:r w:rsidRPr="00885E45">
        <w:rPr>
          <w:rFonts w:ascii="Consolas" w:eastAsia="Times New Roman" w:hAnsi="Consolas" w:cs="Courier New"/>
          <w:color w:val="383A42"/>
          <w:sz w:val="20"/>
          <w:szCs w:val="20"/>
          <w:shd w:val="clear" w:color="auto" w:fill="FAFAFA"/>
        </w:rPr>
        <w:t xml:space="preserve"> org.junit.jupiter.api.Test;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import</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static</w:t>
      </w:r>
      <w:r w:rsidRPr="00885E45">
        <w:rPr>
          <w:rFonts w:ascii="Consolas" w:eastAsia="Times New Roman" w:hAnsi="Consolas" w:cs="Courier New"/>
          <w:color w:val="383A42"/>
          <w:sz w:val="20"/>
          <w:szCs w:val="20"/>
          <w:shd w:val="clear" w:color="auto" w:fill="FAFAFA"/>
        </w:rPr>
        <w:t xml:space="preserve"> org.junit.jupiter.api.Assertions.assertEquals;</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class</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C18401"/>
          <w:sz w:val="20"/>
          <w:szCs w:val="20"/>
          <w:shd w:val="clear" w:color="auto" w:fill="FAFAFA"/>
        </w:rPr>
        <w:t>CalculatorTests</w:t>
      </w:r>
      <w:r w:rsidRPr="00885E45">
        <w:rPr>
          <w:rFonts w:ascii="Consolas" w:eastAsia="Times New Roman" w:hAnsi="Consolas" w:cs="Courier New"/>
          <w:color w:val="383A42"/>
          <w:sz w:val="20"/>
          <w:szCs w:val="20"/>
          <w:shd w:val="clear" w:color="auto" w:fill="FAFAFA"/>
        </w:rPr>
        <w:t xml:space="preserve">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private</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final</w:t>
      </w:r>
      <w:r w:rsidRPr="00885E45">
        <w:rPr>
          <w:rFonts w:ascii="Consolas" w:eastAsia="Times New Roman" w:hAnsi="Consolas" w:cs="Courier New"/>
          <w:color w:val="383A42"/>
          <w:sz w:val="20"/>
          <w:szCs w:val="20"/>
          <w:shd w:val="clear" w:color="auto" w:fill="FAFAFA"/>
        </w:rPr>
        <w:t xml:space="preserve"> Calculator calculator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Calculator();</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shouldReturn2When1Plus1</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assertEquals(</w:t>
      </w:r>
      <w:r w:rsidRPr="00885E45">
        <w:rPr>
          <w:rFonts w:ascii="Consolas" w:eastAsia="Times New Roman" w:hAnsi="Consolas" w:cs="Courier New"/>
          <w:color w:val="986801"/>
          <w:sz w:val="20"/>
          <w:szCs w:val="20"/>
          <w:shd w:val="clear" w:color="auto" w:fill="FAFAFA"/>
        </w:rPr>
        <w:t>2</w:t>
      </w:r>
      <w:r w:rsidRPr="00885E45">
        <w:rPr>
          <w:rFonts w:ascii="Consolas" w:eastAsia="Times New Roman" w:hAnsi="Consolas" w:cs="Courier New"/>
          <w:color w:val="383A42"/>
          <w:sz w:val="20"/>
          <w:szCs w:val="20"/>
          <w:shd w:val="clear" w:color="auto" w:fill="FAFAFA"/>
        </w:rPr>
        <w:t>, calculator.add(</w:t>
      </w:r>
      <w:r w:rsidRPr="00885E45">
        <w:rPr>
          <w:rFonts w:ascii="Consolas" w:eastAsia="Times New Roman" w:hAnsi="Consolas" w:cs="Courier New"/>
          <w:color w:val="986801"/>
          <w:sz w:val="20"/>
          <w:szCs w:val="20"/>
          <w:shd w:val="clear" w:color="auto" w:fill="FAFAFA"/>
        </w:rPr>
        <w:t>1</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986801"/>
          <w:sz w:val="20"/>
          <w:szCs w:val="20"/>
          <w:shd w:val="clear" w:color="auto" w:fill="FAFAFA"/>
        </w:rPr>
        <w:t>1</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Giải thích ví dụ:</w:t>
      </w:r>
    </w:p>
    <w:p w:rsidR="00885E45" w:rsidRPr="00885E45" w:rsidRDefault="00885E45" w:rsidP="00885E4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Consolas" w:eastAsia="Times New Roman" w:hAnsi="Consolas" w:cs="Courier New"/>
          <w:color w:val="526069"/>
          <w:sz w:val="19"/>
          <w:szCs w:val="19"/>
        </w:rPr>
        <w:t>@Test</w:t>
      </w:r>
      <w:r w:rsidRPr="00885E45">
        <w:rPr>
          <w:rFonts w:ascii="Open Sans" w:eastAsia="Times New Roman" w:hAnsi="Open Sans" w:cs="Times New Roman"/>
          <w:color w:val="526069"/>
          <w:sz w:val="21"/>
          <w:szCs w:val="21"/>
        </w:rPr>
        <w:t> là annotation đánh dấu phương thức </w:t>
      </w:r>
      <w:r w:rsidRPr="00885E45">
        <w:rPr>
          <w:rFonts w:ascii="Consolas" w:eastAsia="Times New Roman" w:hAnsi="Consolas" w:cs="Courier New"/>
          <w:color w:val="526069"/>
          <w:sz w:val="19"/>
          <w:szCs w:val="19"/>
        </w:rPr>
        <w:t>shouldReturn2When1Plus1()</w:t>
      </w:r>
      <w:r w:rsidRPr="00885E45">
        <w:rPr>
          <w:rFonts w:ascii="Open Sans" w:eastAsia="Times New Roman" w:hAnsi="Open Sans" w:cs="Times New Roman"/>
          <w:color w:val="526069"/>
          <w:sz w:val="21"/>
          <w:szCs w:val="21"/>
        </w:rPr>
        <w:t> là một test case. Hãy chú ý rằng tên của phương thức test được viết rất rõ là </w:t>
      </w:r>
      <w:r w:rsidRPr="00885E45">
        <w:rPr>
          <w:rFonts w:ascii="Consolas" w:eastAsia="Times New Roman" w:hAnsi="Consolas" w:cs="Courier New"/>
          <w:color w:val="526069"/>
          <w:sz w:val="19"/>
          <w:szCs w:val="19"/>
        </w:rPr>
        <w:t>nên trả về kết quả 2 khi 1 cộng 1</w:t>
      </w:r>
      <w:r w:rsidRPr="00885E45">
        <w:rPr>
          <w:rFonts w:ascii="Open Sans" w:eastAsia="Times New Roman" w:hAnsi="Open Sans" w:cs="Times New Roman"/>
          <w:color w:val="526069"/>
          <w:sz w:val="21"/>
          <w:szCs w:val="21"/>
        </w:rPr>
        <w:t>.</w:t>
      </w:r>
    </w:p>
    <w:p w:rsidR="00885E45" w:rsidRPr="00885E45" w:rsidRDefault="00885E45" w:rsidP="00885E4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Ở phần thân của phương thức chứa một dòng mã kiểm tra kết quả của phương thức </w:t>
      </w:r>
      <w:r w:rsidRPr="00885E45">
        <w:rPr>
          <w:rFonts w:ascii="Consolas" w:eastAsia="Times New Roman" w:hAnsi="Consolas" w:cs="Courier New"/>
          <w:color w:val="526069"/>
          <w:sz w:val="19"/>
          <w:szCs w:val="19"/>
        </w:rPr>
        <w:t>add()</w:t>
      </w:r>
      <w:r w:rsidRPr="00885E45">
        <w:rPr>
          <w:rFonts w:ascii="Open Sans" w:eastAsia="Times New Roman" w:hAnsi="Open Sans" w:cs="Times New Roman"/>
          <w:color w:val="526069"/>
          <w:sz w:val="21"/>
          <w:szCs w:val="21"/>
        </w:rPr>
        <w:t> với đầu vào là hai số có giá trị lần lượt là </w:t>
      </w:r>
      <w:r w:rsidRPr="00885E45">
        <w:rPr>
          <w:rFonts w:ascii="Consolas" w:eastAsia="Times New Roman" w:hAnsi="Consolas" w:cs="Courier New"/>
          <w:color w:val="526069"/>
          <w:sz w:val="19"/>
          <w:szCs w:val="19"/>
        </w:rPr>
        <w:t>1</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1</w:t>
      </w:r>
      <w:r w:rsidRPr="00885E45">
        <w:rPr>
          <w:rFonts w:ascii="Open Sans" w:eastAsia="Times New Roman" w:hAnsi="Open Sans" w:cs="Times New Roman"/>
          <w:color w:val="526069"/>
          <w:sz w:val="21"/>
          <w:szCs w:val="21"/>
        </w:rPr>
        <w:t>.</w:t>
      </w:r>
    </w:p>
    <w:p w:rsidR="00885E45" w:rsidRPr="00885E45" w:rsidRDefault="00885E45" w:rsidP="00885E4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So sánh giá trị thực tế trả về của phương </w:t>
      </w:r>
      <w:r w:rsidRPr="00885E45">
        <w:rPr>
          <w:rFonts w:ascii="Consolas" w:eastAsia="Times New Roman" w:hAnsi="Consolas" w:cs="Courier New"/>
          <w:color w:val="526069"/>
          <w:sz w:val="19"/>
          <w:szCs w:val="19"/>
        </w:rPr>
        <w:t>add()</w:t>
      </w:r>
      <w:r w:rsidRPr="00885E45">
        <w:rPr>
          <w:rFonts w:ascii="Open Sans" w:eastAsia="Times New Roman" w:hAnsi="Open Sans" w:cs="Times New Roman"/>
          <w:color w:val="526069"/>
          <w:sz w:val="21"/>
          <w:szCs w:val="21"/>
        </w:rPr>
        <w:t> với giá trị mong đợi là </w:t>
      </w:r>
      <w:r w:rsidRPr="00885E45">
        <w:rPr>
          <w:rFonts w:ascii="Consolas" w:eastAsia="Times New Roman" w:hAnsi="Consolas" w:cs="Courier New"/>
          <w:color w:val="526069"/>
          <w:sz w:val="19"/>
          <w:szCs w:val="19"/>
        </w:rPr>
        <w:t>2</w:t>
      </w:r>
      <w:r w:rsidRPr="00885E45">
        <w:rPr>
          <w:rFonts w:ascii="Open Sans" w:eastAsia="Times New Roman" w:hAnsi="Open Sans" w:cs="Times New Roman"/>
          <w:color w:val="526069"/>
          <w:sz w:val="21"/>
          <w:szCs w:val="21"/>
        </w:rPr>
        <w:t>.</w:t>
      </w:r>
    </w:p>
    <w:p w:rsidR="00885E45" w:rsidRPr="00885E45" w:rsidRDefault="00885E45" w:rsidP="00885E4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Sau khi chạy test case này, kết quả sẽ là </w:t>
      </w:r>
      <w:r w:rsidRPr="00885E45">
        <w:rPr>
          <w:rFonts w:ascii="Consolas" w:eastAsia="Times New Roman" w:hAnsi="Consolas" w:cs="Courier New"/>
          <w:color w:val="526069"/>
          <w:sz w:val="19"/>
          <w:szCs w:val="19"/>
        </w:rPr>
        <w:t>PASS</w:t>
      </w:r>
      <w:r w:rsidRPr="00885E45">
        <w:rPr>
          <w:rFonts w:ascii="Open Sans" w:eastAsia="Times New Roman" w:hAnsi="Open Sans" w:cs="Times New Roman"/>
          <w:color w:val="526069"/>
          <w:sz w:val="21"/>
          <w:szCs w:val="21"/>
        </w:rPr>
        <w:t> nếu phương thức </w:t>
      </w:r>
      <w:r w:rsidRPr="00885E45">
        <w:rPr>
          <w:rFonts w:ascii="Consolas" w:eastAsia="Times New Roman" w:hAnsi="Consolas" w:cs="Courier New"/>
          <w:color w:val="526069"/>
          <w:sz w:val="19"/>
          <w:szCs w:val="19"/>
        </w:rPr>
        <w:t>add(1, 1))</w:t>
      </w:r>
      <w:r w:rsidRPr="00885E45">
        <w:rPr>
          <w:rFonts w:ascii="Open Sans" w:eastAsia="Times New Roman" w:hAnsi="Open Sans" w:cs="Times New Roman"/>
          <w:color w:val="526069"/>
          <w:sz w:val="21"/>
          <w:szCs w:val="21"/>
        </w:rPr>
        <w:t> trả về kết quả đúng bằng </w:t>
      </w:r>
      <w:r w:rsidRPr="00885E45">
        <w:rPr>
          <w:rFonts w:ascii="Consolas" w:eastAsia="Times New Roman" w:hAnsi="Consolas" w:cs="Courier New"/>
          <w:color w:val="526069"/>
          <w:sz w:val="19"/>
          <w:szCs w:val="19"/>
        </w:rPr>
        <w:t>2</w:t>
      </w:r>
      <w:r w:rsidRPr="00885E45">
        <w:rPr>
          <w:rFonts w:ascii="Open Sans" w:eastAsia="Times New Roman" w:hAnsi="Open Sans" w:cs="Times New Roman"/>
          <w:color w:val="526069"/>
          <w:sz w:val="21"/>
          <w:szCs w:val="21"/>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Các mục tiếp theo sẽ cung cấp thêm chi tiết về một số tính năng cơ bản được hỗ trợ trong JUnit5.</w:t>
      </w:r>
    </w:p>
    <w:p w:rsidR="00885E45" w:rsidRPr="00885E45" w:rsidRDefault="00885E45" w:rsidP="00885E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85E45">
        <w:rPr>
          <w:rFonts w:ascii="Open Sans" w:eastAsia="Times New Roman" w:hAnsi="Open Sans" w:cs="Times New Roman"/>
          <w:color w:val="37474F"/>
          <w:sz w:val="27"/>
          <w:szCs w:val="27"/>
        </w:rPr>
        <w:t>Các annotation trong JUnit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Các annotaion </w:t>
      </w:r>
      <w:r w:rsidRPr="00885E45">
        <w:rPr>
          <w:rFonts w:ascii="Consolas" w:eastAsia="Times New Roman" w:hAnsi="Consolas" w:cs="Courier New"/>
          <w:color w:val="526069"/>
          <w:sz w:val="19"/>
          <w:szCs w:val="19"/>
        </w:rPr>
        <w:t>@BeforeAll</w:t>
      </w:r>
      <w:r w:rsidRPr="00885E45">
        <w:rPr>
          <w:rFonts w:ascii="Open Sans" w:eastAsia="Times New Roman" w:hAnsi="Open Sans" w:cs="Times New Roman"/>
          <w:color w:val="526069"/>
          <w:sz w:val="21"/>
          <w:szCs w:val="21"/>
        </w:rPr>
        <w:t>, </w:t>
      </w:r>
      <w:r w:rsidRPr="00885E45">
        <w:rPr>
          <w:rFonts w:ascii="Consolas" w:eastAsia="Times New Roman" w:hAnsi="Consolas" w:cs="Courier New"/>
          <w:color w:val="526069"/>
          <w:sz w:val="19"/>
          <w:szCs w:val="19"/>
        </w:rPr>
        <w:t>@BeforeEach</w:t>
      </w:r>
      <w:r w:rsidRPr="00885E45">
        <w:rPr>
          <w:rFonts w:ascii="Open Sans" w:eastAsia="Times New Roman" w:hAnsi="Open Sans" w:cs="Times New Roman"/>
          <w:color w:val="526069"/>
          <w:sz w:val="21"/>
          <w:szCs w:val="21"/>
        </w:rPr>
        <w:t>,</w:t>
      </w:r>
      <w:r w:rsidRPr="00885E45">
        <w:rPr>
          <w:rFonts w:ascii="Consolas" w:eastAsia="Times New Roman" w:hAnsi="Consolas" w:cs="Courier New"/>
          <w:color w:val="526069"/>
          <w:sz w:val="19"/>
          <w:szCs w:val="19"/>
        </w:rPr>
        <w:t>@AfterEach</w:t>
      </w:r>
      <w:r w:rsidRPr="00885E45">
        <w:rPr>
          <w:rFonts w:ascii="Open Sans" w:eastAsia="Times New Roman" w:hAnsi="Open Sans" w:cs="Times New Roman"/>
          <w:color w:val="526069"/>
          <w:sz w:val="21"/>
          <w:szCs w:val="21"/>
        </w:rPr>
        <w:t>, </w:t>
      </w:r>
      <w:r w:rsidRPr="00885E45">
        <w:rPr>
          <w:rFonts w:ascii="Consolas" w:eastAsia="Times New Roman" w:hAnsi="Consolas" w:cs="Courier New"/>
          <w:color w:val="526069"/>
          <w:sz w:val="19"/>
          <w:szCs w:val="19"/>
        </w:rPr>
        <w:t>@AfterAll</w:t>
      </w:r>
      <w:r w:rsidRPr="00885E45">
        <w:rPr>
          <w:rFonts w:ascii="Open Sans" w:eastAsia="Times New Roman" w:hAnsi="Open Sans" w:cs="Times New Roman"/>
          <w:color w:val="526069"/>
          <w:sz w:val="21"/>
          <w:szCs w:val="21"/>
        </w:rPr>
        <w:t> là những </w:t>
      </w:r>
      <w:r w:rsidRPr="00885E45">
        <w:rPr>
          <w:rFonts w:ascii="Open Sans" w:eastAsia="Times New Roman" w:hAnsi="Open Sans" w:cs="Times New Roman"/>
          <w:b/>
          <w:bCs/>
          <w:color w:val="526069"/>
          <w:sz w:val="21"/>
          <w:szCs w:val="21"/>
        </w:rPr>
        <w:t>thành phần cố định</w:t>
      </w:r>
      <w:r w:rsidRPr="00885E45">
        <w:rPr>
          <w:rFonts w:ascii="Open Sans" w:eastAsia="Times New Roman" w:hAnsi="Open Sans" w:cs="Times New Roman"/>
          <w:color w:val="526069"/>
          <w:sz w:val="21"/>
          <w:szCs w:val="21"/>
        </w:rPr>
        <w:t>, thực hiện các chức năng lặp đi lặp lại. Annotation </w:t>
      </w:r>
      <w:r w:rsidRPr="00885E45">
        <w:rPr>
          <w:rFonts w:ascii="Consolas" w:eastAsia="Times New Roman" w:hAnsi="Consolas" w:cs="Courier New"/>
          <w:color w:val="526069"/>
          <w:sz w:val="19"/>
          <w:szCs w:val="19"/>
        </w:rPr>
        <w:t>@Test</w:t>
      </w:r>
      <w:r w:rsidRPr="00885E45">
        <w:rPr>
          <w:rFonts w:ascii="Open Sans" w:eastAsia="Times New Roman" w:hAnsi="Open Sans" w:cs="Times New Roman"/>
          <w:color w:val="526069"/>
          <w:sz w:val="21"/>
          <w:szCs w:val="21"/>
        </w:rPr>
        <w:t> được dùng để xác định một test case.</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@BeforeEach</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Which annotation is used in JUnit5 to define a method that must be executed before each test case?</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@BeforeAll</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Which annotation is used in JUnit5 to define a method that must be executed just once before all the test cases?</w:t>
      </w:r>
    </w:p>
    <w:p w:rsidR="00885E45" w:rsidRPr="00885E45" w:rsidRDefault="00885E45" w:rsidP="00885E45">
      <w:pPr>
        <w:shd w:val="clear" w:color="auto" w:fill="FFFFFF"/>
        <w:spacing w:after="100" w:afterAutospacing="1" w:line="240" w:lineRule="auto"/>
        <w:outlineLvl w:val="2"/>
        <w:rPr>
          <w:rFonts w:ascii="Open Sans" w:eastAsia="Times New Roman" w:hAnsi="Open Sans" w:cs="Times New Roman"/>
          <w:color w:val="37474F"/>
          <w:sz w:val="27"/>
          <w:szCs w:val="27"/>
        </w:rPr>
      </w:pPr>
      <w:r w:rsidRPr="00885E45">
        <w:rPr>
          <w:rFonts w:ascii="Open Sans" w:eastAsia="Times New Roman" w:hAnsi="Open Sans" w:cs="Times New Roman"/>
          <w:color w:val="37474F"/>
          <w:sz w:val="27"/>
          <w:szCs w:val="27"/>
        </w:rPr>
        <w:t>Assertions</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Assertions là lớp chứa các phương thức hỗ trợ đánh giá các điều kiện trong kiểm thử.</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lastRenderedPageBreak/>
        <w:t>So với phiên bản trước, JUnit 5 vẫn giữ các phương thức cũ và thêm một số phương thức mới tận dụng những tích năng của Java 8.</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Dưới đây là danh sách những phương thức assertion có trong JUnit5.</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assertTrue và assertFalse</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Phương thức </w:t>
      </w:r>
      <w:r w:rsidRPr="00885E45">
        <w:rPr>
          <w:rFonts w:ascii="Consolas" w:eastAsia="Times New Roman" w:hAnsi="Consolas" w:cs="Courier New"/>
          <w:color w:val="526069"/>
          <w:sz w:val="19"/>
          <w:szCs w:val="19"/>
        </w:rPr>
        <w:t>assertTrue</w:t>
      </w:r>
      <w:r w:rsidRPr="00885E45">
        <w:rPr>
          <w:rFonts w:ascii="Open Sans" w:eastAsia="Times New Roman" w:hAnsi="Open Sans" w:cs="Times New Roman"/>
          <w:color w:val="526069"/>
          <w:sz w:val="21"/>
          <w:szCs w:val="21"/>
        </w:rPr>
        <w:t> được dùng để kiểm tra kết quả của điều kiện có bằng </w:t>
      </w:r>
      <w:r w:rsidRPr="00885E45">
        <w:rPr>
          <w:rFonts w:ascii="Consolas" w:eastAsia="Times New Roman" w:hAnsi="Consolas" w:cs="Courier New"/>
          <w:color w:val="526069"/>
          <w:sz w:val="19"/>
          <w:szCs w:val="19"/>
        </w:rPr>
        <w:t>true</w:t>
      </w:r>
      <w:r w:rsidRPr="00885E45">
        <w:rPr>
          <w:rFonts w:ascii="Open Sans" w:eastAsia="Times New Roman" w:hAnsi="Open Sans" w:cs="Times New Roman"/>
          <w:color w:val="526069"/>
          <w:sz w:val="21"/>
          <w:szCs w:val="21"/>
        </w:rPr>
        <w:t> hay không. Ví dụ:</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whenAssertingConditions_thenVerified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assertTrue(</w:t>
      </w:r>
      <w:r w:rsidRPr="00885E45">
        <w:rPr>
          <w:rFonts w:ascii="Consolas" w:eastAsia="Times New Roman" w:hAnsi="Consolas" w:cs="Courier New"/>
          <w:color w:val="986801"/>
          <w:sz w:val="20"/>
          <w:szCs w:val="20"/>
          <w:shd w:val="clear" w:color="auto" w:fill="FAFAFA"/>
        </w:rPr>
        <w:t>10</w:t>
      </w:r>
      <w:r w:rsidRPr="00885E45">
        <w:rPr>
          <w:rFonts w:ascii="Consolas" w:eastAsia="Times New Roman" w:hAnsi="Consolas" w:cs="Courier New"/>
          <w:color w:val="383A42"/>
          <w:sz w:val="20"/>
          <w:szCs w:val="20"/>
          <w:shd w:val="clear" w:color="auto" w:fill="FAFAFA"/>
        </w:rPr>
        <w:t xml:space="preserve"> &gt; </w:t>
      </w:r>
      <w:r w:rsidRPr="00885E45">
        <w:rPr>
          <w:rFonts w:ascii="Consolas" w:eastAsia="Times New Roman" w:hAnsi="Consolas" w:cs="Courier New"/>
          <w:color w:val="986801"/>
          <w:sz w:val="20"/>
          <w:szCs w:val="20"/>
          <w:shd w:val="clear" w:color="auto" w:fill="FAFAFA"/>
        </w:rPr>
        <w:t>5</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"10 lớn hơn 5"</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Ngược lại, phương thức </w:t>
      </w:r>
      <w:r w:rsidRPr="00885E45">
        <w:rPr>
          <w:rFonts w:ascii="Consolas" w:eastAsia="Times New Roman" w:hAnsi="Consolas" w:cs="Courier New"/>
          <w:color w:val="526069"/>
          <w:sz w:val="19"/>
          <w:szCs w:val="19"/>
        </w:rPr>
        <w:t>assertFalse</w:t>
      </w:r>
      <w:r w:rsidRPr="00885E45">
        <w:rPr>
          <w:rFonts w:ascii="Open Sans" w:eastAsia="Times New Roman" w:hAnsi="Open Sans" w:cs="Times New Roman"/>
          <w:color w:val="526069"/>
          <w:sz w:val="21"/>
          <w:szCs w:val="21"/>
        </w:rPr>
        <w:t> được dùng để kiểm tra kết quả của điều kiện có bằng </w:t>
      </w:r>
      <w:r w:rsidRPr="00885E45">
        <w:rPr>
          <w:rFonts w:ascii="Consolas" w:eastAsia="Times New Roman" w:hAnsi="Consolas" w:cs="Courier New"/>
          <w:color w:val="526069"/>
          <w:sz w:val="19"/>
          <w:szCs w:val="19"/>
        </w:rPr>
        <w:t>false</w:t>
      </w:r>
      <w:r w:rsidRPr="00885E45">
        <w:rPr>
          <w:rFonts w:ascii="Open Sans" w:eastAsia="Times New Roman" w:hAnsi="Open Sans" w:cs="Times New Roman"/>
          <w:color w:val="526069"/>
          <w:sz w:val="21"/>
          <w:szCs w:val="21"/>
        </w:rPr>
        <w:t> hay không.</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whenAssertingConditions_thenVerified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assertTrue(</w:t>
      </w:r>
      <w:r w:rsidRPr="00885E45">
        <w:rPr>
          <w:rFonts w:ascii="Consolas" w:eastAsia="Times New Roman" w:hAnsi="Consolas" w:cs="Courier New"/>
          <w:color w:val="986801"/>
          <w:sz w:val="20"/>
          <w:szCs w:val="20"/>
          <w:shd w:val="clear" w:color="auto" w:fill="FAFAFA"/>
        </w:rPr>
        <w:t>5</w:t>
      </w:r>
      <w:r w:rsidRPr="00885E45">
        <w:rPr>
          <w:rFonts w:ascii="Consolas" w:eastAsia="Times New Roman" w:hAnsi="Consolas" w:cs="Courier New"/>
          <w:color w:val="383A42"/>
          <w:sz w:val="20"/>
          <w:szCs w:val="20"/>
          <w:shd w:val="clear" w:color="auto" w:fill="FAFAFA"/>
        </w:rPr>
        <w:t xml:space="preserve"> &gt; </w:t>
      </w:r>
      <w:r w:rsidRPr="00885E45">
        <w:rPr>
          <w:rFonts w:ascii="Consolas" w:eastAsia="Times New Roman" w:hAnsi="Consolas" w:cs="Courier New"/>
          <w:color w:val="986801"/>
          <w:sz w:val="20"/>
          <w:szCs w:val="20"/>
          <w:shd w:val="clear" w:color="auto" w:fill="FAFAFA"/>
        </w:rPr>
        <w:t>10</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"5 không lớn hơn 10"</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assertEquals và assertNotEquals</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Phương thức </w:t>
      </w:r>
      <w:r w:rsidRPr="00885E45">
        <w:rPr>
          <w:rFonts w:ascii="Consolas" w:eastAsia="Times New Roman" w:hAnsi="Consolas" w:cs="Courier New"/>
          <w:color w:val="526069"/>
          <w:sz w:val="19"/>
          <w:szCs w:val="19"/>
        </w:rPr>
        <w:t>assertEquals</w:t>
      </w:r>
      <w:r w:rsidRPr="00885E45">
        <w:rPr>
          <w:rFonts w:ascii="Open Sans" w:eastAsia="Times New Roman" w:hAnsi="Open Sans" w:cs="Times New Roman"/>
          <w:color w:val="526069"/>
          <w:sz w:val="21"/>
          <w:szCs w:val="21"/>
        </w:rPr>
        <w:t> được dùng để kiểm tra giá trị mong đợi và thực tế có bằng nhau hay không. Ví dụ:</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whenAssertingConditions_thenVerified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 xml:space="preserve">String actual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String(</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).toUpperCase();</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 xml:space="preserve">String expected = </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assertEquals(expected, actual);</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Ngược lại, Phương thức </w:t>
      </w:r>
      <w:r w:rsidRPr="00885E45">
        <w:rPr>
          <w:rFonts w:ascii="Consolas" w:eastAsia="Times New Roman" w:hAnsi="Consolas" w:cs="Courier New"/>
          <w:color w:val="526069"/>
          <w:sz w:val="19"/>
          <w:szCs w:val="19"/>
        </w:rPr>
        <w:t>assertNotEquals</w:t>
      </w:r>
      <w:r w:rsidRPr="00885E45">
        <w:rPr>
          <w:rFonts w:ascii="Open Sans" w:eastAsia="Times New Roman" w:hAnsi="Open Sans" w:cs="Times New Roman"/>
          <w:color w:val="526069"/>
          <w:sz w:val="21"/>
          <w:szCs w:val="21"/>
        </w:rPr>
        <w:t> được dùng để kiểm tra giá trị mong đợi và thực tế có bằng nhau hay không. Chúng ta cập nhật lại ví dụ ở trên:</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whenAssertingConditions_thenVerified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r>
      <w:r w:rsidRPr="00885E45">
        <w:rPr>
          <w:rFonts w:ascii="Consolas" w:eastAsia="Times New Roman" w:hAnsi="Consolas" w:cs="Courier New"/>
          <w:i/>
          <w:iCs/>
          <w:color w:val="A0A1A7"/>
          <w:sz w:val="20"/>
          <w:szCs w:val="20"/>
          <w:shd w:val="clear" w:color="auto" w:fill="FAFAFA"/>
        </w:rPr>
        <w:t>// thay thế phương thức toUpperCase() thành toLowerCase()</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 xml:space="preserve">String actual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String(</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).toLowerCase();</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 xml:space="preserve">String expected = </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383A42"/>
          <w:sz w:val="20"/>
          <w:szCs w:val="20"/>
          <w:shd w:val="clear" w:color="auto" w:fill="FAFAFA"/>
        </w:rPr>
        <w:tab/>
        <w:t>assertNotEquals(expected, actual);</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Với trường hợp các giá trị chúng ta đang so sánh thuộc kiểu Object, </w:t>
      </w:r>
      <w:r w:rsidRPr="00885E45">
        <w:rPr>
          <w:rFonts w:ascii="Consolas" w:eastAsia="Times New Roman" w:hAnsi="Consolas" w:cs="Courier New"/>
          <w:color w:val="526069"/>
          <w:sz w:val="19"/>
          <w:szCs w:val="19"/>
        </w:rPr>
        <w:t>assertEquals</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assertNotEquals</w:t>
      </w:r>
      <w:r w:rsidRPr="00885E45">
        <w:rPr>
          <w:rFonts w:ascii="Open Sans" w:eastAsia="Times New Roman" w:hAnsi="Open Sans" w:cs="Times New Roman"/>
          <w:color w:val="526069"/>
          <w:sz w:val="21"/>
          <w:szCs w:val="21"/>
        </w:rPr>
        <w:t> sẽ gọi phương thức </w:t>
      </w:r>
      <w:r w:rsidRPr="00885E45">
        <w:rPr>
          <w:rFonts w:ascii="Consolas" w:eastAsia="Times New Roman" w:hAnsi="Consolas" w:cs="Courier New"/>
          <w:color w:val="526069"/>
          <w:sz w:val="19"/>
          <w:szCs w:val="19"/>
        </w:rPr>
        <w:t>equals</w:t>
      </w:r>
      <w:r w:rsidRPr="00885E45">
        <w:rPr>
          <w:rFonts w:ascii="Open Sans" w:eastAsia="Times New Roman" w:hAnsi="Open Sans" w:cs="Times New Roman"/>
          <w:color w:val="526069"/>
          <w:sz w:val="21"/>
          <w:szCs w:val="21"/>
        </w:rPr>
        <w:t> để so sánh giá trị.</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Có một điểm cần lưu ý nếu giá trị là kiểu số thực (</w:t>
      </w:r>
      <w:r w:rsidRPr="00885E45">
        <w:rPr>
          <w:rFonts w:ascii="Consolas" w:eastAsia="Times New Roman" w:hAnsi="Consolas" w:cs="Courier New"/>
          <w:color w:val="526069"/>
          <w:sz w:val="19"/>
          <w:szCs w:val="19"/>
        </w:rPr>
        <w:t>float</w:t>
      </w:r>
      <w:r w:rsidRPr="00885E45">
        <w:rPr>
          <w:rFonts w:ascii="Open Sans" w:eastAsia="Times New Roman" w:hAnsi="Open Sans" w:cs="Times New Roman"/>
          <w:color w:val="526069"/>
          <w:sz w:val="21"/>
          <w:szCs w:val="21"/>
        </w:rPr>
        <w:t> hoặc </w:t>
      </w:r>
      <w:r w:rsidRPr="00885E45">
        <w:rPr>
          <w:rFonts w:ascii="Consolas" w:eastAsia="Times New Roman" w:hAnsi="Consolas" w:cs="Courier New"/>
          <w:color w:val="526069"/>
          <w:sz w:val="19"/>
          <w:szCs w:val="19"/>
        </w:rPr>
        <w:t>double</w:t>
      </w:r>
      <w:r w:rsidRPr="00885E45">
        <w:rPr>
          <w:rFonts w:ascii="Open Sans" w:eastAsia="Times New Roman" w:hAnsi="Open Sans" w:cs="Times New Roman"/>
          <w:color w:val="526069"/>
          <w:sz w:val="21"/>
          <w:szCs w:val="21"/>
        </w:rPr>
        <w:t>). Trên thực tế, có nhiều trường hợp mà giá trị số thực mong đợi và thực tế có thể chênh lệch với nhau trong khoảng chấp nhận được. Với tình huống này, phương thức </w:t>
      </w:r>
      <w:r w:rsidRPr="00885E45">
        <w:rPr>
          <w:rFonts w:ascii="Consolas" w:eastAsia="Times New Roman" w:hAnsi="Consolas" w:cs="Courier New"/>
          <w:color w:val="526069"/>
          <w:sz w:val="19"/>
          <w:szCs w:val="19"/>
        </w:rPr>
        <w:t>assertEquals</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assertNotEquals</w:t>
      </w:r>
      <w:r w:rsidRPr="00885E45">
        <w:rPr>
          <w:rFonts w:ascii="Open Sans" w:eastAsia="Times New Roman" w:hAnsi="Open Sans" w:cs="Times New Roman"/>
          <w:color w:val="526069"/>
          <w:sz w:val="21"/>
          <w:szCs w:val="21"/>
        </w:rPr>
        <w:t> hỗ trợ tham số thứ ba là </w:t>
      </w:r>
      <w:r w:rsidRPr="00885E45">
        <w:rPr>
          <w:rFonts w:ascii="Consolas" w:eastAsia="Times New Roman" w:hAnsi="Consolas" w:cs="Courier New"/>
          <w:color w:val="526069"/>
          <w:sz w:val="19"/>
          <w:szCs w:val="19"/>
        </w:rPr>
        <w:t>delta</w:t>
      </w:r>
      <w:r w:rsidRPr="00885E45">
        <w:rPr>
          <w:rFonts w:ascii="Open Sans" w:eastAsia="Times New Roman" w:hAnsi="Open Sans" w:cs="Times New Roman"/>
          <w:color w:val="526069"/>
          <w:sz w:val="21"/>
          <w:szCs w:val="21"/>
        </w:rPr>
        <w:t> (bên cạnh </w:t>
      </w:r>
      <w:r w:rsidRPr="00885E45">
        <w:rPr>
          <w:rFonts w:ascii="Consolas" w:eastAsia="Times New Roman" w:hAnsi="Consolas" w:cs="Courier New"/>
          <w:color w:val="526069"/>
          <w:sz w:val="19"/>
          <w:szCs w:val="19"/>
        </w:rPr>
        <w:t>expected</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actual</w:t>
      </w:r>
      <w:r w:rsidRPr="00885E45">
        <w:rPr>
          <w:rFonts w:ascii="Open Sans" w:eastAsia="Times New Roman" w:hAnsi="Open Sans" w:cs="Times New Roman"/>
          <w:color w:val="526069"/>
          <w:sz w:val="21"/>
          <w:szCs w:val="21"/>
        </w:rPr>
        <w:t>). Chúng ta cùng xem qua ví dụ dưới đây:</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whenAssertingConditions_thenVerified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float</w:t>
      </w:r>
      <w:r w:rsidRPr="00885E45">
        <w:rPr>
          <w:rFonts w:ascii="Consolas" w:eastAsia="Times New Roman" w:hAnsi="Consolas" w:cs="Courier New"/>
          <w:color w:val="383A42"/>
          <w:sz w:val="20"/>
          <w:szCs w:val="20"/>
          <w:shd w:val="clear" w:color="auto" w:fill="FAFAFA"/>
        </w:rPr>
        <w:t xml:space="preserve"> actual = </w:t>
      </w:r>
      <w:r w:rsidRPr="00885E45">
        <w:rPr>
          <w:rFonts w:ascii="Consolas" w:eastAsia="Times New Roman" w:hAnsi="Consolas" w:cs="Courier New"/>
          <w:color w:val="986801"/>
          <w:sz w:val="20"/>
          <w:szCs w:val="20"/>
          <w:shd w:val="clear" w:color="auto" w:fill="FAFAFA"/>
        </w:rPr>
        <w:t>12</w:t>
      </w:r>
      <w:r w:rsidRPr="00885E45">
        <w:rPr>
          <w:rFonts w:ascii="Consolas" w:eastAsia="Times New Roman" w:hAnsi="Consolas" w:cs="Courier New"/>
          <w:color w:val="383A42"/>
          <w:sz w:val="20"/>
          <w:szCs w:val="20"/>
          <w:shd w:val="clear" w:color="auto" w:fill="FAFAFA"/>
        </w:rPr>
        <w:t xml:space="preserve"> / </w:t>
      </w:r>
      <w:r w:rsidRPr="00885E45">
        <w:rPr>
          <w:rFonts w:ascii="Consolas" w:eastAsia="Times New Roman" w:hAnsi="Consolas" w:cs="Courier New"/>
          <w:color w:val="986801"/>
          <w:sz w:val="20"/>
          <w:szCs w:val="20"/>
          <w:shd w:val="clear" w:color="auto" w:fill="FAFAFA"/>
        </w:rPr>
        <w:t>3.0001f</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float</w:t>
      </w:r>
      <w:r w:rsidRPr="00885E45">
        <w:rPr>
          <w:rFonts w:ascii="Consolas" w:eastAsia="Times New Roman" w:hAnsi="Consolas" w:cs="Courier New"/>
          <w:color w:val="383A42"/>
          <w:sz w:val="20"/>
          <w:szCs w:val="20"/>
          <w:shd w:val="clear" w:color="auto" w:fill="FAFAFA"/>
        </w:rPr>
        <w:t xml:space="preserve"> expected = </w:t>
      </w:r>
      <w:r w:rsidRPr="00885E45">
        <w:rPr>
          <w:rFonts w:ascii="Consolas" w:eastAsia="Times New Roman" w:hAnsi="Consolas" w:cs="Courier New"/>
          <w:color w:val="986801"/>
          <w:sz w:val="20"/>
          <w:szCs w:val="20"/>
          <w:shd w:val="clear" w:color="auto" w:fill="FAFAFA"/>
        </w:rPr>
        <w:t>4</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assertEquals(expected, actual, </w:t>
      </w:r>
      <w:r w:rsidRPr="00885E45">
        <w:rPr>
          <w:rFonts w:ascii="Consolas" w:eastAsia="Times New Roman" w:hAnsi="Consolas" w:cs="Courier New"/>
          <w:color w:val="986801"/>
          <w:sz w:val="20"/>
          <w:szCs w:val="20"/>
          <w:shd w:val="clear" w:color="auto" w:fill="FAFAFA"/>
        </w:rPr>
        <w:t>0.001f</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lastRenderedPageBreak/>
        <w:t>Kết quả của phép chia 12 cho 3.001 thì sẽ là một số thực 3.9998667. Kết quả của ca kiểm thử ví dụ trên là </w:t>
      </w:r>
      <w:r w:rsidRPr="00885E45">
        <w:rPr>
          <w:rFonts w:ascii="Open Sans" w:eastAsia="Times New Roman" w:hAnsi="Open Sans" w:cs="Times New Roman"/>
          <w:b/>
          <w:bCs/>
          <w:color w:val="526069"/>
          <w:sz w:val="21"/>
          <w:szCs w:val="21"/>
        </w:rPr>
        <w:t>PASSED</w:t>
      </w:r>
      <w:r w:rsidRPr="00885E45">
        <w:rPr>
          <w:rFonts w:ascii="Open Sans" w:eastAsia="Times New Roman" w:hAnsi="Open Sans" w:cs="Times New Roman"/>
          <w:color w:val="526069"/>
          <w:sz w:val="21"/>
          <w:szCs w:val="21"/>
        </w:rPr>
        <w:t> vì chúng ta đã cho phép mức chênh lệch tối đa là 0.001.</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assertArrayEquals</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Phương thức </w:t>
      </w:r>
      <w:r w:rsidRPr="00885E45">
        <w:rPr>
          <w:rFonts w:ascii="Consolas" w:eastAsia="Times New Roman" w:hAnsi="Consolas" w:cs="Courier New"/>
          <w:color w:val="526069"/>
          <w:sz w:val="19"/>
          <w:szCs w:val="19"/>
        </w:rPr>
        <w:t>assertArrayEquals</w:t>
      </w:r>
      <w:r w:rsidRPr="00885E45">
        <w:rPr>
          <w:rFonts w:ascii="Open Sans" w:eastAsia="Times New Roman" w:hAnsi="Open Sans" w:cs="Times New Roman"/>
          <w:color w:val="526069"/>
          <w:sz w:val="21"/>
          <w:szCs w:val="21"/>
        </w:rPr>
        <w:t> có thể xác nhận mảng mong đợi và thực tế có bằng nhau hay không. Chúng ta cùng xem xét ví dụ dưới đây:</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whenAssertingArraysEquality_thenEqual</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char</w:t>
      </w:r>
      <w:r w:rsidRPr="00885E45">
        <w:rPr>
          <w:rFonts w:ascii="Consolas" w:eastAsia="Times New Roman" w:hAnsi="Consolas" w:cs="Courier New"/>
          <w:color w:val="383A42"/>
          <w:sz w:val="20"/>
          <w:szCs w:val="20"/>
          <w:shd w:val="clear" w:color="auto" w:fill="FAFAFA"/>
        </w:rPr>
        <w:t xml:space="preserve">[] expected = { </w:t>
      </w:r>
      <w:r w:rsidRPr="00885E45">
        <w:rPr>
          <w:rFonts w:ascii="Consolas" w:eastAsia="Times New Roman" w:hAnsi="Consolas" w:cs="Courier New"/>
          <w:color w:val="50A14F"/>
          <w:sz w:val="20"/>
          <w:szCs w:val="20"/>
          <w:shd w:val="clear" w:color="auto" w:fill="FAFAFA"/>
        </w:rPr>
        <w:t>'C'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'o'</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'e'</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'G'</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'y'</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'm'</w:t>
      </w:r>
      <w:r w:rsidRPr="00885E45">
        <w:rPr>
          <w:rFonts w:ascii="Consolas" w:eastAsia="Times New Roman" w:hAnsi="Consolas" w:cs="Courier New"/>
          <w:color w:val="383A42"/>
          <w:sz w:val="20"/>
          <w:szCs w:val="20"/>
          <w:shd w:val="clear" w:color="auto" w:fill="FAFAFA"/>
        </w:rPr>
        <w:t xml:space="preserve">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char</w:t>
      </w:r>
      <w:r w:rsidRPr="00885E45">
        <w:rPr>
          <w:rFonts w:ascii="Consolas" w:eastAsia="Times New Roman" w:hAnsi="Consolas" w:cs="Courier New"/>
          <w:color w:val="383A42"/>
          <w:sz w:val="20"/>
          <w:szCs w:val="20"/>
          <w:shd w:val="clear" w:color="auto" w:fill="FAFAFA"/>
        </w:rPr>
        <w:t xml:space="preserve">[] actual = </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.toCharArray();</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assertArrayEquals(expected, actual, </w:t>
      </w:r>
      <w:r w:rsidRPr="00885E45">
        <w:rPr>
          <w:rFonts w:ascii="Consolas" w:eastAsia="Times New Roman" w:hAnsi="Consolas" w:cs="Courier New"/>
          <w:color w:val="50A14F"/>
          <w:sz w:val="20"/>
          <w:szCs w:val="20"/>
          <w:shd w:val="clear" w:color="auto" w:fill="FAFAFA"/>
        </w:rPr>
        <w:t>"Mảng phải giống nhau"</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assertSame và assertNotSame</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Khu chúng ta muốn xác nhận giá trị mong đợi và thực tế tham chiếu đến cùng một đối tượng hay không, chúng ta phải dùng </w:t>
      </w:r>
      <w:r w:rsidRPr="00885E45">
        <w:rPr>
          <w:rFonts w:ascii="Consolas" w:eastAsia="Times New Roman" w:hAnsi="Consolas" w:cs="Courier New"/>
          <w:color w:val="526069"/>
          <w:sz w:val="19"/>
          <w:szCs w:val="19"/>
        </w:rPr>
        <w:t>assertSame </w:t>
      </w:r>
      <w:r w:rsidRPr="00885E45">
        <w:rPr>
          <w:rFonts w:ascii="Open Sans" w:eastAsia="Times New Roman" w:hAnsi="Open Sans" w:cs="Times New Roman"/>
          <w:color w:val="526069"/>
          <w:sz w:val="21"/>
          <w:szCs w:val="21"/>
        </w:rPr>
        <w:t>hoặc </w:t>
      </w:r>
      <w:r w:rsidRPr="00885E45">
        <w:rPr>
          <w:rFonts w:ascii="Consolas" w:eastAsia="Times New Roman" w:hAnsi="Consolas" w:cs="Courier New"/>
          <w:color w:val="526069"/>
          <w:sz w:val="19"/>
          <w:szCs w:val="19"/>
        </w:rPr>
        <w:t>assertNotSame</w:t>
      </w:r>
      <w:r w:rsidRPr="00885E45">
        <w:rPr>
          <w:rFonts w:ascii="Open Sans" w:eastAsia="Times New Roman" w:hAnsi="Open Sans" w:cs="Times New Roman"/>
          <w:color w:val="526069"/>
          <w:sz w:val="21"/>
          <w:szCs w:val="21"/>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whenAssertingSameObject_thenVerified</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String actual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String(</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String expected = </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assertSame(expected, actual);</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Kết quả của phương thức test trên là </w:t>
      </w:r>
      <w:r w:rsidRPr="00885E45">
        <w:rPr>
          <w:rFonts w:ascii="Open Sans" w:eastAsia="Times New Roman" w:hAnsi="Open Sans" w:cs="Times New Roman"/>
          <w:b/>
          <w:bCs/>
          <w:color w:val="526069"/>
          <w:sz w:val="21"/>
          <w:szCs w:val="21"/>
        </w:rPr>
        <w:t>FAILED</w:t>
      </w:r>
      <w:r w:rsidRPr="00885E45">
        <w:rPr>
          <w:rFonts w:ascii="Open Sans" w:eastAsia="Times New Roman" w:hAnsi="Open Sans" w:cs="Times New Roman"/>
          <w:color w:val="526069"/>
          <w:sz w:val="21"/>
          <w:szCs w:val="21"/>
        </w:rPr>
        <w:t> vì hai biến </w:t>
      </w:r>
      <w:r w:rsidRPr="00885E45">
        <w:rPr>
          <w:rFonts w:ascii="Consolas" w:eastAsia="Times New Roman" w:hAnsi="Consolas" w:cs="Courier New"/>
          <w:color w:val="526069"/>
          <w:sz w:val="19"/>
          <w:szCs w:val="19"/>
        </w:rPr>
        <w:t>actual</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expected</w:t>
      </w:r>
      <w:r w:rsidRPr="00885E45">
        <w:rPr>
          <w:rFonts w:ascii="Open Sans" w:eastAsia="Times New Roman" w:hAnsi="Open Sans" w:cs="Times New Roman"/>
          <w:color w:val="526069"/>
          <w:sz w:val="21"/>
          <w:szCs w:val="21"/>
        </w:rPr>
        <w:t> đang tham chiếu đến hai đối tượng khác nhau trong bộ nhớ.</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Chúng ta nên lưu ý về sự khác nhau giữa </w:t>
      </w:r>
      <w:r w:rsidRPr="00885E45">
        <w:rPr>
          <w:rFonts w:ascii="Consolas" w:eastAsia="Times New Roman" w:hAnsi="Consolas" w:cs="Courier New"/>
          <w:color w:val="526069"/>
          <w:sz w:val="19"/>
          <w:szCs w:val="19"/>
        </w:rPr>
        <w:t>assertSame</w:t>
      </w:r>
      <w:r w:rsidRPr="00885E45">
        <w:rPr>
          <w:rFonts w:ascii="Open Sans" w:eastAsia="Times New Roman" w:hAnsi="Open Sans" w:cs="Times New Roman"/>
          <w:color w:val="526069"/>
          <w:sz w:val="21"/>
          <w:szCs w:val="21"/>
        </w:rPr>
        <w:t> và </w:t>
      </w:r>
      <w:r w:rsidRPr="00885E45">
        <w:rPr>
          <w:rFonts w:ascii="Consolas" w:eastAsia="Times New Roman" w:hAnsi="Consolas" w:cs="Courier New"/>
          <w:color w:val="526069"/>
          <w:sz w:val="19"/>
          <w:szCs w:val="19"/>
        </w:rPr>
        <w:t>assertEquals</w:t>
      </w:r>
      <w:r w:rsidRPr="00885E45">
        <w:rPr>
          <w:rFonts w:ascii="Open Sans" w:eastAsia="Times New Roman" w:hAnsi="Open Sans" w:cs="Times New Roman"/>
          <w:color w:val="526069"/>
          <w:sz w:val="21"/>
          <w:szCs w:val="21"/>
        </w:rPr>
        <w:t> (đã tìm hiểu ở ví dụ trước):</w:t>
      </w:r>
    </w:p>
    <w:p w:rsidR="00885E45" w:rsidRPr="00885E45" w:rsidRDefault="00885E45" w:rsidP="00885E4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Consolas" w:eastAsia="Times New Roman" w:hAnsi="Consolas" w:cs="Courier New"/>
          <w:color w:val="526069"/>
          <w:sz w:val="19"/>
          <w:szCs w:val="19"/>
        </w:rPr>
        <w:t>assertEquals</w:t>
      </w:r>
      <w:r w:rsidRPr="00885E45">
        <w:rPr>
          <w:rFonts w:ascii="Open Sans" w:eastAsia="Times New Roman" w:hAnsi="Open Sans" w:cs="Times New Roman"/>
          <w:color w:val="526069"/>
          <w:sz w:val="21"/>
          <w:szCs w:val="21"/>
        </w:rPr>
        <w:t> chỉ quan tâm đến giá trị có bằng nhau không (thông qua phương thức </w:t>
      </w:r>
      <w:r w:rsidRPr="00885E45">
        <w:rPr>
          <w:rFonts w:ascii="Consolas" w:eastAsia="Times New Roman" w:hAnsi="Consolas" w:cs="Courier New"/>
          <w:color w:val="526069"/>
          <w:sz w:val="19"/>
          <w:szCs w:val="19"/>
        </w:rPr>
        <w:t>equals</w:t>
      </w:r>
      <w:r w:rsidRPr="00885E45">
        <w:rPr>
          <w:rFonts w:ascii="Open Sans" w:eastAsia="Times New Roman" w:hAnsi="Open Sans" w:cs="Times New Roman"/>
          <w:color w:val="526069"/>
          <w:sz w:val="21"/>
          <w:szCs w:val="21"/>
        </w:rPr>
        <w:t>) mà không cần biết hai giá trị được so sánh có phải cùng là một đối tượng hay không.</w:t>
      </w:r>
    </w:p>
    <w:p w:rsidR="00885E45" w:rsidRPr="00885E45" w:rsidRDefault="00885E45" w:rsidP="00885E4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Consolas" w:eastAsia="Times New Roman" w:hAnsi="Consolas" w:cs="Courier New"/>
          <w:color w:val="526069"/>
          <w:sz w:val="19"/>
          <w:szCs w:val="19"/>
        </w:rPr>
        <w:t>assertSame</w:t>
      </w:r>
      <w:r w:rsidRPr="00885E45">
        <w:rPr>
          <w:rFonts w:ascii="Open Sans" w:eastAsia="Times New Roman" w:hAnsi="Open Sans" w:cs="Times New Roman"/>
          <w:color w:val="526069"/>
          <w:sz w:val="21"/>
          <w:szCs w:val="21"/>
        </w:rPr>
        <w:t> sẽ trả về PASSED chỉ khi cả hai biến cùng tham chiếu đến một đối tượng.</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assertIterableEquals</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Consolas" w:eastAsia="Times New Roman" w:hAnsi="Consolas" w:cs="Courier New"/>
          <w:color w:val="526069"/>
          <w:sz w:val="19"/>
          <w:szCs w:val="19"/>
        </w:rPr>
        <w:t>assertIterableEquals</w:t>
      </w:r>
      <w:r w:rsidRPr="00885E45">
        <w:rPr>
          <w:rFonts w:ascii="Open Sans" w:eastAsia="Times New Roman" w:hAnsi="Open Sans" w:cs="Times New Roman"/>
          <w:color w:val="526069"/>
          <w:sz w:val="21"/>
          <w:szCs w:val="21"/>
        </w:rPr>
        <w:t> so sánh các giá trị được chứa bên trong hai đối tượng kiểu Iterable. Để trả về kết quả PASSED, hai iterable phải trả về bằng số phân tử, giá trị của các phần tử đó và cả vị trí của các phần tử. Hãy cùng xem ví dụ dưới đây:</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public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givenTwoLists_whenAssertingIterables_thenEquals</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Iterable&lt;String&gt; al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ArrayList&lt;&gt;(asList(</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"Coding"</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"Bootcamp"</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"Java"</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Iterable&lt;String&gt; ll =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LinkedList&lt;&gt;(asList(</w:t>
      </w:r>
      <w:r w:rsidRPr="00885E45">
        <w:rPr>
          <w:rFonts w:ascii="Consolas" w:eastAsia="Times New Roman" w:hAnsi="Consolas" w:cs="Courier New"/>
          <w:color w:val="50A14F"/>
          <w:sz w:val="20"/>
          <w:szCs w:val="20"/>
          <w:shd w:val="clear" w:color="auto" w:fill="FAFAFA"/>
        </w:rPr>
        <w:t>"CodeGym"</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"Coding"</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"Bootcamp"</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50A14F"/>
          <w:sz w:val="20"/>
          <w:szCs w:val="20"/>
          <w:shd w:val="clear" w:color="auto" w:fill="FAFAFA"/>
        </w:rPr>
        <w:t>"Java"</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assertIterableEquals(al, ll);</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Kết quả của test case trên là </w:t>
      </w:r>
      <w:r w:rsidRPr="00885E45">
        <w:rPr>
          <w:rFonts w:ascii="Open Sans" w:eastAsia="Times New Roman" w:hAnsi="Open Sans" w:cs="Times New Roman"/>
          <w:b/>
          <w:bCs/>
          <w:color w:val="526069"/>
          <w:sz w:val="21"/>
          <w:szCs w:val="21"/>
        </w:rPr>
        <w:t>PASSED</w:t>
      </w:r>
      <w:r w:rsidRPr="00885E45">
        <w:rPr>
          <w:rFonts w:ascii="Open Sans" w:eastAsia="Times New Roman" w:hAnsi="Open Sans" w:cs="Times New Roman"/>
          <w:color w:val="526069"/>
          <w:sz w:val="21"/>
          <w:szCs w:val="21"/>
        </w:rPr>
        <w:t>. Phương thức </w:t>
      </w:r>
      <w:r w:rsidRPr="00885E45">
        <w:rPr>
          <w:rFonts w:ascii="Consolas" w:eastAsia="Times New Roman" w:hAnsi="Consolas" w:cs="Courier New"/>
          <w:color w:val="526069"/>
          <w:sz w:val="19"/>
          <w:szCs w:val="19"/>
        </w:rPr>
        <w:t>assertIterableEquals</w:t>
      </w:r>
      <w:r w:rsidRPr="00885E45">
        <w:rPr>
          <w:rFonts w:ascii="Open Sans" w:eastAsia="Times New Roman" w:hAnsi="Open Sans" w:cs="Times New Roman"/>
          <w:color w:val="526069"/>
          <w:sz w:val="21"/>
          <w:szCs w:val="21"/>
        </w:rPr>
        <w:t> chỉ so sánh giá trị các phần tử bên trong mà không quan tâm đến việc các phần tử này đang được lưu trữ tại hai biến thuộc kiểu khác nhau (ArrayList và LinkedList).</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assertThrows</w:t>
      </w: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lastRenderedPageBreak/>
        <w:t>Để có thể xác nhận được phương thức đang kiểm thử có ném ra một ngoại lệ hay không, chúng ta có thể sử dụng </w:t>
      </w:r>
      <w:r w:rsidRPr="00885E45">
        <w:rPr>
          <w:rFonts w:ascii="Consolas" w:eastAsia="Times New Roman" w:hAnsi="Consolas" w:cs="Courier New"/>
          <w:color w:val="526069"/>
          <w:sz w:val="19"/>
          <w:szCs w:val="19"/>
        </w:rPr>
        <w:t>assertThrows</w:t>
      </w:r>
      <w:r w:rsidRPr="00885E45">
        <w:rPr>
          <w:rFonts w:ascii="Open Sans" w:eastAsia="Times New Roman" w:hAnsi="Open Sans" w:cs="Times New Roman"/>
          <w:color w:val="526069"/>
          <w:sz w:val="21"/>
          <w:szCs w:val="21"/>
        </w:rPr>
        <w:t>. Giả sử chúng ta có một phương thức như sau:</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static</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throwAnException</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ab/>
        <w:t xml:space="preserve">  </w:t>
      </w:r>
      <w:r w:rsidRPr="00885E45">
        <w:rPr>
          <w:rFonts w:ascii="Consolas" w:eastAsia="Times New Roman" w:hAnsi="Consolas" w:cs="Courier New"/>
          <w:color w:val="A626A4"/>
          <w:sz w:val="20"/>
          <w:szCs w:val="20"/>
          <w:shd w:val="clear" w:color="auto" w:fill="FAFAFA"/>
        </w:rPr>
        <w:t>throw</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A626A4"/>
          <w:sz w:val="20"/>
          <w:szCs w:val="20"/>
          <w:shd w:val="clear" w:color="auto" w:fill="FAFAFA"/>
        </w:rPr>
        <w:t>new</w:t>
      </w:r>
      <w:r w:rsidRPr="00885E45">
        <w:rPr>
          <w:rFonts w:ascii="Consolas" w:eastAsia="Times New Roman" w:hAnsi="Consolas" w:cs="Courier New"/>
          <w:color w:val="383A42"/>
          <w:sz w:val="20"/>
          <w:szCs w:val="20"/>
          <w:shd w:val="clear" w:color="auto" w:fill="FAFAFA"/>
        </w:rPr>
        <w:t xml:space="preserve"> IllegalArgumentException(</w:t>
      </w:r>
      <w:r w:rsidRPr="00885E45">
        <w:rPr>
          <w:rFonts w:ascii="Consolas" w:eastAsia="Times New Roman" w:hAnsi="Consolas" w:cs="Courier New"/>
          <w:color w:val="50A14F"/>
          <w:sz w:val="20"/>
          <w:szCs w:val="20"/>
          <w:shd w:val="clear" w:color="auto" w:fill="FAFAFA"/>
        </w:rPr>
        <w:t>"Tham số không hợp lệ"</w:t>
      </w: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85E45" w:rsidRPr="00885E45" w:rsidRDefault="00885E45" w:rsidP="00885E45">
      <w:pPr>
        <w:shd w:val="clear" w:color="auto" w:fill="FFFFFF"/>
        <w:spacing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Dùng cách thức dưới đây để kiểm tra xem phương thức </w:t>
      </w:r>
      <w:r w:rsidRPr="00885E45">
        <w:rPr>
          <w:rFonts w:ascii="Consolas" w:eastAsia="Times New Roman" w:hAnsi="Consolas" w:cs="Courier New"/>
          <w:color w:val="526069"/>
          <w:sz w:val="19"/>
          <w:szCs w:val="19"/>
        </w:rPr>
        <w:t>throwAnExcepiont()</w:t>
      </w:r>
      <w:r w:rsidRPr="00885E45">
        <w:rPr>
          <w:rFonts w:ascii="Open Sans" w:eastAsia="Times New Roman" w:hAnsi="Open Sans" w:cs="Times New Roman"/>
          <w:color w:val="526069"/>
          <w:sz w:val="21"/>
          <w:szCs w:val="21"/>
        </w:rPr>
        <w:t> có ném ra một ngoại lệ hay không, và ngoại lệ đó có phải là </w:t>
      </w:r>
      <w:r w:rsidRPr="00885E45">
        <w:rPr>
          <w:rFonts w:ascii="Consolas" w:eastAsia="Times New Roman" w:hAnsi="Consolas" w:cs="Courier New"/>
          <w:color w:val="526069"/>
          <w:sz w:val="19"/>
          <w:szCs w:val="19"/>
        </w:rPr>
        <w:t>IllegalArgumentException</w:t>
      </w:r>
      <w:r w:rsidRPr="00885E45">
        <w:rPr>
          <w:rFonts w:ascii="Open Sans" w:eastAsia="Times New Roman" w:hAnsi="Open Sans" w:cs="Times New Roman"/>
          <w:color w:val="526069"/>
          <w:sz w:val="21"/>
          <w:szCs w:val="21"/>
        </w:rPr>
        <w:t> hay không:</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4078F2"/>
          <w:sz w:val="20"/>
          <w:szCs w:val="20"/>
          <w:shd w:val="clear" w:color="auto" w:fill="FAFAFA"/>
        </w:rPr>
        <w:t>@Test</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A626A4"/>
          <w:sz w:val="20"/>
          <w:szCs w:val="20"/>
          <w:shd w:val="clear" w:color="auto" w:fill="FAFAFA"/>
        </w:rPr>
        <w:t>void</w:t>
      </w:r>
      <w:r w:rsidRPr="00885E45">
        <w:rPr>
          <w:rFonts w:ascii="Consolas" w:eastAsia="Times New Roman" w:hAnsi="Consolas" w:cs="Courier New"/>
          <w:color w:val="383A42"/>
          <w:sz w:val="20"/>
          <w:szCs w:val="20"/>
          <w:shd w:val="clear" w:color="auto" w:fill="FAFAFA"/>
        </w:rPr>
        <w:t xml:space="preserve"> </w:t>
      </w:r>
      <w:r w:rsidRPr="00885E45">
        <w:rPr>
          <w:rFonts w:ascii="Consolas" w:eastAsia="Times New Roman" w:hAnsi="Consolas" w:cs="Courier New"/>
          <w:color w:val="4078F2"/>
          <w:sz w:val="20"/>
          <w:szCs w:val="20"/>
          <w:shd w:val="clear" w:color="auto" w:fill="FAFAFA"/>
        </w:rPr>
        <w:t>whenAssertingException_thenThrown</w:t>
      </w:r>
      <w:r w:rsidRPr="00885E45">
        <w:rPr>
          <w:rFonts w:ascii="Consolas" w:eastAsia="Times New Roman" w:hAnsi="Consolas" w:cs="Courier New"/>
          <w:color w:val="383A42"/>
          <w:sz w:val="20"/>
          <w:szCs w:val="20"/>
          <w:shd w:val="clear" w:color="auto" w:fill="FAFAFA"/>
        </w:rPr>
        <w:t>() {</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Exception e = assertThrows(IllegalArgumentException.class, () -&gt; throwAnException());</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 xml:space="preserve">    assertEquals(</w:t>
      </w:r>
      <w:r w:rsidRPr="00885E45">
        <w:rPr>
          <w:rFonts w:ascii="Consolas" w:eastAsia="Times New Roman" w:hAnsi="Consolas" w:cs="Courier New"/>
          <w:color w:val="50A14F"/>
          <w:sz w:val="20"/>
          <w:szCs w:val="20"/>
          <w:shd w:val="clear" w:color="auto" w:fill="FAFAFA"/>
        </w:rPr>
        <w:t>"Tham số không hợp lệ"</w:t>
      </w:r>
      <w:r w:rsidRPr="00885E45">
        <w:rPr>
          <w:rFonts w:ascii="Consolas" w:eastAsia="Times New Roman" w:hAnsi="Consolas" w:cs="Courier New"/>
          <w:color w:val="383A42"/>
          <w:sz w:val="20"/>
          <w:szCs w:val="20"/>
          <w:shd w:val="clear" w:color="auto" w:fill="FAFAFA"/>
        </w:rPr>
        <w:t>, e.getMessage());</w:t>
      </w:r>
    </w:p>
    <w:p w:rsidR="00885E45" w:rsidRPr="00885E45" w:rsidRDefault="00885E45" w:rsidP="00885E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85E45">
        <w:rPr>
          <w:rFonts w:ascii="Consolas" w:eastAsia="Times New Roman" w:hAnsi="Consolas" w:cs="Courier New"/>
          <w:color w:val="383A42"/>
          <w:sz w:val="20"/>
          <w:szCs w:val="20"/>
          <w:shd w:val="clear" w:color="auto" w:fill="FAFAFA"/>
        </w:rPr>
        <w:t>}</w:t>
      </w:r>
    </w:p>
    <w:p w:rsidR="00885E45" w:rsidRPr="00885E45" w:rsidRDefault="00885E45" w:rsidP="00885E45">
      <w:pPr>
        <w:shd w:val="clear" w:color="auto" w:fill="FFFFFF"/>
        <w:spacing w:after="100" w:afterAutospacing="1" w:line="240" w:lineRule="auto"/>
        <w:outlineLvl w:val="3"/>
        <w:rPr>
          <w:rFonts w:ascii="Open Sans" w:eastAsia="Times New Roman" w:hAnsi="Open Sans" w:cs="Times New Roman"/>
          <w:color w:val="37474F"/>
          <w:szCs w:val="24"/>
        </w:rPr>
      </w:pPr>
      <w:r w:rsidRPr="00885E45">
        <w:rPr>
          <w:rFonts w:ascii="Open Sans" w:eastAsia="Times New Roman" w:hAnsi="Open Sans" w:cs="Times New Roman"/>
          <w:color w:val="37474F"/>
          <w:szCs w:val="24"/>
        </w:rPr>
        <w:t>Các assertion khác</w:t>
      </w:r>
    </w:p>
    <w:p w:rsidR="00885E45" w:rsidRPr="00885E45" w:rsidRDefault="00885E45" w:rsidP="00885E4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assertLinesMatch</w:t>
      </w:r>
    </w:p>
    <w:p w:rsidR="00885E45" w:rsidRPr="00885E45" w:rsidRDefault="00885E45" w:rsidP="00885E4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fail</w:t>
      </w:r>
    </w:p>
    <w:p w:rsidR="00885E45" w:rsidRPr="00885E45" w:rsidRDefault="00885E45" w:rsidP="00885E4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assertNotNull và assertNull</w:t>
      </w:r>
    </w:p>
    <w:p w:rsidR="00885E45" w:rsidRPr="00885E45" w:rsidRDefault="00885E45" w:rsidP="00885E4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assertAll</w:t>
      </w:r>
    </w:p>
    <w:p w:rsidR="00885E45" w:rsidRPr="00885E45" w:rsidRDefault="00885E45" w:rsidP="00885E4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assertTimeout và assertTimeoutPreemptively</w:t>
      </w:r>
    </w:p>
    <w:p w:rsidR="00885E45" w:rsidRPr="00885E45" w:rsidRDefault="00885E45" w:rsidP="00885E45">
      <w:pPr>
        <w:shd w:val="clear" w:color="auto" w:fill="FFFFFF"/>
        <w:spacing w:after="0" w:line="240" w:lineRule="auto"/>
        <w:rPr>
          <w:rFonts w:ascii="Open Sans" w:eastAsia="Times New Roman" w:hAnsi="Open Sans" w:cs="Times New Roman"/>
          <w:color w:val="526069"/>
          <w:sz w:val="21"/>
          <w:szCs w:val="21"/>
        </w:rPr>
      </w:pPr>
      <w:r w:rsidRPr="00885E45">
        <w:rPr>
          <w:rFonts w:ascii="Open Sans" w:eastAsia="Times New Roman" w:hAnsi="Open Sans" w:cs="Times New Roman"/>
          <w:color w:val="526069"/>
          <w:sz w:val="21"/>
          <w:szCs w:val="21"/>
        </w:rPr>
        <w:t>Last modified: Tuesday, 28 December 2021, 9:07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D3A7A"/>
    <w:multiLevelType w:val="multilevel"/>
    <w:tmpl w:val="4ED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C6FE9"/>
    <w:multiLevelType w:val="multilevel"/>
    <w:tmpl w:val="2B3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95172"/>
    <w:multiLevelType w:val="multilevel"/>
    <w:tmpl w:val="70F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65E"/>
    <w:rsid w:val="00475B86"/>
    <w:rsid w:val="00885E45"/>
    <w:rsid w:val="00B7665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C28A5-EF8D-4CA7-8098-A38B81CA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85E4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85E45"/>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885E45"/>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E45"/>
    <w:rPr>
      <w:rFonts w:eastAsia="Times New Roman" w:cs="Times New Roman"/>
      <w:b/>
      <w:bCs/>
      <w:sz w:val="36"/>
      <w:szCs w:val="36"/>
    </w:rPr>
  </w:style>
  <w:style w:type="character" w:customStyle="1" w:styleId="Heading3Char">
    <w:name w:val="Heading 3 Char"/>
    <w:basedOn w:val="DefaultParagraphFont"/>
    <w:link w:val="Heading3"/>
    <w:uiPriority w:val="9"/>
    <w:rsid w:val="00885E45"/>
    <w:rPr>
      <w:rFonts w:eastAsia="Times New Roman" w:cs="Times New Roman"/>
      <w:b/>
      <w:bCs/>
      <w:sz w:val="27"/>
      <w:szCs w:val="27"/>
    </w:rPr>
  </w:style>
  <w:style w:type="character" w:customStyle="1" w:styleId="Heading4Char">
    <w:name w:val="Heading 4 Char"/>
    <w:basedOn w:val="DefaultParagraphFont"/>
    <w:link w:val="Heading4"/>
    <w:uiPriority w:val="9"/>
    <w:rsid w:val="00885E45"/>
    <w:rPr>
      <w:rFonts w:eastAsia="Times New Roman" w:cs="Times New Roman"/>
      <w:b/>
      <w:bCs/>
      <w:szCs w:val="24"/>
    </w:rPr>
  </w:style>
  <w:style w:type="paragraph" w:styleId="NormalWeb">
    <w:name w:val="Normal (Web)"/>
    <w:basedOn w:val="Normal"/>
    <w:uiPriority w:val="99"/>
    <w:semiHidden/>
    <w:unhideWhenUsed/>
    <w:rsid w:val="00885E4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85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5E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5E45"/>
    <w:rPr>
      <w:rFonts w:ascii="Courier New" w:eastAsia="Times New Roman" w:hAnsi="Courier New" w:cs="Courier New"/>
      <w:sz w:val="20"/>
      <w:szCs w:val="20"/>
    </w:rPr>
  </w:style>
  <w:style w:type="character" w:customStyle="1" w:styleId="hljs-keyword">
    <w:name w:val="hljs-keyword"/>
    <w:basedOn w:val="DefaultParagraphFont"/>
    <w:rsid w:val="00885E45"/>
  </w:style>
  <w:style w:type="character" w:customStyle="1" w:styleId="hljs-class">
    <w:name w:val="hljs-class"/>
    <w:basedOn w:val="DefaultParagraphFont"/>
    <w:rsid w:val="00885E45"/>
  </w:style>
  <w:style w:type="character" w:customStyle="1" w:styleId="hljs-title">
    <w:name w:val="hljs-title"/>
    <w:basedOn w:val="DefaultParagraphFont"/>
    <w:rsid w:val="00885E45"/>
  </w:style>
  <w:style w:type="character" w:customStyle="1" w:styleId="hljs-meta">
    <w:name w:val="hljs-meta"/>
    <w:basedOn w:val="DefaultParagraphFont"/>
    <w:rsid w:val="00885E45"/>
  </w:style>
  <w:style w:type="character" w:customStyle="1" w:styleId="hljs-function">
    <w:name w:val="hljs-function"/>
    <w:basedOn w:val="DefaultParagraphFont"/>
    <w:rsid w:val="00885E45"/>
  </w:style>
  <w:style w:type="character" w:customStyle="1" w:styleId="hljs-params">
    <w:name w:val="hljs-params"/>
    <w:basedOn w:val="DefaultParagraphFont"/>
    <w:rsid w:val="00885E45"/>
  </w:style>
  <w:style w:type="character" w:customStyle="1" w:styleId="hljs-number">
    <w:name w:val="hljs-number"/>
    <w:basedOn w:val="DefaultParagraphFont"/>
    <w:rsid w:val="00885E45"/>
  </w:style>
  <w:style w:type="character" w:styleId="Strong">
    <w:name w:val="Strong"/>
    <w:basedOn w:val="DefaultParagraphFont"/>
    <w:uiPriority w:val="22"/>
    <w:qFormat/>
    <w:rsid w:val="00885E45"/>
    <w:rPr>
      <w:b/>
      <w:bCs/>
    </w:rPr>
  </w:style>
  <w:style w:type="character" w:customStyle="1" w:styleId="hljs-string">
    <w:name w:val="hljs-string"/>
    <w:basedOn w:val="DefaultParagraphFont"/>
    <w:rsid w:val="00885E45"/>
  </w:style>
  <w:style w:type="character" w:customStyle="1" w:styleId="hljs-comment">
    <w:name w:val="hljs-comment"/>
    <w:basedOn w:val="DefaultParagraphFont"/>
    <w:rsid w:val="00885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562803">
      <w:bodyDiv w:val="1"/>
      <w:marLeft w:val="0"/>
      <w:marRight w:val="0"/>
      <w:marTop w:val="0"/>
      <w:marBottom w:val="0"/>
      <w:divBdr>
        <w:top w:val="none" w:sz="0" w:space="0" w:color="auto"/>
        <w:left w:val="none" w:sz="0" w:space="0" w:color="auto"/>
        <w:bottom w:val="none" w:sz="0" w:space="0" w:color="auto"/>
        <w:right w:val="none" w:sz="0" w:space="0" w:color="auto"/>
      </w:divBdr>
      <w:divsChild>
        <w:div w:id="1834758227">
          <w:marLeft w:val="0"/>
          <w:marRight w:val="0"/>
          <w:marTop w:val="0"/>
          <w:marBottom w:val="0"/>
          <w:divBdr>
            <w:top w:val="none" w:sz="0" w:space="0" w:color="auto"/>
            <w:left w:val="none" w:sz="0" w:space="0" w:color="auto"/>
            <w:bottom w:val="none" w:sz="0" w:space="0" w:color="auto"/>
            <w:right w:val="none" w:sz="0" w:space="0" w:color="auto"/>
          </w:divBdr>
          <w:divsChild>
            <w:div w:id="1629971742">
              <w:marLeft w:val="0"/>
              <w:marRight w:val="0"/>
              <w:marTop w:val="0"/>
              <w:marBottom w:val="0"/>
              <w:divBdr>
                <w:top w:val="none" w:sz="0" w:space="0" w:color="auto"/>
                <w:left w:val="none" w:sz="0" w:space="0" w:color="auto"/>
                <w:bottom w:val="none" w:sz="0" w:space="0" w:color="auto"/>
                <w:right w:val="none" w:sz="0" w:space="0" w:color="auto"/>
              </w:divBdr>
            </w:div>
            <w:div w:id="1796946808">
              <w:marLeft w:val="0"/>
              <w:marRight w:val="0"/>
              <w:marTop w:val="0"/>
              <w:marBottom w:val="0"/>
              <w:divBdr>
                <w:top w:val="none" w:sz="0" w:space="0" w:color="auto"/>
                <w:left w:val="none" w:sz="0" w:space="0" w:color="auto"/>
                <w:bottom w:val="none" w:sz="0" w:space="0" w:color="auto"/>
                <w:right w:val="none" w:sz="0" w:space="0" w:color="auto"/>
              </w:divBdr>
            </w:div>
            <w:div w:id="213274571">
              <w:marLeft w:val="0"/>
              <w:marRight w:val="0"/>
              <w:marTop w:val="0"/>
              <w:marBottom w:val="0"/>
              <w:divBdr>
                <w:top w:val="none" w:sz="0" w:space="0" w:color="auto"/>
                <w:left w:val="none" w:sz="0" w:space="0" w:color="auto"/>
                <w:bottom w:val="none" w:sz="0" w:space="0" w:color="auto"/>
                <w:right w:val="none" w:sz="0" w:space="0" w:color="auto"/>
              </w:divBdr>
            </w:div>
            <w:div w:id="776213360">
              <w:marLeft w:val="0"/>
              <w:marRight w:val="0"/>
              <w:marTop w:val="0"/>
              <w:marBottom w:val="0"/>
              <w:divBdr>
                <w:top w:val="none" w:sz="0" w:space="0" w:color="auto"/>
                <w:left w:val="none" w:sz="0" w:space="0" w:color="auto"/>
                <w:bottom w:val="none" w:sz="0" w:space="0" w:color="auto"/>
                <w:right w:val="none" w:sz="0" w:space="0" w:color="auto"/>
              </w:divBdr>
            </w:div>
            <w:div w:id="1225214144">
              <w:marLeft w:val="0"/>
              <w:marRight w:val="0"/>
              <w:marTop w:val="0"/>
              <w:marBottom w:val="0"/>
              <w:divBdr>
                <w:top w:val="none" w:sz="0" w:space="0" w:color="auto"/>
                <w:left w:val="none" w:sz="0" w:space="0" w:color="auto"/>
                <w:bottom w:val="none" w:sz="0" w:space="0" w:color="auto"/>
                <w:right w:val="none" w:sz="0" w:space="0" w:color="auto"/>
              </w:divBdr>
            </w:div>
            <w:div w:id="200441707">
              <w:marLeft w:val="0"/>
              <w:marRight w:val="0"/>
              <w:marTop w:val="0"/>
              <w:marBottom w:val="0"/>
              <w:divBdr>
                <w:top w:val="none" w:sz="0" w:space="0" w:color="auto"/>
                <w:left w:val="none" w:sz="0" w:space="0" w:color="auto"/>
                <w:bottom w:val="none" w:sz="0" w:space="0" w:color="auto"/>
                <w:right w:val="none" w:sz="0" w:space="0" w:color="auto"/>
              </w:divBdr>
            </w:div>
            <w:div w:id="1306663051">
              <w:marLeft w:val="0"/>
              <w:marRight w:val="0"/>
              <w:marTop w:val="0"/>
              <w:marBottom w:val="0"/>
              <w:divBdr>
                <w:top w:val="none" w:sz="0" w:space="0" w:color="auto"/>
                <w:left w:val="none" w:sz="0" w:space="0" w:color="auto"/>
                <w:bottom w:val="none" w:sz="0" w:space="0" w:color="auto"/>
                <w:right w:val="none" w:sz="0" w:space="0" w:color="auto"/>
              </w:divBdr>
            </w:div>
            <w:div w:id="285309372">
              <w:marLeft w:val="0"/>
              <w:marRight w:val="0"/>
              <w:marTop w:val="0"/>
              <w:marBottom w:val="0"/>
              <w:divBdr>
                <w:top w:val="none" w:sz="0" w:space="0" w:color="auto"/>
                <w:left w:val="none" w:sz="0" w:space="0" w:color="auto"/>
                <w:bottom w:val="none" w:sz="0" w:space="0" w:color="auto"/>
                <w:right w:val="none" w:sz="0" w:space="0" w:color="auto"/>
              </w:divBdr>
            </w:div>
            <w:div w:id="281886309">
              <w:marLeft w:val="0"/>
              <w:marRight w:val="0"/>
              <w:marTop w:val="0"/>
              <w:marBottom w:val="0"/>
              <w:divBdr>
                <w:top w:val="none" w:sz="0" w:space="0" w:color="auto"/>
                <w:left w:val="none" w:sz="0" w:space="0" w:color="auto"/>
                <w:bottom w:val="none" w:sz="0" w:space="0" w:color="auto"/>
                <w:right w:val="none" w:sz="0" w:space="0" w:color="auto"/>
              </w:divBdr>
            </w:div>
            <w:div w:id="1234201882">
              <w:marLeft w:val="0"/>
              <w:marRight w:val="0"/>
              <w:marTop w:val="0"/>
              <w:marBottom w:val="0"/>
              <w:divBdr>
                <w:top w:val="none" w:sz="0" w:space="0" w:color="auto"/>
                <w:left w:val="none" w:sz="0" w:space="0" w:color="auto"/>
                <w:bottom w:val="none" w:sz="0" w:space="0" w:color="auto"/>
                <w:right w:val="none" w:sz="0" w:space="0" w:color="auto"/>
              </w:divBdr>
            </w:div>
            <w:div w:id="5577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2022-05-15T17:36:00Z</dcterms:created>
  <dcterms:modified xsi:type="dcterms:W3CDTF">2022-05-15T17:36:00Z</dcterms:modified>
</cp:coreProperties>
</file>