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D44" w:rsidRPr="00D83D44" w:rsidRDefault="00D83D44" w:rsidP="00D83D44">
      <w:pPr>
        <w:shd w:val="clear" w:color="auto" w:fill="FFFFFF"/>
        <w:spacing w:after="100" w:afterAutospacing="1" w:line="240" w:lineRule="auto"/>
        <w:outlineLvl w:val="1"/>
        <w:rPr>
          <w:rFonts w:ascii="Open Sans" w:eastAsia="Times New Roman" w:hAnsi="Open Sans" w:cs="Times New Roman"/>
          <w:color w:val="37474F"/>
          <w:sz w:val="36"/>
          <w:szCs w:val="36"/>
        </w:rPr>
      </w:pPr>
      <w:r w:rsidRPr="00D83D44">
        <w:rPr>
          <w:rFonts w:ascii="Open Sans" w:eastAsia="Times New Roman" w:hAnsi="Open Sans" w:cs="Times New Roman"/>
          <w:color w:val="37474F"/>
          <w:sz w:val="36"/>
          <w:szCs w:val="36"/>
        </w:rPr>
        <w:t>[Thực hành] Xoá CSDL trên MySQL Workbrench</w:t>
      </w:r>
    </w:p>
    <w:p w:rsidR="00D83D44" w:rsidRPr="00D83D44" w:rsidRDefault="00D83D44" w:rsidP="00D83D44">
      <w:pPr>
        <w:shd w:val="clear" w:color="auto" w:fill="FFFFFF"/>
        <w:spacing w:after="100" w:afterAutospacing="1" w:line="240" w:lineRule="auto"/>
        <w:outlineLvl w:val="2"/>
        <w:rPr>
          <w:rFonts w:ascii="Open Sans" w:eastAsia="Times New Roman" w:hAnsi="Open Sans" w:cs="Times New Roman"/>
          <w:color w:val="37474F"/>
          <w:sz w:val="27"/>
          <w:szCs w:val="27"/>
        </w:rPr>
      </w:pPr>
      <w:r w:rsidRPr="00D83D44">
        <w:rPr>
          <w:rFonts w:ascii="Open Sans" w:eastAsia="Times New Roman" w:hAnsi="Open Sans" w:cs="Times New Roman"/>
          <w:color w:val="37474F"/>
          <w:sz w:val="27"/>
          <w:szCs w:val="27"/>
        </w:rPr>
        <w:t>Mục tiêu</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Luyện tập các thao tác xóa CSDL.</w:t>
      </w:r>
    </w:p>
    <w:p w:rsidR="00D83D44" w:rsidRPr="00D83D44" w:rsidRDefault="00D83D44" w:rsidP="00D83D44">
      <w:pPr>
        <w:shd w:val="clear" w:color="auto" w:fill="FFFFFF"/>
        <w:spacing w:after="100" w:afterAutospacing="1" w:line="240" w:lineRule="auto"/>
        <w:outlineLvl w:val="2"/>
        <w:rPr>
          <w:rFonts w:ascii="Open Sans" w:eastAsia="Times New Roman" w:hAnsi="Open Sans" w:cs="Times New Roman"/>
          <w:color w:val="37474F"/>
          <w:sz w:val="27"/>
          <w:szCs w:val="27"/>
        </w:rPr>
      </w:pPr>
      <w:r w:rsidRPr="00D83D44">
        <w:rPr>
          <w:rFonts w:ascii="Open Sans" w:eastAsia="Times New Roman" w:hAnsi="Open Sans" w:cs="Times New Roman"/>
          <w:color w:val="37474F"/>
          <w:sz w:val="27"/>
          <w:szCs w:val="27"/>
        </w:rPr>
        <w:t>Mô tả</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Xóa CSDL sử dụng MySQL Workbrench.</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Xóa CSDL sử dụng dòng lệnh.</w:t>
      </w:r>
    </w:p>
    <w:p w:rsidR="00D83D44" w:rsidRPr="00D83D44" w:rsidRDefault="00D83D44" w:rsidP="00D83D44">
      <w:pPr>
        <w:shd w:val="clear" w:color="auto" w:fill="FFFFFF"/>
        <w:spacing w:after="100" w:afterAutospacing="1" w:line="240" w:lineRule="auto"/>
        <w:outlineLvl w:val="2"/>
        <w:rPr>
          <w:rFonts w:ascii="Open Sans" w:eastAsia="Times New Roman" w:hAnsi="Open Sans" w:cs="Times New Roman"/>
          <w:color w:val="37474F"/>
          <w:sz w:val="27"/>
          <w:szCs w:val="27"/>
        </w:rPr>
      </w:pPr>
      <w:r w:rsidRPr="00D83D44">
        <w:rPr>
          <w:rFonts w:ascii="Open Sans" w:eastAsia="Times New Roman" w:hAnsi="Open Sans" w:cs="Times New Roman"/>
          <w:color w:val="37474F"/>
          <w:sz w:val="27"/>
          <w:szCs w:val="27"/>
        </w:rPr>
        <w:t>Hướng dẫn</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Chúng ta có thể sử dụng 1 trong 2 cách sau để xoá CSDL đã tạo trước đó.</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b/>
          <w:bCs/>
          <w:color w:val="526069"/>
          <w:sz w:val="21"/>
          <w:szCs w:val="21"/>
        </w:rPr>
        <w:t>Cách 1: Xoá CSDL sử dụng MySQL Workbrench</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Các bước thực hiện:</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1. Bật MySQL Workbrench và đăng nhập bằng tài khoản và mật khẩu</w:t>
      </w:r>
    </w:p>
    <w:p w:rsidR="00475B86" w:rsidRDefault="00D83D44">
      <w:r>
        <w:rPr>
          <w:noProof/>
        </w:rPr>
        <w:drawing>
          <wp:inline distT="0" distB="0" distL="0" distR="0" wp14:anchorId="60444BF7" wp14:editId="4A2B1A82">
            <wp:extent cx="5733415" cy="350012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500120"/>
                    </a:xfrm>
                    <a:prstGeom prst="rect">
                      <a:avLst/>
                    </a:prstGeom>
                  </pic:spPr>
                </pic:pic>
              </a:graphicData>
            </a:graphic>
          </wp:inline>
        </w:drawing>
      </w:r>
    </w:p>
    <w:p w:rsidR="00D83D44" w:rsidRDefault="00D83D44">
      <w:r>
        <w:rPr>
          <w:noProof/>
        </w:rPr>
        <w:lastRenderedPageBreak/>
        <w:drawing>
          <wp:inline distT="0" distB="0" distL="0" distR="0" wp14:anchorId="54441438" wp14:editId="4FC38128">
            <wp:extent cx="5733415" cy="348805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88055"/>
                    </a:xfrm>
                    <a:prstGeom prst="rect">
                      <a:avLst/>
                    </a:prstGeom>
                  </pic:spPr>
                </pic:pic>
              </a:graphicData>
            </a:graphic>
          </wp:inline>
        </w:drawing>
      </w:r>
    </w:p>
    <w:p w:rsidR="00D83D44" w:rsidRDefault="00D83D44">
      <w:pPr>
        <w:rPr>
          <w:rFonts w:ascii="Open Sans" w:hAnsi="Open Sans"/>
          <w:color w:val="526069"/>
          <w:sz w:val="21"/>
          <w:szCs w:val="21"/>
          <w:shd w:val="clear" w:color="auto" w:fill="FFFFFF"/>
        </w:rPr>
      </w:pPr>
      <w:r>
        <w:rPr>
          <w:rFonts w:ascii="Open Sans" w:hAnsi="Open Sans"/>
          <w:color w:val="526069"/>
          <w:sz w:val="21"/>
          <w:szCs w:val="21"/>
          <w:shd w:val="clear" w:color="auto" w:fill="FFFFFF"/>
        </w:rPr>
        <w:t>Hình ảnh MySQL Workbench với một vài cơ sở dữ liệu mẫu.</w:t>
      </w:r>
    </w:p>
    <w:p w:rsidR="00D83D44" w:rsidRDefault="00D83D44">
      <w:r>
        <w:rPr>
          <w:noProof/>
        </w:rPr>
        <w:drawing>
          <wp:inline distT="0" distB="0" distL="0" distR="0" wp14:anchorId="6E1E44B8" wp14:editId="155F947D">
            <wp:extent cx="5733415" cy="296100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961005"/>
                    </a:xfrm>
                    <a:prstGeom prst="rect">
                      <a:avLst/>
                    </a:prstGeom>
                  </pic:spPr>
                </pic:pic>
              </a:graphicData>
            </a:graphic>
          </wp:inline>
        </w:drawing>
      </w:r>
    </w:p>
    <w:p w:rsidR="00D83D44" w:rsidRDefault="00D83D44">
      <w:pPr>
        <w:rPr>
          <w:rStyle w:val="Strong"/>
          <w:rFonts w:ascii="Open Sans" w:hAnsi="Open Sans"/>
          <w:color w:val="526069"/>
          <w:sz w:val="21"/>
          <w:szCs w:val="21"/>
          <w:shd w:val="clear" w:color="auto" w:fill="FFFFFF"/>
        </w:rPr>
      </w:pPr>
      <w:r>
        <w:rPr>
          <w:rFonts w:ascii="Open Sans" w:hAnsi="Open Sans"/>
          <w:color w:val="526069"/>
          <w:sz w:val="21"/>
          <w:szCs w:val="21"/>
          <w:shd w:val="clear" w:color="auto" w:fill="FFFFFF"/>
        </w:rPr>
        <w:t>2. Chọn một schema muốn xoá sau đó click chuột phải và chọn </w:t>
      </w:r>
      <w:r>
        <w:rPr>
          <w:rStyle w:val="Strong"/>
          <w:rFonts w:ascii="Open Sans" w:hAnsi="Open Sans"/>
          <w:color w:val="526069"/>
          <w:sz w:val="21"/>
          <w:szCs w:val="21"/>
          <w:shd w:val="clear" w:color="auto" w:fill="FFFFFF"/>
        </w:rPr>
        <w:t>Drop Schema</w:t>
      </w:r>
    </w:p>
    <w:p w:rsidR="00D83D44" w:rsidRDefault="00D83D44">
      <w:r>
        <w:rPr>
          <w:noProof/>
        </w:rPr>
        <w:lastRenderedPageBreak/>
        <w:drawing>
          <wp:inline distT="0" distB="0" distL="0" distR="0" wp14:anchorId="4F36B59E" wp14:editId="0A225BC5">
            <wp:extent cx="2752725" cy="37623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52725" cy="3762375"/>
                    </a:xfrm>
                    <a:prstGeom prst="rect">
                      <a:avLst/>
                    </a:prstGeom>
                  </pic:spPr>
                </pic:pic>
              </a:graphicData>
            </a:graphic>
          </wp:inline>
        </w:drawing>
      </w:r>
    </w:p>
    <w:p w:rsidR="00D83D44" w:rsidRDefault="00D83D44">
      <w:pPr>
        <w:rPr>
          <w:rStyle w:val="Strong"/>
          <w:rFonts w:ascii="Open Sans" w:hAnsi="Open Sans"/>
          <w:color w:val="526069"/>
          <w:sz w:val="21"/>
          <w:szCs w:val="21"/>
          <w:shd w:val="clear" w:color="auto" w:fill="FFFFFF"/>
        </w:rPr>
      </w:pPr>
      <w:r>
        <w:rPr>
          <w:rFonts w:ascii="Open Sans" w:hAnsi="Open Sans"/>
          <w:color w:val="526069"/>
          <w:sz w:val="21"/>
          <w:szCs w:val="21"/>
          <w:shd w:val="clear" w:color="auto" w:fill="FFFFFF"/>
        </w:rPr>
        <w:t>3. Sau đó sẽ xuất hiện một thông báo của Workbrench và chọn </w:t>
      </w:r>
      <w:r>
        <w:rPr>
          <w:rStyle w:val="Strong"/>
          <w:rFonts w:ascii="Open Sans" w:hAnsi="Open Sans"/>
          <w:color w:val="526069"/>
          <w:sz w:val="21"/>
          <w:szCs w:val="21"/>
          <w:shd w:val="clear" w:color="auto" w:fill="FFFFFF"/>
        </w:rPr>
        <w:t>Drop Now</w:t>
      </w:r>
    </w:p>
    <w:p w:rsidR="00D83D44" w:rsidRDefault="00D83D44">
      <w:r>
        <w:rPr>
          <w:noProof/>
        </w:rPr>
        <w:drawing>
          <wp:inline distT="0" distB="0" distL="0" distR="0" wp14:anchorId="0D5E2DA9" wp14:editId="416A82CF">
            <wp:extent cx="3952875" cy="2447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52875" cy="2447925"/>
                    </a:xfrm>
                    <a:prstGeom prst="rect">
                      <a:avLst/>
                    </a:prstGeom>
                  </pic:spPr>
                </pic:pic>
              </a:graphicData>
            </a:graphic>
          </wp:inline>
        </w:drawing>
      </w:r>
    </w:p>
    <w:p w:rsidR="00D83D44" w:rsidRDefault="00D83D44">
      <w:pPr>
        <w:rPr>
          <w:rFonts w:ascii="Open Sans" w:hAnsi="Open Sans"/>
          <w:color w:val="526069"/>
          <w:sz w:val="21"/>
          <w:szCs w:val="21"/>
          <w:shd w:val="clear" w:color="auto" w:fill="FFFFFF"/>
        </w:rPr>
      </w:pPr>
      <w:r>
        <w:rPr>
          <w:rFonts w:ascii="Open Sans" w:hAnsi="Open Sans"/>
          <w:color w:val="526069"/>
          <w:sz w:val="21"/>
          <w:szCs w:val="21"/>
          <w:shd w:val="clear" w:color="auto" w:fill="FFFFFF"/>
        </w:rPr>
        <w:t>4. Vậy là Schema đó đã được xoá</w:t>
      </w:r>
    </w:p>
    <w:p w:rsidR="00D83D44" w:rsidRDefault="00D83D44">
      <w:r>
        <w:rPr>
          <w:noProof/>
        </w:rPr>
        <w:drawing>
          <wp:inline distT="0" distB="0" distL="0" distR="0" wp14:anchorId="0B9C212C" wp14:editId="162C4A83">
            <wp:extent cx="5733415" cy="130048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300480"/>
                    </a:xfrm>
                    <a:prstGeom prst="rect">
                      <a:avLst/>
                    </a:prstGeom>
                  </pic:spPr>
                </pic:pic>
              </a:graphicData>
            </a:graphic>
          </wp:inline>
        </w:drawing>
      </w:r>
    </w:p>
    <w:p w:rsidR="00D83D44" w:rsidRDefault="00D83D44" w:rsidP="00D83D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Chúng ta phải rất cẩn thận với thao tác xoá CSDL bởi vì tất cả các dữ liệu trong CSDL này sẽ bị mất nếu không được sao lưu trước đó.</w:t>
      </w:r>
    </w:p>
    <w:p w:rsidR="00D83D44" w:rsidRDefault="00D83D44" w:rsidP="00D83D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Cách 2: Xoá CSDL bằng câu lệnh SQL trên Workbrench</w:t>
      </w:r>
    </w:p>
    <w:p w:rsidR="00D83D44" w:rsidRDefault="00D83D44" w:rsidP="00D83D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bước để tạo CSDL sử dụng câu lệnh SQL trên MySQL Workbrench:</w:t>
      </w:r>
    </w:p>
    <w:p w:rsidR="00D83D44" w:rsidRDefault="00D83D44" w:rsidP="00D83D4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Trong cửa sổ MySQL Workbrench vừa đăng nhập ở trên, chọn File -&gt; New Query Tab để mở một cửa sổ mới để viết câu lệnh</w:t>
      </w:r>
    </w:p>
    <w:p w:rsidR="00D83D44" w:rsidRDefault="00D83D44">
      <w:r>
        <w:rPr>
          <w:noProof/>
        </w:rPr>
        <w:drawing>
          <wp:inline distT="0" distB="0" distL="0" distR="0" wp14:anchorId="3464FD49" wp14:editId="2807A235">
            <wp:extent cx="4057650" cy="4105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7650" cy="4105275"/>
                    </a:xfrm>
                    <a:prstGeom prst="rect">
                      <a:avLst/>
                    </a:prstGeom>
                  </pic:spPr>
                </pic:pic>
              </a:graphicData>
            </a:graphic>
          </wp:inline>
        </w:drawing>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2. Trong cửa sổ mới được mở ra nhập câu lệnh sau:</w:t>
      </w:r>
    </w:p>
    <w:p w:rsidR="00D83D44" w:rsidRPr="00D83D44" w:rsidRDefault="00D83D44" w:rsidP="00D83D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83D44">
        <w:rPr>
          <w:rFonts w:ascii="Consolas" w:eastAsia="Times New Roman" w:hAnsi="Consolas" w:cs="Courier New"/>
          <w:color w:val="A626A4"/>
          <w:sz w:val="20"/>
          <w:szCs w:val="20"/>
          <w:shd w:val="clear" w:color="auto" w:fill="FAFAFA"/>
        </w:rPr>
        <w:t>DROP</w:t>
      </w:r>
      <w:r w:rsidRPr="00D83D44">
        <w:rPr>
          <w:rFonts w:ascii="Consolas" w:eastAsia="Times New Roman" w:hAnsi="Consolas" w:cs="Courier New"/>
          <w:color w:val="383A42"/>
          <w:sz w:val="20"/>
          <w:szCs w:val="20"/>
          <w:shd w:val="clear" w:color="auto" w:fill="FAFAFA"/>
        </w:rPr>
        <w:t xml:space="preserve"> </w:t>
      </w:r>
      <w:r w:rsidRPr="00D83D44">
        <w:rPr>
          <w:rFonts w:ascii="Consolas" w:eastAsia="Times New Roman" w:hAnsi="Consolas" w:cs="Courier New"/>
          <w:color w:val="A626A4"/>
          <w:sz w:val="20"/>
          <w:szCs w:val="20"/>
          <w:shd w:val="clear" w:color="auto" w:fill="FAFAFA"/>
        </w:rPr>
        <w:t>DATABASE</w:t>
      </w:r>
      <w:r w:rsidRPr="00D83D44">
        <w:rPr>
          <w:rFonts w:ascii="Consolas" w:eastAsia="Times New Roman" w:hAnsi="Consolas" w:cs="Courier New"/>
          <w:color w:val="383A42"/>
          <w:sz w:val="20"/>
          <w:szCs w:val="20"/>
          <w:shd w:val="clear" w:color="auto" w:fill="FAFAFA"/>
        </w:rPr>
        <w:t xml:space="preserve"> </w:t>
      </w:r>
      <w:r w:rsidRPr="00D83D44">
        <w:rPr>
          <w:rFonts w:ascii="Consolas" w:eastAsia="Times New Roman" w:hAnsi="Consolas" w:cs="Courier New"/>
          <w:color w:val="50A14F"/>
          <w:sz w:val="20"/>
          <w:szCs w:val="20"/>
          <w:shd w:val="clear" w:color="auto" w:fill="FAFAFA"/>
        </w:rPr>
        <w:t>`my_database`</w:t>
      </w:r>
      <w:r w:rsidRPr="00D83D44">
        <w:rPr>
          <w:rFonts w:ascii="Consolas" w:eastAsia="Times New Roman" w:hAnsi="Consolas" w:cs="Courier New"/>
          <w:color w:val="383A42"/>
          <w:sz w:val="20"/>
          <w:szCs w:val="20"/>
          <w:shd w:val="clear" w:color="auto" w:fill="FAFAFA"/>
        </w:rPr>
        <w:t>;</w:t>
      </w:r>
    </w:p>
    <w:p w:rsidR="00D83D44" w:rsidRPr="00D83D44" w:rsidRDefault="00D83D44" w:rsidP="00D83D44">
      <w:pPr>
        <w:shd w:val="clear" w:color="auto" w:fill="FFFFFF"/>
        <w:spacing w:after="100" w:afterAutospacing="1" w:line="240" w:lineRule="auto"/>
        <w:rPr>
          <w:rFonts w:ascii="Open Sans" w:eastAsia="Times New Roman" w:hAnsi="Open Sans" w:cs="Times New Roman"/>
          <w:color w:val="526069"/>
          <w:sz w:val="21"/>
          <w:szCs w:val="21"/>
        </w:rPr>
      </w:pPr>
      <w:r w:rsidRPr="00D83D44">
        <w:rPr>
          <w:rFonts w:ascii="Open Sans" w:eastAsia="Times New Roman" w:hAnsi="Open Sans" w:cs="Times New Roman"/>
          <w:color w:val="526069"/>
          <w:sz w:val="21"/>
          <w:szCs w:val="21"/>
        </w:rPr>
        <w:t>3. Sau đó chọn như sau để chạy câu lệnh</w:t>
      </w:r>
    </w:p>
    <w:p w:rsidR="00D83D44" w:rsidRDefault="00D83D44">
      <w:r>
        <w:rPr>
          <w:noProof/>
        </w:rPr>
        <w:lastRenderedPageBreak/>
        <w:drawing>
          <wp:inline distT="0" distB="0" distL="0" distR="0" wp14:anchorId="1ED4C82C" wp14:editId="153B932F">
            <wp:extent cx="5724525" cy="2743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4525" cy="2743200"/>
                    </a:xfrm>
                    <a:prstGeom prst="rect">
                      <a:avLst/>
                    </a:prstGeom>
                  </pic:spPr>
                </pic:pic>
              </a:graphicData>
            </a:graphic>
          </wp:inline>
        </w:drawing>
      </w:r>
    </w:p>
    <w:p w:rsidR="00D83D44" w:rsidRDefault="00D83D44">
      <w:pPr>
        <w:rPr>
          <w:rFonts w:ascii="Open Sans" w:hAnsi="Open Sans"/>
          <w:color w:val="526069"/>
          <w:sz w:val="21"/>
          <w:szCs w:val="21"/>
          <w:shd w:val="clear" w:color="auto" w:fill="FFFFFF"/>
        </w:rPr>
      </w:pPr>
      <w:r>
        <w:rPr>
          <w:rFonts w:ascii="Open Sans" w:hAnsi="Open Sans"/>
          <w:color w:val="526069"/>
          <w:sz w:val="21"/>
          <w:szCs w:val="21"/>
          <w:shd w:val="clear" w:color="auto" w:fill="FFFFFF"/>
        </w:rPr>
        <w:t>4. Như vậy là CSDL my_database đã được xoá</w:t>
      </w:r>
    </w:p>
    <w:p w:rsidR="00D83D44" w:rsidRDefault="00D83D44">
      <w:r>
        <w:rPr>
          <w:noProof/>
        </w:rPr>
        <w:drawing>
          <wp:inline distT="0" distB="0" distL="0" distR="0" wp14:anchorId="2D91986B" wp14:editId="39FD6B76">
            <wp:extent cx="5733415" cy="108839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088390"/>
                    </a:xfrm>
                    <a:prstGeom prst="rect">
                      <a:avLst/>
                    </a:prstGeom>
                  </pic:spPr>
                </pic:pic>
              </a:graphicData>
            </a:graphic>
          </wp:inline>
        </w:drawing>
      </w:r>
    </w:p>
    <w:p w:rsidR="00D83D44" w:rsidRDefault="00D83D44">
      <w:r>
        <w:rPr>
          <w:rFonts w:ascii="Open Sans" w:hAnsi="Open Sans"/>
          <w:color w:val="526069"/>
          <w:sz w:val="21"/>
          <w:szCs w:val="21"/>
          <w:shd w:val="clear" w:color="auto" w:fill="FFFFFF"/>
        </w:rPr>
        <w:t>Lưu ý: Chúng ta phải rất cẩn thận với thao tác xoá CSDL bởi vì tất cả các dữ liệu trong CSDL này sẽ bị mất nếu không được sao lưu trước đó.</w:t>
      </w:r>
      <w:bookmarkStart w:id="0" w:name="_GoBack"/>
      <w:bookmarkEnd w:id="0"/>
    </w:p>
    <w:sectPr w:rsidR="00D83D4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11B"/>
    <w:rsid w:val="00475B86"/>
    <w:rsid w:val="00D83D44"/>
    <w:rsid w:val="00F1511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C258"/>
  <w15:chartTrackingRefBased/>
  <w15:docId w15:val="{1108DBCC-6EC4-4303-83C5-9A9F0A6D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3D4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83D4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3D44"/>
    <w:rPr>
      <w:rFonts w:eastAsia="Times New Roman" w:cs="Times New Roman"/>
      <w:b/>
      <w:bCs/>
      <w:sz w:val="36"/>
      <w:szCs w:val="36"/>
    </w:rPr>
  </w:style>
  <w:style w:type="character" w:customStyle="1" w:styleId="Heading3Char">
    <w:name w:val="Heading 3 Char"/>
    <w:basedOn w:val="DefaultParagraphFont"/>
    <w:link w:val="Heading3"/>
    <w:uiPriority w:val="9"/>
    <w:rsid w:val="00D83D44"/>
    <w:rPr>
      <w:rFonts w:eastAsia="Times New Roman" w:cs="Times New Roman"/>
      <w:b/>
      <w:bCs/>
      <w:sz w:val="27"/>
      <w:szCs w:val="27"/>
    </w:rPr>
  </w:style>
  <w:style w:type="paragraph" w:styleId="NormalWeb">
    <w:name w:val="Normal (Web)"/>
    <w:basedOn w:val="Normal"/>
    <w:uiPriority w:val="99"/>
    <w:semiHidden/>
    <w:unhideWhenUsed/>
    <w:rsid w:val="00D83D4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83D44"/>
    <w:rPr>
      <w:b/>
      <w:bCs/>
    </w:rPr>
  </w:style>
  <w:style w:type="paragraph" w:styleId="HTMLPreformatted">
    <w:name w:val="HTML Preformatted"/>
    <w:basedOn w:val="Normal"/>
    <w:link w:val="HTMLPreformattedChar"/>
    <w:uiPriority w:val="99"/>
    <w:semiHidden/>
    <w:unhideWhenUsed/>
    <w:rsid w:val="00D83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3D44"/>
    <w:rPr>
      <w:rFonts w:ascii="Courier New" w:eastAsia="Times New Roman" w:hAnsi="Courier New" w:cs="Courier New"/>
      <w:sz w:val="20"/>
      <w:szCs w:val="20"/>
    </w:rPr>
  </w:style>
  <w:style w:type="character" w:styleId="HTMLCode">
    <w:name w:val="HTML Code"/>
    <w:basedOn w:val="DefaultParagraphFont"/>
    <w:uiPriority w:val="99"/>
    <w:semiHidden/>
    <w:unhideWhenUsed/>
    <w:rsid w:val="00D83D44"/>
    <w:rPr>
      <w:rFonts w:ascii="Courier New" w:eastAsia="Times New Roman" w:hAnsi="Courier New" w:cs="Courier New"/>
      <w:sz w:val="20"/>
      <w:szCs w:val="20"/>
    </w:rPr>
  </w:style>
  <w:style w:type="character" w:customStyle="1" w:styleId="hljs-keyword">
    <w:name w:val="hljs-keyword"/>
    <w:basedOn w:val="DefaultParagraphFont"/>
    <w:rsid w:val="00D83D44"/>
  </w:style>
  <w:style w:type="character" w:customStyle="1" w:styleId="hljs-string">
    <w:name w:val="hljs-string"/>
    <w:basedOn w:val="DefaultParagraphFont"/>
    <w:rsid w:val="00D83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888294">
      <w:bodyDiv w:val="1"/>
      <w:marLeft w:val="0"/>
      <w:marRight w:val="0"/>
      <w:marTop w:val="0"/>
      <w:marBottom w:val="0"/>
      <w:divBdr>
        <w:top w:val="none" w:sz="0" w:space="0" w:color="auto"/>
        <w:left w:val="none" w:sz="0" w:space="0" w:color="auto"/>
        <w:bottom w:val="none" w:sz="0" w:space="0" w:color="auto"/>
        <w:right w:val="none" w:sz="0" w:space="0" w:color="auto"/>
      </w:divBdr>
    </w:div>
    <w:div w:id="750735736">
      <w:bodyDiv w:val="1"/>
      <w:marLeft w:val="0"/>
      <w:marRight w:val="0"/>
      <w:marTop w:val="0"/>
      <w:marBottom w:val="0"/>
      <w:divBdr>
        <w:top w:val="none" w:sz="0" w:space="0" w:color="auto"/>
        <w:left w:val="none" w:sz="0" w:space="0" w:color="auto"/>
        <w:bottom w:val="none" w:sz="0" w:space="0" w:color="auto"/>
        <w:right w:val="none" w:sz="0" w:space="0" w:color="auto"/>
      </w:divBdr>
      <w:divsChild>
        <w:div w:id="1643608527">
          <w:marLeft w:val="0"/>
          <w:marRight w:val="0"/>
          <w:marTop w:val="0"/>
          <w:marBottom w:val="0"/>
          <w:divBdr>
            <w:top w:val="none" w:sz="0" w:space="0" w:color="auto"/>
            <w:left w:val="none" w:sz="0" w:space="0" w:color="auto"/>
            <w:bottom w:val="none" w:sz="0" w:space="0" w:color="auto"/>
            <w:right w:val="none" w:sz="0" w:space="0" w:color="auto"/>
          </w:divBdr>
        </w:div>
      </w:divsChild>
    </w:div>
    <w:div w:id="88468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2022-05-16T09:39:00Z</dcterms:created>
  <dcterms:modified xsi:type="dcterms:W3CDTF">2022-05-16T09:43:00Z</dcterms:modified>
</cp:coreProperties>
</file>