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A6A" w:rsidRPr="00433A6A" w:rsidRDefault="00433A6A" w:rsidP="00433A6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33A6A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Xây dựng Landing Page</w:t>
      </w:r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33A6A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A6A">
        <w:rPr>
          <w:rFonts w:ascii="Open Sans" w:eastAsia="Times New Roman" w:hAnsi="Open Sans" w:cs="Times New Roman"/>
          <w:color w:val="526069"/>
          <w:sz w:val="21"/>
          <w:szCs w:val="21"/>
        </w:rPr>
        <w:t>Luyện tập việc sử dụng các thành phần của Bootstrap.</w:t>
      </w:r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33A6A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A6A">
        <w:rPr>
          <w:rFonts w:ascii="Open Sans" w:eastAsia="Times New Roman" w:hAnsi="Open Sans" w:cs="Times New Roman"/>
          <w:color w:val="526069"/>
          <w:sz w:val="21"/>
          <w:szCs w:val="21"/>
        </w:rPr>
        <w:t>Sử dụng Bootstrap để thiết kế một Landing Page theo mẫu ở đây: </w:t>
      </w:r>
      <w:hyperlink r:id="rId4" w:tgtFrame="_blank" w:history="1">
        <w:r w:rsidRPr="00433A6A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https://www.microsoft.com/en-us/store/b/surface</w:t>
        </w:r>
      </w:hyperlink>
      <w:hyperlink r:id="rId5" w:tgtFrame="_blank" w:history="1">
        <w:r w:rsidRPr="00433A6A">
          <w:rPr>
            <w:rFonts w:ascii="Open Sans" w:eastAsia="Times New Roman" w:hAnsi="Open Sans" w:cs="Times New Roman"/>
            <w:color w:val="62A8EB"/>
            <w:sz w:val="21"/>
            <w:szCs w:val="21"/>
          </w:rPr>
          <w:br/>
        </w:r>
      </w:hyperlink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A6A">
        <w:rPr>
          <w:rFonts w:ascii="Open Sans" w:eastAsia="Times New Roman" w:hAnsi="Open Sans" w:cs="Times New Roman"/>
          <w:color w:val="526069"/>
          <w:sz w:val="21"/>
          <w:szCs w:val="21"/>
        </w:rPr>
        <w:t>Phiên bản offline của trang này có thể tải về ở đây: </w:t>
      </w:r>
      <w:hyperlink r:id="rId6" w:history="1">
        <w:r w:rsidRPr="00433A6A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Download.</w:t>
        </w:r>
      </w:hyperlink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33A6A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A6A">
        <w:rPr>
          <w:rFonts w:ascii="Open Sans" w:eastAsia="Times New Roman" w:hAnsi="Open Sans" w:cs="Times New Roman"/>
          <w:color w:val="526069"/>
          <w:sz w:val="21"/>
          <w:szCs w:val="21"/>
        </w:rPr>
        <w:t>Tận dụng tối đa các thành phần của Bootstrap, hạn chế việc viết thêm CSS mới.</w:t>
      </w:r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A6A">
        <w:rPr>
          <w:rFonts w:ascii="Open Sans" w:eastAsia="Times New Roman" w:hAnsi="Open Sans" w:cs="Times New Roman"/>
          <w:color w:val="526069"/>
          <w:sz w:val="21"/>
          <w:szCs w:val="21"/>
        </w:rPr>
        <w:t>Sử dụng các hình ảnh có sẵn trên trang mẫu.</w:t>
      </w:r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33A6A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A6A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  <w:bookmarkStart w:id="0" w:name="_GoBack"/>
      <w:bookmarkEnd w:id="0"/>
    </w:p>
    <w:p w:rsidR="00433A6A" w:rsidRPr="00433A6A" w:rsidRDefault="00433A6A" w:rsidP="00433A6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33A6A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33A6A">
      <w:hyperlink r:id="rId7" w:history="1">
        <w:r w:rsidRPr="003966A6">
          <w:rPr>
            <w:rStyle w:val="Hyperlink"/>
          </w:rPr>
          <w:t>https://www.microsoft.com/en-us/surface</w:t>
        </w:r>
      </w:hyperlink>
      <w:r>
        <w:t xml:space="preserve"> (mẫu)</w:t>
      </w:r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46A"/>
    <w:rsid w:val="00433A6A"/>
    <w:rsid w:val="00475B86"/>
    <w:rsid w:val="004F646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C684A"/>
  <w15:chartTrackingRefBased/>
  <w15:docId w15:val="{94C27164-5524-4B6F-BA7D-0893DAC7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3A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3A6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A6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3A6A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3A6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433A6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33A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1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icrosoft.com/en-us/surfac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mes.codegym.vn/pluginfile.php/50989/mod_assign/intro/Shop%20Surface%20Pro%20Tablets%2C%20Surface%20Laptop%2C%20and%20Surface%20Book.zip" TargetMode="External"/><Relationship Id="rId5" Type="http://schemas.openxmlformats.org/officeDocument/2006/relationships/hyperlink" Target="http://codegym.vn/career/" TargetMode="External"/><Relationship Id="rId4" Type="http://schemas.openxmlformats.org/officeDocument/2006/relationships/hyperlink" Target="https://www.microsoft.com/en-us/store/b/surfac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2022-05-16T18:55:00Z</dcterms:created>
  <dcterms:modified xsi:type="dcterms:W3CDTF">2022-05-16T18:56:00Z</dcterms:modified>
</cp:coreProperties>
</file>