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253" w:rsidRPr="009F5253" w:rsidRDefault="009F5253" w:rsidP="009F5253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F5253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Máy tính cá nhân</w:t>
      </w:r>
    </w:p>
    <w:p w:rsidR="009F5253" w:rsidRPr="009F5253" w:rsidRDefault="009F5253" w:rsidP="009F525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525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9F5253" w:rsidRPr="009F5253" w:rsidRDefault="009F5253" w:rsidP="009F525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5253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Controller trong Spring MVC.</w:t>
      </w:r>
    </w:p>
    <w:p w:rsidR="009F5253" w:rsidRPr="009F5253" w:rsidRDefault="009F5253" w:rsidP="009F525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525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Điều kiện</w:t>
      </w:r>
    </w:p>
    <w:p w:rsidR="009F5253" w:rsidRPr="009F5253" w:rsidRDefault="009F5253" w:rsidP="009F525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5253">
        <w:rPr>
          <w:rFonts w:ascii="Open Sans" w:eastAsia="Times New Roman" w:hAnsi="Open Sans" w:cs="Times New Roman"/>
          <w:color w:val="526069"/>
          <w:sz w:val="21"/>
          <w:szCs w:val="21"/>
        </w:rPr>
        <w:t>Biết cách sử dụng Controller trong Spring MVC.</w:t>
      </w:r>
    </w:p>
    <w:p w:rsidR="009F5253" w:rsidRPr="009F5253" w:rsidRDefault="009F5253" w:rsidP="009F525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525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9F5253" w:rsidRPr="009F5253" w:rsidRDefault="009F5253" w:rsidP="009F525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5253">
        <w:rPr>
          <w:rFonts w:ascii="Open Sans" w:eastAsia="Times New Roman" w:hAnsi="Open Sans" w:cs="Times New Roman"/>
          <w:color w:val="526069"/>
          <w:sz w:val="21"/>
          <w:szCs w:val="21"/>
        </w:rPr>
        <w:t>Tạo một ứng dụng máy tính đơn giản để thực hiện các phép tính đơn giản. Ứng dụng sẽ có giao diện như sau:</w:t>
      </w:r>
    </w:p>
    <w:p w:rsidR="00475B86" w:rsidRDefault="009F5253">
      <w:r>
        <w:rPr>
          <w:noProof/>
        </w:rPr>
        <w:drawing>
          <wp:inline distT="0" distB="0" distL="0" distR="0" wp14:anchorId="0A83451A" wp14:editId="6175D354">
            <wp:extent cx="5733415" cy="241046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53" w:rsidRDefault="009F5253" w:rsidP="009F5253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dẫn: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1: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Tạo dự án Spring MVC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2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: Cấu hình dispatcher-servlet.xml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3: 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Cấu hình web.xml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4: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Tạo Controller</w:t>
      </w:r>
      <w:r>
        <w:rPr>
          <w:rFonts w:ascii="Verdana" w:hAnsi="Verdana"/>
          <w:color w:val="000000"/>
          <w:sz w:val="15"/>
          <w:szCs w:val="15"/>
        </w:rPr>
        <w:t> 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xử lý tính toán</w:t>
      </w:r>
      <w:r>
        <w:rPr>
          <w:rFonts w:ascii="Verdana" w:hAnsi="Verdana"/>
          <w:color w:val="000000"/>
          <w:sz w:val="15"/>
          <w:szCs w:val="15"/>
        </w:rPr>
        <w:br/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5: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Tạo thư mục views bên trong thư mục WEB-INF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6: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Tạo file index.html trong thư mục view và khai báo Form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7: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Cấu hình Artifacts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8: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Cấu hình Tomcat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lastRenderedPageBreak/>
        <w:t>Bước 9: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Chạy ứng dụng web 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br/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10: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Truy cập đường dẫn http://localhost:8080/... và quan sát kết quả</w:t>
      </w:r>
    </w:p>
    <w:p w:rsidR="009F5253" w:rsidRDefault="009F5253" w:rsidP="009F5253">
      <w:pPr>
        <w:pStyle w:val="Heading3"/>
        <w:shd w:val="clear" w:color="auto" w:fill="FFFFFF"/>
        <w:spacing w:before="330" w:beforeAutospacing="0" w:after="165" w:after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 nộp bài: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Up code lên github.</w:t>
      </w:r>
    </w:p>
    <w:p w:rsidR="009F5253" w:rsidRDefault="009F5253" w:rsidP="009F525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Paste link github vào phần nộp bài.</w:t>
      </w:r>
    </w:p>
    <w:p w:rsidR="009F5253" w:rsidRDefault="009F5253" w:rsidP="009F5253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Grading summary</w:t>
      </w:r>
    </w:p>
    <w:p w:rsidR="009F5253" w:rsidRDefault="009F5253">
      <w:bookmarkStart w:id="0" w:name="_GoBack"/>
      <w:bookmarkEnd w:id="0"/>
    </w:p>
    <w:sectPr w:rsidR="009F5253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626"/>
    <w:rsid w:val="001E7626"/>
    <w:rsid w:val="00475B86"/>
    <w:rsid w:val="009F525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25BF"/>
  <w15:chartTrackingRefBased/>
  <w15:docId w15:val="{215D2D8B-E249-4AD8-9605-FCDF60EC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525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525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525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5253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52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525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4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5707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2022-05-17T10:51:00Z</dcterms:created>
  <dcterms:modified xsi:type="dcterms:W3CDTF">2022-05-17T10:51:00Z</dcterms:modified>
</cp:coreProperties>
</file>