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511" w:rsidRPr="00CB7511" w:rsidRDefault="00CB7511" w:rsidP="00CB75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B7511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Custom Validation</w:t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B7511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Luyện tập tạo các validator tuỳ biến.</w:t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B7511">
        <w:rPr>
          <w:rFonts w:ascii="Open Sans" w:eastAsia="Times New Roman" w:hAnsi="Open Sans" w:cs="Times New Roman"/>
          <w:color w:val="37474F"/>
          <w:sz w:val="36"/>
          <w:szCs w:val="36"/>
        </w:rPr>
        <w:t> Mô tả</w:t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phát triển một chức năng cho phép validate số điện thoại của người dùng.</w:t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nhập vào số điện thoại và hiển thị thông báo tương ứng với giá trị của số điện thoại.</w:t>
      </w:r>
    </w:p>
    <w:p w:rsidR="00CB7511" w:rsidRPr="00CB7511" w:rsidRDefault="00CB7511" w:rsidP="00CB75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Số điện thoại không được để trống</w:t>
      </w:r>
    </w:p>
    <w:p w:rsidR="00CB7511" w:rsidRPr="00CB7511" w:rsidRDefault="00CB7511" w:rsidP="00CB75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Bắt đầu bằng số 0</w:t>
      </w:r>
    </w:p>
    <w:p w:rsidR="00CB7511" w:rsidRPr="00CB7511" w:rsidRDefault="00CB7511" w:rsidP="00CB75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Có độ dài từ 10 -11 ký tự</w:t>
      </w:r>
    </w:p>
    <w:p w:rsidR="00CB7511" w:rsidRPr="00CB7511" w:rsidRDefault="00CB7511" w:rsidP="00CB75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Chỉ bao gồm số</w:t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CB7511" w:rsidRPr="00CB7511" w:rsidRDefault="00CB7511" w:rsidP="00CB75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CB7511" w:rsidRPr="00CB7511" w:rsidRDefault="00CB7511" w:rsidP="00CB75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B7511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CB7511" w:rsidRPr="00CB7511" w:rsidRDefault="00CB7511" w:rsidP="00CB7511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 Tạo project Gradle:</w:t>
      </w:r>
    </w:p>
    <w:p w:rsidR="00475B86" w:rsidRDefault="00CB7511">
      <w:r>
        <w:rPr>
          <w:noProof/>
        </w:rPr>
        <w:lastRenderedPageBreak/>
        <w:drawing>
          <wp:inline distT="0" distB="0" distL="0" distR="0" wp14:anchorId="667A250E" wp14:editId="41CE1DC1">
            <wp:extent cx="5095875" cy="5105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11" w:rsidRPr="00CB7511" w:rsidRDefault="00CB7511" w:rsidP="00CB75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 Thêm các depencies trong file buid.gradle:</w:t>
      </w:r>
    </w:p>
    <w:p w:rsidR="00CB7511" w:rsidRPr="00CB7511" w:rsidRDefault="00CB7511" w:rsidP="00CB751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>dependencies {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providedCompile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'javax.servlet'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'javax.servlet-api'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'4.0.1'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'spring-core'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'spring-context'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'spring-beans'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'spring-web'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'spring-webmvc'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'org.thymeleaf'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'thymeleaf-spring5'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'3.0.11.RELEASE'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'nz.net.ultraq.thymeleaf'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'thymeleaf-layout-dialect'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'2.5.2'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'javax.validation'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'validation-api'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'2.0.1.Final'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'hibernate-validator'</w:t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t>'6.0.10.Final'</w:t>
      </w:r>
      <w:r w:rsidRPr="00CB751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CB7511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CB7511" w:rsidRPr="00CB7511" w:rsidRDefault="00CB7511" w:rsidP="00CB7511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B75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CB7511">
        <w:rPr>
          <w:rFonts w:ascii="Open Sans" w:eastAsia="Times New Roman" w:hAnsi="Open Sans" w:cs="Times New Roman"/>
          <w:color w:val="526069"/>
          <w:sz w:val="21"/>
          <w:szCs w:val="21"/>
        </w:rPr>
        <w:t> Tạo cấu trúc thư mục trong thư mục src như sau:</w:t>
      </w:r>
    </w:p>
    <w:p w:rsidR="00CB7511" w:rsidRDefault="00CB7511">
      <w:r>
        <w:rPr>
          <w:noProof/>
        </w:rPr>
        <w:drawing>
          <wp:inline distT="0" distB="0" distL="0" distR="0" wp14:anchorId="46D95AE8" wp14:editId="4E973E9E">
            <wp:extent cx="2962275" cy="3733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Cấu hình cho Project: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4.1. Tạo class AppInitializer trong thư mục com.codegym.configuration: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org.springframework.web.servlet.support.AbstractAnnotationConfigDispatcherServletInitializer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r>
        <w:rPr>
          <w:color w:val="A9B7C6"/>
          <w:sz w:val="27"/>
          <w:szCs w:val="27"/>
        </w:rPr>
        <w:t xml:space="preserve">AppInitializer </w:t>
      </w:r>
      <w:r>
        <w:rPr>
          <w:color w:val="CC7832"/>
          <w:sz w:val="27"/>
          <w:szCs w:val="27"/>
        </w:rPr>
        <w:t xml:space="preserve">extends </w:t>
      </w:r>
      <w:r>
        <w:rPr>
          <w:color w:val="A9B7C6"/>
          <w:sz w:val="27"/>
          <w:szCs w:val="27"/>
        </w:rPr>
        <w:t>AbstractAnnotationConfigDispatcherServletInitializer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 xml:space="preserve">Class&lt;?&gt;[] </w:t>
      </w:r>
      <w:r>
        <w:rPr>
          <w:color w:val="FFC66D"/>
          <w:sz w:val="27"/>
          <w:szCs w:val="27"/>
        </w:rPr>
        <w:t>getRootConfigClasses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Class[]{AppConfiguration.</w:t>
      </w:r>
      <w:r>
        <w:rPr>
          <w:color w:val="CC7832"/>
          <w:sz w:val="27"/>
          <w:szCs w:val="27"/>
        </w:rPr>
        <w:t>class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 xml:space="preserve">Class&lt;?&gt;[] </w:t>
      </w:r>
      <w:r>
        <w:rPr>
          <w:color w:val="FFC66D"/>
          <w:sz w:val="27"/>
          <w:szCs w:val="27"/>
        </w:rPr>
        <w:t>getServletConfigClasses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lastRenderedPageBreak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Class[]{}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 xml:space="preserve">String[] </w:t>
      </w:r>
      <w:r>
        <w:rPr>
          <w:color w:val="FFC66D"/>
          <w:sz w:val="27"/>
          <w:szCs w:val="27"/>
        </w:rPr>
        <w:t>getServletMappings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String[]{</w:t>
      </w:r>
      <w:r>
        <w:rPr>
          <w:color w:val="6A8759"/>
          <w:sz w:val="27"/>
          <w:szCs w:val="27"/>
        </w:rPr>
        <w:t>"/"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4.2. Tạo class ApplicationConfig để cấu hình Thymeleaf và view: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org.springframework.beans.BeansException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org.springframework.context.ApplicationContextAware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org.springframework.context.annotation.Bean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org.springframework.context.annotation.ComponentScan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org.springframework.web.servlet.config.annotation.</w:t>
      </w:r>
      <w:r>
        <w:rPr>
          <w:color w:val="BBB529"/>
          <w:sz w:val="27"/>
          <w:szCs w:val="27"/>
        </w:rPr>
        <w:t>EnableWebMvc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org.springframework.web.servlet.config.annotation.WebMvcConfigurer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org.thymeleaf.spring5.SpringTemplateEngine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org.thymeleaf.spring5.templateresolver.SpringResourceTemplateResolver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org.thymeleaf.spring5.view.ThymeleafViewResolver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org.thymeleaf.templatemode.TemplateMode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BBB529"/>
          <w:sz w:val="27"/>
          <w:szCs w:val="27"/>
        </w:rPr>
        <w:t>@Configuration</w:t>
      </w:r>
      <w:r>
        <w:rPr>
          <w:color w:val="BBB529"/>
          <w:sz w:val="27"/>
          <w:szCs w:val="27"/>
        </w:rPr>
        <w:br/>
        <w:t>@EnableWebMvc</w:t>
      </w:r>
      <w:r>
        <w:rPr>
          <w:color w:val="BBB529"/>
          <w:sz w:val="27"/>
          <w:szCs w:val="27"/>
        </w:rPr>
        <w:br/>
        <w:t>@ComponentScan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"com.codegym.controller"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class </w:t>
      </w:r>
      <w:r>
        <w:rPr>
          <w:color w:val="A9B7C6"/>
          <w:sz w:val="27"/>
          <w:szCs w:val="27"/>
        </w:rPr>
        <w:t xml:space="preserve">AppConfiguration </w:t>
      </w:r>
      <w:r>
        <w:rPr>
          <w:color w:val="CC7832"/>
          <w:sz w:val="27"/>
          <w:szCs w:val="27"/>
        </w:rPr>
        <w:t xml:space="preserve">implements </w:t>
      </w:r>
      <w:r>
        <w:rPr>
          <w:color w:val="A9B7C6"/>
          <w:sz w:val="27"/>
          <w:szCs w:val="27"/>
        </w:rPr>
        <w:t>WebMvcConfigurer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ApplicationContextAware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</w:t>
      </w:r>
      <w:r>
        <w:rPr>
          <w:color w:val="A9B7C6"/>
          <w:sz w:val="27"/>
          <w:szCs w:val="27"/>
        </w:rPr>
        <w:t xml:space="preserve">ApplicationContext </w:t>
      </w:r>
      <w:r>
        <w:rPr>
          <w:color w:val="9876AA"/>
          <w:sz w:val="27"/>
          <w:szCs w:val="27"/>
        </w:rPr>
        <w:t>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lastRenderedPageBreak/>
        <w:t>setApplicationContext</w:t>
      </w:r>
      <w:r>
        <w:rPr>
          <w:color w:val="A9B7C6"/>
          <w:sz w:val="27"/>
          <w:szCs w:val="27"/>
        </w:rPr>
        <w:t xml:space="preserve">(ApplicationContext applicationContext) </w:t>
      </w:r>
      <w:r>
        <w:rPr>
          <w:color w:val="CC7832"/>
          <w:sz w:val="27"/>
          <w:szCs w:val="27"/>
        </w:rPr>
        <w:t xml:space="preserve">throws </w:t>
      </w:r>
      <w:r>
        <w:rPr>
          <w:color w:val="A9B7C6"/>
          <w:sz w:val="27"/>
          <w:szCs w:val="27"/>
        </w:rPr>
        <w:t>BeansException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applicationContext </w:t>
      </w:r>
      <w:r>
        <w:rPr>
          <w:color w:val="A9B7C6"/>
          <w:sz w:val="27"/>
          <w:szCs w:val="27"/>
        </w:rPr>
        <w:t>= 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>//Cấu hình Thymleaf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SpringResourceTemplateResolver </w:t>
      </w:r>
      <w:r>
        <w:rPr>
          <w:color w:val="FFC66D"/>
          <w:sz w:val="27"/>
          <w:szCs w:val="27"/>
        </w:rPr>
        <w:t>templateResolver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SpringResourceTemplateResolver templateResolver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SpringResourceTemplateResolver()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templateResolver.setApplicationContext(</w:t>
      </w:r>
      <w:r>
        <w:rPr>
          <w:color w:val="9876AA"/>
          <w:sz w:val="27"/>
          <w:szCs w:val="27"/>
        </w:rPr>
        <w:t>applicationContext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templateResolver.setPrefix(</w:t>
      </w:r>
      <w:r>
        <w:rPr>
          <w:color w:val="6A8759"/>
          <w:sz w:val="27"/>
          <w:szCs w:val="27"/>
        </w:rPr>
        <w:t>"/WEB-INF/views"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templateResolver.setSuffix(</w:t>
      </w:r>
      <w:r>
        <w:rPr>
          <w:color w:val="6A8759"/>
          <w:sz w:val="27"/>
          <w:szCs w:val="27"/>
        </w:rPr>
        <w:t>".html"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templateResolver.setTemplateMode(TemplateMode.</w:t>
      </w:r>
      <w:r>
        <w:rPr>
          <w:i/>
          <w:iCs/>
          <w:color w:val="9876AA"/>
          <w:sz w:val="27"/>
          <w:szCs w:val="27"/>
        </w:rPr>
        <w:t>HTML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SpringTemplateEngine </w:t>
      </w:r>
      <w:r>
        <w:rPr>
          <w:color w:val="FFC66D"/>
          <w:sz w:val="27"/>
          <w:szCs w:val="27"/>
        </w:rPr>
        <w:t>templateEngine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SpringTemplateEngine templateEngine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SpringTemplateEngine()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templateEngine.setTemplateResolver(templateResolver())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ThymeleafViewResolver </w:t>
      </w:r>
      <w:r>
        <w:rPr>
          <w:color w:val="FFC66D"/>
          <w:sz w:val="27"/>
          <w:szCs w:val="27"/>
        </w:rPr>
        <w:t>viewResolver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ThymeleafViewResolver viewResolver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ThymeleafViewResolver()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viewResolver.setTemplateEngine(templateEngine())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5:</w:t>
      </w:r>
      <w:r>
        <w:rPr>
          <w:rFonts w:ascii="Open Sans" w:hAnsi="Open Sans"/>
          <w:color w:val="526069"/>
          <w:sz w:val="21"/>
          <w:szCs w:val="21"/>
        </w:rPr>
        <w:t> Tạo Class PhoneNumber với nội dung như sau: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đó: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- supports là phương thức xác định class này được Validate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- validate(Object target, Errors errors) là phương thức dùng để xác minh cho đối tượng và trả về lỗi trong errors nếu có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com.codegym.model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org.springframework.stereotype.</w:t>
      </w:r>
      <w:r>
        <w:rPr>
          <w:color w:val="BBB529"/>
          <w:sz w:val="27"/>
          <w:szCs w:val="27"/>
        </w:rPr>
        <w:t>Component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org.springframework.validation.Errors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org.springframework.validation.ValidationUtils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org.springframework.validation.Validator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BBB529"/>
          <w:sz w:val="27"/>
          <w:szCs w:val="27"/>
        </w:rPr>
        <w:t>@Component</w:t>
      </w:r>
      <w:r>
        <w:rPr>
          <w:color w:val="BBB52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class </w:t>
      </w:r>
      <w:r>
        <w:rPr>
          <w:color w:val="A9B7C6"/>
          <w:sz w:val="27"/>
          <w:szCs w:val="27"/>
        </w:rPr>
        <w:t xml:space="preserve">PhoneNumber </w:t>
      </w:r>
      <w:r>
        <w:rPr>
          <w:color w:val="CC7832"/>
          <w:sz w:val="27"/>
          <w:szCs w:val="27"/>
        </w:rPr>
        <w:t xml:space="preserve">implements </w:t>
      </w:r>
      <w:r>
        <w:rPr>
          <w:color w:val="A9B7C6"/>
          <w:sz w:val="27"/>
          <w:szCs w:val="27"/>
        </w:rPr>
        <w:t>Validator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</w:t>
      </w:r>
      <w:r>
        <w:rPr>
          <w:color w:val="A9B7C6"/>
          <w:sz w:val="27"/>
          <w:szCs w:val="27"/>
        </w:rPr>
        <w:t xml:space="preserve">String </w:t>
      </w:r>
      <w:r>
        <w:rPr>
          <w:color w:val="9876AA"/>
          <w:sz w:val="27"/>
          <w:szCs w:val="27"/>
        </w:rPr>
        <w:t>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public </w:t>
      </w:r>
      <w:r>
        <w:rPr>
          <w:color w:val="A9B7C6"/>
          <w:sz w:val="27"/>
          <w:szCs w:val="27"/>
        </w:rPr>
        <w:t xml:space="preserve">String </w:t>
      </w:r>
      <w:r>
        <w:rPr>
          <w:color w:val="FFC66D"/>
          <w:sz w:val="27"/>
          <w:szCs w:val="27"/>
        </w:rPr>
        <w:t>getNumber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9876AA"/>
          <w:sz w:val="27"/>
          <w:szCs w:val="27"/>
        </w:rPr>
        <w:t>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setNumber</w:t>
      </w:r>
      <w:r>
        <w:rPr>
          <w:color w:val="A9B7C6"/>
          <w:sz w:val="27"/>
          <w:szCs w:val="27"/>
        </w:rPr>
        <w:t>(String number)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number </w:t>
      </w:r>
      <w:r>
        <w:rPr>
          <w:color w:val="A9B7C6"/>
          <w:sz w:val="27"/>
          <w:szCs w:val="27"/>
        </w:rPr>
        <w:t>= 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boolean </w:t>
      </w:r>
      <w:r>
        <w:rPr>
          <w:color w:val="FFC66D"/>
          <w:sz w:val="27"/>
          <w:szCs w:val="27"/>
        </w:rPr>
        <w:t>supports</w:t>
      </w:r>
      <w:r>
        <w:rPr>
          <w:color w:val="A9B7C6"/>
          <w:sz w:val="27"/>
          <w:szCs w:val="27"/>
        </w:rPr>
        <w:t>(Class&lt;?&gt; clazz)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A9B7C6"/>
          <w:sz w:val="27"/>
          <w:szCs w:val="27"/>
        </w:rPr>
        <w:t>PhoneNumber.</w:t>
      </w:r>
      <w:r>
        <w:rPr>
          <w:color w:val="CC7832"/>
          <w:sz w:val="27"/>
          <w:szCs w:val="27"/>
        </w:rPr>
        <w:t>class</w:t>
      </w:r>
      <w:r>
        <w:rPr>
          <w:color w:val="A9B7C6"/>
          <w:sz w:val="27"/>
          <w:szCs w:val="27"/>
        </w:rPr>
        <w:t>.isAssignableFrom(clazz)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validate</w:t>
      </w:r>
      <w:r>
        <w:rPr>
          <w:color w:val="A9B7C6"/>
          <w:sz w:val="27"/>
          <w:szCs w:val="27"/>
        </w:rPr>
        <w:t>(Object target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Errors errors)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    PhoneNumber phoneNumber = (PhoneNumber) target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String number = phoneNumber.getNumber()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ValidationUtils.</w:t>
      </w:r>
      <w:r>
        <w:rPr>
          <w:i/>
          <w:iCs/>
          <w:color w:val="A9B7C6"/>
          <w:sz w:val="27"/>
          <w:szCs w:val="27"/>
        </w:rPr>
        <w:t>rejectIfEmpty</w:t>
      </w:r>
      <w:r>
        <w:rPr>
          <w:color w:val="A9B7C6"/>
          <w:sz w:val="27"/>
          <w:szCs w:val="27"/>
        </w:rPr>
        <w:t>(errors</w:t>
      </w:r>
      <w:r>
        <w:rPr>
          <w:color w:val="CC7832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"number"</w:t>
      </w:r>
      <w:r>
        <w:rPr>
          <w:color w:val="CC7832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"number.empty"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if </w:t>
      </w:r>
      <w:r>
        <w:rPr>
          <w:color w:val="A9B7C6"/>
          <w:sz w:val="27"/>
          <w:szCs w:val="27"/>
        </w:rPr>
        <w:t>(number.length()&gt;</w:t>
      </w:r>
      <w:r>
        <w:rPr>
          <w:color w:val="6897BB"/>
          <w:sz w:val="27"/>
          <w:szCs w:val="27"/>
        </w:rPr>
        <w:t xml:space="preserve">11 </w:t>
      </w:r>
      <w:r>
        <w:rPr>
          <w:color w:val="A9B7C6"/>
          <w:sz w:val="27"/>
          <w:szCs w:val="27"/>
        </w:rPr>
        <w:t>|| number.length()&lt;</w:t>
      </w:r>
      <w:r>
        <w:rPr>
          <w:color w:val="6897BB"/>
          <w:sz w:val="27"/>
          <w:szCs w:val="27"/>
        </w:rPr>
        <w:t>10</w:t>
      </w:r>
      <w:r>
        <w:rPr>
          <w:color w:val="A9B7C6"/>
          <w:sz w:val="27"/>
          <w:szCs w:val="27"/>
        </w:rPr>
        <w:t>){</w:t>
      </w:r>
      <w:r>
        <w:rPr>
          <w:color w:val="A9B7C6"/>
          <w:sz w:val="27"/>
          <w:szCs w:val="27"/>
        </w:rPr>
        <w:br/>
        <w:t xml:space="preserve">            errors.rejectValue(</w:t>
      </w:r>
      <w:r>
        <w:rPr>
          <w:color w:val="6A8759"/>
          <w:sz w:val="27"/>
          <w:szCs w:val="27"/>
        </w:rPr>
        <w:t>"number"</w:t>
      </w:r>
      <w:r>
        <w:rPr>
          <w:color w:val="CC7832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"number.length"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if </w:t>
      </w:r>
      <w:r>
        <w:rPr>
          <w:color w:val="A9B7C6"/>
          <w:sz w:val="27"/>
          <w:szCs w:val="27"/>
        </w:rPr>
        <w:t>(!number.startsWith(</w:t>
      </w:r>
      <w:r>
        <w:rPr>
          <w:color w:val="6A8759"/>
          <w:sz w:val="27"/>
          <w:szCs w:val="27"/>
        </w:rPr>
        <w:t>"0"</w:t>
      </w:r>
      <w:r>
        <w:rPr>
          <w:color w:val="A9B7C6"/>
          <w:sz w:val="27"/>
          <w:szCs w:val="27"/>
        </w:rPr>
        <w:t>)){</w:t>
      </w:r>
      <w:r>
        <w:rPr>
          <w:color w:val="A9B7C6"/>
          <w:sz w:val="27"/>
          <w:szCs w:val="27"/>
        </w:rPr>
        <w:br/>
        <w:t xml:space="preserve">            errors.rejectValue(</w:t>
      </w:r>
      <w:r>
        <w:rPr>
          <w:color w:val="6A8759"/>
          <w:sz w:val="27"/>
          <w:szCs w:val="27"/>
        </w:rPr>
        <w:t>"number"</w:t>
      </w:r>
      <w:r>
        <w:rPr>
          <w:color w:val="CC7832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"number.startsWith"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if </w:t>
      </w:r>
      <w:r>
        <w:rPr>
          <w:color w:val="A9B7C6"/>
          <w:sz w:val="27"/>
          <w:szCs w:val="27"/>
        </w:rPr>
        <w:t>(!number.matches(</w:t>
      </w:r>
      <w:r>
        <w:rPr>
          <w:color w:val="6A8759"/>
          <w:sz w:val="27"/>
          <w:szCs w:val="27"/>
        </w:rPr>
        <w:t>"(^$|[0</w:t>
      </w:r>
      <w:r>
        <w:rPr>
          <w:b/>
          <w:bCs/>
          <w:color w:val="CC7832"/>
          <w:sz w:val="27"/>
          <w:szCs w:val="27"/>
        </w:rPr>
        <w:t>-</w:t>
      </w:r>
      <w:r>
        <w:rPr>
          <w:color w:val="6A8759"/>
          <w:sz w:val="27"/>
          <w:szCs w:val="27"/>
        </w:rPr>
        <w:t>9]*$)"</w:t>
      </w:r>
      <w:r>
        <w:rPr>
          <w:color w:val="A9B7C6"/>
          <w:sz w:val="27"/>
          <w:szCs w:val="27"/>
        </w:rPr>
        <w:t>)){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lastRenderedPageBreak/>
        <w:t xml:space="preserve">            errors.rejectValue(</w:t>
      </w:r>
      <w:r>
        <w:rPr>
          <w:color w:val="6A8759"/>
          <w:sz w:val="27"/>
          <w:szCs w:val="27"/>
        </w:rPr>
        <w:t>"number"</w:t>
      </w:r>
      <w:r>
        <w:rPr>
          <w:color w:val="CC7832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"number.matches"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}</w:t>
      </w:r>
      <w:r>
        <w:rPr>
          <w:color w:val="A9B7C6"/>
          <w:sz w:val="27"/>
          <w:szCs w:val="27"/>
        </w:rPr>
        <w:br/>
        <w:t>}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Thêm cấu hình file ghi lỗi cho class PhoneNumber trong file AppConfiguration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MessageSource </w:t>
      </w:r>
      <w:r>
        <w:rPr>
          <w:color w:val="FFC66D"/>
          <w:sz w:val="27"/>
          <w:szCs w:val="27"/>
        </w:rPr>
        <w:t>messageSource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ResourceBundleMessageSource messageSource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ResourceBundleMessageSource()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messageSource.setBasenames(</w:t>
      </w:r>
      <w:r>
        <w:rPr>
          <w:color w:val="6A8759"/>
          <w:sz w:val="27"/>
          <w:szCs w:val="27"/>
        </w:rPr>
        <w:t>"validation-message"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return </w:t>
      </w:r>
      <w:r>
        <w:rPr>
          <w:color w:val="A9B7C6"/>
          <w:sz w:val="27"/>
          <w:szCs w:val="27"/>
        </w:rPr>
        <w:t>messageSource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7:</w:t>
      </w:r>
      <w:r>
        <w:rPr>
          <w:rFonts w:ascii="Open Sans" w:hAnsi="Open Sans"/>
          <w:color w:val="526069"/>
          <w:sz w:val="21"/>
          <w:szCs w:val="21"/>
        </w:rPr>
        <w:t> Tạo file validation-message.properties trong thư mục resources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Chuột phải vào thư mục resources chọn New -&gt; Resource Bundle</w:t>
      </w:r>
    </w:p>
    <w:p w:rsidR="00CB7511" w:rsidRDefault="00CB7511">
      <w:r>
        <w:rPr>
          <w:noProof/>
        </w:rPr>
        <w:drawing>
          <wp:inline distT="0" distB="0" distL="0" distR="0" wp14:anchorId="2DC68133" wp14:editId="35FDB458">
            <wp:extent cx="5733415" cy="368363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11" w:rsidRDefault="00CB751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đặt tên là validation-message:</w:t>
      </w:r>
    </w:p>
    <w:p w:rsidR="00CB7511" w:rsidRDefault="00CB7511">
      <w:r>
        <w:rPr>
          <w:noProof/>
        </w:rPr>
        <w:lastRenderedPageBreak/>
        <w:drawing>
          <wp:inline distT="0" distB="0" distL="0" distR="0" wp14:anchorId="37B2F6C6" wp14:editId="2032D71E">
            <wp:extent cx="3876675" cy="4133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Khai báo các thông tin như sau trong file validation-message.properties vừa tạo: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number.empty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phoneNumber not empty.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number.startsWith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phoneNumber start with 0.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number.length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length form 10 to 11.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number.matches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phoneNumber only include number.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8:</w:t>
      </w:r>
      <w:r>
        <w:rPr>
          <w:rFonts w:ascii="Open Sans" w:hAnsi="Open Sans"/>
          <w:color w:val="526069"/>
          <w:sz w:val="21"/>
          <w:szCs w:val="21"/>
        </w:rPr>
        <w:t> Tạo Controller PhoneController với nội dung như sau: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com.codegym.controller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org.springframework.stereotype.Controller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org.springframework.ui.Model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org.springframework.validation.BindingResult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org.springframework.web.bind.annotation.GetMapping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org.springframework.web.bind.annotation.ModelAttribute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org.springframework.web.bind.annotation.PostMapping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com.codegym.model.PhoneNumber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javax.validation.Valid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A9B7C6"/>
          <w:sz w:val="27"/>
          <w:szCs w:val="27"/>
        </w:rPr>
        <w:t>@Controller</w:t>
      </w:r>
      <w:r>
        <w:rPr>
          <w:color w:val="A9B7C6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t xml:space="preserve">public class </w:t>
      </w:r>
      <w:r>
        <w:rPr>
          <w:color w:val="A9B7C6"/>
          <w:sz w:val="27"/>
          <w:szCs w:val="27"/>
        </w:rPr>
        <w:t>PhoneController {</w:t>
      </w:r>
      <w:r>
        <w:rPr>
          <w:color w:val="A9B7C6"/>
          <w:sz w:val="27"/>
          <w:szCs w:val="27"/>
        </w:rPr>
        <w:br/>
        <w:t xml:space="preserve">    @GetMapping(</w:t>
      </w:r>
      <w:r>
        <w:rPr>
          <w:color w:val="6A8759"/>
          <w:sz w:val="27"/>
          <w:szCs w:val="27"/>
        </w:rPr>
        <w:t>"/"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>String showForm(Model model){</w:t>
      </w:r>
      <w:r>
        <w:rPr>
          <w:color w:val="A9B7C6"/>
          <w:sz w:val="27"/>
          <w:szCs w:val="27"/>
        </w:rPr>
        <w:br/>
        <w:t xml:space="preserve">        model.addAttribute(</w:t>
      </w:r>
      <w:r>
        <w:rPr>
          <w:color w:val="6A8759"/>
          <w:sz w:val="27"/>
          <w:szCs w:val="27"/>
        </w:rPr>
        <w:t>"phoneNumber"</w:t>
      </w:r>
      <w:r>
        <w:rPr>
          <w:color w:val="CC7832"/>
          <w:sz w:val="27"/>
          <w:szCs w:val="27"/>
        </w:rPr>
        <w:t xml:space="preserve">, new </w:t>
      </w:r>
      <w:r>
        <w:rPr>
          <w:color w:val="A9B7C6"/>
          <w:sz w:val="27"/>
          <w:szCs w:val="27"/>
        </w:rPr>
        <w:t>PhoneNumber())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6A8759"/>
          <w:sz w:val="27"/>
          <w:szCs w:val="27"/>
        </w:rPr>
        <w:t>"/index"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@PostMapping(</w:t>
      </w:r>
      <w:r>
        <w:rPr>
          <w:color w:val="6A8759"/>
          <w:sz w:val="27"/>
          <w:szCs w:val="27"/>
        </w:rPr>
        <w:t>"/"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>String checkValidation (@Valid @ModelAttribute(</w:t>
      </w:r>
      <w:r>
        <w:rPr>
          <w:color w:val="6A8759"/>
          <w:sz w:val="27"/>
          <w:szCs w:val="27"/>
        </w:rPr>
        <w:t>"phoneNumber"</w:t>
      </w:r>
      <w:r>
        <w:rPr>
          <w:color w:val="A9B7C6"/>
          <w:sz w:val="27"/>
          <w:szCs w:val="27"/>
        </w:rPr>
        <w:t>)PhoneNumber phoneNumber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BindingResult bindingResult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Model model){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PhoneNumber().validate(phoneNumber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bindingResult)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if </w:t>
      </w:r>
      <w:r>
        <w:rPr>
          <w:color w:val="A9B7C6"/>
          <w:sz w:val="27"/>
          <w:szCs w:val="27"/>
        </w:rPr>
        <w:t>(bindingResult.hasFieldErrors()){</w:t>
      </w:r>
      <w:r>
        <w:rPr>
          <w:color w:val="A9B7C6"/>
          <w:sz w:val="27"/>
          <w:szCs w:val="27"/>
        </w:rPr>
        <w:br/>
        <w:t xml:space="preserve">    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6A8759"/>
          <w:sz w:val="27"/>
          <w:szCs w:val="27"/>
        </w:rPr>
        <w:t>"/index"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else </w:t>
      </w:r>
      <w:r>
        <w:rPr>
          <w:color w:val="A9B7C6"/>
          <w:sz w:val="27"/>
          <w:szCs w:val="27"/>
        </w:rPr>
        <w:t>{</w:t>
      </w:r>
      <w:r>
        <w:rPr>
          <w:color w:val="A9B7C6"/>
          <w:sz w:val="27"/>
          <w:szCs w:val="27"/>
        </w:rPr>
        <w:br/>
        <w:t xml:space="preserve">            model.addAttribute(</w:t>
      </w:r>
      <w:r>
        <w:rPr>
          <w:color w:val="6A8759"/>
          <w:sz w:val="27"/>
          <w:szCs w:val="27"/>
        </w:rPr>
        <w:t>"phoneNumber"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phoneNumber)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return </w:t>
      </w:r>
      <w:r>
        <w:rPr>
          <w:color w:val="6A8759"/>
          <w:sz w:val="27"/>
          <w:szCs w:val="27"/>
        </w:rPr>
        <w:t>"/result"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}</w:t>
      </w:r>
      <w:r>
        <w:rPr>
          <w:color w:val="A9B7C6"/>
          <w:sz w:val="27"/>
          <w:szCs w:val="27"/>
        </w:rPr>
        <w:br/>
        <w:t>}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9:</w:t>
      </w:r>
      <w:r>
        <w:rPr>
          <w:rFonts w:ascii="Open Sans" w:hAnsi="Open Sans"/>
          <w:color w:val="526069"/>
          <w:sz w:val="21"/>
          <w:szCs w:val="21"/>
        </w:rPr>
        <w:t> Tạo view index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 xml:space="preserve">&lt;!DOCTYPE </w:t>
      </w:r>
      <w:r>
        <w:rPr>
          <w:color w:val="BABABA"/>
          <w:sz w:val="27"/>
          <w:szCs w:val="27"/>
        </w:rPr>
        <w:t>html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&lt;html </w:t>
      </w:r>
      <w:r>
        <w:rPr>
          <w:color w:val="BABABA"/>
          <w:sz w:val="27"/>
          <w:szCs w:val="27"/>
        </w:rPr>
        <w:t>xmlns:</w:t>
      </w:r>
      <w:r>
        <w:rPr>
          <w:color w:val="9876AA"/>
          <w:sz w:val="27"/>
          <w:szCs w:val="27"/>
        </w:rPr>
        <w:t>th</w:t>
      </w:r>
      <w:r>
        <w:rPr>
          <w:color w:val="A5C261"/>
          <w:sz w:val="27"/>
          <w:szCs w:val="27"/>
        </w:rPr>
        <w:t>="http://www.thymeleaf.org"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</w:r>
      <w:r>
        <w:rPr>
          <w:color w:val="E8BF6A"/>
          <w:sz w:val="27"/>
          <w:szCs w:val="27"/>
        </w:rPr>
        <w:br/>
        <w:t xml:space="preserve">    &lt;title&gt;</w:t>
      </w:r>
      <w:r>
        <w:rPr>
          <w:color w:val="A9B7C6"/>
          <w:sz w:val="27"/>
          <w:szCs w:val="27"/>
        </w:rPr>
        <w:t>Input PhoneNumber</w:t>
      </w:r>
      <w:r>
        <w:rPr>
          <w:color w:val="E8BF6A"/>
          <w:sz w:val="27"/>
          <w:szCs w:val="27"/>
        </w:rPr>
        <w:t>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  <w:t xml:space="preserve">&lt;form </w:t>
      </w:r>
      <w:r>
        <w:rPr>
          <w:color w:val="BABABA"/>
          <w:sz w:val="27"/>
          <w:szCs w:val="27"/>
        </w:rPr>
        <w:t>action</w:t>
      </w:r>
      <w:r>
        <w:rPr>
          <w:color w:val="A5C261"/>
          <w:sz w:val="27"/>
          <w:szCs w:val="27"/>
        </w:rPr>
        <w:t xml:space="preserve">="#" </w:t>
      </w:r>
      <w:r>
        <w:rPr>
          <w:color w:val="BABABA"/>
          <w:sz w:val="27"/>
          <w:szCs w:val="27"/>
        </w:rPr>
        <w:t>th:action</w:t>
      </w:r>
      <w:r>
        <w:rPr>
          <w:color w:val="A5C261"/>
          <w:sz w:val="27"/>
          <w:szCs w:val="27"/>
        </w:rPr>
        <w:t xml:space="preserve">="@{/}" </w:t>
      </w:r>
      <w:r>
        <w:rPr>
          <w:color w:val="BABABA"/>
          <w:sz w:val="27"/>
          <w:szCs w:val="27"/>
        </w:rPr>
        <w:t>th:object</w:t>
      </w:r>
      <w:r>
        <w:rPr>
          <w:color w:val="A5C261"/>
          <w:sz w:val="27"/>
          <w:szCs w:val="27"/>
        </w:rPr>
        <w:t>="${phoneNumber}"</w:t>
      </w:r>
      <w:r>
        <w:rPr>
          <w:color w:val="A5C261"/>
          <w:sz w:val="27"/>
          <w:szCs w:val="27"/>
        </w:rPr>
        <w:br/>
        <w:t xml:space="preserve">      </w:t>
      </w:r>
      <w:r>
        <w:rPr>
          <w:color w:val="BABABA"/>
          <w:sz w:val="27"/>
          <w:szCs w:val="27"/>
        </w:rPr>
        <w:t>method</w:t>
      </w:r>
      <w:r>
        <w:rPr>
          <w:color w:val="A5C261"/>
          <w:sz w:val="27"/>
          <w:szCs w:val="27"/>
        </w:rPr>
        <w:t>="POST"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    &lt;table&gt;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</w:rPr>
        <w:t>PhoneNumber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="text" </w:t>
      </w:r>
      <w:r>
        <w:rPr>
          <w:color w:val="BABABA"/>
          <w:sz w:val="27"/>
          <w:szCs w:val="27"/>
        </w:rPr>
        <w:t>th:field</w:t>
      </w:r>
      <w:r>
        <w:rPr>
          <w:color w:val="A5C261"/>
          <w:sz w:val="27"/>
          <w:szCs w:val="27"/>
        </w:rPr>
        <w:t>="*{number}"</w:t>
      </w:r>
      <w:r>
        <w:rPr>
          <w:color w:val="E8BF6A"/>
          <w:sz w:val="27"/>
          <w:szCs w:val="27"/>
        </w:rPr>
        <w:t>/&gt;&lt;/td&gt;</w:t>
      </w:r>
      <w:r>
        <w:rPr>
          <w:color w:val="E8BF6A"/>
          <w:sz w:val="27"/>
          <w:szCs w:val="27"/>
        </w:rPr>
        <w:br/>
        <w:t xml:space="preserve">            &lt;td </w:t>
      </w:r>
      <w:r>
        <w:rPr>
          <w:color w:val="BABABA"/>
          <w:sz w:val="27"/>
          <w:szCs w:val="27"/>
        </w:rPr>
        <w:t>th:if</w:t>
      </w:r>
      <w:r>
        <w:rPr>
          <w:color w:val="A5C261"/>
          <w:sz w:val="27"/>
          <w:szCs w:val="27"/>
        </w:rPr>
        <w:t xml:space="preserve">="${#fields.hasErrors('number')}" </w:t>
      </w:r>
      <w:r>
        <w:rPr>
          <w:color w:val="BABABA"/>
          <w:sz w:val="27"/>
          <w:szCs w:val="27"/>
        </w:rPr>
        <w:t>th:errors</w:t>
      </w:r>
      <w:r>
        <w:rPr>
          <w:color w:val="A5C261"/>
          <w:sz w:val="27"/>
          <w:szCs w:val="27"/>
        </w:rPr>
        <w:t>="*{number}"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Name Error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&lt;/table&gt;</w:t>
      </w:r>
      <w:r>
        <w:rPr>
          <w:color w:val="E8BF6A"/>
          <w:sz w:val="27"/>
          <w:szCs w:val="27"/>
        </w:rPr>
        <w:br/>
        <w:t xml:space="preserve">    &lt;button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>="submit"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submit</w:t>
      </w:r>
      <w:r>
        <w:rPr>
          <w:color w:val="E8BF6A"/>
          <w:sz w:val="27"/>
          <w:szCs w:val="27"/>
        </w:rPr>
        <w:t>&lt;/button&gt;</w:t>
      </w:r>
      <w:r>
        <w:rPr>
          <w:color w:val="E8BF6A"/>
          <w:sz w:val="27"/>
          <w:szCs w:val="27"/>
        </w:rPr>
        <w:br/>
      </w:r>
      <w:r>
        <w:rPr>
          <w:color w:val="E8BF6A"/>
          <w:sz w:val="27"/>
          <w:szCs w:val="27"/>
        </w:rPr>
        <w:lastRenderedPageBreak/>
        <w:t>&lt;/form&gt;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10:</w:t>
      </w:r>
      <w:r>
        <w:rPr>
          <w:rFonts w:ascii="Open Sans" w:hAnsi="Open Sans"/>
          <w:color w:val="526069"/>
          <w:sz w:val="21"/>
          <w:szCs w:val="21"/>
        </w:rPr>
        <w:t> Tạo view result</w:t>
      </w:r>
    </w:p>
    <w:p w:rsidR="00CB7511" w:rsidRDefault="00CB7511" w:rsidP="00CB751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 xml:space="preserve">&lt;!DOCTYPE </w:t>
      </w:r>
      <w:r>
        <w:rPr>
          <w:color w:val="BABABA"/>
          <w:sz w:val="27"/>
          <w:szCs w:val="27"/>
        </w:rPr>
        <w:t>html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&lt;html </w:t>
      </w:r>
      <w:r>
        <w:rPr>
          <w:color w:val="BABABA"/>
          <w:sz w:val="27"/>
          <w:szCs w:val="27"/>
        </w:rPr>
        <w:t>xmlns:th</w:t>
      </w:r>
      <w:r>
        <w:rPr>
          <w:color w:val="A5C261"/>
          <w:sz w:val="27"/>
          <w:szCs w:val="27"/>
        </w:rPr>
        <w:t>="http://www.thymeleaf.org"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&lt;title&gt;</w:t>
      </w:r>
      <w:r>
        <w:rPr>
          <w:color w:val="A9B7C6"/>
          <w:sz w:val="27"/>
          <w:szCs w:val="27"/>
        </w:rPr>
        <w:t>PhoneNumber</w:t>
      </w:r>
      <w:r>
        <w:rPr>
          <w:color w:val="E8BF6A"/>
          <w:sz w:val="27"/>
          <w:szCs w:val="27"/>
        </w:rPr>
        <w:t>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  <w:t>&lt;h1&gt;</w:t>
      </w:r>
      <w:r>
        <w:rPr>
          <w:color w:val="A9B7C6"/>
          <w:sz w:val="27"/>
          <w:szCs w:val="27"/>
        </w:rPr>
        <w:t xml:space="preserve">Your phone </w:t>
      </w:r>
      <w:r>
        <w:rPr>
          <w:color w:val="E8BF6A"/>
          <w:sz w:val="27"/>
          <w:szCs w:val="27"/>
        </w:rPr>
        <w:t xml:space="preserve">&lt;span </w:t>
      </w:r>
      <w:r>
        <w:rPr>
          <w:color w:val="BABABA"/>
          <w:sz w:val="27"/>
          <w:szCs w:val="27"/>
        </w:rPr>
        <w:t>th:text</w:t>
      </w:r>
      <w:r>
        <w:rPr>
          <w:color w:val="A5C261"/>
          <w:sz w:val="27"/>
          <w:szCs w:val="27"/>
        </w:rPr>
        <w:t>="${phoneNumber.number}"</w:t>
      </w:r>
      <w:r>
        <w:rPr>
          <w:color w:val="E8BF6A"/>
          <w:sz w:val="27"/>
          <w:szCs w:val="27"/>
        </w:rPr>
        <w:t>&gt;&lt;/span&gt;&lt;/h1&gt;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11:</w:t>
      </w:r>
      <w:r>
        <w:rPr>
          <w:rFonts w:ascii="Open Sans" w:hAnsi="Open Sans"/>
          <w:color w:val="526069"/>
          <w:sz w:val="21"/>
          <w:szCs w:val="21"/>
        </w:rPr>
        <w:t> Cấu hình Tomcat và artifacts và chạy ứng dụng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11.1. </w:t>
      </w:r>
      <w:r>
        <w:rPr>
          <w:rStyle w:val="Emphasis"/>
          <w:rFonts w:ascii="Open Sans" w:hAnsi="Open Sans"/>
          <w:color w:val="526069"/>
          <w:sz w:val="21"/>
          <w:szCs w:val="21"/>
        </w:rPr>
        <w:t>Không nhập SĐT nhấn submit</w:t>
      </w:r>
    </w:p>
    <w:p w:rsidR="00CB7511" w:rsidRDefault="00CB7511">
      <w:r>
        <w:rPr>
          <w:noProof/>
        </w:rPr>
        <w:drawing>
          <wp:inline distT="0" distB="0" distL="0" distR="0" wp14:anchorId="571457B2" wp14:editId="6A58D5DB">
            <wp:extent cx="4238625" cy="1552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11.2.</w:t>
      </w:r>
      <w:r>
        <w:rPr>
          <w:rStyle w:val="Emphasis"/>
          <w:rFonts w:ascii="Open Sans" w:hAnsi="Open Sans"/>
          <w:color w:val="526069"/>
          <w:sz w:val="21"/>
          <w:szCs w:val="21"/>
        </w:rPr>
        <w:t> Nhập ký tự 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Tương tự với các trường hợp nhập số điện thoại sai quy tắc khác.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trường hợp nhập SĐT đúng</w:t>
      </w:r>
    </w:p>
    <w:p w:rsidR="00CB7511" w:rsidRDefault="00CB7511">
      <w:r>
        <w:rPr>
          <w:noProof/>
        </w:rPr>
        <w:drawing>
          <wp:inline distT="0" distB="0" distL="0" distR="0" wp14:anchorId="0F812682" wp14:editId="6744CB09">
            <wp:extent cx="4943475" cy="1743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1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https://github.com/codegym-vn/spring-custom-phone-validate</w:t>
        </w:r>
      </w:hyperlink>
    </w:p>
    <w:p w:rsidR="00CB7511" w:rsidRDefault="00CB7511" w:rsidP="00CB7511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lastRenderedPageBreak/>
        <w:t>Hướng dẫn nộp bài: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CB7511" w:rsidRDefault="00CB7511" w:rsidP="00CB751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CB7511" w:rsidRDefault="00CB7511">
      <w:bookmarkStart w:id="0" w:name="_GoBack"/>
      <w:bookmarkEnd w:id="0"/>
    </w:p>
    <w:sectPr w:rsidR="00CB751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B0FB5"/>
    <w:multiLevelType w:val="multilevel"/>
    <w:tmpl w:val="A0B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15031"/>
    <w:multiLevelType w:val="multilevel"/>
    <w:tmpl w:val="663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DA8"/>
    <w:rsid w:val="00475B86"/>
    <w:rsid w:val="00CB7511"/>
    <w:rsid w:val="00D83DA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528D"/>
  <w15:chartTrackingRefBased/>
  <w15:docId w15:val="{83DE5A52-4263-490B-9ECA-31043AAA2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751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5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751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B751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B75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5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B751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511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B75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odegym-vn/spring-custom-phone-validate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2022-05-17T12:32:00Z</dcterms:created>
  <dcterms:modified xsi:type="dcterms:W3CDTF">2022-05-17T12:35:00Z</dcterms:modified>
</cp:coreProperties>
</file>