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004" w:rsidRPr="00B70004" w:rsidRDefault="00B70004" w:rsidP="00B70004">
      <w:pPr>
        <w:shd w:val="clear" w:color="auto" w:fill="FFFFFF"/>
        <w:spacing w:after="100" w:afterAutospacing="1" w:line="240" w:lineRule="auto"/>
        <w:outlineLvl w:val="1"/>
        <w:rPr>
          <w:rFonts w:ascii="Open Sans" w:eastAsia="Times New Roman" w:hAnsi="Open Sans" w:cs="Times New Roman"/>
          <w:color w:val="37474F"/>
          <w:sz w:val="36"/>
          <w:szCs w:val="36"/>
        </w:rPr>
      </w:pPr>
      <w:r w:rsidRPr="00B70004">
        <w:rPr>
          <w:rFonts w:ascii="Open Sans" w:eastAsia="Times New Roman" w:hAnsi="Open Sans" w:cs="Times New Roman"/>
          <w:color w:val="37474F"/>
          <w:sz w:val="36"/>
          <w:szCs w:val="36"/>
        </w:rPr>
        <w:t>[Thực hành] Sử dụng Adobe Color</w:t>
      </w:r>
    </w:p>
    <w:p w:rsidR="00B70004" w:rsidRPr="00B70004" w:rsidRDefault="00B70004" w:rsidP="00B70004">
      <w:pPr>
        <w:shd w:val="clear" w:color="auto" w:fill="FFFFFF"/>
        <w:spacing w:after="100" w:afterAutospacing="1" w:line="240" w:lineRule="auto"/>
        <w:outlineLvl w:val="2"/>
        <w:rPr>
          <w:rFonts w:ascii="Open Sans" w:eastAsia="Times New Roman" w:hAnsi="Open Sans" w:cs="Times New Roman"/>
          <w:color w:val="37474F"/>
          <w:sz w:val="27"/>
          <w:szCs w:val="27"/>
        </w:rPr>
      </w:pPr>
      <w:r w:rsidRPr="00B70004">
        <w:rPr>
          <w:rFonts w:ascii="Open Sans" w:eastAsia="Times New Roman" w:hAnsi="Open Sans" w:cs="Times New Roman"/>
          <w:color w:val="37474F"/>
          <w:sz w:val="27"/>
          <w:szCs w:val="27"/>
        </w:rPr>
        <w:t>Giới thiệu Adobe Color</w:t>
      </w:r>
    </w:p>
    <w:p w:rsidR="00B70004" w:rsidRPr="00B70004" w:rsidRDefault="00B70004" w:rsidP="00B70004">
      <w:pPr>
        <w:shd w:val="clear" w:color="auto" w:fill="FFFFFF"/>
        <w:spacing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color w:val="526069"/>
          <w:sz w:val="21"/>
          <w:szCs w:val="21"/>
        </w:rPr>
        <w:t>Adobe Color (</w:t>
      </w:r>
      <w:hyperlink r:id="rId5" w:tgtFrame="_blank" w:history="1">
        <w:r w:rsidRPr="00B70004">
          <w:rPr>
            <w:rFonts w:ascii="Open Sans" w:eastAsia="Times New Roman" w:hAnsi="Open Sans" w:cs="Times New Roman"/>
            <w:color w:val="62A8EB"/>
            <w:sz w:val="21"/>
            <w:szCs w:val="21"/>
            <w:u w:val="single"/>
          </w:rPr>
          <w:t>https://color.adobe.com/</w:t>
        </w:r>
      </w:hyperlink>
      <w:r w:rsidRPr="00B70004">
        <w:rPr>
          <w:rFonts w:ascii="Open Sans" w:eastAsia="Times New Roman" w:hAnsi="Open Sans" w:cs="Times New Roman"/>
          <w:color w:val="526069"/>
          <w:sz w:val="21"/>
          <w:szCs w:val="21"/>
        </w:rPr>
        <w:t>) là bộ công cụ của Adobe cho phép người dùng nhanh chóng lựa chọn được một bộ màu phù hợp với trang web của mình, tuân thủ các nguyên tắc cơ bản về màu sắc.</w:t>
      </w:r>
    </w:p>
    <w:p w:rsidR="00B70004" w:rsidRPr="00B70004" w:rsidRDefault="00B70004" w:rsidP="00B70004">
      <w:pPr>
        <w:shd w:val="clear" w:color="auto" w:fill="FFFFFF"/>
        <w:spacing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color w:val="526069"/>
          <w:sz w:val="21"/>
          <w:szCs w:val="21"/>
        </w:rPr>
        <w:t>Adobe Color là cách đơn giản để phối màu mà không sợ bị sai cơ bản.</w:t>
      </w:r>
    </w:p>
    <w:p w:rsidR="00B70004" w:rsidRPr="00B70004" w:rsidRDefault="00B70004" w:rsidP="00B70004">
      <w:pPr>
        <w:shd w:val="clear" w:color="auto" w:fill="FFFFFF"/>
        <w:spacing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color w:val="526069"/>
          <w:sz w:val="21"/>
          <w:szCs w:val="21"/>
        </w:rPr>
        <w:t>Giao diện chính của Adobe Color bao gồm một menu để chọn quy tắc màu sắc:</w:t>
      </w:r>
    </w:p>
    <w:p w:rsidR="00475B86" w:rsidRDefault="00B70004">
      <w:r>
        <w:rPr>
          <w:noProof/>
        </w:rPr>
        <w:drawing>
          <wp:inline distT="0" distB="0" distL="0" distR="0" wp14:anchorId="19470200" wp14:editId="179C4F8F">
            <wp:extent cx="20955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95500" cy="1771650"/>
                    </a:xfrm>
                    <a:prstGeom prst="rect">
                      <a:avLst/>
                    </a:prstGeom>
                  </pic:spPr>
                </pic:pic>
              </a:graphicData>
            </a:graphic>
          </wp:inline>
        </w:drawing>
      </w:r>
    </w:p>
    <w:p w:rsidR="00B70004" w:rsidRPr="00B70004" w:rsidRDefault="00B70004" w:rsidP="00B70004">
      <w:pPr>
        <w:shd w:val="clear" w:color="auto" w:fill="FFFFFF"/>
        <w:spacing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color w:val="526069"/>
          <w:sz w:val="21"/>
          <w:szCs w:val="21"/>
        </w:rPr>
        <w:t>Với menu này, chúng ta có thể lựa chọn một trong số các quy tắc:</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b/>
          <w:bCs/>
          <w:color w:val="526069"/>
          <w:sz w:val="21"/>
          <w:szCs w:val="21"/>
        </w:rPr>
        <w:t>Analoguous:</w:t>
      </w:r>
      <w:r w:rsidRPr="00B70004">
        <w:rPr>
          <w:rFonts w:ascii="Open Sans" w:eastAsia="Times New Roman" w:hAnsi="Open Sans" w:cs="Times New Roman"/>
          <w:color w:val="526069"/>
          <w:sz w:val="21"/>
          <w:szCs w:val="21"/>
        </w:rPr>
        <w:t> Bộ các màu sắc liên tục nhau trên Color Wheel</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b/>
          <w:bCs/>
          <w:color w:val="526069"/>
          <w:sz w:val="21"/>
          <w:szCs w:val="21"/>
        </w:rPr>
        <w:t>Monochromatic</w:t>
      </w:r>
      <w:r w:rsidRPr="00B70004">
        <w:rPr>
          <w:rFonts w:ascii="Open Sans" w:eastAsia="Times New Roman" w:hAnsi="Open Sans" w:cs="Times New Roman"/>
          <w:color w:val="526069"/>
          <w:sz w:val="21"/>
          <w:szCs w:val="21"/>
        </w:rPr>
        <w:t>: Bộ các màu sắc thuộc một dải màu chính</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b/>
          <w:bCs/>
          <w:color w:val="526069"/>
          <w:sz w:val="21"/>
          <w:szCs w:val="21"/>
        </w:rPr>
        <w:t>Triad:</w:t>
      </w:r>
      <w:r w:rsidRPr="00B70004">
        <w:rPr>
          <w:rFonts w:ascii="Open Sans" w:eastAsia="Times New Roman" w:hAnsi="Open Sans" w:cs="Times New Roman"/>
          <w:color w:val="526069"/>
          <w:sz w:val="21"/>
          <w:szCs w:val="21"/>
        </w:rPr>
        <w:t> Bộ các màu sắc phân bố thành 3 vùng cân xứng nhau trên Color Wheel</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b/>
          <w:bCs/>
          <w:color w:val="526069"/>
          <w:sz w:val="21"/>
          <w:szCs w:val="21"/>
        </w:rPr>
        <w:t>Complementary:</w:t>
      </w:r>
      <w:r w:rsidRPr="00B70004">
        <w:rPr>
          <w:rFonts w:ascii="Open Sans" w:eastAsia="Times New Roman" w:hAnsi="Open Sans" w:cs="Times New Roman"/>
          <w:color w:val="526069"/>
          <w:sz w:val="21"/>
          <w:szCs w:val="21"/>
        </w:rPr>
        <w:t> Bộ màu sắc bao gồm các màu đối nghịch nhau</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b/>
          <w:bCs/>
          <w:color w:val="526069"/>
          <w:sz w:val="21"/>
          <w:szCs w:val="21"/>
        </w:rPr>
        <w:t>Compound:</w:t>
      </w:r>
      <w:r w:rsidRPr="00B70004">
        <w:rPr>
          <w:rFonts w:ascii="Open Sans" w:eastAsia="Times New Roman" w:hAnsi="Open Sans" w:cs="Times New Roman"/>
          <w:color w:val="526069"/>
          <w:sz w:val="21"/>
          <w:szCs w:val="21"/>
        </w:rPr>
        <w:t> Bộ màu sắc bao gồm các màu đối nghịch liền kề nhau</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b/>
          <w:bCs/>
          <w:color w:val="526069"/>
          <w:sz w:val="21"/>
          <w:szCs w:val="21"/>
        </w:rPr>
        <w:t>Shades:</w:t>
      </w:r>
      <w:r w:rsidRPr="00B70004">
        <w:rPr>
          <w:rFonts w:ascii="Open Sans" w:eastAsia="Times New Roman" w:hAnsi="Open Sans" w:cs="Times New Roman"/>
          <w:color w:val="526069"/>
          <w:sz w:val="21"/>
          <w:szCs w:val="21"/>
        </w:rPr>
        <w:t> Bộ màu sắc thuộc một dải màu chính.</w:t>
      </w:r>
    </w:p>
    <w:p w:rsidR="00B70004" w:rsidRPr="00B70004" w:rsidRDefault="00B70004" w:rsidP="00B700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color w:val="526069"/>
          <w:sz w:val="21"/>
          <w:szCs w:val="21"/>
        </w:rPr>
        <w:t>Custom: Bộ màu sắc tuỳ chỉnh.</w:t>
      </w:r>
    </w:p>
    <w:p w:rsidR="00B70004" w:rsidRPr="00B70004" w:rsidRDefault="00B70004" w:rsidP="00B70004">
      <w:pPr>
        <w:shd w:val="clear" w:color="auto" w:fill="FFFFFF"/>
        <w:spacing w:after="100" w:afterAutospacing="1" w:line="240" w:lineRule="auto"/>
        <w:rPr>
          <w:rFonts w:ascii="Open Sans" w:eastAsia="Times New Roman" w:hAnsi="Open Sans" w:cs="Times New Roman"/>
          <w:color w:val="526069"/>
          <w:sz w:val="21"/>
          <w:szCs w:val="21"/>
        </w:rPr>
      </w:pPr>
      <w:r w:rsidRPr="00B70004">
        <w:rPr>
          <w:rFonts w:ascii="Open Sans" w:eastAsia="Times New Roman" w:hAnsi="Open Sans" w:cs="Times New Roman"/>
          <w:color w:val="526069"/>
          <w:sz w:val="21"/>
          <w:szCs w:val="21"/>
        </w:rPr>
        <w:t>Sau khi đã lựa chọn quy tắc màu mong muốn thì chúng ta có thể tuỳ chỉnh thêm bộ màu của mình bằng cách di chuyển trên Color Wheel.</w:t>
      </w:r>
    </w:p>
    <w:p w:rsidR="00B70004" w:rsidRDefault="00B70004">
      <w:r>
        <w:rPr>
          <w:noProof/>
        </w:rPr>
        <w:lastRenderedPageBreak/>
        <w:drawing>
          <wp:inline distT="0" distB="0" distL="0" distR="0" wp14:anchorId="6940B781" wp14:editId="67CBFD2D">
            <wp:extent cx="4352925" cy="4391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52925" cy="4391025"/>
                    </a:xfrm>
                    <a:prstGeom prst="rect">
                      <a:avLst/>
                    </a:prstGeom>
                  </pic:spPr>
                </pic:pic>
              </a:graphicData>
            </a:graphic>
          </wp:inline>
        </w:drawing>
      </w:r>
    </w:p>
    <w:p w:rsidR="00B70004" w:rsidRDefault="00B70004">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đã hài lòng với một bộ màu sắc nào đó, chúng ta có thể lấy được mã màu của chúng ở bên dưới.</w:t>
      </w:r>
    </w:p>
    <w:p w:rsidR="00B70004" w:rsidRDefault="00B70004">
      <w:r>
        <w:rPr>
          <w:noProof/>
        </w:rPr>
        <w:drawing>
          <wp:inline distT="0" distB="0" distL="0" distR="0" wp14:anchorId="32C9DBB9" wp14:editId="5C044EAA">
            <wp:extent cx="5733415" cy="50419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504190"/>
                    </a:xfrm>
                    <a:prstGeom prst="rect">
                      <a:avLst/>
                    </a:prstGeom>
                  </pic:spPr>
                </pic:pic>
              </a:graphicData>
            </a:graphic>
          </wp:inline>
        </w:drawing>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cách làm này chúng ta có thể chọn được bộ màu sắc ứng ý và tuân thủ các nguyên lý cơ bản về màu sắc.</w:t>
      </w:r>
    </w:p>
    <w:p w:rsidR="00B70004" w:rsidRDefault="00B70004" w:rsidP="00B70004">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Sử dụng ảnh để chọn bộ màu</w:t>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một số trường hợp, chúng ta có thể upload một ảnh lên Adobe Color để lựa chọn bộ màu phù hợp với ảnh đó. Chẳng hạn, khi thiết kế một trang giới thiệu các món ăn, chúng ta có thể sử dụng chính các màu sắc của món ăn để chọn màu, hoặc khi thiết kế một trang giới thiệu về thiên nhiên, chúng ta có thể sử dụng màu sắc của một bức ảnh cây cỏ để chọn màu. Làm như thế, chúng ta đảm bảo sẽ tìm được các màu phù hợp với nội dung của trang web.</w:t>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Nhấn nút "Create from image" ở góc phải phía trên màn hình để chọn ảnh:</w:t>
      </w:r>
    </w:p>
    <w:p w:rsidR="00B70004" w:rsidRDefault="00B70004">
      <w:r>
        <w:rPr>
          <w:noProof/>
        </w:rPr>
        <w:drawing>
          <wp:inline distT="0" distB="0" distL="0" distR="0" wp14:anchorId="3ECA3BAB" wp14:editId="2D0E83EB">
            <wp:extent cx="1971675" cy="885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1675" cy="885825"/>
                    </a:xfrm>
                    <a:prstGeom prst="rect">
                      <a:avLst/>
                    </a:prstGeom>
                  </pic:spPr>
                </pic:pic>
              </a:graphicData>
            </a:graphic>
          </wp:inline>
        </w:drawing>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Sau khi ảnh đã được upload lên thì Adobe Color sẽ tự động chọn ra các màu sắc đặc trưng của bức ảnh đó. Chúng ta có thể sử dụng ngay các màu sắc này mà không cần điều chỉnh gì thêm. Hoặc chúng ta có thể điều chỉnh để có được bộ màu ứng ý hơn.</w:t>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các bộ màu từ cộng đồng</w:t>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việc tự tạo các bộ màu cho riêng mình, chúng ta cũng có thể sử dụng lại các bộ màu mà thành viên của Adobe Color đã tạo và chia sẻ.</w:t>
      </w:r>
    </w:p>
    <w:p w:rsidR="00B70004" w:rsidRDefault="00B70004" w:rsidP="00B7000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vào mục "Explore" để thấy được danh sách các bộ màu được lựa chọn sẵn.</w:t>
      </w:r>
    </w:p>
    <w:p w:rsidR="00B70004" w:rsidRDefault="00B70004">
      <w:r>
        <w:rPr>
          <w:noProof/>
        </w:rPr>
        <w:drawing>
          <wp:inline distT="0" distB="0" distL="0" distR="0" wp14:anchorId="6018E2FD" wp14:editId="37D32245">
            <wp:extent cx="5733415" cy="3368675"/>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368675"/>
                    </a:xfrm>
                    <a:prstGeom prst="rect">
                      <a:avLst/>
                    </a:prstGeom>
                  </pic:spPr>
                </pic:pic>
              </a:graphicData>
            </a:graphic>
          </wp:inline>
        </w:drawing>
      </w:r>
    </w:p>
    <w:p w:rsidR="00B70004" w:rsidRDefault="00B70004">
      <w:bookmarkStart w:id="0" w:name="_GoBack"/>
      <w:bookmarkEnd w:id="0"/>
    </w:p>
    <w:sectPr w:rsidR="00B7000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D950EE"/>
    <w:multiLevelType w:val="multilevel"/>
    <w:tmpl w:val="158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1D1"/>
    <w:rsid w:val="00475B86"/>
    <w:rsid w:val="009241D1"/>
    <w:rsid w:val="00B7000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4E9B4"/>
  <w15:chartTrackingRefBased/>
  <w15:docId w15:val="{318FF92F-6490-404E-B4B2-7988513D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000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7000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0004"/>
    <w:rPr>
      <w:rFonts w:eastAsia="Times New Roman" w:cs="Times New Roman"/>
      <w:b/>
      <w:bCs/>
      <w:sz w:val="36"/>
      <w:szCs w:val="36"/>
    </w:rPr>
  </w:style>
  <w:style w:type="character" w:customStyle="1" w:styleId="Heading3Char">
    <w:name w:val="Heading 3 Char"/>
    <w:basedOn w:val="DefaultParagraphFont"/>
    <w:link w:val="Heading3"/>
    <w:uiPriority w:val="9"/>
    <w:rsid w:val="00B70004"/>
    <w:rPr>
      <w:rFonts w:eastAsia="Times New Roman" w:cs="Times New Roman"/>
      <w:b/>
      <w:bCs/>
      <w:sz w:val="27"/>
      <w:szCs w:val="27"/>
    </w:rPr>
  </w:style>
  <w:style w:type="paragraph" w:styleId="NormalWeb">
    <w:name w:val="Normal (Web)"/>
    <w:basedOn w:val="Normal"/>
    <w:uiPriority w:val="99"/>
    <w:semiHidden/>
    <w:unhideWhenUsed/>
    <w:rsid w:val="00B70004"/>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70004"/>
    <w:rPr>
      <w:color w:val="0000FF"/>
      <w:u w:val="single"/>
    </w:rPr>
  </w:style>
  <w:style w:type="character" w:styleId="Strong">
    <w:name w:val="Strong"/>
    <w:basedOn w:val="DefaultParagraphFont"/>
    <w:uiPriority w:val="22"/>
    <w:qFormat/>
    <w:rsid w:val="00B700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97372">
      <w:bodyDiv w:val="1"/>
      <w:marLeft w:val="0"/>
      <w:marRight w:val="0"/>
      <w:marTop w:val="0"/>
      <w:marBottom w:val="0"/>
      <w:divBdr>
        <w:top w:val="none" w:sz="0" w:space="0" w:color="auto"/>
        <w:left w:val="none" w:sz="0" w:space="0" w:color="auto"/>
        <w:bottom w:val="none" w:sz="0" w:space="0" w:color="auto"/>
        <w:right w:val="none" w:sz="0" w:space="0" w:color="auto"/>
      </w:divBdr>
    </w:div>
    <w:div w:id="1238593003">
      <w:bodyDiv w:val="1"/>
      <w:marLeft w:val="0"/>
      <w:marRight w:val="0"/>
      <w:marTop w:val="0"/>
      <w:marBottom w:val="0"/>
      <w:divBdr>
        <w:top w:val="none" w:sz="0" w:space="0" w:color="auto"/>
        <w:left w:val="none" w:sz="0" w:space="0" w:color="auto"/>
        <w:bottom w:val="none" w:sz="0" w:space="0" w:color="auto"/>
        <w:right w:val="none" w:sz="0" w:space="0" w:color="auto"/>
      </w:divBdr>
    </w:div>
    <w:div w:id="1932396002">
      <w:bodyDiv w:val="1"/>
      <w:marLeft w:val="0"/>
      <w:marRight w:val="0"/>
      <w:marTop w:val="0"/>
      <w:marBottom w:val="0"/>
      <w:divBdr>
        <w:top w:val="none" w:sz="0" w:space="0" w:color="auto"/>
        <w:left w:val="none" w:sz="0" w:space="0" w:color="auto"/>
        <w:bottom w:val="none" w:sz="0" w:space="0" w:color="auto"/>
        <w:right w:val="none" w:sz="0" w:space="0" w:color="auto"/>
      </w:divBdr>
    </w:div>
    <w:div w:id="2010324984">
      <w:bodyDiv w:val="1"/>
      <w:marLeft w:val="0"/>
      <w:marRight w:val="0"/>
      <w:marTop w:val="0"/>
      <w:marBottom w:val="0"/>
      <w:divBdr>
        <w:top w:val="none" w:sz="0" w:space="0" w:color="auto"/>
        <w:left w:val="none" w:sz="0" w:space="0" w:color="auto"/>
        <w:bottom w:val="none" w:sz="0" w:space="0" w:color="auto"/>
        <w:right w:val="none" w:sz="0" w:space="0" w:color="auto"/>
      </w:divBdr>
      <w:divsChild>
        <w:div w:id="1665278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olor.adobe.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2022-05-18T07:34:00Z</dcterms:created>
  <dcterms:modified xsi:type="dcterms:W3CDTF">2022-05-18T07:35:00Z</dcterms:modified>
</cp:coreProperties>
</file>