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39D" w:rsidRDefault="00CD439D" w:rsidP="00CD439D">
      <w:pPr>
        <w:numPr>
          <w:ilvl w:val="0"/>
          <w:numId w:val="1"/>
        </w:numPr>
        <w:spacing w:line="360" w:lineRule="auto"/>
        <w:jc w:val="both"/>
        <w:rPr>
          <w:rStyle w:val="Heading2Char"/>
        </w:rPr>
      </w:pPr>
      <w:r>
        <w:rPr>
          <w:rStyle w:val="Heading2Char"/>
        </w:rPr>
        <w:t>Khảo sát các công cụ liên quan :</w:t>
      </w:r>
    </w:p>
    <w:p w:rsidR="00CD439D" w:rsidRDefault="00CD439D" w:rsidP="00CD439D">
      <w:pPr>
        <w:spacing w:line="360" w:lineRule="auto"/>
        <w:ind w:firstLine="567"/>
        <w:jc w:val="both"/>
        <w:rPr>
          <w:rStyle w:val="Heading2Char"/>
          <w:b w:val="0"/>
          <w:i w:val="0"/>
        </w:rPr>
      </w:pPr>
      <w:r>
        <w:rPr>
          <w:rStyle w:val="Heading2Char"/>
          <w:b w:val="0"/>
          <w:i w:val="0"/>
        </w:rPr>
        <w:t xml:space="preserve">Với mục đích tổ chức lại dữ liệu nhằm hỗ trợ, giúp đỡ cho việc cho việc tìm kiếm nhanh các tài liệu dựa trên những trường metadata.  </w:t>
      </w:r>
    </w:p>
    <w:p w:rsidR="00CD439D" w:rsidRDefault="00CD439D" w:rsidP="00CD439D">
      <w:pPr>
        <w:spacing w:line="360" w:lineRule="auto"/>
        <w:ind w:firstLine="567"/>
        <w:jc w:val="both"/>
      </w:pPr>
      <w:r>
        <w:t>Greenstone</w:t>
      </w:r>
      <w:r>
        <w:rPr>
          <w:rStyle w:val="FootnoteReference"/>
        </w:rPr>
        <w:footnoteReference w:id="1"/>
      </w:r>
      <w:r>
        <w:t xml:space="preserve"> là một bộ phần mềm dùng để xây dựng và phân phối các bộ sưu tập thư viện số. Nó cung cấp một phương pháp mới để tổ chức và xuất bản thông tin trên Internet hoặc trên CD-ROM. Greenstone là sản phẩm của dự án </w:t>
      </w:r>
      <w:r>
        <w:rPr>
          <w:b/>
          <w:bCs/>
        </w:rPr>
        <w:t>New Zealand Digital Library</w:t>
      </w:r>
      <w:r>
        <w:t xml:space="preserve"> của trường đại học </w:t>
      </w:r>
      <w:r>
        <w:rPr>
          <w:b/>
          <w:bCs/>
        </w:rPr>
        <w:t>University of Waikato</w:t>
      </w:r>
      <w:r>
        <w:t xml:space="preserve">, được phát triển và phân phối với sự tham gia của </w:t>
      </w:r>
      <w:r>
        <w:rPr>
          <w:b/>
          <w:bCs/>
        </w:rPr>
        <w:t>UNESCO</w:t>
      </w:r>
      <w:r>
        <w:t xml:space="preserve"> và </w:t>
      </w:r>
      <w:r>
        <w:rPr>
          <w:b/>
          <w:bCs/>
        </w:rPr>
        <w:t>Human Info NGO</w:t>
      </w:r>
      <w:r>
        <w:t xml:space="preserve">. Mục tiêu của phần mềm là cung cấp cho người sử dụng, đặc biệt là các trường đại học, các thư viện hoặc trong các trụ sở công cộng xây dựng các thư viện số riêng của họ. </w:t>
      </w:r>
    </w:p>
    <w:p w:rsidR="00CD439D" w:rsidRDefault="00CD439D" w:rsidP="00CD439D">
      <w:pPr>
        <w:spacing w:line="360" w:lineRule="auto"/>
        <w:ind w:firstLine="567"/>
        <w:jc w:val="both"/>
        <w:rPr>
          <w:shd w:val="clear" w:color="auto" w:fill="FFFFFF"/>
        </w:rPr>
      </w:pPr>
      <w:r>
        <w:rPr>
          <w:shd w:val="clear" w:color="auto" w:fill="FFFFFF"/>
        </w:rPr>
        <w:t>JabRef</w:t>
      </w:r>
      <w:r>
        <w:rPr>
          <w:rStyle w:val="FootnoteReference"/>
          <w:shd w:val="clear" w:color="auto" w:fill="FFFFFF"/>
        </w:rPr>
        <w:footnoteReference w:id="2"/>
      </w:r>
      <w:r>
        <w:rPr>
          <w:shd w:val="clear" w:color="auto" w:fill="FFFFFF"/>
        </w:rPr>
        <w:t xml:space="preserve"> là một phần mềm quản lý tài liệu tham khảo sử dụng BibTeX như định dạng gốc của nó. JabRef cung cấp một giao diện dễ sử dụng cho việc chỉnh sửa các tập tin BibTeX, để nhập dữ liệu từ cơ sở dữ liệu khoa học trực tuyến như : CiteSeer, ACM portal, ArXiv, … , và để quản lý và tìm kiếm các tập tin BibTeX</w:t>
      </w:r>
      <w:r>
        <w:rPr>
          <w:rStyle w:val="FootnoteReference"/>
          <w:shd w:val="clear" w:color="auto" w:fill="FFFFFF"/>
        </w:rPr>
        <w:footnoteReference w:id="3"/>
      </w:r>
      <w:r>
        <w:rPr>
          <w:shd w:val="clear" w:color="auto" w:fill="FFFFFF"/>
        </w:rPr>
        <w:t>.</w:t>
      </w:r>
    </w:p>
    <w:p w:rsidR="00CD439D" w:rsidRDefault="00CD439D" w:rsidP="00CD439D">
      <w:pPr>
        <w:spacing w:line="360" w:lineRule="auto"/>
        <w:ind w:firstLine="567"/>
        <w:jc w:val="both"/>
        <w:rPr>
          <w:shd w:val="clear" w:color="auto" w:fill="FFFFFF"/>
        </w:rPr>
      </w:pPr>
      <w:r>
        <w:rPr>
          <w:shd w:val="clear" w:color="auto" w:fill="FFFFFF"/>
        </w:rPr>
        <w:t xml:space="preserve">Những công cụ trên cũng cùng chức năng là tổ chức dữ liệu còn có rất nhiều công dụ khác (tham khảo :  </w:t>
      </w:r>
      <w:hyperlink r:id="rId7" w:history="1">
        <w:r w:rsidRPr="00C23722">
          <w:rPr>
            <w:rStyle w:val="Hyperlink"/>
            <w:shd w:val="clear" w:color="auto" w:fill="FFFFFF"/>
          </w:rPr>
          <w:t>http://en.wikipedia.org/wiki/Comparison_of_reference_management_software</w:t>
        </w:r>
      </w:hyperlink>
      <w:r>
        <w:rPr>
          <w:shd w:val="clear" w:color="auto" w:fill="FFFFFF"/>
        </w:rPr>
        <w:t xml:space="preserve"> ). </w:t>
      </w:r>
    </w:p>
    <w:p w:rsidR="00CD439D" w:rsidRDefault="00CD439D" w:rsidP="00CD439D">
      <w:pPr>
        <w:spacing w:line="360" w:lineRule="auto"/>
        <w:ind w:firstLine="567"/>
        <w:jc w:val="both"/>
        <w:rPr>
          <w:shd w:val="clear" w:color="auto" w:fill="FFFFFF"/>
        </w:rPr>
      </w:pPr>
      <w:r>
        <w:rPr>
          <w:shd w:val="clear" w:color="auto" w:fill="FFFFFF"/>
        </w:rPr>
        <w:t>Các công cụ được đề cập chỉ mang tính tổ chức dữ liệu metadata đã có sẵn và chuyển thành cơ sở dữ liệu mang tính quãn lý thông tin hơn. Metadata Extraction Tool</w:t>
      </w:r>
      <w:r>
        <w:rPr>
          <w:rStyle w:val="FootnoteReference"/>
          <w:shd w:val="clear" w:color="auto" w:fill="FFFFFF"/>
        </w:rPr>
        <w:footnoteReference w:id="4"/>
      </w:r>
      <w:r>
        <w:rPr>
          <w:shd w:val="clear" w:color="auto" w:fill="FFFFFF"/>
        </w:rPr>
        <w:t xml:space="preserve"> là một công cụ tạo ra, hình thành metadata cho một tập tin dữ liệu, từ đó mới đi đến việc tổ chức các metadata này thành cơ sở dữ liệu để quản lý. Nhưng Metadata Extractio tool chỉ dừng lại ở việc lấy những thông tin thuộc tính của tập tin, ví dụ : định dạng (.doc, pdf, xml,…), kích thước tập tin (bao nhiêu KB, …), tên tập tin, …và hình thành tổ hợp thông tin cho tập tin đó, biểu diễn thành XML. </w:t>
      </w:r>
    </w:p>
    <w:p w:rsidR="00CD439D" w:rsidRPr="00C318BC" w:rsidRDefault="00CD439D" w:rsidP="00CD439D">
      <w:pPr>
        <w:spacing w:line="360" w:lineRule="auto"/>
        <w:ind w:firstLine="567"/>
        <w:jc w:val="both"/>
        <w:rPr>
          <w:rStyle w:val="Heading2Char"/>
          <w:b w:val="0"/>
          <w:i w:val="0"/>
        </w:rPr>
      </w:pPr>
      <w:r>
        <w:rPr>
          <w:shd w:val="clear" w:color="auto" w:fill="FFFFFF"/>
        </w:rPr>
        <w:t xml:space="preserve">Với mong muốn cao hơn công cụ của nhóm thực hiện sẽ đi vào nội dung bên trong của tập tin, tìm kiếm, nhận dạng thông minh và chính xác các thông tin metadata của bài </w:t>
      </w:r>
      <w:r>
        <w:rPr>
          <w:shd w:val="clear" w:color="auto" w:fill="FFFFFF"/>
        </w:rPr>
        <w:lastRenderedPageBreak/>
        <w:t>báo khoa học. Từ đó hình thành tập tin XML để hổ trợ cho việc quãn lý metadata sau này.</w:t>
      </w:r>
    </w:p>
    <w:p w:rsidR="0021688E" w:rsidRDefault="0021688E"/>
    <w:sectPr w:rsidR="0021688E" w:rsidSect="002168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1BA" w:rsidRDefault="007A01BA" w:rsidP="00CD439D">
      <w:r>
        <w:separator/>
      </w:r>
    </w:p>
  </w:endnote>
  <w:endnote w:type="continuationSeparator" w:id="0">
    <w:p w:rsidR="007A01BA" w:rsidRDefault="007A01BA" w:rsidP="00CD43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1BA" w:rsidRDefault="007A01BA" w:rsidP="00CD439D">
      <w:r>
        <w:separator/>
      </w:r>
    </w:p>
  </w:footnote>
  <w:footnote w:type="continuationSeparator" w:id="0">
    <w:p w:rsidR="007A01BA" w:rsidRDefault="007A01BA" w:rsidP="00CD439D">
      <w:r>
        <w:continuationSeparator/>
      </w:r>
    </w:p>
  </w:footnote>
  <w:footnote w:id="1">
    <w:p w:rsidR="00CD439D" w:rsidRDefault="00CD439D" w:rsidP="00CD439D">
      <w:pPr>
        <w:pStyle w:val="FootnoteText"/>
      </w:pPr>
      <w:r>
        <w:rPr>
          <w:rStyle w:val="FootnoteReference"/>
        </w:rPr>
        <w:footnoteRef/>
      </w:r>
      <w:r>
        <w:t xml:space="preserve"> </w:t>
      </w:r>
      <w:r w:rsidRPr="00820935">
        <w:rPr>
          <w:rStyle w:val="HTMLCite"/>
        </w:rPr>
        <w:t>http://www.greenstone.org/</w:t>
      </w:r>
    </w:p>
  </w:footnote>
  <w:footnote w:id="2">
    <w:p w:rsidR="00CD439D" w:rsidRDefault="00CD439D" w:rsidP="00CD439D">
      <w:pPr>
        <w:pStyle w:val="FootnoteText"/>
      </w:pPr>
      <w:r>
        <w:rPr>
          <w:rStyle w:val="FootnoteReference"/>
        </w:rPr>
        <w:footnoteRef/>
      </w:r>
      <w:r>
        <w:t xml:space="preserve"> </w:t>
      </w:r>
      <w:r w:rsidRPr="00095126">
        <w:rPr>
          <w:i/>
        </w:rPr>
        <w:t>http://jabref.sourceforge.net/</w:t>
      </w:r>
    </w:p>
  </w:footnote>
  <w:footnote w:id="3">
    <w:p w:rsidR="00CD439D" w:rsidRDefault="00CD439D" w:rsidP="00CD439D">
      <w:pPr>
        <w:pStyle w:val="FootnoteText"/>
      </w:pPr>
      <w:r>
        <w:rPr>
          <w:rStyle w:val="FootnoteReference"/>
        </w:rPr>
        <w:footnoteRef/>
      </w:r>
      <w:r>
        <w:t xml:space="preserve"> BibTeX was created by </w:t>
      </w:r>
      <w:hyperlink r:id="rId1" w:tooltip="Oren Patashnik" w:history="1">
        <w:r>
          <w:rPr>
            <w:rStyle w:val="Hyperlink"/>
          </w:rPr>
          <w:t>Oren Patashnik</w:t>
        </w:r>
      </w:hyperlink>
      <w:r>
        <w:t xml:space="preserve"> and </w:t>
      </w:r>
      <w:hyperlink r:id="rId2" w:tooltip="Leslie Lamport" w:history="1">
        <w:r>
          <w:rPr>
            <w:rStyle w:val="Hyperlink"/>
          </w:rPr>
          <w:t>Leslie Lamport</w:t>
        </w:r>
      </w:hyperlink>
      <w:r>
        <w:t xml:space="preserve"> in 1985.</w:t>
      </w:r>
    </w:p>
  </w:footnote>
  <w:footnote w:id="4">
    <w:p w:rsidR="00CD439D" w:rsidRDefault="00CD439D" w:rsidP="00CD439D">
      <w:pPr>
        <w:pStyle w:val="FootnoteText"/>
      </w:pPr>
      <w:r>
        <w:rPr>
          <w:rStyle w:val="FootnoteReference"/>
        </w:rPr>
        <w:footnoteRef/>
      </w:r>
      <w:r>
        <w:t xml:space="preserve"> </w:t>
      </w:r>
      <w:r w:rsidRPr="00095126">
        <w:rPr>
          <w:i/>
        </w:rPr>
        <w:t>http://meta-extractor.sourceforge.net/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7304A"/>
    <w:multiLevelType w:val="multilevel"/>
    <w:tmpl w:val="40F2E74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CD439D"/>
    <w:rsid w:val="00000884"/>
    <w:rsid w:val="00002543"/>
    <w:rsid w:val="00005BD7"/>
    <w:rsid w:val="00020B05"/>
    <w:rsid w:val="00023DA1"/>
    <w:rsid w:val="00030321"/>
    <w:rsid w:val="00035463"/>
    <w:rsid w:val="00035D50"/>
    <w:rsid w:val="000407E0"/>
    <w:rsid w:val="000422F4"/>
    <w:rsid w:val="00043A11"/>
    <w:rsid w:val="000450F9"/>
    <w:rsid w:val="00053D94"/>
    <w:rsid w:val="00056D2B"/>
    <w:rsid w:val="000610AE"/>
    <w:rsid w:val="00065207"/>
    <w:rsid w:val="000772A9"/>
    <w:rsid w:val="0009585D"/>
    <w:rsid w:val="000A1365"/>
    <w:rsid w:val="000A34F8"/>
    <w:rsid w:val="000A5A59"/>
    <w:rsid w:val="000A7E45"/>
    <w:rsid w:val="000B3DFA"/>
    <w:rsid w:val="000B3E87"/>
    <w:rsid w:val="000B4402"/>
    <w:rsid w:val="000B6557"/>
    <w:rsid w:val="000B6E09"/>
    <w:rsid w:val="000C1E67"/>
    <w:rsid w:val="000D6FDD"/>
    <w:rsid w:val="000E000C"/>
    <w:rsid w:val="000E09A1"/>
    <w:rsid w:val="000E4A74"/>
    <w:rsid w:val="000E5BC1"/>
    <w:rsid w:val="000F3C20"/>
    <w:rsid w:val="00102B07"/>
    <w:rsid w:val="00105B44"/>
    <w:rsid w:val="0011010D"/>
    <w:rsid w:val="00114FA8"/>
    <w:rsid w:val="00122C16"/>
    <w:rsid w:val="00123114"/>
    <w:rsid w:val="00123A11"/>
    <w:rsid w:val="001256F2"/>
    <w:rsid w:val="00135306"/>
    <w:rsid w:val="00141B85"/>
    <w:rsid w:val="0015626D"/>
    <w:rsid w:val="0015732B"/>
    <w:rsid w:val="0015771A"/>
    <w:rsid w:val="00157C39"/>
    <w:rsid w:val="001602D8"/>
    <w:rsid w:val="001613E7"/>
    <w:rsid w:val="00166677"/>
    <w:rsid w:val="00166BB1"/>
    <w:rsid w:val="001741D8"/>
    <w:rsid w:val="00174AC7"/>
    <w:rsid w:val="00177A4F"/>
    <w:rsid w:val="00186537"/>
    <w:rsid w:val="001866C4"/>
    <w:rsid w:val="001A2E08"/>
    <w:rsid w:val="001A3B28"/>
    <w:rsid w:val="001B466C"/>
    <w:rsid w:val="001D144B"/>
    <w:rsid w:val="001D329F"/>
    <w:rsid w:val="001D4521"/>
    <w:rsid w:val="001D49A3"/>
    <w:rsid w:val="001D6EDD"/>
    <w:rsid w:val="001E5E57"/>
    <w:rsid w:val="001E5EAF"/>
    <w:rsid w:val="001E78F2"/>
    <w:rsid w:val="001F181A"/>
    <w:rsid w:val="001F229D"/>
    <w:rsid w:val="001F3FA5"/>
    <w:rsid w:val="0021466A"/>
    <w:rsid w:val="0021688E"/>
    <w:rsid w:val="002200EF"/>
    <w:rsid w:val="00232234"/>
    <w:rsid w:val="00234CE9"/>
    <w:rsid w:val="00237E39"/>
    <w:rsid w:val="00243DD4"/>
    <w:rsid w:val="0024643A"/>
    <w:rsid w:val="00247BD7"/>
    <w:rsid w:val="00252F67"/>
    <w:rsid w:val="00266071"/>
    <w:rsid w:val="002665BB"/>
    <w:rsid w:val="00277719"/>
    <w:rsid w:val="00277C80"/>
    <w:rsid w:val="00277EF8"/>
    <w:rsid w:val="00280082"/>
    <w:rsid w:val="002803E3"/>
    <w:rsid w:val="00282732"/>
    <w:rsid w:val="00285FE5"/>
    <w:rsid w:val="00292266"/>
    <w:rsid w:val="00294EEF"/>
    <w:rsid w:val="00296950"/>
    <w:rsid w:val="00296F4B"/>
    <w:rsid w:val="002B01B1"/>
    <w:rsid w:val="002B07F4"/>
    <w:rsid w:val="002B6D6F"/>
    <w:rsid w:val="002D1E91"/>
    <w:rsid w:val="002E1C88"/>
    <w:rsid w:val="002E69FE"/>
    <w:rsid w:val="002E78EE"/>
    <w:rsid w:val="002E7CA2"/>
    <w:rsid w:val="002F690C"/>
    <w:rsid w:val="002F7146"/>
    <w:rsid w:val="00300077"/>
    <w:rsid w:val="00305A2E"/>
    <w:rsid w:val="00307351"/>
    <w:rsid w:val="003073B8"/>
    <w:rsid w:val="00310135"/>
    <w:rsid w:val="00312B30"/>
    <w:rsid w:val="00313CD5"/>
    <w:rsid w:val="00316476"/>
    <w:rsid w:val="00323CB4"/>
    <w:rsid w:val="00344A96"/>
    <w:rsid w:val="0035708B"/>
    <w:rsid w:val="00362B78"/>
    <w:rsid w:val="00365954"/>
    <w:rsid w:val="0037087D"/>
    <w:rsid w:val="0039495F"/>
    <w:rsid w:val="00394FD9"/>
    <w:rsid w:val="003B3C0E"/>
    <w:rsid w:val="003C1424"/>
    <w:rsid w:val="003C6A2E"/>
    <w:rsid w:val="003D5413"/>
    <w:rsid w:val="003D7823"/>
    <w:rsid w:val="003E272B"/>
    <w:rsid w:val="003E5104"/>
    <w:rsid w:val="003F35EA"/>
    <w:rsid w:val="00406625"/>
    <w:rsid w:val="00410D4C"/>
    <w:rsid w:val="0041642D"/>
    <w:rsid w:val="004265CA"/>
    <w:rsid w:val="00436EE5"/>
    <w:rsid w:val="00443F56"/>
    <w:rsid w:val="00447D0F"/>
    <w:rsid w:val="00451AF9"/>
    <w:rsid w:val="00452C0B"/>
    <w:rsid w:val="00460159"/>
    <w:rsid w:val="0046041E"/>
    <w:rsid w:val="00460538"/>
    <w:rsid w:val="00464B3C"/>
    <w:rsid w:val="00465578"/>
    <w:rsid w:val="00467B85"/>
    <w:rsid w:val="004710C6"/>
    <w:rsid w:val="00471FEA"/>
    <w:rsid w:val="0047579B"/>
    <w:rsid w:val="00476DF2"/>
    <w:rsid w:val="00480E9D"/>
    <w:rsid w:val="00482192"/>
    <w:rsid w:val="00482483"/>
    <w:rsid w:val="00485880"/>
    <w:rsid w:val="00491DB8"/>
    <w:rsid w:val="004A1A3A"/>
    <w:rsid w:val="004A5F7C"/>
    <w:rsid w:val="004A634F"/>
    <w:rsid w:val="004C5236"/>
    <w:rsid w:val="004D391C"/>
    <w:rsid w:val="004D4D8B"/>
    <w:rsid w:val="004E5110"/>
    <w:rsid w:val="004E63E2"/>
    <w:rsid w:val="004F1172"/>
    <w:rsid w:val="004F6EF3"/>
    <w:rsid w:val="00501572"/>
    <w:rsid w:val="00504862"/>
    <w:rsid w:val="005145F8"/>
    <w:rsid w:val="0052098E"/>
    <w:rsid w:val="00523AD1"/>
    <w:rsid w:val="00526271"/>
    <w:rsid w:val="005263E7"/>
    <w:rsid w:val="00531A5F"/>
    <w:rsid w:val="00533EB5"/>
    <w:rsid w:val="005402F6"/>
    <w:rsid w:val="00540603"/>
    <w:rsid w:val="00540F77"/>
    <w:rsid w:val="00541C91"/>
    <w:rsid w:val="005423E6"/>
    <w:rsid w:val="00543C1C"/>
    <w:rsid w:val="00552A7C"/>
    <w:rsid w:val="00557875"/>
    <w:rsid w:val="00563198"/>
    <w:rsid w:val="00570749"/>
    <w:rsid w:val="00575F4E"/>
    <w:rsid w:val="00576992"/>
    <w:rsid w:val="005804E4"/>
    <w:rsid w:val="00584F67"/>
    <w:rsid w:val="00590EE5"/>
    <w:rsid w:val="00590F0A"/>
    <w:rsid w:val="00593D1C"/>
    <w:rsid w:val="00596125"/>
    <w:rsid w:val="005A1DD2"/>
    <w:rsid w:val="005B070B"/>
    <w:rsid w:val="005C1DF6"/>
    <w:rsid w:val="005C4CF9"/>
    <w:rsid w:val="005D038C"/>
    <w:rsid w:val="005D3CA8"/>
    <w:rsid w:val="005D485A"/>
    <w:rsid w:val="005D6C54"/>
    <w:rsid w:val="005E08F4"/>
    <w:rsid w:val="005E09DF"/>
    <w:rsid w:val="005E3C95"/>
    <w:rsid w:val="005E66A3"/>
    <w:rsid w:val="005F7C7F"/>
    <w:rsid w:val="00601048"/>
    <w:rsid w:val="00601B4F"/>
    <w:rsid w:val="006034BC"/>
    <w:rsid w:val="00610228"/>
    <w:rsid w:val="00611A1D"/>
    <w:rsid w:val="00615762"/>
    <w:rsid w:val="00616F84"/>
    <w:rsid w:val="006176A4"/>
    <w:rsid w:val="00620315"/>
    <w:rsid w:val="00623886"/>
    <w:rsid w:val="006312D0"/>
    <w:rsid w:val="00634202"/>
    <w:rsid w:val="0063657E"/>
    <w:rsid w:val="00636C81"/>
    <w:rsid w:val="0063788A"/>
    <w:rsid w:val="006458AA"/>
    <w:rsid w:val="00646F19"/>
    <w:rsid w:val="00647066"/>
    <w:rsid w:val="00653452"/>
    <w:rsid w:val="006541AB"/>
    <w:rsid w:val="006604A9"/>
    <w:rsid w:val="00663008"/>
    <w:rsid w:val="0066431E"/>
    <w:rsid w:val="00666144"/>
    <w:rsid w:val="00667C64"/>
    <w:rsid w:val="006702EB"/>
    <w:rsid w:val="00671480"/>
    <w:rsid w:val="00673574"/>
    <w:rsid w:val="00680891"/>
    <w:rsid w:val="00687E44"/>
    <w:rsid w:val="00695785"/>
    <w:rsid w:val="00695E4D"/>
    <w:rsid w:val="006B42CF"/>
    <w:rsid w:val="006B46AA"/>
    <w:rsid w:val="006B782B"/>
    <w:rsid w:val="006C130F"/>
    <w:rsid w:val="006D36CF"/>
    <w:rsid w:val="006F4CC8"/>
    <w:rsid w:val="00700792"/>
    <w:rsid w:val="007032BD"/>
    <w:rsid w:val="0070435D"/>
    <w:rsid w:val="00706103"/>
    <w:rsid w:val="00707375"/>
    <w:rsid w:val="00714FAF"/>
    <w:rsid w:val="00716F0E"/>
    <w:rsid w:val="007202EC"/>
    <w:rsid w:val="00721482"/>
    <w:rsid w:val="00743CB8"/>
    <w:rsid w:val="00753ECF"/>
    <w:rsid w:val="00757EEF"/>
    <w:rsid w:val="00761B34"/>
    <w:rsid w:val="007640A8"/>
    <w:rsid w:val="00766B4E"/>
    <w:rsid w:val="00772120"/>
    <w:rsid w:val="00773FF6"/>
    <w:rsid w:val="0077717A"/>
    <w:rsid w:val="00777911"/>
    <w:rsid w:val="0078377E"/>
    <w:rsid w:val="007903F9"/>
    <w:rsid w:val="00792C7C"/>
    <w:rsid w:val="007966EE"/>
    <w:rsid w:val="007A01BA"/>
    <w:rsid w:val="007B1F63"/>
    <w:rsid w:val="007C732C"/>
    <w:rsid w:val="007D1037"/>
    <w:rsid w:val="007D1481"/>
    <w:rsid w:val="007D2EDA"/>
    <w:rsid w:val="007F481B"/>
    <w:rsid w:val="007F6F2E"/>
    <w:rsid w:val="007F7A34"/>
    <w:rsid w:val="00803250"/>
    <w:rsid w:val="00803B3B"/>
    <w:rsid w:val="008064C4"/>
    <w:rsid w:val="00812FB3"/>
    <w:rsid w:val="008160E7"/>
    <w:rsid w:val="00824FFF"/>
    <w:rsid w:val="008304F9"/>
    <w:rsid w:val="008319E9"/>
    <w:rsid w:val="00835943"/>
    <w:rsid w:val="008408BA"/>
    <w:rsid w:val="0084207D"/>
    <w:rsid w:val="00843845"/>
    <w:rsid w:val="008506C9"/>
    <w:rsid w:val="0085599F"/>
    <w:rsid w:val="008602B5"/>
    <w:rsid w:val="00861451"/>
    <w:rsid w:val="008648F7"/>
    <w:rsid w:val="00886890"/>
    <w:rsid w:val="00896446"/>
    <w:rsid w:val="008B1C4C"/>
    <w:rsid w:val="008B3A49"/>
    <w:rsid w:val="008C0D44"/>
    <w:rsid w:val="008C0E27"/>
    <w:rsid w:val="008C1C9E"/>
    <w:rsid w:val="008D1F23"/>
    <w:rsid w:val="008D5034"/>
    <w:rsid w:val="008E3977"/>
    <w:rsid w:val="008E7439"/>
    <w:rsid w:val="008F0D4C"/>
    <w:rsid w:val="008F18CC"/>
    <w:rsid w:val="008F1FC2"/>
    <w:rsid w:val="008F2739"/>
    <w:rsid w:val="008F2BD5"/>
    <w:rsid w:val="0090239D"/>
    <w:rsid w:val="009113B7"/>
    <w:rsid w:val="00912EE7"/>
    <w:rsid w:val="00922540"/>
    <w:rsid w:val="009405A4"/>
    <w:rsid w:val="00946E75"/>
    <w:rsid w:val="00954A1C"/>
    <w:rsid w:val="009579AA"/>
    <w:rsid w:val="00960E8F"/>
    <w:rsid w:val="00960EA8"/>
    <w:rsid w:val="009714DB"/>
    <w:rsid w:val="009730FD"/>
    <w:rsid w:val="00973CAD"/>
    <w:rsid w:val="00974B02"/>
    <w:rsid w:val="009772FA"/>
    <w:rsid w:val="00987981"/>
    <w:rsid w:val="0099518E"/>
    <w:rsid w:val="009A1DBE"/>
    <w:rsid w:val="009B4826"/>
    <w:rsid w:val="009B5DF0"/>
    <w:rsid w:val="009C3629"/>
    <w:rsid w:val="009C4AC7"/>
    <w:rsid w:val="009C6C0F"/>
    <w:rsid w:val="009C6F7E"/>
    <w:rsid w:val="009D3A69"/>
    <w:rsid w:val="009D7934"/>
    <w:rsid w:val="009D7EBA"/>
    <w:rsid w:val="009E2C77"/>
    <w:rsid w:val="009E6B6D"/>
    <w:rsid w:val="009F00C0"/>
    <w:rsid w:val="009F32B4"/>
    <w:rsid w:val="009F3DBA"/>
    <w:rsid w:val="009F5B10"/>
    <w:rsid w:val="00A04156"/>
    <w:rsid w:val="00A1123C"/>
    <w:rsid w:val="00A2035F"/>
    <w:rsid w:val="00A21403"/>
    <w:rsid w:val="00A21A38"/>
    <w:rsid w:val="00A2628F"/>
    <w:rsid w:val="00A26E43"/>
    <w:rsid w:val="00A31684"/>
    <w:rsid w:val="00A32314"/>
    <w:rsid w:val="00A33919"/>
    <w:rsid w:val="00A345C6"/>
    <w:rsid w:val="00A37784"/>
    <w:rsid w:val="00A44A18"/>
    <w:rsid w:val="00A544BD"/>
    <w:rsid w:val="00A56361"/>
    <w:rsid w:val="00A62C34"/>
    <w:rsid w:val="00A73A66"/>
    <w:rsid w:val="00A847CE"/>
    <w:rsid w:val="00A860E1"/>
    <w:rsid w:val="00A90B8F"/>
    <w:rsid w:val="00A93DBB"/>
    <w:rsid w:val="00A9483D"/>
    <w:rsid w:val="00A95481"/>
    <w:rsid w:val="00AA664E"/>
    <w:rsid w:val="00AB2B29"/>
    <w:rsid w:val="00AB30A6"/>
    <w:rsid w:val="00AC4D25"/>
    <w:rsid w:val="00AC5660"/>
    <w:rsid w:val="00AD311D"/>
    <w:rsid w:val="00AD78F3"/>
    <w:rsid w:val="00AE0584"/>
    <w:rsid w:val="00AE07D4"/>
    <w:rsid w:val="00AE3548"/>
    <w:rsid w:val="00AE3CA4"/>
    <w:rsid w:val="00AE629C"/>
    <w:rsid w:val="00AF0068"/>
    <w:rsid w:val="00AF20D8"/>
    <w:rsid w:val="00B01FDF"/>
    <w:rsid w:val="00B05EB6"/>
    <w:rsid w:val="00B076E3"/>
    <w:rsid w:val="00B102BE"/>
    <w:rsid w:val="00B14C2C"/>
    <w:rsid w:val="00B177C9"/>
    <w:rsid w:val="00B208B2"/>
    <w:rsid w:val="00B20E2D"/>
    <w:rsid w:val="00B21AF9"/>
    <w:rsid w:val="00B21C56"/>
    <w:rsid w:val="00B323E7"/>
    <w:rsid w:val="00B32688"/>
    <w:rsid w:val="00B403BE"/>
    <w:rsid w:val="00B4223D"/>
    <w:rsid w:val="00B436DB"/>
    <w:rsid w:val="00B515FC"/>
    <w:rsid w:val="00B53A3C"/>
    <w:rsid w:val="00B547F7"/>
    <w:rsid w:val="00B63C5D"/>
    <w:rsid w:val="00B71DD1"/>
    <w:rsid w:val="00B8101C"/>
    <w:rsid w:val="00B96589"/>
    <w:rsid w:val="00BA07BE"/>
    <w:rsid w:val="00BA1B2B"/>
    <w:rsid w:val="00BA20C7"/>
    <w:rsid w:val="00BA2E0C"/>
    <w:rsid w:val="00BA3FF5"/>
    <w:rsid w:val="00BA7A81"/>
    <w:rsid w:val="00BB318E"/>
    <w:rsid w:val="00BB7A08"/>
    <w:rsid w:val="00BC1704"/>
    <w:rsid w:val="00BC2EC0"/>
    <w:rsid w:val="00BC3948"/>
    <w:rsid w:val="00BD1048"/>
    <w:rsid w:val="00BD19F1"/>
    <w:rsid w:val="00BD3B7A"/>
    <w:rsid w:val="00BD4FBD"/>
    <w:rsid w:val="00BD76C5"/>
    <w:rsid w:val="00BE064D"/>
    <w:rsid w:val="00BE108F"/>
    <w:rsid w:val="00BE3326"/>
    <w:rsid w:val="00BE55E1"/>
    <w:rsid w:val="00BF1AB3"/>
    <w:rsid w:val="00BF6B21"/>
    <w:rsid w:val="00C02814"/>
    <w:rsid w:val="00C05050"/>
    <w:rsid w:val="00C118D6"/>
    <w:rsid w:val="00C127A5"/>
    <w:rsid w:val="00C12ECD"/>
    <w:rsid w:val="00C231F7"/>
    <w:rsid w:val="00C3369B"/>
    <w:rsid w:val="00C339FC"/>
    <w:rsid w:val="00C42BE9"/>
    <w:rsid w:val="00C578C0"/>
    <w:rsid w:val="00C61A95"/>
    <w:rsid w:val="00C71DC5"/>
    <w:rsid w:val="00C949E1"/>
    <w:rsid w:val="00CC0E66"/>
    <w:rsid w:val="00CD155C"/>
    <w:rsid w:val="00CD198B"/>
    <w:rsid w:val="00CD439D"/>
    <w:rsid w:val="00CD71AB"/>
    <w:rsid w:val="00CE05A2"/>
    <w:rsid w:val="00CE3E36"/>
    <w:rsid w:val="00CF6865"/>
    <w:rsid w:val="00D02673"/>
    <w:rsid w:val="00D0685C"/>
    <w:rsid w:val="00D1753A"/>
    <w:rsid w:val="00D23708"/>
    <w:rsid w:val="00D24D20"/>
    <w:rsid w:val="00D24F2F"/>
    <w:rsid w:val="00D352A7"/>
    <w:rsid w:val="00D37937"/>
    <w:rsid w:val="00D37ED8"/>
    <w:rsid w:val="00D40C61"/>
    <w:rsid w:val="00D445BB"/>
    <w:rsid w:val="00D538A1"/>
    <w:rsid w:val="00D61C90"/>
    <w:rsid w:val="00D627E3"/>
    <w:rsid w:val="00D668B5"/>
    <w:rsid w:val="00D711CD"/>
    <w:rsid w:val="00D83802"/>
    <w:rsid w:val="00D93C26"/>
    <w:rsid w:val="00D95BCA"/>
    <w:rsid w:val="00D95C1B"/>
    <w:rsid w:val="00D95F55"/>
    <w:rsid w:val="00D97D16"/>
    <w:rsid w:val="00DB1127"/>
    <w:rsid w:val="00DB133F"/>
    <w:rsid w:val="00DB13B5"/>
    <w:rsid w:val="00DB49AD"/>
    <w:rsid w:val="00DC0300"/>
    <w:rsid w:val="00DC258D"/>
    <w:rsid w:val="00DD24FA"/>
    <w:rsid w:val="00DE0057"/>
    <w:rsid w:val="00DE5204"/>
    <w:rsid w:val="00DE6224"/>
    <w:rsid w:val="00DF5EF5"/>
    <w:rsid w:val="00E0324E"/>
    <w:rsid w:val="00E071D4"/>
    <w:rsid w:val="00E127E5"/>
    <w:rsid w:val="00E130EC"/>
    <w:rsid w:val="00E1334E"/>
    <w:rsid w:val="00E13E6A"/>
    <w:rsid w:val="00E200FE"/>
    <w:rsid w:val="00E2153E"/>
    <w:rsid w:val="00E23400"/>
    <w:rsid w:val="00E265EC"/>
    <w:rsid w:val="00E30A79"/>
    <w:rsid w:val="00E35A06"/>
    <w:rsid w:val="00E36AB1"/>
    <w:rsid w:val="00E44061"/>
    <w:rsid w:val="00E44880"/>
    <w:rsid w:val="00E44A39"/>
    <w:rsid w:val="00E560D5"/>
    <w:rsid w:val="00E56EE7"/>
    <w:rsid w:val="00E6209B"/>
    <w:rsid w:val="00E63FFA"/>
    <w:rsid w:val="00E74C2B"/>
    <w:rsid w:val="00E816FA"/>
    <w:rsid w:val="00E8292B"/>
    <w:rsid w:val="00E835F9"/>
    <w:rsid w:val="00E83C17"/>
    <w:rsid w:val="00E91BF9"/>
    <w:rsid w:val="00E93DA9"/>
    <w:rsid w:val="00E9728F"/>
    <w:rsid w:val="00EA1D55"/>
    <w:rsid w:val="00EA5A70"/>
    <w:rsid w:val="00EA70E1"/>
    <w:rsid w:val="00EB7372"/>
    <w:rsid w:val="00ED7292"/>
    <w:rsid w:val="00EE1722"/>
    <w:rsid w:val="00EE272A"/>
    <w:rsid w:val="00EE6FE1"/>
    <w:rsid w:val="00EF11C6"/>
    <w:rsid w:val="00EF14D7"/>
    <w:rsid w:val="00EF2342"/>
    <w:rsid w:val="00EF28EB"/>
    <w:rsid w:val="00EF668A"/>
    <w:rsid w:val="00EF6CA8"/>
    <w:rsid w:val="00F0394D"/>
    <w:rsid w:val="00F06CD4"/>
    <w:rsid w:val="00F077DB"/>
    <w:rsid w:val="00F07979"/>
    <w:rsid w:val="00F125CA"/>
    <w:rsid w:val="00F159E5"/>
    <w:rsid w:val="00F23AF5"/>
    <w:rsid w:val="00F31CC2"/>
    <w:rsid w:val="00F339E9"/>
    <w:rsid w:val="00F33C18"/>
    <w:rsid w:val="00F4542C"/>
    <w:rsid w:val="00F45804"/>
    <w:rsid w:val="00F475A9"/>
    <w:rsid w:val="00F479F1"/>
    <w:rsid w:val="00F529DB"/>
    <w:rsid w:val="00F56039"/>
    <w:rsid w:val="00F561E5"/>
    <w:rsid w:val="00F578D5"/>
    <w:rsid w:val="00F63216"/>
    <w:rsid w:val="00F645E4"/>
    <w:rsid w:val="00F71066"/>
    <w:rsid w:val="00F76DF0"/>
    <w:rsid w:val="00F8460A"/>
    <w:rsid w:val="00F940B5"/>
    <w:rsid w:val="00F942BA"/>
    <w:rsid w:val="00F97524"/>
    <w:rsid w:val="00FA3998"/>
    <w:rsid w:val="00FB21DB"/>
    <w:rsid w:val="00FB3BF1"/>
    <w:rsid w:val="00FE3A81"/>
    <w:rsid w:val="00FE4F3D"/>
    <w:rsid w:val="00FF21A7"/>
    <w:rsid w:val="00FF34CE"/>
    <w:rsid w:val="00FF7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39D"/>
    <w:pPr>
      <w:spacing w:after="0" w:line="240" w:lineRule="auto"/>
    </w:pPr>
    <w:rPr>
      <w:rFonts w:ascii="Times New Roman" w:eastAsia="Times New Roman" w:hAnsi="Times New Roman" w:cs="Times New Roman"/>
      <w:sz w:val="26"/>
      <w:szCs w:val="26"/>
    </w:rPr>
  </w:style>
  <w:style w:type="paragraph" w:styleId="Heading2">
    <w:name w:val="heading 2"/>
    <w:basedOn w:val="Normal"/>
    <w:next w:val="Normal"/>
    <w:link w:val="Heading2Char"/>
    <w:qFormat/>
    <w:rsid w:val="00CD439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D439D"/>
    <w:rPr>
      <w:rFonts w:ascii="Arial" w:eastAsia="Times New Roman" w:hAnsi="Arial" w:cs="Arial"/>
      <w:b/>
      <w:bCs/>
      <w:i/>
      <w:iCs/>
      <w:sz w:val="28"/>
      <w:szCs w:val="28"/>
    </w:rPr>
  </w:style>
  <w:style w:type="character" w:styleId="Hyperlink">
    <w:name w:val="Hyperlink"/>
    <w:basedOn w:val="DefaultParagraphFont"/>
    <w:rsid w:val="00CD439D"/>
    <w:rPr>
      <w:color w:val="0000FF"/>
      <w:u w:val="single"/>
    </w:rPr>
  </w:style>
  <w:style w:type="paragraph" w:styleId="FootnoteText">
    <w:name w:val="footnote text"/>
    <w:basedOn w:val="Normal"/>
    <w:link w:val="FootnoteTextChar"/>
    <w:rsid w:val="00CD439D"/>
    <w:rPr>
      <w:sz w:val="20"/>
      <w:szCs w:val="20"/>
    </w:rPr>
  </w:style>
  <w:style w:type="character" w:customStyle="1" w:styleId="FootnoteTextChar">
    <w:name w:val="Footnote Text Char"/>
    <w:basedOn w:val="DefaultParagraphFont"/>
    <w:link w:val="FootnoteText"/>
    <w:rsid w:val="00CD439D"/>
    <w:rPr>
      <w:rFonts w:ascii="Times New Roman" w:eastAsia="Times New Roman" w:hAnsi="Times New Roman" w:cs="Times New Roman"/>
      <w:sz w:val="20"/>
      <w:szCs w:val="20"/>
    </w:rPr>
  </w:style>
  <w:style w:type="character" w:styleId="FootnoteReference">
    <w:name w:val="footnote reference"/>
    <w:basedOn w:val="DefaultParagraphFont"/>
    <w:rsid w:val="00CD439D"/>
    <w:rPr>
      <w:vertAlign w:val="superscript"/>
    </w:rPr>
  </w:style>
  <w:style w:type="character" w:styleId="HTMLCite">
    <w:name w:val="HTML Cite"/>
    <w:basedOn w:val="DefaultParagraphFont"/>
    <w:uiPriority w:val="99"/>
    <w:unhideWhenUsed/>
    <w:rsid w:val="00CD439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omparison_of_reference_management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Leslie_Lamport" TargetMode="External"/><Relationship Id="rId1" Type="http://schemas.openxmlformats.org/officeDocument/2006/relationships/hyperlink" Target="http://en.wikipedia.org/wiki/Oren_Patashn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DUYVO</dc:creator>
  <cp:lastModifiedBy>DUYVO</cp:lastModifiedBy>
  <cp:revision>1</cp:revision>
  <dcterms:created xsi:type="dcterms:W3CDTF">2010-09-26T13:33:00Z</dcterms:created>
  <dcterms:modified xsi:type="dcterms:W3CDTF">2010-09-26T13:33:00Z</dcterms:modified>
</cp:coreProperties>
</file>