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ED780 Unit 6 Methods-in-the-Literature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table to examine how researchers have studied topics similar to yours. </w:t>
      </w:r>
      <w:r w:rsidDel="00000000" w:rsidR="00000000" w:rsidRPr="00000000">
        <w:rPr>
          <w:rtl w:val="0"/>
        </w:rPr>
        <w:t xml:space="preserve">This activity will help you identify major findings, gaps, limitations, research approaches, participants, settings, instruments, and data sources across 5-7 peer-reviewed sources. You are not selecting or defending your final methodology in ED780. Instead, you are learning to recognize methodological patterns that may inform future thinking.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Part 1: Methods-in-the-Literature Table</w:t>
      </w:r>
    </w:p>
    <w:tbl>
      <w:tblPr>
        <w:tblStyle w:val="Table1"/>
        <w:tblW w:w="190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2"/>
        <w:gridCol w:w="2112"/>
        <w:gridCol w:w="2112"/>
        <w:gridCol w:w="2112"/>
        <w:gridCol w:w="2112"/>
        <w:gridCol w:w="2112"/>
        <w:gridCol w:w="2112"/>
        <w:gridCol w:w="2112"/>
        <w:gridCol w:w="2112"/>
        <w:tblGridChange w:id="0">
          <w:tblGrid>
            <w:gridCol w:w="2112"/>
            <w:gridCol w:w="2112"/>
            <w:gridCol w:w="2112"/>
            <w:gridCol w:w="2112"/>
            <w:gridCol w:w="2112"/>
            <w:gridCol w:w="2112"/>
            <w:gridCol w:w="2112"/>
            <w:gridCol w:w="2112"/>
            <w:gridCol w:w="2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Purpose or Focus of the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Research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Participants /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Setting or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Instruments / 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Major Findings Related to Opportunities, Barriers, Implementation, or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Gaps, Limitations, Contradictions, or Unanswered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How This Source May Inform Future Methodology Thinking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APA citation or author/year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What problem, topic, or issue did the study examine?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Qualitative, quantitative, mixed methods, literature review, case study, survey,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Who participated? How many? What characteristics were described?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Where did the study take place? School, district, higher education, online setting, workplace,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Interviews, surveys, observations, documents, artifacts, assessment data, program data,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What did the study find about opportunities, barriers, implementation, leadership, innovation, or sustainability?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What was missing, limited, unclear, contradictory, or recommended for future study?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cc0000"/>
              </w:rPr>
            </w:pPr>
            <w:r w:rsidDel="00000000" w:rsidR="00000000" w:rsidRPr="00000000">
              <w:rPr>
                <w:i w:val="1"/>
                <w:iCs w:val="1"/>
                <w:color w:val="cc0000"/>
                <w:sz w:val="14"/>
                <w:szCs w:val="14"/>
                <w:rtl w:val="0"/>
              </w:rPr>
              <w:t xml:space="preserve">What does this source help you notice about possible data sources, participants, instruments, or research design?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5: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6: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7: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648" w:top="648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2NrvlnvGkScx2dU2YWYUK7OjXA==">CgMxLjA4AHIhMTVHSUttVkR1UlF5dkVtRkZsMDFTS3UycWhiV29rY1Nf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