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88192607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8716EB4" w14:textId="6AB8A04C" w:rsidR="00D867E4" w:rsidRDefault="00D867E4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E0FDE54" wp14:editId="11D0F4CA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D6BFE8688A74C5699868274486DB86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2B0B645" w14:textId="0593E890" w:rsidR="00D867E4" w:rsidRDefault="00D867E4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ra1-aa 01</w:t>
              </w:r>
            </w:p>
          </w:sdtContent>
        </w:sdt>
        <w:p w14:paraId="004D6ED4" w14:textId="5FCF4F2A" w:rsidR="00D867E4" w:rsidRDefault="00D867E4">
          <w:pPr>
            <w:pStyle w:val="Sinespaciado"/>
            <w:jc w:val="center"/>
            <w:rPr>
              <w:color w:val="156082" w:themeColor="accent1"/>
              <w:sz w:val="28"/>
              <w:szCs w:val="28"/>
            </w:rPr>
          </w:pPr>
        </w:p>
        <w:p w14:paraId="35A174F0" w14:textId="77777777" w:rsidR="00D867E4" w:rsidRDefault="00D867E4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4BACAC" wp14:editId="2A2BFA4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2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C5E7CA4" w14:textId="4061B5B1" w:rsidR="00D867E4" w:rsidRDefault="00D867E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23 de octubre de 2024</w:t>
                                    </w:r>
                                  </w:p>
                                </w:sdtContent>
                              </w:sdt>
                              <w:p w14:paraId="3FE07A56" w14:textId="0F968295" w:rsidR="00D867E4" w:rsidRDefault="00D867E4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Adrian peña carnero</w:t>
                                    </w:r>
                                  </w:sdtContent>
                                </w:sdt>
                              </w:p>
                              <w:p w14:paraId="21C205F1" w14:textId="291135D4" w:rsidR="00D867E4" w:rsidRDefault="00D867E4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4BACA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C5E7CA4" w14:textId="4061B5B1" w:rsidR="00D867E4" w:rsidRDefault="00D867E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23 de octubre de 2024</w:t>
                              </w:r>
                            </w:p>
                          </w:sdtContent>
                        </w:sdt>
                        <w:p w14:paraId="3FE07A56" w14:textId="0F968295" w:rsidR="00D867E4" w:rsidRDefault="00D867E4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Adrian peña carnero</w:t>
                              </w:r>
                            </w:sdtContent>
                          </w:sdt>
                        </w:p>
                        <w:p w14:paraId="21C205F1" w14:textId="291135D4" w:rsidR="00D867E4" w:rsidRDefault="00D867E4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42E6889" wp14:editId="336D46AF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83F283" w14:textId="4EC8814B" w:rsidR="00D867E4" w:rsidRDefault="00D867E4">
          <w:r>
            <w:br w:type="page"/>
          </w:r>
        </w:p>
      </w:sdtContent>
    </w:sdt>
    <w:sdt>
      <w:sdtPr>
        <w:id w:val="14823433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F602AD6" w14:textId="247B6062" w:rsidR="00D867E4" w:rsidRDefault="00D867E4">
          <w:pPr>
            <w:pStyle w:val="TtuloTDC"/>
          </w:pPr>
          <w:r>
            <w:t>Contenido</w:t>
          </w:r>
        </w:p>
        <w:p w14:paraId="665EA774" w14:textId="0127C794" w:rsidR="00A433EE" w:rsidRDefault="00D867E4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70912" w:history="1">
            <w:r w:rsidR="00A433EE" w:rsidRPr="00742FCE">
              <w:rPr>
                <w:rStyle w:val="Hipervnculo"/>
                <w:noProof/>
              </w:rPr>
              <w:t>INTRODUCCION</w:t>
            </w:r>
            <w:r w:rsidR="00A433EE">
              <w:rPr>
                <w:noProof/>
                <w:webHidden/>
              </w:rPr>
              <w:tab/>
            </w:r>
            <w:r w:rsidR="00A433EE">
              <w:rPr>
                <w:noProof/>
                <w:webHidden/>
              </w:rPr>
              <w:fldChar w:fldCharType="begin"/>
            </w:r>
            <w:r w:rsidR="00A433EE">
              <w:rPr>
                <w:noProof/>
                <w:webHidden/>
              </w:rPr>
              <w:instrText xml:space="preserve"> PAGEREF _Toc180570912 \h </w:instrText>
            </w:r>
            <w:r w:rsidR="00A433EE">
              <w:rPr>
                <w:noProof/>
                <w:webHidden/>
              </w:rPr>
            </w:r>
            <w:r w:rsidR="00A433EE">
              <w:rPr>
                <w:noProof/>
                <w:webHidden/>
              </w:rPr>
              <w:fldChar w:fldCharType="separate"/>
            </w:r>
            <w:r w:rsidR="00E56276">
              <w:rPr>
                <w:noProof/>
                <w:webHidden/>
              </w:rPr>
              <w:t>2</w:t>
            </w:r>
            <w:r w:rsidR="00A433EE">
              <w:rPr>
                <w:noProof/>
                <w:webHidden/>
              </w:rPr>
              <w:fldChar w:fldCharType="end"/>
            </w:r>
          </w:hyperlink>
        </w:p>
        <w:p w14:paraId="584AE9D4" w14:textId="0D78B8BF" w:rsidR="00A433EE" w:rsidRDefault="00A433E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0570913" w:history="1">
            <w:r w:rsidRPr="00742FCE">
              <w:rPr>
                <w:rStyle w:val="Hipervnculo"/>
                <w:noProof/>
              </w:rPr>
              <w:t>REGLAS DE LA GESTALT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2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94EF2" w14:textId="18E8BBD8" w:rsidR="00A433EE" w:rsidRDefault="00A433E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0570914" w:history="1">
            <w:r w:rsidRPr="00742FCE">
              <w:rPr>
                <w:rStyle w:val="Hipervnculo"/>
                <w:noProof/>
              </w:rPr>
              <w:t>EJEMPLOS DE CADA REGLA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2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8324D" w14:textId="13566718" w:rsidR="00D867E4" w:rsidRDefault="00D867E4">
          <w:r>
            <w:rPr>
              <w:b/>
              <w:bCs/>
            </w:rPr>
            <w:fldChar w:fldCharType="end"/>
          </w:r>
        </w:p>
      </w:sdtContent>
    </w:sdt>
    <w:p w14:paraId="028DA6C5" w14:textId="597FBDDA" w:rsidR="00D867E4" w:rsidRDefault="00D867E4">
      <w:r>
        <w:br w:type="page"/>
      </w:r>
    </w:p>
    <w:p w14:paraId="14A326FE" w14:textId="0564215D" w:rsidR="00BE5DA0" w:rsidRPr="00D867E4" w:rsidRDefault="00D867E4" w:rsidP="00D867E4">
      <w:pPr>
        <w:rPr>
          <w:b/>
          <w:bCs/>
          <w:sz w:val="48"/>
          <w:szCs w:val="48"/>
          <w:u w:val="single"/>
        </w:rPr>
      </w:pPr>
      <w:r w:rsidRPr="00D867E4">
        <w:rPr>
          <w:b/>
          <w:bCs/>
          <w:sz w:val="48"/>
          <w:szCs w:val="48"/>
          <w:u w:val="single"/>
        </w:rPr>
        <w:lastRenderedPageBreak/>
        <w:t>REGLAS DE GESTALT</w:t>
      </w:r>
    </w:p>
    <w:p w14:paraId="2E8980AB" w14:textId="77777777" w:rsidR="00D867E4" w:rsidRDefault="00D867E4" w:rsidP="00D867E4"/>
    <w:p w14:paraId="3AC82D5A" w14:textId="77777777" w:rsidR="00D867E4" w:rsidRDefault="00D867E4" w:rsidP="00D867E4"/>
    <w:p w14:paraId="0A02D4E4" w14:textId="1783459D" w:rsidR="00D867E4" w:rsidRDefault="00D867E4" w:rsidP="00D867E4">
      <w:pPr>
        <w:pStyle w:val="Ttulo1"/>
        <w:rPr>
          <w:sz w:val="24"/>
          <w:szCs w:val="24"/>
        </w:rPr>
      </w:pPr>
      <w:bookmarkStart w:id="0" w:name="_Toc180570912"/>
      <w:r w:rsidRPr="00D867E4">
        <w:rPr>
          <w:sz w:val="24"/>
          <w:szCs w:val="24"/>
        </w:rPr>
        <w:t>INTRODUCCION</w:t>
      </w:r>
      <w:bookmarkEnd w:id="0"/>
    </w:p>
    <w:p w14:paraId="6ABD7BC4" w14:textId="77777777" w:rsidR="00D867E4" w:rsidRDefault="00D867E4" w:rsidP="00D867E4"/>
    <w:p w14:paraId="5E487E8C" w14:textId="572078F9" w:rsidR="00D867E4" w:rsidRDefault="00D867E4" w:rsidP="00D867E4">
      <w:r w:rsidRPr="00D867E4">
        <w:t>Las reglas de la Gestalt buscan explicar la forma en que las personas percibimos y organizamos los elementos visuales. El objetivo principal de estas reglas es facilitar una percepción clara y ordenada, permitiendo al usuario entender e interpretar la información de manera rápida e intuitiva. Estas reglas se centran en crear un diseño visual coherente y atractivo.</w:t>
      </w:r>
    </w:p>
    <w:p w14:paraId="5AC88B12" w14:textId="77777777" w:rsidR="00D867E4" w:rsidRDefault="00D867E4" w:rsidP="00D867E4"/>
    <w:p w14:paraId="4C1F8D84" w14:textId="150D4AD1" w:rsidR="003E3AEE" w:rsidRDefault="00D867E4" w:rsidP="00A433EE">
      <w:pPr>
        <w:pStyle w:val="Ttulo1"/>
        <w:rPr>
          <w:sz w:val="24"/>
          <w:szCs w:val="24"/>
        </w:rPr>
      </w:pPr>
      <w:bookmarkStart w:id="1" w:name="_Toc180570913"/>
      <w:r w:rsidRPr="00D867E4">
        <w:rPr>
          <w:sz w:val="24"/>
          <w:szCs w:val="24"/>
        </w:rPr>
        <w:t>REGLAS DE LA</w:t>
      </w:r>
      <w:r>
        <w:t xml:space="preserve"> </w:t>
      </w:r>
      <w:r w:rsidRPr="00D867E4">
        <w:rPr>
          <w:sz w:val="24"/>
          <w:szCs w:val="24"/>
        </w:rPr>
        <w:t>GESTALT</w:t>
      </w:r>
      <w:bookmarkEnd w:id="1"/>
    </w:p>
    <w:p w14:paraId="1202B3E9" w14:textId="77777777" w:rsidR="00A433EE" w:rsidRPr="00A433EE" w:rsidRDefault="00A433EE" w:rsidP="00A433EE"/>
    <w:p w14:paraId="483CBA2E" w14:textId="77777777" w:rsidR="003E3AEE" w:rsidRDefault="003E3AEE" w:rsidP="003E3AEE">
      <w:r w:rsidRPr="003E3AEE">
        <w:rPr>
          <w:b/>
          <w:bCs/>
        </w:rPr>
        <w:t>Proximidad:</w:t>
      </w:r>
      <w:r>
        <w:t xml:space="preserve"> Los elementos cercanos se perciben como un grupo, lo que facilita la organización de la información relacionada.</w:t>
      </w:r>
    </w:p>
    <w:p w14:paraId="5CBF5CC3" w14:textId="77777777" w:rsidR="003E3AEE" w:rsidRDefault="003E3AEE" w:rsidP="003E3AEE">
      <w:r w:rsidRPr="003E3AEE">
        <w:rPr>
          <w:b/>
          <w:bCs/>
        </w:rPr>
        <w:t>Semejanza:</w:t>
      </w:r>
      <w:r>
        <w:t xml:space="preserve"> Los elementos similares en color, forma o tamaño se perciben como parte de un conjunto, creando un diseño coherente.</w:t>
      </w:r>
    </w:p>
    <w:p w14:paraId="34568DD1" w14:textId="77777777" w:rsidR="003E3AEE" w:rsidRDefault="003E3AEE" w:rsidP="003E3AEE">
      <w:r w:rsidRPr="003E3AEE">
        <w:rPr>
          <w:b/>
          <w:bCs/>
        </w:rPr>
        <w:t>Continuidad:</w:t>
      </w:r>
      <w:r>
        <w:t xml:space="preserve"> La mente sigue patrones continuos y completa formas, guiando al usuario a través de un flujo visual.</w:t>
      </w:r>
    </w:p>
    <w:p w14:paraId="778B50C2" w14:textId="77777777" w:rsidR="003E3AEE" w:rsidRDefault="003E3AEE" w:rsidP="003E3AEE">
      <w:r w:rsidRPr="003E3AEE">
        <w:rPr>
          <w:b/>
          <w:bCs/>
        </w:rPr>
        <w:t>Cierre:</w:t>
      </w:r>
      <w:r>
        <w:t xml:space="preserve"> La mente tiende a completar formas incompletas para percibir un todo, ideal para simplificar logos.</w:t>
      </w:r>
    </w:p>
    <w:p w14:paraId="36A60768" w14:textId="77777777" w:rsidR="003E3AEE" w:rsidRDefault="003E3AEE" w:rsidP="003E3AEE">
      <w:r w:rsidRPr="003E3AEE">
        <w:rPr>
          <w:b/>
          <w:bCs/>
        </w:rPr>
        <w:t>Figura y Fondo:</w:t>
      </w:r>
      <w:r>
        <w:t xml:space="preserve"> Ayuda a diferenciar un objeto principal de su entorno mediante el contraste.</w:t>
      </w:r>
    </w:p>
    <w:p w14:paraId="1A76EE09" w14:textId="77777777" w:rsidR="003E3AEE" w:rsidRDefault="003E3AEE" w:rsidP="003E3AEE">
      <w:r w:rsidRPr="003E3AEE">
        <w:rPr>
          <w:b/>
          <w:bCs/>
        </w:rPr>
        <w:t>Simetría:</w:t>
      </w:r>
      <w:r>
        <w:t xml:space="preserve"> Los elementos simétricos generan una sensación de equilibrio y estabilidad.</w:t>
      </w:r>
    </w:p>
    <w:p w14:paraId="5F968D29" w14:textId="77777777" w:rsidR="003E3AEE" w:rsidRDefault="003E3AEE" w:rsidP="003E3AEE">
      <w:r w:rsidRPr="003E3AEE">
        <w:rPr>
          <w:b/>
          <w:bCs/>
        </w:rPr>
        <w:t>Experiencia Previa:</w:t>
      </w:r>
      <w:r>
        <w:t xml:space="preserve"> La percepción se ve influenciada por experiencias previas, facilitando la interpretación de símbolos comunes.</w:t>
      </w:r>
    </w:p>
    <w:p w14:paraId="2B7B7F57" w14:textId="2DB23915" w:rsidR="00D867E4" w:rsidRDefault="003E3AEE" w:rsidP="003E3AEE">
      <w:r w:rsidRPr="003E3AEE">
        <w:rPr>
          <w:b/>
          <w:bCs/>
        </w:rPr>
        <w:t>Destino Común:</w:t>
      </w:r>
      <w:r>
        <w:t xml:space="preserve"> Los elementos que se mueven juntos se perciben como parte de un grupo, creando interacciones visuales coherentes.</w:t>
      </w:r>
    </w:p>
    <w:p w14:paraId="100F97D4" w14:textId="77777777" w:rsidR="003E3AEE" w:rsidRDefault="003E3AEE" w:rsidP="003E3AEE"/>
    <w:p w14:paraId="5BA79C41" w14:textId="77777777" w:rsidR="003E3AEE" w:rsidRDefault="003E3AEE" w:rsidP="003E3AEE"/>
    <w:p w14:paraId="6856EA38" w14:textId="77777777" w:rsidR="003E3AEE" w:rsidRPr="003E3AEE" w:rsidRDefault="003E3AEE" w:rsidP="003E3AEE"/>
    <w:p w14:paraId="4B461FF6" w14:textId="75743979" w:rsidR="003E3AEE" w:rsidRDefault="003E3AEE" w:rsidP="003E3AEE">
      <w:pPr>
        <w:pStyle w:val="Ttulo1"/>
        <w:rPr>
          <w:sz w:val="24"/>
          <w:szCs w:val="24"/>
        </w:rPr>
      </w:pPr>
      <w:bookmarkStart w:id="2" w:name="_Toc180570914"/>
      <w:r w:rsidRPr="003E3AEE">
        <w:rPr>
          <w:sz w:val="24"/>
          <w:szCs w:val="24"/>
        </w:rPr>
        <w:t>EJEMPLOS</w:t>
      </w:r>
      <w:r>
        <w:rPr>
          <w:sz w:val="24"/>
          <w:szCs w:val="24"/>
        </w:rPr>
        <w:t xml:space="preserve"> DE CADA REGLA</w:t>
      </w:r>
      <w:bookmarkEnd w:id="2"/>
    </w:p>
    <w:p w14:paraId="222B8CFD" w14:textId="77777777" w:rsidR="003E3AEE" w:rsidRDefault="003E3AEE" w:rsidP="003E3AEE"/>
    <w:p w14:paraId="70172897" w14:textId="77777777" w:rsidR="003E3AEE" w:rsidRPr="00E94923" w:rsidRDefault="003E3AEE" w:rsidP="003E3AEE"/>
    <w:p w14:paraId="26D77981" w14:textId="77777777" w:rsidR="00E94923" w:rsidRDefault="00E94923" w:rsidP="00E94923">
      <w:r>
        <w:t>Proximidad</w:t>
      </w:r>
    </w:p>
    <w:p w14:paraId="6114D0F8" w14:textId="74AD79E8" w:rsidR="00E94923" w:rsidRDefault="00F06345" w:rsidP="00E94923">
      <w:r w:rsidRPr="00F06345">
        <w:drawing>
          <wp:inline distT="0" distB="0" distL="0" distR="0" wp14:anchorId="3E2AB703" wp14:editId="48C6D495">
            <wp:extent cx="1943268" cy="929721"/>
            <wp:effectExtent l="0" t="0" r="0" b="3810"/>
            <wp:docPr id="956676862" name="Imagen 1" descr="Un dibujo anima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76862" name="Imagen 1" descr="Un dibujo animad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80B4" w14:textId="77777777" w:rsidR="00E94923" w:rsidRDefault="00E94923" w:rsidP="00E94923"/>
    <w:p w14:paraId="652FE4CC" w14:textId="77777777" w:rsidR="00E94923" w:rsidRDefault="00E94923" w:rsidP="00E94923"/>
    <w:p w14:paraId="335D15C4" w14:textId="77777777" w:rsidR="00E94923" w:rsidRDefault="00E94923" w:rsidP="00E94923">
      <w:r>
        <w:t>Semejanza</w:t>
      </w:r>
    </w:p>
    <w:p w14:paraId="56C9D34F" w14:textId="77777777" w:rsidR="00E94923" w:rsidRDefault="00E94923" w:rsidP="00E94923"/>
    <w:p w14:paraId="314E8599" w14:textId="69F33271" w:rsidR="00E94923" w:rsidRDefault="00F06345" w:rsidP="00E94923">
      <w:r w:rsidRPr="00F06345">
        <w:drawing>
          <wp:inline distT="0" distB="0" distL="0" distR="0" wp14:anchorId="31E30CD1" wp14:editId="459EB40F">
            <wp:extent cx="2255715" cy="1082134"/>
            <wp:effectExtent l="0" t="0" r="0" b="3810"/>
            <wp:docPr id="1649728319" name="Imagen 1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28319" name="Imagen 1" descr="Imagen que contiene dibuj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228D" w14:textId="77777777" w:rsidR="00E94923" w:rsidRDefault="00E94923" w:rsidP="00E94923"/>
    <w:p w14:paraId="1518DA1F" w14:textId="77777777" w:rsidR="00E94923" w:rsidRDefault="00E94923" w:rsidP="00E94923">
      <w:r>
        <w:t>Continuidad</w:t>
      </w:r>
    </w:p>
    <w:p w14:paraId="1251346C" w14:textId="77777777" w:rsidR="00E94923" w:rsidRDefault="00E94923" w:rsidP="00E94923"/>
    <w:p w14:paraId="6071B91D" w14:textId="5082759E" w:rsidR="00E94923" w:rsidRDefault="00F06345" w:rsidP="00E94923">
      <w:r w:rsidRPr="00F06345">
        <w:drawing>
          <wp:inline distT="0" distB="0" distL="0" distR="0" wp14:anchorId="37E716ED" wp14:editId="0FBB2057">
            <wp:extent cx="1996613" cy="1066892"/>
            <wp:effectExtent l="0" t="0" r="3810" b="0"/>
            <wp:docPr id="283364308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64308" name="Imagen 1" descr="Imagen en blanco y negr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0107" w14:textId="77777777" w:rsidR="00E94923" w:rsidRDefault="00E94923" w:rsidP="00E94923"/>
    <w:p w14:paraId="75748989" w14:textId="77777777" w:rsidR="00E94923" w:rsidRDefault="00E94923" w:rsidP="00E94923">
      <w:r>
        <w:t>Cierre</w:t>
      </w:r>
    </w:p>
    <w:p w14:paraId="7A9F3053" w14:textId="38791FA4" w:rsidR="00E94923" w:rsidRDefault="00F06345" w:rsidP="00E94923">
      <w:r w:rsidRPr="00F06345">
        <w:lastRenderedPageBreak/>
        <w:drawing>
          <wp:inline distT="0" distB="0" distL="0" distR="0" wp14:anchorId="19BFB836" wp14:editId="16051484">
            <wp:extent cx="1684166" cy="1379340"/>
            <wp:effectExtent l="0" t="0" r="0" b="0"/>
            <wp:docPr id="1413273728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73728" name="Imagen 1" descr="Icon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D6E0" w14:textId="77777777" w:rsidR="00E94923" w:rsidRDefault="00E94923" w:rsidP="00E94923"/>
    <w:p w14:paraId="12CD4868" w14:textId="77777777" w:rsidR="00E94923" w:rsidRDefault="00E94923" w:rsidP="00E94923">
      <w:r>
        <w:t>Figura y Fondo</w:t>
      </w:r>
    </w:p>
    <w:p w14:paraId="7E3C1C05" w14:textId="77777777" w:rsidR="00E94923" w:rsidRDefault="00E94923" w:rsidP="00E94923"/>
    <w:p w14:paraId="5C110610" w14:textId="07A62C3B" w:rsidR="00E94923" w:rsidRDefault="00F06345" w:rsidP="00E94923">
      <w:r w:rsidRPr="00F06345">
        <w:drawing>
          <wp:inline distT="0" distB="0" distL="0" distR="0" wp14:anchorId="0CFB905B" wp14:editId="29DD9A06">
            <wp:extent cx="2042337" cy="1371719"/>
            <wp:effectExtent l="0" t="0" r="0" b="0"/>
            <wp:docPr id="130040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00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5FB3" w14:textId="77777777" w:rsidR="00F06345" w:rsidRDefault="00F06345" w:rsidP="00E94923"/>
    <w:p w14:paraId="685F662A" w14:textId="77777777" w:rsidR="00E94923" w:rsidRDefault="00E94923" w:rsidP="00E94923">
      <w:r>
        <w:t>Simetría</w:t>
      </w:r>
    </w:p>
    <w:p w14:paraId="73E20282" w14:textId="77777777" w:rsidR="00E94923" w:rsidRDefault="00E94923" w:rsidP="00E94923"/>
    <w:p w14:paraId="1C33C4A4" w14:textId="552C0D49" w:rsidR="00E94923" w:rsidRDefault="00F06345" w:rsidP="00E94923">
      <w:r w:rsidRPr="00F06345">
        <w:drawing>
          <wp:inline distT="0" distB="0" distL="0" distR="0" wp14:anchorId="1606829D" wp14:editId="6ED07933">
            <wp:extent cx="1463167" cy="1463167"/>
            <wp:effectExtent l="0" t="0" r="3810" b="3810"/>
            <wp:docPr id="1077702633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02633" name="Imagen 1" descr="Icon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555A" w14:textId="77777777" w:rsidR="00E94923" w:rsidRDefault="00E94923" w:rsidP="00E94923"/>
    <w:p w14:paraId="6EEB2193" w14:textId="77777777" w:rsidR="00E94923" w:rsidRDefault="00E94923" w:rsidP="00E94923"/>
    <w:p w14:paraId="2EDF55CA" w14:textId="77777777" w:rsidR="00E94923" w:rsidRDefault="00E94923" w:rsidP="00E94923">
      <w:r>
        <w:t>Experiencia Previa</w:t>
      </w:r>
    </w:p>
    <w:p w14:paraId="31B72745" w14:textId="2B799401" w:rsidR="00F06345" w:rsidRDefault="00F06345" w:rsidP="00E94923">
      <w:r w:rsidRPr="00F06345">
        <w:lastRenderedPageBreak/>
        <w:drawing>
          <wp:inline distT="0" distB="0" distL="0" distR="0" wp14:anchorId="722FB42A" wp14:editId="791F7919">
            <wp:extent cx="3299746" cy="1729890"/>
            <wp:effectExtent l="0" t="0" r="0" b="3810"/>
            <wp:docPr id="72706777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6777" name="Imagen 1" descr="Icon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EE78" w14:textId="77777777" w:rsidR="00F06345" w:rsidRDefault="00F06345" w:rsidP="00E94923"/>
    <w:p w14:paraId="73CE3516" w14:textId="48EAFBE0" w:rsidR="00E94923" w:rsidRDefault="00E94923" w:rsidP="00E94923">
      <w:r>
        <w:t>Destino Común</w:t>
      </w:r>
    </w:p>
    <w:p w14:paraId="09CC5625" w14:textId="77777777" w:rsidR="00F06345" w:rsidRPr="00F06345" w:rsidRDefault="00F06345" w:rsidP="00E94923">
      <w:pPr>
        <w:rPr>
          <w:u w:val="single"/>
        </w:rPr>
      </w:pPr>
    </w:p>
    <w:p w14:paraId="1059289A" w14:textId="65953928" w:rsidR="00E94923" w:rsidRPr="00E94923" w:rsidRDefault="00F06345" w:rsidP="003E3AEE">
      <w:r w:rsidRPr="00F06345">
        <w:drawing>
          <wp:inline distT="0" distB="0" distL="0" distR="0" wp14:anchorId="28BEAAD2" wp14:editId="35ABF45C">
            <wp:extent cx="4016088" cy="1912786"/>
            <wp:effectExtent l="0" t="0" r="3810" b="0"/>
            <wp:docPr id="1056797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972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923" w:rsidRPr="00E94923" w:rsidSect="00D867E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B73243"/>
    <w:multiLevelType w:val="multilevel"/>
    <w:tmpl w:val="C5B8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60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CD"/>
    <w:rsid w:val="003E3AEE"/>
    <w:rsid w:val="0067415A"/>
    <w:rsid w:val="008513D1"/>
    <w:rsid w:val="00A433EE"/>
    <w:rsid w:val="00BE5DA0"/>
    <w:rsid w:val="00D867E4"/>
    <w:rsid w:val="00E56276"/>
    <w:rsid w:val="00E94923"/>
    <w:rsid w:val="00F06345"/>
    <w:rsid w:val="00FA6BCD"/>
    <w:rsid w:val="00FB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09A04"/>
  <w15:chartTrackingRefBased/>
  <w15:docId w15:val="{1355AFDB-DEDE-428A-A711-FE655207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6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6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6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6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6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6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6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6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6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6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6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6B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6B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6B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6B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6B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6B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6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6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6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6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6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6B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6B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6B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6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6B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6BC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867E4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67E4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D867E4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433E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433E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6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8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0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8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0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3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24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D6BFE8688A74C5699868274486DB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11361-569D-4641-9023-86770FFE1B11}"/>
      </w:docPartPr>
      <w:docPartBody>
        <w:p w:rsidR="00000000" w:rsidRDefault="00760D80" w:rsidP="00760D80">
          <w:pPr>
            <w:pStyle w:val="DD6BFE8688A74C5699868274486DB86F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80"/>
    <w:rsid w:val="00341049"/>
    <w:rsid w:val="00760D80"/>
    <w:rsid w:val="0085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6BFE8688A74C5699868274486DB86F">
    <w:name w:val="DD6BFE8688A74C5699868274486DB86F"/>
    <w:rsid w:val="00760D80"/>
  </w:style>
  <w:style w:type="paragraph" w:customStyle="1" w:styleId="C1851D1DC8F7498CBC79F674F5FA0635">
    <w:name w:val="C1851D1DC8F7498CBC79F674F5FA0635"/>
    <w:rsid w:val="00760D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013113-284E-4CFA-92DB-A905931DF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ra1-aa 01</vt:lpstr>
    </vt:vector>
  </TitlesOfParts>
  <Company>Adrian peña carnero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ra1-aa 01</dc:title>
  <dc:subject/>
  <dc:creator>Adrián Peña Carnero</dc:creator>
  <cp:keywords/>
  <dc:description/>
  <cp:lastModifiedBy>Adrián Peña Carnero</cp:lastModifiedBy>
  <cp:revision>5</cp:revision>
  <cp:lastPrinted>2024-10-23T08:17:00Z</cp:lastPrinted>
  <dcterms:created xsi:type="dcterms:W3CDTF">2024-10-23T07:36:00Z</dcterms:created>
  <dcterms:modified xsi:type="dcterms:W3CDTF">2024-10-23T08:17:00Z</dcterms:modified>
</cp:coreProperties>
</file>