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3F7F"/>
          <w:sz w:val="36"/>
          <w:szCs w:val="36"/>
        </w:rPr>
        <w:t xml:space="preserve">Benutzerdokumentation SAFe PI Capacity Planner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1.8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06.05.2026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Erstellt für: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BIT – Bundesamt für Informatik und Telekommunikation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1. Überblick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 PI Capacity Planner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Webanwendung zur Kapazitätsplanung für SAFe PI Planning. Er berechnet verfügbare Story Points (SP) pro Team und Iteration unter Berücksichtigung von Absenzen, Feiertagen, Schulferien, Betriebsaufgaben und FTE.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Navigation (Tabs)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Planung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Kalender-Grid: Absenzen und Buchungen pro Mitarbeiter erfassen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Kapazität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SP-Berechnung pro Mitarbeiter und Team anzeigen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KPI-Übersicht: SP-Diagramm, Absenz-Tabelle, Pikett/Betrieb-Lücken,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Vergleich Jira-SP vs. berechnete App-Kapazität pro PI und Team (inkl. Delta), PDF/PNG-Export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Einstellungen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Mitarbeiter, PI-Planung, Feiertage, Team-Konfiguration, Globale Parameter, Farben verwalten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Geschützter Bereich: Train-Verwaltung, Daten-Reset, Admin-Code ändern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2. Filterleiste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Filterleiste erscheint bei den Tabs Planung, Kapazität, Dashboard und PI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Schaltflächen ACM / CON / NET / PAF – mehrere gleichzeitig wählbar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bestimmtes 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eine Iteration (erscheint nach PI-Auswahl)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Dropdown – filtert auf ein Kalenderjahr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Zeitraum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Von/Bis-Datum frei wählbar</w:t>
            </w:r>
          </w:p>
        </w:tc>
      </w:tr>
    </w:tbl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3. Planung-Tab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Buchungstypen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Kürzel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SP-Auswirkung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Ferien/Frei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Abwesenheit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Dunkelgrau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Teilzeit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Hellgelb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0.5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Militär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Hellgrün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Hellblau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 + 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Violett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Pikett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 SP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 BP: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zählt gleichzeitig für die Pikett-Abdeckung (7×24)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Betrieb-Abdeckung (Arbeitstage). An Tagen mit ausreichend BP-Buchungen entstehen weder Pikett-Lücken noch Betrieb-Unterbesetzungen.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Drag-Buchung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Buchungstyp links in der Legende auswählen (Klick)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erste Zelle klicken und gedrückt halten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die gewünschten Tage ziehen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Loslassen – alle Tage werden mit dem gewählten Typ gebucht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Nochmals auf eine gebuchte Zelle klicken löscht die Buchung (Toggle)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Buchungen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Einzelner Mitarbeiter: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Mauszeiger über Mitarbeiter-Zeile → ✕-Button erscheint rechts im Namen-Feld → Klick löscht alle Buchungen dieser Person im sichtbaren Zeitraum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Buchungen aller Mitarbeiter löschen: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Ausschliesslich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Admin-Bereich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 (Tab Admin → Gefährliche Aktionen)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Kalender-Header (Feature 29)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Kalender 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 Header-Zeilen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über dem Mitarbeiter-Raster: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Monat (z.B. «Apr 2026»)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Kalenderwoche (z.B. «KW 18»)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(z.B. «PI26-2»)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 (I1, I2…)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oder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Blocker-Woche (gestreifter Balken mit ❄ Label, z.B. «❄ Weihnachten»)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Zeremonien-Marker (◆ in Bundesrot mit Hover-Tooltip — Titel, Zeit, Dauer, Ort)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Tagesdatum + Wochentag (Mo/Di/...)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PI-interne Pause (z.B. Weihnachts­ferien). Erscheint zwischen zwei Iterationen als gestreifter Balken. Iterationen verschieben sich automatisch um die Blocker-Dauer nach hinten — kein SP-Abzug, normale Buchungstypen (Pikett, Betrieb) bleiben buchbar.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Zeremonien-Marker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◆-Symbol über jenem Tag, an dem eine SAFe-Zeremonie stattfindet. Mehrere Zeremonien pro Tag werden mit einer kleinen Zahl angezeigt. Mauszeiger über das ◆ zeigt Details.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Wichtig — Abgrenzung zum «Blocker / Freeze»: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hier sichtbaren PI-Blocker-Wochen sind reines Planungsinstrument (Pause innerhalb eines PIs). Davon unabhängig gibt es weiterhin den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 / Freeze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(Change-Management, IT-Wartungsfenster) mit dem ❄️-Schneeflocken-Symbol direkt in der Tag-Zelle. Beide Konzepte existieren parallel.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4. Dashboard-Tab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Planungsergebnis auf einen Blick: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KPI-Karten: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Gesamte SP, Mitarbeiter, Pikett-Lücken, Betrieb-Lücken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Balkendiagramm: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Verfügbare SP pro Team pro Iteration (Recharts)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Absenz-Tabelle: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pro Typ pro Mitarbeiter mit Teamsummen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Lücken-Erkennung: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Pikett/Betrieb-Unterbesetzung nach Kalenderwoche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Lücken-Erkennung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Die Mindestbesetzungswerte kommen aus der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Team-Konfiguration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(Einstellungen → Team-Konfiguration):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Lückentyp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Pikett-Lücke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Täglich – inkl. Wochenenden und gesetzliche Feiertage (7 Tage/Woche)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Betrieb-Lücke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Nur an Arbeitstagen (Mo–Fr, kein gesetzlicher Feiertag)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BP zählt für beide: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Eine BP-Buchung schliesst sowohl Pikett- als auch Betrieb-Lücken an diesem Tag.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sichtbaren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safe-pi-planner_YYYY-MM-DD.pdf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 einen Kopfbereich mit Bundeslogo, Titel und aktivem Filter-Label. Während des Exports sind die Buttons deaktiviert und zeigen «Exportiere…».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5. PI Dashboard-Tab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Zweck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Direkter Vergleich zwischen in Jira committeten Story Points und der vom Planner berechneten Kapazität. Dient als Planungsübersicht für Chapter Leads / Scrum Masters.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Aufbau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eine Sektion mit PI-Name und Datumsbereich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Team eine Tabelle mit farbigem Team-Header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Spalten der Tabelle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der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Betriebstage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Arbeitstage (Mo–Fr) ohne gesetzliche Feiertage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(editierbar)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Manuell erfasste Jira-Commitments des 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Theoretische Kapazität (ohne tagsgenaue Buchungen)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Tagesgenaue Kapazität (inkl. FERIEN, ABWESEND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Verfügbar SP Netto − SP in Jira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Jira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in Jira ÷ Verfügbar SP Netto × 100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Auslastung App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Berechnet SP ÷ Verfügbar SP Netto × 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Total-Zeile: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Summen aller Iterationen (blau hervorgehoben)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SP in Jira erfassen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Auf eine Zelle in der Spalte "SP in Jira"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Eingabefeld erscheint – Zahl eingeben (Dezimalwerte mit Punkt oder Komma)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oder Klick ausserhalb speichert den Wert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Escape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bricht ab – Originalwert bleibt erhalten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Die SP-in-Jira-Werte werden im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Server-State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(AppData) gespeichert und mit allen verbundenen Benutzern synchronisiert. Sie sind im JSON-Backup enthalten.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Delta-Spalte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+x.x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Positiv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Kapazitätspuffer vorhanden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ℹ️ 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Exakt ausgelastet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⚠️ −x.x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Negativ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Überbucht – Rücksprache mit PO empfohlen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Farbcodierung Auslastung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Grün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85 %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Kapazität gut genutzt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85 –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Nah an der Grenze – Achtung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&gt; 100 %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Überlastet – Anpassung nötig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PDF/PNG-Export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Oben rechts im PI Dashboard-Tab befinden sich zwei Export-Buttons: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PDF-Datei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Exportiert den gesamten PI Dashboard-Inhalt als PNG-Bild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Dateiname: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safe-pi-dashboard_YYYY-MM-DD.pdf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.png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Export enthält: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Kopfbereich mit Bundeslogo links und Titel «SAFe PI Capacity Planner – PI Dashboard» rechts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Aktives Filter-Label (z.B. «Team: ACM | PI: PI26-1» oder «Alle Daten»)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Auslastungslegende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Alle sichtbaren PI-Sektionen mit allen Team-Tabellen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Während des Exports sind die Buttons deaktiviert («Exportiere…»). Bei Fehler erscheint eine rote Meldung.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Tipp: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Filter vor dem Export setzen um nur das gewünschte PI oder Team im Dokument zu haben.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6. Einstellungen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Mitarbeiter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CRUD: Hinzufügen, Bearbeiten, Löschen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CSV-Import: Spalten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vorname;name;team;typ;fte;kapazitaetProzent;betriebProzent;pauschalProzent;spProTag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CSV-Export: aktuellen Stand herunterladen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Automatisch: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Neue Teams aus dem Mitarbeiterstamm werden sofort in der Team-Konfiguration mit Default-Werten angelegt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PI-Planung &amp; Iterationen (Feature 29 erweitert)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PI-Planung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Neues PI erstellen — wochenbasiert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Klicke auf «Neu»: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PI-Name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z.B.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PI26-2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(eindeutig pro Train)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Startdatum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Hinweis erscheint, wenn kein Montag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Wochen/Iteration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Länge einer Iteration in Wochen (1–6)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Iter. 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Iterationen im PI (1–10)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Enddatum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wird automatisch berechnet und live angezeigt: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Startdatum + (Wochen/Iteration × Anzahl Iter.) − 1 Tag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Beispiel: Start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27.04.2026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(Mo), 3 Wo./Iter., 5 Iter. → Enddatum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09.08.2026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Klick auf «Erstellen» werden alle Iterationen automatisch generiert (I1, I2, …, In) mit jeweils gleicher Länge und lückenlos aneinander.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 bearbeiten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Beim Bearbeiten eines bestehenden PI bleiben Start, Ende und alle Iterationen wie bisher manuell editierbar. Die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kann geändert werden,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 werden aber nicht automatisch neu berechnet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bestehende Iter-Daten und damit verknüpfte Buchungen/Zeremonien werden nicht überschrieben.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Iterationen-Bereich (PI aufklappen)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den Pfeil ▶ links der PI-Zeile blendet die Iterationen ein. Hier: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«+ Iteration»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manuell eine Iteration hinzufügen (alle Datumsfelder editierbar)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«+ Blocker»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eine Blocker-Woche einschieben (siehe unten)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✏ pro Iteration: Bearbeiten von Name + Daten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🗑 pro Iteration: Löschen (zugehörige Blocker-Wochen werden mit-entfernt)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Blocker-Wochen einfügen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Eine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ist eine planungsrelevante Pause innerhalb eines PIs (z.B. Weihnachten, Sommerpause). Sie verschiebt alle nachfolgenden Iterationen automatisch nach hinten.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Vorgehen: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 aufklappen → «+ Blocker»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Nach 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Iteration auswählen, nach der die Blocker-Woche liegt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Bezeichnung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z.B. „Weihnachten"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Dauer (Wochen)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1–12, Default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«Einfügen»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→ Alle Iterationen nach dem Einfügepunkt werden automatisch um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Dauer × 7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Tage verschoben. Das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PI-Enddatum verlängert sich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entsprechend.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Blocker-Woche entfernen: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🗑-Symbol neben der Blocker-Zeile → bestätigen. Iterationen werden auf den ursprünglichen Stand zurückgesetzt.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- Blocker-Wochen verbrauchen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(kein SP-Abzug). Pikett/Betrieb sind weiterhin buchbar. - Im Planungs-Kalender erscheint der Blocker als gestreifter Balken in der Iter-Zeile (siehe Abschnitt «Kalender-Header»). - Die Funktion ist nur verfügbar für PIs mit gesetztem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(alle ab Schema 1.5 neu erstellten PIs).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Zeremonien-Bereich (SAFe-Events)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PI können beliebig viele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SAFe-Zeremonien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als kalendarische Termine erfasst werden. Jede Zeremonie kann einzeln als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-Datei für Outlook/Apple/Google Calendar exportiert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Spalten: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 / Draft Plan Review / Final Plan Review / Prio-Meeting / System Demo / Final System Demo / Inspect &amp; Adapt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Titel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Frei editierbar, Default = Typ-Label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Innerhalb PI-Zeitraum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Zeit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HH:MM (24h)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Dauer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=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X Min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ab 1h =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Xh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, ab 1 Tag à 8h =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Optionale Zuordnung zu einer Iteration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.ics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Download-Button (RFC-5545-konforme Datei)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✏ / 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Bearbeiten / Löschen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Defaults pro Typ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(werden bei Typ-Wechsel automatisch übernommen, wenn der Titel noch dem Default-Label entspricht):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Startzeit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Planning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960 Min (= 2 Tage à 8 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Draft Plan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Plan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Prio-Meeting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System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Final System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120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Inspect &amp; Adapt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240 Min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.ics-Export: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Klick auf das Download-Icon ⬇ in der Zeremonie-Zeile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Dateiname-Schema: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{PI-Name}_{Zeremonien-Typ}_{Datum}.ics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PI26-2_System-Demo_2026-05-14.ics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Format: RFC 5545 mit «floating local time» (Empfänger-Kalender interpretiert die Zeit als lokale Zeit)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Sonderzeichen in Titel/Beschreibung/Ort werden korrekt escaped (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,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Newlines)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Zeremonien sind rein kalendarisch — sie ziehen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keine Kapazität ab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blockieren keine Buchungen. Sie erscheinen als ◆-Marker im Planungs-Kalender (siehe Abschnitt «Kalender-Header»).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CSV-Import/Export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Wie bisher. Beim Import via CSV werden PIs ohne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angelegt — diese unterstützen die wochenbasierte Funktion nicht (kein Blocker-Hinzufügen). Über «Bearbeiten» kann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Wochen/Iteration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nachträglich gesetzt werden.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Feiertage / Schulferien / Blocker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Je eigene Liste im Settings-Tab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CSV-Import/Export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Team-Konfiguration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Team-Konfiguration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Konfiguriert Mindestbesetzung und Kapazitätsparameter pro Team. Einzige aktive Quelle der Wahrheit für Pikett/Betrieb-Lücken und SP-Berechnungen.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Aus Mitarbeiterstamm abgeleitet – read-only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Pikett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Pikett täglich (inkl.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Min. Betrieb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Mindestanzahl Personen mit Betrieb pro Arbeitstag (exkl. WE + Feiertage)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/ Tag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 Points pro Tag für dieses Team (Standard: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Std / Jahr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 (Standard: 1600)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Bedienung: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Zahlenwert direkt im Feld editieren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Button der Zeile klicken – wird sofort synchronisiert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exportieren/importieren mit den Buttons oben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CSV-Format: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teamName;minPikett;minBetrieb;storyPointsPerDay;hoursPerYear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PAF;1;2;1;1600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ACM;1;2;1;1600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NET;0;1;1;1600</w:t>
      </w:r>
    </w:p>
    <w:p>
      <w:pPr>
        <w:shd w:fill="F5F5F5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CON;0;1;1;1600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Globale Parameter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Pfad: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Einstellungen → Globale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 pro 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Anzahl Story Points die ein Vollzeit-Mitarbeiter pro Arbeitstag leisten kann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Arbeitsstunden pro Jahr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Referenzwert für FTE-Umrechnung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Änderungen wirken sofort auf alle SP-Berechnungen der gesamten App.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Farbeinstellungen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Farben aller Buchungstypen anpassen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Color-Picker, CSV-Export/Import, Reset auf Standard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Backup &amp; Restore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Vollständiger JSON-Export – enthält alle Daten inkl.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teamConfigs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globalConfig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piTeamTargets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sowie pro PI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iterationWeeks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(Schema 1.5).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JSON-Datei laden (überschreibt aktuelle Daten nach Bestätigung)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Schema-Versionierung: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BACKUP_FORMAT_VERSION = 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(Feature 29). Backups im Format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beim Import automatisch auf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1.5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migriert (leere Arrays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blockerWeeks: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zeremonien: []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werden ergänzt). Beim ersten Migrationslauf wird das ARTFlow-Demo-PI «PI26-2» einmalig entfernt — neu angelegte PIs mit demselben Namen bleiben erhalten.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Rückwärtskompatibel: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Ältere Backups laden korrekt mit Default-Werten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7. Admin-Bereich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Zugang: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Tab «Admin» → 6-stelliger Admin-Code eingeben → Bestätigen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Der Admin-Bereich ist durch einen OTP-Style Code-Dialog geschützt. Der eingegebene Code wird für 15 Minuten im Browser zwischengespeichert (kein erneuter Login nötig bei Tab-Wechsel innerhalb dieser Zeit).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Zugang und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Bestätigen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Code prüfen – bei Erfolg wird der Admin-Bereich geöffnet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Abbrechen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sessionStorage-Code sofort löschen, Dialog schliessen und zurück zum Planung-Tab navigieren</w:t>
            </w:r>
          </w:p>
        </w:tc>
      </w:tr>
    </w:tbl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Hinweis: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«Abbrechen» löscht den zwischengespeicherten Code sofort. Beim nächsten Öffnen des Admin-Tabs erscheint immer das leere Code-Eingabeformular — kein Auto-Login. Beim Train-Wechsel wird der Admin-Code-Cache ebenfalls automatisch geleert.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Aktueller Train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Zeigt ID, Name und Erstellungsdatum des aktiven Trains. Der Train-Name kann direkt umbenannt werden: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«Umbenennen»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Namen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«Speichern» – Änderung wird sofort synchronisiert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Alle Trains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Übersicht aller registrierten Trains mit folgenden Aktionen pro Zeile: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Verfügbarkeit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Wechseln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Zu diesem Train wechseln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Löschen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Alle ausser </w:t>
            </w:r>
            <w:r>
              <w:rPr>
                <w:rFonts w:ascii="Courier New" w:cs="Courier New" w:eastAsia="Courier New" w:hAnsi="Courier New"/>
                <w:color w:val="003F7F"/>
                <w:sz w:val="20"/>
                <w:szCs w:val="20"/>
              </w:rPr>
              <w:t xml:space="preserve">default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und aktivem Train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Train unwiderruflich löschen</w:t>
            </w:r>
          </w:p>
        </w:tc>
      </w:tr>
    </w:tbl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Neuen Train anlegen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Über «Neuen Train anlegen» oben rechts: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Train-ID (Kleinbuchstaben, z.B.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ps-net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Train-Name (Anzeigename)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(min. 6 Zeichen)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Train löschen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«Löschen»-Button (Mülleimer-Icon) in der Zeile des gewünschten Trains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Inline-Bestätigungsformular erscheint direkt unter der Zeile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aktuellen Trains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«Bestätigen»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 wird aus der Registry entfernt und seine State-Datei gelöscht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Achtung: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Das Löschen eines Trains ist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Alle Planungsdaten dieses Trains gehen verloren. Vorher ein Backup des Trains erstellen (als dessen Admin einloggen → Einstellungen → Backup &amp; Restore).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Schutz: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können nicht gelöscht werden. Der «Löschen»-Button erscheint nur bei Trains, die weder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noch aktiv sind.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3F7F"/>
          <w:sz w:val="26"/>
          <w:szCs w:val="26"/>
        </w:rPr>
        <w:t xml:space="preserve">Gefährliche Aktionen</w:t>
      </w:r>
    </w:p>
    <w:p>
      <w:pPr>
        <w:pBdr>
          <w:left w:val="single" w:color="003F7F" w:sz="16" w:space="12"/>
        </w:pBdr>
        <w:spacing w:after="120" w:before="120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⚠️ Diese Aktionen sind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nicht rückgängig zu machen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Vor der Ausführung ein Backup erstellen (Einstellungen → Backup &amp; Restore).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Alle Daten löschen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Setzt den gesamten Planungsstand (Mitarbeiter, Buchungen, PI-Planung) auf den Ausgangszustand zurück.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«LÖSCHEN» in das Bestätigungsfeld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«Alle Daten löschen»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Admin-Code erneut eingeben zur finalen Bestätigung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Seite wird nach erfolgreichem Reset neu geladen</w:t>
      </w:r>
    </w:p>
    <w:p>
      <w:pPr>
        <w:pStyle w:val="Heading4"/>
        <w:spacing w:after="12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Admin-Code ändern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«Code ändern» klicken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Neuen Code zweimal eingeben (min. 6 Zeichen)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«Weiter» – aktuellen Code zur Bestätigung eingeben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Bei Erfolg: Code ist sofort aktiv, sessionStorage wird geleert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8. Tipps &amp; Häufige Fragen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Wo finde ich den PDF-Export für das PI Dashboard?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«PI Dashboard» → oben rechts «PDF» oder «PNG» Button. Der Export enthält alle sichtbaren Tabellen mit Bundeslogo-Header.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alle Buchungen aller Mitarbeiter?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«Alle Daten löschen». Alternativ: Im Planung-Tab kann der ✕-Hover-Button pro Mitarbeiter dessen Buchungen einzeln löschen.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lösche ich einen Train komplett?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Tab «Admin» → Admin-Code eingeben → Sektion «Alle Trains» → «Löschen»-Button beim gewünschten Train → Admin-Code bestätigen. Der </w:t>
      </w:r>
      <w:r>
        <w:rPr>
          <w:rFonts w:ascii="Courier New" w:cs="Courier New" w:eastAsia="Courier New" w:hAnsi="Courier New"/>
          <w:color w:val="003F7F"/>
          <w:sz w:val="20"/>
          <w:szCs w:val="20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-Train und der aktuell aktive Train sind geschützt und können nicht gelöscht werden.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Die SP-in-Jira-Werte sind nach Server-Neustart weg.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SP-in-Jira-Werte werden im Server-State gespeichert. Bei Server-Neustart werden sie aus dem letzten JSON-Backup wiederhergestellt. Empfehlung: Regelmässig Backup erstellen (Einstellungen → Backup &amp; Restore).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Sehen andere Benutzer meine SP-in-Jira-Eingaben?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Die Werte werden via Socket.io synchronisiert und sind für alle verbundenen Benutzer sofort sichtbar.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Warum unterscheiden sich "Berechnet SP" und "Verfügbar SP Netto"?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Berechnet SP ist theoretisch (keine Buchungen berücksichtigt). Verfügbar SP Netto ist tagesgenau und zieht Ferien, Abwesenheiten etc. ab.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Pikett-Lücken auch am Wochenende – ist das korrekt?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Pikett-Dienst gilt 7 Tage/Woche inkl. Wochenenden und Feiertagen. Betrieb-Lücken werden nur an Arbeitstagen gemeldet.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Zählt BP (Betrieb + Pikett) für beide Lückentypen?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Ja. BP zählt gleichzeitig für Pikett-Abdeckung (7×24) und Betrieb-Abdeckung (Arbeitstage). An Tagen mit ausreichend BP gibt es weder Pikett- noch Betrieb-Lücken.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Wie stelle ich die Mindestbesetzung pro Team ein?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Einstellungen → Team-Konfiguration. Teams werden automatisch aus dem Mitarbeiterstamm abgeleitet. Werte direkt im Feld editieren und «Speichern» klicken.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F: Was ist der Unterschied zwischen «Team-Konfiguration» und «Globale Parameter»?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A: Team-Konfiguration gilt pro Team (Pikett/Betrieb/SP/Std). Globale Parameter sind App-weite Standardwerte als Referenz.</w:t>
      </w:r>
    </w:p>
    <w:p>
      <w:pPr>
        <w:pBdr>
          <w:bottom w:val="single" w:color="003F7F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3F7F"/>
          <w:sz w:val="30"/>
          <w:szCs w:val="30"/>
        </w:rPr>
        <w:t xml:space="preserve">9. Versionshistorie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Erstveröffentlichung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März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Farbeinstellungen, CD Bund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01.04.2026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 Dashboard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07.04.2026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Team-Konfiguration, Globale Parameter, PI Dashboard Delta-Spalte, piTeamTargets synchronisiert, Pikett-Lücken 7×/Woche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09.04.2026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PDF/PNG-Export im PI Dashboard Tab (Bundeslogo-Header, Filter-Label); Team-Zielwerte in Team-Konfiguration zusammengeführt (eine Seite); Backup-Validierung: teamZielwerte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«Alle Buchungen löschen» aus Planungs-Tab entfernt; «Abbrechen» im Admin-Gate navigiert zurück zu Planung-Tab; Admin-Bereich vollständig dokumentiert; BP-Abdeckung verifiziert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FIX-13: Admin-Gate sessionStorage zuverlässig geleert; FIX-14: Train-Wechsel löscht Admin-Code-Cache; FIX-15: AdminGate inline (kein Modal-Overlay auf Admin-Tab)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14.04.2026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FIX-16: Train löschen – neuer «Löschen»-Button in Train-Liste mit Inline-Bestätigung und Admin-Code; default-Train und aktiver Train geschützt; Backend DELETE-Endpoint + deleteTenant() — getestet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06.05.2026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Feature 29: PI-Planung wochenbasiert (Auto-Berechnung Enddatum aus Startdatum + Wochen/Iteration + Anzahl Iter.); Blocker-Wochen mit automatischer Verschiebung der Folge-Iterationen; SAFe-Zeremonien (7 Typen mit Default-Dauer/Zeit) inkl. .ics-Export (RFC 5545); Kalender-Header von 5 auf 6 Zeilen erweitert (neue Zeremonien-Marker-Zeile, Blocker-Wochen als gestreifte Spans in der Iter-Zeile); Backup-Schema 1.4 → 1.5 mit automatischer Migration; Iter.-Wo. Spalte in PI-Tabelle.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benutzerdokumentation_v1.8</dc:title>
  <dc:creator>BIT SAFe PI Capacity Planner</dc:creator>
  <cp:lastModifiedBy>Un-named</cp:lastModifiedBy>
  <cp:revision>1</cp:revision>
  <dcterms:created xsi:type="dcterms:W3CDTF">2026-05-07T09:02:52.552Z</dcterms:created>
  <dcterms:modified xsi:type="dcterms:W3CDTF">2026-05-07T09:02:52.553Z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