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Schweizerische Eidgenossenschaft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Bundesamt für Informatik und Telekommunikation BIT</w:t>
      </w:r>
    </w:p>
    <w:p>
      <w:pPr>
        <w:spacing w:before="600"/>
      </w:pPr>
    </w:p>
    <w:p>
      <w:pPr>
        <w:pBdr>
          <w:bottom w:val="single" w:color="003F7F" w:sz="8" w:space="4"/>
        </w:pBdr>
        <w:jc w:val="center"/>
      </w:pPr>
      <w:r>
        <w:rPr>
          <w:rFonts w:ascii="Arial" w:cs="Arial" w:eastAsia="Arial" w:hAnsi="Arial"/>
          <w:b/>
          <w:bCs/>
          <w:color w:val="003F7F"/>
          <w:sz w:val="56"/>
          <w:szCs w:val="56"/>
        </w:rPr>
        <w:t xml:space="preserve">SAFe PI Capacity Planner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36"/>
          <w:szCs w:val="36"/>
        </w:rPr>
        <w:t xml:space="preserve">Installationshandbuch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März 2026</w:t>
      </w:r>
    </w:p>
    <w:p>
      <w:pPr>
        <w:spacing w:before="20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Dokument</w:t>
            </w:r>
          </w:p>
        </w:tc>
        <w:tc>
          <w:tcPr>
            <w:tcW w:type="dxa" w:w="7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Titel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 PI Capacity Planner – Installationshandbuch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März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 / PS-NET Chapter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Klassifizierung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1. Zweck dieses Dokuments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Dieses Installationshandbuch beschreibt die Voraussetzungen, Schritte und Konfigurationsoptionen für die lokale Installation des SAFe PI Capacity Planners. Die Applikation wird als lokaler Fullstack-Webserver betrieben und ist über einen Webbrowser erreichbar.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Der SAFe PI Capacity Planner dient der Kapazitätsplanung im Rahmen von SAFe PI Planning. Teams erfassen Absenzen und das System berechnet automatisch verfügbare Story Points pro Team und Iteration.</w:t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2. Minimalanforderungen an die Infrastruktur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2.1 Hardware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Prozessor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2-Core CPU, 1.5 GHz oder höher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Arbeitsspeicher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GB RAM (8 GB empfohlen)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Festplatte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MB freier Speicherplatz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Netzwerk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 (localhost) oder LAN für Multiuser-Betrieb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2.2 Betriebssystem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Betriebssystem</w:t>
            </w:r>
          </w:p>
        </w:tc>
        <w:tc>
          <w:tcPr>
            <w:tcW w:type="dxa" w:w="6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Unterstützte Versionen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10 (64-bit) oder höher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macOS 11 Big Sur oder höher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20.04 LTS oder vergleichbar (experimentell)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2.3 Software-Voraussetzungen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Mindestversion</w:t>
            </w:r>
          </w:p>
        </w:tc>
        <w:tc>
          <w:tcPr>
            <w:tcW w:type="dxa" w:w="3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v18.0.0 LTS oder höher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https://nodejs.org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v9.0.0 oder höher (mit Node.js)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 Node.js-Installer enthalten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v2.30.0 oder höher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https://git-scm.com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Chrome 90+, Edge 90+, Firefox 88+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Vorinstalliert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12"/>
              <w:bottom w:val="single" w:color="003F7F" w:sz="4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Hinweis: Node.js v25.x wird unterstützt, empfohlen wird jedoch die LTS-Version (v22.x) für maximale Stabilität.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2.4 Netzwerk-Anforderungen (Multiuser-Betrieb)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Für den Einzelplatz-Betrieb (localhost) sind keine speziellen Netzwerk-Konfigurationen erforderlich. Für den Multiuser-Betrieb im 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Port 3001 (Backend/API) muss im lokalen Netzwerk erreichbar sein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Port 5173 (Frontend, Entwicklungsmodus) oder der konfigurierte Produktions-Port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Firewall-Regeln müssen eingehende Verbindungen auf diesen Ports erlauben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Keine Internetverbindung erforderlich – die Applikation läuft vollständig lokal</w:t>
      </w:r>
    </w:p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3. Installationsschritte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3.1 Übersicht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Installation besteht aus vier Schritten: Voraussetzungen prüfen, Applikationsdateien bereitstellen, Abhängigkeiten installieren, Applikation starten.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3.2 Schritt 1: Voraussetzungen prüfen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Öffnen Sie eine Eingabeaufforderung (Windows: CMD oder PowerShell, macOS/Linux: Terminal) und führen Sie folgende Befehle aus: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Befehl</w:t>
            </w:r>
          </w:p>
        </w:tc>
        <w:tc>
          <w:tcPr>
            <w:tcW w:type="dxa" w:w="6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Erwartete Ausgabe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--version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v18.0.0 oder höher (z.B. v22.14.0)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--version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9.0.0 oder höher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--version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version 2.30.0 oder höher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3.3 Schritt 2: Applikationsdateien bereitstellen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Kopieren Sie den Applikationsordner safe-pi-capacity-planner an den gewünschten Installationsort auf Ihrem Computer, zum Beispiel: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Windows: C:\Programme\safe-pi-capacity-planner\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macOS: /Applications/safe-pi-capacity-planner/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Der Ordner enthält folgende wichtige Dateien und Verzeichnisse: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Datei/Ordner</w:t>
            </w:r>
          </w:p>
        </w:tc>
        <w:tc>
          <w:tcPr>
            <w:tcW w:type="dxa" w:w="6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Quellcode des Frontends (React/TypeScript)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Backend-Server (Express + Socket.io)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Abhängigkeiten und Start-Skripte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vite.config.ts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Frontend-Build-Konfiguration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3.4 Schritt 3: Abhängigkeiten installieren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Navigieren Sie im Terminal in den Installationsordner und führen Sie aus: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cd C:\Programme\safe-pi-capacity-planner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npm lädt alle benötigten Abhängigkeiten herunter (ca. 150-200 MB). Eine Internetverbindung ist für diesen Schritt erforderlich.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12"/>
              <w:bottom w:val="single" w:color="003F7F" w:sz="4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Hinweis: Dieser Schritt muss nur einmal durchgeführt werden. Bei späteren Starts ist kein npm install mehr nötig.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3.5 Schritt 4: Applikation starten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Starten Sie Frontend und Backend gemeinsam mit einem einzigen Befehl: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Applikation ist erfolgreich gestartet, wenn die Konsole folgendes anzeigt: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VITE v6.x.x  ready in XXX 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Local: http://localhost:5173/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[Server] Läuft auf http://localhost:3001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Öffnen Sie einen Webbrowser und navigieren Sie zu: http://localhost:5173</w:t>
      </w:r>
    </w:p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4. Konfiguration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4.1 Port-Konfiguration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Standard-Ports können bei Bedarf angepasst werden: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Dienst</w:t>
            </w:r>
          </w:p>
        </w:tc>
        <w:tc>
          <w:tcPr>
            <w:tcW w:type="dxa" w:w="2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Standard-Port</w:t>
            </w:r>
          </w:p>
        </w:tc>
        <w:tc>
          <w:tcPr>
            <w:tcW w:type="dxa" w:w="5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Konfigurationsdatei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(Vite)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5173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vite.config.ts → server.port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(Express)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server.ts → const PORT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4.2 Importdaten vorbereiten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Beim ersten Start sind die Stammdaten bereits als Seed-Daten geladen. Für die Aktualisierung stehen CSV-Importfunktionen in den Einstellungen zur Verfügung: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CSV-Dateiname</w:t>
            </w:r>
          </w:p>
        </w:tc>
        <w:tc>
          <w:tcPr>
            <w:tcW w:type="dxa" w:w="3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Einstellungen-Tab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Mitarbeiterstamm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mitarbeiterstamm.csv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Einstellungen → Mitarbeiter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PI-Planung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pi_planung_iterationen.csv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Einstellungen → PI-Planung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Gesetzl. Feiertage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gesetzliche_feiertage.csv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Einstellungen → Feiertage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Schulferien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schulferien.csv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Einstellungen → Schulferien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blocker_spezielle_perioden.csv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Einstellungen → Blocker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CSV-Format: Semikolon-getrennt (;), UTF-8 mit BOM-Kodierung, Header-Zeile erforderlich.</w:t>
      </w:r>
    </w:p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5. Betrieb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5.1 Normaler Start und Stopp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Start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Terminal im Installationsordner öffnen und ausführen: npm run dev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Browser-URL: http://localhost:5173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Stopp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 Terminal die Tastenkombination Ctrl+C (Windows/Linux) oder Cmd+C (macOS) drücken.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5.2 Multiuser-Betrieb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Für den gleichzeitigen Zugriff mehrerer Benutzer im LAN: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 auf einem dedizierten Computer starten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npm run dev auf dem Server-Computer ausführen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IP-Adresse des Servers ermitteln (Windows: ipconfig, macOS/Linux: ifconfig)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Andere Benutzer navigieren zu: http://[SERVER-IP]:5173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12"/>
              <w:bottom w:val="single" w:color="003F7F" w:sz="4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Wichtig: Die Applikation speichert Daten in-memory auf dem Server. Bei einem Neustart des Servers gehen nicht gesicherte Daten verloren. Regelmässige Backups über Einstellungen → Backup/Restore sind empfohlen.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5.3 Backup und Daten-Persistenz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Applikation enthält eine integrierte Backup/Restore-Funktion: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Backup exportieren: Einstellungen → Backup/Restore → "Backup exportieren"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Speicherort: Beliebiger lokaler Ordner (empfohlen: regelmässige Sicherung auf Netzlaufwerk)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Backup wiederherstellen: Einstellungen → Backup/Restore → "Backup importieren"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Format: JSON-Datei mit Zeitstempel (z.B. safe-pi-backup-2026-03-28.json)</w:t>
      </w:r>
    </w:p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6. Fehlerbehebung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Ursache</w:t>
            </w:r>
          </w:p>
        </w:tc>
        <w:tc>
          <w:tcPr>
            <w:tcW w:type="dxa" w:w="3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dev startet nicht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nicht installiert oder falsche Version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v18+ installieren, node --version prüfen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bereits belegt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Anderer Prozess nutzt Port 5173 oder 3001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Prozess beenden oder Port in vite.config.ts / server.ts ändern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Leere Seite im 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gestartet, Backend nicht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Konsole prüfen: "[Server] Läuft auf ..." muss erscheinen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"Getrennt" im 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auf Port 3001 nicht erreichbar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dev neu starten, beide Prozesse müssen laufen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nicht gefunden (Windows)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nicht installiert oder nicht im PATH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for Windows installieren, neues Terminal öffnen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CSV-Import schlägt fehl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Falsches Trennzeichen oder Encoding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Semikolon (;) als Trennzeichen, UTF-8 mit BOM speichern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F7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03F7F"/>
          <w:sz w:val="32"/>
          <w:szCs w:val="32"/>
        </w:rPr>
        <w:t xml:space="preserve">7. Supportkontakt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Bei technischen Fragen zur Installation wenden Sie sich 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Kontakt</w:t>
            </w:r>
          </w:p>
        </w:tc>
        <w:tc>
          <w:tcPr>
            <w:tcW w:type="dxa" w:w="6026"/>
            <w:tcBorders>
              <w:top w:val="single" w:color="003F7F" w:sz="1"/>
              <w:left w:val="single" w:color="003F7F" w:sz="1"/>
              <w:bottom w:val="single" w:color="003F7F" w:sz="1"/>
              <w:right w:val="single" w:color="003F7F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Organisationseinheit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 / PS-NET Chapter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 of Chapter PS-NET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 Dokumentation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Confluence – BIT PS-NET Bereich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SAFe PI Capacity Planner – Installationshandbuch | BIT | Version 1.0 | 2026    </w:t>
    </w:r>
    <w:r>
      <w:rPr>
        <w:rFonts w:ascii="Arial" w:cs="Arial" w:eastAsia="Arial" w:hAnsi="Arial"/>
        <w:color w:val="666666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3F7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3F7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2026-04-01T18:53:32.875Z</dcterms:created>
  <dcterms:modified xsi:type="dcterms:W3CDTF">2026-04-01T18:53:32.877Z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