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DCB" w:rsidRPr="005740FA" w:rsidRDefault="00BB4451" w:rsidP="005740FA">
      <w:pPr>
        <w:pStyle w:val="Heading1"/>
        <w:rPr>
          <w:b/>
          <w:color w:val="auto"/>
          <w:sz w:val="36"/>
        </w:rPr>
      </w:pPr>
      <w:r w:rsidRPr="005740FA">
        <w:rPr>
          <w:b/>
          <w:color w:val="auto"/>
          <w:sz w:val="36"/>
        </w:rPr>
        <w:t>Databricks Community</w:t>
      </w:r>
    </w:p>
    <w:p w:rsidR="005740FA" w:rsidRPr="005740FA" w:rsidRDefault="005740FA" w:rsidP="005740FA"/>
    <w:p w:rsidR="00BB4451" w:rsidRPr="005740FA" w:rsidRDefault="00BB4451" w:rsidP="005740FA">
      <w:pPr>
        <w:jc w:val="both"/>
        <w:rPr>
          <w:sz w:val="24"/>
          <w:szCs w:val="24"/>
        </w:rPr>
      </w:pPr>
      <w:r w:rsidRPr="005740FA">
        <w:rPr>
          <w:sz w:val="24"/>
          <w:szCs w:val="24"/>
        </w:rPr>
        <w:t>Databricks Community Edition</w:t>
      </w:r>
      <w:r w:rsidR="0063506F" w:rsidRPr="005740FA">
        <w:rPr>
          <w:sz w:val="24"/>
          <w:szCs w:val="24"/>
        </w:rPr>
        <w:t xml:space="preserve"> (DCE)</w:t>
      </w:r>
      <w:r w:rsidRPr="005740FA">
        <w:rPr>
          <w:sz w:val="24"/>
          <w:szCs w:val="24"/>
        </w:rPr>
        <w:t xml:space="preserve"> cung cấp miễn phí một mini-cluster (cloud-base) dễ dàng và nhanh chóng để tạo, quản lý môi trường phát triển với Apache Spark. Rất phù hợp với dev</w:t>
      </w:r>
      <w:r w:rsidR="005740FA">
        <w:rPr>
          <w:sz w:val="24"/>
          <w:szCs w:val="24"/>
        </w:rPr>
        <w:t>eloper</w:t>
      </w:r>
      <w:r w:rsidRPr="005740FA">
        <w:rPr>
          <w:sz w:val="24"/>
          <w:szCs w:val="24"/>
        </w:rPr>
        <w:t xml:space="preserve">, data scientists, data engineer… muốn có môi trường khi bắt đầu với </w:t>
      </w:r>
      <w:r w:rsidR="005740FA">
        <w:rPr>
          <w:sz w:val="24"/>
          <w:szCs w:val="24"/>
        </w:rPr>
        <w:t xml:space="preserve">Apache </w:t>
      </w:r>
      <w:r w:rsidRPr="005740FA">
        <w:rPr>
          <w:sz w:val="24"/>
          <w:szCs w:val="24"/>
        </w:rPr>
        <w:t>Spark.</w:t>
      </w:r>
    </w:p>
    <w:p w:rsidR="00BB4451" w:rsidRPr="005740FA" w:rsidRDefault="00002AF6" w:rsidP="005740FA">
      <w:pPr>
        <w:jc w:val="both"/>
        <w:rPr>
          <w:sz w:val="24"/>
          <w:szCs w:val="24"/>
        </w:rPr>
      </w:pPr>
      <w:r w:rsidRPr="005740FA">
        <w:rPr>
          <w:sz w:val="24"/>
          <w:szCs w:val="24"/>
        </w:rPr>
        <w:t xml:space="preserve">Link reference: </w:t>
      </w:r>
      <w:hyperlink r:id="rId5" w:history="1">
        <w:r w:rsidRPr="005740FA">
          <w:rPr>
            <w:rStyle w:val="Hyperlink"/>
            <w:sz w:val="24"/>
            <w:szCs w:val="24"/>
          </w:rPr>
          <w:t>https://community.cloud.databricks.com</w:t>
        </w:r>
      </w:hyperlink>
    </w:p>
    <w:p w:rsidR="00002AF6" w:rsidRPr="005740FA" w:rsidRDefault="00002AF6" w:rsidP="005740FA">
      <w:pPr>
        <w:jc w:val="both"/>
        <w:rPr>
          <w:sz w:val="24"/>
          <w:szCs w:val="24"/>
        </w:rPr>
      </w:pPr>
      <w:r w:rsidRPr="005740FA">
        <w:rPr>
          <w:sz w:val="24"/>
          <w:szCs w:val="24"/>
        </w:rPr>
        <w:t xml:space="preserve">Link đăng kí (free): </w:t>
      </w:r>
      <w:hyperlink r:id="rId6" w:history="1">
        <w:r w:rsidRPr="005740FA">
          <w:rPr>
            <w:rStyle w:val="Hyperlink"/>
            <w:sz w:val="24"/>
            <w:szCs w:val="24"/>
          </w:rPr>
          <w:t>https://databricks.com/try-databricks</w:t>
        </w:r>
      </w:hyperlink>
    </w:p>
    <w:p w:rsidR="00002AF6" w:rsidRPr="005740FA" w:rsidRDefault="00002AF6" w:rsidP="005740FA">
      <w:pPr>
        <w:jc w:val="center"/>
        <w:rPr>
          <w:sz w:val="24"/>
          <w:szCs w:val="24"/>
        </w:rPr>
      </w:pPr>
      <w:r w:rsidRPr="005740FA">
        <w:rPr>
          <w:noProof/>
          <w:sz w:val="24"/>
          <w:szCs w:val="24"/>
        </w:rPr>
        <w:drawing>
          <wp:inline distT="0" distB="0" distL="0" distR="0">
            <wp:extent cx="5943600" cy="4391025"/>
            <wp:effectExtent l="76200" t="76200" r="76200" b="857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ricks_logi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91025"/>
                    </a:xfrm>
                    <a:prstGeom prst="rect">
                      <a:avLst/>
                    </a:prstGeom>
                    <a:effectLst>
                      <a:glow rad="63500">
                        <a:schemeClr val="accent3">
                          <a:satMod val="175000"/>
                          <a:alpha val="40000"/>
                        </a:schemeClr>
                      </a:glow>
                    </a:effectLst>
                  </pic:spPr>
                </pic:pic>
              </a:graphicData>
            </a:graphic>
          </wp:inline>
        </w:drawing>
      </w:r>
      <w:r w:rsidR="0063506F" w:rsidRPr="005740FA">
        <w:rPr>
          <w:sz w:val="24"/>
          <w:szCs w:val="24"/>
        </w:rPr>
        <w:br/>
      </w:r>
      <w:r w:rsidR="0063506F" w:rsidRPr="005740FA">
        <w:rPr>
          <w:i/>
          <w:sz w:val="24"/>
          <w:szCs w:val="24"/>
        </w:rPr>
        <w:t>Hình 1. Databricks sign-in page</w:t>
      </w:r>
    </w:p>
    <w:p w:rsidR="0063506F" w:rsidRPr="005740FA" w:rsidRDefault="0063506F" w:rsidP="005740FA">
      <w:pPr>
        <w:jc w:val="both"/>
        <w:rPr>
          <w:sz w:val="24"/>
          <w:szCs w:val="24"/>
        </w:rPr>
      </w:pPr>
      <w:r w:rsidRPr="005740FA">
        <w:rPr>
          <w:sz w:val="24"/>
          <w:szCs w:val="24"/>
        </w:rPr>
        <w:t>Sau khi đăng nhập thành công, màn hình chính của DCE sẽ như dưới đây:</w:t>
      </w:r>
    </w:p>
    <w:p w:rsidR="00002AF6" w:rsidRPr="005740FA" w:rsidRDefault="0063506F" w:rsidP="005740FA">
      <w:pPr>
        <w:jc w:val="center"/>
        <w:rPr>
          <w:i/>
          <w:sz w:val="24"/>
          <w:szCs w:val="24"/>
        </w:rPr>
      </w:pPr>
      <w:r w:rsidRPr="005740FA">
        <w:rPr>
          <w:noProof/>
          <w:sz w:val="24"/>
          <w:szCs w:val="24"/>
        </w:rPr>
        <w:lastRenderedPageBreak/>
        <w:drawing>
          <wp:inline distT="0" distB="0" distL="0" distR="0">
            <wp:extent cx="5943600" cy="4190365"/>
            <wp:effectExtent l="76200" t="76200" r="76200" b="768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ricks_welcom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90365"/>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5740FA">
        <w:rPr>
          <w:i/>
          <w:sz w:val="24"/>
          <w:szCs w:val="24"/>
        </w:rPr>
        <w:t>Hình 2. DCE welcome page</w:t>
      </w:r>
    </w:p>
    <w:p w:rsidR="0063506F" w:rsidRPr="005740FA" w:rsidRDefault="0063506F" w:rsidP="005740FA">
      <w:pPr>
        <w:jc w:val="both"/>
        <w:rPr>
          <w:sz w:val="24"/>
          <w:szCs w:val="24"/>
        </w:rPr>
      </w:pPr>
      <w:r w:rsidRPr="005740FA">
        <w:rPr>
          <w:sz w:val="24"/>
          <w:szCs w:val="24"/>
        </w:rPr>
        <w:t>Document này sẽ hướng dẫn 1 số thao tác cơ bản để làm việc với DCE:</w:t>
      </w:r>
    </w:p>
    <w:p w:rsidR="0063506F" w:rsidRPr="005740FA" w:rsidRDefault="0063506F" w:rsidP="005740FA">
      <w:pPr>
        <w:pStyle w:val="ListParagraph"/>
        <w:numPr>
          <w:ilvl w:val="0"/>
          <w:numId w:val="1"/>
        </w:numPr>
        <w:jc w:val="both"/>
        <w:rPr>
          <w:sz w:val="24"/>
          <w:szCs w:val="24"/>
        </w:rPr>
      </w:pPr>
      <w:r w:rsidRPr="005740FA">
        <w:rPr>
          <w:sz w:val="24"/>
          <w:szCs w:val="24"/>
        </w:rPr>
        <w:t xml:space="preserve">Tạo một </w:t>
      </w:r>
      <w:r w:rsidR="009D4449" w:rsidRPr="005740FA">
        <w:rPr>
          <w:sz w:val="24"/>
          <w:szCs w:val="24"/>
        </w:rPr>
        <w:t>C</w:t>
      </w:r>
      <w:r w:rsidRPr="005740FA">
        <w:rPr>
          <w:sz w:val="24"/>
          <w:szCs w:val="24"/>
        </w:rPr>
        <w:t>luster mới</w:t>
      </w:r>
    </w:p>
    <w:p w:rsidR="0063506F" w:rsidRPr="005740FA" w:rsidRDefault="0063506F" w:rsidP="005740FA">
      <w:pPr>
        <w:pStyle w:val="ListParagraph"/>
        <w:numPr>
          <w:ilvl w:val="0"/>
          <w:numId w:val="1"/>
        </w:numPr>
        <w:jc w:val="both"/>
        <w:rPr>
          <w:sz w:val="24"/>
          <w:szCs w:val="24"/>
        </w:rPr>
      </w:pPr>
      <w:r w:rsidRPr="005740FA">
        <w:rPr>
          <w:sz w:val="24"/>
          <w:szCs w:val="24"/>
        </w:rPr>
        <w:t xml:space="preserve">Tạo mới </w:t>
      </w:r>
      <w:r w:rsidR="009D4449" w:rsidRPr="005740FA">
        <w:rPr>
          <w:sz w:val="24"/>
          <w:szCs w:val="24"/>
        </w:rPr>
        <w:t>Folder</w:t>
      </w:r>
      <w:r w:rsidRPr="005740FA">
        <w:rPr>
          <w:sz w:val="24"/>
          <w:szCs w:val="24"/>
        </w:rPr>
        <w:t xml:space="preserve"> </w:t>
      </w:r>
    </w:p>
    <w:p w:rsidR="0063506F" w:rsidRPr="005740FA" w:rsidRDefault="0063506F" w:rsidP="005740FA">
      <w:pPr>
        <w:pStyle w:val="ListParagraph"/>
        <w:numPr>
          <w:ilvl w:val="0"/>
          <w:numId w:val="1"/>
        </w:numPr>
        <w:jc w:val="both"/>
        <w:rPr>
          <w:sz w:val="24"/>
          <w:szCs w:val="24"/>
        </w:rPr>
      </w:pPr>
      <w:r w:rsidRPr="005740FA">
        <w:rPr>
          <w:sz w:val="24"/>
          <w:szCs w:val="24"/>
        </w:rPr>
        <w:t xml:space="preserve">Tạo mới </w:t>
      </w:r>
      <w:r w:rsidR="009D4449" w:rsidRPr="005740FA">
        <w:rPr>
          <w:sz w:val="24"/>
          <w:szCs w:val="24"/>
        </w:rPr>
        <w:t>N</w:t>
      </w:r>
      <w:r w:rsidRPr="005740FA">
        <w:rPr>
          <w:sz w:val="24"/>
          <w:szCs w:val="24"/>
        </w:rPr>
        <w:t>otebook</w:t>
      </w:r>
    </w:p>
    <w:p w:rsidR="0063506F" w:rsidRPr="005740FA" w:rsidRDefault="0063506F" w:rsidP="005740FA">
      <w:pPr>
        <w:pStyle w:val="Heading2"/>
        <w:rPr>
          <w:b/>
          <w:color w:val="auto"/>
        </w:rPr>
      </w:pPr>
      <w:r w:rsidRPr="005740FA">
        <w:rPr>
          <w:b/>
          <w:color w:val="auto"/>
        </w:rPr>
        <w:t>Tạo một cluster mới</w:t>
      </w:r>
    </w:p>
    <w:p w:rsidR="0063506F" w:rsidRPr="005740FA" w:rsidRDefault="00B84DB5" w:rsidP="005740FA">
      <w:pPr>
        <w:jc w:val="both"/>
        <w:rPr>
          <w:sz w:val="24"/>
          <w:szCs w:val="24"/>
        </w:rPr>
      </w:pPr>
      <w:r w:rsidRPr="005740FA">
        <w:rPr>
          <w:sz w:val="24"/>
          <w:szCs w:val="24"/>
        </w:rPr>
        <w:t>Để tạo một cụm, click vào biểu tượng Cluster trong thanh điều hướng dọc ở bên trái của trang.</w:t>
      </w:r>
    </w:p>
    <w:p w:rsidR="00B84DB5" w:rsidRPr="005740FA" w:rsidRDefault="00B84DB5" w:rsidP="005740FA">
      <w:pPr>
        <w:jc w:val="center"/>
        <w:rPr>
          <w:sz w:val="24"/>
          <w:szCs w:val="24"/>
        </w:rPr>
      </w:pPr>
      <w:r w:rsidRPr="005740FA">
        <w:rPr>
          <w:noProof/>
          <w:sz w:val="24"/>
          <w:szCs w:val="24"/>
        </w:rPr>
        <w:lastRenderedPageBreak/>
        <w:drawing>
          <wp:inline distT="0" distB="0" distL="0" distR="0">
            <wp:extent cx="5943600" cy="3232785"/>
            <wp:effectExtent l="76200" t="76200" r="76200" b="819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ricks_clust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32785"/>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5740FA">
        <w:rPr>
          <w:i/>
          <w:sz w:val="24"/>
          <w:szCs w:val="24"/>
        </w:rPr>
        <w:t>Hình 3. DCE Cluster page khi chưa có Cluster nào active</w:t>
      </w:r>
    </w:p>
    <w:p w:rsidR="00B84DB5" w:rsidRPr="005740FA" w:rsidRDefault="00B84DB5" w:rsidP="005740FA">
      <w:pPr>
        <w:jc w:val="both"/>
        <w:rPr>
          <w:sz w:val="24"/>
          <w:szCs w:val="24"/>
        </w:rPr>
      </w:pPr>
      <w:r w:rsidRPr="005740FA">
        <w:rPr>
          <w:sz w:val="24"/>
          <w:szCs w:val="24"/>
        </w:rPr>
        <w:t>Tiếp theo, click Create Cluster</w:t>
      </w:r>
    </w:p>
    <w:p w:rsidR="00B84DB5" w:rsidRPr="005740FA" w:rsidRDefault="00B84DB5" w:rsidP="005740FA">
      <w:pPr>
        <w:jc w:val="center"/>
        <w:rPr>
          <w:sz w:val="24"/>
          <w:szCs w:val="24"/>
        </w:rPr>
      </w:pPr>
      <w:r w:rsidRPr="005740FA">
        <w:rPr>
          <w:noProof/>
          <w:sz w:val="24"/>
          <w:szCs w:val="24"/>
        </w:rPr>
        <w:drawing>
          <wp:inline distT="0" distB="0" distL="0" distR="0">
            <wp:extent cx="5943378" cy="3524885"/>
            <wp:effectExtent l="76200" t="76200" r="76835" b="755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ricks_active_cluster.png"/>
                    <pic:cNvPicPr/>
                  </pic:nvPicPr>
                  <pic:blipFill>
                    <a:blip r:embed="rId10">
                      <a:extLst>
                        <a:ext uri="{28A0092B-C50C-407E-A947-70E740481C1C}">
                          <a14:useLocalDpi xmlns:a14="http://schemas.microsoft.com/office/drawing/2010/main" val="0"/>
                        </a:ext>
                      </a:extLst>
                    </a:blip>
                    <a:stretch>
                      <a:fillRect/>
                    </a:stretch>
                  </pic:blipFill>
                  <pic:spPr>
                    <a:xfrm>
                      <a:off x="0" y="0"/>
                      <a:ext cx="5943378" cy="3524885"/>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5740FA">
        <w:rPr>
          <w:i/>
          <w:sz w:val="24"/>
          <w:szCs w:val="24"/>
        </w:rPr>
        <w:t>Hình 4. Form tạo mới Cluster</w:t>
      </w:r>
    </w:p>
    <w:p w:rsidR="009D4449" w:rsidRPr="005740FA" w:rsidRDefault="00B84DB5" w:rsidP="005740FA">
      <w:pPr>
        <w:jc w:val="both"/>
        <w:rPr>
          <w:sz w:val="24"/>
          <w:szCs w:val="24"/>
        </w:rPr>
      </w:pPr>
      <w:r w:rsidRPr="005740FA">
        <w:rPr>
          <w:sz w:val="24"/>
          <w:szCs w:val="24"/>
        </w:rPr>
        <w:lastRenderedPageBreak/>
        <w:t xml:space="preserve">*Ở phần Databricks Runtime Version, DCE có support nhiều phiên bản Spark khác nhau, bên cạnh đó có hỗ trợ cả GPU. </w:t>
      </w:r>
    </w:p>
    <w:p w:rsidR="00B84DB5" w:rsidRPr="005740FA" w:rsidRDefault="009D4449" w:rsidP="005740FA">
      <w:pPr>
        <w:jc w:val="center"/>
        <w:rPr>
          <w:sz w:val="24"/>
          <w:szCs w:val="24"/>
        </w:rPr>
      </w:pPr>
      <w:r w:rsidRPr="005740FA">
        <w:rPr>
          <w:noProof/>
          <w:sz w:val="24"/>
          <w:szCs w:val="24"/>
        </w:rPr>
        <w:drawing>
          <wp:inline distT="0" distB="0" distL="0" distR="0">
            <wp:extent cx="3514286" cy="3800000"/>
            <wp:effectExtent l="76200" t="76200" r="67310" b="673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st_env.png"/>
                    <pic:cNvPicPr/>
                  </pic:nvPicPr>
                  <pic:blipFill>
                    <a:blip r:embed="rId11">
                      <a:extLst>
                        <a:ext uri="{28A0092B-C50C-407E-A947-70E740481C1C}">
                          <a14:useLocalDpi xmlns:a14="http://schemas.microsoft.com/office/drawing/2010/main" val="0"/>
                        </a:ext>
                      </a:extLst>
                    </a:blip>
                    <a:stretch>
                      <a:fillRect/>
                    </a:stretch>
                  </pic:blipFill>
                  <pic:spPr>
                    <a:xfrm>
                      <a:off x="0" y="0"/>
                      <a:ext cx="3514286" cy="3800000"/>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5740FA">
        <w:rPr>
          <w:i/>
          <w:sz w:val="24"/>
          <w:szCs w:val="24"/>
        </w:rPr>
        <w:t>Hình 5. DCE environment</w:t>
      </w:r>
    </w:p>
    <w:p w:rsidR="009D4449" w:rsidRPr="005740FA" w:rsidRDefault="009D4449" w:rsidP="005740FA">
      <w:pPr>
        <w:jc w:val="both"/>
        <w:rPr>
          <w:sz w:val="24"/>
          <w:szCs w:val="24"/>
        </w:rPr>
      </w:pPr>
      <w:r w:rsidRPr="005740FA">
        <w:rPr>
          <w:sz w:val="24"/>
          <w:szCs w:val="24"/>
        </w:rPr>
        <w:t xml:space="preserve">Sau khi hoàn thành Form để tạo Cluster, tùy thuộc vào lựa chọn sẽ mất khoảng vài phút để tạo 1 single-node Spark Cluster. </w:t>
      </w:r>
    </w:p>
    <w:p w:rsidR="009D4449" w:rsidRPr="005740FA" w:rsidRDefault="009D4449" w:rsidP="005740FA">
      <w:pPr>
        <w:jc w:val="center"/>
        <w:rPr>
          <w:sz w:val="24"/>
          <w:szCs w:val="24"/>
        </w:rPr>
      </w:pPr>
      <w:r w:rsidRPr="005740FA">
        <w:rPr>
          <w:noProof/>
          <w:sz w:val="24"/>
          <w:szCs w:val="24"/>
        </w:rPr>
        <w:lastRenderedPageBreak/>
        <w:drawing>
          <wp:inline distT="0" distB="0" distL="0" distR="0">
            <wp:extent cx="5943600" cy="3524885"/>
            <wp:effectExtent l="76200" t="76200" r="76200" b="755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ricks_active_clus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4885"/>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5740FA">
        <w:rPr>
          <w:i/>
          <w:sz w:val="24"/>
          <w:szCs w:val="24"/>
        </w:rPr>
        <w:t>Hình 6. Cluster sau khi active</w:t>
      </w:r>
    </w:p>
    <w:p w:rsidR="009D4449" w:rsidRPr="005740FA" w:rsidRDefault="009D4449" w:rsidP="005740FA">
      <w:pPr>
        <w:jc w:val="center"/>
        <w:rPr>
          <w:sz w:val="24"/>
          <w:szCs w:val="24"/>
        </w:rPr>
      </w:pPr>
      <w:r w:rsidRPr="005740FA">
        <w:rPr>
          <w:noProof/>
          <w:sz w:val="24"/>
          <w:szCs w:val="24"/>
        </w:rPr>
        <w:drawing>
          <wp:inline distT="0" distB="0" distL="0" distR="0">
            <wp:extent cx="5943600" cy="3438525"/>
            <wp:effectExtent l="76200" t="76200" r="76200" b="85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ricks_list_clust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8525"/>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5740FA">
        <w:rPr>
          <w:i/>
          <w:sz w:val="24"/>
          <w:szCs w:val="24"/>
        </w:rPr>
        <w:t>Hình 7. Cluster page khi có một cluster active</w:t>
      </w:r>
    </w:p>
    <w:p w:rsidR="009D4449" w:rsidRPr="005740FA" w:rsidRDefault="009D4449" w:rsidP="005740FA">
      <w:pPr>
        <w:pStyle w:val="Heading2"/>
        <w:rPr>
          <w:b/>
          <w:color w:val="auto"/>
        </w:rPr>
      </w:pPr>
      <w:r w:rsidRPr="005740FA">
        <w:rPr>
          <w:b/>
          <w:color w:val="auto"/>
        </w:rPr>
        <w:lastRenderedPageBreak/>
        <w:t>Tạo mới Folder</w:t>
      </w:r>
    </w:p>
    <w:p w:rsidR="009D4449" w:rsidRPr="005740FA" w:rsidRDefault="00033B6C" w:rsidP="005740FA">
      <w:pPr>
        <w:jc w:val="both"/>
        <w:rPr>
          <w:sz w:val="24"/>
          <w:szCs w:val="24"/>
        </w:rPr>
      </w:pPr>
      <w:r w:rsidRPr="005740FA">
        <w:rPr>
          <w:sz w:val="24"/>
          <w:szCs w:val="24"/>
        </w:rPr>
        <w:t>DCE tổ chức workspace theo cách</w:t>
      </w:r>
      <w:r w:rsidR="009D4449" w:rsidRPr="005740FA">
        <w:rPr>
          <w:sz w:val="24"/>
          <w:szCs w:val="24"/>
        </w:rPr>
        <w:t xml:space="preserve"> coi nó như là thư mục </w:t>
      </w:r>
      <w:r w:rsidRPr="005740FA">
        <w:rPr>
          <w:sz w:val="24"/>
          <w:szCs w:val="24"/>
        </w:rPr>
        <w:t>root</w:t>
      </w:r>
      <w:r w:rsidR="009D4449" w:rsidRPr="005740FA">
        <w:rPr>
          <w:sz w:val="24"/>
          <w:szCs w:val="24"/>
        </w:rPr>
        <w:t xml:space="preserve"> trên máy tính, có nghĩa là có thể đặt các </w:t>
      </w:r>
      <w:r w:rsidRPr="005740FA">
        <w:rPr>
          <w:sz w:val="24"/>
          <w:szCs w:val="24"/>
        </w:rPr>
        <w:t>file</w:t>
      </w:r>
      <w:r w:rsidR="009D4449" w:rsidRPr="005740FA">
        <w:rPr>
          <w:sz w:val="24"/>
          <w:szCs w:val="24"/>
        </w:rPr>
        <w:t xml:space="preserve"> ở đó hoặc tạo các </w:t>
      </w:r>
      <w:r w:rsidR="00880F21" w:rsidRPr="005740FA">
        <w:rPr>
          <w:sz w:val="24"/>
          <w:szCs w:val="24"/>
        </w:rPr>
        <w:t>folder</w:t>
      </w:r>
      <w:r w:rsidR="009D4449" w:rsidRPr="005740FA">
        <w:rPr>
          <w:sz w:val="24"/>
          <w:szCs w:val="24"/>
        </w:rPr>
        <w:t xml:space="preserve"> để giúp </w:t>
      </w:r>
      <w:r w:rsidR="00880F21" w:rsidRPr="005740FA">
        <w:rPr>
          <w:sz w:val="24"/>
          <w:szCs w:val="24"/>
        </w:rPr>
        <w:t>quản lý</w:t>
      </w:r>
      <w:r w:rsidR="009D4449" w:rsidRPr="005740FA">
        <w:rPr>
          <w:sz w:val="24"/>
          <w:szCs w:val="24"/>
        </w:rPr>
        <w:t xml:space="preserve"> các tệp theo một cách cụ thể</w:t>
      </w:r>
      <w:r w:rsidR="00880F21" w:rsidRPr="005740FA">
        <w:rPr>
          <w:sz w:val="24"/>
          <w:szCs w:val="24"/>
        </w:rPr>
        <w:t>.</w:t>
      </w:r>
    </w:p>
    <w:p w:rsidR="00880F21" w:rsidRPr="005740FA" w:rsidRDefault="00880F21" w:rsidP="005740FA">
      <w:pPr>
        <w:jc w:val="both"/>
        <w:rPr>
          <w:rFonts w:cstheme="minorHAnsi"/>
          <w:sz w:val="24"/>
          <w:szCs w:val="24"/>
        </w:rPr>
      </w:pPr>
      <w:r w:rsidRPr="005740FA">
        <w:rPr>
          <w:sz w:val="24"/>
          <w:szCs w:val="24"/>
        </w:rPr>
        <w:t>Để tạo mới folder, click Workspace icon ở tab điều hướng</w:t>
      </w:r>
      <w:r w:rsidR="00FA2A79">
        <w:rPr>
          <w:sz w:val="24"/>
          <w:szCs w:val="24"/>
        </w:rPr>
        <w:t xml:space="preserve"> bên trái, sau đó click mũi </w:t>
      </w:r>
      <w:proofErr w:type="gramStart"/>
      <w:r w:rsidR="00FA2A79">
        <w:rPr>
          <w:sz w:val="24"/>
          <w:szCs w:val="24"/>
        </w:rPr>
        <w:t>tên</w:t>
      </w:r>
      <w:bookmarkStart w:id="0" w:name="_GoBack"/>
      <w:bookmarkEnd w:id="0"/>
      <w:r w:rsidRPr="005740FA">
        <w:rPr>
          <w:rFonts w:cstheme="minorHAnsi"/>
          <w:sz w:val="24"/>
          <w:szCs w:val="24"/>
        </w:rPr>
        <w:t xml:space="preserve"> </w:t>
      </w:r>
      <w:r w:rsidRPr="005740FA">
        <w:rPr>
          <w:rFonts w:cstheme="minorHAnsi"/>
          <w:b/>
          <w:sz w:val="24"/>
          <w:szCs w:val="24"/>
        </w:rPr>
        <w:t>”</w:t>
      </w:r>
      <w:proofErr w:type="gramEnd"/>
      <w:r w:rsidRPr="005740FA">
        <w:rPr>
          <w:rFonts w:cstheme="minorHAnsi"/>
          <w:b/>
          <w:sz w:val="24"/>
          <w:szCs w:val="24"/>
        </w:rPr>
        <w:t xml:space="preserve"> ˅ ”</w:t>
      </w:r>
      <w:r w:rsidR="00450AE2" w:rsidRPr="005740FA">
        <w:rPr>
          <w:rFonts w:cstheme="minorHAnsi"/>
          <w:b/>
          <w:sz w:val="24"/>
          <w:szCs w:val="24"/>
        </w:rPr>
        <w:t xml:space="preserve"> </w:t>
      </w:r>
      <w:r w:rsidR="00450AE2" w:rsidRPr="005740FA">
        <w:rPr>
          <w:rFonts w:cstheme="minorHAnsi"/>
          <w:sz w:val="24"/>
          <w:szCs w:val="24"/>
        </w:rPr>
        <w:t>(hoặc click chuột phải ở vùng Workspace)</w:t>
      </w:r>
      <w:r w:rsidRPr="005740FA">
        <w:rPr>
          <w:rFonts w:cstheme="minorHAnsi"/>
          <w:sz w:val="24"/>
          <w:szCs w:val="24"/>
        </w:rPr>
        <w:t xml:space="preserve">, chọn Create =&gt; Folder. </w:t>
      </w:r>
    </w:p>
    <w:p w:rsidR="00880F21" w:rsidRPr="005740FA" w:rsidRDefault="00880F21" w:rsidP="005740FA">
      <w:pPr>
        <w:jc w:val="center"/>
        <w:rPr>
          <w:sz w:val="24"/>
          <w:szCs w:val="24"/>
        </w:rPr>
      </w:pPr>
      <w:r w:rsidRPr="005740FA">
        <w:rPr>
          <w:noProof/>
          <w:sz w:val="24"/>
          <w:szCs w:val="24"/>
        </w:rPr>
        <w:drawing>
          <wp:inline distT="0" distB="0" distL="0" distR="0">
            <wp:extent cx="5943600" cy="3404870"/>
            <wp:effectExtent l="76200" t="76200" r="76200" b="812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ricks_create_fold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4870"/>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5740FA">
        <w:rPr>
          <w:i/>
          <w:sz w:val="24"/>
          <w:szCs w:val="24"/>
        </w:rPr>
        <w:t>Hình 8. Menu tạo mới folder</w:t>
      </w:r>
    </w:p>
    <w:p w:rsidR="00880F21" w:rsidRPr="00E97DCD" w:rsidRDefault="00450AE2" w:rsidP="005740FA">
      <w:pPr>
        <w:pStyle w:val="Heading2"/>
        <w:rPr>
          <w:b/>
          <w:color w:val="auto"/>
        </w:rPr>
      </w:pPr>
      <w:r w:rsidRPr="00E97DCD">
        <w:rPr>
          <w:b/>
          <w:color w:val="auto"/>
        </w:rPr>
        <w:t>Tạo mới Notebook</w:t>
      </w:r>
    </w:p>
    <w:p w:rsidR="00450AE2" w:rsidRPr="005740FA" w:rsidRDefault="00450AE2" w:rsidP="005740FA">
      <w:pPr>
        <w:jc w:val="both"/>
        <w:rPr>
          <w:sz w:val="24"/>
          <w:szCs w:val="24"/>
        </w:rPr>
      </w:pPr>
      <w:r w:rsidRPr="005740FA">
        <w:rPr>
          <w:sz w:val="24"/>
          <w:szCs w:val="24"/>
        </w:rPr>
        <w:t xml:space="preserve">Sau khi đã tạo được Folder, </w:t>
      </w:r>
      <w:r w:rsidR="006E53D2" w:rsidRPr="005740FA">
        <w:rPr>
          <w:sz w:val="24"/>
          <w:szCs w:val="24"/>
        </w:rPr>
        <w:t>có thể tạo Notebook bằng cách click phải vào Folder, chọn Create =&gt; Notebook</w:t>
      </w:r>
    </w:p>
    <w:p w:rsidR="006E53D2" w:rsidRPr="005740FA" w:rsidRDefault="006E53D2" w:rsidP="00E97DCD">
      <w:pPr>
        <w:jc w:val="center"/>
        <w:rPr>
          <w:sz w:val="24"/>
          <w:szCs w:val="24"/>
        </w:rPr>
      </w:pPr>
      <w:r w:rsidRPr="005740FA">
        <w:rPr>
          <w:noProof/>
          <w:sz w:val="24"/>
          <w:szCs w:val="24"/>
        </w:rPr>
        <w:lastRenderedPageBreak/>
        <w:drawing>
          <wp:inline distT="0" distB="0" distL="0" distR="0">
            <wp:extent cx="5943600" cy="3410585"/>
            <wp:effectExtent l="76200" t="76200" r="76200" b="755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bricks_create_notebook.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410585"/>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E97DCD">
        <w:rPr>
          <w:i/>
          <w:sz w:val="24"/>
          <w:szCs w:val="24"/>
        </w:rPr>
        <w:t>Hình 9. Menu tạo mới Notebook</w:t>
      </w:r>
    </w:p>
    <w:p w:rsidR="006E53D2" w:rsidRPr="005740FA" w:rsidRDefault="006E53D2" w:rsidP="005740FA">
      <w:pPr>
        <w:jc w:val="both"/>
        <w:rPr>
          <w:sz w:val="24"/>
          <w:szCs w:val="24"/>
        </w:rPr>
      </w:pPr>
      <w:r w:rsidRPr="005740FA">
        <w:rPr>
          <w:sz w:val="24"/>
          <w:szCs w:val="24"/>
        </w:rPr>
        <w:t>Ở form tạo notebook, có thể chọn ngôn ngữ muốn dùng trong notebook, và cluster mà notebook hoạt động</w:t>
      </w:r>
    </w:p>
    <w:p w:rsidR="006E53D2" w:rsidRPr="005740FA" w:rsidRDefault="006E53D2" w:rsidP="00E97DCD">
      <w:pPr>
        <w:jc w:val="center"/>
        <w:rPr>
          <w:sz w:val="24"/>
          <w:szCs w:val="24"/>
        </w:rPr>
      </w:pPr>
      <w:r w:rsidRPr="005740FA">
        <w:rPr>
          <w:noProof/>
          <w:sz w:val="24"/>
          <w:szCs w:val="24"/>
        </w:rPr>
        <w:drawing>
          <wp:inline distT="0" distB="0" distL="0" distR="0">
            <wp:extent cx="5943600" cy="3424555"/>
            <wp:effectExtent l="76200" t="76200" r="76200" b="806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ricks_create_notebook_for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24555"/>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E97DCD">
        <w:rPr>
          <w:i/>
          <w:sz w:val="24"/>
          <w:szCs w:val="24"/>
        </w:rPr>
        <w:t>Hình 10. Form tạo notebook</w:t>
      </w:r>
    </w:p>
    <w:p w:rsidR="006E53D2" w:rsidRPr="005740FA" w:rsidRDefault="006E53D2" w:rsidP="00E97DCD">
      <w:pPr>
        <w:jc w:val="center"/>
        <w:rPr>
          <w:sz w:val="24"/>
          <w:szCs w:val="24"/>
        </w:rPr>
      </w:pPr>
      <w:r w:rsidRPr="005740FA">
        <w:rPr>
          <w:noProof/>
          <w:sz w:val="24"/>
          <w:szCs w:val="24"/>
        </w:rPr>
        <w:lastRenderedPageBreak/>
        <w:drawing>
          <wp:inline distT="0" distB="0" distL="0" distR="0">
            <wp:extent cx="5943600" cy="3524885"/>
            <wp:effectExtent l="76200" t="76200" r="76200" b="755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ricks_noteboo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24885"/>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E97DCD">
        <w:rPr>
          <w:i/>
          <w:sz w:val="24"/>
          <w:szCs w:val="24"/>
        </w:rPr>
        <w:t>Hình 11. Scala notebook</w:t>
      </w:r>
    </w:p>
    <w:p w:rsidR="006E53D2" w:rsidRPr="005740FA" w:rsidRDefault="00EF35D2" w:rsidP="005740FA">
      <w:pPr>
        <w:jc w:val="both"/>
        <w:rPr>
          <w:sz w:val="24"/>
          <w:szCs w:val="24"/>
        </w:rPr>
      </w:pPr>
      <w:r w:rsidRPr="005740FA">
        <w:rPr>
          <w:sz w:val="24"/>
          <w:szCs w:val="24"/>
        </w:rPr>
        <w:t>Notebook về cơ bản là một môi trường tính toán tương tác (tương tự như Spark shell nhưng tốt hơn), trong đó có thể thực thi Spark code, viết code bằng nhiều ngôn ngữ như Scala, Markdown, HTML,</w:t>
      </w:r>
      <w:r w:rsidR="00161936" w:rsidRPr="005740FA">
        <w:rPr>
          <w:sz w:val="24"/>
          <w:szCs w:val="24"/>
        </w:rPr>
        <w:t xml:space="preserve"> </w:t>
      </w:r>
      <w:r w:rsidRPr="005740FA">
        <w:rPr>
          <w:sz w:val="24"/>
          <w:szCs w:val="24"/>
        </w:rPr>
        <w:t>… và trực quan hóa kết quả phân tích dữ liệu với nhiều loại biểu đồ khác nhau.</w:t>
      </w:r>
    </w:p>
    <w:p w:rsidR="00161936" w:rsidRPr="005740FA" w:rsidRDefault="00161936" w:rsidP="00E97DCD">
      <w:pPr>
        <w:jc w:val="center"/>
        <w:rPr>
          <w:sz w:val="24"/>
          <w:szCs w:val="24"/>
        </w:rPr>
      </w:pPr>
      <w:r w:rsidRPr="005740FA">
        <w:rPr>
          <w:noProof/>
          <w:sz w:val="24"/>
          <w:szCs w:val="24"/>
        </w:rPr>
        <w:lastRenderedPageBreak/>
        <w:drawing>
          <wp:inline distT="0" distB="0" distL="0" distR="0">
            <wp:extent cx="5943600" cy="3515995"/>
            <wp:effectExtent l="76200" t="76200" r="76200" b="844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bricks_notebook_e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15995"/>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E97DCD">
        <w:rPr>
          <w:i/>
          <w:sz w:val="24"/>
          <w:szCs w:val="24"/>
        </w:rPr>
        <w:t>Hình 12. Một số ví dụ khi tương tác với notebook shell</w:t>
      </w:r>
    </w:p>
    <w:p w:rsidR="00161936" w:rsidRPr="005740FA" w:rsidRDefault="00161936" w:rsidP="005740FA">
      <w:pPr>
        <w:jc w:val="both"/>
        <w:rPr>
          <w:sz w:val="24"/>
          <w:szCs w:val="24"/>
        </w:rPr>
      </w:pPr>
      <w:r w:rsidRPr="005740FA">
        <w:rPr>
          <w:sz w:val="24"/>
          <w:szCs w:val="24"/>
        </w:rPr>
        <w:t>Tất cả các paragraph shell trong 1 notebook thự</w:t>
      </w:r>
      <w:r w:rsidR="00794383" w:rsidRPr="005740FA">
        <w:rPr>
          <w:sz w:val="24"/>
          <w:szCs w:val="24"/>
        </w:rPr>
        <w:t xml:space="preserve">c thi trên cùng 1 environment, </w:t>
      </w:r>
      <w:r w:rsidRPr="005740FA">
        <w:rPr>
          <w:sz w:val="24"/>
          <w:szCs w:val="24"/>
        </w:rPr>
        <w:t>mỗi shell có thể dễ</w:t>
      </w:r>
      <w:r w:rsidR="00794383" w:rsidRPr="005740FA">
        <w:rPr>
          <w:sz w:val="24"/>
          <w:szCs w:val="24"/>
        </w:rPr>
        <w:t xml:space="preserve"> dàng update bằng việc chạy lại shell và các shell có thể sử dụng biến/hàm đã định nghĩa ở các shell khác mà không cần viết lại, shortcut để chạy 1 shell là “Shift + Enter”</w:t>
      </w:r>
    </w:p>
    <w:p w:rsidR="00E03D14" w:rsidRDefault="00794383" w:rsidP="00E97DCD">
      <w:pPr>
        <w:jc w:val="center"/>
        <w:rPr>
          <w:i/>
          <w:sz w:val="24"/>
          <w:szCs w:val="24"/>
        </w:rPr>
      </w:pPr>
      <w:r w:rsidRPr="005740FA">
        <w:rPr>
          <w:noProof/>
          <w:sz w:val="24"/>
          <w:szCs w:val="24"/>
        </w:rPr>
        <w:lastRenderedPageBreak/>
        <w:drawing>
          <wp:inline distT="0" distB="0" distL="0" distR="0">
            <wp:extent cx="5953125" cy="4150802"/>
            <wp:effectExtent l="76200" t="76200" r="66675" b="787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bricks_spark_interact.png"/>
                    <pic:cNvPicPr/>
                  </pic:nvPicPr>
                  <pic:blipFill>
                    <a:blip r:embed="rId19">
                      <a:extLst>
                        <a:ext uri="{28A0092B-C50C-407E-A947-70E740481C1C}">
                          <a14:useLocalDpi xmlns:a14="http://schemas.microsoft.com/office/drawing/2010/main" val="0"/>
                        </a:ext>
                      </a:extLst>
                    </a:blip>
                    <a:stretch>
                      <a:fillRect/>
                    </a:stretch>
                  </pic:blipFill>
                  <pic:spPr>
                    <a:xfrm>
                      <a:off x="0" y="0"/>
                      <a:ext cx="5988940" cy="4175774"/>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E97DCD">
        <w:rPr>
          <w:i/>
          <w:sz w:val="24"/>
          <w:szCs w:val="24"/>
        </w:rPr>
        <w:t>Hình 13. Một ví dụ đơn giản khác về việc tương tác giữa các shell</w:t>
      </w:r>
    </w:p>
    <w:p w:rsidR="00794383" w:rsidRPr="005740FA" w:rsidRDefault="00E03D14" w:rsidP="00E03D14">
      <w:pPr>
        <w:rPr>
          <w:sz w:val="24"/>
          <w:szCs w:val="24"/>
        </w:rPr>
      </w:pPr>
      <w:r>
        <w:rPr>
          <w:sz w:val="24"/>
          <w:szCs w:val="24"/>
        </w:rPr>
        <w:br w:type="page"/>
      </w:r>
    </w:p>
    <w:p w:rsidR="009D4449" w:rsidRDefault="00B314BD" w:rsidP="00E97DCD">
      <w:pPr>
        <w:pStyle w:val="Heading1"/>
        <w:rPr>
          <w:b/>
          <w:color w:val="auto"/>
          <w:sz w:val="36"/>
        </w:rPr>
      </w:pPr>
      <w:r w:rsidRPr="00E97DCD">
        <w:rPr>
          <w:b/>
          <w:color w:val="auto"/>
          <w:sz w:val="36"/>
        </w:rPr>
        <w:lastRenderedPageBreak/>
        <w:t>Spark-shell</w:t>
      </w:r>
    </w:p>
    <w:p w:rsidR="00E03D14" w:rsidRPr="00E03D14" w:rsidRDefault="00E03D14" w:rsidP="00E03D14"/>
    <w:p w:rsidR="00B314BD" w:rsidRPr="005740FA" w:rsidRDefault="00B314BD" w:rsidP="005740FA">
      <w:pPr>
        <w:jc w:val="both"/>
        <w:rPr>
          <w:sz w:val="24"/>
          <w:szCs w:val="24"/>
        </w:rPr>
      </w:pPr>
      <w:r w:rsidRPr="005740FA">
        <w:rPr>
          <w:sz w:val="24"/>
          <w:szCs w:val="24"/>
        </w:rPr>
        <w:t>Một cách khác có thể sử dụng để tương tác khi bắt đầu với Apache Spark đó là Spark-shell, tuy nhiên cách này không được khuyến khích bằng việc sử dụng Notebook bởi tính linh hoạt và trực quan của Notebook vượt trội hơn nhiều</w:t>
      </w:r>
    </w:p>
    <w:p w:rsidR="00B314BD" w:rsidRPr="005740FA" w:rsidRDefault="00B314BD" w:rsidP="005740FA">
      <w:pPr>
        <w:jc w:val="both"/>
        <w:rPr>
          <w:sz w:val="24"/>
          <w:szCs w:val="24"/>
        </w:rPr>
      </w:pPr>
      <w:r w:rsidRPr="005740FA">
        <w:rPr>
          <w:sz w:val="24"/>
          <w:szCs w:val="24"/>
        </w:rPr>
        <w:t xml:space="preserve">Để sử dụng Spark-shell, đầu tiên sẽ bắt với việc Download </w:t>
      </w:r>
      <w:r w:rsidR="005740FA" w:rsidRPr="005740FA">
        <w:rPr>
          <w:sz w:val="24"/>
          <w:szCs w:val="24"/>
        </w:rPr>
        <w:t xml:space="preserve">phiên bản Spark phù hợp từ trang chủ: </w:t>
      </w:r>
      <w:hyperlink r:id="rId20" w:history="1">
        <w:r w:rsidR="005740FA" w:rsidRPr="005740FA">
          <w:rPr>
            <w:rStyle w:val="Hyperlink"/>
            <w:sz w:val="24"/>
            <w:szCs w:val="24"/>
          </w:rPr>
          <w:t>https://spark.apache.org/downloads.html</w:t>
        </w:r>
      </w:hyperlink>
    </w:p>
    <w:p w:rsidR="005740FA" w:rsidRPr="005740FA" w:rsidRDefault="005740FA" w:rsidP="00E97DCD">
      <w:pPr>
        <w:jc w:val="center"/>
        <w:rPr>
          <w:sz w:val="24"/>
          <w:szCs w:val="24"/>
        </w:rPr>
      </w:pPr>
      <w:r w:rsidRPr="005740FA">
        <w:rPr>
          <w:noProof/>
          <w:sz w:val="24"/>
          <w:szCs w:val="24"/>
        </w:rPr>
        <w:drawing>
          <wp:inline distT="0" distB="0" distL="0" distR="0">
            <wp:extent cx="5943600" cy="1882140"/>
            <wp:effectExtent l="76200" t="76200" r="76200" b="800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ark_shell.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882140"/>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E97DCD">
        <w:rPr>
          <w:i/>
          <w:sz w:val="24"/>
          <w:szCs w:val="24"/>
        </w:rPr>
        <w:t>Hình 14. Apache Spark download option</w:t>
      </w:r>
    </w:p>
    <w:p w:rsidR="005740FA" w:rsidRPr="005740FA" w:rsidRDefault="005740FA" w:rsidP="005740FA">
      <w:pPr>
        <w:jc w:val="both"/>
        <w:rPr>
          <w:sz w:val="24"/>
          <w:szCs w:val="24"/>
        </w:rPr>
      </w:pPr>
      <w:r w:rsidRPr="005740FA">
        <w:rPr>
          <w:sz w:val="24"/>
          <w:szCs w:val="24"/>
        </w:rPr>
        <w:t xml:space="preserve">Sau khi tải được package Spark mong muốn, giải nén sẽ có được tập thực thi để khởi chạy Spark-shell ở: </w:t>
      </w:r>
      <w:r w:rsidRPr="0058238B">
        <w:rPr>
          <w:rFonts w:ascii="Consolas" w:hAnsi="Consolas"/>
          <w:sz w:val="24"/>
          <w:szCs w:val="24"/>
        </w:rPr>
        <w:t>bin/spark-shell</w:t>
      </w:r>
    </w:p>
    <w:p w:rsidR="005740FA" w:rsidRPr="005740FA" w:rsidRDefault="005740FA" w:rsidP="00E97DCD">
      <w:pPr>
        <w:jc w:val="center"/>
        <w:rPr>
          <w:sz w:val="24"/>
          <w:szCs w:val="24"/>
        </w:rPr>
      </w:pPr>
      <w:r w:rsidRPr="005740FA">
        <w:rPr>
          <w:noProof/>
          <w:sz w:val="24"/>
          <w:szCs w:val="24"/>
        </w:rPr>
        <w:lastRenderedPageBreak/>
        <w:drawing>
          <wp:inline distT="0" distB="0" distL="0" distR="0">
            <wp:extent cx="5943600" cy="4966970"/>
            <wp:effectExtent l="76200" t="76200" r="76200" b="812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park_shell_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966970"/>
                    </a:xfrm>
                    <a:prstGeom prst="rect">
                      <a:avLst/>
                    </a:prstGeom>
                    <a:effectLst>
                      <a:glow rad="63500">
                        <a:schemeClr val="accent3">
                          <a:satMod val="175000"/>
                          <a:alpha val="40000"/>
                        </a:schemeClr>
                      </a:glow>
                    </a:effectLst>
                  </pic:spPr>
                </pic:pic>
              </a:graphicData>
            </a:graphic>
          </wp:inline>
        </w:drawing>
      </w:r>
      <w:r w:rsidRPr="005740FA">
        <w:rPr>
          <w:sz w:val="24"/>
          <w:szCs w:val="24"/>
        </w:rPr>
        <w:br/>
      </w:r>
      <w:r w:rsidRPr="00E97DCD">
        <w:rPr>
          <w:i/>
          <w:sz w:val="24"/>
          <w:szCs w:val="24"/>
        </w:rPr>
        <w:t>Hình 15. Spark-shell</w:t>
      </w:r>
    </w:p>
    <w:sectPr w:rsidR="005740FA" w:rsidRPr="00574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71C39"/>
    <w:multiLevelType w:val="hybridMultilevel"/>
    <w:tmpl w:val="052E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B2DD0"/>
    <w:multiLevelType w:val="hybridMultilevel"/>
    <w:tmpl w:val="E0FEFEA2"/>
    <w:lvl w:ilvl="0" w:tplc="71C2B04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451"/>
    <w:rsid w:val="00002AF6"/>
    <w:rsid w:val="00033B6C"/>
    <w:rsid w:val="00161936"/>
    <w:rsid w:val="00450AE2"/>
    <w:rsid w:val="005740FA"/>
    <w:rsid w:val="0058238B"/>
    <w:rsid w:val="0063506F"/>
    <w:rsid w:val="006E53D2"/>
    <w:rsid w:val="00794383"/>
    <w:rsid w:val="00880F21"/>
    <w:rsid w:val="009D4449"/>
    <w:rsid w:val="00B314BD"/>
    <w:rsid w:val="00B84DB5"/>
    <w:rsid w:val="00BB4451"/>
    <w:rsid w:val="00D82DCB"/>
    <w:rsid w:val="00E03D14"/>
    <w:rsid w:val="00E97DCD"/>
    <w:rsid w:val="00EF35D2"/>
    <w:rsid w:val="00FA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DD50"/>
  <w15:chartTrackingRefBased/>
  <w15:docId w15:val="{1614D610-4EE6-49BA-A071-72AA22B8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0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AF6"/>
    <w:rPr>
      <w:color w:val="0563C1" w:themeColor="hyperlink"/>
      <w:u w:val="single"/>
    </w:rPr>
  </w:style>
  <w:style w:type="paragraph" w:styleId="ListParagraph">
    <w:name w:val="List Paragraph"/>
    <w:basedOn w:val="Normal"/>
    <w:uiPriority w:val="34"/>
    <w:qFormat/>
    <w:rsid w:val="0063506F"/>
    <w:pPr>
      <w:ind w:left="720"/>
      <w:contextualSpacing/>
    </w:pPr>
  </w:style>
  <w:style w:type="character" w:customStyle="1" w:styleId="Heading1Char">
    <w:name w:val="Heading 1 Char"/>
    <w:basedOn w:val="DefaultParagraphFont"/>
    <w:link w:val="Heading1"/>
    <w:uiPriority w:val="9"/>
    <w:rsid w:val="005740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40F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park.apache.org/downloads.html" TargetMode="External"/><Relationship Id="rId1" Type="http://schemas.openxmlformats.org/officeDocument/2006/relationships/numbering" Target="numbering.xml"/><Relationship Id="rId6" Type="http://schemas.openxmlformats.org/officeDocument/2006/relationships/hyperlink" Target="https://databricks.com/try-databrick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community.cloud.databricks.com" TargetMode="Externa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12</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tailm4</dc:creator>
  <cp:keywords/>
  <dc:description/>
  <cp:lastModifiedBy>tailm4</cp:lastModifiedBy>
  <cp:revision>4</cp:revision>
  <dcterms:created xsi:type="dcterms:W3CDTF">2020-10-22T09:48:00Z</dcterms:created>
  <dcterms:modified xsi:type="dcterms:W3CDTF">2020-10-26T10:05:00Z</dcterms:modified>
</cp:coreProperties>
</file>