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D33" w:rsidRDefault="00D27769" w:rsidP="004E4321">
      <w:pPr>
        <w:jc w:val="both"/>
      </w:pPr>
      <w:r w:rsidRPr="00D27769">
        <w:rPr>
          <w:b/>
        </w:rPr>
        <w:t>Context:</w:t>
      </w:r>
      <w:r>
        <w:t xml:space="preserve"> </w:t>
      </w:r>
      <w:r w:rsidRPr="00D27769">
        <w:t>The use of remote sensing for the conservation of the Amazon is also being used by the indigenous tribes of the basin to protect their tribal lands from commercial interests. Using handheld GPS devices and programs like Google Earth, members of the Trio Tribe, who live in the rainforests of southern Suriname, map out their ancestral lands to help strengthen their territorial claims. Currently, most tribes in the Amazon do not have clearly defined boundaries, making it easier for commercial ventures to target their territories.</w:t>
      </w:r>
    </w:p>
    <w:p w:rsidR="00D27769" w:rsidRDefault="00D27769" w:rsidP="004E4321">
      <w:pPr>
        <w:jc w:val="both"/>
      </w:pPr>
      <w:r>
        <w:rPr>
          <w:b/>
        </w:rPr>
        <w:t xml:space="preserve">Question 1: </w:t>
      </w:r>
      <w:r w:rsidRPr="00D27769">
        <w:t>What kind of sending technology is being used to protect tribal lands in the Amazon?</w:t>
      </w:r>
    </w:p>
    <w:p w:rsidR="00D27769" w:rsidRDefault="00D27769" w:rsidP="004E4321">
      <w:pPr>
        <w:jc w:val="both"/>
      </w:pPr>
      <w:r w:rsidRPr="00D27769">
        <w:rPr>
          <w:b/>
        </w:rPr>
        <w:t>Question 2:</w:t>
      </w:r>
      <w:r>
        <w:t xml:space="preserve"> </w:t>
      </w:r>
      <w:r w:rsidRPr="00D27769">
        <w:t>Why do some tribes use remote sensing technology?</w:t>
      </w:r>
    </w:p>
    <w:p w:rsidR="00D27769" w:rsidRPr="00D27769" w:rsidRDefault="00D27769" w:rsidP="004E4321">
      <w:pPr>
        <w:jc w:val="both"/>
        <w:rPr>
          <w:b/>
        </w:rPr>
      </w:pPr>
      <w:r w:rsidRPr="00D27769">
        <w:rPr>
          <w:b/>
        </w:rPr>
        <w:t>Question 3:</w:t>
      </w:r>
      <w:r>
        <w:t xml:space="preserve"> </w:t>
      </w:r>
      <w:r w:rsidR="009C698C" w:rsidRPr="009C698C">
        <w:t>Who use ha</w:t>
      </w:r>
      <w:r w:rsidR="009C698C">
        <w:t>ndheld GPS devices and programs</w:t>
      </w:r>
      <w:r w:rsidR="009C698C" w:rsidRPr="009C698C">
        <w:t>?</w:t>
      </w:r>
    </w:p>
    <w:p w:rsidR="00D27769" w:rsidRDefault="00D27769" w:rsidP="004E4321">
      <w:pPr>
        <w:jc w:val="both"/>
      </w:pPr>
      <w:r w:rsidRPr="00D27769">
        <w:rPr>
          <w:b/>
        </w:rPr>
        <w:t>Văn bản:</w:t>
      </w:r>
      <w:r>
        <w:t xml:space="preserve"> </w:t>
      </w:r>
      <w:r w:rsidRPr="00D27769">
        <w:t>Việc sử dụng viễn thám để bảo tồn rừng Amazon cũng đang được các bộ lạc bản địa trong lưu vực sử dụng để bảo vệ vùng đất bộ tộc của họ khỏi các lợi ích thương mại. Sử dụng các thiết bị và chương trình GPS cầm tay như Google Earth, các thành viên của Bộ tộc Trio, những người sống trong rừng nhiệt đới phía nam Suriname, vạch ra vùng đất tổ tiên của họ để giúp củng cố các tuyên bố lãnh thổ của họ. Hiện tại, hầu hết các bộ lạc ở Amazon không có ranh giới xác định rõ ràng, điều này khiến các liên doanh thương mại dễ dàng nhắm mục tiêu vào lãnh thổ của họ.</w:t>
      </w:r>
    </w:p>
    <w:p w:rsidR="00D27769" w:rsidRDefault="00D27769" w:rsidP="004E4321">
      <w:pPr>
        <w:jc w:val="both"/>
      </w:pPr>
      <w:r w:rsidRPr="005F09B7">
        <w:rPr>
          <w:b/>
        </w:rPr>
        <w:t>Câu hỏi 1:</w:t>
      </w:r>
      <w:r>
        <w:t xml:space="preserve"> </w:t>
      </w:r>
      <w:r w:rsidRPr="00D27769">
        <w:t>Loại công nghệ gửi nào đang được sử dụng để bảo vệ các vùng đất của bộ lạc ở Amazon?</w:t>
      </w:r>
    </w:p>
    <w:p w:rsidR="00D27769" w:rsidRDefault="00D27769" w:rsidP="004E4321">
      <w:pPr>
        <w:jc w:val="both"/>
      </w:pPr>
      <w:r w:rsidRPr="005F09B7">
        <w:rPr>
          <w:b/>
        </w:rPr>
        <w:t>Câu hỏi 2:</w:t>
      </w:r>
      <w:r>
        <w:t xml:space="preserve"> </w:t>
      </w:r>
      <w:r w:rsidRPr="00D27769">
        <w:t>Tại sao một</w:t>
      </w:r>
      <w:bookmarkStart w:id="0" w:name="_GoBack"/>
      <w:bookmarkEnd w:id="0"/>
      <w:r w:rsidRPr="00D27769">
        <w:t xml:space="preserve"> số bộ lạc sử dụng công nghệ viễn thám?</w:t>
      </w:r>
    </w:p>
    <w:p w:rsidR="00D27769" w:rsidRDefault="00D27769" w:rsidP="004E4321">
      <w:pPr>
        <w:jc w:val="both"/>
      </w:pPr>
      <w:r w:rsidRPr="005F09B7">
        <w:rPr>
          <w:b/>
        </w:rPr>
        <w:t>Câu hỏi 3:</w:t>
      </w:r>
      <w:r>
        <w:t xml:space="preserve"> </w:t>
      </w:r>
      <w:r w:rsidR="009C698C" w:rsidRPr="009C698C">
        <w:t>Ai sử dụng các thiết bị và chương trình GPS cầm tay?</w:t>
      </w:r>
    </w:p>
    <w:p w:rsidR="005F09B7" w:rsidRDefault="009C698C" w:rsidP="004E4321">
      <w:pPr>
        <w:jc w:val="both"/>
        <w:rPr>
          <w:rFonts w:ascii="Arial" w:hAnsi="Arial" w:cs="Arial"/>
          <w:color w:val="333333"/>
          <w:spacing w:val="1"/>
          <w:sz w:val="23"/>
          <w:szCs w:val="23"/>
          <w:shd w:val="clear" w:color="auto" w:fill="FFFFFF"/>
        </w:rPr>
      </w:pPr>
      <w:r w:rsidRPr="00675DC9">
        <w:rPr>
          <w:rFonts w:ascii="Arial" w:hAnsi="Arial" w:cs="Arial"/>
          <w:b/>
          <w:color w:val="333333"/>
          <w:spacing w:val="1"/>
          <w:sz w:val="23"/>
          <w:szCs w:val="23"/>
          <w:shd w:val="clear" w:color="auto" w:fill="FFFFFF"/>
        </w:rPr>
        <w:t>Answer 1:</w:t>
      </w:r>
      <w:r>
        <w:rPr>
          <w:rFonts w:ascii="Arial" w:hAnsi="Arial" w:cs="Arial"/>
          <w:color w:val="333333"/>
          <w:spacing w:val="1"/>
          <w:sz w:val="23"/>
          <w:szCs w:val="23"/>
          <w:shd w:val="clear" w:color="auto" w:fill="FFFFFF"/>
        </w:rPr>
        <w:t xml:space="preserve"> </w:t>
      </w:r>
      <w:r w:rsidR="005F09B7">
        <w:rPr>
          <w:rFonts w:ascii="Arial" w:hAnsi="Arial" w:cs="Arial"/>
          <w:color w:val="333333"/>
          <w:spacing w:val="1"/>
          <w:sz w:val="23"/>
          <w:szCs w:val="23"/>
          <w:shd w:val="clear" w:color="auto" w:fill="FFFFFF"/>
        </w:rPr>
        <w:t>remote sensing</w:t>
      </w:r>
    </w:p>
    <w:p w:rsidR="00675DC9" w:rsidRDefault="00675DC9" w:rsidP="004E4321">
      <w:pPr>
        <w:jc w:val="both"/>
        <w:rPr>
          <w:rFonts w:ascii="Arial" w:hAnsi="Arial" w:cs="Arial"/>
          <w:color w:val="333333"/>
          <w:spacing w:val="1"/>
          <w:sz w:val="23"/>
          <w:szCs w:val="23"/>
          <w:shd w:val="clear" w:color="auto" w:fill="FFFFFF"/>
        </w:rPr>
      </w:pPr>
      <w:r w:rsidRPr="00675DC9">
        <w:rPr>
          <w:rFonts w:ascii="Arial" w:hAnsi="Arial" w:cs="Arial"/>
          <w:b/>
          <w:color w:val="333333"/>
          <w:spacing w:val="1"/>
          <w:sz w:val="23"/>
          <w:szCs w:val="23"/>
          <w:shd w:val="clear" w:color="auto" w:fill="FFFFFF"/>
        </w:rPr>
        <w:t>Answer 2:</w:t>
      </w:r>
      <w:r>
        <w:rPr>
          <w:rFonts w:ascii="Arial" w:hAnsi="Arial" w:cs="Arial"/>
          <w:color w:val="333333"/>
          <w:spacing w:val="1"/>
          <w:sz w:val="23"/>
          <w:szCs w:val="23"/>
          <w:shd w:val="clear" w:color="auto" w:fill="FFFFFF"/>
        </w:rPr>
        <w:t xml:space="preserve"> </w:t>
      </w:r>
      <w:r w:rsidR="005F09B7">
        <w:rPr>
          <w:rFonts w:ascii="Arial" w:hAnsi="Arial" w:cs="Arial"/>
          <w:color w:val="333333"/>
          <w:spacing w:val="1"/>
          <w:sz w:val="23"/>
          <w:szCs w:val="23"/>
          <w:shd w:val="clear" w:color="auto" w:fill="FFFFFF"/>
        </w:rPr>
        <w:t xml:space="preserve">to protect their tribal lands </w:t>
      </w:r>
    </w:p>
    <w:p w:rsidR="005F09B7" w:rsidRDefault="005F09B7" w:rsidP="004E4321">
      <w:pPr>
        <w:jc w:val="both"/>
        <w:rPr>
          <w:rFonts w:ascii="Arial" w:hAnsi="Arial" w:cs="Arial"/>
          <w:color w:val="333333"/>
          <w:spacing w:val="1"/>
          <w:sz w:val="23"/>
          <w:szCs w:val="23"/>
          <w:shd w:val="clear" w:color="auto" w:fill="FFFFFF"/>
        </w:rPr>
      </w:pPr>
      <w:r>
        <w:rPr>
          <w:rFonts w:ascii="Arial" w:hAnsi="Arial" w:cs="Arial"/>
          <w:color w:val="333333"/>
          <w:spacing w:val="1"/>
          <w:sz w:val="23"/>
          <w:szCs w:val="23"/>
          <w:shd w:val="clear" w:color="auto" w:fill="FFFFFF"/>
        </w:rPr>
        <w:t>from commercial interests</w:t>
      </w:r>
    </w:p>
    <w:p w:rsidR="009C698C" w:rsidRDefault="00675DC9" w:rsidP="004E4321">
      <w:pPr>
        <w:jc w:val="both"/>
        <w:rPr>
          <w:rFonts w:ascii="Arial" w:hAnsi="Arial" w:cs="Arial"/>
          <w:color w:val="333333"/>
          <w:spacing w:val="1"/>
          <w:sz w:val="23"/>
          <w:szCs w:val="23"/>
          <w:shd w:val="clear" w:color="auto" w:fill="FFFFFF"/>
        </w:rPr>
      </w:pPr>
      <w:r w:rsidRPr="00675DC9">
        <w:rPr>
          <w:rFonts w:ascii="Arial" w:hAnsi="Arial" w:cs="Arial"/>
          <w:b/>
          <w:color w:val="333333"/>
          <w:spacing w:val="1"/>
          <w:sz w:val="23"/>
          <w:szCs w:val="23"/>
          <w:shd w:val="clear" w:color="auto" w:fill="FFFFFF"/>
        </w:rPr>
        <w:t>Answer 3</w:t>
      </w:r>
      <w:r w:rsidRPr="00675DC9">
        <w:rPr>
          <w:rFonts w:ascii="Arial" w:hAnsi="Arial" w:cs="Arial"/>
          <w:b/>
          <w:color w:val="333333"/>
          <w:spacing w:val="1"/>
          <w:sz w:val="23"/>
          <w:szCs w:val="23"/>
          <w:shd w:val="clear" w:color="auto" w:fill="FFFFFF"/>
        </w:rPr>
        <w:t>:</w:t>
      </w:r>
      <w:r>
        <w:rPr>
          <w:rFonts w:ascii="Arial" w:hAnsi="Arial" w:cs="Arial"/>
          <w:color w:val="333333"/>
          <w:spacing w:val="1"/>
          <w:sz w:val="23"/>
          <w:szCs w:val="23"/>
          <w:shd w:val="clear" w:color="auto" w:fill="FFFFFF"/>
        </w:rPr>
        <w:t xml:space="preserve"> </w:t>
      </w:r>
      <w:r w:rsidR="009C698C" w:rsidRPr="009C698C">
        <w:rPr>
          <w:rFonts w:ascii="Arial" w:hAnsi="Arial" w:cs="Arial"/>
          <w:color w:val="333333"/>
          <w:spacing w:val="1"/>
          <w:sz w:val="23"/>
          <w:szCs w:val="23"/>
          <w:shd w:val="clear" w:color="auto" w:fill="FFFFFF"/>
        </w:rPr>
        <w:t>members of the Trio Tribe</w:t>
      </w:r>
    </w:p>
    <w:p w:rsidR="005F09B7" w:rsidRDefault="005F09B7" w:rsidP="004E4321">
      <w:pPr>
        <w:jc w:val="both"/>
      </w:pPr>
    </w:p>
    <w:p w:rsidR="00D27769" w:rsidRDefault="00D27769" w:rsidP="004E4321">
      <w:pPr>
        <w:jc w:val="both"/>
      </w:pPr>
    </w:p>
    <w:p w:rsidR="00246D33" w:rsidRDefault="00246D33" w:rsidP="004E4321">
      <w:pPr>
        <w:jc w:val="both"/>
      </w:pPr>
    </w:p>
    <w:sectPr w:rsidR="0024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CD"/>
    <w:rsid w:val="000C1AA5"/>
    <w:rsid w:val="00246D33"/>
    <w:rsid w:val="00295068"/>
    <w:rsid w:val="004E4321"/>
    <w:rsid w:val="005526BD"/>
    <w:rsid w:val="005F09B7"/>
    <w:rsid w:val="00675DC9"/>
    <w:rsid w:val="007A59CD"/>
    <w:rsid w:val="009C698C"/>
    <w:rsid w:val="00D27769"/>
    <w:rsid w:val="00FC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4BD7"/>
  <w15:chartTrackingRefBased/>
  <w15:docId w15:val="{9F0CD49A-76BD-4EF4-BE8D-03F2C64E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441458">
      <w:bodyDiv w:val="1"/>
      <w:marLeft w:val="0"/>
      <w:marRight w:val="0"/>
      <w:marTop w:val="0"/>
      <w:marBottom w:val="0"/>
      <w:divBdr>
        <w:top w:val="none" w:sz="0" w:space="0" w:color="auto"/>
        <w:left w:val="none" w:sz="0" w:space="0" w:color="auto"/>
        <w:bottom w:val="none" w:sz="0" w:space="0" w:color="auto"/>
        <w:right w:val="none" w:sz="0" w:space="0" w:color="auto"/>
      </w:divBdr>
    </w:div>
    <w:div w:id="1025407484">
      <w:bodyDiv w:val="1"/>
      <w:marLeft w:val="0"/>
      <w:marRight w:val="0"/>
      <w:marTop w:val="0"/>
      <w:marBottom w:val="0"/>
      <w:divBdr>
        <w:top w:val="none" w:sz="0" w:space="0" w:color="auto"/>
        <w:left w:val="none" w:sz="0" w:space="0" w:color="auto"/>
        <w:bottom w:val="none" w:sz="0" w:space="0" w:color="auto"/>
        <w:right w:val="none" w:sz="0" w:space="0" w:color="auto"/>
      </w:divBdr>
    </w:div>
    <w:div w:id="1225873046">
      <w:bodyDiv w:val="1"/>
      <w:marLeft w:val="0"/>
      <w:marRight w:val="0"/>
      <w:marTop w:val="0"/>
      <w:marBottom w:val="0"/>
      <w:divBdr>
        <w:top w:val="none" w:sz="0" w:space="0" w:color="auto"/>
        <w:left w:val="none" w:sz="0" w:space="0" w:color="auto"/>
        <w:bottom w:val="none" w:sz="0" w:space="0" w:color="auto"/>
        <w:right w:val="none" w:sz="0" w:space="0" w:color="auto"/>
      </w:divBdr>
    </w:div>
    <w:div w:id="13623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2022-09-11T05:17:00Z</dcterms:created>
  <dcterms:modified xsi:type="dcterms:W3CDTF">2022-09-11T08:06:00Z</dcterms:modified>
</cp:coreProperties>
</file>