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0CDB" w:rsidRPr="00370CDB" w:rsidRDefault="00370CDB" w:rsidP="00370CDB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chuong_pl_1"/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PHỤ LỤC I</w:t>
      </w:r>
      <w:bookmarkEnd w:id="0"/>
    </w:p>
    <w:p w:rsidR="00370CDB" w:rsidRPr="00370CDB" w:rsidRDefault="00370CDB" w:rsidP="00370CDB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  <w:lang w:val="vi-VN"/>
        </w:rPr>
        <w:t>(Ban hành kèm theo Quyết định số</w:t>
      </w: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</w:rPr>
        <w:t> … …</w:t>
      </w: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  <w:lang w:val="vi-VN"/>
        </w:rPr>
        <w:t> /QĐ-BYT ngày ...tháng.... năm 2019)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70CDB" w:rsidRPr="00370CDB" w:rsidTr="00370CDB">
        <w:trPr>
          <w:trHeight w:val="1162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TTYTDP/TYT/PK/NHS</w:t>
            </w:r>
          </w:p>
          <w:p w:rsidR="00370CDB" w:rsidRPr="000F64CD" w:rsidRDefault="004E125D" w:rsidP="00370CDB">
            <w:pPr>
              <w:spacing w:before="120" w:after="240" w:line="234" w:lineRule="atLeast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vi-VN"/>
              </w:rPr>
            </w:pPr>
            <w:r>
              <w:rPr>
                <w:rFonts w:ascii="Arial" w:eastAsia="Times New Roman" w:hAnsi="Arial" w:cs="Arial"/>
                <w:b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554355</wp:posOffset>
                      </wp:positionH>
                      <wp:positionV relativeFrom="paragraph">
                        <wp:posOffset>194310</wp:posOffset>
                      </wp:positionV>
                      <wp:extent cx="86677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67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65pt,15.3pt" to="111.9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xltAEAALYDAAAOAAAAZHJzL2Uyb0RvYy54bWysU8GO0zAQvSPxD5bvNOlKdFdR0z10BRcE&#10;FQsf4HXGjYXtscamaf+esdtm0YIQQlwcj/3ezLznyfr+6J04ACWLoZfLRSsFBI2DDftefv3y7s2d&#10;FCmrMCiHAXp5giTvN69frafYwQ2O6AYgwUlC6qbYyzHn2DVN0iN4lRYYIfClQfIqc0j7ZiA1cXbv&#10;mpu2XTUT0hAJNaTEpw/nS7mp+Y0BnT8ZkyAL10vuLdeV6vpU1mazVt2eVBytvrSh/qELr2zgonOq&#10;B5WV+E72l1TeasKEJi80+gaNsRqqBlazbF+oeRxVhKqFzUlxtin9v7T642FHwg78dlIE5fmJHjMp&#10;ux+z2GIIbCCSWBafppg6hm/Dji5Rijsqoo+GfPmyHHGs3p5mb+GYhebDu9Xq9vatFPp61TzzIqX8&#10;HtCLsumls6GoVp06fEiZazH0CuGg9HGuXHf55KCAXfgMhpVwrWVl1xmCrSNxUPz6w7eqgnNVZKEY&#10;69xMav9MumALDepc/S1xRteKGPJM9DYg/a5qPl5bNWf8VfVZa5H9hMOpvkO1g4ejunQZ5DJ9P8eV&#10;/vy7bX4AAAD//wMAUEsDBBQABgAIAAAAIQCTdhbp3AAAAAgBAAAPAAAAZHJzL2Rvd25yZXYueG1s&#10;TI/NToRAEITvJr7DpE28uYOQLIRl2Bh/TnpA9OBxlukFskwPYWYBfXrbeNBjV1Wqvyr2qx3EjJPv&#10;HSm43UQgkBpnemoVvL893WQgfNBk9OAIFXyih315eVHo3LiFXnGuQyu4hHyuFXQhjLmUvunQar9x&#10;IxJ7RzdZHficWmkmvXC5HWQcRVtpdU/8odMj3nfYnOqzVZA+PtfVuDy8fFUylVU1u5CdPpS6vlrv&#10;diACruEvDD/4jA4lMx3cmYwXg4IsTTipIIm2INiP44SnHH4FWRby/4DyGwAA//8DAFBLAQItABQA&#10;BgAIAAAAIQC2gziS/gAAAOEBAAATAAAAAAAAAAAAAAAAAAAAAABbQ29udGVudF9UeXBlc10ueG1s&#10;UEsBAi0AFAAGAAgAAAAhADj9If/WAAAAlAEAAAsAAAAAAAAAAAAAAAAALwEAAF9yZWxzLy5yZWxz&#10;UEsBAi0AFAAGAAgAAAAhAICIfGW0AQAAtgMAAA4AAAAAAAAAAAAAAAAALgIAAGRycy9lMm9Eb2Mu&#10;eG1sUEsBAi0AFAAGAAgAAAAhAJN2FuncAAAACAEAAA8AAAAAAAAAAAAAAAAADgQAAGRycy9kb3du&#10;cmV2LnhtbFBLBQYAAAAABAAEAPMAAAAXBQAAAAA=&#10;" strokecolor="black [3040]"/>
                  </w:pict>
                </mc:Fallback>
              </mc:AlternateContent>
            </w:r>
            <w:r w:rsidR="000F64CD" w:rsidRPr="000F64CD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ĐIỂM</w:t>
            </w:r>
            <w:r w:rsidR="000F64CD" w:rsidRPr="000F64CD"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val="vi-VN"/>
              </w:rPr>
              <w:t xml:space="preserve"> TRẠM VĨNH TRẠCH ĐÔNG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vi-VN"/>
              </w:rPr>
              <w:t>CỘNG HÒA XÃ HỘI CHỦ NGHĨA VIỆT NAM</w:t>
            </w:r>
            <w:r w:rsidRPr="00370CD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vi-VN"/>
              </w:rPr>
              <w:br/>
              <w:t>Độc lập - Tự do - Hạnh phúc</w:t>
            </w:r>
            <w:r w:rsidRPr="00370CD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vi-VN"/>
              </w:rPr>
              <w:br/>
              <w:t>---------------</w:t>
            </w:r>
          </w:p>
        </w:tc>
      </w:tr>
    </w:tbl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</w:rPr>
        <w:t> </w:t>
      </w:r>
      <w:bookmarkStart w:id="1" w:name="chuong_pl_1_name"/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BẢNG KIỂM TRƯỚC TIÊM CHỦNG ĐỐI VỚI ĐỐI TƯỢNG ≥ 1 THÁNG TUỔI TẠI CÁC CƠ SỞ TIÊM CHỦNG NGOÀI BỆNH VIỆN</w:t>
      </w:r>
      <w:bookmarkEnd w:id="1"/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Họ và tên trẻ: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………………………………………………………………………….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Nam □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Nữ □</w:t>
      </w:r>
    </w:p>
    <w:p w:rsidR="00370CDB" w:rsidRPr="00272D5C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  <w:lang w:val="vi-VN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Tuổi: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……………………………..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sinh ngày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……………….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tháng</w:t>
      </w:r>
      <w:r w:rsidR="00272D5C" w:rsidRPr="00370CDB">
        <w:rPr>
          <w:rFonts w:ascii="Arial" w:eastAsia="Times New Roman" w:hAnsi="Arial" w:cs="Arial"/>
          <w:color w:val="000000"/>
          <w:sz w:val="18"/>
          <w:szCs w:val="18"/>
        </w:rPr>
        <w:t>……………….</w:t>
      </w:r>
      <w:r w:rsidR="00272D5C"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</w:t>
      </w:r>
      <w:r w:rsidR="00272D5C">
        <w:rPr>
          <w:rFonts w:ascii="Arial" w:eastAsia="Times New Roman" w:hAnsi="Arial" w:cs="Arial"/>
          <w:color w:val="000000"/>
          <w:sz w:val="18"/>
          <w:szCs w:val="18"/>
          <w:lang w:val="vi-VN"/>
        </w:rPr>
        <w:t>năm 20</w:t>
      </w:r>
      <w:r w:rsidR="00272D5C" w:rsidRPr="00370CDB">
        <w:rPr>
          <w:rFonts w:ascii="Arial" w:eastAsia="Times New Roman" w:hAnsi="Arial" w:cs="Arial"/>
          <w:color w:val="000000"/>
          <w:sz w:val="18"/>
          <w:szCs w:val="18"/>
        </w:rPr>
        <w:t>……………….</w:t>
      </w:r>
      <w:r w:rsidR="00272D5C"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Địa chỉ: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.................................................................................................................................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Họ tên bố/mẹ: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………………………………………….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Điện thoại: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……………………………………….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Cân nặng: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 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,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kg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Thân nhiệt: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,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°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C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I. Khám sàng lọc: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56"/>
        <w:gridCol w:w="1576"/>
        <w:gridCol w:w="1014"/>
      </w:tblGrid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1. 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ốc, phản ứng nặng sau lần tiêm chủng trước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2. Đang mắc bệnh cấp tính hoặc bệnh mạn tính tiến triển*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3. Đang hoặc mới kết thúc đợt điều trị corticoid liều cao (tương đương prednison &gt;2mg/kg/ngày), hóa trị, xạ trị, gammaglobulin**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4. Sốt/Hạ thân nhiệt (sốt: nhiệt độ 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≥ 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37,5°C; Hạ thân nhiệt: nhiệt độ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≤ 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35,5°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)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5. Nghe tim bất thường* * *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6. Nhịp thở, nghe phổi bất thường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7. Tri giác bất thường (li bì hoặc kích thích)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8. Cân nặng &lt; 2000g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  <w:tr w:rsidR="00370CDB" w:rsidRPr="00370CDB" w:rsidTr="00370CDB">
        <w:trPr>
          <w:tblCellSpacing w:w="0" w:type="dxa"/>
        </w:trPr>
        <w:tc>
          <w:tcPr>
            <w:tcW w:w="38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9. Các chống chỉ định/tạm hoãn khác, nếu có ghi rõ:</w:t>
            </w:r>
          </w:p>
          <w:p w:rsidR="00370CDB" w:rsidRPr="00370CDB" w:rsidRDefault="00370CDB" w:rsidP="00370CDB">
            <w:pPr>
              <w:spacing w:before="120" w:after="12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……………………………………………………………………………………..</w:t>
            </w:r>
          </w:p>
        </w:tc>
        <w:tc>
          <w:tcPr>
            <w:tcW w:w="7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Không □</w:t>
            </w:r>
          </w:p>
        </w:tc>
        <w:tc>
          <w:tcPr>
            <w:tcW w:w="4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  <w:lang w:val="vi-VN"/>
              </w:rPr>
              <w:t>Có □</w:t>
            </w:r>
          </w:p>
        </w:tc>
      </w:tr>
    </w:tbl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  <w:lang w:val="vi-VN"/>
        </w:rPr>
        <w:t>*</w:t>
      </w: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</w:rPr>
        <w:t>: </w:t>
      </w: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  <w:lang w:val="vi-VN"/>
        </w:rPr>
        <w:t>Không hoãn tiêm vắc xin đối với trẻ có bệnh nhẹ (ho, sổ mũi, tiêu chảy mức độ nhẹ... và không sốt), bú tốt, ăn tốt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i/>
          <w:iCs/>
          <w:color w:val="000000"/>
          <w:sz w:val="18"/>
          <w:szCs w:val="18"/>
          <w:lang w:val="vi-VN"/>
        </w:rPr>
        <w:t>**: Trừ kháng huyết thanh viêm gan B. Tiêu chuẩn này chỉ áp dụng với vắc xin sống giảm độc lực.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II. Kết luận: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- Đủ điều kiện tiêm chủng ngay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(Tất cả đều </w:t>
      </w:r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KHÔNG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có điểm bất thường)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□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Loại vắc xin tiêm chủng lần này: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………………………………………………...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- Chống chỉ định tiêm chủng (Khi </w:t>
      </w:r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CÓ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điểm bất thường tại mục 1,9)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    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□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- Tạm hoãn tiêm chủng (Khi </w:t>
      </w:r>
      <w:r w:rsidRPr="00370CDB">
        <w:rPr>
          <w:rFonts w:ascii="Arial" w:eastAsia="Times New Roman" w:hAnsi="Arial" w:cs="Arial"/>
          <w:b/>
          <w:bCs/>
          <w:color w:val="000000"/>
          <w:sz w:val="18"/>
          <w:szCs w:val="18"/>
          <w:lang w:val="vi-VN"/>
        </w:rPr>
        <w:t>CÓ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 bất kỳ một điểm bất thường tại các mục 2,3,4,5,6,7,8)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□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Đề nghị khám sàng lọc tại bệnh viện: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 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Không □ 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      </w:t>
      </w: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Có □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  <w:lang w:val="vi-VN"/>
        </w:rPr>
        <w:t>+ Lý </w:t>
      </w:r>
      <w:r w:rsidRPr="00370CDB">
        <w:rPr>
          <w:rFonts w:ascii="Arial" w:eastAsia="Times New Roman" w:hAnsi="Arial" w:cs="Arial"/>
          <w:color w:val="000000"/>
          <w:sz w:val="18"/>
          <w:szCs w:val="18"/>
        </w:rPr>
        <w:t>do: ………………………………………………………………………………………….</w:t>
      </w:r>
    </w:p>
    <w:p w:rsidR="00370CDB" w:rsidRPr="00370CDB" w:rsidRDefault="00370CDB" w:rsidP="00370CDB">
      <w:pPr>
        <w:shd w:val="clear" w:color="auto" w:fill="FFFFFF"/>
        <w:spacing w:before="120" w:after="120" w:line="234" w:lineRule="atLeast"/>
        <w:rPr>
          <w:rFonts w:ascii="Arial" w:eastAsia="Times New Roman" w:hAnsi="Arial" w:cs="Arial"/>
          <w:color w:val="000000"/>
          <w:sz w:val="18"/>
          <w:szCs w:val="18"/>
        </w:rPr>
      </w:pPr>
      <w:r w:rsidRPr="00370CDB">
        <w:rPr>
          <w:rFonts w:ascii="Arial" w:eastAsia="Times New Roman" w:hAnsi="Arial" w:cs="Arial"/>
          <w:color w:val="000000"/>
          <w:sz w:val="18"/>
          <w:szCs w:val="18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0"/>
        <w:gridCol w:w="7921"/>
      </w:tblGrid>
      <w:tr w:rsidR="00370CDB" w:rsidRPr="00370CDB" w:rsidTr="004E125D">
        <w:trPr>
          <w:trHeight w:val="1113"/>
          <w:tblCellSpacing w:w="0" w:type="dxa"/>
        </w:trPr>
        <w:tc>
          <w:tcPr>
            <w:tcW w:w="31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CDB" w:rsidRPr="00370CDB" w:rsidRDefault="00370CDB" w:rsidP="00370CDB">
            <w:pPr>
              <w:spacing w:before="120" w:after="240" w:line="234" w:lineRule="atLeas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9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70CDB" w:rsidRPr="00370CDB" w:rsidRDefault="00370CDB" w:rsidP="00370CDB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70CD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Hồi………</w:t>
            </w:r>
            <w:r w:rsidR="0014268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.giờ…..phút, ngày…</w:t>
            </w:r>
            <w:r w:rsidR="0014268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vi-VN"/>
              </w:rPr>
              <w:t>......</w:t>
            </w:r>
            <w:r w:rsidR="0014268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.tháng…</w:t>
            </w:r>
            <w:r w:rsidR="0014268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vi-VN"/>
              </w:rPr>
              <w:t>...</w:t>
            </w:r>
            <w:r w:rsidR="0014268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.năm</w:t>
            </w:r>
            <w:r w:rsidR="00142687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vi-VN"/>
              </w:rPr>
              <w:t xml:space="preserve"> 20...</w:t>
            </w:r>
            <w:r w:rsidR="00C334CA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  <w:lang w:val="vi-VN"/>
              </w:rPr>
              <w:t>...</w:t>
            </w:r>
            <w:bookmarkStart w:id="2" w:name="_GoBack"/>
            <w:bookmarkEnd w:id="2"/>
            <w:r w:rsidRPr="00370CDB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br/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Người thực hiện sàng lọc</w:t>
            </w:r>
            <w:r w:rsidRPr="00370CD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  <w:t>(ký, ghi rõ họ và tên)</w:t>
            </w:r>
          </w:p>
        </w:tc>
      </w:tr>
    </w:tbl>
    <w:p w:rsidR="005670FC" w:rsidRPr="00370CDB" w:rsidRDefault="005670FC">
      <w:pPr>
        <w:rPr>
          <w:rFonts w:ascii="Times New Roman" w:hAnsi="Times New Roman" w:cs="Times New Roman"/>
          <w:sz w:val="16"/>
          <w:szCs w:val="16"/>
        </w:rPr>
      </w:pPr>
    </w:p>
    <w:sectPr w:rsidR="005670FC" w:rsidRPr="00370CDB" w:rsidSect="00370CDB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CDB"/>
    <w:rsid w:val="000F64CD"/>
    <w:rsid w:val="00142687"/>
    <w:rsid w:val="00272D5C"/>
    <w:rsid w:val="00370CDB"/>
    <w:rsid w:val="004D47D2"/>
    <w:rsid w:val="004E125D"/>
    <w:rsid w:val="005416B5"/>
    <w:rsid w:val="005670FC"/>
    <w:rsid w:val="00567760"/>
    <w:rsid w:val="00AE0254"/>
    <w:rsid w:val="00C3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02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36</cp:revision>
  <cp:lastPrinted>2025-11-11T01:36:00Z</cp:lastPrinted>
  <dcterms:created xsi:type="dcterms:W3CDTF">2025-11-11T01:13:00Z</dcterms:created>
  <dcterms:modified xsi:type="dcterms:W3CDTF">2025-11-11T01:37:00Z</dcterms:modified>
</cp:coreProperties>
</file>