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Times New Roman" w:hAnsi="Times New Roman" w:eastAsia="Times New Roman"/>
          <w:b/>
          <w:sz w:val="44"/>
        </w:rPr>
        <w:t>BÁO CÁO KIỂM THỬ PHẦN MỀM</w:t>
      </w:r>
    </w:p>
    <w:p>
      <w:pPr>
        <w:jc w:val="center"/>
      </w:pPr>
      <w:r>
        <w:rPr>
          <w:rFonts w:ascii="Times New Roman" w:hAnsi="Times New Roman" w:eastAsia="Times New Roman"/>
          <w:b/>
          <w:sz w:val="40"/>
        </w:rPr>
        <w:t>WEBSITE QUẢN LÝ PHÒNG GYM</w:t>
      </w:r>
    </w:p>
    <w:p>
      <w:pPr>
        <w:spacing w:before="360"/>
        <w:jc w:val="center"/>
      </w:pPr>
      <w:r>
        <w:rPr>
          <w:rFonts w:ascii="Times New Roman" w:hAnsi="Times New Roman" w:eastAsia="Times New Roman"/>
          <w:b/>
          <w:sz w:val="30"/>
        </w:rPr>
        <w:t>Bộ Use Case - QA Review - EP - BVA - Test Case</w:t>
      </w:r>
    </w:p>
    <w:p/>
    <w:p/>
    <w:p/>
    <w:p/>
    <w:p>
      <w:pPr>
        <w:jc w:val="center"/>
      </w:pPr>
      <w:r>
        <w:rPr>
          <w:rFonts w:ascii="Times New Roman" w:hAnsi="Times New Roman" w:eastAsia="Times New Roman"/>
          <w:sz w:val="26"/>
        </w:rPr>
        <w:t>Sinh viên: ........................................................</w:t>
      </w:r>
    </w:p>
    <w:p>
      <w:pPr>
        <w:jc w:val="center"/>
      </w:pPr>
      <w:r>
        <w:rPr>
          <w:rFonts w:ascii="Times New Roman" w:hAnsi="Times New Roman" w:eastAsia="Times New Roman"/>
          <w:sz w:val="26"/>
        </w:rPr>
        <w:t>Mã sinh viên: ..................................................</w:t>
      </w:r>
    </w:p>
    <w:p>
      <w:pPr>
        <w:jc w:val="center"/>
      </w:pPr>
      <w:r>
        <w:rPr>
          <w:rFonts w:ascii="Times New Roman" w:hAnsi="Times New Roman" w:eastAsia="Times New Roman"/>
          <w:sz w:val="26"/>
        </w:rPr>
        <w:t>Lớp: ...............................................................</w:t>
      </w:r>
    </w:p>
    <w:p>
      <w:pPr>
        <w:jc w:val="center"/>
      </w:pPr>
      <w:r>
        <w:rPr>
          <w:rFonts w:ascii="Times New Roman" w:hAnsi="Times New Roman" w:eastAsia="Times New Roman"/>
          <w:sz w:val="26"/>
        </w:rPr>
        <w:t>Giảng viên: .......................................................</w:t>
      </w:r>
    </w:p>
    <w:p>
      <w:pPr>
        <w:spacing w:before="1400"/>
        <w:jc w:val="center"/>
      </w:pPr>
      <w:r>
        <w:rPr>
          <w:rFonts w:ascii="Times New Roman" w:hAnsi="Times New Roman" w:eastAsia="Times New Roman"/>
          <w:i/>
          <w:sz w:val="26"/>
        </w:rPr>
        <w:t>Hà Nội, 2026</w:t>
      </w:r>
    </w:p>
    <w:p>
      <w:r>
        <w:br w:type="page"/>
      </w:r>
    </w:p>
    <w:p>
      <w:pPr>
        <w:pStyle w:val="Heading1"/>
      </w:pPr>
      <w:r>
        <w:t>1. Tổng quan tài liệu</w:t>
      </w:r>
    </w:p>
    <w:p>
      <w:pPr>
        <w:spacing w:after="80"/>
      </w:pPr>
      <w:r>
        <w:rPr>
          <w:rFonts w:ascii="Times New Roman" w:hAnsi="Times New Roman"/>
          <w:sz w:val="22"/>
        </w:rPr>
        <w:t>Bản chi tiết cho Website quản lý phòng GYM, mở rộng từ file mẫu người học cung cấp. Từng chức năng được trình bày liền mạch theo Use Case, nhận xét QA, EP, BVA và Test Case. Các quy tắc được đối chiếu với backend, frontend và MySQL của dự án.</w:t>
      </w:r>
    </w:p>
    <w:p>
      <w:pPr>
        <w:spacing w:after="80"/>
      </w:pPr>
      <w:r>
        <w:rPr>
          <w:rFonts w:ascii="Times New Roman" w:hAnsi="Times New Roman"/>
          <w:sz w:val="22"/>
        </w:rPr>
        <w:t>Phạm vi giữ 8 chức năng của mẫu. UC06 tập trung tính thời hạn đăng ký/gia hạn; UC08 tập trung tiền, phương thức và chống ghi lặp. Hai phần kiểm tra hai khía cạnh của cùng giao dịch payment.create, không mô tả hai giao dịch tách rời.</w:t>
      </w:r>
    </w:p>
    <w:p>
      <w:pPr>
        <w:pStyle w:val="Heading1"/>
      </w:pPr>
      <w:r>
        <w:t>2. Quy ước và kỹ thuật kiểm thử</w:t>
      </w:r>
    </w:p>
    <w:p>
      <w:pPr>
        <w:spacing w:after="80"/>
      </w:pPr>
      <w:r>
        <w:rPr>
          <w:rFonts w:ascii="Times New Roman" w:hAnsi="Times New Roman"/>
          <w:sz w:val="22"/>
        </w:rPr>
        <w:t>• EP chia các lớp đầu vào hợp lệ/không hợp lệ; mỗi lớp chọn đại diện độc lập. BVA thử min−1, min, min+1, max−1, max, max+1 khi có hai biên.</w:t>
      </w:r>
    </w:p>
    <w:p>
      <w:pPr>
        <w:spacing w:after="80"/>
      </w:pPr>
      <w:r>
        <w:rPr>
          <w:rFonts w:ascii="Times New Roman" w:hAnsi="Times New Roman"/>
          <w:sz w:val="22"/>
        </w:rPr>
        <w:t>• T là ngày server theo Asia/Ho_Chi_Minh. A/S/H tương ứng ADMIN/STAFF/TRAINER. M/HL/P/R/E là dữ liệu thử, phải lấy ID thật từ phản hồi.</w:t>
      </w:r>
    </w:p>
    <w:p>
      <w:pPr>
        <w:spacing w:after="80"/>
      </w:pPr>
      <w:r>
        <w:rPr>
          <w:rFonts w:ascii="Times New Roman" w:hAnsi="Times New Roman"/>
          <w:sz w:val="22"/>
        </w:rPr>
        <w:t>• API ghi: POST /api/gym với JSON gồm action và dữ liệu, cookie phiên, Origin hợp lệ, x-csrf-token đúng. Auth dùng POST /api/auth. Mỗi ca giữ các trường khác hợp lệ, trừ trường đang thử.</w:t>
      </w:r>
    </w:p>
    <w:p>
      <w:pPr>
        <w:spacing w:after="80"/>
      </w:pPr>
      <w:r>
        <w:rPr>
          <w:rFonts w:ascii="Times New Roman" w:hAnsi="Times New Roman"/>
          <w:sz w:val="22"/>
        </w:rPr>
        <w:t>• UI cần kiểm tra thông báo, trạng thái biểu mẫu và danh sách sau tải lại. Nếu HTML chặn dữ liệu sai trước khi gửi, dùng API để kiểm tra backend. Không giả định UI phải hiện lỗi dưới từng ô khi code chỉ trả lỗi đầu tiên.</w:t>
      </w:r>
    </w:p>
    <w:p>
      <w:pPr>
        <w:spacing w:after="80"/>
      </w:pPr>
      <w:r>
        <w:rPr>
          <w:rFonts w:ascii="Times New Roman" w:hAnsi="Times New Roman"/>
          <w:sz w:val="22"/>
        </w:rPr>
        <w:t>• Mỗi ca độc lập trên database thử. Dùng mã yêu cầu, phone, username chưa trùng khi cần. Ca lỗi không được thay đổi bản ghi nghiệp vụ; bộ đếm login thất bại có chủ đích vẫn tăng.</w:t>
      </w:r>
    </w:p>
    <w:p>
      <w:pPr>
        <w:spacing w:after="80"/>
      </w:pPr>
      <w:r>
        <w:rPr>
          <w:rFonts w:ascii="Times New Roman" w:hAnsi="Times New Roman"/>
          <w:sz w:val="22"/>
        </w:rPr>
        <w:t>• Priority High: ảnh hưởng quyền, tiền, thời hạn, tính toàn vẹn; Medium: validation/luồng phụ. Trạng thái tất cả ca trong bản này: Chưa thực thi. Pass/Fail chỉ điền sau chạy và có minh chứng.</w:t>
      </w:r>
    </w:p>
    <w:p>
      <w:pPr>
        <w:pStyle w:val="Heading1"/>
      </w:pPr>
      <w:r>
        <w:t>3. Danh sách Use Case trong phạm vi</w:t>
      </w:r>
    </w:p>
    <w:tbl>
      <w:tblPr>
        <w:tblStyle w:val="TableGrid"/>
        <w:tblW w:type="auto" w:w="0"/>
        <w:jc w:val="center"/>
        <w:tblLook w:firstColumn="1" w:firstRow="1" w:lastColumn="0" w:lastRow="0" w:noHBand="0" w:noVBand="1" w:val="04A0"/>
      </w:tblPr>
      <w:tblGrid>
        <w:gridCol w:w="1247"/>
        <w:gridCol w:w="3969"/>
        <w:gridCol w:w="5216"/>
      </w:tblGrid>
      <w:tr>
        <w:trPr>
          <w:cantSplit/>
          <w:tblHeader/>
        </w:trPr>
        <w:tc>
          <w:tcPr>
            <w:tcW w:type="dxa" w:w="1247"/>
            <w:shd w:fill="D9EAF7"/>
          </w:tcPr>
          <w:p>
            <w:pPr>
              <w:keepNext w:val="0"/>
              <w:spacing w:after="40" w:before="40" w:line="240" w:lineRule="auto"/>
              <w:jc w:val="center"/>
            </w:pPr>
            <w:r>
              <w:rPr>
                <w:rFonts w:ascii="Times New Roman" w:hAnsi="Times New Roman"/>
                <w:b/>
                <w:sz w:val="21"/>
              </w:rPr>
              <w:t>UC ID</w:t>
            </w:r>
          </w:p>
        </w:tc>
        <w:tc>
          <w:tcPr>
            <w:tcW w:type="dxa" w:w="3969"/>
            <w:shd w:fill="D9EAF7"/>
          </w:tcPr>
          <w:p>
            <w:pPr>
              <w:keepNext w:val="0"/>
              <w:spacing w:after="40" w:before="40" w:line="240" w:lineRule="auto"/>
              <w:jc w:val="center"/>
            </w:pPr>
            <w:r>
              <w:rPr>
                <w:rFonts w:ascii="Times New Roman" w:hAnsi="Times New Roman"/>
                <w:b/>
                <w:sz w:val="21"/>
              </w:rPr>
              <w:t>Function</w:t>
            </w:r>
          </w:p>
        </w:tc>
        <w:tc>
          <w:tcPr>
            <w:tcW w:type="dxa" w:w="5216"/>
            <w:shd w:fill="D9EAF7"/>
          </w:tcPr>
          <w:p>
            <w:pPr>
              <w:keepNext w:val="0"/>
              <w:spacing w:after="40" w:before="40" w:line="240" w:lineRule="auto"/>
              <w:jc w:val="center"/>
            </w:pPr>
            <w:r>
              <w:rPr>
                <w:rFonts w:ascii="Times New Roman" w:hAnsi="Times New Roman"/>
                <w:b/>
                <w:sz w:val="21"/>
              </w:rPr>
              <w:t>Tên chức năng</w:t>
            </w:r>
          </w:p>
        </w:tc>
      </w:tr>
      <w:tr>
        <w:trPr>
          <w:cantSplit/>
        </w:trPr>
        <w:tc>
          <w:tcPr>
            <w:tcW w:type="dxa" w:w="1247"/>
          </w:tcPr>
          <w:p>
            <w:pPr>
              <w:keepNext w:val="0"/>
              <w:spacing w:after="40" w:before="40" w:line="240" w:lineRule="auto"/>
              <w:jc w:val="center"/>
            </w:pPr>
            <w:r>
              <w:rPr>
                <w:rFonts w:ascii="Times New Roman" w:hAnsi="Times New Roman"/>
                <w:b w:val="0"/>
                <w:sz w:val="21"/>
              </w:rPr>
              <w:t>UC01</w:t>
            </w:r>
          </w:p>
        </w:tc>
        <w:tc>
          <w:tcPr>
            <w:tcW w:type="dxa" w:w="3969"/>
          </w:tcPr>
          <w:p>
            <w:pPr>
              <w:keepNext w:val="0"/>
              <w:spacing w:after="40" w:before="40" w:line="240" w:lineRule="auto"/>
              <w:jc w:val="left"/>
            </w:pPr>
            <w:r>
              <w:rPr>
                <w:rFonts w:ascii="Times New Roman" w:hAnsi="Times New Roman"/>
                <w:b w:val="0"/>
                <w:sz w:val="21"/>
              </w:rPr>
              <w:t>Login</w:t>
            </w:r>
          </w:p>
        </w:tc>
        <w:tc>
          <w:tcPr>
            <w:tcW w:type="dxa" w:w="5216"/>
          </w:tcPr>
          <w:p>
            <w:pPr>
              <w:keepNext w:val="0"/>
              <w:spacing w:after="40" w:before="40" w:line="240" w:lineRule="auto"/>
              <w:jc w:val="left"/>
            </w:pPr>
            <w:r>
              <w:rPr>
                <w:rFonts w:ascii="Times New Roman" w:hAnsi="Times New Roman"/>
                <w:b w:val="0"/>
                <w:sz w:val="21"/>
              </w:rPr>
              <w:t>Đăng nhập hệ thống</w:t>
            </w:r>
          </w:p>
        </w:tc>
      </w:tr>
      <w:tr>
        <w:trPr>
          <w:cantSplit/>
        </w:trPr>
        <w:tc>
          <w:tcPr>
            <w:tcW w:type="dxa" w:w="1247"/>
          </w:tcPr>
          <w:p>
            <w:pPr>
              <w:keepNext w:val="0"/>
              <w:spacing w:after="40" w:before="40" w:line="240" w:lineRule="auto"/>
              <w:jc w:val="center"/>
            </w:pPr>
            <w:r>
              <w:rPr>
                <w:rFonts w:ascii="Times New Roman" w:hAnsi="Times New Roman"/>
                <w:b w:val="0"/>
                <w:sz w:val="21"/>
              </w:rPr>
              <w:t>UC02</w:t>
            </w:r>
          </w:p>
        </w:tc>
        <w:tc>
          <w:tcPr>
            <w:tcW w:type="dxa" w:w="3969"/>
          </w:tcPr>
          <w:p>
            <w:pPr>
              <w:keepNext w:val="0"/>
              <w:spacing w:after="40" w:before="40" w:line="240" w:lineRule="auto"/>
              <w:jc w:val="left"/>
            </w:pPr>
            <w:r>
              <w:rPr>
                <w:rFonts w:ascii="Times New Roman" w:hAnsi="Times New Roman"/>
                <w:b w:val="0"/>
                <w:sz w:val="21"/>
              </w:rPr>
              <w:t>Add New Member</w:t>
            </w:r>
          </w:p>
        </w:tc>
        <w:tc>
          <w:tcPr>
            <w:tcW w:type="dxa" w:w="5216"/>
          </w:tcPr>
          <w:p>
            <w:pPr>
              <w:keepNext w:val="0"/>
              <w:spacing w:after="40" w:before="40" w:line="240" w:lineRule="auto"/>
              <w:jc w:val="left"/>
            </w:pPr>
            <w:r>
              <w:rPr>
                <w:rFonts w:ascii="Times New Roman" w:hAnsi="Times New Roman"/>
                <w:b w:val="0"/>
                <w:sz w:val="21"/>
              </w:rPr>
              <w:t>Thêm mới hội viên</w:t>
            </w:r>
          </w:p>
        </w:tc>
      </w:tr>
      <w:tr>
        <w:trPr>
          <w:cantSplit/>
        </w:trPr>
        <w:tc>
          <w:tcPr>
            <w:tcW w:type="dxa" w:w="1247"/>
          </w:tcPr>
          <w:p>
            <w:pPr>
              <w:keepNext w:val="0"/>
              <w:spacing w:after="40" w:before="40" w:line="240" w:lineRule="auto"/>
              <w:jc w:val="center"/>
            </w:pPr>
            <w:r>
              <w:rPr>
                <w:rFonts w:ascii="Times New Roman" w:hAnsi="Times New Roman"/>
                <w:b w:val="0"/>
                <w:sz w:val="21"/>
              </w:rPr>
              <w:t>UC03</w:t>
            </w:r>
          </w:p>
        </w:tc>
        <w:tc>
          <w:tcPr>
            <w:tcW w:type="dxa" w:w="3969"/>
          </w:tcPr>
          <w:p>
            <w:pPr>
              <w:keepNext w:val="0"/>
              <w:spacing w:after="40" w:before="40" w:line="240" w:lineRule="auto"/>
              <w:jc w:val="left"/>
            </w:pPr>
            <w:r>
              <w:rPr>
                <w:rFonts w:ascii="Times New Roman" w:hAnsi="Times New Roman"/>
                <w:b w:val="0"/>
                <w:sz w:val="21"/>
              </w:rPr>
              <w:t>Add New Package</w:t>
            </w:r>
          </w:p>
        </w:tc>
        <w:tc>
          <w:tcPr>
            <w:tcW w:type="dxa" w:w="5216"/>
          </w:tcPr>
          <w:p>
            <w:pPr>
              <w:keepNext w:val="0"/>
              <w:spacing w:after="40" w:before="40" w:line="240" w:lineRule="auto"/>
              <w:jc w:val="left"/>
            </w:pPr>
            <w:r>
              <w:rPr>
                <w:rFonts w:ascii="Times New Roman" w:hAnsi="Times New Roman"/>
                <w:b w:val="0"/>
                <w:sz w:val="21"/>
              </w:rPr>
              <w:t>Thêm mới gói tập</w:t>
            </w:r>
          </w:p>
        </w:tc>
      </w:tr>
      <w:tr>
        <w:trPr>
          <w:cantSplit/>
        </w:trPr>
        <w:tc>
          <w:tcPr>
            <w:tcW w:type="dxa" w:w="1247"/>
          </w:tcPr>
          <w:p>
            <w:pPr>
              <w:keepNext w:val="0"/>
              <w:spacing w:after="40" w:before="40" w:line="240" w:lineRule="auto"/>
              <w:jc w:val="center"/>
            </w:pPr>
            <w:r>
              <w:rPr>
                <w:rFonts w:ascii="Times New Roman" w:hAnsi="Times New Roman"/>
                <w:b w:val="0"/>
                <w:sz w:val="21"/>
              </w:rPr>
              <w:t>UC04</w:t>
            </w:r>
          </w:p>
        </w:tc>
        <w:tc>
          <w:tcPr>
            <w:tcW w:type="dxa" w:w="3969"/>
          </w:tcPr>
          <w:p>
            <w:pPr>
              <w:keepNext w:val="0"/>
              <w:spacing w:after="40" w:before="40" w:line="240" w:lineRule="auto"/>
              <w:jc w:val="left"/>
            </w:pPr>
            <w:r>
              <w:rPr>
                <w:rFonts w:ascii="Times New Roman" w:hAnsi="Times New Roman"/>
                <w:b w:val="0"/>
                <w:sz w:val="21"/>
              </w:rPr>
              <w:t>Add New Trainer</w:t>
            </w:r>
          </w:p>
        </w:tc>
        <w:tc>
          <w:tcPr>
            <w:tcW w:type="dxa" w:w="5216"/>
          </w:tcPr>
          <w:p>
            <w:pPr>
              <w:keepNext w:val="0"/>
              <w:spacing w:after="40" w:before="40" w:line="240" w:lineRule="auto"/>
              <w:jc w:val="left"/>
            </w:pPr>
            <w:r>
              <w:rPr>
                <w:rFonts w:ascii="Times New Roman" w:hAnsi="Times New Roman"/>
                <w:b w:val="0"/>
                <w:sz w:val="21"/>
              </w:rPr>
              <w:t>Thêm mới huấn luyện viên</w:t>
            </w:r>
          </w:p>
        </w:tc>
      </w:tr>
      <w:tr>
        <w:trPr>
          <w:cantSplit/>
        </w:trPr>
        <w:tc>
          <w:tcPr>
            <w:tcW w:type="dxa" w:w="1247"/>
          </w:tcPr>
          <w:p>
            <w:pPr>
              <w:keepNext w:val="0"/>
              <w:spacing w:after="40" w:before="40" w:line="240" w:lineRule="auto"/>
              <w:jc w:val="center"/>
            </w:pPr>
            <w:r>
              <w:rPr>
                <w:rFonts w:ascii="Times New Roman" w:hAnsi="Times New Roman"/>
                <w:b w:val="0"/>
                <w:sz w:val="21"/>
              </w:rPr>
              <w:t>UC05</w:t>
            </w:r>
          </w:p>
        </w:tc>
        <w:tc>
          <w:tcPr>
            <w:tcW w:type="dxa" w:w="3969"/>
          </w:tcPr>
          <w:p>
            <w:pPr>
              <w:keepNext w:val="0"/>
              <w:spacing w:after="40" w:before="40" w:line="240" w:lineRule="auto"/>
              <w:jc w:val="left"/>
            </w:pPr>
            <w:r>
              <w:rPr>
                <w:rFonts w:ascii="Times New Roman" w:hAnsi="Times New Roman"/>
                <w:b w:val="0"/>
                <w:sz w:val="21"/>
              </w:rPr>
              <w:t>Add New Equipment</w:t>
            </w:r>
          </w:p>
        </w:tc>
        <w:tc>
          <w:tcPr>
            <w:tcW w:type="dxa" w:w="5216"/>
          </w:tcPr>
          <w:p>
            <w:pPr>
              <w:keepNext w:val="0"/>
              <w:spacing w:after="40" w:before="40" w:line="240" w:lineRule="auto"/>
              <w:jc w:val="left"/>
            </w:pPr>
            <w:r>
              <w:rPr>
                <w:rFonts w:ascii="Times New Roman" w:hAnsi="Times New Roman"/>
                <w:b w:val="0"/>
                <w:sz w:val="21"/>
              </w:rPr>
              <w:t>Thêm mới thiết bị</w:t>
            </w:r>
          </w:p>
        </w:tc>
      </w:tr>
      <w:tr>
        <w:trPr>
          <w:cantSplit/>
        </w:trPr>
        <w:tc>
          <w:tcPr>
            <w:tcW w:type="dxa" w:w="1247"/>
          </w:tcPr>
          <w:p>
            <w:pPr>
              <w:keepNext w:val="0"/>
              <w:spacing w:after="40" w:before="40" w:line="240" w:lineRule="auto"/>
              <w:jc w:val="center"/>
            </w:pPr>
            <w:r>
              <w:rPr>
                <w:rFonts w:ascii="Times New Roman" w:hAnsi="Times New Roman"/>
                <w:b w:val="0"/>
                <w:sz w:val="21"/>
              </w:rPr>
              <w:t>UC06</w:t>
            </w:r>
          </w:p>
        </w:tc>
        <w:tc>
          <w:tcPr>
            <w:tcW w:type="dxa" w:w="3969"/>
          </w:tcPr>
          <w:p>
            <w:pPr>
              <w:keepNext w:val="0"/>
              <w:spacing w:after="40" w:before="40" w:line="240" w:lineRule="auto"/>
              <w:jc w:val="left"/>
            </w:pPr>
            <w:r>
              <w:rPr>
                <w:rFonts w:ascii="Times New Roman" w:hAnsi="Times New Roman"/>
                <w:b w:val="0"/>
                <w:sz w:val="21"/>
              </w:rPr>
              <w:t>Register and Renew Package</w:t>
            </w:r>
          </w:p>
        </w:tc>
        <w:tc>
          <w:tcPr>
            <w:tcW w:type="dxa" w:w="5216"/>
          </w:tcPr>
          <w:p>
            <w:pPr>
              <w:keepNext w:val="0"/>
              <w:spacing w:after="40" w:before="40" w:line="240" w:lineRule="auto"/>
              <w:jc w:val="left"/>
            </w:pPr>
            <w:r>
              <w:rPr>
                <w:rFonts w:ascii="Times New Roman" w:hAnsi="Times New Roman"/>
                <w:b w:val="0"/>
                <w:sz w:val="21"/>
              </w:rPr>
              <w:t>Đăng ký và gia hạn gói tập</w:t>
            </w:r>
          </w:p>
        </w:tc>
      </w:tr>
      <w:tr>
        <w:trPr>
          <w:cantSplit/>
        </w:trPr>
        <w:tc>
          <w:tcPr>
            <w:tcW w:type="dxa" w:w="1247"/>
          </w:tcPr>
          <w:p>
            <w:pPr>
              <w:keepNext w:val="0"/>
              <w:spacing w:after="40" w:before="40" w:line="240" w:lineRule="auto"/>
              <w:jc w:val="center"/>
            </w:pPr>
            <w:r>
              <w:rPr>
                <w:rFonts w:ascii="Times New Roman" w:hAnsi="Times New Roman"/>
                <w:b w:val="0"/>
                <w:sz w:val="21"/>
              </w:rPr>
              <w:t>UC07</w:t>
            </w:r>
          </w:p>
        </w:tc>
        <w:tc>
          <w:tcPr>
            <w:tcW w:type="dxa" w:w="3969"/>
          </w:tcPr>
          <w:p>
            <w:pPr>
              <w:keepNext w:val="0"/>
              <w:spacing w:after="40" w:before="40" w:line="240" w:lineRule="auto"/>
              <w:jc w:val="left"/>
            </w:pPr>
            <w:r>
              <w:rPr>
                <w:rFonts w:ascii="Times New Roman" w:hAnsi="Times New Roman"/>
                <w:b w:val="0"/>
                <w:sz w:val="21"/>
              </w:rPr>
              <w:t>Check-in and Check-out</w:t>
            </w:r>
          </w:p>
        </w:tc>
        <w:tc>
          <w:tcPr>
            <w:tcW w:type="dxa" w:w="5216"/>
          </w:tcPr>
          <w:p>
            <w:pPr>
              <w:keepNext w:val="0"/>
              <w:spacing w:after="40" w:before="40" w:line="240" w:lineRule="auto"/>
              <w:jc w:val="left"/>
            </w:pPr>
            <w:r>
              <w:rPr>
                <w:rFonts w:ascii="Times New Roman" w:hAnsi="Times New Roman"/>
                <w:b w:val="0"/>
                <w:sz w:val="21"/>
              </w:rPr>
              <w:t>Check-in và check-out</w:t>
            </w:r>
          </w:p>
        </w:tc>
      </w:tr>
      <w:tr>
        <w:trPr>
          <w:cantSplit/>
        </w:trPr>
        <w:tc>
          <w:tcPr>
            <w:tcW w:type="dxa" w:w="1247"/>
          </w:tcPr>
          <w:p>
            <w:pPr>
              <w:keepNext w:val="0"/>
              <w:spacing w:after="40" w:before="40" w:line="240" w:lineRule="auto"/>
              <w:jc w:val="center"/>
            </w:pPr>
            <w:r>
              <w:rPr>
                <w:rFonts w:ascii="Times New Roman" w:hAnsi="Times New Roman"/>
                <w:b w:val="0"/>
                <w:sz w:val="21"/>
              </w:rPr>
              <w:t>UC08</w:t>
            </w:r>
          </w:p>
        </w:tc>
        <w:tc>
          <w:tcPr>
            <w:tcW w:type="dxa" w:w="3969"/>
          </w:tcPr>
          <w:p>
            <w:pPr>
              <w:keepNext w:val="0"/>
              <w:spacing w:after="40" w:before="40" w:line="240" w:lineRule="auto"/>
              <w:jc w:val="left"/>
            </w:pPr>
            <w:r>
              <w:rPr>
                <w:rFonts w:ascii="Times New Roman" w:hAnsi="Times New Roman"/>
                <w:b w:val="0"/>
                <w:sz w:val="21"/>
              </w:rPr>
              <w:t>Payment</w:t>
            </w:r>
          </w:p>
        </w:tc>
        <w:tc>
          <w:tcPr>
            <w:tcW w:type="dxa" w:w="5216"/>
          </w:tcPr>
          <w:p>
            <w:pPr>
              <w:keepNext w:val="0"/>
              <w:spacing w:after="40" w:before="40" w:line="240" w:lineRule="auto"/>
              <w:jc w:val="left"/>
            </w:pPr>
            <w:r>
              <w:rPr>
                <w:rFonts w:ascii="Times New Roman" w:hAnsi="Times New Roman"/>
                <w:b w:val="0"/>
                <w:sz w:val="21"/>
              </w:rPr>
              <w:t>Thanh toán</w:t>
            </w:r>
          </w:p>
        </w:tc>
      </w:tr>
    </w:tbl>
    <w:p>
      <w:pPr>
        <w:spacing w:after="80"/>
      </w:pPr>
      <w:r>
        <w:rPr>
          <w:rFonts w:ascii="Times New Roman" w:hAnsi="Times New Roman"/>
          <w:sz w:val="22"/>
        </w:rPr>
        <w:t>Hội viên là đối tượng nghiệp vụ, chưa có role MEMBER tự đăng nhập. Quản lý phòng và tài khoản được dùng làm tiền điều kiện; không mở rộng thành chương riêng ngoài phạm vi 8 Use Case của mẫu.</w:t>
      </w:r>
    </w:p>
    <w:p>
      <w:pPr>
        <w:pStyle w:val="Heading1"/>
        <w:pageBreakBefore/>
      </w:pPr>
      <w:r>
        <w:t>4. UC01. Đăng nhập hệ thống (Login)</w:t>
      </w:r>
    </w:p>
    <w:tbl>
      <w:tblPr>
        <w:tblStyle w:val="TableGrid"/>
        <w:tblW w:type="auto" w:w="0"/>
        <w:jc w:val="center"/>
        <w:tblLayout w:type="fixed"/>
        <w:tblLook w:firstColumn="1" w:firstRow="1" w:lastColumn="0" w:lastRow="0" w:noHBand="0" w:noVBand="1" w:val="04A0"/>
      </w:tblPr>
      <w:tblGrid>
        <w:gridCol w:w="2324"/>
        <w:gridCol w:w="8107"/>
      </w:tblGrid>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UC ID and Name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sz w:val="21"/>
              </w:rPr>
              <w:t>UC01: Login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Created By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Sinh viên thực hiện đề tài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Date Created</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13/09/2026</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Primary Actor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ADMIN, STAFF, TRAINER</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Secondary Actors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Không có actor tích hợp bên ngoài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Trigger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Người dùng cần truy cập hệ thống.</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Description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Kiểm tra nghiệp vụ đăng nhập hệ thống và tính nhất quán giữa UI, API và MySQL.</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Preconditions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PRE-1. Tài khoản đã được cấp; máy chủ sẵn sàng.</w:t>
              <w:br/>
              <w:t>PRE-2. Có dữ liệu thử độc lập và có thể đọc lại bảng sessions, login_attempts.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Postconditions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POST-1. Có phiên đúng role; sau logout cookie cũ không còn truy cập được.</w:t>
              <w:br/>
              <w:t>POST-2. Nếu lỗi, không ghi dở dang dữ liệu nghiệp vụ.</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Normal Flow</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 Mở màn hình đăng nhập.</w:t>
              <w:br/>
              <w:t>2. Nhập username và mật khẩu.</w:t>
              <w:br/>
              <w:t>3. Gửi đăng nhập.</w:t>
              <w:br/>
              <w:t>4. Kiểm tra dữ liệu, số lần thử, mật khẩu và trạng thái.</w:t>
              <w:br/>
              <w:t>5. Cấp phiên, hiển thị chức năng theo role.</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Alternative Flows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Đăng xuất khi có phiên: xóa phiên và cookie.</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Exceptions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Dữ liệu sai: 400; thông tin sai/tài khoản khóa: 401; vượt số lần thử: 429.</w:t>
              <w:br/>
              <w:t>Phiên hết hạn trả 401; ghi trái quyền hoặc CSRF/Origin không hợp lệ trả 403.</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Priority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High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Business Rules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BR01. Login: username trim, đổi chữ thường, 1–32 ký tự; mật khẩu không toàn khoảng trắng, tối đa 128.</w:t>
              <w:br/>
              <w:t>BR02. Lần thử thứ 6 trong cửa sổ 15 phút bị chặn; login thành công xóa bộ đếm.</w:t>
              <w:br/>
              <w:t>BR03. Phiên 8 giờ; yêu cầu ghi cần Origin và CSRF hợp lệ.</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Other Information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Các quy tắc trên là hành vi đọc từ mã nguồn hiện tại. Những yêu cầu chưa được triển khai được nêu riêng ở QA Review.</w:t>
            </w:r>
          </w:p>
        </w:tc>
      </w:tr>
    </w:tbl>
    <w:p>
      <w:pPr>
        <w:pStyle w:val="Heading2"/>
      </w:pPr>
      <w:r>
        <w:t>Nhận xét của QA</w:t>
      </w:r>
    </w:p>
    <w:p>
      <w:pPr>
        <w:spacing w:after="80"/>
      </w:pPr>
      <w:r>
        <w:rPr>
          <w:rFonts w:ascii="Times New Roman" w:hAnsi="Times New Roman"/>
          <w:sz w:val="22"/>
        </w:rPr>
        <w:t>• Đã xác định từ code: login chuẩn hóa username chữ thường; phiên 8 giờ; lần thử thứ 6 trong 15 phút bị chặn.</w:t>
      </w:r>
    </w:p>
    <w:p>
      <w:pPr>
        <w:spacing w:after="80"/>
      </w:pPr>
      <w:r>
        <w:rPr>
          <w:rFonts w:ascii="Times New Roman" w:hAnsi="Times New Roman"/>
          <w:sz w:val="22"/>
        </w:rPr>
        <w:t>• Cần xác nhận nghiệp vụ quên mật khẩu và yêu cầu bổ sung giới hạn theo IP; chưa coi đây là chức năng đã có.</w:t>
      </w:r>
    </w:p>
    <w:p>
      <w:pPr>
        <w:spacing w:after="80"/>
      </w:pPr>
      <w:r>
        <w:rPr>
          <w:rFonts w:ascii="Times New Roman" w:hAnsi="Times New Roman"/>
          <w:sz w:val="22"/>
        </w:rPr>
        <w:t>• Độ dài login và tạo tài khoản khác nhau; không áp dụng min 8 của mật khẩu mới cho mọi lần đăng nhập.</w:t>
      </w:r>
    </w:p>
    <w:p>
      <w:pPr>
        <w:spacing w:after="80"/>
      </w:pPr>
      <w:r>
        <w:rPr>
          <w:rFonts w:ascii="Times New Roman" w:hAnsi="Times New Roman"/>
          <w:sz w:val="22"/>
        </w:rPr>
        <w:t>Điểm kiểm tra dữ liệu: sessions, login_attempts. Không ghi nhận Pass khi mới quan sát giao diện; cần đọc lại bản ghi hoặc phản hồi API sau thao tác.</w:t>
      </w:r>
    </w:p>
    <w:p>
      <w:pPr>
        <w:pStyle w:val="Heading2"/>
      </w:pPr>
      <w:r>
        <w:t>Test Case Equivalence Partitioning EP</w:t>
      </w:r>
    </w:p>
    <w:p>
      <w:pPr>
        <w:pStyle w:val="Heading3"/>
      </w:pPr>
      <w:r>
        <w:t>UC01-EP01 Username login</w:t>
      </w:r>
    </w:p>
    <w:p>
      <w:pPr>
        <w:keepNext/>
        <w:spacing w:after="80"/>
      </w:pPr>
      <w:r>
        <w:rPr>
          <w:rFonts w:ascii="Times New Roman" w:hAnsi="Times New Roman"/>
          <w:b w:val="0"/>
          <w:sz w:val="22"/>
        </w:rPr>
        <w:t>Hợp lệ: Chuỗi trim dài 1–32, tài khoản hoạt động và đúng mật khẩu.</w:t>
      </w:r>
    </w:p>
    <w:p>
      <w:pPr>
        <w:keepNext/>
        <w:spacing w:after="80"/>
      </w:pPr>
      <w:r>
        <w:rPr>
          <w:rFonts w:ascii="Times New Roman" w:hAnsi="Times New Roman"/>
          <w:sz w:val="22"/>
        </w:rPr>
        <w:t>Không hợp lệ: Trống hoặc toàn khoảng trắng; &gt;32; kiểu số; tài khoản không tồn tại/khóa.</w:t>
      </w:r>
    </w:p>
    <w:p>
      <w:pPr>
        <w:spacing w:after="80"/>
      </w:pPr>
      <w:r>
        <w:rPr>
          <w:rFonts w:ascii="Times New Roman" w:hAnsi="Times New Roman"/>
          <w:sz w:val="22"/>
        </w:rPr>
        <w:t>Dữ liệu đại diện: admin / "" / số 123 / unknown_gym</w:t>
      </w:r>
    </w:p>
    <w:p>
      <w:pPr>
        <w:pStyle w:val="Heading3"/>
      </w:pPr>
      <w:r>
        <w:t>UC01-EP02 Password login</w:t>
      </w:r>
    </w:p>
    <w:p>
      <w:pPr>
        <w:keepNext/>
        <w:spacing w:after="80"/>
      </w:pPr>
      <w:r>
        <w:rPr>
          <w:rFonts w:ascii="Times New Roman" w:hAnsi="Times New Roman"/>
          <w:b w:val="0"/>
          <w:sz w:val="22"/>
        </w:rPr>
        <w:t>Hợp lệ: Chuỗi không toàn khoảng trắng, tối đa 128, khớp mật khẩu đã lưu.</w:t>
      </w:r>
    </w:p>
    <w:p>
      <w:pPr>
        <w:keepNext/>
        <w:spacing w:after="80"/>
      </w:pPr>
      <w:r>
        <w:rPr>
          <w:rFonts w:ascii="Times New Roman" w:hAnsi="Times New Roman"/>
          <w:sz w:val="22"/>
        </w:rPr>
        <w:t>Không hợp lệ: Trống; toàn khoảng trắng; &gt;128; sai mật khẩu.</w:t>
      </w:r>
    </w:p>
    <w:p>
      <w:pPr>
        <w:spacing w:after="80"/>
      </w:pPr>
      <w:r>
        <w:rPr>
          <w:rFonts w:ascii="Times New Roman" w:hAnsi="Times New Roman"/>
          <w:sz w:val="22"/>
        </w:rPr>
        <w:t>Dữ liệu đại diện: Mật khẩu tài khoản thử / "   " / Wrong2026!</w:t>
      </w:r>
    </w:p>
    <w:p>
      <w:pPr>
        <w:pStyle w:val="Heading3"/>
      </w:pPr>
      <w:r>
        <w:t>UC01-EP03 Phiên và giới hạn thử</w:t>
      </w:r>
    </w:p>
    <w:p>
      <w:pPr>
        <w:keepNext/>
        <w:spacing w:after="80"/>
      </w:pPr>
      <w:r>
        <w:rPr>
          <w:rFonts w:ascii="Times New Roman" w:hAnsi="Times New Roman"/>
          <w:b w:val="0"/>
          <w:sz w:val="22"/>
        </w:rPr>
        <w:t>Hợp lệ: Phiên còn hạn; số lần trong ngưỡng.</w:t>
      </w:r>
    </w:p>
    <w:p>
      <w:pPr>
        <w:keepNext/>
        <w:spacing w:after="80"/>
      </w:pPr>
      <w:r>
        <w:rPr>
          <w:rFonts w:ascii="Times New Roman" w:hAnsi="Times New Roman"/>
          <w:sz w:val="22"/>
        </w:rPr>
        <w:t>Không hợp lệ: Phiên hết hạn; lần thứ 6 trong cửa sổ 15 phút.</w:t>
      </w:r>
    </w:p>
    <w:p>
      <w:pPr>
        <w:spacing w:after="80"/>
      </w:pPr>
      <w:r>
        <w:rPr>
          <w:rFonts w:ascii="Times New Roman" w:hAnsi="Times New Roman"/>
          <w:sz w:val="22"/>
        </w:rPr>
        <w:t>Dữ liệu đại diện: 5 lần sai → 401; lần 6 → 429</w:t>
      </w:r>
    </w:p>
    <w:p>
      <w:pPr>
        <w:pStyle w:val="Heading2"/>
        <w:pageBreakBefore/>
      </w:pPr>
      <w:r>
        <w:t>Test Case Boundary Value Analysis BVA</w:t>
      </w:r>
    </w:p>
    <w:p>
      <w:pPr>
        <w:pStyle w:val="Heading3"/>
      </w:pPr>
      <w:r>
        <w:t>Đối với Username login 1–32 ký tự</w:t>
      </w:r>
    </w:p>
    <w:p>
      <w:pPr>
        <w:spacing w:after="80"/>
      </w:pPr>
      <w:r>
        <w:rPr>
          <w:rFonts w:ascii="Times New Roman" w:hAnsi="Times New Roman"/>
          <w:sz w:val="21"/>
        </w:rPr>
        <w:t>Tên a lặp n. Hợp lệ ở đây là qua kiểm tra độ dài; để login thành công phải chuẩn bị tài khoản tương ứng.</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UC01-B01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UC01-B02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UC01-B03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2</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UC01-B04</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31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UC01-B05</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32</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UC01-B06</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33</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Báo lỗi, không ghi dữ liệu</w:t>
            </w:r>
          </w:p>
        </w:tc>
      </w:tr>
    </w:tbl>
    <w:p>
      <w:pPr>
        <w:pStyle w:val="Heading3"/>
      </w:pPr>
      <w:r>
        <w:t>Đối với Password login tối đa 128 ký tự</w:t>
      </w:r>
    </w:p>
    <w:p>
      <w:pPr>
        <w:spacing w:after="80"/>
      </w:pPr>
      <w:r>
        <w:rPr>
          <w:rFonts w:ascii="Times New Roman" w:hAnsi="Times New Roman"/>
          <w:sz w:val="21"/>
        </w:rPr>
        <w:t>Chuỗi a lặp n. Hợp lệ chỉ xét độ dài/không trống, vẫn phải khớp hash tài khoản; không áp dụng quy tắc tạo mật khẩu mới.</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UC01-B07</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UC01-B08</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UC01-B09</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127</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UC01-B10</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128</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UC01-B11</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129</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Báo lỗi, không ghi dữ liệu</w:t>
            </w:r>
          </w:p>
        </w:tc>
      </w:tr>
    </w:tbl>
    <w:p>
      <w:pPr>
        <w:pStyle w:val="Heading3"/>
      </w:pPr>
      <w:r>
        <w:t>Đối với Số lần login sai trong 15 phút</w:t>
      </w:r>
    </w:p>
    <w:p>
      <w:pPr>
        <w:spacing w:after="80"/>
      </w:pPr>
      <w:r>
        <w:rPr>
          <w:rFonts w:ascii="Times New Roman" w:hAnsi="Times New Roman"/>
          <w:sz w:val="21"/>
        </w:rPr>
        <w:t>Bộ đếm mới; username giống nhau, mật khẩu sai; không xen login thành công.</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UC01-B12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4</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HTTP 401</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UC01-B13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5</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HTTP 401</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UC01-B14</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6</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HTTP 429</w:t>
            </w:r>
          </w:p>
        </w:tc>
      </w:tr>
    </w:tbl>
    <w:p>
      <w:pPr>
        <w:spacing w:after="80"/>
      </w:pPr>
      <w:r>
        <w:rPr>
          <w:rFonts w:ascii="Times New Roman" w:hAnsi="Times New Roman"/>
          <w:sz w:val="22"/>
        </w:rPr>
        <w:t>Chuỗi thử: tên A lặp n; phone 0 + 9 lặp n−1; mã yêu cầu dùng chữ/số hợp lệ đủ n và chưa sử dụng. Ngày phải tồn tại thực tế. Các trường hợp hợp lệ phải thỏa toàn bộ ràng buộc khác.</w:t>
      </w:r>
    </w:p>
    <w:p>
      <w:pPr>
        <w:pStyle w:val="Heading1"/>
        <w:pageBreakBefore/>
      </w:pPr>
      <w:r>
        <w:t>Test Cases UC01 Đăng nhập hệ thống</w:t>
      </w:r>
    </w:p>
    <w:p>
      <w:pPr>
        <w:pStyle w:val="Heading2"/>
      </w:pPr>
      <w:r>
        <w:t>Bộ dữ liệu và bước kiểm tra chung</w:t>
      </w:r>
    </w:p>
    <w:p>
      <w:pPr>
        <w:spacing w:after="80"/>
      </w:pPr>
      <w:r>
        <w:rPr>
          <w:rFonts w:ascii="Times New Roman" w:hAnsi="Times New Roman"/>
          <w:sz w:val="22"/>
        </w:rPr>
        <w:t>A/S/H là tài khoản thử ADMIN/STAFF/TRAINER hoạt động; dùng mật khẩu đã cấp. Tài khoản U khóa có active=0. Mỗi ca login âm dùng bộ đếm mới.</w:t>
      </w:r>
    </w:p>
    <w:p>
      <w:pPr>
        <w:spacing w:after="80"/>
      </w:pPr>
      <w:r>
        <w:rPr>
          <w:rFonts w:ascii="Times New Roman" w:hAnsi="Times New Roman"/>
          <w:sz w:val="22"/>
        </w:rPr>
        <w:t>Bước chung: 1 Chuẩn bị trạng thái theo tiền điều kiện; 2 Thực hiện hành động trong từng ca; 3 Ghi mã HTTP/thông báo và tải lại dữ liệu; 4 Đọc bảng sessions, login_attempts để xác nhận không ghi sai/trùng. Ca API ghi luôn kèm phiên, Origin và CSRF đúng trừ khi đang thử lỗi bảo vệ.</w:t>
      </w:r>
    </w:p>
    <w:tbl>
      <w:tblPr>
        <w:tblStyle w:val="TableGrid"/>
        <w:tblW w:type="auto" w:w="0"/>
        <w:jc w:val="center"/>
        <w:tblLayout w:type="fixed"/>
        <w:tblLook w:firstColumn="1" w:firstRow="1" w:lastColumn="0" w:lastRow="0" w:noHBand="0" w:noVBand="1" w:val="04A0"/>
      </w:tblPr>
      <w:tblGrid>
        <w:gridCol w:w="794"/>
        <w:gridCol w:w="1276"/>
        <w:gridCol w:w="1332"/>
        <w:gridCol w:w="1701"/>
        <w:gridCol w:w="2069"/>
        <w:gridCol w:w="2523"/>
        <w:gridCol w:w="737"/>
      </w:tblGrid>
      <w:tr>
        <w:trPr>
          <w:cantSplit/>
          <w:tblHeader/>
        </w:trPr>
        <w:tc>
          <w:tcPr>
            <w:tcW w:type="dxa" w:w="794"/>
            <w:shd w:fill="D9EAF7"/>
          </w:tcPr>
          <w:p>
            <w:pPr>
              <w:keepNext w:val="0"/>
              <w:spacing w:after="40" w:before="40" w:line="240" w:lineRule="auto"/>
              <w:jc w:val="center"/>
            </w:pPr>
            <w:r>
              <w:rPr>
                <w:rFonts w:ascii="Times New Roman" w:hAnsi="Times New Roman"/>
                <w:b/>
                <w:sz w:val="19"/>
              </w:rPr>
              <w:t>TC ID</w:t>
            </w:r>
          </w:p>
        </w:tc>
        <w:tc>
          <w:tcPr>
            <w:tcW w:type="dxa" w:w="1276"/>
            <w:shd w:fill="D9EAF7"/>
          </w:tcPr>
          <w:p>
            <w:pPr>
              <w:keepNext w:val="0"/>
              <w:spacing w:after="40" w:before="40" w:line="240" w:lineRule="auto"/>
              <w:jc w:val="center"/>
            </w:pPr>
            <w:r>
              <w:rPr>
                <w:rFonts w:ascii="Times New Roman" w:hAnsi="Times New Roman"/>
                <w:b/>
                <w:sz w:val="19"/>
              </w:rPr>
              <w:t>Mục tiêu kiểm thử</w:t>
            </w:r>
          </w:p>
        </w:tc>
        <w:tc>
          <w:tcPr>
            <w:tcW w:type="dxa" w:w="1332"/>
            <w:shd w:fill="D9EAF7"/>
          </w:tcPr>
          <w:p>
            <w:pPr>
              <w:keepNext w:val="0"/>
              <w:spacing w:after="40" w:before="40" w:line="240" w:lineRule="auto"/>
              <w:jc w:val="center"/>
            </w:pPr>
            <w:r>
              <w:rPr>
                <w:rFonts w:ascii="Times New Roman" w:hAnsi="Times New Roman"/>
                <w:b/>
                <w:sz w:val="19"/>
              </w:rPr>
              <w:t>Tiền điều kiện</w:t>
            </w:r>
          </w:p>
        </w:tc>
        <w:tc>
          <w:tcPr>
            <w:tcW w:type="dxa" w:w="1701"/>
            <w:shd w:fill="D9EAF7"/>
          </w:tcPr>
          <w:p>
            <w:pPr>
              <w:keepNext w:val="0"/>
              <w:spacing w:after="40" w:before="40" w:line="240" w:lineRule="auto"/>
              <w:jc w:val="center"/>
            </w:pPr>
            <w:r>
              <w:rPr>
                <w:rFonts w:ascii="Times New Roman" w:hAnsi="Times New Roman"/>
                <w:b/>
                <w:sz w:val="19"/>
              </w:rPr>
              <w:t>Dữ liệu kiểm thử</w:t>
            </w:r>
          </w:p>
        </w:tc>
        <w:tc>
          <w:tcPr>
            <w:tcW w:type="dxa" w:w="2069"/>
            <w:shd w:fill="D9EAF7"/>
          </w:tcPr>
          <w:p>
            <w:pPr>
              <w:keepNext w:val="0"/>
              <w:spacing w:after="40" w:before="40" w:line="240" w:lineRule="auto"/>
              <w:jc w:val="center"/>
            </w:pPr>
            <w:r>
              <w:rPr>
                <w:rFonts w:ascii="Times New Roman" w:hAnsi="Times New Roman"/>
                <w:b/>
                <w:sz w:val="19"/>
              </w:rPr>
              <w:t>Các bước thực hiện</w:t>
            </w:r>
          </w:p>
        </w:tc>
        <w:tc>
          <w:tcPr>
            <w:tcW w:type="dxa" w:w="2523"/>
            <w:shd w:fill="D9EAF7"/>
          </w:tcPr>
          <w:p>
            <w:pPr>
              <w:keepNext w:val="0"/>
              <w:spacing w:after="40" w:before="40" w:line="240" w:lineRule="auto"/>
              <w:jc w:val="center"/>
            </w:pPr>
            <w:r>
              <w:rPr>
                <w:rFonts w:ascii="Times New Roman" w:hAnsi="Times New Roman"/>
                <w:b/>
                <w:sz w:val="19"/>
              </w:rPr>
              <w:t>Kết quả mong đợi</w:t>
            </w:r>
          </w:p>
        </w:tc>
        <w:tc>
          <w:tcPr>
            <w:tcW w:type="dxa" w:w="737"/>
            <w:shd w:fill="D9EAF7"/>
          </w:tcPr>
          <w:p>
            <w:pPr>
              <w:keepNext w:val="0"/>
              <w:spacing w:after="40" w:before="40" w:line="240" w:lineRule="auto"/>
              <w:jc w:val="center"/>
            </w:pPr>
            <w:r>
              <w:rPr>
                <w:rFonts w:ascii="Times New Roman" w:hAnsi="Times New Roman"/>
                <w:b/>
                <w:sz w:val="19"/>
              </w:rPr>
              <w:t>Priority</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UC01-T01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Đăng nhập ba role</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A/S/H hoạt động</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Thông tin đúng từng role</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UI: login từng role, xem menu, logout giữa các lần.</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Thành công; menu đúng role; có phiên hợp lệ.</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UC01-T02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Sai mật khẩu</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Bộ đếm mới; chưa có cookie</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Mật khẩu Sai2026!</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API login; GET /api/auth.</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401; không cấp phiên; đọc auth nhận 401.</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UC01-T03</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Thiếu dữ liệu</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Chưa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username rỗng;</w:t>
              <w:br/>
              <w:t xml:space="preserve"> password rỗng</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từng trường hợp tới auth.</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tạo phiên.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UC01-T04</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Tài khoản bị khóa</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U active=0</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Mật khẩu đúng của U</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Login U.</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401 với lỗi đăng nhập chung; không tạo phiên.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UC01-T05</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Giới hạn lần thử</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Tài khoản thử riêng; reset bộ đếm</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Sai mật khẩu 6 lần</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trong 15 phút; ghi từng mã HTTP.</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Lần 1–5:401; lần 6:429.</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UC01-T06</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Đăng xuất</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có phiên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Cookie và CSRF hiện tại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Auth action logout; dùng lại cookie đọc auth.</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Logout thành công; cookie cũ nhận 401.</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UC01-T07</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CSRF/Origin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có phiên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Thiếu CSRF;</w:t>
              <w:br/>
              <w:t xml:space="preserve"> Origin ngoài cấu hình</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API member.save với M hợp lệ.</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403 mỗi trường hợp; không thêm hồ sơ.</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UC01-T08</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Username hoa và khoảng trắng</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hoạt động; bộ đếm mới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username=" ADMIN ";</w:t>
              <w:br/>
              <w:t xml:space="preserve"> mật khẩu đúng</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Login; đọc role và tài khoản trong phản hồi.</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xác thực đúng A sau trim/chuyển thường; không tạo tài khoản khác.</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UC01-T09</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Tài khoản không tồn tại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Không có username này</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username=unknown_gym;</w:t>
              <w:br/>
              <w:t xml:space="preserve"> password=GymTest2026!</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Login một lần.</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401; lỗi chung không tiết lộ tài khoản tồn tại; không có session mới.</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UC01-T10</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Phiên hết hạn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Có phiên A trong DB thử</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expires_at trước thời điểm kiểm tra</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Chuẩn bị phiên hết hạn; GET /api/auth; thử member.save.</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401 cả đọc auth và ghi; không thêm hội viên.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UC01-T11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Đăng nhập sau cửa sổ khóa</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Tài khoản thử đã bị 429</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reset_at đã qua;</w:t>
              <w:br/>
              <w:t xml:space="preserve"> mật khẩu đúng</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Điều khiển thời gian test; login lại.</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được cấp phiên, bộ đếm username được xóa.</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UC01-T12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SQL injection trong username</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Chưa login; bộ đếm mới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username=admin OR 1=1;</w:t>
              <w:br/>
              <w:t xml:space="preserve"> password=Wrong2026</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qua API với dữ liệu chuỗi.</w:t>
              <w:br/>
              <w:t>2. Ghi phản hồi và đọc lại dữ liệu.</w:t>
              <w:br/>
              <w:t>3. Đối chiếu bảng sessions, login_attempts.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401; không xác thực vượt qua mật khẩu; dữ liệu tài khoản nguyên vẹn.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bl>
    <w:p>
      <w:pPr>
        <w:spacing w:after="80"/>
      </w:pPr>
      <w:r>
        <w:rPr>
          <w:rFonts w:ascii="Times New Roman" w:hAnsi="Times New Roman"/>
          <w:sz w:val="22"/>
        </w:rPr>
        <w:t>Trạng thái tất cả ca: Chưa thực thi. Khi phát hiện lỗi, lưu mã ca, dữ liệu thực tế, ảnh/phản hồi, thời điểm và phiên bản. Reset dữ liệu sau từng ca; không thực hiện ca đồng thời trên database vận hành.</w:t>
      </w:r>
    </w:p>
    <w:p>
      <w:pPr>
        <w:pStyle w:val="Heading1"/>
        <w:pageBreakBefore/>
      </w:pPr>
      <w:r>
        <w:t>5. UC02. Thêm mới hội viên (Add New Member)</w:t>
      </w:r>
    </w:p>
    <w:tbl>
      <w:tblPr>
        <w:tblStyle w:val="TableGrid"/>
        <w:tblW w:type="auto" w:w="0"/>
        <w:jc w:val="center"/>
        <w:tblLayout w:type="fixed"/>
        <w:tblLook w:firstColumn="1" w:firstRow="1" w:lastColumn="0" w:lastRow="0" w:noHBand="0" w:noVBand="1" w:val="04A0"/>
      </w:tblPr>
      <w:tblGrid>
        <w:gridCol w:w="2324"/>
        <w:gridCol w:w="8107"/>
      </w:tblGrid>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UC ID and Name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sz w:val="21"/>
              </w:rPr>
              <w:t>UC02: Add New Member</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Created By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Sinh viên thực hiện đề tài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Date Created</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13/09/2026</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Primary Actor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ADMIN, STAFF</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Secondary Actors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Hội viên cung cấp thông tin/yêu cầu</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Trigger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Cần thêm hoặc chỉnh hồ sơ hội viên.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Description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Kiểm tra nghiệp vụ thêm mới hội viên và tính nhất quán giữa UI, API và MySQL.</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Preconditions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PRE-1. Đăng nhập đúng quyền; điện thoại mới chưa tồn tại.</w:t>
              <w:br/>
              <w:t>PRE-2. Có dữ liệu thử độc lập và có thể đọc lại bảng members.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Postconditions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POST-1. Hồ sơ lưu đúng; hội viên lưu trữ không được thu tiền đăng ký gói hoặc check-in.</w:t>
              <w:br/>
              <w:t>POST-2. Nếu lỗi, không ghi dở dang dữ liệu nghiệp vụ.</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Normal Flow</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 Mở Hội viên, chọn thêm.</w:t>
              <w:br/>
              <w:t>2. Nhập tên, điện thoại, email, giới tính, ngày sinh, địa chỉ.</w:t>
              <w:br/>
              <w:t>3. Lưu.</w:t>
              <w:br/>
              <w:t>4. Kiểm tra dữ liệu và điện thoại duy nhất.</w:t>
              <w:br/>
              <w:t>5. Lưu hồ sơ, đóng form và cập nhật danh sách.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Alternative Flows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Sửa hồ sơ; lưu trữ hoặc khôi phục. Lưu trữ giữ lịch sử.</w:t>
              <w:br/>
              <w:t>AF bổ sung. Hủy biểu mẫu trước khi gửi: không phát sinh bản ghi.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Exceptions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Dữ liệu sai: 400; điện thoại trùng: 409; sửa hồ sơ không tồn tại/đã lưu trữ: 404; TRAINER ghi: 403.</w:t>
              <w:br/>
              <w:t>Phiên hết hạn trả 401; ghi trái quyền hoặc CSRF/Origin không hợp lệ trả 403.</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Priority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High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Business Rules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BR04. Tên 2–80 sau trim; điện thoại 10 số bắt đầu 0, duy nhất kể cả hồ sơ lưu trữ.</w:t>
              <w:br/>
              <w:t>BR05. Email tùy chọn, tối đa 120 và đúng mẫu; giới tính Nam/Nữ/Khác.</w:t>
              <w:br/>
              <w:t>BR06. Ngày sinh tùy chọn, ngày thật từ 1900-01-01 đến T; địa chỉ tối đa 250.</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Other Information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Các quy tắc trên là hành vi đọc từ mã nguồn hiện tại. Những yêu cầu chưa được triển khai được nêu riêng ở QA Review.</w:t>
            </w:r>
          </w:p>
        </w:tc>
      </w:tr>
    </w:tbl>
    <w:p>
      <w:pPr>
        <w:pStyle w:val="Heading2"/>
      </w:pPr>
      <w:r>
        <w:t>Nhận xét của QA</w:t>
      </w:r>
    </w:p>
    <w:p>
      <w:pPr>
        <w:spacing w:after="80"/>
      </w:pPr>
      <w:r>
        <w:rPr>
          <w:rFonts w:ascii="Times New Roman" w:hAnsi="Times New Roman"/>
          <w:sz w:val="22"/>
        </w:rPr>
        <w:t>• ID hội viên tự sinh UUID; không có ô bắt nhập mã 6–10 ký tự như giả định mẫu. Điện thoại UNIQUE kể cả hồ sơ lưu trữ.</w:t>
      </w:r>
    </w:p>
    <w:p>
      <w:pPr>
        <w:spacing w:after="80"/>
      </w:pPr>
      <w:r>
        <w:rPr>
          <w:rFonts w:ascii="Times New Roman" w:hAnsi="Times New Roman"/>
          <w:sz w:val="22"/>
        </w:rPr>
        <w:t>• Tên hiện chỉ kiểm tra độ dài, chưa cấm số/ký tự đặc biệt. Email tùy chọn, không có UNIQUE email.</w:t>
      </w:r>
    </w:p>
    <w:p>
      <w:pPr>
        <w:spacing w:after="80"/>
      </w:pPr>
      <w:r>
        <w:rPr>
          <w:rFonts w:ascii="Times New Roman" w:hAnsi="Times New Roman"/>
          <w:sz w:val="22"/>
        </w:rPr>
        <w:t>• Cần xác nhận tuổi tối thiểu và phạm vi HLV được đọc dữ liệu cá nhân.</w:t>
      </w:r>
    </w:p>
    <w:p>
      <w:pPr>
        <w:spacing w:after="80"/>
      </w:pPr>
      <w:r>
        <w:rPr>
          <w:rFonts w:ascii="Times New Roman" w:hAnsi="Times New Roman"/>
          <w:sz w:val="22"/>
        </w:rPr>
        <w:t>Điểm kiểm tra dữ liệu: members. Không ghi nhận Pass khi mới quan sát giao diện; cần đọc lại bản ghi hoặc phản hồi API sau thao tác.</w:t>
      </w:r>
    </w:p>
    <w:p>
      <w:pPr>
        <w:pStyle w:val="Heading2"/>
      </w:pPr>
      <w:r>
        <w:t>Test Case Equivalence Partitioning EP</w:t>
      </w:r>
    </w:p>
    <w:p>
      <w:pPr>
        <w:pStyle w:val="Heading3"/>
      </w:pPr>
      <w:r>
        <w:t>UC02-EP01 Tên liên hệ</w:t>
      </w:r>
    </w:p>
    <w:p>
      <w:pPr>
        <w:keepNext/>
        <w:spacing w:after="80"/>
      </w:pPr>
      <w:r>
        <w:rPr>
          <w:rFonts w:ascii="Times New Roman" w:hAnsi="Times New Roman"/>
          <w:b w:val="0"/>
          <w:sz w:val="22"/>
        </w:rPr>
        <w:t>Hợp lệ: Chuỗi trim 2–80</w:t>
      </w:r>
    </w:p>
    <w:p>
      <w:pPr>
        <w:keepNext/>
        <w:spacing w:after="80"/>
      </w:pPr>
      <w:r>
        <w:rPr>
          <w:rFonts w:ascii="Times New Roman" w:hAnsi="Times New Roman"/>
          <w:sz w:val="22"/>
        </w:rPr>
        <w:t>Không hợp lệ: Trống; 1; &gt;80; sai kiểu</w:t>
      </w:r>
    </w:p>
    <w:p>
      <w:pPr>
        <w:spacing w:after="80"/>
      </w:pPr>
      <w:r>
        <w:rPr>
          <w:rFonts w:ascii="Times New Roman" w:hAnsi="Times New Roman"/>
          <w:sz w:val="22"/>
        </w:rPr>
        <w:t>Dữ liệu đại diện: Nguyễn Văn An / A / số 123</w:t>
      </w:r>
    </w:p>
    <w:p>
      <w:pPr>
        <w:pStyle w:val="Heading3"/>
      </w:pPr>
      <w:r>
        <w:t>UC02-EP02 Điện thoại</w:t>
      </w:r>
    </w:p>
    <w:p>
      <w:pPr>
        <w:keepNext/>
        <w:spacing w:after="80"/>
      </w:pPr>
      <w:r>
        <w:rPr>
          <w:rFonts w:ascii="Times New Roman" w:hAnsi="Times New Roman"/>
          <w:b w:val="0"/>
          <w:sz w:val="22"/>
        </w:rPr>
        <w:t>Hợp lệ: 10 số đầu 0; không trùng trong bảng có UNIQUE</w:t>
      </w:r>
    </w:p>
    <w:p>
      <w:pPr>
        <w:keepNext/>
        <w:spacing w:after="80"/>
      </w:pPr>
      <w:r>
        <w:rPr>
          <w:rFonts w:ascii="Times New Roman" w:hAnsi="Times New Roman"/>
          <w:sz w:val="22"/>
        </w:rPr>
        <w:t>Không hợp lệ: Sai dài; đầu khác 0; có chữ; trùng</w:t>
      </w:r>
    </w:p>
    <w:p>
      <w:pPr>
        <w:spacing w:after="80"/>
      </w:pPr>
      <w:r>
        <w:rPr>
          <w:rFonts w:ascii="Times New Roman" w:hAnsi="Times New Roman"/>
          <w:sz w:val="22"/>
        </w:rPr>
        <w:t>Dữ liệu đại diện: 0901234567 /1901234567 /09012a4567</w:t>
      </w:r>
    </w:p>
    <w:p>
      <w:pPr>
        <w:pStyle w:val="Heading3"/>
      </w:pPr>
      <w:r>
        <w:t>UC02-EP03 Email</w:t>
      </w:r>
    </w:p>
    <w:p>
      <w:pPr>
        <w:keepNext/>
        <w:spacing w:after="80"/>
      </w:pPr>
      <w:r>
        <w:rPr>
          <w:rFonts w:ascii="Times New Roman" w:hAnsi="Times New Roman"/>
          <w:b w:val="0"/>
          <w:sz w:val="22"/>
        </w:rPr>
        <w:t>Hợp lệ: Trống hoặc đúng mẫu ≤120</w:t>
      </w:r>
    </w:p>
    <w:p>
      <w:pPr>
        <w:keepNext/>
        <w:spacing w:after="80"/>
      </w:pPr>
      <w:r>
        <w:rPr>
          <w:rFonts w:ascii="Times New Roman" w:hAnsi="Times New Roman"/>
          <w:sz w:val="22"/>
        </w:rPr>
        <w:t>Không hợp lệ: Thiếu @/miền; khoảng trắng; &gt;120</w:t>
      </w:r>
    </w:p>
    <w:p>
      <w:pPr>
        <w:spacing w:after="80"/>
      </w:pPr>
      <w:r>
        <w:rPr>
          <w:rFonts w:ascii="Times New Roman" w:hAnsi="Times New Roman"/>
          <w:sz w:val="22"/>
        </w:rPr>
        <w:t>Dữ liệu đại diện: an@example.com / an@</w:t>
      </w:r>
    </w:p>
    <w:p>
      <w:pPr>
        <w:pStyle w:val="Heading3"/>
      </w:pPr>
      <w:r>
        <w:t>UC02-EP04 Ngày sinh</w:t>
      </w:r>
    </w:p>
    <w:p>
      <w:pPr>
        <w:keepNext/>
        <w:spacing w:after="80"/>
      </w:pPr>
      <w:r>
        <w:rPr>
          <w:rFonts w:ascii="Times New Roman" w:hAnsi="Times New Roman"/>
          <w:b w:val="0"/>
          <w:sz w:val="22"/>
        </w:rPr>
        <w:t>Hợp lệ: Trống hoặc ngày thật từ 1900-01-01 đến T.</w:t>
      </w:r>
    </w:p>
    <w:p>
      <w:pPr>
        <w:keepNext/>
        <w:spacing w:after="80"/>
      </w:pPr>
      <w:r>
        <w:rPr>
          <w:rFonts w:ascii="Times New Roman" w:hAnsi="Times New Roman"/>
          <w:sz w:val="22"/>
        </w:rPr>
        <w:t>Không hợp lệ: Ngày giả, sai định dạng hoặc ngoài khoảng.</w:t>
      </w:r>
    </w:p>
    <w:p>
      <w:pPr>
        <w:spacing w:after="80"/>
      </w:pPr>
      <w:r>
        <w:rPr>
          <w:rFonts w:ascii="Times New Roman" w:hAnsi="Times New Roman"/>
          <w:sz w:val="22"/>
        </w:rPr>
        <w:t>Dữ liệu đại diện: 2000-01-01 / 2026-02-30 / T+1</w:t>
      </w:r>
    </w:p>
    <w:p>
      <w:pPr>
        <w:pStyle w:val="Heading3"/>
      </w:pPr>
      <w:r>
        <w:t>UC02-EP05 Giới tính</w:t>
      </w:r>
    </w:p>
    <w:p>
      <w:pPr>
        <w:keepNext/>
        <w:spacing w:after="80"/>
      </w:pPr>
      <w:r>
        <w:rPr>
          <w:rFonts w:ascii="Times New Roman" w:hAnsi="Times New Roman"/>
          <w:b w:val="0"/>
          <w:sz w:val="22"/>
        </w:rPr>
        <w:t>Hợp lệ: Nam, Nữ, Khác.</w:t>
      </w:r>
    </w:p>
    <w:p>
      <w:pPr>
        <w:keepNext/>
        <w:spacing w:after="80"/>
      </w:pPr>
      <w:r>
        <w:rPr>
          <w:rFonts w:ascii="Times New Roman" w:hAnsi="Times New Roman"/>
          <w:sz w:val="22"/>
        </w:rPr>
        <w:t>Không hợp lệ: Chuỗi khác danh mục.</w:t>
      </w:r>
    </w:p>
    <w:p>
      <w:pPr>
        <w:spacing w:after="80"/>
      </w:pPr>
      <w:r>
        <w:rPr>
          <w:rFonts w:ascii="Times New Roman" w:hAnsi="Times New Roman"/>
          <w:sz w:val="22"/>
        </w:rPr>
        <w:t>Dữ liệu đại diện: Nam / Không xác định</w:t>
      </w:r>
    </w:p>
    <w:p>
      <w:pPr>
        <w:pStyle w:val="Heading2"/>
        <w:pageBreakBefore/>
      </w:pPr>
      <w:r>
        <w:t>Test Case Boundary Value Analysis BVA</w:t>
      </w:r>
    </w:p>
    <w:p>
      <w:pPr>
        <w:pStyle w:val="Heading3"/>
      </w:pPr>
      <w:r>
        <w:t>Đối với Tên hội viên Độ dài sau trim</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UC02-B01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UC02-B02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2</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UC02-B03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3</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UC02-B04</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79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UC02-B05</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80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UC02-B06</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81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Báo lỗi, không ghi dữ liệu</w:t>
            </w:r>
          </w:p>
        </w:tc>
      </w:tr>
    </w:tbl>
    <w:p>
      <w:pPr>
        <w:pStyle w:val="Heading3"/>
      </w:pPr>
      <w:r>
        <w:t>Đối với Điện thoại Độ dài, toàn số đầu 0</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UC02-B07</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UC02-B08</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UC02-B09</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11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Báo lỗi, không ghi dữ liệu</w:t>
            </w:r>
          </w:p>
        </w:tc>
      </w:tr>
    </w:tbl>
    <w:p>
      <w:pPr>
        <w:pStyle w:val="Heading3"/>
      </w:pPr>
      <w:r>
        <w:t>Đối với Địa chỉ Độ dài</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UC02-B10</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UC02-B11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UC02-B12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249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UC02-B13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250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UC02-B14</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251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Báo lỗi, không ghi dữ liệu</w:t>
            </w:r>
          </w:p>
        </w:tc>
      </w:tr>
    </w:tbl>
    <w:p>
      <w:pPr>
        <w:spacing w:after="80"/>
      </w:pPr>
      <w:r>
        <w:rPr>
          <w:rFonts w:ascii="Times New Roman" w:hAnsi="Times New Roman"/>
          <w:sz w:val="22"/>
        </w:rPr>
        <w:t>Chuỗi thử: tên A lặp n; phone 0 + 9 lặp n−1; mã yêu cầu dùng chữ/số hợp lệ đủ n và chưa sử dụng. Ngày phải tồn tại thực tế. Các trường hợp hợp lệ phải thỏa toàn bộ ràng buộc khác.</w:t>
      </w:r>
    </w:p>
    <w:p>
      <w:pPr>
        <w:pStyle w:val="Heading1"/>
        <w:pageBreakBefore/>
      </w:pPr>
      <w:r>
        <w:t>Test Cases UC02 Thêm mới hội viên</w:t>
      </w:r>
    </w:p>
    <w:p>
      <w:pPr>
        <w:pStyle w:val="Heading2"/>
      </w:pPr>
      <w:r>
        <w:t>Bộ dữ liệu và bước kiểm tra chung</w:t>
      </w:r>
    </w:p>
    <w:p>
      <w:pPr>
        <w:spacing w:after="80"/>
      </w:pPr>
      <w:r>
        <w:rPr>
          <w:rFonts w:ascii="Times New Roman" w:hAnsi="Times New Roman"/>
          <w:sz w:val="22"/>
        </w:rPr>
        <w:t>M01: name=Nguyễn Văn An; phone=0901234567 chưa dùng; email=an@example.com; gender=Nam; birth_date=2000-01-01; address=Hà Nội. Không gửi id khi thêm mới.</w:t>
      </w:r>
    </w:p>
    <w:p>
      <w:pPr>
        <w:spacing w:after="80"/>
      </w:pPr>
      <w:r>
        <w:rPr>
          <w:rFonts w:ascii="Times New Roman" w:hAnsi="Times New Roman"/>
          <w:sz w:val="22"/>
        </w:rPr>
        <w:t>Bước chung: 1 Chuẩn bị trạng thái theo tiền điều kiện; 2 Thực hiện hành động trong từng ca; 3 Ghi mã HTTP/thông báo và tải lại dữ liệu; 4 Đọc bảng members để xác nhận không ghi sai/trùng. Ca API ghi luôn kèm phiên, Origin và CSRF đúng trừ khi đang thử lỗi bảo vệ.</w:t>
      </w:r>
    </w:p>
    <w:tbl>
      <w:tblPr>
        <w:tblStyle w:val="TableGrid"/>
        <w:tblW w:type="auto" w:w="0"/>
        <w:jc w:val="center"/>
        <w:tblLayout w:type="fixed"/>
        <w:tblLook w:firstColumn="1" w:firstRow="1" w:lastColumn="0" w:lastRow="0" w:noHBand="0" w:noVBand="1" w:val="04A0"/>
      </w:tblPr>
      <w:tblGrid>
        <w:gridCol w:w="794"/>
        <w:gridCol w:w="1276"/>
        <w:gridCol w:w="1332"/>
        <w:gridCol w:w="1701"/>
        <w:gridCol w:w="2069"/>
        <w:gridCol w:w="2523"/>
        <w:gridCol w:w="737"/>
      </w:tblGrid>
      <w:tr>
        <w:trPr>
          <w:cantSplit/>
          <w:tblHeader/>
        </w:trPr>
        <w:tc>
          <w:tcPr>
            <w:tcW w:type="dxa" w:w="794"/>
            <w:shd w:fill="D9EAF7"/>
          </w:tcPr>
          <w:p>
            <w:pPr>
              <w:keepNext w:val="0"/>
              <w:spacing w:after="40" w:before="40" w:line="240" w:lineRule="auto"/>
              <w:jc w:val="center"/>
            </w:pPr>
            <w:r>
              <w:rPr>
                <w:rFonts w:ascii="Times New Roman" w:hAnsi="Times New Roman"/>
                <w:b/>
                <w:sz w:val="19"/>
              </w:rPr>
              <w:t>TC ID</w:t>
            </w:r>
          </w:p>
        </w:tc>
        <w:tc>
          <w:tcPr>
            <w:tcW w:type="dxa" w:w="1276"/>
            <w:shd w:fill="D9EAF7"/>
          </w:tcPr>
          <w:p>
            <w:pPr>
              <w:keepNext w:val="0"/>
              <w:spacing w:after="40" w:before="40" w:line="240" w:lineRule="auto"/>
              <w:jc w:val="center"/>
            </w:pPr>
            <w:r>
              <w:rPr>
                <w:rFonts w:ascii="Times New Roman" w:hAnsi="Times New Roman"/>
                <w:b/>
                <w:sz w:val="19"/>
              </w:rPr>
              <w:t>Mục tiêu kiểm thử</w:t>
            </w:r>
          </w:p>
        </w:tc>
        <w:tc>
          <w:tcPr>
            <w:tcW w:type="dxa" w:w="1332"/>
            <w:shd w:fill="D9EAF7"/>
          </w:tcPr>
          <w:p>
            <w:pPr>
              <w:keepNext w:val="0"/>
              <w:spacing w:after="40" w:before="40" w:line="240" w:lineRule="auto"/>
              <w:jc w:val="center"/>
            </w:pPr>
            <w:r>
              <w:rPr>
                <w:rFonts w:ascii="Times New Roman" w:hAnsi="Times New Roman"/>
                <w:b/>
                <w:sz w:val="19"/>
              </w:rPr>
              <w:t>Tiền điều kiện</w:t>
            </w:r>
          </w:p>
        </w:tc>
        <w:tc>
          <w:tcPr>
            <w:tcW w:type="dxa" w:w="1701"/>
            <w:shd w:fill="D9EAF7"/>
          </w:tcPr>
          <w:p>
            <w:pPr>
              <w:keepNext w:val="0"/>
              <w:spacing w:after="40" w:before="40" w:line="240" w:lineRule="auto"/>
              <w:jc w:val="center"/>
            </w:pPr>
            <w:r>
              <w:rPr>
                <w:rFonts w:ascii="Times New Roman" w:hAnsi="Times New Roman"/>
                <w:b/>
                <w:sz w:val="19"/>
              </w:rPr>
              <w:t>Dữ liệu kiểm thử</w:t>
            </w:r>
          </w:p>
        </w:tc>
        <w:tc>
          <w:tcPr>
            <w:tcW w:type="dxa" w:w="2069"/>
            <w:shd w:fill="D9EAF7"/>
          </w:tcPr>
          <w:p>
            <w:pPr>
              <w:keepNext w:val="0"/>
              <w:spacing w:after="40" w:before="40" w:line="240" w:lineRule="auto"/>
              <w:jc w:val="center"/>
            </w:pPr>
            <w:r>
              <w:rPr>
                <w:rFonts w:ascii="Times New Roman" w:hAnsi="Times New Roman"/>
                <w:b/>
                <w:sz w:val="19"/>
              </w:rPr>
              <w:t>Các bước thực hiện</w:t>
            </w:r>
          </w:p>
        </w:tc>
        <w:tc>
          <w:tcPr>
            <w:tcW w:type="dxa" w:w="2523"/>
            <w:shd w:fill="D9EAF7"/>
          </w:tcPr>
          <w:p>
            <w:pPr>
              <w:keepNext w:val="0"/>
              <w:spacing w:after="40" w:before="40" w:line="240" w:lineRule="auto"/>
              <w:jc w:val="center"/>
            </w:pPr>
            <w:r>
              <w:rPr>
                <w:rFonts w:ascii="Times New Roman" w:hAnsi="Times New Roman"/>
                <w:b/>
                <w:sz w:val="19"/>
              </w:rPr>
              <w:t>Kết quả mong đợi</w:t>
            </w:r>
          </w:p>
        </w:tc>
        <w:tc>
          <w:tcPr>
            <w:tcW w:type="dxa" w:w="737"/>
            <w:shd w:fill="D9EAF7"/>
          </w:tcPr>
          <w:p>
            <w:pPr>
              <w:keepNext w:val="0"/>
              <w:spacing w:after="40" w:before="40" w:line="240" w:lineRule="auto"/>
              <w:jc w:val="center"/>
            </w:pPr>
            <w:r>
              <w:rPr>
                <w:rFonts w:ascii="Times New Roman" w:hAnsi="Times New Roman"/>
                <w:b/>
                <w:sz w:val="19"/>
              </w:rPr>
              <w:t>Priority</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UC02-T01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Thêm hội viên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hoặc 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UI Hội viên → thêm → lưu → tải lại.</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Một hồ sơ đúng M; form đóng; dữ liệu còn sau tải lại.</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UC02-T02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Tên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Tên rỗng;</w:t>
              <w:br/>
              <w:t xml:space="preserve"> tên A</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API member.save từng dữ liệu, còn lại M.</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lưu.</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UC02-T03</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Điện thoại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1901234567;</w:t>
              <w:br/>
              <w:t>09012a4567</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API member.save từng số.</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báo lỗi điện thoại.</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UC02-T04</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Điện thoại trùng</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Đã có M, kể cả lưu trữ</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Phone của 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Tạo hồ sơ khác cùng phone.</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409 Số điện thoại đã được sử dụng; không tạo bản sao.</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UC02-T05</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Email/ngày sinh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Email an@;</w:t>
              <w:br/>
              <w:t xml:space="preserve"> birth_date=T+1</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riêng từng trường hợp.</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lưu dữ liệu sai.</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UC02-T06</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Sửa và lưu trữ</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tồn tại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Tên Nguyễn Văn Anh</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Sửa M; lưu trữ; thử sửa M lần nữa.</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Sửa thành công; archived=1; sửa sau lưu trữ:404; lịch sử giữ nguyên.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UC02-T07</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Sai quyền ghi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 với phone 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API member.save.</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403; không tạo hồ sơ.</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UC02-T08</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Email và ngày sinh bỏ trống</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phone mới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email="";</w:t>
              <w:br/>
              <w:t xml:space="preserve"> birth_date=""</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Tạo M01; đọc lại hồ sơ.</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email rỗng; birth_date NULL; không tạo gói/hóa đơn tự động.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UC02-T09</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Giới tính ngoài danh mục</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gender=Không xác định</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member.save.</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có hồ sơ mới.</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UC02-T10</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Tên được trim</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phone mới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name="  Nguyễn Văn An  "</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Lưu; đọc lại name.</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name=Nguyễn Văn An không có khoảng trắng đầu/cuối.</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UC02-T11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Ngày không tồn tại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birth_date=2026-02-30</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member.save.</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Ngày sinh không hợp lệ; không lưu.</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UC02-T12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Hủy form</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mở form thêm mới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Nhập M01 nhưng chưa lưu</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Nhấn Hủy; mở lại danh sách và đọc DB.</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Không có POST tạo mới; số hồ sơ không tăng.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UC02-T13</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Hai yêu cầu trùng phone</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Hai phiên S; phone chưa dùng</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Hai payload tên khác, phone giống nhau</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đồng thời member.save; kiểm tra hai phản hồi.</w:t>
              <w:br/>
              <w:t>2. Ghi phản hồi và đọc lại dữ liệu.</w:t>
              <w:br/>
              <w:t>3. Đối chiếu bảng members.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Một thành công, một 409; chỉ một hồ sơ mang phone.</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bl>
    <w:p>
      <w:pPr>
        <w:spacing w:after="80"/>
      </w:pPr>
      <w:r>
        <w:rPr>
          <w:rFonts w:ascii="Times New Roman" w:hAnsi="Times New Roman"/>
          <w:sz w:val="22"/>
        </w:rPr>
        <w:t>Trạng thái tất cả ca: Chưa thực thi. Khi phát hiện lỗi, lưu mã ca, dữ liệu thực tế, ảnh/phản hồi, thời điểm và phiên bản. Reset dữ liệu sau từng ca; không thực hiện ca đồng thời trên database vận hành.</w:t>
      </w:r>
    </w:p>
    <w:p>
      <w:pPr>
        <w:pStyle w:val="Heading1"/>
        <w:pageBreakBefore/>
      </w:pPr>
      <w:r>
        <w:t>6. UC03. Thêm mới gói tập (Add New Package)</w:t>
      </w:r>
    </w:p>
    <w:tbl>
      <w:tblPr>
        <w:tblStyle w:val="TableGrid"/>
        <w:tblW w:type="auto" w:w="0"/>
        <w:jc w:val="center"/>
        <w:tblLayout w:type="fixed"/>
        <w:tblLook w:firstColumn="1" w:firstRow="1" w:lastColumn="0" w:lastRow="0" w:noHBand="0" w:noVBand="1" w:val="04A0"/>
      </w:tblPr>
      <w:tblGrid>
        <w:gridCol w:w="2324"/>
        <w:gridCol w:w="8107"/>
      </w:tblGrid>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UC ID and Name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sz w:val="21"/>
              </w:rPr>
              <w:t>UC03: Add New Package</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Created By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Sinh viên thực hiện đề tài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Date Created</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13/09/2026</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Primary Actor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ADMIN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Secondary Actors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Không có actor tích hợp bên ngoài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Trigger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Cần thêm hoặc thay đổi gói tập.</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Description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Kiểm tra nghiệp vụ thêm mới gói tập và tính nhất quán giữa UI, API và MySQL.</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Preconditions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PRE-1. Đăng nhập ADMIN.</w:t>
              <w:br/>
              <w:t>PRE-2. Có dữ liệu thử độc lập và có thể đọc lại bảng plans.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Postconditions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POST-1. Gói được lưu; gói tắt/đã xóa không được dùng cho thanh toán mới.</w:t>
              <w:br/>
              <w:t>POST-2. Nếu lỗi, không ghi dở dang dữ liệu nghiệp vụ.</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Normal Flow</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 Mở Gói tập, chọn thêm.</w:t>
              <w:br/>
              <w:t>2. Nhập tên, thời hạn, giá, mô tả.</w:t>
              <w:br/>
              <w:t>3. Lưu.</w:t>
              <w:br/>
              <w:t>4. Kiểm tra các giới hạn.</w:t>
              <w:br/>
              <w:t>5. Lưu gói và cập nhật danh sách.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Alternative Flows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Sửa gói, bật/tắt hoạt động hoặc xóa mềm.</w:t>
              <w:br/>
              <w:t>AF bổ sung. Hủy biểu mẫu trước khi gửi: không phát sinh bản ghi.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Exceptions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Dữ liệu sai: 400; gói không tồn tại/đã xóa: 404; sai quyền: 403.</w:t>
              <w:br/>
              <w:t>Phiên hết hạn trả 401; ghi trái quyền hoặc CSRF/Origin không hợp lệ trả 403.</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Priority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High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Business Rules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BR07. Tên 2–60; thời hạn nguyên 1–730 ngày; giá nguyên 1.000–100.000.000 đồng.</w:t>
              <w:br/>
              <w:t>BR08. Mô tả tối đa 200; toggle nhận boolean.</w:t>
              <w:br/>
              <w:t>BR09. Xóa gói đặt deleted=1, active=0; hóa đơn cũ giữ tên và giá đã ghi nhận.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Other Information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Các quy tắc trên là hành vi đọc từ mã nguồn hiện tại. Những yêu cầu chưa được triển khai được nêu riêng ở QA Review.</w:t>
            </w:r>
          </w:p>
        </w:tc>
      </w:tr>
    </w:tbl>
    <w:p>
      <w:pPr>
        <w:pStyle w:val="Heading2"/>
      </w:pPr>
      <w:r>
        <w:t>Nhận xét của QA</w:t>
      </w:r>
    </w:p>
    <w:p>
      <w:pPr>
        <w:spacing w:after="80"/>
      </w:pPr>
      <w:r>
        <w:rPr>
          <w:rFonts w:ascii="Times New Roman" w:hAnsi="Times New Roman"/>
          <w:sz w:val="22"/>
        </w:rPr>
        <w:t>• Thời hạn tính bằng ngày 1–730; tên 2–60; giá 1000–100000000. Tên gói không có ràng buộc duy nhất.</w:t>
      </w:r>
    </w:p>
    <w:p>
      <w:pPr>
        <w:spacing w:after="80"/>
      </w:pPr>
      <w:r>
        <w:rPr>
          <w:rFonts w:ascii="Times New Roman" w:hAnsi="Times New Roman"/>
          <w:sz w:val="22"/>
        </w:rPr>
        <w:t>• Xóa gói là xóa mềm. Hóa đơn lưu snapshot tên và giá gói.</w:t>
      </w:r>
    </w:p>
    <w:p>
      <w:pPr>
        <w:spacing w:after="80"/>
      </w:pPr>
      <w:r>
        <w:rPr>
          <w:rFonts w:ascii="Times New Roman" w:hAnsi="Times New Roman"/>
          <w:sz w:val="22"/>
        </w:rPr>
        <w:t>• Cần xác nhận giảm giá và cách xử lý UI khi Admin đổi giá trong lúc nhân viên đang đăng ký.</w:t>
      </w:r>
    </w:p>
    <w:p>
      <w:pPr>
        <w:spacing w:after="80"/>
      </w:pPr>
      <w:r>
        <w:rPr>
          <w:rFonts w:ascii="Times New Roman" w:hAnsi="Times New Roman"/>
          <w:sz w:val="22"/>
        </w:rPr>
        <w:t>Điểm kiểm tra dữ liệu: plans. Không ghi nhận Pass khi mới quan sát giao diện; cần đọc lại bản ghi hoặc phản hồi API sau thao tác.</w:t>
      </w:r>
    </w:p>
    <w:p>
      <w:pPr>
        <w:pStyle w:val="Heading2"/>
      </w:pPr>
      <w:r>
        <w:t>Test Case Equivalence Partitioning EP</w:t>
      </w:r>
    </w:p>
    <w:p>
      <w:pPr>
        <w:pStyle w:val="Heading3"/>
      </w:pPr>
      <w:r>
        <w:t>UC03-EP01 Gói tập</w:t>
      </w:r>
    </w:p>
    <w:p>
      <w:pPr>
        <w:keepNext/>
        <w:spacing w:after="80"/>
      </w:pPr>
      <w:r>
        <w:rPr>
          <w:rFonts w:ascii="Times New Roman" w:hAnsi="Times New Roman"/>
          <w:b w:val="0"/>
          <w:sz w:val="22"/>
        </w:rPr>
        <w:t>Hợp lệ: Tên 2–60; days nguyên 1–730; giá nguyên 1000–100000000</w:t>
      </w:r>
    </w:p>
    <w:p>
      <w:pPr>
        <w:keepNext/>
        <w:spacing w:after="80"/>
      </w:pPr>
      <w:r>
        <w:rPr>
          <w:rFonts w:ascii="Times New Roman" w:hAnsi="Times New Roman"/>
          <w:sz w:val="22"/>
        </w:rPr>
        <w:t>Không hợp lệ: Thiếu; ngoài miền; thập phân; boolean</w:t>
      </w:r>
    </w:p>
    <w:p>
      <w:pPr>
        <w:spacing w:after="80"/>
      </w:pPr>
      <w:r>
        <w:rPr>
          <w:rFonts w:ascii="Times New Roman" w:hAnsi="Times New Roman"/>
          <w:sz w:val="22"/>
        </w:rPr>
        <w:t>Dữ liệu đại diện: days=30 /0 /1.5 /true</w:t>
      </w:r>
    </w:p>
    <w:p>
      <w:pPr>
        <w:pStyle w:val="Heading2"/>
        <w:pageBreakBefore/>
      </w:pPr>
      <w:r>
        <w:t>Test Case Boundary Value Analysis BVA</w:t>
      </w:r>
    </w:p>
    <w:p>
      <w:pPr>
        <w:pStyle w:val="Heading3"/>
      </w:pPr>
      <w:r>
        <w:t>Đối với Tên gói Độ dài sau trim</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UC03-B01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UC03-B02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2</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UC03-B03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3</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UC03-B04</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59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UC03-B05</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60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UC03-B06</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61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Báo lỗi, không ghi dữ liệu</w:t>
            </w:r>
          </w:p>
        </w:tc>
      </w:tr>
    </w:tbl>
    <w:p>
      <w:pPr>
        <w:pStyle w:val="Heading3"/>
      </w:pPr>
      <w:r>
        <w:t>Đối với Thời hạn Ngày</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UC03-B07</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UC03-B08</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UC03-B09</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2</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UC03-B10</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729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UC03-B11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730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UC03-B12</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731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Báo lỗi, không ghi dữ liệu</w:t>
            </w:r>
          </w:p>
        </w:tc>
      </w:tr>
    </w:tbl>
    <w:p>
      <w:pPr>
        <w:pStyle w:val="Heading3"/>
      </w:pPr>
      <w:r>
        <w:t>Đối với Giá gói Đồng</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UC03-B13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999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UC03-B14</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1000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UC03-B15</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1001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UC03-B16</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99999999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UC03-B17</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100000000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UC03-B18</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100000001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Báo lỗi, không ghi dữ liệu</w:t>
            </w:r>
          </w:p>
        </w:tc>
      </w:tr>
    </w:tbl>
    <w:p>
      <w:pPr>
        <w:spacing w:after="80"/>
      </w:pPr>
      <w:r>
        <w:rPr>
          <w:rFonts w:ascii="Times New Roman" w:hAnsi="Times New Roman"/>
          <w:sz w:val="22"/>
        </w:rPr>
        <w:t>Chuỗi thử: tên A lặp n; phone 0 + 9 lặp n−1; mã yêu cầu dùng chữ/số hợp lệ đủ n và chưa sử dụng. Ngày phải tồn tại thực tế. Các trường hợp hợp lệ phải thỏa toàn bộ ràng buộc khác.</w:t>
      </w:r>
    </w:p>
    <w:p>
      <w:pPr>
        <w:pStyle w:val="Heading1"/>
        <w:pageBreakBefore/>
      </w:pPr>
      <w:r>
        <w:t>Test Cases UC03 Thêm mới gói tập</w:t>
      </w:r>
    </w:p>
    <w:p>
      <w:pPr>
        <w:pStyle w:val="Heading2"/>
      </w:pPr>
      <w:r>
        <w:t>Bộ dữ liệu và bước kiểm tra chung</w:t>
      </w:r>
    </w:p>
    <w:p>
      <w:pPr>
        <w:spacing w:after="80"/>
      </w:pPr>
      <w:r>
        <w:rPr>
          <w:rFonts w:ascii="Times New Roman" w:hAnsi="Times New Roman"/>
          <w:sz w:val="22"/>
        </w:rPr>
        <w:t>P01: name=Gói 30 ngày; days=30; price=300000; description=Tập tự do. Không gửi id khi thêm mới.</w:t>
      </w:r>
    </w:p>
    <w:p>
      <w:pPr>
        <w:spacing w:after="80"/>
      </w:pPr>
      <w:r>
        <w:rPr>
          <w:rFonts w:ascii="Times New Roman" w:hAnsi="Times New Roman"/>
          <w:sz w:val="22"/>
        </w:rPr>
        <w:t>Bước chung: 1 Chuẩn bị trạng thái theo tiền điều kiện; 2 Thực hiện hành động trong từng ca; 3 Ghi mã HTTP/thông báo và tải lại dữ liệu; 4 Đọc bảng plans để xác nhận không ghi sai/trùng. Ca API ghi luôn kèm phiên, Origin và CSRF đúng trừ khi đang thử lỗi bảo vệ.</w:t>
      </w:r>
    </w:p>
    <w:tbl>
      <w:tblPr>
        <w:tblStyle w:val="TableGrid"/>
        <w:tblW w:type="auto" w:w="0"/>
        <w:jc w:val="center"/>
        <w:tblLayout w:type="fixed"/>
        <w:tblLook w:firstColumn="1" w:firstRow="1" w:lastColumn="0" w:lastRow="0" w:noHBand="0" w:noVBand="1" w:val="04A0"/>
      </w:tblPr>
      <w:tblGrid>
        <w:gridCol w:w="794"/>
        <w:gridCol w:w="1276"/>
        <w:gridCol w:w="1332"/>
        <w:gridCol w:w="1701"/>
        <w:gridCol w:w="2069"/>
        <w:gridCol w:w="2523"/>
        <w:gridCol w:w="737"/>
      </w:tblGrid>
      <w:tr>
        <w:trPr>
          <w:cantSplit/>
          <w:tblHeader/>
        </w:trPr>
        <w:tc>
          <w:tcPr>
            <w:tcW w:type="dxa" w:w="794"/>
            <w:shd w:fill="D9EAF7"/>
          </w:tcPr>
          <w:p>
            <w:pPr>
              <w:keepNext w:val="0"/>
              <w:spacing w:after="40" w:before="40" w:line="240" w:lineRule="auto"/>
              <w:jc w:val="center"/>
            </w:pPr>
            <w:r>
              <w:rPr>
                <w:rFonts w:ascii="Times New Roman" w:hAnsi="Times New Roman"/>
                <w:b/>
                <w:sz w:val="19"/>
              </w:rPr>
              <w:t>TC ID</w:t>
            </w:r>
          </w:p>
        </w:tc>
        <w:tc>
          <w:tcPr>
            <w:tcW w:type="dxa" w:w="1276"/>
            <w:shd w:fill="D9EAF7"/>
          </w:tcPr>
          <w:p>
            <w:pPr>
              <w:keepNext w:val="0"/>
              <w:spacing w:after="40" w:before="40" w:line="240" w:lineRule="auto"/>
              <w:jc w:val="center"/>
            </w:pPr>
            <w:r>
              <w:rPr>
                <w:rFonts w:ascii="Times New Roman" w:hAnsi="Times New Roman"/>
                <w:b/>
                <w:sz w:val="19"/>
              </w:rPr>
              <w:t>Mục tiêu kiểm thử</w:t>
            </w:r>
          </w:p>
        </w:tc>
        <w:tc>
          <w:tcPr>
            <w:tcW w:type="dxa" w:w="1332"/>
            <w:shd w:fill="D9EAF7"/>
          </w:tcPr>
          <w:p>
            <w:pPr>
              <w:keepNext w:val="0"/>
              <w:spacing w:after="40" w:before="40" w:line="240" w:lineRule="auto"/>
              <w:jc w:val="center"/>
            </w:pPr>
            <w:r>
              <w:rPr>
                <w:rFonts w:ascii="Times New Roman" w:hAnsi="Times New Roman"/>
                <w:b/>
                <w:sz w:val="19"/>
              </w:rPr>
              <w:t>Tiền điều kiện</w:t>
            </w:r>
          </w:p>
        </w:tc>
        <w:tc>
          <w:tcPr>
            <w:tcW w:type="dxa" w:w="1701"/>
            <w:shd w:fill="D9EAF7"/>
          </w:tcPr>
          <w:p>
            <w:pPr>
              <w:keepNext w:val="0"/>
              <w:spacing w:after="40" w:before="40" w:line="240" w:lineRule="auto"/>
              <w:jc w:val="center"/>
            </w:pPr>
            <w:r>
              <w:rPr>
                <w:rFonts w:ascii="Times New Roman" w:hAnsi="Times New Roman"/>
                <w:b/>
                <w:sz w:val="19"/>
              </w:rPr>
              <w:t>Dữ liệu kiểm thử</w:t>
            </w:r>
          </w:p>
        </w:tc>
        <w:tc>
          <w:tcPr>
            <w:tcW w:type="dxa" w:w="2069"/>
            <w:shd w:fill="D9EAF7"/>
          </w:tcPr>
          <w:p>
            <w:pPr>
              <w:keepNext w:val="0"/>
              <w:spacing w:after="40" w:before="40" w:line="240" w:lineRule="auto"/>
              <w:jc w:val="center"/>
            </w:pPr>
            <w:r>
              <w:rPr>
                <w:rFonts w:ascii="Times New Roman" w:hAnsi="Times New Roman"/>
                <w:b/>
                <w:sz w:val="19"/>
              </w:rPr>
              <w:t>Các bước thực hiện</w:t>
            </w:r>
          </w:p>
        </w:tc>
        <w:tc>
          <w:tcPr>
            <w:tcW w:type="dxa" w:w="2523"/>
            <w:shd w:fill="D9EAF7"/>
          </w:tcPr>
          <w:p>
            <w:pPr>
              <w:keepNext w:val="0"/>
              <w:spacing w:after="40" w:before="40" w:line="240" w:lineRule="auto"/>
              <w:jc w:val="center"/>
            </w:pPr>
            <w:r>
              <w:rPr>
                <w:rFonts w:ascii="Times New Roman" w:hAnsi="Times New Roman"/>
                <w:b/>
                <w:sz w:val="19"/>
              </w:rPr>
              <w:t>Kết quả mong đợi</w:t>
            </w:r>
          </w:p>
        </w:tc>
        <w:tc>
          <w:tcPr>
            <w:tcW w:type="dxa" w:w="737"/>
            <w:shd w:fill="D9EAF7"/>
          </w:tcPr>
          <w:p>
            <w:pPr>
              <w:keepNext w:val="0"/>
              <w:spacing w:after="40" w:before="40" w:line="240" w:lineRule="auto"/>
              <w:jc w:val="center"/>
            </w:pPr>
            <w:r>
              <w:rPr>
                <w:rFonts w:ascii="Times New Roman" w:hAnsi="Times New Roman"/>
                <w:b/>
                <w:sz w:val="19"/>
              </w:rPr>
              <w:t>Priority</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UC03-T01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Thêm gói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UI Gói tập → thêm → lưu → đọc lại.</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Gói 30 ngày, giá 300000 xuất hiện.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UC03-T02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Thời hạn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days=0;</w:t>
              <w:br/>
              <w:t>731;</w:t>
              <w:br/>
              <w:t>1.5</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API plan.save từng giá trị.</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lưu.</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UC03-T03</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Giá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price=999;</w:t>
              <w:br/>
              <w:t>100000001;</w:t>
              <w:br/>
              <w:t>1000.5</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API plan.save từng giá trị.</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lưu.</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UC03-T04</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Tắt gói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P hoạt động; M hợp lệ</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active=false</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plan.toggle; payment.create cho P.</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Toggle thành công; thanh toán mới bị từ chối 400.</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UC03-T05</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Xóa mềm giữ hóa đơn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P đã có hóa đơn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id P</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plan.delete; đọc gói và hóa đơn cũ.</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Gói ẩn; hóa đơn giữ plan_name và amount.</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UC03-T06</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Sai quyền sửa</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rồi H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plan.save bằng từng role.</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403; không đổi dữ liệu.</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UC03-T07</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Tên gói trùng được chấp nhận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 P01 tồn tại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Tên như P01;</w:t>
              <w:br/>
              <w:t xml:space="preserve"> ID 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Thêm gói cùng tên nhưng thời hạn 60.</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hai gói ID khác nhau; code không cấm tên trùng.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UC03-T08</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Mô tả tùy chọn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description=""</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Tạo P01; đọc lại.</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mô tả rỗng; giá/thời hạn đúng.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UC03-T09</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Boolean ở trường số</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days=true</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API plan.save; đọc số gói.</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boolean không được coi là 1 ngày.</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UC03-T10</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Sửa gói giữ hóa đơn cũ</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P01 đã có hóa đơn giá 300000</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price=350000;</w:t>
              <w:br/>
              <w:t xml:space="preserve"> name=Gói 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 sửa P01; đọc hóa đơn cũ.</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Giá gói mới 350000; hóa đơn cũ vẫn amount=300000, tên snapshot cũ.</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UC03-T11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Bản ghi không tồn tại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id=missing-plan</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API plan.save với id sai.</w:t>
              <w:br/>
              <w:t>2. Ghi phản hồi và đọc lại dữ liệu.</w:t>
              <w:br/>
              <w:t>3. Đối chiếu bảng plans.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404; không tự thêm gói thay thế.</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bl>
    <w:p>
      <w:pPr>
        <w:spacing w:after="80"/>
      </w:pPr>
      <w:r>
        <w:rPr>
          <w:rFonts w:ascii="Times New Roman" w:hAnsi="Times New Roman"/>
          <w:sz w:val="22"/>
        </w:rPr>
        <w:t>Trạng thái tất cả ca: Chưa thực thi. Khi phát hiện lỗi, lưu mã ca, dữ liệu thực tế, ảnh/phản hồi, thời điểm và phiên bản. Reset dữ liệu sau từng ca; không thực hiện ca đồng thời trên database vận hành.</w:t>
      </w:r>
    </w:p>
    <w:p>
      <w:pPr>
        <w:pStyle w:val="Heading1"/>
        <w:pageBreakBefore/>
      </w:pPr>
      <w:r>
        <w:t>7. UC04. Thêm mới huấn luyện viên (Add New Trainer)</w:t>
      </w:r>
    </w:p>
    <w:tbl>
      <w:tblPr>
        <w:tblStyle w:val="TableGrid"/>
        <w:tblW w:type="auto" w:w="0"/>
        <w:jc w:val="center"/>
        <w:tblLayout w:type="fixed"/>
        <w:tblLook w:firstColumn="1" w:firstRow="1" w:lastColumn="0" w:lastRow="0" w:noHBand="0" w:noVBand="1" w:val="04A0"/>
      </w:tblPr>
      <w:tblGrid>
        <w:gridCol w:w="2324"/>
        <w:gridCol w:w="8107"/>
      </w:tblGrid>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UC ID and Name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sz w:val="21"/>
              </w:rPr>
              <w:t>UC04: Add New Trainer</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Created By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Sinh viên thực hiện đề tài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Date Created</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13/09/2026</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Primary Actor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ADMIN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Secondary Actors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Không có actor tích hợp bên ngoài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Trigger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Cần thêm hoặc sửa hồ sơ HLV.</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Description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Kiểm tra nghiệp vụ thêm mới huấn luyện viên và tính nhất quán giữa UI, API và MySQL.</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Preconditions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PRE-1. ADMIN đăng nhập; điện thoại mới chưa dùng trong bảng HLV.</w:t>
              <w:br/>
              <w:t>PRE-2. Có dữ liệu thử độc lập và có thể đọc lại bảng trainers.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Postconditions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POST-1. Hồ sơ lưu đúng; không tự tạo tài khoản đăng nhập.</w:t>
              <w:br/>
              <w:t>POST-2. Nếu lỗi, không ghi dở dang dữ liệu nghiệp vụ.</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Normal Flow</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 Mở HLV, chọn thêm.</w:t>
              <w:br/>
              <w:t>2. Nhập liên hệ, chuyên môn, kinh nghiệm, lịch, trạng thái.</w:t>
              <w:br/>
              <w:t>3. Lưu.</w:t>
              <w:br/>
              <w:t>4. Kiểm tra dữ liệu.</w:t>
              <w:br/>
              <w:t>5. Cập nhật danh sách.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Alternative Flows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Sửa hoặc xóa mềm HLV.</w:t>
              <w:br/>
              <w:t>AF bổ sung. Hủy biểu mẫu trước khi gửi: không phát sinh bản ghi.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Exceptions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Sai dữ liệu: 400; điện thoại trùng: 409; không có bản ghi: 404; sai quyền: 403.</w:t>
              <w:br/>
              <w:t>Phiên hết hạn trả 401; ghi trái quyền hoặc CSRF/Origin không hợp lệ trả 403.</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Priority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High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Business Rules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BR16. Tên 2–80; điện thoại 10 số đầu 0; email tùy chọn tối đa 120.</w:t>
              <w:br/>
              <w:t>BR17. Chuyên môn 2–120; kinh nghiệm nguyên 0–60; lịch 2–200; active 0/1.</w:t>
              <w:br/>
              <w:t>BR18. Hồ sơ HLV và tài khoản TRAINER là hai loại dữ liệu riêng.</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Other Information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Các quy tắc trên là hành vi đọc từ mã nguồn hiện tại. Những yêu cầu chưa được triển khai được nêu riêng ở QA Review.</w:t>
            </w:r>
          </w:p>
        </w:tc>
      </w:tr>
    </w:tbl>
    <w:p>
      <w:pPr>
        <w:pStyle w:val="Heading2"/>
      </w:pPr>
      <w:r>
        <w:t>Nhận xét của QA</w:t>
      </w:r>
    </w:p>
    <w:p>
      <w:pPr>
        <w:spacing w:after="80"/>
      </w:pPr>
      <w:r>
        <w:rPr>
          <w:rFonts w:ascii="Times New Roman" w:hAnsi="Times New Roman"/>
          <w:sz w:val="22"/>
        </w:rPr>
        <w:t>• ID HLV tự sinh; phone duy nhất trong bảng trainers. Kinh nghiệm nguyên 0–60; lịch làm việc hiện là chuỗi.</w:t>
      </w:r>
    </w:p>
    <w:p>
      <w:pPr>
        <w:spacing w:after="80"/>
      </w:pPr>
      <w:r>
        <w:rPr>
          <w:rFonts w:ascii="Times New Roman" w:hAnsi="Times New Roman"/>
          <w:sz w:val="22"/>
        </w:rPr>
        <w:t>• Tạo hồ sơ HLV không tự tạo tài khoản TRAINER và chưa có luồng phân công hội viên/lớp.</w:t>
      </w:r>
    </w:p>
    <w:p>
      <w:pPr>
        <w:spacing w:after="80"/>
      </w:pPr>
      <w:r>
        <w:rPr>
          <w:rFonts w:ascii="Times New Roman" w:hAnsi="Times New Roman"/>
          <w:sz w:val="22"/>
        </w:rPr>
        <w:t>• Cần xác nhận kiểm tra trùng ca và quan hệ hồ sơ–tài khoản nếu mở rộng.</w:t>
      </w:r>
    </w:p>
    <w:p>
      <w:pPr>
        <w:spacing w:after="80"/>
      </w:pPr>
      <w:r>
        <w:rPr>
          <w:rFonts w:ascii="Times New Roman" w:hAnsi="Times New Roman"/>
          <w:sz w:val="22"/>
        </w:rPr>
        <w:t>Điểm kiểm tra dữ liệu: trainers. Không ghi nhận Pass khi mới quan sát giao diện; cần đọc lại bản ghi hoặc phản hồi API sau thao tác.</w:t>
      </w:r>
    </w:p>
    <w:p>
      <w:pPr>
        <w:pStyle w:val="Heading2"/>
      </w:pPr>
      <w:r>
        <w:t>Test Case Equivalence Partitioning EP</w:t>
      </w:r>
    </w:p>
    <w:p>
      <w:pPr>
        <w:pStyle w:val="Heading3"/>
      </w:pPr>
      <w:r>
        <w:t>UC04-EP01 Tên liên hệ</w:t>
      </w:r>
    </w:p>
    <w:p>
      <w:pPr>
        <w:keepNext/>
        <w:spacing w:after="80"/>
      </w:pPr>
      <w:r>
        <w:rPr>
          <w:rFonts w:ascii="Times New Roman" w:hAnsi="Times New Roman"/>
          <w:b w:val="0"/>
          <w:sz w:val="22"/>
        </w:rPr>
        <w:t>Hợp lệ: Chuỗi trim 2–80</w:t>
      </w:r>
    </w:p>
    <w:p>
      <w:pPr>
        <w:keepNext/>
        <w:spacing w:after="80"/>
      </w:pPr>
      <w:r>
        <w:rPr>
          <w:rFonts w:ascii="Times New Roman" w:hAnsi="Times New Roman"/>
          <w:sz w:val="22"/>
        </w:rPr>
        <w:t>Không hợp lệ: Trống; 1; &gt;80; sai kiểu</w:t>
      </w:r>
    </w:p>
    <w:p>
      <w:pPr>
        <w:spacing w:after="80"/>
      </w:pPr>
      <w:r>
        <w:rPr>
          <w:rFonts w:ascii="Times New Roman" w:hAnsi="Times New Roman"/>
          <w:sz w:val="22"/>
        </w:rPr>
        <w:t>Dữ liệu đại diện: Nguyễn Văn An / A / số 123</w:t>
      </w:r>
    </w:p>
    <w:p>
      <w:pPr>
        <w:pStyle w:val="Heading3"/>
      </w:pPr>
      <w:r>
        <w:t>UC04-EP02 Điện thoại</w:t>
      </w:r>
    </w:p>
    <w:p>
      <w:pPr>
        <w:keepNext/>
        <w:spacing w:after="80"/>
      </w:pPr>
      <w:r>
        <w:rPr>
          <w:rFonts w:ascii="Times New Roman" w:hAnsi="Times New Roman"/>
          <w:b w:val="0"/>
          <w:sz w:val="22"/>
        </w:rPr>
        <w:t>Hợp lệ: 10 số đầu 0; không trùng trong bảng có UNIQUE</w:t>
      </w:r>
    </w:p>
    <w:p>
      <w:pPr>
        <w:keepNext/>
        <w:spacing w:after="80"/>
      </w:pPr>
      <w:r>
        <w:rPr>
          <w:rFonts w:ascii="Times New Roman" w:hAnsi="Times New Roman"/>
          <w:sz w:val="22"/>
        </w:rPr>
        <w:t>Không hợp lệ: Sai dài; đầu khác 0; có chữ; trùng</w:t>
      </w:r>
    </w:p>
    <w:p>
      <w:pPr>
        <w:spacing w:after="80"/>
      </w:pPr>
      <w:r>
        <w:rPr>
          <w:rFonts w:ascii="Times New Roman" w:hAnsi="Times New Roman"/>
          <w:sz w:val="22"/>
        </w:rPr>
        <w:t>Dữ liệu đại diện: 0901234567 /1901234567 /09012a4567</w:t>
      </w:r>
    </w:p>
    <w:p>
      <w:pPr>
        <w:pStyle w:val="Heading3"/>
      </w:pPr>
      <w:r>
        <w:t>UC04-EP03 Email</w:t>
      </w:r>
    </w:p>
    <w:p>
      <w:pPr>
        <w:keepNext/>
        <w:spacing w:after="80"/>
      </w:pPr>
      <w:r>
        <w:rPr>
          <w:rFonts w:ascii="Times New Roman" w:hAnsi="Times New Roman"/>
          <w:b w:val="0"/>
          <w:sz w:val="22"/>
        </w:rPr>
        <w:t>Hợp lệ: Trống hoặc đúng mẫu ≤120</w:t>
      </w:r>
    </w:p>
    <w:p>
      <w:pPr>
        <w:keepNext/>
        <w:spacing w:after="80"/>
      </w:pPr>
      <w:r>
        <w:rPr>
          <w:rFonts w:ascii="Times New Roman" w:hAnsi="Times New Roman"/>
          <w:sz w:val="22"/>
        </w:rPr>
        <w:t>Không hợp lệ: Thiếu @/miền; khoảng trắng; &gt;120</w:t>
      </w:r>
    </w:p>
    <w:p>
      <w:pPr>
        <w:spacing w:after="80"/>
      </w:pPr>
      <w:r>
        <w:rPr>
          <w:rFonts w:ascii="Times New Roman" w:hAnsi="Times New Roman"/>
          <w:sz w:val="22"/>
        </w:rPr>
        <w:t>Dữ liệu đại diện: an@example.com / an@</w:t>
      </w:r>
    </w:p>
    <w:p>
      <w:pPr>
        <w:pStyle w:val="Heading3"/>
      </w:pPr>
      <w:r>
        <w:t>UC04-EP04 HLV</w:t>
      </w:r>
    </w:p>
    <w:p>
      <w:pPr>
        <w:keepNext/>
        <w:spacing w:after="80"/>
      </w:pPr>
      <w:r>
        <w:rPr>
          <w:rFonts w:ascii="Times New Roman" w:hAnsi="Times New Roman"/>
          <w:b w:val="0"/>
          <w:sz w:val="22"/>
        </w:rPr>
        <w:t>Hợp lệ: Kinh nghiệm nguyên 0–60; chuyên môn 2–120; lịch 2–200</w:t>
      </w:r>
    </w:p>
    <w:p>
      <w:pPr>
        <w:keepNext/>
        <w:spacing w:after="80"/>
      </w:pPr>
      <w:r>
        <w:rPr>
          <w:rFonts w:ascii="Times New Roman" w:hAnsi="Times New Roman"/>
          <w:sz w:val="22"/>
        </w:rPr>
        <w:t>Không hợp lệ: Ngoài miền; thiếu; số lẻ</w:t>
      </w:r>
    </w:p>
    <w:p>
      <w:pPr>
        <w:spacing w:after="80"/>
      </w:pPr>
      <w:r>
        <w:rPr>
          <w:rFonts w:ascii="Times New Roman" w:hAnsi="Times New Roman"/>
          <w:sz w:val="22"/>
        </w:rPr>
        <w:t>Dữ liệu đại diện: experience=3 /−1 /61</w:t>
      </w:r>
    </w:p>
    <w:p>
      <w:pPr>
        <w:pStyle w:val="Heading3"/>
      </w:pPr>
      <w:r>
        <w:t>UC04-EP05 Trạng thái</w:t>
      </w:r>
    </w:p>
    <w:p>
      <w:pPr>
        <w:keepNext/>
        <w:spacing w:after="80"/>
      </w:pPr>
      <w:r>
        <w:rPr>
          <w:rFonts w:ascii="Times New Roman" w:hAnsi="Times New Roman"/>
          <w:b w:val="0"/>
          <w:sz w:val="22"/>
        </w:rPr>
        <w:t>Hợp lệ: active=0 hoặc 1.</w:t>
      </w:r>
    </w:p>
    <w:p>
      <w:pPr>
        <w:keepNext/>
        <w:spacing w:after="80"/>
      </w:pPr>
      <w:r>
        <w:rPr>
          <w:rFonts w:ascii="Times New Roman" w:hAnsi="Times New Roman"/>
          <w:sz w:val="22"/>
        </w:rPr>
        <w:t>Không hợp lệ: active=2 hoặc boolean.</w:t>
      </w:r>
    </w:p>
    <w:p>
      <w:pPr>
        <w:spacing w:after="80"/>
      </w:pPr>
      <w:r>
        <w:rPr>
          <w:rFonts w:ascii="Times New Roman" w:hAnsi="Times New Roman"/>
          <w:sz w:val="22"/>
        </w:rPr>
        <w:t>Dữ liệu đại diện: 1 / 2</w:t>
      </w:r>
    </w:p>
    <w:p>
      <w:pPr>
        <w:pStyle w:val="Heading2"/>
        <w:pageBreakBefore/>
      </w:pPr>
      <w:r>
        <w:t>Test Case Boundary Value Analysis BVA</w:t>
      </w:r>
    </w:p>
    <w:p>
      <w:pPr>
        <w:pStyle w:val="Heading3"/>
      </w:pPr>
      <w:r>
        <w:t>Đối với Họ tên huấn luyện viên Độ dài sau trim</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UC04-B01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UC04-B02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2</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UC04-B03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3</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UC04-B04</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79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UC04-B05</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80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UC04-B06</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81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Báo lỗi, không ghi dữ liệu</w:t>
            </w:r>
          </w:p>
        </w:tc>
      </w:tr>
    </w:tbl>
    <w:p>
      <w:pPr>
        <w:pStyle w:val="Heading3"/>
      </w:pPr>
      <w:r>
        <w:t>Đối với Kinh nghiệm Năm</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UC04-B07</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UC04-B08</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UC04-B09</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UC04-B10</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59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UC04-B11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60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UC04-B12</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61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Báo lỗi, không ghi dữ liệu</w:t>
            </w:r>
          </w:p>
        </w:tc>
      </w:tr>
    </w:tbl>
    <w:p>
      <w:pPr>
        <w:spacing w:after="80"/>
      </w:pPr>
      <w:r>
        <w:rPr>
          <w:rFonts w:ascii="Times New Roman" w:hAnsi="Times New Roman"/>
          <w:sz w:val="22"/>
        </w:rPr>
        <w:t>Chuỗi thử: tên A lặp n; phone 0 + 9 lặp n−1; mã yêu cầu dùng chữ/số hợp lệ đủ n và chưa sử dụng. Ngày phải tồn tại thực tế. Các trường hợp hợp lệ phải thỏa toàn bộ ràng buộc khác.</w:t>
      </w:r>
    </w:p>
    <w:p>
      <w:pPr>
        <w:pStyle w:val="Heading1"/>
        <w:pageBreakBefore/>
      </w:pPr>
      <w:r>
        <w:t>Test Cases UC04 Thêm mới huấn luyện viên</w:t>
      </w:r>
    </w:p>
    <w:p>
      <w:pPr>
        <w:pStyle w:val="Heading2"/>
      </w:pPr>
      <w:r>
        <w:t>Bộ dữ liệu và bước kiểm tra chung</w:t>
      </w:r>
    </w:p>
    <w:p>
      <w:pPr>
        <w:spacing w:after="80"/>
      </w:pPr>
      <w:r>
        <w:rPr>
          <w:rFonts w:ascii="Times New Roman" w:hAnsi="Times New Roman"/>
          <w:sz w:val="22"/>
        </w:rPr>
        <w:t>HL01: name=Trần Văn Bình; phone=0912345678 chưa dùng; email=binh@example.com; specialty=Thể hình; experience=3; schedule=Thứ 2 đến thứ 6; active=1.</w:t>
      </w:r>
    </w:p>
    <w:p>
      <w:pPr>
        <w:spacing w:after="80"/>
      </w:pPr>
      <w:r>
        <w:rPr>
          <w:rFonts w:ascii="Times New Roman" w:hAnsi="Times New Roman"/>
          <w:sz w:val="22"/>
        </w:rPr>
        <w:t>Bước chung: 1 Chuẩn bị trạng thái theo tiền điều kiện; 2 Thực hiện hành động trong từng ca; 3 Ghi mã HTTP/thông báo và tải lại dữ liệu; 4 Đọc bảng trainers để xác nhận không ghi sai/trùng. Ca API ghi luôn kèm phiên, Origin và CSRF đúng trừ khi đang thử lỗi bảo vệ.</w:t>
      </w:r>
    </w:p>
    <w:tbl>
      <w:tblPr>
        <w:tblStyle w:val="TableGrid"/>
        <w:tblW w:type="auto" w:w="0"/>
        <w:jc w:val="center"/>
        <w:tblLayout w:type="fixed"/>
        <w:tblLook w:firstColumn="1" w:firstRow="1" w:lastColumn="0" w:lastRow="0" w:noHBand="0" w:noVBand="1" w:val="04A0"/>
      </w:tblPr>
      <w:tblGrid>
        <w:gridCol w:w="794"/>
        <w:gridCol w:w="1276"/>
        <w:gridCol w:w="1332"/>
        <w:gridCol w:w="1701"/>
        <w:gridCol w:w="2069"/>
        <w:gridCol w:w="2523"/>
        <w:gridCol w:w="737"/>
      </w:tblGrid>
      <w:tr>
        <w:trPr>
          <w:cantSplit/>
          <w:tblHeader/>
        </w:trPr>
        <w:tc>
          <w:tcPr>
            <w:tcW w:type="dxa" w:w="794"/>
            <w:shd w:fill="D9EAF7"/>
          </w:tcPr>
          <w:p>
            <w:pPr>
              <w:keepNext w:val="0"/>
              <w:spacing w:after="40" w:before="40" w:line="240" w:lineRule="auto"/>
              <w:jc w:val="center"/>
            </w:pPr>
            <w:r>
              <w:rPr>
                <w:rFonts w:ascii="Times New Roman" w:hAnsi="Times New Roman"/>
                <w:b/>
                <w:sz w:val="19"/>
              </w:rPr>
              <w:t>TC ID</w:t>
            </w:r>
          </w:p>
        </w:tc>
        <w:tc>
          <w:tcPr>
            <w:tcW w:type="dxa" w:w="1276"/>
            <w:shd w:fill="D9EAF7"/>
          </w:tcPr>
          <w:p>
            <w:pPr>
              <w:keepNext w:val="0"/>
              <w:spacing w:after="40" w:before="40" w:line="240" w:lineRule="auto"/>
              <w:jc w:val="center"/>
            </w:pPr>
            <w:r>
              <w:rPr>
                <w:rFonts w:ascii="Times New Roman" w:hAnsi="Times New Roman"/>
                <w:b/>
                <w:sz w:val="19"/>
              </w:rPr>
              <w:t>Mục tiêu kiểm thử</w:t>
            </w:r>
          </w:p>
        </w:tc>
        <w:tc>
          <w:tcPr>
            <w:tcW w:type="dxa" w:w="1332"/>
            <w:shd w:fill="D9EAF7"/>
          </w:tcPr>
          <w:p>
            <w:pPr>
              <w:keepNext w:val="0"/>
              <w:spacing w:after="40" w:before="40" w:line="240" w:lineRule="auto"/>
              <w:jc w:val="center"/>
            </w:pPr>
            <w:r>
              <w:rPr>
                <w:rFonts w:ascii="Times New Roman" w:hAnsi="Times New Roman"/>
                <w:b/>
                <w:sz w:val="19"/>
              </w:rPr>
              <w:t>Tiền điều kiện</w:t>
            </w:r>
          </w:p>
        </w:tc>
        <w:tc>
          <w:tcPr>
            <w:tcW w:type="dxa" w:w="1701"/>
            <w:shd w:fill="D9EAF7"/>
          </w:tcPr>
          <w:p>
            <w:pPr>
              <w:keepNext w:val="0"/>
              <w:spacing w:after="40" w:before="40" w:line="240" w:lineRule="auto"/>
              <w:jc w:val="center"/>
            </w:pPr>
            <w:r>
              <w:rPr>
                <w:rFonts w:ascii="Times New Roman" w:hAnsi="Times New Roman"/>
                <w:b/>
                <w:sz w:val="19"/>
              </w:rPr>
              <w:t>Dữ liệu kiểm thử</w:t>
            </w:r>
          </w:p>
        </w:tc>
        <w:tc>
          <w:tcPr>
            <w:tcW w:type="dxa" w:w="2069"/>
            <w:shd w:fill="D9EAF7"/>
          </w:tcPr>
          <w:p>
            <w:pPr>
              <w:keepNext w:val="0"/>
              <w:spacing w:after="40" w:before="40" w:line="240" w:lineRule="auto"/>
              <w:jc w:val="center"/>
            </w:pPr>
            <w:r>
              <w:rPr>
                <w:rFonts w:ascii="Times New Roman" w:hAnsi="Times New Roman"/>
                <w:b/>
                <w:sz w:val="19"/>
              </w:rPr>
              <w:t>Các bước thực hiện</w:t>
            </w:r>
          </w:p>
        </w:tc>
        <w:tc>
          <w:tcPr>
            <w:tcW w:type="dxa" w:w="2523"/>
            <w:shd w:fill="D9EAF7"/>
          </w:tcPr>
          <w:p>
            <w:pPr>
              <w:keepNext w:val="0"/>
              <w:spacing w:after="40" w:before="40" w:line="240" w:lineRule="auto"/>
              <w:jc w:val="center"/>
            </w:pPr>
            <w:r>
              <w:rPr>
                <w:rFonts w:ascii="Times New Roman" w:hAnsi="Times New Roman"/>
                <w:b/>
                <w:sz w:val="19"/>
              </w:rPr>
              <w:t>Kết quả mong đợi</w:t>
            </w:r>
          </w:p>
        </w:tc>
        <w:tc>
          <w:tcPr>
            <w:tcW w:type="dxa" w:w="737"/>
            <w:shd w:fill="D9EAF7"/>
          </w:tcPr>
          <w:p>
            <w:pPr>
              <w:keepNext w:val="0"/>
              <w:spacing w:after="40" w:before="40" w:line="240" w:lineRule="auto"/>
              <w:jc w:val="center"/>
            </w:pPr>
            <w:r>
              <w:rPr>
                <w:rFonts w:ascii="Times New Roman" w:hAnsi="Times New Roman"/>
                <w:b/>
                <w:sz w:val="19"/>
              </w:rPr>
              <w:t>Priority</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UC04-T01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Thêm HLV</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HL</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UI HLV → thêm → lưu → đọc lại.</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Hồ sơ lưu; không tự tạo tài khoản TRAINER.</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UC04-T02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Kinh nghiệm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experience=−1;</w:t>
              <w:br/>
              <w:t>61;</w:t>
              <w:br/>
              <w:t>1.5</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trainer.save từng giá trị.</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lưu.</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UC04-T03</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Thiếu chuyên môn/lịch</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specialty rỗng;</w:t>
              <w:br/>
              <w:t xml:space="preserve"> schedule rỗng</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từng trường hợp riêng.</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lưu.</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UC04-T04</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Trùng điện thoại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Có HL01</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Phone của HL</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Tạo HLV tên khác cùng phone.</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409; không tạo trùng.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UC04-T05</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Sửa/xóa mềm</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Có HL01</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experience=4</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Sửa HL; trainer.delete; đọc danh sách.</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Sửa được; sau xóa HL không còn trong danh sách.</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UC04-T06</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Sai quyền quản lý</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rồi H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HL</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trainer.save bằng từng role.</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403; không ghi dữ liệu.</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UC04-T07</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Lịch và chuyên môn dài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specialty 121 ký tự;</w:t>
              <w:br/>
              <w:t xml:space="preserve"> schedule hợp lệ</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trainer.save; đọc DB.</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lưu chuyên môn vượt 120.</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UC04-T08</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Trạng thái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active=2</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trainer.save.</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tạo HLV.</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UC04-T09</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Email bỏ trống</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 phone mới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email=""</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Tạo HL01; đọc lại.</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email rỗng, chuyên môn và lịch đúng.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UC04-T10</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ID do hệ thống sinh</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A login; phone mới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Không gửi id</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Tạo HL01; so sánh response.id và trainers.id.</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ID được sinh; response và DB khớp; không bắt nhập mã HLV.</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UC04-T11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Phone trùng HLV đã xóa</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HL01 đã xóa mềm</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Phone HL01;</w:t>
              <w:br/>
              <w:t xml:space="preserve"> name khác</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Thêm HLV mới cùng phone.</w:t>
              <w:br/>
              <w:t>2. Ghi phản hồi và đọc lại dữ liệu.</w:t>
              <w:br/>
              <w:t>3. Đối chiếu bảng trainers.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409; UNIQUE vẫn giữ phone sau xóa mềm.</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bl>
    <w:p>
      <w:pPr>
        <w:spacing w:after="80"/>
      </w:pPr>
      <w:r>
        <w:rPr>
          <w:rFonts w:ascii="Times New Roman" w:hAnsi="Times New Roman"/>
          <w:sz w:val="22"/>
        </w:rPr>
        <w:t>Trạng thái tất cả ca: Chưa thực thi. Khi phát hiện lỗi, lưu mã ca, dữ liệu thực tế, ảnh/phản hồi, thời điểm và phiên bản. Reset dữ liệu sau từng ca; không thực hiện ca đồng thời trên database vận hành.</w:t>
      </w:r>
    </w:p>
    <w:p>
      <w:pPr>
        <w:pStyle w:val="Heading1"/>
        <w:pageBreakBefore/>
      </w:pPr>
      <w:r>
        <w:t>8. UC05. Thêm mới thiết bị (Add New Equipment)</w:t>
      </w:r>
    </w:p>
    <w:tbl>
      <w:tblPr>
        <w:tblStyle w:val="TableGrid"/>
        <w:tblW w:type="auto" w:w="0"/>
        <w:jc w:val="center"/>
        <w:tblLayout w:type="fixed"/>
        <w:tblLook w:firstColumn="1" w:firstRow="1" w:lastColumn="0" w:lastRow="0" w:noHBand="0" w:noVBand="1" w:val="04A0"/>
      </w:tblPr>
      <w:tblGrid>
        <w:gridCol w:w="2324"/>
        <w:gridCol w:w="8107"/>
      </w:tblGrid>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UC ID and Name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sz w:val="21"/>
              </w:rPr>
              <w:t>UC05: Add New Equipment</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Created By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Sinh viên thực hiện đề tài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Date Created</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13/09/2026</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Primary Actor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ADMIN, STAFF</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Secondary Actors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Không có actor tích hợp bên ngoài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Trigger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Cần nhập hoặc chỉnh thiết bị.</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Description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Kiểm tra nghiệp vụ thêm mới thiết bị và tính nhất quán giữa UI, API và MySQL.</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Preconditions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PRE-1. Có phòng hoạt động; đăng nhập đúng quyền.</w:t>
              <w:br/>
              <w:t>PRE-2. Có dữ liệu thử độc lập và có thể đọc lại bảng equipment.</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Postconditions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POST-1. Thiết bị lưu đúng phòng, số lượng và tình trạng.</w:t>
              <w:br/>
              <w:t>POST-2. Nếu lỗi, không ghi dở dang dữ liệu nghiệp vụ.</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Normal Flow</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 Mở Thiết bị, chọn thêm.</w:t>
              <w:br/>
              <w:t>2. Nhập tên, phòng, số lượng, ngày mua, tình trạng.</w:t>
              <w:br/>
              <w:t>3. Lưu.</w:t>
              <w:br/>
              <w:t>4. Kiểm tra dữ liệu và phòng.</w:t>
              <w:br/>
              <w:t>5. Cập nhật danh sách.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Alternative Flows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Sửa thiết bị; ADMIN được xóa mềm, STAFF không được xóa.</w:t>
              <w:br/>
              <w:t>AF bổ sung. Hủy biểu mẫu trước khi gửi: không phát sinh bản ghi.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Exceptions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Sai dữ liệu/phòng không hoạt động: 400; bản ghi không có: 404; sai quyền: 403.</w:t>
              <w:br/>
              <w:t>Phiên hết hạn trả 401; ghi trái quyền hoặc CSRF/Origin không hợp lệ trả 403.</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Priority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High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Business Rules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BR22. Tên 2–80; lượng nguyên 1–10000; ngày mua là ngày thật thuộc [1900-01-01,T].</w:t>
              <w:br/>
              <w:t>BR23. Tình trạng Tốt/Đang sử dụng/Hỏng/Đang bảo trì.</w:t>
              <w:br/>
              <w:t>BR24. Phòng bắt buộc, tồn tại, hoạt động và chưa xóa.</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Other Information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Các quy tắc trên là hành vi đọc từ mã nguồn hiện tại. Những yêu cầu chưa được triển khai được nêu riêng ở QA Review.</w:t>
            </w:r>
          </w:p>
        </w:tc>
      </w:tr>
    </w:tbl>
    <w:p>
      <w:pPr>
        <w:pStyle w:val="Heading2"/>
      </w:pPr>
      <w:r>
        <w:t>Nhận xét của QA</w:t>
      </w:r>
    </w:p>
    <w:p>
      <w:pPr>
        <w:spacing w:after="80"/>
      </w:pPr>
      <w:r>
        <w:rPr>
          <w:rFonts w:ascii="Times New Roman" w:hAnsi="Times New Roman"/>
          <w:sz w:val="22"/>
        </w:rPr>
        <w:t>• Thiết bị quản lý theo số lượng 1–10000; ngày mua bắt buộc, từ 1900 đến T.</w:t>
      </w:r>
    </w:p>
    <w:p>
      <w:pPr>
        <w:spacing w:after="80"/>
      </w:pPr>
      <w:r>
        <w:rPr>
          <w:rFonts w:ascii="Times New Roman" w:hAnsi="Times New Roman"/>
          <w:sz w:val="22"/>
        </w:rPr>
        <w:t>• Phòng phải đang hoạt động; STAFF được thêm/sửa nhưng không xóa. Không có giá mua/nhà cung cấp trong dữ liệu hiện tại.</w:t>
      </w:r>
    </w:p>
    <w:p>
      <w:pPr>
        <w:spacing w:after="80"/>
      </w:pPr>
      <w:r>
        <w:rPr>
          <w:rFonts w:ascii="Times New Roman" w:hAnsi="Times New Roman"/>
          <w:sz w:val="22"/>
        </w:rPr>
        <w:t>• Cần xác nhận lịch sử bảo trì hoặc quản lý serial từng chiếc; chưa áp đặt các yêu cầu đó cho bản hiện tại.</w:t>
      </w:r>
    </w:p>
    <w:p>
      <w:pPr>
        <w:spacing w:after="80"/>
      </w:pPr>
      <w:r>
        <w:rPr>
          <w:rFonts w:ascii="Times New Roman" w:hAnsi="Times New Roman"/>
          <w:sz w:val="22"/>
        </w:rPr>
        <w:t>Điểm kiểm tra dữ liệu: equipment. Không ghi nhận Pass khi mới quan sát giao diện; cần đọc lại bản ghi hoặc phản hồi API sau thao tác.</w:t>
      </w:r>
    </w:p>
    <w:p>
      <w:pPr>
        <w:pStyle w:val="Heading2"/>
      </w:pPr>
      <w:r>
        <w:t>Test Case Equivalence Partitioning EP</w:t>
      </w:r>
    </w:p>
    <w:p>
      <w:pPr>
        <w:pStyle w:val="Heading3"/>
      </w:pPr>
      <w:r>
        <w:t>UC05-EP01 Ngày mua</w:t>
      </w:r>
    </w:p>
    <w:p>
      <w:pPr>
        <w:keepNext/>
        <w:spacing w:after="80"/>
      </w:pPr>
      <w:r>
        <w:rPr>
          <w:rFonts w:ascii="Times New Roman" w:hAnsi="Times New Roman"/>
          <w:b w:val="0"/>
          <w:sz w:val="22"/>
        </w:rPr>
        <w:t>Hợp lệ: Ngày thật bắt buộc từ 1900-01-01 đến T.</w:t>
      </w:r>
    </w:p>
    <w:p>
      <w:pPr>
        <w:keepNext/>
        <w:spacing w:after="80"/>
      </w:pPr>
      <w:r>
        <w:rPr>
          <w:rFonts w:ascii="Times New Roman" w:hAnsi="Times New Roman"/>
          <w:sz w:val="22"/>
        </w:rPr>
        <w:t>Không hợp lệ: Bỏ trống; ngày giả; sai định dạng; ngoài khoảng.</w:t>
      </w:r>
    </w:p>
    <w:p>
      <w:pPr>
        <w:spacing w:after="80"/>
      </w:pPr>
      <w:r>
        <w:rPr>
          <w:rFonts w:ascii="Times New Roman" w:hAnsi="Times New Roman"/>
          <w:sz w:val="22"/>
        </w:rPr>
        <w:t>Dữ liệu đại diện: T / 2026-02-30 / T+1</w:t>
      </w:r>
    </w:p>
    <w:p>
      <w:pPr>
        <w:pStyle w:val="Heading3"/>
      </w:pPr>
      <w:r>
        <w:t>UC05-EP02 Thiết bị</w:t>
      </w:r>
    </w:p>
    <w:p>
      <w:pPr>
        <w:keepNext/>
        <w:spacing w:after="80"/>
      </w:pPr>
      <w:r>
        <w:rPr>
          <w:rFonts w:ascii="Times New Roman" w:hAnsi="Times New Roman"/>
          <w:b w:val="0"/>
          <w:sz w:val="22"/>
        </w:rPr>
        <w:t>Hợp lệ: Lượng nguyên 1–10000; phòng hoạt động; tình trạng đúng</w:t>
      </w:r>
    </w:p>
    <w:p>
      <w:pPr>
        <w:keepNext/>
        <w:spacing w:after="80"/>
      </w:pPr>
      <w:r>
        <w:rPr>
          <w:rFonts w:ascii="Times New Roman" w:hAnsi="Times New Roman"/>
          <w:sz w:val="22"/>
        </w:rPr>
        <w:t>Không hợp lệ: Lượng sai; phòng tắt/xóa; tình trạng khác</w:t>
      </w:r>
    </w:p>
    <w:p>
      <w:pPr>
        <w:spacing w:after="80"/>
      </w:pPr>
      <w:r>
        <w:rPr>
          <w:rFonts w:ascii="Times New Roman" w:hAnsi="Times New Roman"/>
          <w:sz w:val="22"/>
        </w:rPr>
        <w:t>Dữ liệu đại diện: quantity=2 /0; Tốt /Mới</w:t>
      </w:r>
    </w:p>
    <w:p>
      <w:pPr>
        <w:pStyle w:val="Heading3"/>
      </w:pPr>
      <w:r>
        <w:t>UC05-EP03 Tình trạng</w:t>
      </w:r>
    </w:p>
    <w:p>
      <w:pPr>
        <w:keepNext/>
        <w:spacing w:after="80"/>
      </w:pPr>
      <w:r>
        <w:rPr>
          <w:rFonts w:ascii="Times New Roman" w:hAnsi="Times New Roman"/>
          <w:b w:val="0"/>
          <w:sz w:val="22"/>
        </w:rPr>
        <w:t>Hợp lệ: Tốt, Đang sử dụng, Hỏng, Đang bảo trì.</w:t>
      </w:r>
    </w:p>
    <w:p>
      <w:pPr>
        <w:keepNext/>
        <w:spacing w:after="80"/>
      </w:pPr>
      <w:r>
        <w:rPr>
          <w:rFonts w:ascii="Times New Roman" w:hAnsi="Times New Roman"/>
          <w:sz w:val="22"/>
        </w:rPr>
        <w:t>Không hợp lệ: Trống hoặc khác danh sách.</w:t>
      </w:r>
    </w:p>
    <w:p>
      <w:pPr>
        <w:spacing w:after="80"/>
      </w:pPr>
      <w:r>
        <w:rPr>
          <w:rFonts w:ascii="Times New Roman" w:hAnsi="Times New Roman"/>
          <w:sz w:val="22"/>
        </w:rPr>
        <w:t>Dữ liệu đại diện: Tốt / Mới</w:t>
      </w:r>
    </w:p>
    <w:p>
      <w:pPr>
        <w:pStyle w:val="Heading2"/>
        <w:pageBreakBefore/>
      </w:pPr>
      <w:r>
        <w:t>Test Case Boundary Value Analysis BVA</w:t>
      </w:r>
    </w:p>
    <w:p>
      <w:pPr>
        <w:pStyle w:val="Heading3"/>
      </w:pPr>
      <w:r>
        <w:t>Đối với Số lượng thiết bị Chiếc</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UC05-B01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UC05-B02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UC05-B03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2</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UC05-B04</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9999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UC05-B05</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10000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UC05-B06</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10001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Báo lỗi, không ghi dữ liệu</w:t>
            </w:r>
          </w:p>
        </w:tc>
      </w:tr>
    </w:tbl>
    <w:p>
      <w:pPr>
        <w:pStyle w:val="Heading3"/>
      </w:pPr>
      <w:r>
        <w:t>Đối với Ngày mua Ngày</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UC05-B07</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1899-12-31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UC05-B08</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1900-01-01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UC05-B09</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1900-01-02</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UC05-B10</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UC05-B11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T</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UC05-B12</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T+1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Báo lỗi, không ghi dữ liệu</w:t>
            </w:r>
          </w:p>
        </w:tc>
      </w:tr>
    </w:tbl>
    <w:p>
      <w:pPr>
        <w:spacing w:after="80"/>
      </w:pPr>
      <w:r>
        <w:rPr>
          <w:rFonts w:ascii="Times New Roman" w:hAnsi="Times New Roman"/>
          <w:sz w:val="22"/>
        </w:rPr>
        <w:t>Chuỗi thử: tên A lặp n; phone 0 + 9 lặp n−1; mã yêu cầu dùng chữ/số hợp lệ đủ n và chưa sử dụng. Ngày phải tồn tại thực tế. Các trường hợp hợp lệ phải thỏa toàn bộ ràng buộc khác.</w:t>
      </w:r>
    </w:p>
    <w:p>
      <w:pPr>
        <w:pStyle w:val="Heading1"/>
        <w:pageBreakBefore/>
      </w:pPr>
      <w:r>
        <w:t>Test Cases UC05 Thêm mới thiết bị</w:t>
      </w:r>
    </w:p>
    <w:p>
      <w:pPr>
        <w:pStyle w:val="Heading2"/>
      </w:pPr>
      <w:r>
        <w:t>Bộ dữ liệu và bước kiểm tra chung</w:t>
      </w:r>
    </w:p>
    <w:p>
      <w:pPr>
        <w:spacing w:after="80"/>
      </w:pPr>
      <w:r>
        <w:rPr>
          <w:rFonts w:ascii="Times New Roman" w:hAnsi="Times New Roman"/>
          <w:sz w:val="22"/>
        </w:rPr>
        <w:t>E01: name=Máy chạy bộ; room_id=ID thật của phòng R01 hoạt động; quantity=2; purchased_at=T; condition=Tốt. R01 không bị xóa.</w:t>
      </w:r>
    </w:p>
    <w:p>
      <w:pPr>
        <w:spacing w:after="80"/>
      </w:pPr>
      <w:r>
        <w:rPr>
          <w:rFonts w:ascii="Times New Roman" w:hAnsi="Times New Roman"/>
          <w:sz w:val="22"/>
        </w:rPr>
        <w:t>Bước chung: 1 Chuẩn bị trạng thái theo tiền điều kiện; 2 Thực hiện hành động trong từng ca; 3 Ghi mã HTTP/thông báo và tải lại dữ liệu; 4 Đọc bảng equipment để xác nhận không ghi sai/trùng. Ca API ghi luôn kèm phiên, Origin và CSRF đúng trừ khi đang thử lỗi bảo vệ.</w:t>
      </w:r>
    </w:p>
    <w:tbl>
      <w:tblPr>
        <w:tblStyle w:val="TableGrid"/>
        <w:tblW w:type="auto" w:w="0"/>
        <w:jc w:val="center"/>
        <w:tblLayout w:type="fixed"/>
        <w:tblLook w:firstColumn="1" w:firstRow="1" w:lastColumn="0" w:lastRow="0" w:noHBand="0" w:noVBand="1" w:val="04A0"/>
      </w:tblPr>
      <w:tblGrid>
        <w:gridCol w:w="794"/>
        <w:gridCol w:w="1276"/>
        <w:gridCol w:w="1332"/>
        <w:gridCol w:w="1701"/>
        <w:gridCol w:w="2069"/>
        <w:gridCol w:w="2523"/>
        <w:gridCol w:w="737"/>
      </w:tblGrid>
      <w:tr>
        <w:trPr>
          <w:cantSplit/>
          <w:tblHeader/>
        </w:trPr>
        <w:tc>
          <w:tcPr>
            <w:tcW w:type="dxa" w:w="794"/>
            <w:shd w:fill="D9EAF7"/>
          </w:tcPr>
          <w:p>
            <w:pPr>
              <w:keepNext w:val="0"/>
              <w:spacing w:after="40" w:before="40" w:line="240" w:lineRule="auto"/>
              <w:jc w:val="center"/>
            </w:pPr>
            <w:r>
              <w:rPr>
                <w:rFonts w:ascii="Times New Roman" w:hAnsi="Times New Roman"/>
                <w:b/>
                <w:sz w:val="19"/>
              </w:rPr>
              <w:t>TC ID</w:t>
            </w:r>
          </w:p>
        </w:tc>
        <w:tc>
          <w:tcPr>
            <w:tcW w:type="dxa" w:w="1276"/>
            <w:shd w:fill="D9EAF7"/>
          </w:tcPr>
          <w:p>
            <w:pPr>
              <w:keepNext w:val="0"/>
              <w:spacing w:after="40" w:before="40" w:line="240" w:lineRule="auto"/>
              <w:jc w:val="center"/>
            </w:pPr>
            <w:r>
              <w:rPr>
                <w:rFonts w:ascii="Times New Roman" w:hAnsi="Times New Roman"/>
                <w:b/>
                <w:sz w:val="19"/>
              </w:rPr>
              <w:t>Mục tiêu kiểm thử</w:t>
            </w:r>
          </w:p>
        </w:tc>
        <w:tc>
          <w:tcPr>
            <w:tcW w:type="dxa" w:w="1332"/>
            <w:shd w:fill="D9EAF7"/>
          </w:tcPr>
          <w:p>
            <w:pPr>
              <w:keepNext w:val="0"/>
              <w:spacing w:after="40" w:before="40" w:line="240" w:lineRule="auto"/>
              <w:jc w:val="center"/>
            </w:pPr>
            <w:r>
              <w:rPr>
                <w:rFonts w:ascii="Times New Roman" w:hAnsi="Times New Roman"/>
                <w:b/>
                <w:sz w:val="19"/>
              </w:rPr>
              <w:t>Tiền điều kiện</w:t>
            </w:r>
          </w:p>
        </w:tc>
        <w:tc>
          <w:tcPr>
            <w:tcW w:type="dxa" w:w="1701"/>
            <w:shd w:fill="D9EAF7"/>
          </w:tcPr>
          <w:p>
            <w:pPr>
              <w:keepNext w:val="0"/>
              <w:spacing w:after="40" w:before="40" w:line="240" w:lineRule="auto"/>
              <w:jc w:val="center"/>
            </w:pPr>
            <w:r>
              <w:rPr>
                <w:rFonts w:ascii="Times New Roman" w:hAnsi="Times New Roman"/>
                <w:b/>
                <w:sz w:val="19"/>
              </w:rPr>
              <w:t>Dữ liệu kiểm thử</w:t>
            </w:r>
          </w:p>
        </w:tc>
        <w:tc>
          <w:tcPr>
            <w:tcW w:type="dxa" w:w="2069"/>
            <w:shd w:fill="D9EAF7"/>
          </w:tcPr>
          <w:p>
            <w:pPr>
              <w:keepNext w:val="0"/>
              <w:spacing w:after="40" w:before="40" w:line="240" w:lineRule="auto"/>
              <w:jc w:val="center"/>
            </w:pPr>
            <w:r>
              <w:rPr>
                <w:rFonts w:ascii="Times New Roman" w:hAnsi="Times New Roman"/>
                <w:b/>
                <w:sz w:val="19"/>
              </w:rPr>
              <w:t>Các bước thực hiện</w:t>
            </w:r>
          </w:p>
        </w:tc>
        <w:tc>
          <w:tcPr>
            <w:tcW w:type="dxa" w:w="2523"/>
            <w:shd w:fill="D9EAF7"/>
          </w:tcPr>
          <w:p>
            <w:pPr>
              <w:keepNext w:val="0"/>
              <w:spacing w:after="40" w:before="40" w:line="240" w:lineRule="auto"/>
              <w:jc w:val="center"/>
            </w:pPr>
            <w:r>
              <w:rPr>
                <w:rFonts w:ascii="Times New Roman" w:hAnsi="Times New Roman"/>
                <w:b/>
                <w:sz w:val="19"/>
              </w:rPr>
              <w:t>Kết quả mong đợi</w:t>
            </w:r>
          </w:p>
        </w:tc>
        <w:tc>
          <w:tcPr>
            <w:tcW w:type="dxa" w:w="737"/>
            <w:shd w:fill="D9EAF7"/>
          </w:tcPr>
          <w:p>
            <w:pPr>
              <w:keepNext w:val="0"/>
              <w:spacing w:after="40" w:before="40" w:line="240" w:lineRule="auto"/>
              <w:jc w:val="center"/>
            </w:pPr>
            <w:r>
              <w:rPr>
                <w:rFonts w:ascii="Times New Roman" w:hAnsi="Times New Roman"/>
                <w:b/>
                <w:sz w:val="19"/>
              </w:rPr>
              <w:t>Priority</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UC05-T01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Thêm thiết bị</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R hoạt động</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E</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UI Thiết bị → thêm → lưu → đọc lại.</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Thiết bị đúng R, lượng 2, tình trạng Tốt.</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UC05-T02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Số lượng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quantity=0;</w:t>
              <w:br/>
              <w:t>10001;</w:t>
              <w:br/>
              <w:t>1.5</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equipment.save từng giá trị.</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lưu.</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UC05-T03</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Ngày mua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T+1;</w:t>
              <w:br/>
              <w:t>1899-12-31;</w:t>
              <w:br/>
              <w:t>2026-02-30</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từng ngày độc lập.</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từ chối ngày ngoài miền và ngày không thật.</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UC05-T04</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Tình trạng sai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condition=Mới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equipment.save.</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lưu.</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UC05-T05</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Phòng không tồn tại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room_id=missing-room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equipment.save.</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tạo bản ghi mồ côi.</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UC05-T06</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Quyền xóa</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Có E</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id E</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S equipment.delete; sau đó A xóa E.</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S:403; A xóa mềm thành công.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UC05-T07</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Phòng đã xóa mềm</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R01 deleted=1</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room_id=R01</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equipment.save.</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tạo thiết bị vào phòng đã xóa.</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UC05-T08</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Tên thiếu</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name=""</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equipment.save.</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lưu.</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UC05-T09</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Các tình trạng hợp lệ</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R01 hoạt động</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condition=Đang bảo trì</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Thêm E01; lọc danh sách theo tình trạng.</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thiết bị xuất hiện đúng bộ lọc.</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UC05-T10</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Sửa thiết bị</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E01 tồn tại; 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quantity=5;</w:t>
              <w:br/>
              <w:t xml:space="preserve"> condition=Hỏng</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Sửa E01; tải lại danh sách.</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Đúng ID cũ, lượng 5, tình trạng Hỏng; không thêm dòng mới.</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UC05-T11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TRAINER thêm trái quyền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E01 hợp lệ</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equipment.save trực tiếp.</w:t>
              <w:br/>
              <w:t>2. Ghi phản hồi và đọc lại dữ liệu.</w:t>
              <w:br/>
              <w:t>3. Đối chiếu bảng equipment.</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403; không tạo thiết bị.</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bl>
    <w:p>
      <w:pPr>
        <w:spacing w:after="80"/>
      </w:pPr>
      <w:r>
        <w:rPr>
          <w:rFonts w:ascii="Times New Roman" w:hAnsi="Times New Roman"/>
          <w:sz w:val="22"/>
        </w:rPr>
        <w:t>Trạng thái tất cả ca: Chưa thực thi. Khi phát hiện lỗi, lưu mã ca, dữ liệu thực tế, ảnh/phản hồi, thời điểm và phiên bản. Reset dữ liệu sau từng ca; không thực hiện ca đồng thời trên database vận hành.</w:t>
      </w:r>
    </w:p>
    <w:p>
      <w:pPr>
        <w:pStyle w:val="Heading1"/>
        <w:pageBreakBefore/>
      </w:pPr>
      <w:r>
        <w:t>9. UC06. Đăng ký và gia hạn gói tập (Register and Renew Package)</w:t>
      </w:r>
    </w:p>
    <w:tbl>
      <w:tblPr>
        <w:tblStyle w:val="TableGrid"/>
        <w:tblW w:type="auto" w:w="0"/>
        <w:jc w:val="center"/>
        <w:tblLayout w:type="fixed"/>
        <w:tblLook w:firstColumn="1" w:firstRow="1" w:lastColumn="0" w:lastRow="0" w:noHBand="0" w:noVBand="1" w:val="04A0"/>
      </w:tblPr>
      <w:tblGrid>
        <w:gridCol w:w="2324"/>
        <w:gridCol w:w="8107"/>
      </w:tblGrid>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UC ID and Name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sz w:val="21"/>
              </w:rPr>
              <w:t>UC06: Register and Renew Package</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Created By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Sinh viên thực hiện đề tài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Date Created</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13/09/2026</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Primary Actor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ADMIN, STAFF</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Secondary Actors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Hội viên cung cấp thông tin/yêu cầu</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Trigger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Hội viên cần đăng ký hoặc gia hạn quyền tập.</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Description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Kiểm tra nghiệp vụ đăng ký và gia hạn gói tập và tính nhất quán giữa UI, API và MySQL.</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Preconditions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PRE-1. Hội viên chưa lưu trữ; gói hoạt động; đã thu đủ tiền.</w:t>
              <w:br/>
              <w:t>PRE-2. Có dữ liệu thử độc lập và có thể đọc lại bảng payments.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Postconditions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POST-1. Sau khi thu đủ tiền, một hóa đơn lưu khoảng hiệu lực; không có bản đăng ký chờ thu tiền riêng.</w:t>
              <w:br/>
              <w:t>POST-2. Nếu lỗi, không ghi dở dang dữ liệu nghiệp vụ.</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Normal Flow</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 Chọn hội viên và gói.</w:t>
              <w:br/>
              <w:t>2. Chọn phương thức, ngày bắt đầu nếu cần.</w:t>
              <w:br/>
              <w:t>3. Xác nhận.</w:t>
              <w:br/>
              <w:t>4. Kiểm tra mã yêu cầu, giá và khoảng hạn.</w:t>
              <w:br/>
              <w:t>5. Lưu hóa đơn, cập nhật thời hạn hội viên.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Alternative Flows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Không nhập ngày: bắt đầu T hoặc ngày sau hạn cuối nếu còn hạn. Gửi lại cùng mã và nội dung trả hóa đơn cũ.</w:t>
              <w:br/>
              <w:t>AF bổ sung. Hủy biểu mẫu trước khi gửi: không phát sinh bản ghi.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Exceptions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Dữ liệu sai: 400; chồng thời hạn hoặc mã cũ khác nội dung: 409; TRAINER thu tiền: 403.</w:t>
              <w:br/>
              <w:t>Phiên hết hạn trả 401; ghi trái quyền hoặc CSRF/Origin không hợp lệ trả 403.</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Priority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High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Business Rules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BR10. Chỉ Tiền mặt/Chuyển khoản; số tiền bằng giá gói; chỉ Đã thanh toán.</w:t>
              <w:br/>
              <w:t>BR11. request_id 16–80 ký tự chữ/số/_/-, duy nhất.</w:t>
              <w:br/>
              <w:t>BR12. Ngày nhập thuộc [T,T+730]; end=start+days−1; không chồng thời hạn.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Other Information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Các quy tắc trên là hành vi đọc từ mã nguồn hiện tại. Những yêu cầu chưa được triển khai được nêu riêng ở QA Review.</w:t>
            </w:r>
          </w:p>
        </w:tc>
      </w:tr>
    </w:tbl>
    <w:p>
      <w:pPr>
        <w:pStyle w:val="Heading2"/>
      </w:pPr>
      <w:r>
        <w:t>Nhận xét của QA</w:t>
      </w:r>
    </w:p>
    <w:p>
      <w:pPr>
        <w:spacing w:after="80"/>
      </w:pPr>
      <w:r>
        <w:rPr>
          <w:rFonts w:ascii="Times New Roman" w:hAnsi="Times New Roman"/>
          <w:sz w:val="22"/>
        </w:rPr>
        <w:t>• Đăng ký và thu tiền dùng cùng payment.create, một giao dịch; không tạo đăng ký chờ thanh toán riêng.</w:t>
      </w:r>
    </w:p>
    <w:p>
      <w:pPr>
        <w:spacing w:after="80"/>
      </w:pPr>
      <w:r>
        <w:rPr>
          <w:rFonts w:ascii="Times New Roman" w:hAnsi="Times New Roman"/>
          <w:sz w:val="22"/>
        </w:rPr>
        <w:t>• Ngày nhập giới hạn T đến T+730; bỏ ngày tự nối sau hạn cuối. Khoảng đóng không được chồng dù chỉ một ngày.</w:t>
      </w:r>
    </w:p>
    <w:p>
      <w:pPr>
        <w:spacing w:after="80"/>
      </w:pPr>
      <w:r>
        <w:rPr>
          <w:rFonts w:ascii="Times New Roman" w:hAnsi="Times New Roman"/>
          <w:sz w:val="22"/>
        </w:rPr>
        <w:t>• Cần xác nhận việc gia hạn tự động vượt T+730 và chính sách hủy/hoàn tiền.</w:t>
      </w:r>
    </w:p>
    <w:p>
      <w:pPr>
        <w:spacing w:after="80"/>
      </w:pPr>
      <w:r>
        <w:rPr>
          <w:rFonts w:ascii="Times New Roman" w:hAnsi="Times New Roman"/>
          <w:sz w:val="22"/>
        </w:rPr>
        <w:t>Điểm kiểm tra dữ liệu: payments. Không ghi nhận Pass khi mới quan sát giao diện; cần đọc lại bản ghi hoặc phản hồi API sau thao tác.</w:t>
      </w:r>
    </w:p>
    <w:p>
      <w:pPr>
        <w:pStyle w:val="Heading2"/>
      </w:pPr>
      <w:r>
        <w:t>Test Case Equivalence Partitioning EP</w:t>
      </w:r>
    </w:p>
    <w:p>
      <w:pPr>
        <w:pStyle w:val="Heading3"/>
      </w:pPr>
      <w:r>
        <w:t>UC06-EP01 Thu tiền</w:t>
      </w:r>
    </w:p>
    <w:p>
      <w:pPr>
        <w:keepNext/>
        <w:spacing w:after="80"/>
      </w:pPr>
      <w:r>
        <w:rPr>
          <w:rFonts w:ascii="Times New Roman" w:hAnsi="Times New Roman"/>
          <w:b w:val="0"/>
          <w:sz w:val="22"/>
        </w:rPr>
        <w:t>Hợp lệ: M/P hoạt động; đúng giá; phương thức được phép</w:t>
      </w:r>
    </w:p>
    <w:p>
      <w:pPr>
        <w:keepNext/>
        <w:spacing w:after="80"/>
      </w:pPr>
      <w:r>
        <w:rPr>
          <w:rFonts w:ascii="Times New Roman" w:hAnsi="Times New Roman"/>
          <w:sz w:val="22"/>
        </w:rPr>
        <w:t>Không hợp lệ: M lưu trữ; P tắt; sai tiền; phương thức khác</w:t>
      </w:r>
    </w:p>
    <w:p>
      <w:pPr>
        <w:spacing w:after="80"/>
      </w:pPr>
      <w:r>
        <w:rPr>
          <w:rFonts w:ascii="Times New Roman" w:hAnsi="Times New Roman"/>
          <w:sz w:val="22"/>
        </w:rPr>
        <w:t>Dữ liệu đại diện: 300000 /299999; Tiền mặt /Thẻ</w:t>
      </w:r>
    </w:p>
    <w:p>
      <w:pPr>
        <w:pStyle w:val="Heading3"/>
      </w:pPr>
      <w:r>
        <w:t>UC06-EP02 Khoảng hạn</w:t>
      </w:r>
    </w:p>
    <w:p>
      <w:pPr>
        <w:keepNext/>
        <w:spacing w:after="80"/>
      </w:pPr>
      <w:r>
        <w:rPr>
          <w:rFonts w:ascii="Times New Roman" w:hAnsi="Times New Roman"/>
          <w:b w:val="0"/>
          <w:sz w:val="22"/>
        </w:rPr>
        <w:t>Hợp lệ: Khoảng mới không giao khoảng cũ</w:t>
      </w:r>
    </w:p>
    <w:p>
      <w:pPr>
        <w:keepNext/>
        <w:spacing w:after="80"/>
      </w:pPr>
      <w:r>
        <w:rPr>
          <w:rFonts w:ascii="Times New Roman" w:hAnsi="Times New Roman"/>
          <w:sz w:val="22"/>
        </w:rPr>
        <w:t>Không hợp lệ: Chồng một ngày hoặc nhiều ngày</w:t>
      </w:r>
    </w:p>
    <w:p>
      <w:pPr>
        <w:spacing w:after="80"/>
      </w:pPr>
      <w:r>
        <w:rPr>
          <w:rFonts w:ascii="Times New Roman" w:hAnsi="Times New Roman"/>
          <w:sz w:val="22"/>
        </w:rPr>
        <w:t>Dữ liệu đại diện: Cũ [T,T+29]; mới T+30 /T+29</w:t>
      </w:r>
    </w:p>
    <w:p>
      <w:pPr>
        <w:pStyle w:val="Heading3"/>
      </w:pPr>
      <w:r>
        <w:t>UC06-EP03 Mã yêu cầu</w:t>
      </w:r>
    </w:p>
    <w:p>
      <w:pPr>
        <w:keepNext/>
        <w:spacing w:after="80"/>
      </w:pPr>
      <w:r>
        <w:rPr>
          <w:rFonts w:ascii="Times New Roman" w:hAnsi="Times New Roman"/>
          <w:b w:val="0"/>
          <w:sz w:val="22"/>
        </w:rPr>
        <w:t>Hợp lệ: 16–80 chữ/số/_/-; mới hoặc replay đúng</w:t>
      </w:r>
    </w:p>
    <w:p>
      <w:pPr>
        <w:keepNext/>
        <w:spacing w:after="80"/>
      </w:pPr>
      <w:r>
        <w:rPr>
          <w:rFonts w:ascii="Times New Roman" w:hAnsi="Times New Roman"/>
          <w:sz w:val="22"/>
        </w:rPr>
        <w:t>Không hợp lệ: Rỗng; sai dài/ký tự; mã cũ khác nội dung</w:t>
      </w:r>
    </w:p>
    <w:p>
      <w:pPr>
        <w:spacing w:after="80"/>
      </w:pPr>
      <w:r>
        <w:rPr>
          <w:rFonts w:ascii="Times New Roman" w:hAnsi="Times New Roman"/>
          <w:sz w:val="22"/>
        </w:rPr>
        <w:t>Dữ liệu đại diện: gym-test-00000001 / mã cũ đổi method</w:t>
      </w:r>
    </w:p>
    <w:p>
      <w:pPr>
        <w:pStyle w:val="Heading2"/>
        <w:pageBreakBefore/>
      </w:pPr>
      <w:r>
        <w:t>Test Case Boundary Value Analysis BVA</w:t>
      </w:r>
    </w:p>
    <w:p>
      <w:pPr>
        <w:spacing w:after="80"/>
      </w:pPr>
      <w:r>
        <w:rPr>
          <w:rFonts w:ascii="Times New Roman" w:hAnsi="Times New Roman"/>
          <w:sz w:val="22"/>
        </w:rPr>
        <w:t>Ngày bắt đầu nhập dùng [T,T+730]; bỏ ngày là luồng tự tính, không phải lỗi bỏ trống. Ngày kết thúc = start + days − 1.</w:t>
      </w:r>
    </w:p>
    <w:p>
      <w:pPr>
        <w:pStyle w:val="Heading3"/>
      </w:pPr>
      <w:r>
        <w:t>Đối với Ngày bắt đầu nhập Ngày tương đối</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UC06-B01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UC06-B02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T</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UC06-B03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UC06-B04</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T+729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UC06-B05</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T+730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UC06-B06</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T+731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Báo lỗi, không ghi dữ liệu</w:t>
            </w:r>
          </w:p>
        </w:tc>
      </w:tr>
    </w:tbl>
    <w:p>
      <w:pPr>
        <w:pStyle w:val="Heading3"/>
      </w:pPr>
      <w:r>
        <w:t>Đối với Mã yêu cầu Độ dài</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UC06-B07</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15</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UC06-B08</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16</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UC06-B09</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17</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UC06-B10</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79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UC06-B11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80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UC06-B12</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81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Báo lỗi, không ghi dữ liệu</w:t>
            </w:r>
          </w:p>
        </w:tc>
      </w:tr>
    </w:tbl>
    <w:p>
      <w:pPr>
        <w:spacing w:after="80"/>
      </w:pPr>
      <w:r>
        <w:rPr>
          <w:rFonts w:ascii="Times New Roman" w:hAnsi="Times New Roman"/>
          <w:sz w:val="22"/>
        </w:rPr>
        <w:t>Chuỗi thử: tên A lặp n; phone 0 + 9 lặp n−1; mã yêu cầu dùng chữ/số hợp lệ đủ n và chưa sử dụng. Ngày phải tồn tại thực tế. Các trường hợp hợp lệ phải thỏa toàn bộ ràng buộc khác.</w:t>
      </w:r>
    </w:p>
    <w:p>
      <w:pPr>
        <w:pStyle w:val="Heading1"/>
        <w:pageBreakBefore/>
      </w:pPr>
      <w:r>
        <w:t>Test Cases UC06 Đăng ký và gia hạn gói tập</w:t>
      </w:r>
    </w:p>
    <w:p>
      <w:pPr>
        <w:pStyle w:val="Heading2"/>
      </w:pPr>
      <w:r>
        <w:t>Bộ dữ liệu và bước kiểm tra chung</w:t>
      </w:r>
    </w:p>
    <w:p>
      <w:pPr>
        <w:spacing w:after="80"/>
      </w:pPr>
      <w:r>
        <w:rPr>
          <w:rFonts w:ascii="Times New Roman" w:hAnsi="Times New Roman"/>
          <w:sz w:val="22"/>
        </w:rPr>
        <w:t>M01 chưa lưu trữ; P01 hoạt động, days=30, price=300000. member_id/plan_id là ID thật; method=Tiền mặt; amount=300000; status=Đã thanh toán; request_id=gym-test-00000001; start_date=T.</w:t>
      </w:r>
    </w:p>
    <w:p>
      <w:pPr>
        <w:spacing w:after="80"/>
      </w:pPr>
      <w:r>
        <w:rPr>
          <w:rFonts w:ascii="Times New Roman" w:hAnsi="Times New Roman"/>
          <w:sz w:val="22"/>
        </w:rPr>
        <w:t>Bước chung: 1 Chuẩn bị trạng thái theo tiền điều kiện; 2 Thực hiện hành động trong từng ca; 3 Ghi mã HTTP/thông báo và tải lại dữ liệu; 4 Đọc bảng payments để xác nhận không ghi sai/trùng. Ca API ghi luôn kèm phiên, Origin và CSRF đúng trừ khi đang thử lỗi bảo vệ.</w:t>
      </w:r>
    </w:p>
    <w:tbl>
      <w:tblPr>
        <w:tblStyle w:val="TableGrid"/>
        <w:tblW w:type="auto" w:w="0"/>
        <w:jc w:val="center"/>
        <w:tblLayout w:type="fixed"/>
        <w:tblLook w:firstColumn="1" w:firstRow="1" w:lastColumn="0" w:lastRow="0" w:noHBand="0" w:noVBand="1" w:val="04A0"/>
      </w:tblPr>
      <w:tblGrid>
        <w:gridCol w:w="794"/>
        <w:gridCol w:w="1276"/>
        <w:gridCol w:w="1332"/>
        <w:gridCol w:w="1701"/>
        <w:gridCol w:w="2069"/>
        <w:gridCol w:w="2523"/>
        <w:gridCol w:w="737"/>
      </w:tblGrid>
      <w:tr>
        <w:trPr>
          <w:cantSplit/>
          <w:tblHeader/>
        </w:trPr>
        <w:tc>
          <w:tcPr>
            <w:tcW w:type="dxa" w:w="794"/>
            <w:shd w:fill="D9EAF7"/>
          </w:tcPr>
          <w:p>
            <w:pPr>
              <w:keepNext w:val="0"/>
              <w:spacing w:after="40" w:before="40" w:line="240" w:lineRule="auto"/>
              <w:jc w:val="center"/>
            </w:pPr>
            <w:r>
              <w:rPr>
                <w:rFonts w:ascii="Times New Roman" w:hAnsi="Times New Roman"/>
                <w:b/>
                <w:sz w:val="19"/>
              </w:rPr>
              <w:t>TC ID</w:t>
            </w:r>
          </w:p>
        </w:tc>
        <w:tc>
          <w:tcPr>
            <w:tcW w:type="dxa" w:w="1276"/>
            <w:shd w:fill="D9EAF7"/>
          </w:tcPr>
          <w:p>
            <w:pPr>
              <w:keepNext w:val="0"/>
              <w:spacing w:after="40" w:before="40" w:line="240" w:lineRule="auto"/>
              <w:jc w:val="center"/>
            </w:pPr>
            <w:r>
              <w:rPr>
                <w:rFonts w:ascii="Times New Roman" w:hAnsi="Times New Roman"/>
                <w:b/>
                <w:sz w:val="19"/>
              </w:rPr>
              <w:t>Mục tiêu kiểm thử</w:t>
            </w:r>
          </w:p>
        </w:tc>
        <w:tc>
          <w:tcPr>
            <w:tcW w:type="dxa" w:w="1332"/>
            <w:shd w:fill="D9EAF7"/>
          </w:tcPr>
          <w:p>
            <w:pPr>
              <w:keepNext w:val="0"/>
              <w:spacing w:after="40" w:before="40" w:line="240" w:lineRule="auto"/>
              <w:jc w:val="center"/>
            </w:pPr>
            <w:r>
              <w:rPr>
                <w:rFonts w:ascii="Times New Roman" w:hAnsi="Times New Roman"/>
                <w:b/>
                <w:sz w:val="19"/>
              </w:rPr>
              <w:t>Tiền điều kiện</w:t>
            </w:r>
          </w:p>
        </w:tc>
        <w:tc>
          <w:tcPr>
            <w:tcW w:type="dxa" w:w="1701"/>
            <w:shd w:fill="D9EAF7"/>
          </w:tcPr>
          <w:p>
            <w:pPr>
              <w:keepNext w:val="0"/>
              <w:spacing w:after="40" w:before="40" w:line="240" w:lineRule="auto"/>
              <w:jc w:val="center"/>
            </w:pPr>
            <w:r>
              <w:rPr>
                <w:rFonts w:ascii="Times New Roman" w:hAnsi="Times New Roman"/>
                <w:b/>
                <w:sz w:val="19"/>
              </w:rPr>
              <w:t>Dữ liệu kiểm thử</w:t>
            </w:r>
          </w:p>
        </w:tc>
        <w:tc>
          <w:tcPr>
            <w:tcW w:type="dxa" w:w="2069"/>
            <w:shd w:fill="D9EAF7"/>
          </w:tcPr>
          <w:p>
            <w:pPr>
              <w:keepNext w:val="0"/>
              <w:spacing w:after="40" w:before="40" w:line="240" w:lineRule="auto"/>
              <w:jc w:val="center"/>
            </w:pPr>
            <w:r>
              <w:rPr>
                <w:rFonts w:ascii="Times New Roman" w:hAnsi="Times New Roman"/>
                <w:b/>
                <w:sz w:val="19"/>
              </w:rPr>
              <w:t>Các bước thực hiện</w:t>
            </w:r>
          </w:p>
        </w:tc>
        <w:tc>
          <w:tcPr>
            <w:tcW w:type="dxa" w:w="2523"/>
            <w:shd w:fill="D9EAF7"/>
          </w:tcPr>
          <w:p>
            <w:pPr>
              <w:keepNext w:val="0"/>
              <w:spacing w:after="40" w:before="40" w:line="240" w:lineRule="auto"/>
              <w:jc w:val="center"/>
            </w:pPr>
            <w:r>
              <w:rPr>
                <w:rFonts w:ascii="Times New Roman" w:hAnsi="Times New Roman"/>
                <w:b/>
                <w:sz w:val="19"/>
              </w:rPr>
              <w:t>Kết quả mong đợi</w:t>
            </w:r>
          </w:p>
        </w:tc>
        <w:tc>
          <w:tcPr>
            <w:tcW w:type="dxa" w:w="737"/>
            <w:shd w:fill="D9EAF7"/>
          </w:tcPr>
          <w:p>
            <w:pPr>
              <w:keepNext w:val="0"/>
              <w:spacing w:after="40" w:before="40" w:line="240" w:lineRule="auto"/>
              <w:jc w:val="center"/>
            </w:pPr>
            <w:r>
              <w:rPr>
                <w:rFonts w:ascii="Times New Roman" w:hAnsi="Times New Roman"/>
                <w:b/>
                <w:sz w:val="19"/>
              </w:rPr>
              <w:t>Priority</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UC06-T01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Thu tiền đủ</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M chưa có gói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Dữ liệu mặc định của chương</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 đọc hóa đơn/trạng thái M.</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Một hóa đơn 300000; start=T; end=T+29; M hoạt động.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UC06-T02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Gia hạn tự động</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last_end=T+10</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Bỏ start_date;</w:t>
              <w:br/>
              <w:t xml:space="preserve"> mã 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 đọc khoảng hạn.</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start=T+11; end=T+40; không chồng hạn.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UC06-T03</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Chồng ngày cuối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có hạn [T,T+29]</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start=T+29;</w:t>
              <w:br/>
              <w:t xml:space="preserve"> mã 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409; không thêm hóa đơn.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UC06-T04</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Hội viên lưu trữ</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archived=1</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M/P;</w:t>
              <w:br/>
              <w:t xml:space="preserve"> mã 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thu tiền cho hồ sơ lưu trữ.</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UC06-T05</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Thiếu hội viên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P01 hoạt động</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member_id=""</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 với mã mới.</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ghi payments.</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UC06-T06</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Thiếu gói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M01 hợp lệ</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plan_id=""</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 với mã mới.</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ghi payments.</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UC06-T07</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Gói một ngày</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M01 chưa có gói; P days=1</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start_date=T</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Đăng ký; đọc khoảng hạn.</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start_date=end_date=T; được check-in trong T.</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UC06-T08</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Gia hạn nối tiếp biên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có hạn [T,T+29]</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start_date=T+30;</w:t>
              <w:br/>
              <w:t xml:space="preserve"> days=30</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Đăng ký tiếp; đọc hai khoảng.</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khoảng mới [T+30,T+59], không giao khoảng cũ.</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UC06-T09</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Khoảng trùng gửi song song</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chưa có gói; hai phiên S</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Hai request_id khác;</w:t>
              <w:br/>
              <w:t xml:space="preserve"> cùng [T,T+29]</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hai yêu cầu đồng thời.</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Một 200, một 409; chỉ một khoảng được ghi.</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UC06-T10</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Gói bị xóa trước xác nhận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đã mở form; A xóa P</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ID P đã deleted=1</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S xác nhận bằng payload cũ.</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tạo hóa đơn cho gói đã xóa.</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bl>
    <w:p>
      <w:pPr>
        <w:spacing w:after="80"/>
      </w:pPr>
      <w:r>
        <w:rPr>
          <w:rFonts w:ascii="Times New Roman" w:hAnsi="Times New Roman"/>
          <w:sz w:val="22"/>
        </w:rPr>
        <w:t>Trạng thái tất cả ca: Chưa thực thi. Khi phát hiện lỗi, lưu mã ca, dữ liệu thực tế, ảnh/phản hồi, thời điểm và phiên bản. Reset dữ liệu sau từng ca; không thực hiện ca đồng thời trên database vận hành.</w:t>
      </w:r>
    </w:p>
    <w:p>
      <w:pPr>
        <w:pStyle w:val="Heading1"/>
        <w:pageBreakBefore/>
      </w:pPr>
      <w:r>
        <w:t>10. UC07. Check-in và check-out (Check-in and Check-out)</w:t>
      </w:r>
    </w:p>
    <w:tbl>
      <w:tblPr>
        <w:tblStyle w:val="TableGrid"/>
        <w:tblW w:type="auto" w:w="0"/>
        <w:jc w:val="center"/>
        <w:tblLayout w:type="fixed"/>
        <w:tblLook w:firstColumn="1" w:firstRow="1" w:lastColumn="0" w:lastRow="0" w:noHBand="0" w:noVBand="1" w:val="04A0"/>
      </w:tblPr>
      <w:tblGrid>
        <w:gridCol w:w="2324"/>
        <w:gridCol w:w="8107"/>
      </w:tblGrid>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UC ID and Name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sz w:val="21"/>
              </w:rPr>
              <w:t>UC07: Check-in and Check-out</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Created By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Sinh viên thực hiện đề tài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Date Created</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13/09/2026</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Primary Actor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ADMIN, STAFF, TRAINER</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Secondary Actors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Hội viên cung cấp thông tin/yêu cầu</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Trigger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Hội viên đến hoặc rời phòng tập.</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Description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Kiểm tra nghiệp vụ check-in và check-out và tính nhất quán giữa UI, API và MySQL.</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Preconditions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PRE-1. Đăng nhập; để vào cần hội viên chưa lưu trữ và gói còn hạn.</w:t>
              <w:br/>
              <w:t>PRE-2. Có dữ liệu thử độc lập và có thể đọc lại bảng checkins.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Postconditions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POST-1. Lưu đúng lượt vào/ra; không có hai lượt mở.</w:t>
              <w:br/>
              <w:t>POST-2. Nếu lỗi, không ghi dở dang dữ liệu nghiệp vụ.</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Normal Flow</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 Mở Điểm danh, tìm hội viên.</w:t>
              <w:br/>
              <w:t>2. Chọn check-in.</w:t>
              <w:br/>
              <w:t>3. Kiểm tra gói và lượt mở.</w:t>
              <w:br/>
              <w:t>4. Lưu giờ vào.</w:t>
              <w:br/>
              <w:t>5. Khi ra, chọn check-out để ghi giờ ra.</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Alternative Flows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Sau check-out được tạo lượt mới nếu gói còn hiệu lực.</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Exceptions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Không có gói hiệu lực/hội viên lưu trữ: 400; vào lặp hoặc ra khi không có lượt mở: 409.</w:t>
              <w:br/>
              <w:t>Phiên hết hạn trả 401; ghi trái quyền hoặc CSRF/Origin không hợp lệ trả 403.</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Priority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High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Business Rules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BR13. Hiệu lực bao gồm ngày bắt đầu và ngày kết thúc.</w:t>
              <w:br/>
              <w:t>BR14. Tối đa một lượt mở mỗi hội viên, được bảo vệ bằng UNIQUE MySQL.</w:t>
              <w:br/>
              <w:t>BR15. Check-out đóng lượt mở không phải legacy; không yêu cầu gói còn hạn ở thời điểm ra.</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Other Information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Các quy tắc trên là hành vi đọc từ mã nguồn hiện tại. Những yêu cầu chưa được triển khai được nêu riêng ở QA Review.</w:t>
            </w:r>
          </w:p>
        </w:tc>
      </w:tr>
    </w:tbl>
    <w:p>
      <w:pPr>
        <w:pStyle w:val="Heading2"/>
      </w:pPr>
      <w:r>
        <w:t>Nhận xét của QA</w:t>
      </w:r>
    </w:p>
    <w:p>
      <w:pPr>
        <w:spacing w:after="80"/>
      </w:pPr>
      <w:r>
        <w:rPr>
          <w:rFonts w:ascii="Times New Roman" w:hAnsi="Times New Roman"/>
          <w:sz w:val="22"/>
        </w:rPr>
        <w:t>• Cả ADMIN/STAFF/TRAINER được điểm danh. Hiệu lực bao gồm ngày cuối. Mỗi hội viên tối đa một lượt mở.</w:t>
      </w:r>
    </w:p>
    <w:p>
      <w:pPr>
        <w:spacing w:after="80"/>
      </w:pPr>
      <w:r>
        <w:rPr>
          <w:rFonts w:ascii="Times New Roman" w:hAnsi="Times New Roman"/>
          <w:sz w:val="22"/>
        </w:rPr>
        <w:t>• MySQL cho checkout_at bằng hoặc sau created_at; không dùng giả định “bắt buộc lớn hơn” để kết luận lỗi.</w:t>
      </w:r>
    </w:p>
    <w:p>
      <w:pPr>
        <w:spacing w:after="80"/>
      </w:pPr>
      <w:r>
        <w:rPr>
          <w:rFonts w:ascii="Times New Roman" w:hAnsi="Times New Roman"/>
          <w:sz w:val="22"/>
        </w:rPr>
        <w:t>• Cần xác nhận xử lý lượt mở qua đêm; code cho check-out lượt mở dù gói vừa hết hạn.</w:t>
      </w:r>
    </w:p>
    <w:p>
      <w:pPr>
        <w:spacing w:after="80"/>
      </w:pPr>
      <w:r>
        <w:rPr>
          <w:rFonts w:ascii="Times New Roman" w:hAnsi="Times New Roman"/>
          <w:sz w:val="22"/>
        </w:rPr>
        <w:t>Điểm kiểm tra dữ liệu: checkins. Không ghi nhận Pass khi mới quan sát giao diện; cần đọc lại bản ghi hoặc phản hồi API sau thao tác.</w:t>
      </w:r>
    </w:p>
    <w:p>
      <w:pPr>
        <w:pStyle w:val="Heading2"/>
      </w:pPr>
      <w:r>
        <w:t>Test Case Equivalence Partitioning EP</w:t>
      </w:r>
    </w:p>
    <w:p>
      <w:pPr>
        <w:pStyle w:val="Heading3"/>
      </w:pPr>
      <w:r>
        <w:t>UC07-EP01 Điểm danh</w:t>
      </w:r>
    </w:p>
    <w:p>
      <w:pPr>
        <w:keepNext/>
        <w:spacing w:after="80"/>
      </w:pPr>
      <w:r>
        <w:rPr>
          <w:rFonts w:ascii="Times New Roman" w:hAnsi="Times New Roman"/>
          <w:b w:val="0"/>
          <w:sz w:val="22"/>
        </w:rPr>
        <w:t>Hợp lệ: M hoạt động; gói còn hạn; chưa có lượt mở</w:t>
      </w:r>
    </w:p>
    <w:p>
      <w:pPr>
        <w:keepNext/>
        <w:spacing w:after="80"/>
      </w:pPr>
      <w:r>
        <w:rPr>
          <w:rFonts w:ascii="Times New Roman" w:hAnsi="Times New Roman"/>
          <w:sz w:val="22"/>
        </w:rPr>
        <w:t>Không hợp lệ: Không có gói; ngoài hạn; lưu trữ; đang có lượt mở</w:t>
      </w:r>
    </w:p>
    <w:p>
      <w:pPr>
        <w:spacing w:after="80"/>
      </w:pPr>
      <w:r>
        <w:rPr>
          <w:rFonts w:ascii="Times New Roman" w:hAnsi="Times New Roman"/>
          <w:sz w:val="22"/>
        </w:rPr>
        <w:t>Dữ liệu đại diện: Hạn [T−1,T+1] /end=T−1</w:t>
      </w:r>
    </w:p>
    <w:p>
      <w:pPr>
        <w:pStyle w:val="Heading2"/>
        <w:pageBreakBefore/>
      </w:pPr>
      <w:r>
        <w:t>Test Case Boundary Value Analysis BVA</w:t>
      </w:r>
    </w:p>
    <w:p>
      <w:pPr>
        <w:pStyle w:val="Heading3"/>
      </w:pPr>
      <w:r>
        <w:t>Đối với Check-in theo hạn Ngày thực hiện</w:t>
      </w:r>
    </w:p>
    <w:p>
      <w:pPr>
        <w:spacing w:after="80"/>
      </w:pPr>
      <w:r>
        <w:rPr>
          <w:rFonts w:ascii="Times New Roman" w:hAnsi="Times New Roman"/>
          <w:sz w:val="21"/>
        </w:rPr>
        <w:t>Gói cố định dài ít nhất 3 ngày. Điều khiển ngày trong test, đóng/xóa lượt thử giữa các lần; không đổi đồng hồ máy vận hành.</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UC07-B01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start−1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UC07-B02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start</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UC07-B03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start+1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UC07-B04</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end−1</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UC07-B05</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end</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UC07-B06</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end+1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Báo lỗi, không ghi dữ liệu</w:t>
            </w:r>
          </w:p>
        </w:tc>
      </w:tr>
    </w:tbl>
    <w:p>
      <w:pPr>
        <w:spacing w:after="80"/>
      </w:pPr>
      <w:r>
        <w:rPr>
          <w:rFonts w:ascii="Times New Roman" w:hAnsi="Times New Roman"/>
          <w:sz w:val="22"/>
        </w:rPr>
        <w:t>Chuỗi thử: tên A lặp n; phone 0 + 9 lặp n−1; mã yêu cầu dùng chữ/số hợp lệ đủ n và chưa sử dụng. Ngày phải tồn tại thực tế. Các trường hợp hợp lệ phải thỏa toàn bộ ràng buộc khác.</w:t>
      </w:r>
    </w:p>
    <w:p>
      <w:pPr>
        <w:pStyle w:val="Heading1"/>
        <w:pageBreakBefore/>
      </w:pPr>
      <w:r>
        <w:t>Test Cases UC07 Check-in và check-out</w:t>
      </w:r>
    </w:p>
    <w:p>
      <w:pPr>
        <w:pStyle w:val="Heading2"/>
      </w:pPr>
      <w:r>
        <w:t>Bộ dữ liệu và bước kiểm tra chung</w:t>
      </w:r>
    </w:p>
    <w:p>
      <w:pPr>
        <w:spacing w:after="80"/>
      </w:pPr>
      <w:r>
        <w:rPr>
          <w:rFonts w:ascii="Times New Roman" w:hAnsi="Times New Roman"/>
          <w:sz w:val="22"/>
        </w:rPr>
        <w:t>M01 chưa lưu trữ, có hóa đơn start_date=T−1, end_date=T+1; không có lượt mở. Lấy ID thật; giờ vào/ra do server ghi.</w:t>
      </w:r>
    </w:p>
    <w:p>
      <w:pPr>
        <w:spacing w:after="80"/>
      </w:pPr>
      <w:r>
        <w:rPr>
          <w:rFonts w:ascii="Times New Roman" w:hAnsi="Times New Roman"/>
          <w:sz w:val="22"/>
        </w:rPr>
        <w:t>Bước chung: 1 Chuẩn bị trạng thái theo tiền điều kiện; 2 Thực hiện hành động trong từng ca; 3 Ghi mã HTTP/thông báo và tải lại dữ liệu; 4 Đọc bảng checkins để xác nhận không ghi sai/trùng. Ca API ghi luôn kèm phiên, Origin và CSRF đúng trừ khi đang thử lỗi bảo vệ.</w:t>
      </w:r>
    </w:p>
    <w:tbl>
      <w:tblPr>
        <w:tblStyle w:val="TableGrid"/>
        <w:tblW w:type="auto" w:w="0"/>
        <w:jc w:val="center"/>
        <w:tblLayout w:type="fixed"/>
        <w:tblLook w:firstColumn="1" w:firstRow="1" w:lastColumn="0" w:lastRow="0" w:noHBand="0" w:noVBand="1" w:val="04A0"/>
      </w:tblPr>
      <w:tblGrid>
        <w:gridCol w:w="794"/>
        <w:gridCol w:w="1276"/>
        <w:gridCol w:w="1332"/>
        <w:gridCol w:w="1701"/>
        <w:gridCol w:w="2069"/>
        <w:gridCol w:w="2523"/>
        <w:gridCol w:w="737"/>
      </w:tblGrid>
      <w:tr>
        <w:trPr>
          <w:cantSplit/>
          <w:tblHeader/>
        </w:trPr>
        <w:tc>
          <w:tcPr>
            <w:tcW w:type="dxa" w:w="794"/>
            <w:shd w:fill="D9EAF7"/>
          </w:tcPr>
          <w:p>
            <w:pPr>
              <w:keepNext w:val="0"/>
              <w:spacing w:after="40" w:before="40" w:line="240" w:lineRule="auto"/>
              <w:jc w:val="center"/>
            </w:pPr>
            <w:r>
              <w:rPr>
                <w:rFonts w:ascii="Times New Roman" w:hAnsi="Times New Roman"/>
                <w:b/>
                <w:sz w:val="19"/>
              </w:rPr>
              <w:t>TC ID</w:t>
            </w:r>
          </w:p>
        </w:tc>
        <w:tc>
          <w:tcPr>
            <w:tcW w:type="dxa" w:w="1276"/>
            <w:shd w:fill="D9EAF7"/>
          </w:tcPr>
          <w:p>
            <w:pPr>
              <w:keepNext w:val="0"/>
              <w:spacing w:after="40" w:before="40" w:line="240" w:lineRule="auto"/>
              <w:jc w:val="center"/>
            </w:pPr>
            <w:r>
              <w:rPr>
                <w:rFonts w:ascii="Times New Roman" w:hAnsi="Times New Roman"/>
                <w:b/>
                <w:sz w:val="19"/>
              </w:rPr>
              <w:t>Mục tiêu kiểm thử</w:t>
            </w:r>
          </w:p>
        </w:tc>
        <w:tc>
          <w:tcPr>
            <w:tcW w:type="dxa" w:w="1332"/>
            <w:shd w:fill="D9EAF7"/>
          </w:tcPr>
          <w:p>
            <w:pPr>
              <w:keepNext w:val="0"/>
              <w:spacing w:after="40" w:before="40" w:line="240" w:lineRule="auto"/>
              <w:jc w:val="center"/>
            </w:pPr>
            <w:r>
              <w:rPr>
                <w:rFonts w:ascii="Times New Roman" w:hAnsi="Times New Roman"/>
                <w:b/>
                <w:sz w:val="19"/>
              </w:rPr>
              <w:t>Tiền điều kiện</w:t>
            </w:r>
          </w:p>
        </w:tc>
        <w:tc>
          <w:tcPr>
            <w:tcW w:type="dxa" w:w="1701"/>
            <w:shd w:fill="D9EAF7"/>
          </w:tcPr>
          <w:p>
            <w:pPr>
              <w:keepNext w:val="0"/>
              <w:spacing w:after="40" w:before="40" w:line="240" w:lineRule="auto"/>
              <w:jc w:val="center"/>
            </w:pPr>
            <w:r>
              <w:rPr>
                <w:rFonts w:ascii="Times New Roman" w:hAnsi="Times New Roman"/>
                <w:b/>
                <w:sz w:val="19"/>
              </w:rPr>
              <w:t>Dữ liệu kiểm thử</w:t>
            </w:r>
          </w:p>
        </w:tc>
        <w:tc>
          <w:tcPr>
            <w:tcW w:type="dxa" w:w="2069"/>
            <w:shd w:fill="D9EAF7"/>
          </w:tcPr>
          <w:p>
            <w:pPr>
              <w:keepNext w:val="0"/>
              <w:spacing w:after="40" w:before="40" w:line="240" w:lineRule="auto"/>
              <w:jc w:val="center"/>
            </w:pPr>
            <w:r>
              <w:rPr>
                <w:rFonts w:ascii="Times New Roman" w:hAnsi="Times New Roman"/>
                <w:b/>
                <w:sz w:val="19"/>
              </w:rPr>
              <w:t>Các bước thực hiện</w:t>
            </w:r>
          </w:p>
        </w:tc>
        <w:tc>
          <w:tcPr>
            <w:tcW w:type="dxa" w:w="2523"/>
            <w:shd w:fill="D9EAF7"/>
          </w:tcPr>
          <w:p>
            <w:pPr>
              <w:keepNext w:val="0"/>
              <w:spacing w:after="40" w:before="40" w:line="240" w:lineRule="auto"/>
              <w:jc w:val="center"/>
            </w:pPr>
            <w:r>
              <w:rPr>
                <w:rFonts w:ascii="Times New Roman" w:hAnsi="Times New Roman"/>
                <w:b/>
                <w:sz w:val="19"/>
              </w:rPr>
              <w:t>Kết quả mong đợi</w:t>
            </w:r>
          </w:p>
        </w:tc>
        <w:tc>
          <w:tcPr>
            <w:tcW w:type="dxa" w:w="737"/>
            <w:shd w:fill="D9EAF7"/>
          </w:tcPr>
          <w:p>
            <w:pPr>
              <w:keepNext w:val="0"/>
              <w:spacing w:after="40" w:before="40" w:line="240" w:lineRule="auto"/>
              <w:jc w:val="center"/>
            </w:pPr>
            <w:r>
              <w:rPr>
                <w:rFonts w:ascii="Times New Roman" w:hAnsi="Times New Roman"/>
                <w:b/>
                <w:sz w:val="19"/>
              </w:rPr>
              <w:t>Priority</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UC07-T01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Check-in thành công</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M có gói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checkin.create; đọc lượt.</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Một lượt mở date=T; checkout_at NULL.</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UC07-T02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Check-in lặp</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có lượt mở</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checkin.create lần hai.</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409; vẫn đúng một lượt mở.</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UC07-T03</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Check-out thành công</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có lượt mở</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checkin.checkout; đọc lượt cũ.</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Ghi checkout_at; không còn lượt mở.</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UC07-T04</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Check-out lần hai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đã ra</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checkin.checkout.</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409; không đổi giờ ra cũ.</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UC07-T05</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Gói ngoài hiệu lực</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Không có lượt mở</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end=T−1;</w:t>
              <w:br/>
              <w:t xml:space="preserve"> start=T+1</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Dùng từng M độc lập; check-in.</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cả gói hết hạn và chưa đến hạn.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UC07-T06</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Quyền HLV điểm danh</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 login; M đủ điều kiện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Check-in rồi check-out.</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Đều thành công; đúng một lượt đã đóng.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UC07-T07</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Hội viên chưa có gói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không có payments</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member_id=M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checkin.create.</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có lượt vào.</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UC07-T08</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Hội viên lưu trữ</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archived=1 nhưng có gói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member_id=M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checkin.create.</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ghi lượt.</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UC07-T09</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Vào lại sau khi ra</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còn hạn; lượt trước đã đóng</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member_id=M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Tạo lượt mới, đọc tất cả lượt M.</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hai lượt lịch sử, chỉ lượt mới mở.</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UC07-T10</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Check-in đồng thời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Hai phiên S; M đủ điều kiện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Cùng member_id</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đồng thời hai checkin.create.</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Một 200, một 409; UNIQUE chỉ cho một lượt mở.</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UC07-T11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Ra sau khi gói hết hạn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 đang có lượt mở; gói vừa hết hạn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member_id=M</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checkin.checkout; đọc giờ ra.</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lượt được đóng; không chặn ra chỉ vì hết hạn.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UC07-T12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ID hội viên không tồn tại</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member_id=missing-member</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checkin.create.</w:t>
              <w:br/>
              <w:t>2. Ghi phản hồi và đọc lại dữ liệu.</w:t>
              <w:br/>
              <w:t>3. Đối chiếu bảng checkins.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có checkins mồ côi.</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Medium</w:t>
            </w:r>
          </w:p>
        </w:tc>
      </w:tr>
    </w:tbl>
    <w:p>
      <w:pPr>
        <w:spacing w:after="80"/>
      </w:pPr>
      <w:r>
        <w:rPr>
          <w:rFonts w:ascii="Times New Roman" w:hAnsi="Times New Roman"/>
          <w:sz w:val="22"/>
        </w:rPr>
        <w:t>Trạng thái tất cả ca: Chưa thực thi. Khi phát hiện lỗi, lưu mã ca, dữ liệu thực tế, ảnh/phản hồi, thời điểm và phiên bản. Reset dữ liệu sau từng ca; không thực hiện ca đồng thời trên database vận hành.</w:t>
      </w:r>
    </w:p>
    <w:p>
      <w:pPr>
        <w:pStyle w:val="Heading1"/>
        <w:pageBreakBefore/>
      </w:pPr>
      <w:r>
        <w:t>11. UC08. Thanh toán (Payment)</w:t>
      </w:r>
    </w:p>
    <w:tbl>
      <w:tblPr>
        <w:tblStyle w:val="TableGrid"/>
        <w:tblW w:type="auto" w:w="0"/>
        <w:jc w:val="center"/>
        <w:tblLayout w:type="fixed"/>
        <w:tblLook w:firstColumn="1" w:firstRow="1" w:lastColumn="0" w:lastRow="0" w:noHBand="0" w:noVBand="1" w:val="04A0"/>
      </w:tblPr>
      <w:tblGrid>
        <w:gridCol w:w="2324"/>
        <w:gridCol w:w="8107"/>
      </w:tblGrid>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UC ID and Name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sz w:val="21"/>
              </w:rPr>
              <w:t>UC08: Payment</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Created By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Sinh viên thực hiện đề tài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Date Created</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13/09/2026</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Primary Actor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ADMIN, STAFF</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Secondary Actors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Hội viên cung cấp thông tin/yêu cầu</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Trigger</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Nhân viên đã thu đủ tiền và cần ghi nhận hóa đơn.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Description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Kiểm tra nghiệp vụ thanh toán và tính nhất quán giữa UI, API và MySQL.</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Preconditions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PRE-1. Hội viên chưa lưu trữ; gói hoạt động; đã thu đủ tiền.</w:t>
              <w:br/>
              <w:t>PRE-2. Có dữ liệu thử độc lập và có thể đọc lại bảng payments.</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Postconditions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POST-1. Chỉ một hóa đơn cho cùng yêu cầu; lỗi không gây ghi dở dang.</w:t>
              <w:br/>
              <w:t>POST-2. Nếu lỗi, không ghi dở dang dữ liệu nghiệp vụ.</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Normal Flow</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 Chọn hội viên và gói hoạt động.</w:t>
              <w:br/>
              <w:t>2. Kiểm tra giá hiện tại và khoảng hạn.</w:t>
              <w:br/>
              <w:t>3. Chọn Tiền mặt hoặc Chuyển khoản.</w:t>
              <w:br/>
              <w:t>4. Xác nhận thu đủ tiền với request_id.</w:t>
              <w:br/>
              <w:t>5. Server kiểm tra giá, chống trùng mã và trùng thời hạn.</w:t>
              <w:br/>
              <w:t>6. Lưu hóa đơn và audit trong transaction.</w:t>
              <w:br/>
              <w:t>7. Hiển thị dữ liệu mới.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Alternative Flows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Không nhập ngày: bắt đầu T hoặc ngày sau hạn cuối nếu còn hạn. Gửi lại cùng mã và nội dung trả hóa đơn cũ.</w:t>
              <w:br/>
              <w:t>AF bổ sung. Hủy biểu mẫu trước khi gửi: không phát sinh bản ghi.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Exceptions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Dữ liệu sai: 400; chồng thời hạn hoặc mã cũ khác nội dung: 409; TRAINER thu tiền: 403.</w:t>
              <w:br/>
              <w:t>Phiên hết hạn trả 401; ghi trái quyền hoặc CSRF/Origin không hợp lệ trả 403.</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Priority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High</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Business Rules</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BR10. Chỉ Tiền mặt/Chuyển khoản; số tiền bằng giá gói; chỉ Đã thanh toán.</w:t>
              <w:br/>
              <w:t>BR11. request_id 16–80 ký tự chữ/số/_/-, duy nhất.</w:t>
              <w:br/>
              <w:t>BR12. Ngày nhập thuộc [T,T+730]; end=start+days−1; không chồng thời hạn.</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Other Information</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Các quy tắc trên là hành vi đọc từ mã nguồn hiện tại. Những yêu cầu chưa được triển khai được nêu riêng ở QA Review.</w:t>
            </w:r>
          </w:p>
        </w:tc>
      </w:tr>
    </w:tbl>
    <w:p>
      <w:pPr>
        <w:pStyle w:val="Heading2"/>
      </w:pPr>
      <w:r>
        <w:t>Nhận xét của QA</w:t>
      </w:r>
    </w:p>
    <w:p>
      <w:pPr>
        <w:spacing w:after="80"/>
      </w:pPr>
      <w:r>
        <w:rPr>
          <w:rFonts w:ascii="Times New Roman" w:hAnsi="Times New Roman"/>
          <w:sz w:val="22"/>
        </w:rPr>
        <w:t>• Chỉ Tiền mặt/Chuyển khoản, thu đủ giá; trạng thái Đã thanh toán. Không có cổng thẻ, Pending/Failed/Cancelled hoặc trả góp.</w:t>
      </w:r>
    </w:p>
    <w:p>
      <w:pPr>
        <w:spacing w:after="80"/>
      </w:pPr>
      <w:r>
        <w:rPr>
          <w:rFonts w:ascii="Times New Roman" w:hAnsi="Times New Roman"/>
          <w:sz w:val="22"/>
        </w:rPr>
        <w:t>• Chống lặp bằng request_id: cùng payload trả id cũ; khác payload trả 409. Người thu được truy vết qua audit_logs.</w:t>
      </w:r>
    </w:p>
    <w:p>
      <w:pPr>
        <w:spacing w:after="80"/>
      </w:pPr>
      <w:r>
        <w:rPr>
          <w:rFonts w:ascii="Times New Roman" w:hAnsi="Times New Roman"/>
          <w:sz w:val="22"/>
        </w:rPr>
        <w:t>• Cần xác nhận mẫu in hóa đơn, thuế và hoàn tiền nếu bổ sung; không kiểm thử gateway chưa triển khai.</w:t>
      </w:r>
    </w:p>
    <w:p>
      <w:pPr>
        <w:spacing w:after="80"/>
      </w:pPr>
      <w:r>
        <w:rPr>
          <w:rFonts w:ascii="Times New Roman" w:hAnsi="Times New Roman"/>
          <w:sz w:val="22"/>
        </w:rPr>
        <w:t>Điểm kiểm tra dữ liệu: payments. Không ghi nhận Pass khi mới quan sát giao diện; cần đọc lại bản ghi hoặc phản hồi API sau thao tác.</w:t>
      </w:r>
    </w:p>
    <w:p>
      <w:pPr>
        <w:pStyle w:val="Heading2"/>
      </w:pPr>
      <w:r>
        <w:t>Test Case Equivalence Partitioning EP</w:t>
      </w:r>
    </w:p>
    <w:p>
      <w:pPr>
        <w:pStyle w:val="Heading3"/>
      </w:pPr>
      <w:r>
        <w:t>UC08-EP01 Thu tiền</w:t>
      </w:r>
    </w:p>
    <w:p>
      <w:pPr>
        <w:keepNext/>
        <w:spacing w:after="80"/>
      </w:pPr>
      <w:r>
        <w:rPr>
          <w:rFonts w:ascii="Times New Roman" w:hAnsi="Times New Roman"/>
          <w:b w:val="0"/>
          <w:sz w:val="22"/>
        </w:rPr>
        <w:t>Hợp lệ: M/P hoạt động; đúng giá; phương thức được phép</w:t>
      </w:r>
    </w:p>
    <w:p>
      <w:pPr>
        <w:keepNext/>
        <w:spacing w:after="80"/>
      </w:pPr>
      <w:r>
        <w:rPr>
          <w:rFonts w:ascii="Times New Roman" w:hAnsi="Times New Roman"/>
          <w:sz w:val="22"/>
        </w:rPr>
        <w:t>Không hợp lệ: M lưu trữ; P tắt; sai tiền; phương thức khác</w:t>
      </w:r>
    </w:p>
    <w:p>
      <w:pPr>
        <w:spacing w:after="80"/>
      </w:pPr>
      <w:r>
        <w:rPr>
          <w:rFonts w:ascii="Times New Roman" w:hAnsi="Times New Roman"/>
          <w:sz w:val="22"/>
        </w:rPr>
        <w:t>Dữ liệu đại diện: 300000 /299999; Tiền mặt /Thẻ</w:t>
      </w:r>
    </w:p>
    <w:p>
      <w:pPr>
        <w:pStyle w:val="Heading3"/>
      </w:pPr>
      <w:r>
        <w:t>UC08-EP02 Mã yêu cầu</w:t>
      </w:r>
    </w:p>
    <w:p>
      <w:pPr>
        <w:keepNext/>
        <w:spacing w:after="80"/>
      </w:pPr>
      <w:r>
        <w:rPr>
          <w:rFonts w:ascii="Times New Roman" w:hAnsi="Times New Roman"/>
          <w:b w:val="0"/>
          <w:sz w:val="22"/>
        </w:rPr>
        <w:t>Hợp lệ: 16–80 chữ/số/_/-; mới hoặc replay đúng</w:t>
      </w:r>
    </w:p>
    <w:p>
      <w:pPr>
        <w:keepNext/>
        <w:spacing w:after="80"/>
      </w:pPr>
      <w:r>
        <w:rPr>
          <w:rFonts w:ascii="Times New Roman" w:hAnsi="Times New Roman"/>
          <w:sz w:val="22"/>
        </w:rPr>
        <w:t>Không hợp lệ: Rỗng; sai dài/ký tự; mã cũ khác nội dung</w:t>
      </w:r>
    </w:p>
    <w:p>
      <w:pPr>
        <w:spacing w:after="80"/>
      </w:pPr>
      <w:r>
        <w:rPr>
          <w:rFonts w:ascii="Times New Roman" w:hAnsi="Times New Roman"/>
          <w:sz w:val="22"/>
        </w:rPr>
        <w:t>Dữ liệu đại diện: gym-test-00000001 / mã cũ đổi method</w:t>
      </w:r>
    </w:p>
    <w:p>
      <w:pPr>
        <w:pStyle w:val="Heading3"/>
      </w:pPr>
      <w:r>
        <w:t>UC08-EP03 Trạng thái thu tiền</w:t>
      </w:r>
    </w:p>
    <w:p>
      <w:pPr>
        <w:keepNext/>
        <w:spacing w:after="80"/>
      </w:pPr>
      <w:r>
        <w:rPr>
          <w:rFonts w:ascii="Times New Roman" w:hAnsi="Times New Roman"/>
          <w:b w:val="0"/>
          <w:sz w:val="22"/>
        </w:rPr>
        <w:t>Hợp lệ: Đã thanh toán; hoặc bỏ status để dùng trạng thái mặc định.</w:t>
      </w:r>
    </w:p>
    <w:p>
      <w:pPr>
        <w:keepNext/>
        <w:spacing w:after="80"/>
      </w:pPr>
      <w:r>
        <w:rPr>
          <w:rFonts w:ascii="Times New Roman" w:hAnsi="Times New Roman"/>
          <w:sz w:val="22"/>
        </w:rPr>
        <w:t>Không hợp lệ: Pending, Failed, Cancelled hoặc giá trị khác.</w:t>
      </w:r>
    </w:p>
    <w:p>
      <w:pPr>
        <w:spacing w:after="80"/>
      </w:pPr>
      <w:r>
        <w:rPr>
          <w:rFonts w:ascii="Times New Roman" w:hAnsi="Times New Roman"/>
          <w:sz w:val="22"/>
        </w:rPr>
        <w:t>Dữ liệu đại diện: Đã thanh toán / Pending</w:t>
      </w:r>
    </w:p>
    <w:p>
      <w:pPr>
        <w:pStyle w:val="Heading2"/>
        <w:pageBreakBefore/>
      </w:pPr>
      <w:r>
        <w:t>Test Case Boundary Value Analysis BVA</w:t>
      </w:r>
    </w:p>
    <w:p>
      <w:pPr>
        <w:pStyle w:val="Heading3"/>
      </w:pPr>
      <w:r>
        <w:t>Đối với Mã yêu cầu Độ dài</w:t>
      </w:r>
    </w:p>
    <w:p>
      <w:pPr>
        <w:spacing w:after="80"/>
      </w:pPr>
      <w:r>
        <w:rPr>
          <w:rFonts w:ascii="Times New Roman" w:hAnsi="Times New Roman"/>
          <w:sz w:val="21"/>
        </w:rPr>
        <w:t>Giữ trường khác hợp lệ; mỗi giá trị thử độc lập, không trùng phone/request_id/ID.</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UC08-B01</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15</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UC08-B02</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16</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UC08-B03</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17</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UC08-B04</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79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UC08-B05</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80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UC08-B06</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81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Báo lỗi, không ghi dữ liệu</w:t>
            </w:r>
          </w:p>
        </w:tc>
      </w:tr>
    </w:tbl>
    <w:p>
      <w:pPr>
        <w:pStyle w:val="Heading3"/>
      </w:pPr>
      <w:r>
        <w:t>Đối với Số tiền so với giá 300000</w:t>
      </w:r>
    </w:p>
    <w:p>
      <w:pPr>
        <w:spacing w:after="80"/>
      </w:pPr>
      <w:r>
        <w:rPr>
          <w:rFonts w:ascii="Times New Roman" w:hAnsi="Times New Roman"/>
          <w:sz w:val="21"/>
        </w:rPr>
        <w:t>P01 giá 300000; không có khoảng hạn trùng. Chỉ giá bằng số phải thu được chấp nhận.</w:t>
      </w:r>
    </w:p>
    <w:tbl>
      <w:tblPr>
        <w:tblStyle w:val="TableGrid"/>
        <w:tblW w:type="auto" w:w="0"/>
        <w:jc w:val="center"/>
        <w:tblLook w:firstColumn="1" w:firstRow="1" w:lastColumn="0" w:lastRow="0" w:noHBand="0" w:noVBand="1" w:val="04A0"/>
      </w:tblPr>
      <w:tblGrid>
        <w:gridCol w:w="1757"/>
        <w:gridCol w:w="3005"/>
        <w:gridCol w:w="5669"/>
      </w:tblGrid>
      <w:tr>
        <w:trPr>
          <w:cantSplit/>
          <w:tblHeader/>
        </w:trPr>
        <w:tc>
          <w:tcPr>
            <w:tcW w:type="dxa" w:w="1757"/>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TC</w:t>
            </w:r>
          </w:p>
        </w:tc>
        <w:tc>
          <w:tcPr>
            <w:tcW w:type="dxa" w:w="3005"/>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Giá trị / Độ dài</w:t>
            </w:r>
          </w:p>
        </w:tc>
        <w:tc>
          <w:tcPr>
            <w:tcW w:type="dxa" w:w="5669"/>
            <w:shd w:fill="D9EAF7"/>
            <w:tcMar>
              <w:top w:w="50" w:type="dxa"/>
              <w:start w:w="60" w:type="dxa"/>
              <w:bottom w:w="50" w:type="dxa"/>
              <w:end w:w="60" w:type="dxa"/>
            </w:tcMar>
          </w:tcPr>
          <w:p>
            <w:pPr>
              <w:keepNext/>
              <w:spacing w:after="40" w:before="40" w:line="240" w:lineRule="auto"/>
              <w:jc w:val="center"/>
            </w:pPr>
            <w:r>
              <w:rPr>
                <w:rFonts w:ascii="Times New Roman" w:hAnsi="Times New Roman"/>
                <w:b/>
                <w:sz w:val="21"/>
              </w:rPr>
              <w:t>Kết quả mong đợi</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UC08-B07</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299999</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Báo lỗi, không ghi dữ liệu</w:t>
            </w:r>
          </w:p>
        </w:tc>
      </w:tr>
      <w:tr>
        <w:trPr>
          <w:cantSplit/>
          <w:cantSplit/>
        </w:trPr>
        <w:tc>
          <w:tcPr>
            <w:tcW w:type="dxa" w:w="1757"/>
            <w:tcMar>
              <w:top w:w="50" w:type="dxa"/>
              <w:start w:w="60" w:type="dxa"/>
              <w:bottom w:w="50" w:type="dxa"/>
              <w:end w:w="60" w:type="dxa"/>
            </w:tcMar>
          </w:tcPr>
          <w:p>
            <w:pPr>
              <w:keepNext/>
              <w:spacing w:after="40" w:before="40" w:line="240" w:lineRule="auto"/>
              <w:jc w:val="center"/>
            </w:pPr>
            <w:r>
              <w:rPr>
                <w:rFonts w:ascii="Times New Roman" w:hAnsi="Times New Roman"/>
                <w:b w:val="0"/>
                <w:sz w:val="21"/>
              </w:rPr>
              <w:t>UC08-B08</w:t>
            </w:r>
          </w:p>
        </w:tc>
        <w:tc>
          <w:tcPr>
            <w:tcW w:type="dxa" w:w="3005"/>
            <w:tcMar>
              <w:top w:w="50" w:type="dxa"/>
              <w:start w:w="60" w:type="dxa"/>
              <w:bottom w:w="50" w:type="dxa"/>
              <w:end w:w="60" w:type="dxa"/>
            </w:tcMar>
          </w:tcPr>
          <w:p>
            <w:pPr>
              <w:keepNext/>
              <w:spacing w:after="40" w:before="40" w:line="240" w:lineRule="auto"/>
              <w:jc w:val="center"/>
            </w:pPr>
            <w:r>
              <w:rPr>
                <w:rFonts w:ascii="Times New Roman" w:hAnsi="Times New Roman"/>
                <w:b w:val="0"/>
                <w:sz w:val="21"/>
              </w:rPr>
              <w:t>300000</w:t>
            </w:r>
          </w:p>
        </w:tc>
        <w:tc>
          <w:tcPr>
            <w:tcW w:type="dxa" w:w="5669"/>
            <w:tcMar>
              <w:top w:w="50" w:type="dxa"/>
              <w:start w:w="60" w:type="dxa"/>
              <w:bottom w:w="50" w:type="dxa"/>
              <w:end w:w="60" w:type="dxa"/>
            </w:tcMar>
          </w:tcPr>
          <w:p>
            <w:pPr>
              <w:keepNext/>
              <w:spacing w:after="40" w:before="40" w:line="240" w:lineRule="auto"/>
              <w:jc w:val="left"/>
            </w:pPr>
            <w:r>
              <w:rPr>
                <w:rFonts w:ascii="Times New Roman" w:hAnsi="Times New Roman"/>
                <w:b w:val="0"/>
                <w:sz w:val="21"/>
              </w:rPr>
              <w:t>Hợp lệ theo biên đang xét</w:t>
            </w:r>
          </w:p>
        </w:tc>
      </w:tr>
      <w:tr>
        <w:trPr>
          <w:cantSplit/>
          <w:cantSplit/>
        </w:trPr>
        <w:tc>
          <w:tcPr>
            <w:tcW w:type="dxa" w:w="1757"/>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UC08-B09</w:t>
            </w:r>
          </w:p>
        </w:tc>
        <w:tc>
          <w:tcPr>
            <w:tcW w:type="dxa" w:w="3005"/>
            <w:tcMar>
              <w:top w:w="50" w:type="dxa"/>
              <w:start w:w="60" w:type="dxa"/>
              <w:bottom w:w="50" w:type="dxa"/>
              <w:end w:w="60" w:type="dxa"/>
            </w:tcMar>
          </w:tcPr>
          <w:p>
            <w:pPr>
              <w:keepNext w:val="0"/>
              <w:spacing w:after="40" w:before="40" w:line="240" w:lineRule="auto"/>
              <w:jc w:val="center"/>
            </w:pPr>
            <w:r>
              <w:rPr>
                <w:rFonts w:ascii="Times New Roman" w:hAnsi="Times New Roman"/>
                <w:b w:val="0"/>
                <w:sz w:val="21"/>
              </w:rPr>
              <w:t>300001</w:t>
            </w:r>
          </w:p>
        </w:tc>
        <w:tc>
          <w:tcPr>
            <w:tcW w:type="dxa" w:w="5669"/>
            <w:tcMar>
              <w:top w:w="50" w:type="dxa"/>
              <w:start w:w="60" w:type="dxa"/>
              <w:bottom w:w="50" w:type="dxa"/>
              <w:end w:w="60" w:type="dxa"/>
            </w:tcMar>
          </w:tcPr>
          <w:p>
            <w:pPr>
              <w:keepNext w:val="0"/>
              <w:spacing w:after="40" w:before="40" w:line="240" w:lineRule="auto"/>
              <w:jc w:val="left"/>
            </w:pPr>
            <w:r>
              <w:rPr>
                <w:rFonts w:ascii="Times New Roman" w:hAnsi="Times New Roman"/>
                <w:b w:val="0"/>
                <w:sz w:val="21"/>
              </w:rPr>
              <w:t>Báo lỗi, không ghi dữ liệu</w:t>
            </w:r>
          </w:p>
        </w:tc>
      </w:tr>
    </w:tbl>
    <w:p>
      <w:pPr>
        <w:spacing w:after="80"/>
      </w:pPr>
      <w:r>
        <w:rPr>
          <w:rFonts w:ascii="Times New Roman" w:hAnsi="Times New Roman"/>
          <w:sz w:val="22"/>
        </w:rPr>
        <w:t>Chuỗi thử: tên A lặp n; phone 0 + 9 lặp n−1; mã yêu cầu dùng chữ/số hợp lệ đủ n và chưa sử dụng. Ngày phải tồn tại thực tế. Các trường hợp hợp lệ phải thỏa toàn bộ ràng buộc khác.</w:t>
      </w:r>
    </w:p>
    <w:p>
      <w:pPr>
        <w:pStyle w:val="Heading1"/>
        <w:pageBreakBefore/>
      </w:pPr>
      <w:r>
        <w:t>Test Cases UC08 Thanh toán</w:t>
      </w:r>
    </w:p>
    <w:p>
      <w:pPr>
        <w:pStyle w:val="Heading2"/>
      </w:pPr>
      <w:r>
        <w:t>Bộ dữ liệu và bước kiểm tra chung</w:t>
      </w:r>
    </w:p>
    <w:p>
      <w:pPr>
        <w:spacing w:after="80"/>
      </w:pPr>
      <w:r>
        <w:rPr>
          <w:rFonts w:ascii="Times New Roman" w:hAnsi="Times New Roman"/>
          <w:sz w:val="22"/>
        </w:rPr>
        <w:t>M01/P01 hoạt động; P01 giá 300000, 30 ngày; method=Tiền mặt; amount=300000; status=Đã thanh toán; start_date=T; request_id=gym-test-00000001. Không có hóa đơn Pending trong thiết kế hiện tại.</w:t>
      </w:r>
    </w:p>
    <w:p>
      <w:pPr>
        <w:spacing w:after="80"/>
      </w:pPr>
      <w:r>
        <w:rPr>
          <w:rFonts w:ascii="Times New Roman" w:hAnsi="Times New Roman"/>
          <w:sz w:val="22"/>
        </w:rPr>
        <w:t>Bước chung: 1 Chuẩn bị trạng thái theo tiền điều kiện; 2 Thực hiện hành động trong từng ca; 3 Ghi mã HTTP/thông báo và tải lại dữ liệu; 4 Đọc bảng payments để xác nhận không ghi sai/trùng. Ca API ghi luôn kèm phiên, Origin và CSRF đúng trừ khi đang thử lỗi bảo vệ.</w:t>
      </w:r>
    </w:p>
    <w:tbl>
      <w:tblPr>
        <w:tblStyle w:val="TableGrid"/>
        <w:tblW w:type="auto" w:w="0"/>
        <w:jc w:val="center"/>
        <w:tblLayout w:type="fixed"/>
        <w:tblLook w:firstColumn="1" w:firstRow="1" w:lastColumn="0" w:lastRow="0" w:noHBand="0" w:noVBand="1" w:val="04A0"/>
      </w:tblPr>
      <w:tblGrid>
        <w:gridCol w:w="794"/>
        <w:gridCol w:w="1276"/>
        <w:gridCol w:w="1332"/>
        <w:gridCol w:w="1701"/>
        <w:gridCol w:w="2069"/>
        <w:gridCol w:w="2523"/>
        <w:gridCol w:w="737"/>
      </w:tblGrid>
      <w:tr>
        <w:trPr>
          <w:cantSplit/>
          <w:tblHeader/>
        </w:trPr>
        <w:tc>
          <w:tcPr>
            <w:tcW w:type="dxa" w:w="794"/>
            <w:shd w:fill="D9EAF7"/>
          </w:tcPr>
          <w:p>
            <w:pPr>
              <w:keepNext w:val="0"/>
              <w:spacing w:after="40" w:before="40" w:line="240" w:lineRule="auto"/>
              <w:jc w:val="center"/>
            </w:pPr>
            <w:r>
              <w:rPr>
                <w:rFonts w:ascii="Times New Roman" w:hAnsi="Times New Roman"/>
                <w:b/>
                <w:sz w:val="19"/>
              </w:rPr>
              <w:t>TC ID</w:t>
            </w:r>
          </w:p>
        </w:tc>
        <w:tc>
          <w:tcPr>
            <w:tcW w:type="dxa" w:w="1276"/>
            <w:shd w:fill="D9EAF7"/>
          </w:tcPr>
          <w:p>
            <w:pPr>
              <w:keepNext w:val="0"/>
              <w:spacing w:after="40" w:before="40" w:line="240" w:lineRule="auto"/>
              <w:jc w:val="center"/>
            </w:pPr>
            <w:r>
              <w:rPr>
                <w:rFonts w:ascii="Times New Roman" w:hAnsi="Times New Roman"/>
                <w:b/>
                <w:sz w:val="19"/>
              </w:rPr>
              <w:t>Mục tiêu kiểm thử</w:t>
            </w:r>
          </w:p>
        </w:tc>
        <w:tc>
          <w:tcPr>
            <w:tcW w:type="dxa" w:w="1332"/>
            <w:shd w:fill="D9EAF7"/>
          </w:tcPr>
          <w:p>
            <w:pPr>
              <w:keepNext w:val="0"/>
              <w:spacing w:after="40" w:before="40" w:line="240" w:lineRule="auto"/>
              <w:jc w:val="center"/>
            </w:pPr>
            <w:r>
              <w:rPr>
                <w:rFonts w:ascii="Times New Roman" w:hAnsi="Times New Roman"/>
                <w:b/>
                <w:sz w:val="19"/>
              </w:rPr>
              <w:t>Tiền điều kiện</w:t>
            </w:r>
          </w:p>
        </w:tc>
        <w:tc>
          <w:tcPr>
            <w:tcW w:type="dxa" w:w="1701"/>
            <w:shd w:fill="D9EAF7"/>
          </w:tcPr>
          <w:p>
            <w:pPr>
              <w:keepNext w:val="0"/>
              <w:spacing w:after="40" w:before="40" w:line="240" w:lineRule="auto"/>
              <w:jc w:val="center"/>
            </w:pPr>
            <w:r>
              <w:rPr>
                <w:rFonts w:ascii="Times New Roman" w:hAnsi="Times New Roman"/>
                <w:b/>
                <w:sz w:val="19"/>
              </w:rPr>
              <w:t>Dữ liệu kiểm thử</w:t>
            </w:r>
          </w:p>
        </w:tc>
        <w:tc>
          <w:tcPr>
            <w:tcW w:type="dxa" w:w="2069"/>
            <w:shd w:fill="D9EAF7"/>
          </w:tcPr>
          <w:p>
            <w:pPr>
              <w:keepNext w:val="0"/>
              <w:spacing w:after="40" w:before="40" w:line="240" w:lineRule="auto"/>
              <w:jc w:val="center"/>
            </w:pPr>
            <w:r>
              <w:rPr>
                <w:rFonts w:ascii="Times New Roman" w:hAnsi="Times New Roman"/>
                <w:b/>
                <w:sz w:val="19"/>
              </w:rPr>
              <w:t>Các bước thực hiện</w:t>
            </w:r>
          </w:p>
        </w:tc>
        <w:tc>
          <w:tcPr>
            <w:tcW w:type="dxa" w:w="2523"/>
            <w:shd w:fill="D9EAF7"/>
          </w:tcPr>
          <w:p>
            <w:pPr>
              <w:keepNext w:val="0"/>
              <w:spacing w:after="40" w:before="40" w:line="240" w:lineRule="auto"/>
              <w:jc w:val="center"/>
            </w:pPr>
            <w:r>
              <w:rPr>
                <w:rFonts w:ascii="Times New Roman" w:hAnsi="Times New Roman"/>
                <w:b/>
                <w:sz w:val="19"/>
              </w:rPr>
              <w:t>Kết quả mong đợi</w:t>
            </w:r>
          </w:p>
        </w:tc>
        <w:tc>
          <w:tcPr>
            <w:tcW w:type="dxa" w:w="737"/>
            <w:shd w:fill="D9EAF7"/>
          </w:tcPr>
          <w:p>
            <w:pPr>
              <w:keepNext w:val="0"/>
              <w:spacing w:after="40" w:before="40" w:line="240" w:lineRule="auto"/>
              <w:jc w:val="center"/>
            </w:pPr>
            <w:r>
              <w:rPr>
                <w:rFonts w:ascii="Times New Roman" w:hAnsi="Times New Roman"/>
                <w:b/>
                <w:sz w:val="19"/>
              </w:rPr>
              <w:t>Priority</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UC08-T01</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Thu tiền đủ</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M chưa có gói</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Dữ liệu mặc định của chương</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 đọc hóa đơn/trạng thái M.</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Một hóa đơn 300000; start=T; end=T+29; M hoạt động.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UC08-T02</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Sai tiền/phương thức</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M/P hợp lệ</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amount=299999;</w:t>
              <w:br/>
              <w:t xml:space="preserve"> method=Thẻ</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từng trường hợp bằng mã mới.</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không tạo hóa đơn.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UC08-T03</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Gửi lặp yêu cầu</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Có hóa đơn với ngày T</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Cùng mã và toàn bộ payload</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lại nguyên payload.</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Trả id hóa đơn cũ; số hóa đơn không tăng.</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UC08-T04</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Mã cũ nội dung khác</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Có hóa đơn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Giữ mã;</w:t>
              <w:br/>
              <w:t xml:space="preserve"> đổi method</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409; không đổi hóa đơn cũ.</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UC08-T05</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Chuyển khoản thành công</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login; không trùng hạn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method=Chuyển khoản;</w:t>
              <w:br/>
              <w:t xml:space="preserve"> mã 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 đọc lại hóa đơn.</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200; amount đúng giá; method=Chuyển khoản; status=Đã thanh toán.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UC08-T06</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Trạng thái chưa thu đủ</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M/P hợp lệ</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status=Pending;</w:t>
              <w:br/>
              <w:t xml:space="preserve"> mã 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Chỉ ghi nhận hóa đơn khi đã thu đủ tiền; không tạo hóa đơn.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UC08-T07</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Không chọn phương thức</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M/P hợp lệ</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method=""</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Phương thức thanh toán không hợp lệ.</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UC08-T08</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Replay đồng thời cùng payload</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Chưa có request_id; hai phiên S</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Cùng mã và toàn bộ payload</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Gửi đồng thời; đọc payments theo mã.</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Hai phản hồi trả cùng id; chỉ một hóa đơn.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UC08-T09</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Đổi giá trước xác nhận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S giữ amount=300000; A đổi giá 350000</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Payload cũ với mã mới</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S xác nhận; đọc payments.</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400 Số tiền phải bằng giá gói tập; không ghi sai tiền.</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r>
        <w:trPr>
          <w:cantSplit/>
          <w:cantSplit/>
        </w:trPr>
        <w:tc>
          <w:tcPr>
            <w:tcW w:type="dxa" w:w="794"/>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UC08-T10</w:t>
            </w:r>
          </w:p>
        </w:tc>
        <w:tc>
          <w:tcPr>
            <w:tcW w:type="dxa" w:w="1276"/>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HLV thu tiền trái quyền</w:t>
            </w:r>
          </w:p>
        </w:tc>
        <w:tc>
          <w:tcPr>
            <w:tcW w:type="dxa" w:w="1332"/>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H login</w:t>
            </w:r>
          </w:p>
        </w:tc>
        <w:tc>
          <w:tcPr>
            <w:tcW w:type="dxa" w:w="1701"/>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Dữ liệu mặc định; thay:</w:t>
              <w:br/>
              <w:t>Payload hợp lệ</w:t>
            </w:r>
          </w:p>
        </w:tc>
        <w:tc>
          <w:tcPr>
            <w:tcW w:type="dxa" w:w="2069"/>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1. payment.create trực tiếp.</w:t>
              <w:br/>
              <w:t>2. Ghi phản hồi và đọc lại dữ liệu.</w:t>
              <w:br/>
              <w:t>3. Đối chiếu bảng payments.</w:t>
            </w:r>
          </w:p>
        </w:tc>
        <w:tc>
          <w:tcPr>
            <w:tcW w:type="dxa" w:w="2523"/>
            <w:vAlign w:val="top"/>
            <w:tcMar>
              <w:top w:w="35" w:type="dxa"/>
              <w:start w:w="45" w:type="dxa"/>
              <w:bottom w:w="35" w:type="dxa"/>
              <w:end w:w="45" w:type="dxa"/>
            </w:tcMar>
          </w:tcPr>
          <w:p>
            <w:pPr>
              <w:keepNext w:val="0"/>
              <w:spacing w:after="40" w:line="240" w:lineRule="auto" w:before="40"/>
            </w:pPr>
            <w:r>
              <w:rPr>
                <w:rFonts w:ascii="Times New Roman" w:hAnsi="Times New Roman"/>
                <w:b w:val="0"/>
                <w:sz w:val="19"/>
              </w:rPr>
              <w:t>403; không có hóa đơn mới.</w:t>
              <w:br/>
              <w:t>Đối chiếu giá trị/số bản ghi; ca lỗi không được ghi dở dang.</w:t>
            </w:r>
          </w:p>
        </w:tc>
        <w:tc>
          <w:tcPr>
            <w:tcW w:type="dxa" w:w="737"/>
            <w:vAlign w:val="top"/>
            <w:tcMar>
              <w:top w:w="35" w:type="dxa"/>
              <w:start w:w="45" w:type="dxa"/>
              <w:bottom w:w="35" w:type="dxa"/>
              <w:end w:w="45" w:type="dxa"/>
            </w:tcMar>
          </w:tcPr>
          <w:p>
            <w:pPr>
              <w:keepNext w:val="0"/>
              <w:spacing w:after="40" w:line="240" w:lineRule="auto" w:before="40"/>
              <w:jc w:val="center"/>
            </w:pPr>
            <w:r>
              <w:rPr>
                <w:rFonts w:ascii="Times New Roman" w:hAnsi="Times New Roman"/>
                <w:b w:val="0"/>
                <w:sz w:val="19"/>
              </w:rPr>
              <w:t>High</w:t>
            </w:r>
          </w:p>
        </w:tc>
      </w:tr>
    </w:tbl>
    <w:p>
      <w:pPr>
        <w:spacing w:after="80"/>
      </w:pPr>
      <w:r>
        <w:rPr>
          <w:rFonts w:ascii="Times New Roman" w:hAnsi="Times New Roman"/>
          <w:sz w:val="22"/>
        </w:rPr>
        <w:t>Trạng thái tất cả ca: Chưa thực thi. Khi phát hiện lỗi, lưu mã ca, dữ liệu thực tế, ảnh/phản hồi, thời điểm và phiên bản. Reset dữ liệu sau từng ca; không thực hiện ca đồng thời trên database vận hành.</w:t>
      </w:r>
    </w:p>
    <w:p>
      <w:pPr>
        <w:pStyle w:val="Heading1"/>
        <w:pageBreakBefore/>
      </w:pPr>
      <w:r>
        <w:t>12. Tổng hợp độ bao phủ kiểm thử</w:t>
      </w:r>
    </w:p>
    <w:p>
      <w:pPr>
        <w:spacing w:after="80"/>
      </w:pPr>
      <w:r>
        <w:rPr>
          <w:rFonts w:ascii="Times New Roman" w:hAnsi="Times New Roman"/>
          <w:sz w:val="22"/>
        </w:rPr>
        <w:t>Bản thiết kế gồm 8 Use Case, 90 Test Case chức năng, 24 nhóm EP và 97 lần thử BVA có mã riêng. Số này thể hiện ca đã thiết kế, không phải ca đã thực thi hoặc đã đạt.</w:t>
      </w:r>
    </w:p>
    <w:tbl>
      <w:tblPr>
        <w:tblStyle w:val="TableGrid"/>
        <w:tblW w:type="auto" w:w="0"/>
        <w:jc w:val="center"/>
        <w:tblLook w:firstColumn="1" w:firstRow="1" w:lastColumn="0" w:lastRow="0" w:noHBand="0" w:noVBand="1" w:val="04A0"/>
      </w:tblPr>
      <w:tblGrid>
        <w:gridCol w:w="1247"/>
        <w:gridCol w:w="3969"/>
        <w:gridCol w:w="5216"/>
      </w:tblGrid>
      <w:tr>
        <w:trPr>
          <w:cantSplit/>
          <w:tblHeader/>
        </w:trPr>
        <w:tc>
          <w:tcPr>
            <w:tcW w:type="dxa" w:w="1247"/>
            <w:shd w:fill="D9EAF7"/>
          </w:tcPr>
          <w:p>
            <w:pPr>
              <w:keepNext w:val="0"/>
              <w:spacing w:after="40" w:before="40" w:line="240" w:lineRule="auto"/>
              <w:jc w:val="center"/>
            </w:pPr>
            <w:r>
              <w:rPr>
                <w:rFonts w:ascii="Times New Roman" w:hAnsi="Times New Roman"/>
                <w:b/>
                <w:sz w:val="21"/>
              </w:rPr>
              <w:t>Nhóm</w:t>
            </w:r>
          </w:p>
        </w:tc>
        <w:tc>
          <w:tcPr>
            <w:tcW w:type="dxa" w:w="3969"/>
            <w:shd w:fill="D9EAF7"/>
          </w:tcPr>
          <w:p>
            <w:pPr>
              <w:keepNext w:val="0"/>
              <w:spacing w:after="40" w:before="40" w:line="240" w:lineRule="auto"/>
              <w:jc w:val="center"/>
            </w:pPr>
            <w:r>
              <w:rPr>
                <w:rFonts w:ascii="Times New Roman" w:hAnsi="Times New Roman"/>
                <w:b/>
                <w:sz w:val="21"/>
              </w:rPr>
              <w:t>Phạm vi</w:t>
            </w:r>
          </w:p>
        </w:tc>
        <w:tc>
          <w:tcPr>
            <w:tcW w:type="dxa" w:w="5216"/>
            <w:shd w:fill="D9EAF7"/>
          </w:tcPr>
          <w:p>
            <w:pPr>
              <w:keepNext w:val="0"/>
              <w:spacing w:after="40" w:before="40" w:line="240" w:lineRule="auto"/>
              <w:jc w:val="center"/>
            </w:pPr>
            <w:r>
              <w:rPr>
                <w:rFonts w:ascii="Times New Roman" w:hAnsi="Times New Roman"/>
                <w:b/>
                <w:sz w:val="21"/>
              </w:rPr>
              <w:t>Minh chứng khi chạy</w:t>
            </w:r>
          </w:p>
        </w:tc>
      </w:tr>
      <w:tr>
        <w:trPr>
          <w:cantSplit/>
        </w:trPr>
        <w:tc>
          <w:tcPr>
            <w:tcW w:type="dxa" w:w="1247"/>
          </w:tcPr>
          <w:p>
            <w:pPr>
              <w:keepNext w:val="0"/>
              <w:spacing w:after="40" w:before="40" w:line="240" w:lineRule="auto"/>
              <w:jc w:val="center"/>
            </w:pPr>
            <w:r>
              <w:rPr>
                <w:rFonts w:ascii="Times New Roman" w:hAnsi="Times New Roman"/>
                <w:b w:val="0"/>
                <w:sz w:val="21"/>
              </w:rPr>
              <w:t>Normal Flow</w:t>
            </w:r>
          </w:p>
        </w:tc>
        <w:tc>
          <w:tcPr>
            <w:tcW w:type="dxa" w:w="3969"/>
          </w:tcPr>
          <w:p>
            <w:pPr>
              <w:keepNext w:val="0"/>
              <w:spacing w:after="40" w:before="40" w:line="240" w:lineRule="auto"/>
              <w:jc w:val="left"/>
            </w:pPr>
            <w:r>
              <w:rPr>
                <w:rFonts w:ascii="Times New Roman" w:hAnsi="Times New Roman"/>
                <w:b w:val="0"/>
                <w:sz w:val="21"/>
              </w:rPr>
              <w:t>Tạo hồ sơ, tạo gói, thu tiền, vào/ra</w:t>
            </w:r>
          </w:p>
        </w:tc>
        <w:tc>
          <w:tcPr>
            <w:tcW w:type="dxa" w:w="5216"/>
          </w:tcPr>
          <w:p>
            <w:pPr>
              <w:keepNext w:val="0"/>
              <w:spacing w:after="40" w:before="40" w:line="240" w:lineRule="auto"/>
              <w:jc w:val="left"/>
            </w:pPr>
            <w:r>
              <w:rPr>
                <w:rFonts w:ascii="Times New Roman" w:hAnsi="Times New Roman"/>
                <w:b w:val="0"/>
                <w:sz w:val="21"/>
              </w:rPr>
              <w:t>UI cập nhật; API thành công; dữ liệu đọc lại đúng.</w:t>
            </w:r>
          </w:p>
        </w:tc>
      </w:tr>
      <w:tr>
        <w:trPr>
          <w:cantSplit/>
        </w:trPr>
        <w:tc>
          <w:tcPr>
            <w:tcW w:type="dxa" w:w="1247"/>
          </w:tcPr>
          <w:p>
            <w:pPr>
              <w:keepNext w:val="0"/>
              <w:spacing w:after="40" w:before="40" w:line="240" w:lineRule="auto"/>
              <w:jc w:val="center"/>
            </w:pPr>
            <w:r>
              <w:rPr>
                <w:rFonts w:ascii="Times New Roman" w:hAnsi="Times New Roman"/>
                <w:b w:val="0"/>
                <w:sz w:val="21"/>
              </w:rPr>
              <w:t>Exception Flow</w:t>
            </w:r>
          </w:p>
        </w:tc>
        <w:tc>
          <w:tcPr>
            <w:tcW w:type="dxa" w:w="3969"/>
          </w:tcPr>
          <w:p>
            <w:pPr>
              <w:keepNext w:val="0"/>
              <w:spacing w:after="40" w:before="40" w:line="240" w:lineRule="auto"/>
              <w:jc w:val="left"/>
            </w:pPr>
            <w:r>
              <w:rPr>
                <w:rFonts w:ascii="Times New Roman" w:hAnsi="Times New Roman"/>
                <w:b w:val="0"/>
                <w:sz w:val="21"/>
              </w:rPr>
              <w:t>Thiếu/sai dữ liệu, trùng, trạng thái không hợp lệ</w:t>
            </w:r>
          </w:p>
        </w:tc>
        <w:tc>
          <w:tcPr>
            <w:tcW w:type="dxa" w:w="5216"/>
          </w:tcPr>
          <w:p>
            <w:pPr>
              <w:keepNext w:val="0"/>
              <w:spacing w:after="40" w:before="40" w:line="240" w:lineRule="auto"/>
              <w:jc w:val="left"/>
            </w:pPr>
            <w:r>
              <w:rPr>
                <w:rFonts w:ascii="Times New Roman" w:hAnsi="Times New Roman"/>
                <w:b w:val="0"/>
                <w:sz w:val="21"/>
              </w:rPr>
              <w:t>Mã lỗi và thông báo; dữ liệu nghiệp vụ không đổi.</w:t>
            </w:r>
          </w:p>
        </w:tc>
      </w:tr>
      <w:tr>
        <w:trPr>
          <w:cantSplit/>
        </w:trPr>
        <w:tc>
          <w:tcPr>
            <w:tcW w:type="dxa" w:w="1247"/>
          </w:tcPr>
          <w:p>
            <w:pPr>
              <w:keepNext w:val="0"/>
              <w:spacing w:after="40" w:before="40" w:line="240" w:lineRule="auto"/>
              <w:jc w:val="center"/>
            </w:pPr>
            <w:r>
              <w:rPr>
                <w:rFonts w:ascii="Times New Roman" w:hAnsi="Times New Roman"/>
                <w:b w:val="0"/>
                <w:sz w:val="21"/>
              </w:rPr>
              <w:t>EP và BVA</w:t>
            </w:r>
          </w:p>
        </w:tc>
        <w:tc>
          <w:tcPr>
            <w:tcW w:type="dxa" w:w="3969"/>
          </w:tcPr>
          <w:p>
            <w:pPr>
              <w:keepNext w:val="0"/>
              <w:spacing w:after="40" w:before="40" w:line="240" w:lineRule="auto"/>
              <w:jc w:val="left"/>
            </w:pPr>
            <w:r>
              <w:rPr>
                <w:rFonts w:ascii="Times New Roman" w:hAnsi="Times New Roman"/>
                <w:b w:val="0"/>
                <w:sz w:val="21"/>
              </w:rPr>
              <w:t>Các miền đầu vào tại từng chương</w:t>
            </w:r>
          </w:p>
        </w:tc>
        <w:tc>
          <w:tcPr>
            <w:tcW w:type="dxa" w:w="5216"/>
          </w:tcPr>
          <w:p>
            <w:pPr>
              <w:keepNext w:val="0"/>
              <w:spacing w:after="40" w:before="40" w:line="240" w:lineRule="auto"/>
              <w:jc w:val="left"/>
            </w:pPr>
            <w:r>
              <w:rPr>
                <w:rFonts w:ascii="Times New Roman" w:hAnsi="Times New Roman"/>
                <w:b w:val="0"/>
                <w:sz w:val="21"/>
              </w:rPr>
              <w:t>Ghi từng giá trị, mã con và kết quả riêng.</w:t>
            </w:r>
          </w:p>
        </w:tc>
      </w:tr>
      <w:tr>
        <w:trPr>
          <w:cantSplit/>
        </w:trPr>
        <w:tc>
          <w:tcPr>
            <w:tcW w:type="dxa" w:w="1247"/>
          </w:tcPr>
          <w:p>
            <w:pPr>
              <w:keepNext w:val="0"/>
              <w:spacing w:after="40" w:before="40" w:line="240" w:lineRule="auto"/>
              <w:jc w:val="center"/>
            </w:pPr>
            <w:r>
              <w:rPr>
                <w:rFonts w:ascii="Times New Roman" w:hAnsi="Times New Roman"/>
                <w:b w:val="0"/>
                <w:sz w:val="21"/>
              </w:rPr>
              <w:t>Quyền và phiên</w:t>
            </w:r>
          </w:p>
        </w:tc>
        <w:tc>
          <w:tcPr>
            <w:tcW w:type="dxa" w:w="3969"/>
          </w:tcPr>
          <w:p>
            <w:pPr>
              <w:keepNext w:val="0"/>
              <w:spacing w:after="40" w:before="40" w:line="240" w:lineRule="auto"/>
              <w:jc w:val="left"/>
            </w:pPr>
            <w:r>
              <w:rPr>
                <w:rFonts w:ascii="Times New Roman" w:hAnsi="Times New Roman"/>
                <w:b w:val="0"/>
                <w:sz w:val="21"/>
              </w:rPr>
              <w:t>ADMIN/STAFF/TRAINER, cookie, CSRF, Origin</w:t>
            </w:r>
          </w:p>
        </w:tc>
        <w:tc>
          <w:tcPr>
            <w:tcW w:type="dxa" w:w="5216"/>
          </w:tcPr>
          <w:p>
            <w:pPr>
              <w:keepNext w:val="0"/>
              <w:spacing w:after="40" w:before="40" w:line="240" w:lineRule="auto"/>
              <w:jc w:val="left"/>
            </w:pPr>
            <w:r>
              <w:rPr>
                <w:rFonts w:ascii="Times New Roman" w:hAnsi="Times New Roman"/>
                <w:b w:val="0"/>
                <w:sz w:val="21"/>
              </w:rPr>
              <w:t>Phản hồi 401/403 khi sai; không ghi trái phép.</w:t>
            </w:r>
          </w:p>
        </w:tc>
      </w:tr>
      <w:tr>
        <w:trPr>
          <w:cantSplit/>
        </w:trPr>
        <w:tc>
          <w:tcPr>
            <w:tcW w:type="dxa" w:w="1247"/>
          </w:tcPr>
          <w:p>
            <w:pPr>
              <w:keepNext w:val="0"/>
              <w:spacing w:after="40" w:before="40" w:line="240" w:lineRule="auto"/>
              <w:jc w:val="center"/>
            </w:pPr>
            <w:r>
              <w:rPr>
                <w:rFonts w:ascii="Times New Roman" w:hAnsi="Times New Roman"/>
                <w:b w:val="0"/>
                <w:sz w:val="21"/>
              </w:rPr>
              <w:t>Toàn vẹn và đồng thời</w:t>
            </w:r>
          </w:p>
        </w:tc>
        <w:tc>
          <w:tcPr>
            <w:tcW w:type="dxa" w:w="3969"/>
          </w:tcPr>
          <w:p>
            <w:pPr>
              <w:keepNext w:val="0"/>
              <w:spacing w:after="40" w:before="40" w:line="240" w:lineRule="auto"/>
              <w:jc w:val="left"/>
            </w:pPr>
            <w:r>
              <w:rPr>
                <w:rFonts w:ascii="Times New Roman" w:hAnsi="Times New Roman"/>
                <w:b w:val="0"/>
                <w:sz w:val="21"/>
              </w:rPr>
              <w:t>Phone duy nhất, payment request_id, khoảng hạn, lượt mở</w:t>
            </w:r>
          </w:p>
        </w:tc>
        <w:tc>
          <w:tcPr>
            <w:tcW w:type="dxa" w:w="5216"/>
          </w:tcPr>
          <w:p>
            <w:pPr>
              <w:keepNext w:val="0"/>
              <w:spacing w:after="40" w:before="40" w:line="240" w:lineRule="auto"/>
              <w:jc w:val="left"/>
            </w:pPr>
            <w:r>
              <w:rPr>
                <w:rFonts w:ascii="Times New Roman" w:hAnsi="Times New Roman"/>
                <w:b w:val="0"/>
                <w:sz w:val="21"/>
              </w:rPr>
              <w:t>Số bản ghi và các ID đối chiếu từ hai phản hồi.</w:t>
            </w:r>
          </w:p>
        </w:tc>
      </w:tr>
    </w:tbl>
    <w:p>
      <w:pPr>
        <w:spacing w:after="80"/>
      </w:pPr>
      <w:r>
        <w:rPr>
          <w:rFonts w:ascii="Times New Roman" w:hAnsi="Times New Roman"/>
          <w:sz w:val="22"/>
        </w:rPr>
        <w:t>Ngoài phạm vi: cổng thanh toán trực tuyến, thẻ, hoàn tiền, hội viên tự đăng nhập, đặt lịch lớp/PT, đo tải chính thức. Không đưa giả định của các chức năng chưa có thành lỗi đã xác nhận.</w:t>
      </w:r>
    </w:p>
    <w:p>
      <w:pPr>
        <w:pStyle w:val="Heading1"/>
      </w:pPr>
      <w:r>
        <w:t>13. Traceability Matrix</w:t>
      </w:r>
    </w:p>
    <w:tbl>
      <w:tblPr>
        <w:tblStyle w:val="TableGrid"/>
        <w:tblW w:type="auto" w:w="0"/>
        <w:jc w:val="center"/>
        <w:tblLook w:firstColumn="1" w:firstRow="1" w:lastColumn="0" w:lastRow="0" w:noHBand="0" w:noVBand="1" w:val="04A0"/>
      </w:tblPr>
      <w:tblGrid>
        <w:gridCol w:w="1757"/>
        <w:gridCol w:w="3628"/>
        <w:gridCol w:w="1247"/>
        <w:gridCol w:w="3798"/>
      </w:tblGrid>
      <w:tr>
        <w:trPr>
          <w:cantSplit/>
          <w:tblHeader/>
        </w:trPr>
        <w:tc>
          <w:tcPr>
            <w:tcW w:type="dxa" w:w="1757"/>
            <w:shd w:fill="D9EAF7"/>
          </w:tcPr>
          <w:p>
            <w:pPr>
              <w:keepNext w:val="0"/>
              <w:spacing w:after="40" w:before="40" w:line="240" w:lineRule="auto"/>
              <w:jc w:val="center"/>
            </w:pPr>
            <w:r>
              <w:rPr>
                <w:rFonts w:ascii="Times New Roman" w:hAnsi="Times New Roman"/>
                <w:b/>
                <w:sz w:val="21"/>
              </w:rPr>
              <w:t>Requirement ID</w:t>
            </w:r>
          </w:p>
        </w:tc>
        <w:tc>
          <w:tcPr>
            <w:tcW w:type="dxa" w:w="3628"/>
            <w:shd w:fill="D9EAF7"/>
          </w:tcPr>
          <w:p>
            <w:pPr>
              <w:keepNext w:val="0"/>
              <w:spacing w:after="40" w:before="40" w:line="240" w:lineRule="auto"/>
              <w:jc w:val="center"/>
            </w:pPr>
            <w:r>
              <w:rPr>
                <w:rFonts w:ascii="Times New Roman" w:hAnsi="Times New Roman"/>
                <w:b/>
                <w:sz w:val="21"/>
              </w:rPr>
              <w:t>Yêu cầu</w:t>
            </w:r>
          </w:p>
        </w:tc>
        <w:tc>
          <w:tcPr>
            <w:tcW w:type="dxa" w:w="1247"/>
            <w:shd w:fill="D9EAF7"/>
          </w:tcPr>
          <w:p>
            <w:pPr>
              <w:keepNext w:val="0"/>
              <w:spacing w:after="40" w:before="40" w:line="240" w:lineRule="auto"/>
              <w:jc w:val="center"/>
            </w:pPr>
            <w:r>
              <w:rPr>
                <w:rFonts w:ascii="Times New Roman" w:hAnsi="Times New Roman"/>
                <w:b/>
                <w:sz w:val="21"/>
              </w:rPr>
              <w:t>Use Case</w:t>
            </w:r>
          </w:p>
        </w:tc>
        <w:tc>
          <w:tcPr>
            <w:tcW w:type="dxa" w:w="3798"/>
            <w:shd w:fill="D9EAF7"/>
          </w:tcPr>
          <w:p>
            <w:pPr>
              <w:keepNext w:val="0"/>
              <w:spacing w:after="40" w:before="40" w:line="240" w:lineRule="auto"/>
              <w:jc w:val="center"/>
            </w:pPr>
            <w:r>
              <w:rPr>
                <w:rFonts w:ascii="Times New Roman" w:hAnsi="Times New Roman"/>
                <w:b/>
                <w:sz w:val="21"/>
              </w:rPr>
              <w:t>Test Case liên quan</w:t>
            </w:r>
          </w:p>
        </w:tc>
      </w:tr>
      <w:tr>
        <w:trPr>
          <w:cantSplit/>
        </w:trPr>
        <w:tc>
          <w:tcPr>
            <w:tcW w:type="dxa" w:w="1757"/>
          </w:tcPr>
          <w:p>
            <w:pPr>
              <w:keepNext w:val="0"/>
              <w:spacing w:after="40" w:before="40" w:line="240" w:lineRule="auto"/>
              <w:jc w:val="center"/>
            </w:pPr>
            <w:r>
              <w:rPr>
                <w:rFonts w:ascii="Times New Roman" w:hAnsi="Times New Roman"/>
                <w:b w:val="0"/>
                <w:sz w:val="21"/>
              </w:rPr>
              <w:t>REQ-UC01</w:t>
            </w:r>
          </w:p>
        </w:tc>
        <w:tc>
          <w:tcPr>
            <w:tcW w:type="dxa" w:w="3628"/>
          </w:tcPr>
          <w:p>
            <w:pPr>
              <w:keepNext w:val="0"/>
              <w:spacing w:after="40" w:before="40" w:line="240" w:lineRule="auto"/>
              <w:jc w:val="left"/>
            </w:pPr>
            <w:r>
              <w:rPr>
                <w:rFonts w:ascii="Times New Roman" w:hAnsi="Times New Roman"/>
                <w:b w:val="0"/>
                <w:sz w:val="21"/>
              </w:rPr>
              <w:t>Đăng nhập hệ thống</w:t>
            </w:r>
          </w:p>
        </w:tc>
        <w:tc>
          <w:tcPr>
            <w:tcW w:type="dxa" w:w="1247"/>
          </w:tcPr>
          <w:p>
            <w:pPr>
              <w:keepNext w:val="0"/>
              <w:spacing w:after="40" w:before="40" w:line="240" w:lineRule="auto"/>
              <w:jc w:val="center"/>
            </w:pPr>
            <w:r>
              <w:rPr>
                <w:rFonts w:ascii="Times New Roman" w:hAnsi="Times New Roman"/>
                <w:b w:val="0"/>
                <w:sz w:val="21"/>
              </w:rPr>
              <w:t>UC01</w:t>
            </w:r>
          </w:p>
        </w:tc>
        <w:tc>
          <w:tcPr>
            <w:tcW w:type="dxa" w:w="3798"/>
          </w:tcPr>
          <w:p>
            <w:pPr>
              <w:keepNext w:val="0"/>
              <w:spacing w:after="40" w:before="40" w:line="240" w:lineRule="auto"/>
              <w:jc w:val="center"/>
            </w:pPr>
            <w:r>
              <w:rPr>
                <w:rFonts w:ascii="Times New Roman" w:hAnsi="Times New Roman"/>
                <w:b w:val="0"/>
                <w:sz w:val="21"/>
              </w:rPr>
              <w:t>UC01-T01 đến UC01-T12; UC01-B01 đến UC01-B14; EP cùng chương</w:t>
            </w:r>
          </w:p>
        </w:tc>
      </w:tr>
      <w:tr>
        <w:trPr>
          <w:cantSplit/>
        </w:trPr>
        <w:tc>
          <w:tcPr>
            <w:tcW w:type="dxa" w:w="1757"/>
          </w:tcPr>
          <w:p>
            <w:pPr>
              <w:keepNext w:val="0"/>
              <w:spacing w:after="40" w:before="40" w:line="240" w:lineRule="auto"/>
              <w:jc w:val="center"/>
            </w:pPr>
            <w:r>
              <w:rPr>
                <w:rFonts w:ascii="Times New Roman" w:hAnsi="Times New Roman"/>
                <w:b w:val="0"/>
                <w:sz w:val="21"/>
              </w:rPr>
              <w:t>REQ-UC02</w:t>
            </w:r>
          </w:p>
        </w:tc>
        <w:tc>
          <w:tcPr>
            <w:tcW w:type="dxa" w:w="3628"/>
          </w:tcPr>
          <w:p>
            <w:pPr>
              <w:keepNext w:val="0"/>
              <w:spacing w:after="40" w:before="40" w:line="240" w:lineRule="auto"/>
              <w:jc w:val="left"/>
            </w:pPr>
            <w:r>
              <w:rPr>
                <w:rFonts w:ascii="Times New Roman" w:hAnsi="Times New Roman"/>
                <w:b w:val="0"/>
                <w:sz w:val="21"/>
              </w:rPr>
              <w:t>Thêm mới hội viên</w:t>
            </w:r>
          </w:p>
        </w:tc>
        <w:tc>
          <w:tcPr>
            <w:tcW w:type="dxa" w:w="1247"/>
          </w:tcPr>
          <w:p>
            <w:pPr>
              <w:keepNext w:val="0"/>
              <w:spacing w:after="40" w:before="40" w:line="240" w:lineRule="auto"/>
              <w:jc w:val="center"/>
            </w:pPr>
            <w:r>
              <w:rPr>
                <w:rFonts w:ascii="Times New Roman" w:hAnsi="Times New Roman"/>
                <w:b w:val="0"/>
                <w:sz w:val="21"/>
              </w:rPr>
              <w:t>UC02</w:t>
            </w:r>
          </w:p>
        </w:tc>
        <w:tc>
          <w:tcPr>
            <w:tcW w:type="dxa" w:w="3798"/>
          </w:tcPr>
          <w:p>
            <w:pPr>
              <w:keepNext w:val="0"/>
              <w:spacing w:after="40" w:before="40" w:line="240" w:lineRule="auto"/>
              <w:jc w:val="center"/>
            </w:pPr>
            <w:r>
              <w:rPr>
                <w:rFonts w:ascii="Times New Roman" w:hAnsi="Times New Roman"/>
                <w:b w:val="0"/>
                <w:sz w:val="21"/>
              </w:rPr>
              <w:t>UC02-T01 đến UC02-T13; UC02-B01 đến UC02-B14; EP cùng chương</w:t>
            </w:r>
          </w:p>
        </w:tc>
      </w:tr>
      <w:tr>
        <w:trPr>
          <w:cantSplit/>
        </w:trPr>
        <w:tc>
          <w:tcPr>
            <w:tcW w:type="dxa" w:w="1757"/>
          </w:tcPr>
          <w:p>
            <w:pPr>
              <w:keepNext w:val="0"/>
              <w:spacing w:after="40" w:before="40" w:line="240" w:lineRule="auto"/>
              <w:jc w:val="center"/>
            </w:pPr>
            <w:r>
              <w:rPr>
                <w:rFonts w:ascii="Times New Roman" w:hAnsi="Times New Roman"/>
                <w:b w:val="0"/>
                <w:sz w:val="21"/>
              </w:rPr>
              <w:t>REQ-UC03</w:t>
            </w:r>
          </w:p>
        </w:tc>
        <w:tc>
          <w:tcPr>
            <w:tcW w:type="dxa" w:w="3628"/>
          </w:tcPr>
          <w:p>
            <w:pPr>
              <w:keepNext w:val="0"/>
              <w:spacing w:after="40" w:before="40" w:line="240" w:lineRule="auto"/>
              <w:jc w:val="left"/>
            </w:pPr>
            <w:r>
              <w:rPr>
                <w:rFonts w:ascii="Times New Roman" w:hAnsi="Times New Roman"/>
                <w:b w:val="0"/>
                <w:sz w:val="21"/>
              </w:rPr>
              <w:t>Thêm mới gói tập</w:t>
            </w:r>
          </w:p>
        </w:tc>
        <w:tc>
          <w:tcPr>
            <w:tcW w:type="dxa" w:w="1247"/>
          </w:tcPr>
          <w:p>
            <w:pPr>
              <w:keepNext w:val="0"/>
              <w:spacing w:after="40" w:before="40" w:line="240" w:lineRule="auto"/>
              <w:jc w:val="center"/>
            </w:pPr>
            <w:r>
              <w:rPr>
                <w:rFonts w:ascii="Times New Roman" w:hAnsi="Times New Roman"/>
                <w:b w:val="0"/>
                <w:sz w:val="21"/>
              </w:rPr>
              <w:t>UC03</w:t>
            </w:r>
          </w:p>
        </w:tc>
        <w:tc>
          <w:tcPr>
            <w:tcW w:type="dxa" w:w="3798"/>
          </w:tcPr>
          <w:p>
            <w:pPr>
              <w:keepNext w:val="0"/>
              <w:spacing w:after="40" w:before="40" w:line="240" w:lineRule="auto"/>
              <w:jc w:val="center"/>
            </w:pPr>
            <w:r>
              <w:rPr>
                <w:rFonts w:ascii="Times New Roman" w:hAnsi="Times New Roman"/>
                <w:b w:val="0"/>
                <w:sz w:val="21"/>
              </w:rPr>
              <w:t>UC03-T01 đến UC03-T11; UC03-B01 đến UC03-B18; EP cùng chương</w:t>
            </w:r>
          </w:p>
        </w:tc>
      </w:tr>
      <w:tr>
        <w:trPr>
          <w:cantSplit/>
        </w:trPr>
        <w:tc>
          <w:tcPr>
            <w:tcW w:type="dxa" w:w="1757"/>
          </w:tcPr>
          <w:p>
            <w:pPr>
              <w:keepNext w:val="0"/>
              <w:spacing w:after="40" w:before="40" w:line="240" w:lineRule="auto"/>
              <w:jc w:val="center"/>
            </w:pPr>
            <w:r>
              <w:rPr>
                <w:rFonts w:ascii="Times New Roman" w:hAnsi="Times New Roman"/>
                <w:b w:val="0"/>
                <w:sz w:val="21"/>
              </w:rPr>
              <w:t>REQ-UC04</w:t>
            </w:r>
          </w:p>
        </w:tc>
        <w:tc>
          <w:tcPr>
            <w:tcW w:type="dxa" w:w="3628"/>
          </w:tcPr>
          <w:p>
            <w:pPr>
              <w:keepNext w:val="0"/>
              <w:spacing w:after="40" w:before="40" w:line="240" w:lineRule="auto"/>
              <w:jc w:val="left"/>
            </w:pPr>
            <w:r>
              <w:rPr>
                <w:rFonts w:ascii="Times New Roman" w:hAnsi="Times New Roman"/>
                <w:b w:val="0"/>
                <w:sz w:val="21"/>
              </w:rPr>
              <w:t>Thêm mới huấn luyện viên</w:t>
            </w:r>
          </w:p>
        </w:tc>
        <w:tc>
          <w:tcPr>
            <w:tcW w:type="dxa" w:w="1247"/>
          </w:tcPr>
          <w:p>
            <w:pPr>
              <w:keepNext w:val="0"/>
              <w:spacing w:after="40" w:before="40" w:line="240" w:lineRule="auto"/>
              <w:jc w:val="center"/>
            </w:pPr>
            <w:r>
              <w:rPr>
                <w:rFonts w:ascii="Times New Roman" w:hAnsi="Times New Roman"/>
                <w:b w:val="0"/>
                <w:sz w:val="21"/>
              </w:rPr>
              <w:t>UC04</w:t>
            </w:r>
          </w:p>
        </w:tc>
        <w:tc>
          <w:tcPr>
            <w:tcW w:type="dxa" w:w="3798"/>
          </w:tcPr>
          <w:p>
            <w:pPr>
              <w:keepNext w:val="0"/>
              <w:spacing w:after="40" w:before="40" w:line="240" w:lineRule="auto"/>
              <w:jc w:val="center"/>
            </w:pPr>
            <w:r>
              <w:rPr>
                <w:rFonts w:ascii="Times New Roman" w:hAnsi="Times New Roman"/>
                <w:b w:val="0"/>
                <w:sz w:val="21"/>
              </w:rPr>
              <w:t>UC04-T01 đến UC04-T11; UC04-B01 đến UC04-B12; EP cùng chương</w:t>
            </w:r>
          </w:p>
        </w:tc>
      </w:tr>
      <w:tr>
        <w:trPr>
          <w:cantSplit/>
        </w:trPr>
        <w:tc>
          <w:tcPr>
            <w:tcW w:type="dxa" w:w="1757"/>
          </w:tcPr>
          <w:p>
            <w:pPr>
              <w:keepNext w:val="0"/>
              <w:spacing w:after="40" w:before="40" w:line="240" w:lineRule="auto"/>
              <w:jc w:val="center"/>
            </w:pPr>
            <w:r>
              <w:rPr>
                <w:rFonts w:ascii="Times New Roman" w:hAnsi="Times New Roman"/>
                <w:b w:val="0"/>
                <w:sz w:val="21"/>
              </w:rPr>
              <w:t>REQ-UC05</w:t>
            </w:r>
          </w:p>
        </w:tc>
        <w:tc>
          <w:tcPr>
            <w:tcW w:type="dxa" w:w="3628"/>
          </w:tcPr>
          <w:p>
            <w:pPr>
              <w:keepNext w:val="0"/>
              <w:spacing w:after="40" w:before="40" w:line="240" w:lineRule="auto"/>
              <w:jc w:val="left"/>
            </w:pPr>
            <w:r>
              <w:rPr>
                <w:rFonts w:ascii="Times New Roman" w:hAnsi="Times New Roman"/>
                <w:b w:val="0"/>
                <w:sz w:val="21"/>
              </w:rPr>
              <w:t>Thêm mới thiết bị</w:t>
            </w:r>
          </w:p>
        </w:tc>
        <w:tc>
          <w:tcPr>
            <w:tcW w:type="dxa" w:w="1247"/>
          </w:tcPr>
          <w:p>
            <w:pPr>
              <w:keepNext w:val="0"/>
              <w:spacing w:after="40" w:before="40" w:line="240" w:lineRule="auto"/>
              <w:jc w:val="center"/>
            </w:pPr>
            <w:r>
              <w:rPr>
                <w:rFonts w:ascii="Times New Roman" w:hAnsi="Times New Roman"/>
                <w:b w:val="0"/>
                <w:sz w:val="21"/>
              </w:rPr>
              <w:t>UC05</w:t>
            </w:r>
          </w:p>
        </w:tc>
        <w:tc>
          <w:tcPr>
            <w:tcW w:type="dxa" w:w="3798"/>
          </w:tcPr>
          <w:p>
            <w:pPr>
              <w:keepNext w:val="0"/>
              <w:spacing w:after="40" w:before="40" w:line="240" w:lineRule="auto"/>
              <w:jc w:val="center"/>
            </w:pPr>
            <w:r>
              <w:rPr>
                <w:rFonts w:ascii="Times New Roman" w:hAnsi="Times New Roman"/>
                <w:b w:val="0"/>
                <w:sz w:val="21"/>
              </w:rPr>
              <w:t>UC05-T01 đến UC05-T11; UC05-B01 đến UC05-B12; EP cùng chương</w:t>
            </w:r>
          </w:p>
        </w:tc>
      </w:tr>
      <w:tr>
        <w:trPr>
          <w:cantSplit/>
        </w:trPr>
        <w:tc>
          <w:tcPr>
            <w:tcW w:type="dxa" w:w="1757"/>
          </w:tcPr>
          <w:p>
            <w:pPr>
              <w:keepNext w:val="0"/>
              <w:spacing w:after="40" w:before="40" w:line="240" w:lineRule="auto"/>
              <w:jc w:val="center"/>
            </w:pPr>
            <w:r>
              <w:rPr>
                <w:rFonts w:ascii="Times New Roman" w:hAnsi="Times New Roman"/>
                <w:b w:val="0"/>
                <w:sz w:val="21"/>
              </w:rPr>
              <w:t>REQ-UC06</w:t>
            </w:r>
          </w:p>
        </w:tc>
        <w:tc>
          <w:tcPr>
            <w:tcW w:type="dxa" w:w="3628"/>
          </w:tcPr>
          <w:p>
            <w:pPr>
              <w:keepNext w:val="0"/>
              <w:spacing w:after="40" w:before="40" w:line="240" w:lineRule="auto"/>
              <w:jc w:val="left"/>
            </w:pPr>
            <w:r>
              <w:rPr>
                <w:rFonts w:ascii="Times New Roman" w:hAnsi="Times New Roman"/>
                <w:b w:val="0"/>
                <w:sz w:val="21"/>
              </w:rPr>
              <w:t>Đăng ký và gia hạn gói tập</w:t>
            </w:r>
          </w:p>
        </w:tc>
        <w:tc>
          <w:tcPr>
            <w:tcW w:type="dxa" w:w="1247"/>
          </w:tcPr>
          <w:p>
            <w:pPr>
              <w:keepNext w:val="0"/>
              <w:spacing w:after="40" w:before="40" w:line="240" w:lineRule="auto"/>
              <w:jc w:val="center"/>
            </w:pPr>
            <w:r>
              <w:rPr>
                <w:rFonts w:ascii="Times New Roman" w:hAnsi="Times New Roman"/>
                <w:b w:val="0"/>
                <w:sz w:val="21"/>
              </w:rPr>
              <w:t>UC06</w:t>
            </w:r>
          </w:p>
        </w:tc>
        <w:tc>
          <w:tcPr>
            <w:tcW w:type="dxa" w:w="3798"/>
          </w:tcPr>
          <w:p>
            <w:pPr>
              <w:keepNext w:val="0"/>
              <w:spacing w:after="40" w:before="40" w:line="240" w:lineRule="auto"/>
              <w:jc w:val="center"/>
            </w:pPr>
            <w:r>
              <w:rPr>
                <w:rFonts w:ascii="Times New Roman" w:hAnsi="Times New Roman"/>
                <w:b w:val="0"/>
                <w:sz w:val="21"/>
              </w:rPr>
              <w:t>UC06-T01 đến UC06-T10; UC06-B01 đến UC06-B12; EP cùng chương</w:t>
            </w:r>
          </w:p>
        </w:tc>
      </w:tr>
      <w:tr>
        <w:trPr>
          <w:cantSplit/>
        </w:trPr>
        <w:tc>
          <w:tcPr>
            <w:tcW w:type="dxa" w:w="1757"/>
          </w:tcPr>
          <w:p>
            <w:pPr>
              <w:keepNext w:val="0"/>
              <w:spacing w:after="40" w:before="40" w:line="240" w:lineRule="auto"/>
              <w:jc w:val="center"/>
            </w:pPr>
            <w:r>
              <w:rPr>
                <w:rFonts w:ascii="Times New Roman" w:hAnsi="Times New Roman"/>
                <w:b w:val="0"/>
                <w:sz w:val="21"/>
              </w:rPr>
              <w:t>REQ-UC07</w:t>
            </w:r>
          </w:p>
        </w:tc>
        <w:tc>
          <w:tcPr>
            <w:tcW w:type="dxa" w:w="3628"/>
          </w:tcPr>
          <w:p>
            <w:pPr>
              <w:keepNext w:val="0"/>
              <w:spacing w:after="40" w:before="40" w:line="240" w:lineRule="auto"/>
              <w:jc w:val="left"/>
            </w:pPr>
            <w:r>
              <w:rPr>
                <w:rFonts w:ascii="Times New Roman" w:hAnsi="Times New Roman"/>
                <w:b w:val="0"/>
                <w:sz w:val="21"/>
              </w:rPr>
              <w:t>Check-in và check-out</w:t>
            </w:r>
          </w:p>
        </w:tc>
        <w:tc>
          <w:tcPr>
            <w:tcW w:type="dxa" w:w="1247"/>
          </w:tcPr>
          <w:p>
            <w:pPr>
              <w:keepNext w:val="0"/>
              <w:spacing w:after="40" w:before="40" w:line="240" w:lineRule="auto"/>
              <w:jc w:val="center"/>
            </w:pPr>
            <w:r>
              <w:rPr>
                <w:rFonts w:ascii="Times New Roman" w:hAnsi="Times New Roman"/>
                <w:b w:val="0"/>
                <w:sz w:val="21"/>
              </w:rPr>
              <w:t>UC07</w:t>
            </w:r>
          </w:p>
        </w:tc>
        <w:tc>
          <w:tcPr>
            <w:tcW w:type="dxa" w:w="3798"/>
          </w:tcPr>
          <w:p>
            <w:pPr>
              <w:keepNext w:val="0"/>
              <w:spacing w:after="40" w:before="40" w:line="240" w:lineRule="auto"/>
              <w:jc w:val="center"/>
            </w:pPr>
            <w:r>
              <w:rPr>
                <w:rFonts w:ascii="Times New Roman" w:hAnsi="Times New Roman"/>
                <w:b w:val="0"/>
                <w:sz w:val="21"/>
              </w:rPr>
              <w:t>UC07-T01 đến UC07-T12; UC07-B01 đến UC07-B06; EP cùng chương</w:t>
            </w:r>
          </w:p>
        </w:tc>
      </w:tr>
      <w:tr>
        <w:trPr>
          <w:cantSplit/>
        </w:trPr>
        <w:tc>
          <w:tcPr>
            <w:tcW w:type="dxa" w:w="1757"/>
          </w:tcPr>
          <w:p>
            <w:pPr>
              <w:keepNext w:val="0"/>
              <w:spacing w:after="40" w:before="40" w:line="240" w:lineRule="auto"/>
              <w:jc w:val="center"/>
            </w:pPr>
            <w:r>
              <w:rPr>
                <w:rFonts w:ascii="Times New Roman" w:hAnsi="Times New Roman"/>
                <w:b w:val="0"/>
                <w:sz w:val="21"/>
              </w:rPr>
              <w:t>REQ-UC08</w:t>
            </w:r>
          </w:p>
        </w:tc>
        <w:tc>
          <w:tcPr>
            <w:tcW w:type="dxa" w:w="3628"/>
          </w:tcPr>
          <w:p>
            <w:pPr>
              <w:keepNext w:val="0"/>
              <w:spacing w:after="40" w:before="40" w:line="240" w:lineRule="auto"/>
              <w:jc w:val="left"/>
            </w:pPr>
            <w:r>
              <w:rPr>
                <w:rFonts w:ascii="Times New Roman" w:hAnsi="Times New Roman"/>
                <w:b w:val="0"/>
                <w:sz w:val="21"/>
              </w:rPr>
              <w:t>Thanh toán</w:t>
            </w:r>
          </w:p>
        </w:tc>
        <w:tc>
          <w:tcPr>
            <w:tcW w:type="dxa" w:w="1247"/>
          </w:tcPr>
          <w:p>
            <w:pPr>
              <w:keepNext w:val="0"/>
              <w:spacing w:after="40" w:before="40" w:line="240" w:lineRule="auto"/>
              <w:jc w:val="center"/>
            </w:pPr>
            <w:r>
              <w:rPr>
                <w:rFonts w:ascii="Times New Roman" w:hAnsi="Times New Roman"/>
                <w:b w:val="0"/>
                <w:sz w:val="21"/>
              </w:rPr>
              <w:t>UC08</w:t>
            </w:r>
          </w:p>
        </w:tc>
        <w:tc>
          <w:tcPr>
            <w:tcW w:type="dxa" w:w="3798"/>
          </w:tcPr>
          <w:p>
            <w:pPr>
              <w:keepNext w:val="0"/>
              <w:spacing w:after="40" w:before="40" w:line="240" w:lineRule="auto"/>
              <w:jc w:val="center"/>
            </w:pPr>
            <w:r>
              <w:rPr>
                <w:rFonts w:ascii="Times New Roman" w:hAnsi="Times New Roman"/>
                <w:b w:val="0"/>
                <w:sz w:val="21"/>
              </w:rPr>
              <w:t>UC08-T01 đến UC08-T10; UC08-B01 đến UC08-B09; EP cùng chương</w:t>
            </w:r>
          </w:p>
        </w:tc>
      </w:tr>
    </w:tbl>
    <w:p>
      <w:pPr>
        <w:pStyle w:val="Heading1"/>
        <w:pageBreakBefore/>
      </w:pPr>
      <w:r>
        <w:t>14. Mẫu ghi nhận Bug Report và kết quả thực thi</w:t>
      </w:r>
    </w:p>
    <w:p>
      <w:pPr>
        <w:spacing w:after="80"/>
      </w:pPr>
      <w:r>
        <w:rPr>
          <w:rFonts w:ascii="Times New Roman" w:hAnsi="Times New Roman"/>
          <w:sz w:val="22"/>
        </w:rPr>
        <w:t>Mẫu dưới đây để điền sau khi chạy. Không phải lỗi đã phát hiện trên website.</w:t>
      </w:r>
    </w:p>
    <w:tbl>
      <w:tblPr>
        <w:tblStyle w:val="TableGrid"/>
        <w:tblW w:type="auto" w:w="0"/>
        <w:jc w:val="center"/>
        <w:tblLayout w:type="fixed"/>
        <w:tblLook w:firstColumn="1" w:firstRow="1" w:lastColumn="0" w:lastRow="0" w:noHBand="0" w:noVBand="1" w:val="04A0"/>
      </w:tblPr>
      <w:tblGrid>
        <w:gridCol w:w="2324"/>
        <w:gridCol w:w="8107"/>
      </w:tblGrid>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Trường</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sz w:val="21"/>
              </w:rPr>
              <w:t>Nội dung cần ghi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Bug ID / Tiêu đề</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BUG-… / Mô tả hành vi sai và nghiệp vụ bị ảnh hưởng</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Mã ca / Module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UC…-T… hoặc UC…-B… / Tên module</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Môi trường</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Phiên bản source, URL, trình duyệt, database thử, múi giờ, thời điểm</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Severity / Priority</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Mức tác động / Mức ưu tiên; giải thích dựa trên ảnh hưởng thực tế</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Tiền điều kiện và dữ liệu</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Actor; trạng thái trước; dữ liệu tái hiện đã loại bỏ thông tin nhạy cảm</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Steps to Reproduce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1. …</w:t>
              <w:br/>
              <w:t>2. …</w:t>
              <w:br/>
              <w:t>3. …</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Expected Result</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Kết quả mong đợi có đối chiếu Business Rule/ca kiểm thử</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Actual Result</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Phản hồi thực tế, số bản ghi và giá trị sai</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Evidence</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Ảnh, log API hoặc truy vấn đọc dữ liệu; không đính kèm mật khẩu/cookie</w:t>
            </w:r>
          </w:p>
        </w:tc>
      </w:tr>
      <w:tr>
        <w:trPr>
          <w:cantSplit/>
        </w:trPr>
        <w:tc>
          <w:tcPr>
            <w:tcW w:type="dxa" w:w="2324"/>
            <w:vAlign w:val="center"/>
            <w:shd w:fill="EAF2F8"/>
            <w:tcMar>
              <w:top w:w="60" w:type="dxa"/>
              <w:start w:w="75" w:type="dxa"/>
              <w:bottom w:w="60" w:type="dxa"/>
              <w:end w:w="75" w:type="dxa"/>
            </w:tcMar>
          </w:tcPr>
          <w:p>
            <w:pPr>
              <w:keepNext w:val="0"/>
              <w:spacing w:after="40" w:before="40" w:line="240" w:lineRule="auto"/>
            </w:pPr>
            <w:r>
              <w:rPr>
                <w:rFonts w:ascii="Times New Roman" w:hAnsi="Times New Roman"/>
                <w:b/>
                <w:sz w:val="21"/>
              </w:rPr>
              <w:t>Status / Retest</w:t>
            </w:r>
          </w:p>
        </w:tc>
        <w:tc>
          <w:tcPr>
            <w:tcW w:type="dxa" w:w="8107"/>
            <w:vAlign w:val="center"/>
            <w:tcMar>
              <w:top w:w="60" w:type="dxa"/>
              <w:start w:w="75" w:type="dxa"/>
              <w:bottom w:w="60" w:type="dxa"/>
              <w:end w:w="75" w:type="dxa"/>
            </w:tcMar>
          </w:tcPr>
          <w:p>
            <w:pPr>
              <w:keepNext w:val="0"/>
              <w:spacing w:after="40" w:before="40" w:line="240" w:lineRule="auto"/>
            </w:pPr>
            <w:r>
              <w:rPr>
                <w:rFonts w:ascii="Times New Roman" w:hAnsi="Times New Roman"/>
                <w:b w:val="0"/>
                <w:sz w:val="21"/>
              </w:rPr>
              <w:t>Open / In progress / Fixed / Retest / Closed; ghi lần chạy lại</w:t>
            </w:r>
          </w:p>
        </w:tc>
      </w:tr>
    </w:tbl>
    <w:p>
      <w:pPr>
        <w:spacing w:after="80"/>
      </w:pPr>
      <w:r>
        <w:rPr>
          <w:rFonts w:ascii="Times New Roman" w:hAnsi="Times New Roman"/>
          <w:sz w:val="22"/>
        </w:rPr>
        <w:t>Mẫu kết quả: Mã ca | Ngày chạy | Người chạy | Dữ liệu thực tế | Kết quả thực tế | Pass/Fail/Blocked | Bug ID | Minh chứng. Ghi riêng mỗi giá trị EP/BVA; không gộp tất cả thành một Pass.</w:t>
      </w:r>
    </w:p>
    <w:p>
      <w:pPr>
        <w:pStyle w:val="Heading1"/>
      </w:pPr>
      <w:r>
        <w:t>15. Kết luận</w:t>
      </w:r>
    </w:p>
    <w:p>
      <w:pPr>
        <w:spacing w:after="80"/>
      </w:pPr>
      <w:r>
        <w:rPr>
          <w:rFonts w:ascii="Times New Roman" w:hAnsi="Times New Roman"/>
          <w:sz w:val="22"/>
        </w:rPr>
        <w:t>Bản này giữ bố cục theo từng chức năng của mẫu và bổ sung dữ liệu, bước kiểm tra cùng điểm đối chiếu MySQL. Các giới hạn được sửa theo mã nguồn hiện tại để tránh kiểm thử nhầm yêu cầu. Cần thực thi toàn bộ ca, xử lý các câu hỏi QA còn mở và kiểm thử lại lỗi trước khi đánh giá chất lượng sản phẩm.</w:t>
      </w:r>
    </w:p>
    <w:p>
      <w:pPr>
        <w:pStyle w:val="Heading1"/>
      </w:pPr>
      <w:r>
        <w:t>Nguồn đối chiếu</w:t>
      </w:r>
    </w:p>
    <w:p>
      <w:pPr>
        <w:spacing w:after="80"/>
      </w:pPr>
      <w:r>
        <w:rPr>
          <w:rFonts w:ascii="Times New Roman" w:hAnsi="Times New Roman"/>
          <w:sz w:val="21"/>
        </w:rPr>
        <w:t>• backend/src/services/gym.service.ts — nghiệp vụ và giao dịch.</w:t>
      </w:r>
    </w:p>
    <w:p>
      <w:pPr>
        <w:spacing w:after="80"/>
      </w:pPr>
      <w:r>
        <w:rPr>
          <w:rFonts w:ascii="Times New Roman" w:hAnsi="Times New Roman"/>
          <w:sz w:val="21"/>
        </w:rPr>
        <w:t>• backend/src/utils/validation.ts, gym.ts, security.ts — miền dữ liệu, ngày và quyền.</w:t>
      </w:r>
    </w:p>
    <w:p>
      <w:pPr>
        <w:spacing w:after="80"/>
      </w:pPr>
      <w:r>
        <w:rPr>
          <w:rFonts w:ascii="Times New Roman" w:hAnsi="Times New Roman"/>
          <w:sz w:val="21"/>
        </w:rPr>
        <w:t>• backend/src/controllers/auth.controller.ts; middleware/auth.middleware.ts — login, phiên và bảo vệ yêu cầu.</w:t>
      </w:r>
    </w:p>
    <w:p>
      <w:pPr>
        <w:spacing w:after="80"/>
      </w:pPr>
      <w:r>
        <w:rPr>
          <w:rFonts w:ascii="Times New Roman" w:hAnsi="Times New Roman"/>
          <w:sz w:val="21"/>
        </w:rPr>
        <w:t>• backend/src/models/gym.model.ts; controllers/resource.controller.ts — quyền đọc và dữ liệu trả về.</w:t>
      </w:r>
    </w:p>
    <w:p>
      <w:pPr>
        <w:spacing w:after="80"/>
      </w:pPr>
      <w:r>
        <w:rPr>
          <w:rFonts w:ascii="Times New Roman" w:hAnsi="Times New Roman"/>
          <w:sz w:val="21"/>
        </w:rPr>
        <w:t>• backend/src/middleware/error.middleware.ts; backend/sql/01_schema.sql — lỗi HTTP, UNIQUE, CHECK và khóa ngoại.</w:t>
      </w:r>
    </w:p>
    <w:p>
      <w:pPr>
        <w:spacing w:after="80"/>
      </w:pPr>
      <w:r>
        <w:rPr>
          <w:rFonts w:ascii="Times New Roman" w:hAnsi="Times New Roman"/>
          <w:sz w:val="21"/>
        </w:rPr>
        <w:t>• frontend/src/views/GymApp.tsx; components/Management.tsx — luồng UI và biểu mẫu.</w:t>
      </w:r>
    </w:p>
    <w:sectPr w:rsidR="00FC693F" w:rsidRPr="0006063C" w:rsidSect="00034616">
      <w:footerReference w:type="default" r:id="rId9"/>
      <w:pgSz w:w="11906" w:h="16838"/>
      <w:pgMar w:top="907" w:right="737" w:bottom="85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Test Case Website Quản Lý Phòng GYM</dc:title>
  <dc:subject>Kiểm thử phần mềm - Use Case, QA Review, EP, BVA, Test Cases</dc:subject>
  <dc:creator>Nhóm kiểm thử</dc:creator>
  <cp:keywords/>
  <dc:description>generated by python-docx</dc:description>
  <cp:lastModifiedBy/>
  <cp:revision>1</cp:revision>
  <dcterms:created xsi:type="dcterms:W3CDTF">2013-12-23T23:15:00Z</dcterms:created>
  <dcterms:modified xsi:type="dcterms:W3CDTF">2013-12-23T23:15:00Z</dcterms:modified>
  <cp:category/>
</cp:coreProperties>
</file>