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2E2" w:rsidRDefault="00534F89" w:rsidP="00534F89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10221 </w:t>
      </w:r>
      <w:r>
        <w:rPr>
          <w:sz w:val="40"/>
          <w:szCs w:val="40"/>
        </w:rPr>
        <w:t>–</w:t>
      </w:r>
      <w:r>
        <w:rPr>
          <w:rFonts w:hint="eastAsia"/>
          <w:sz w:val="40"/>
          <w:szCs w:val="40"/>
        </w:rPr>
        <w:t xml:space="preserve"> moocHW7</w:t>
      </w:r>
      <w:r>
        <w:rPr>
          <w:sz w:val="40"/>
          <w:szCs w:val="40"/>
        </w:rPr>
        <w:t>a</w:t>
      </w:r>
    </w:p>
    <w:p w:rsidR="00534F89" w:rsidRPr="00534F89" w:rsidRDefault="00534F89" w:rsidP="00534F89">
      <w:pPr>
        <w:rPr>
          <w:b/>
          <w:sz w:val="28"/>
          <w:szCs w:val="28"/>
        </w:rPr>
      </w:pPr>
      <w:r w:rsidRPr="00534F89">
        <w:rPr>
          <w:b/>
          <w:sz w:val="28"/>
          <w:szCs w:val="28"/>
        </w:rPr>
        <w:t>Description</w:t>
      </w:r>
    </w:p>
    <w:p w:rsidR="00534F89" w:rsidRDefault="00534F89" w:rsidP="00534F89">
      <w:r>
        <w:t>搜尋某個產品名稱</w:t>
      </w:r>
      <w:r>
        <w:br/>
      </w:r>
      <w:r>
        <w:t>找出符合的產品</w:t>
      </w:r>
      <w:r>
        <w:br/>
      </w:r>
      <w:r>
        <w:t>並且依照評價高低</w:t>
      </w:r>
      <w:r>
        <w:br/>
      </w:r>
      <w:r>
        <w:t>從評價高分到</w:t>
      </w:r>
      <w:bookmarkStart w:id="0" w:name="_GoBack"/>
      <w:bookmarkEnd w:id="0"/>
      <w:r>
        <w:t>低分排序</w:t>
      </w:r>
      <w:r>
        <w:br/>
      </w:r>
      <w:r>
        <w:t>如果評價相同</w:t>
      </w:r>
      <w:r>
        <w:br/>
      </w:r>
      <w:r>
        <w:t>則繼續依照價格由低價到高價排序</w:t>
      </w:r>
    </w:p>
    <w:p w:rsidR="00534F89" w:rsidRDefault="00534F89" w:rsidP="00534F89"/>
    <w:p w:rsidR="00534F89" w:rsidRPr="00534F89" w:rsidRDefault="00534F89" w:rsidP="00534F89">
      <w:pPr>
        <w:rPr>
          <w:b/>
          <w:sz w:val="28"/>
          <w:szCs w:val="28"/>
        </w:rPr>
      </w:pPr>
      <w:r w:rsidRPr="00534F89">
        <w:rPr>
          <w:rFonts w:hint="eastAsia"/>
          <w:b/>
          <w:sz w:val="28"/>
          <w:szCs w:val="28"/>
        </w:rPr>
        <w:t>Input</w:t>
      </w:r>
    </w:p>
    <w:p w:rsidR="00534F89" w:rsidRDefault="00534F89" w:rsidP="00534F89">
      <w:r>
        <w:t>第一行的數字代表有幾個產品</w:t>
      </w:r>
      <w:r>
        <w:br/>
      </w:r>
      <w:r>
        <w:t>接著每四行代表一個產品的資訊：</w:t>
      </w:r>
      <w:r>
        <w:br/>
      </w:r>
      <w:r>
        <w:t>產品名稱</w:t>
      </w:r>
      <w:r>
        <w:br/>
      </w:r>
      <w:r>
        <w:t>產品價格</w:t>
      </w:r>
      <w:r>
        <w:br/>
      </w:r>
      <w:r>
        <w:t>產品評價</w:t>
      </w:r>
      <w:r>
        <w:br/>
      </w:r>
      <w:r>
        <w:t>產品評價數</w:t>
      </w:r>
      <w:r>
        <w:br/>
      </w:r>
      <w:r>
        <w:br/>
      </w:r>
      <w:r>
        <w:t>再來是一個數字，代表有幾筆</w:t>
      </w:r>
      <w:r>
        <w:t xml:space="preserve"> query</w:t>
      </w:r>
      <w:r>
        <w:br/>
      </w:r>
      <w:r>
        <w:t>之後的每一行代表一筆</w:t>
      </w:r>
      <w:r>
        <w:t xml:space="preserve"> query</w:t>
      </w:r>
      <w:r>
        <w:br/>
      </w:r>
      <w:r>
        <w:t>每筆</w:t>
      </w:r>
      <w:r>
        <w:t xml:space="preserve"> query </w:t>
      </w:r>
      <w:r>
        <w:t>的內容為品牌名稱</w:t>
      </w:r>
    </w:p>
    <w:p w:rsidR="00534F89" w:rsidRDefault="00534F89" w:rsidP="00534F89"/>
    <w:p w:rsidR="00534F89" w:rsidRPr="00534F89" w:rsidRDefault="00534F89" w:rsidP="00534F89">
      <w:pPr>
        <w:rPr>
          <w:rFonts w:hint="eastAsia"/>
          <w:b/>
          <w:sz w:val="28"/>
          <w:szCs w:val="28"/>
        </w:rPr>
      </w:pPr>
      <w:r w:rsidRPr="00534F89">
        <w:rPr>
          <w:rFonts w:hint="eastAsia"/>
          <w:b/>
          <w:sz w:val="28"/>
          <w:szCs w:val="28"/>
        </w:rPr>
        <w:t>Output</w:t>
      </w:r>
    </w:p>
    <w:p w:rsidR="00534F89" w:rsidRDefault="00534F89" w:rsidP="00534F89">
      <w:r>
        <w:t>根據每筆</w:t>
      </w:r>
      <w:r>
        <w:t xml:space="preserve"> query </w:t>
      </w:r>
      <w:r>
        <w:t>輸出：</w:t>
      </w:r>
      <w:r>
        <w:br/>
      </w:r>
      <w:r>
        <w:t>品牌名稱</w:t>
      </w:r>
      <w:r>
        <w:br/>
      </w:r>
      <w:r>
        <w:t>產品名稱</w:t>
      </w:r>
      <w:r>
        <w:rPr>
          <w:vertAlign w:val="subscript"/>
        </w:rPr>
        <w:t>1</w:t>
      </w:r>
      <w:r>
        <w:t xml:space="preserve">, </w:t>
      </w:r>
      <w:r>
        <w:t>產品價格</w:t>
      </w:r>
      <w:r>
        <w:rPr>
          <w:vertAlign w:val="subscript"/>
        </w:rPr>
        <w:t>1</w:t>
      </w:r>
      <w:r>
        <w:t xml:space="preserve">, </w:t>
      </w:r>
      <w:r>
        <w:t>產品評價</w:t>
      </w:r>
      <w:r>
        <w:rPr>
          <w:vertAlign w:val="subscript"/>
        </w:rPr>
        <w:t>1</w:t>
      </w:r>
      <w:r>
        <w:br/>
        <w:t>...</w:t>
      </w:r>
      <w:r>
        <w:br/>
      </w:r>
      <w:r>
        <w:t>產品名稱</w:t>
      </w:r>
      <w:r>
        <w:rPr>
          <w:vertAlign w:val="subscript"/>
        </w:rPr>
        <w:t>N</w:t>
      </w:r>
      <w:r>
        <w:t xml:space="preserve">, </w:t>
      </w:r>
      <w:r>
        <w:t>產品價格</w:t>
      </w:r>
      <w:r>
        <w:rPr>
          <w:vertAlign w:val="subscript"/>
        </w:rPr>
        <w:t>N</w:t>
      </w:r>
      <w:r>
        <w:t xml:space="preserve">, </w:t>
      </w:r>
      <w:r>
        <w:t>產品評價</w:t>
      </w:r>
      <w:r>
        <w:rPr>
          <w:vertAlign w:val="subscript"/>
        </w:rPr>
        <w:t>N</w:t>
      </w:r>
      <w:r>
        <w:br/>
      </w:r>
      <w:r>
        <w:br/>
      </w:r>
      <w:r>
        <w:t>每一個品牌名稱下面可能會接好幾個產品</w:t>
      </w:r>
      <w:r>
        <w:br/>
      </w:r>
      <w:r>
        <w:t>請依照題目要求將這些產品排序好</w:t>
      </w:r>
    </w:p>
    <w:p w:rsidR="00534F89" w:rsidRDefault="00534F89" w:rsidP="00534F89"/>
    <w:p w:rsidR="00534F89" w:rsidRPr="00534F89" w:rsidRDefault="00534F89" w:rsidP="00534F89">
      <w:pPr>
        <w:rPr>
          <w:rFonts w:hint="eastAsia"/>
          <w:b/>
          <w:sz w:val="28"/>
          <w:szCs w:val="28"/>
        </w:rPr>
      </w:pPr>
      <w:r w:rsidRPr="00534F89">
        <w:rPr>
          <w:rFonts w:hint="eastAsia"/>
          <w:b/>
          <w:sz w:val="28"/>
          <w:szCs w:val="28"/>
        </w:rPr>
        <w:t>Sample Input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Sony MDR 1RBT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259.00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4.3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280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lastRenderedPageBreak/>
        <w:t>Audio-</w:t>
      </w:r>
      <w:proofErr w:type="spellStart"/>
      <w:r w:rsidRPr="00534F89">
        <w:rPr>
          <w:szCs w:val="24"/>
        </w:rPr>
        <w:t>Technica</w:t>
      </w:r>
      <w:proofErr w:type="spellEnd"/>
      <w:r w:rsidRPr="00534F89">
        <w:rPr>
          <w:szCs w:val="24"/>
        </w:rPr>
        <w:t xml:space="preserve"> ATH M50RD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129.99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4.7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4281</w:t>
      </w:r>
    </w:p>
    <w:p w:rsidR="00534F89" w:rsidRPr="00534F89" w:rsidRDefault="00534F89" w:rsidP="00534F89">
      <w:pPr>
        <w:rPr>
          <w:szCs w:val="24"/>
        </w:rPr>
      </w:pPr>
      <w:proofErr w:type="spellStart"/>
      <w:r w:rsidRPr="00534F89">
        <w:rPr>
          <w:szCs w:val="24"/>
        </w:rPr>
        <w:t>Sennheiser</w:t>
      </w:r>
      <w:proofErr w:type="spellEnd"/>
      <w:r w:rsidRPr="00534F89">
        <w:rPr>
          <w:szCs w:val="24"/>
        </w:rPr>
        <w:t xml:space="preserve"> HD 419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45.87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4.2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318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Sony MDR ZX300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22.50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4.3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136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3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Sony</w:t>
      </w:r>
    </w:p>
    <w:p w:rsidR="00534F89" w:rsidRPr="00534F89" w:rsidRDefault="00534F89" w:rsidP="00534F89">
      <w:pPr>
        <w:rPr>
          <w:szCs w:val="24"/>
        </w:rPr>
      </w:pPr>
      <w:proofErr w:type="spellStart"/>
      <w:r w:rsidRPr="00534F89">
        <w:rPr>
          <w:szCs w:val="24"/>
        </w:rPr>
        <w:t>Senn</w:t>
      </w:r>
      <w:proofErr w:type="spellEnd"/>
    </w:p>
    <w:p w:rsidR="00534F89" w:rsidRDefault="00534F89" w:rsidP="00534F89">
      <w:pPr>
        <w:rPr>
          <w:szCs w:val="24"/>
        </w:rPr>
      </w:pPr>
      <w:r w:rsidRPr="00534F89">
        <w:rPr>
          <w:szCs w:val="24"/>
        </w:rPr>
        <w:t>Audio</w:t>
      </w:r>
    </w:p>
    <w:p w:rsidR="00534F89" w:rsidRDefault="00534F89" w:rsidP="00534F89">
      <w:pPr>
        <w:rPr>
          <w:szCs w:val="24"/>
        </w:rPr>
      </w:pPr>
    </w:p>
    <w:p w:rsidR="00534F89" w:rsidRPr="00534F89" w:rsidRDefault="00534F89" w:rsidP="00534F89">
      <w:pPr>
        <w:rPr>
          <w:b/>
          <w:sz w:val="28"/>
          <w:szCs w:val="28"/>
        </w:rPr>
      </w:pPr>
      <w:r w:rsidRPr="00534F89">
        <w:rPr>
          <w:b/>
          <w:sz w:val="28"/>
          <w:szCs w:val="28"/>
        </w:rPr>
        <w:t>Sample Output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Sony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Sony MDR ZX300, $22.50, 4.3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Sony MDR 1RBT, $259.00, 4.3</w:t>
      </w:r>
    </w:p>
    <w:p w:rsidR="00534F89" w:rsidRPr="00534F89" w:rsidRDefault="00534F89" w:rsidP="00534F89">
      <w:pPr>
        <w:rPr>
          <w:szCs w:val="24"/>
        </w:rPr>
      </w:pPr>
      <w:proofErr w:type="spellStart"/>
      <w:r w:rsidRPr="00534F89">
        <w:rPr>
          <w:szCs w:val="24"/>
        </w:rPr>
        <w:t>Senn</w:t>
      </w:r>
      <w:proofErr w:type="spellEnd"/>
    </w:p>
    <w:p w:rsidR="00534F89" w:rsidRPr="00534F89" w:rsidRDefault="00534F89" w:rsidP="00534F89">
      <w:pPr>
        <w:rPr>
          <w:szCs w:val="24"/>
        </w:rPr>
      </w:pPr>
      <w:proofErr w:type="spellStart"/>
      <w:r w:rsidRPr="00534F89">
        <w:rPr>
          <w:szCs w:val="24"/>
        </w:rPr>
        <w:t>Sennheiser</w:t>
      </w:r>
      <w:proofErr w:type="spellEnd"/>
      <w:r w:rsidRPr="00534F89">
        <w:rPr>
          <w:szCs w:val="24"/>
        </w:rPr>
        <w:t xml:space="preserve"> HD 419, $45.87, 4.2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Audio</w:t>
      </w:r>
    </w:p>
    <w:p w:rsidR="00534F89" w:rsidRPr="00534F89" w:rsidRDefault="00534F89" w:rsidP="00534F89">
      <w:pPr>
        <w:rPr>
          <w:szCs w:val="24"/>
        </w:rPr>
      </w:pPr>
      <w:r w:rsidRPr="00534F89">
        <w:rPr>
          <w:szCs w:val="24"/>
        </w:rPr>
        <w:t>Audio-</w:t>
      </w:r>
      <w:proofErr w:type="spellStart"/>
      <w:r w:rsidRPr="00534F89">
        <w:rPr>
          <w:szCs w:val="24"/>
        </w:rPr>
        <w:t>Technica</w:t>
      </w:r>
      <w:proofErr w:type="spellEnd"/>
      <w:r w:rsidRPr="00534F89">
        <w:rPr>
          <w:szCs w:val="24"/>
        </w:rPr>
        <w:t xml:space="preserve"> ATH M50RD, $129.99, 4.7</w:t>
      </w:r>
    </w:p>
    <w:p w:rsidR="00534F89" w:rsidRPr="00534F89" w:rsidRDefault="00534F89" w:rsidP="00534F89">
      <w:pPr>
        <w:rPr>
          <w:rFonts w:hint="eastAsia"/>
          <w:szCs w:val="24"/>
        </w:rPr>
      </w:pPr>
    </w:p>
    <w:sectPr w:rsidR="00534F89" w:rsidRPr="00534F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89"/>
    <w:rsid w:val="000212E2"/>
    <w:rsid w:val="0053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CF2D"/>
  <w15:chartTrackingRefBased/>
  <w15:docId w15:val="{D8C5F1E1-220F-456A-9EC8-89D256DE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聿欣 王</dc:creator>
  <cp:keywords/>
  <dc:description/>
  <cp:lastModifiedBy>聿欣 王</cp:lastModifiedBy>
  <cp:revision>1</cp:revision>
  <dcterms:created xsi:type="dcterms:W3CDTF">2019-02-11T08:37:00Z</dcterms:created>
  <dcterms:modified xsi:type="dcterms:W3CDTF">2019-02-11T08:39:00Z</dcterms:modified>
</cp:coreProperties>
</file>