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F6914" w14:textId="77777777" w:rsidR="00E405A9" w:rsidRPr="00383967" w:rsidRDefault="00E405A9" w:rsidP="00E405A9">
      <w:pPr>
        <w:jc w:val="center"/>
        <w:rPr>
          <w:rFonts w:eastAsia="Calibri"/>
          <w:b/>
          <w:bCs/>
          <w:noProof/>
          <w:sz w:val="36"/>
          <w:szCs w:val="36"/>
          <w:lang w:val="fr-FR" w:eastAsia="x-none"/>
        </w:rPr>
      </w:pPr>
      <w:bookmarkStart w:id="0" w:name="_heading=h.30j0zll" w:colFirst="0" w:colLast="0"/>
      <w:bookmarkStart w:id="1" w:name="_Toc152483402"/>
      <w:bookmarkStart w:id="2" w:name="_Hlk184846124"/>
      <w:bookmarkStart w:id="3" w:name="_Toc152483447"/>
      <w:bookmarkEnd w:id="0"/>
      <w:r w:rsidRPr="00ED1EA9">
        <w:rPr>
          <w:rFonts w:eastAsia="Calibr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808AED4" wp14:editId="5CB04F9D">
            <wp:simplePos x="0" y="0"/>
            <wp:positionH relativeFrom="margin">
              <wp:posOffset>-38100</wp:posOffset>
            </wp:positionH>
            <wp:positionV relativeFrom="paragraph">
              <wp:posOffset>-529590</wp:posOffset>
            </wp:positionV>
            <wp:extent cx="6014085" cy="9202420"/>
            <wp:effectExtent l="19050" t="19050" r="24765" b="17780"/>
            <wp:wrapNone/>
            <wp:docPr id="18" name="Picture 1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920242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967">
        <w:rPr>
          <w:rFonts w:eastAsia="Calibri"/>
          <w:b/>
          <w:bCs/>
          <w:noProof/>
          <w:sz w:val="36"/>
          <w:szCs w:val="36"/>
          <w:lang w:val="fr-FR" w:eastAsia="x-none"/>
        </w:rPr>
        <w:t>TRƯỜNG ĐẠI HỌC NHA TRANG</w:t>
      </w:r>
      <w:bookmarkEnd w:id="1"/>
    </w:p>
    <w:p w14:paraId="760F12DB" w14:textId="77777777" w:rsidR="00E405A9" w:rsidRPr="00383967" w:rsidRDefault="00E405A9" w:rsidP="00E405A9">
      <w:pPr>
        <w:jc w:val="center"/>
        <w:rPr>
          <w:rFonts w:eastAsia="Calibri"/>
          <w:b/>
          <w:bCs/>
          <w:noProof/>
          <w:sz w:val="36"/>
          <w:szCs w:val="36"/>
          <w:lang w:val="vi-VN" w:eastAsia="x-none"/>
        </w:rPr>
      </w:pPr>
      <w:bookmarkStart w:id="4" w:name="_Toc152483403"/>
      <w:r w:rsidRPr="00383967">
        <w:rPr>
          <w:rFonts w:eastAsia="Calibri"/>
          <w:b/>
          <w:bCs/>
          <w:noProof/>
          <w:sz w:val="36"/>
          <w:szCs w:val="36"/>
          <w:lang w:val="fr-FR" w:eastAsia="x-none"/>
        </w:rPr>
        <w:t>KHOA CÔNG NGHỆ THÔNG TIN</w:t>
      </w:r>
      <w:bookmarkEnd w:id="4"/>
    </w:p>
    <w:p w14:paraId="3B535FA8" w14:textId="77777777" w:rsidR="00E405A9" w:rsidRPr="00ED1EA9" w:rsidRDefault="00E405A9" w:rsidP="00E405A9">
      <w:pPr>
        <w:keepNext/>
        <w:spacing w:before="120" w:after="120" w:line="360" w:lineRule="auto"/>
        <w:jc w:val="center"/>
        <w:outlineLvl w:val="3"/>
        <w:rPr>
          <w:rFonts w:eastAsia="Calibri"/>
          <w:bCs/>
          <w:noProof/>
          <w:sz w:val="28"/>
          <w:szCs w:val="28"/>
          <w:lang w:eastAsia="x-none"/>
        </w:rPr>
      </w:pPr>
      <w:bookmarkStart w:id="5" w:name="_Toc152483404"/>
      <w:r w:rsidRPr="00ED1EA9">
        <w:rPr>
          <w:rFonts w:eastAsia="Calibri"/>
          <w:sz w:val="24"/>
          <w:szCs w:val="24"/>
        </w:rPr>
        <w:t>-----</w:t>
      </w:r>
      <w:r w:rsidRPr="00ED1EA9">
        <w:rPr>
          <w:rFonts w:eastAsia="Calibri"/>
          <w:sz w:val="24"/>
          <w:szCs w:val="24"/>
        </w:rPr>
        <w:sym w:font="Wingdings" w:char="F09A"/>
      </w:r>
      <w:r w:rsidRPr="00ED1EA9">
        <w:rPr>
          <w:rFonts w:eastAsia="Calibri"/>
          <w:sz w:val="24"/>
          <w:szCs w:val="24"/>
        </w:rPr>
        <w:sym w:font="Wingdings" w:char="F09B"/>
      </w:r>
      <w:r w:rsidRPr="00ED1EA9">
        <w:rPr>
          <w:rFonts w:eastAsia="Calibri"/>
          <w:sz w:val="24"/>
          <w:szCs w:val="24"/>
        </w:rPr>
        <w:sym w:font="Wingdings" w:char="F026"/>
      </w:r>
      <w:r w:rsidRPr="00ED1EA9">
        <w:rPr>
          <w:rFonts w:eastAsia="Calibri"/>
          <w:sz w:val="24"/>
          <w:szCs w:val="24"/>
        </w:rPr>
        <w:sym w:font="Wingdings" w:char="F09A"/>
      </w:r>
      <w:r w:rsidRPr="00ED1EA9">
        <w:rPr>
          <w:rFonts w:eastAsia="Calibri"/>
          <w:sz w:val="24"/>
          <w:szCs w:val="24"/>
        </w:rPr>
        <w:sym w:font="Wingdings" w:char="F09B"/>
      </w:r>
      <w:r w:rsidRPr="00ED1EA9">
        <w:rPr>
          <w:rFonts w:eastAsia="Calibri"/>
          <w:sz w:val="24"/>
          <w:szCs w:val="24"/>
        </w:rPr>
        <w:t>-----</w:t>
      </w:r>
      <w:bookmarkEnd w:id="5"/>
    </w:p>
    <w:p w14:paraId="088992DE" w14:textId="77777777" w:rsidR="00E405A9" w:rsidRPr="00ED1EA9" w:rsidRDefault="00E405A9" w:rsidP="00E405A9">
      <w:pPr>
        <w:keepNext/>
        <w:spacing w:before="120" w:after="120" w:line="360" w:lineRule="auto"/>
        <w:jc w:val="center"/>
        <w:outlineLvl w:val="3"/>
        <w:rPr>
          <w:rFonts w:eastAsia="Calibri"/>
          <w:bCs/>
          <w:noProof/>
          <w:sz w:val="28"/>
          <w:szCs w:val="28"/>
          <w:lang w:eastAsia="x-none"/>
        </w:rPr>
      </w:pPr>
      <w:bookmarkStart w:id="6" w:name="_Toc152483405"/>
      <w:r w:rsidRPr="00ED1EA9">
        <w:rPr>
          <w:rFonts w:eastAsia="Calibri"/>
          <w:b/>
          <w:noProof/>
          <w:sz w:val="28"/>
          <w:szCs w:val="28"/>
        </w:rPr>
        <w:drawing>
          <wp:inline distT="0" distB="0" distL="0" distR="0" wp14:anchorId="6203F3E7" wp14:editId="4CB0D28A">
            <wp:extent cx="1532467" cy="1473526"/>
            <wp:effectExtent l="0" t="0" r="0" b="0"/>
            <wp:docPr id="5" name="Picture 5" descr="Description: 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image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6000"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10" cy="14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0D3F22B" w14:textId="77777777" w:rsidR="00E405A9" w:rsidRPr="00ED1EA9" w:rsidRDefault="00E405A9" w:rsidP="00E405A9">
      <w:pPr>
        <w:keepNext/>
        <w:spacing w:before="120" w:after="120" w:line="360" w:lineRule="auto"/>
        <w:jc w:val="center"/>
        <w:outlineLvl w:val="3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>BÁO CÁO THỰC TẬP CƠ SỞ</w:t>
      </w:r>
    </w:p>
    <w:p w14:paraId="7DFE12D7" w14:textId="77777777" w:rsidR="00E405A9" w:rsidRDefault="00E405A9" w:rsidP="00E405A9">
      <w:pPr>
        <w:keepNext/>
        <w:spacing w:before="120" w:after="120" w:line="360" w:lineRule="auto"/>
        <w:jc w:val="center"/>
        <w:outlineLvl w:val="3"/>
        <w:rPr>
          <w:rFonts w:eastAsia="Calibri"/>
          <w:b/>
          <w:bCs/>
          <w:sz w:val="34"/>
          <w:szCs w:val="34"/>
          <w:lang w:val="vi-VN"/>
        </w:rPr>
      </w:pPr>
    </w:p>
    <w:p w14:paraId="1725BD4A" w14:textId="77777777" w:rsidR="00E405A9" w:rsidRPr="00ED1EA9" w:rsidRDefault="00E405A9" w:rsidP="00E405A9">
      <w:pPr>
        <w:pStyle w:val="Heading2"/>
        <w:spacing w:line="360" w:lineRule="auto"/>
        <w:jc w:val="center"/>
        <w:rPr>
          <w:rFonts w:eastAsia="Calibri"/>
          <w:sz w:val="34"/>
          <w:szCs w:val="34"/>
        </w:rPr>
      </w:pPr>
      <w:bookmarkStart w:id="7" w:name="_Toc152483407"/>
      <w:r w:rsidRPr="00ED1EA9">
        <w:rPr>
          <w:rFonts w:eastAsia="Calibri"/>
          <w:sz w:val="34"/>
          <w:szCs w:val="34"/>
          <w:lang w:val="vi-VN"/>
        </w:rPr>
        <w:t>CHỦ ĐỀ:</w:t>
      </w:r>
      <w:r w:rsidRPr="00ED1EA9">
        <w:rPr>
          <w:rFonts w:eastAsia="Calibri"/>
          <w:sz w:val="34"/>
          <w:szCs w:val="34"/>
        </w:rPr>
        <w:t xml:space="preserve"> </w:t>
      </w:r>
      <w:bookmarkEnd w:id="7"/>
      <w:r>
        <w:rPr>
          <w:rFonts w:eastAsia="Calibri"/>
          <w:sz w:val="34"/>
          <w:szCs w:val="34"/>
        </w:rPr>
        <w:t>QUẢN LÝ CỬA HÀNG ĐIỆN THOẠI HOÀNG HÀ MOBLIE</w:t>
      </w:r>
    </w:p>
    <w:p w14:paraId="1DDB8B0A" w14:textId="77777777" w:rsidR="00E405A9" w:rsidRPr="00E52D36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 xml:space="preserve">Địa </w:t>
      </w:r>
      <w:proofErr w:type="spellStart"/>
      <w:r>
        <w:rPr>
          <w:b/>
          <w:bCs/>
          <w:sz w:val="32"/>
          <w:szCs w:val="32"/>
        </w:rPr>
        <w:t>điểm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khảo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sát</w:t>
      </w:r>
      <w:proofErr w:type="spellEnd"/>
      <w:r>
        <w:rPr>
          <w:b/>
          <w:bCs/>
          <w:sz w:val="32"/>
          <w:szCs w:val="32"/>
        </w:rPr>
        <w:t xml:space="preserve">: </w:t>
      </w:r>
      <w:r w:rsidRPr="00E52D36">
        <w:rPr>
          <w:i/>
          <w:iCs/>
          <w:sz w:val="32"/>
          <w:szCs w:val="32"/>
        </w:rPr>
        <w:t xml:space="preserve">61A Đ. Quang Trung, </w:t>
      </w:r>
      <w:proofErr w:type="spellStart"/>
      <w:r w:rsidRPr="00E52D36">
        <w:rPr>
          <w:i/>
          <w:iCs/>
          <w:sz w:val="32"/>
          <w:szCs w:val="32"/>
        </w:rPr>
        <w:t>Lộc</w:t>
      </w:r>
      <w:proofErr w:type="spellEnd"/>
      <w:r w:rsidRPr="00E52D36">
        <w:rPr>
          <w:i/>
          <w:iCs/>
          <w:sz w:val="32"/>
          <w:szCs w:val="32"/>
        </w:rPr>
        <w:t xml:space="preserve"> </w:t>
      </w:r>
      <w:proofErr w:type="spellStart"/>
      <w:r w:rsidRPr="00E52D36">
        <w:rPr>
          <w:i/>
          <w:iCs/>
          <w:sz w:val="32"/>
          <w:szCs w:val="32"/>
        </w:rPr>
        <w:t>Thọ</w:t>
      </w:r>
      <w:proofErr w:type="spellEnd"/>
      <w:r w:rsidRPr="00E52D36">
        <w:rPr>
          <w:i/>
          <w:iCs/>
          <w:sz w:val="32"/>
          <w:szCs w:val="32"/>
        </w:rPr>
        <w:t xml:space="preserve">, Nha Trang, Khánh </w:t>
      </w:r>
      <w:proofErr w:type="spellStart"/>
      <w:r w:rsidRPr="00E52D36">
        <w:rPr>
          <w:i/>
          <w:iCs/>
          <w:sz w:val="32"/>
          <w:szCs w:val="32"/>
        </w:rPr>
        <w:t>Hòa</w:t>
      </w:r>
      <w:proofErr w:type="spellEnd"/>
      <w:r w:rsidRPr="00E52D36">
        <w:rPr>
          <w:i/>
          <w:iCs/>
          <w:sz w:val="32"/>
          <w:szCs w:val="32"/>
        </w:rPr>
        <w:t xml:space="preserve"> 650000, Việt Nam</w:t>
      </w:r>
    </w:p>
    <w:p w14:paraId="0A71B93B" w14:textId="06FE9BEA" w:rsidR="00E405A9" w:rsidRPr="00ED1E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Sinh </w:t>
      </w:r>
      <w:proofErr w:type="spellStart"/>
      <w:r>
        <w:rPr>
          <w:b/>
          <w:bCs/>
          <w:sz w:val="32"/>
          <w:szCs w:val="32"/>
        </w:rPr>
        <w:t>viên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thực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hiện</w:t>
      </w:r>
      <w:proofErr w:type="spellEnd"/>
      <w:r>
        <w:rPr>
          <w:b/>
          <w:bCs/>
          <w:sz w:val="32"/>
          <w:szCs w:val="32"/>
        </w:rPr>
        <w:t xml:space="preserve">: </w:t>
      </w:r>
      <w:r w:rsidR="00297AAC">
        <w:rPr>
          <w:b/>
          <w:bCs/>
          <w:sz w:val="32"/>
          <w:szCs w:val="32"/>
        </w:rPr>
        <w:t>Phạm Đức Hải</w:t>
      </w:r>
    </w:p>
    <w:p w14:paraId="47DBC18F" w14:textId="77777777" w:rsidR="00E405A9" w:rsidRPr="00ED1E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  <w:proofErr w:type="spellStart"/>
      <w:r w:rsidRPr="00ED1EA9">
        <w:rPr>
          <w:b/>
          <w:bCs/>
          <w:sz w:val="30"/>
          <w:szCs w:val="30"/>
        </w:rPr>
        <w:t>Nhóm</w:t>
      </w:r>
      <w:proofErr w:type="spellEnd"/>
      <w:r w:rsidRPr="00ED1EA9">
        <w:rPr>
          <w:b/>
          <w:bCs/>
          <w:sz w:val="30"/>
          <w:szCs w:val="30"/>
        </w:rPr>
        <w:t xml:space="preserve"> HP: 6</w:t>
      </w:r>
      <w:r>
        <w:rPr>
          <w:b/>
          <w:bCs/>
          <w:sz w:val="30"/>
          <w:szCs w:val="30"/>
        </w:rPr>
        <w:t>4.CNTT-3</w:t>
      </w:r>
    </w:p>
    <w:p w14:paraId="549D5C78" w14:textId="77777777" w:rsidR="00E405A9" w:rsidRPr="00ED1E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Mã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số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sinh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viên</w:t>
      </w:r>
      <w:proofErr w:type="spellEnd"/>
      <w:r>
        <w:rPr>
          <w:b/>
          <w:bCs/>
          <w:sz w:val="30"/>
          <w:szCs w:val="30"/>
        </w:rPr>
        <w:t>: 64130531</w:t>
      </w:r>
    </w:p>
    <w:p w14:paraId="0E39B38B" w14:textId="77777777" w:rsidR="00E405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  <w:proofErr w:type="spellStart"/>
      <w:r w:rsidRPr="00ED1EA9">
        <w:rPr>
          <w:b/>
          <w:bCs/>
          <w:sz w:val="30"/>
          <w:szCs w:val="30"/>
        </w:rPr>
        <w:t>G</w:t>
      </w:r>
      <w:r>
        <w:rPr>
          <w:b/>
          <w:bCs/>
          <w:sz w:val="30"/>
          <w:szCs w:val="30"/>
        </w:rPr>
        <w:t>iảng</w:t>
      </w:r>
      <w:proofErr w:type="spellEnd"/>
      <w:r>
        <w:rPr>
          <w:b/>
          <w:bCs/>
          <w:sz w:val="30"/>
          <w:szCs w:val="30"/>
        </w:rPr>
        <w:t xml:space="preserve"> </w:t>
      </w:r>
      <w:proofErr w:type="spellStart"/>
      <w:r>
        <w:rPr>
          <w:b/>
          <w:bCs/>
          <w:sz w:val="30"/>
          <w:szCs w:val="30"/>
        </w:rPr>
        <w:t>viên</w:t>
      </w:r>
      <w:proofErr w:type="spellEnd"/>
      <w:r>
        <w:rPr>
          <w:b/>
          <w:bCs/>
          <w:sz w:val="30"/>
          <w:szCs w:val="30"/>
        </w:rPr>
        <w:t>: Bùi Thị Hồng Min</w:t>
      </w:r>
      <w:bookmarkStart w:id="8" w:name="_Toc152483408"/>
      <w:r>
        <w:rPr>
          <w:b/>
          <w:bCs/>
          <w:sz w:val="30"/>
          <w:szCs w:val="30"/>
        </w:rPr>
        <w:t>h</w:t>
      </w:r>
    </w:p>
    <w:p w14:paraId="40354B45" w14:textId="77777777" w:rsidR="00E405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</w:p>
    <w:p w14:paraId="1A4C3075" w14:textId="77777777" w:rsidR="00E405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</w:p>
    <w:p w14:paraId="28737F5F" w14:textId="77777777" w:rsidR="00E405A9" w:rsidRDefault="00E405A9" w:rsidP="00E405A9">
      <w:pPr>
        <w:pStyle w:val="NormalWeb"/>
        <w:spacing w:before="120" w:beforeAutospacing="0" w:after="120" w:afterAutospacing="0" w:line="360" w:lineRule="auto"/>
        <w:jc w:val="center"/>
        <w:rPr>
          <w:b/>
          <w:bCs/>
          <w:sz w:val="30"/>
          <w:szCs w:val="30"/>
        </w:rPr>
      </w:pPr>
    </w:p>
    <w:p w14:paraId="55F6DE96" w14:textId="19E2E0DA" w:rsidR="002324D6" w:rsidRDefault="00E405A9" w:rsidP="002324D6">
      <w:pPr>
        <w:pStyle w:val="NormalWeb"/>
        <w:spacing w:before="120" w:beforeAutospacing="0" w:after="120" w:afterAutospacing="0" w:line="360" w:lineRule="auto"/>
        <w:jc w:val="center"/>
        <w:rPr>
          <w:rFonts w:eastAsia="Calibri"/>
          <w:b/>
          <w:bCs/>
          <w:sz w:val="30"/>
          <w:szCs w:val="30"/>
        </w:rPr>
      </w:pPr>
      <w:r w:rsidRPr="00ED1EA9">
        <w:rPr>
          <w:rFonts w:eastAsia="Calibri"/>
          <w:b/>
          <w:bCs/>
          <w:sz w:val="30"/>
          <w:szCs w:val="30"/>
        </w:rPr>
        <w:t xml:space="preserve">Khánh </w:t>
      </w:r>
      <w:proofErr w:type="spellStart"/>
      <w:r w:rsidRPr="00ED1EA9">
        <w:rPr>
          <w:rFonts w:eastAsia="Calibri"/>
          <w:b/>
          <w:bCs/>
          <w:sz w:val="30"/>
          <w:szCs w:val="30"/>
        </w:rPr>
        <w:t>Hòa</w:t>
      </w:r>
      <w:proofErr w:type="spellEnd"/>
      <w:r w:rsidRPr="00ED1EA9">
        <w:rPr>
          <w:rFonts w:eastAsia="Calibri"/>
          <w:b/>
          <w:bCs/>
          <w:sz w:val="30"/>
          <w:szCs w:val="30"/>
        </w:rPr>
        <w:t xml:space="preserve"> – 202</w:t>
      </w:r>
      <w:bookmarkEnd w:id="2"/>
      <w:bookmarkEnd w:id="8"/>
      <w:r w:rsidR="002324D6">
        <w:rPr>
          <w:rFonts w:eastAsia="Calibri"/>
          <w:b/>
          <w:bCs/>
          <w:sz w:val="30"/>
          <w:szCs w:val="30"/>
        </w:rPr>
        <w:t>4</w:t>
      </w:r>
    </w:p>
    <w:p w14:paraId="0D619BE9" w14:textId="77777777" w:rsidR="002324D6" w:rsidRDefault="002324D6" w:rsidP="002324D6">
      <w:pPr>
        <w:pStyle w:val="NormalWeb"/>
        <w:spacing w:before="120" w:beforeAutospacing="0" w:after="120" w:afterAutospacing="0" w:line="360" w:lineRule="auto"/>
        <w:ind w:left="360"/>
        <w:rPr>
          <w:rFonts w:eastAsia="Calibri"/>
          <w:b/>
          <w:bCs/>
        </w:rPr>
      </w:pPr>
    </w:p>
    <w:p w14:paraId="196BEC78" w14:textId="3B38CEC8" w:rsidR="002324D6" w:rsidRPr="002324D6" w:rsidRDefault="002324D6" w:rsidP="002324D6">
      <w:pPr>
        <w:pStyle w:val="NormalWeb"/>
        <w:spacing w:before="120" w:beforeAutospacing="0" w:after="120" w:afterAutospacing="0" w:line="360" w:lineRule="auto"/>
        <w:ind w:left="360"/>
        <w:rPr>
          <w:rFonts w:eastAsia="Calibri"/>
          <w:b/>
          <w:bCs/>
          <w:sz w:val="26"/>
          <w:szCs w:val="26"/>
        </w:rPr>
      </w:pPr>
      <w:r w:rsidRPr="002324D6">
        <w:rPr>
          <w:rFonts w:eastAsia="Calibri"/>
          <w:b/>
          <w:bCs/>
          <w:sz w:val="26"/>
          <w:szCs w:val="26"/>
        </w:rPr>
        <w:lastRenderedPageBreak/>
        <w:t>CHƯƠNG 1: KHẢO SÁT HỆ THỐNG CỬA HÀNG</w:t>
      </w:r>
    </w:p>
    <w:p w14:paraId="2BFA5CEC" w14:textId="7102C551" w:rsidR="002324D6" w:rsidRPr="002324D6" w:rsidRDefault="002324D6" w:rsidP="002324D6">
      <w:pPr>
        <w:pStyle w:val="NormalWeb"/>
        <w:numPr>
          <w:ilvl w:val="0"/>
          <w:numId w:val="6"/>
        </w:numPr>
        <w:spacing w:before="120" w:beforeAutospacing="0" w:after="120" w:afterAutospacing="0" w:line="360" w:lineRule="auto"/>
        <w:rPr>
          <w:b/>
          <w:bCs/>
          <w:sz w:val="26"/>
          <w:szCs w:val="26"/>
        </w:rPr>
      </w:pPr>
      <w:proofErr w:type="spellStart"/>
      <w:r w:rsidRPr="002324D6">
        <w:rPr>
          <w:rFonts w:eastAsia="Calibri"/>
          <w:b/>
          <w:bCs/>
          <w:sz w:val="26"/>
          <w:szCs w:val="26"/>
        </w:rPr>
        <w:t>Tổng</w:t>
      </w:r>
      <w:proofErr w:type="spellEnd"/>
      <w:r w:rsidRPr="002324D6">
        <w:rPr>
          <w:rFonts w:eastAsia="Calibri"/>
          <w:b/>
          <w:bCs/>
          <w:sz w:val="26"/>
          <w:szCs w:val="26"/>
        </w:rPr>
        <w:t xml:space="preserve"> </w:t>
      </w:r>
      <w:proofErr w:type="spellStart"/>
      <w:r w:rsidRPr="002324D6">
        <w:rPr>
          <w:rFonts w:eastAsia="Calibri"/>
          <w:b/>
          <w:bCs/>
          <w:sz w:val="26"/>
          <w:szCs w:val="26"/>
        </w:rPr>
        <w:t>quan</w:t>
      </w:r>
      <w:proofErr w:type="spellEnd"/>
      <w:r w:rsidRPr="002324D6">
        <w:rPr>
          <w:rFonts w:eastAsia="Calibri"/>
          <w:b/>
          <w:bCs/>
          <w:sz w:val="26"/>
          <w:szCs w:val="26"/>
        </w:rPr>
        <w:t xml:space="preserve"> </w:t>
      </w:r>
      <w:proofErr w:type="spellStart"/>
      <w:r w:rsidRPr="002324D6">
        <w:rPr>
          <w:rFonts w:eastAsia="Calibri"/>
          <w:b/>
          <w:bCs/>
          <w:sz w:val="26"/>
          <w:szCs w:val="26"/>
        </w:rPr>
        <w:t>về</w:t>
      </w:r>
      <w:proofErr w:type="spellEnd"/>
      <w:r w:rsidRPr="002324D6">
        <w:rPr>
          <w:rFonts w:eastAsia="Calibri"/>
          <w:b/>
          <w:bCs/>
          <w:sz w:val="26"/>
          <w:szCs w:val="26"/>
        </w:rPr>
        <w:t xml:space="preserve"> </w:t>
      </w:r>
      <w:proofErr w:type="spellStart"/>
      <w:r w:rsidRPr="002324D6">
        <w:rPr>
          <w:rFonts w:eastAsia="Calibri"/>
          <w:b/>
          <w:bCs/>
          <w:sz w:val="26"/>
          <w:szCs w:val="26"/>
        </w:rPr>
        <w:t>cửa</w:t>
      </w:r>
      <w:proofErr w:type="spellEnd"/>
      <w:r w:rsidRPr="002324D6">
        <w:rPr>
          <w:rFonts w:eastAsia="Calibri"/>
          <w:b/>
          <w:bCs/>
          <w:sz w:val="26"/>
          <w:szCs w:val="26"/>
        </w:rPr>
        <w:t xml:space="preserve"> </w:t>
      </w:r>
      <w:proofErr w:type="spellStart"/>
      <w:r w:rsidRPr="002324D6">
        <w:rPr>
          <w:rFonts w:eastAsia="Calibri"/>
          <w:b/>
          <w:bCs/>
          <w:sz w:val="26"/>
          <w:szCs w:val="26"/>
        </w:rPr>
        <w:t>hàng</w:t>
      </w:r>
      <w:proofErr w:type="spellEnd"/>
    </w:p>
    <w:p w14:paraId="178161E0" w14:textId="5984C7EE" w:rsidR="004162C0" w:rsidRPr="002324D6" w:rsidRDefault="004162C0" w:rsidP="004162C0">
      <w:pPr>
        <w:pStyle w:val="Heading5"/>
        <w:spacing w:line="360" w:lineRule="auto"/>
        <w:rPr>
          <w:b w:val="0"/>
          <w:bCs/>
          <w:color w:val="000000" w:themeColor="text1"/>
          <w:sz w:val="26"/>
          <w:szCs w:val="26"/>
        </w:rPr>
      </w:pPr>
      <w:r w:rsidRPr="002324D6">
        <w:rPr>
          <w:b w:val="0"/>
          <w:bCs/>
          <w:color w:val="000000" w:themeColor="text1"/>
          <w:sz w:val="26"/>
          <w:szCs w:val="26"/>
        </w:rPr>
        <w:t xml:space="preserve">Công ty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Cổ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phần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Xây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dựng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và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Đầu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tư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thương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mại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Hoàng Hà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sở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hữu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chuỗi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cửa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Hoàng Hà Mobile -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là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nhà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bán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lẻ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đầu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chuyên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cung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cấp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các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sản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phẩm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công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nghệ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chính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hãng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tại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thị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trường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Việt Nam.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Năm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1996, CEO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của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Hoàng Hà Mobile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bắt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đầu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làm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quen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việc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kinh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doanh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đồ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điện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tử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sau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này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Hoàng Hà Mobile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được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lập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từng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bước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trở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địa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chỉ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đáng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tin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cậy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của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người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tiêu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dùng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Việt.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khẩu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hiệu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“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Nếu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những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gì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chúng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tôi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không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có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nghĩa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là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bạn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không</w:t>
      </w:r>
      <w:proofErr w:type="spellEnd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i/>
          <w:iCs/>
          <w:color w:val="000000" w:themeColor="text1"/>
          <w:sz w:val="26"/>
          <w:szCs w:val="26"/>
        </w:rPr>
        <w:t>cần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”,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chúng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tôi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đã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đang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và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sẽ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tiếp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tục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nỗ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lực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đem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đến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các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sản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phẩm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công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nghệ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chính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hãng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dạng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phong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phú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kèm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mức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giá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tốt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phục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vụ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nhu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cầu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của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quý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khách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>. </w:t>
      </w:r>
    </w:p>
    <w:p w14:paraId="599480BA" w14:textId="77777777" w:rsidR="004162C0" w:rsidRPr="002324D6" w:rsidRDefault="004162C0" w:rsidP="004162C0">
      <w:pPr>
        <w:pStyle w:val="Heading5"/>
        <w:spacing w:line="360" w:lineRule="auto"/>
        <w:rPr>
          <w:b w:val="0"/>
          <w:bCs/>
          <w:color w:val="000000" w:themeColor="text1"/>
          <w:sz w:val="26"/>
          <w:szCs w:val="26"/>
        </w:rPr>
      </w:pPr>
      <w:r w:rsidRPr="002324D6">
        <w:rPr>
          <w:b w:val="0"/>
          <w:bCs/>
          <w:color w:val="000000" w:themeColor="text1"/>
          <w:sz w:val="26"/>
          <w:szCs w:val="26"/>
        </w:rPr>
        <w:t xml:space="preserve">Sau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hơn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20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năm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tích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lũy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kinh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nghiệm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CEO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đã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dẫn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dắt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đưa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Hoàng Hà Mobile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trở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cái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tên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không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còn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xa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lạ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người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tiêu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dùng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trong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nước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.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Hiện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nay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chúng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tôi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đang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sở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hữu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mạng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lưới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hơn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120 chi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nhánh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phủ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trên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khắp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cả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nước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trong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đó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bao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gồm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hai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trung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tâm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bảo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tại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Hà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Nội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và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một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trung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tâm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bảo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tại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thành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phố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Hồ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Chí Minh.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Đến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chuỗi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cửa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của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Hoàng Hà Mobile,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quý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khách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có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thể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hoàn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toàn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yên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tâm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về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uy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tín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chất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lượng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sản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phẩm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mức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giá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rẻ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hơn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khoảng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15-20% so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giá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bán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trên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thị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trường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. Song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song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với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đó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,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chúng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tôi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cũng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luôn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nỗ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lực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phục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vụ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đem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đến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trải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nghiệm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dịch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vụ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tốt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nhất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cho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khách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 xml:space="preserve"> </w:t>
      </w:r>
      <w:proofErr w:type="spellStart"/>
      <w:r w:rsidRPr="002324D6">
        <w:rPr>
          <w:b w:val="0"/>
          <w:bCs/>
          <w:color w:val="000000" w:themeColor="text1"/>
          <w:sz w:val="26"/>
          <w:szCs w:val="26"/>
        </w:rPr>
        <w:t>hàng</w:t>
      </w:r>
      <w:proofErr w:type="spellEnd"/>
      <w:r w:rsidRPr="002324D6">
        <w:rPr>
          <w:b w:val="0"/>
          <w:bCs/>
          <w:color w:val="000000" w:themeColor="text1"/>
          <w:sz w:val="26"/>
          <w:szCs w:val="26"/>
        </w:rPr>
        <w:t>. </w:t>
      </w:r>
    </w:p>
    <w:p w14:paraId="4F7B97DA" w14:textId="77777777" w:rsidR="004162C0" w:rsidRDefault="004162C0" w:rsidP="00E405A9">
      <w:pPr>
        <w:pStyle w:val="Heading5"/>
        <w:spacing w:line="360" w:lineRule="auto"/>
        <w:rPr>
          <w:color w:val="000000" w:themeColor="text1"/>
          <w:sz w:val="26"/>
          <w:szCs w:val="26"/>
        </w:rPr>
      </w:pPr>
    </w:p>
    <w:p w14:paraId="0AE895CF" w14:textId="77777777" w:rsidR="004162C0" w:rsidRDefault="004162C0" w:rsidP="00E405A9">
      <w:pPr>
        <w:pStyle w:val="Heading5"/>
        <w:spacing w:line="360" w:lineRule="auto"/>
        <w:rPr>
          <w:color w:val="000000" w:themeColor="text1"/>
          <w:sz w:val="26"/>
          <w:szCs w:val="26"/>
        </w:rPr>
      </w:pPr>
    </w:p>
    <w:p w14:paraId="2F125B66" w14:textId="738A7B67" w:rsidR="00E405A9" w:rsidRPr="00915408" w:rsidRDefault="002324D6" w:rsidP="002324D6">
      <w:pPr>
        <w:pStyle w:val="Heading5"/>
        <w:numPr>
          <w:ilvl w:val="0"/>
          <w:numId w:val="6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E405A9" w:rsidRPr="00915408">
        <w:rPr>
          <w:color w:val="000000" w:themeColor="text1"/>
          <w:sz w:val="26"/>
          <w:szCs w:val="26"/>
        </w:rPr>
        <w:t>quản</w:t>
      </w:r>
      <w:proofErr w:type="spellEnd"/>
      <w:r w:rsidR="00E405A9"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="00E405A9" w:rsidRPr="00915408">
        <w:rPr>
          <w:color w:val="000000" w:themeColor="text1"/>
          <w:sz w:val="26"/>
          <w:szCs w:val="26"/>
        </w:rPr>
        <w:t>lý</w:t>
      </w:r>
      <w:proofErr w:type="spellEnd"/>
      <w:r w:rsidR="00E405A9"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="00E405A9" w:rsidRPr="00915408">
        <w:rPr>
          <w:color w:val="000000" w:themeColor="text1"/>
          <w:sz w:val="26"/>
          <w:szCs w:val="26"/>
        </w:rPr>
        <w:t>hệ</w:t>
      </w:r>
      <w:proofErr w:type="spellEnd"/>
      <w:r w:rsidR="00E405A9"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="00E405A9" w:rsidRPr="00915408">
        <w:rPr>
          <w:color w:val="000000" w:themeColor="text1"/>
          <w:sz w:val="26"/>
          <w:szCs w:val="26"/>
        </w:rPr>
        <w:t>thống</w:t>
      </w:r>
      <w:bookmarkEnd w:id="3"/>
      <w:proofErr w:type="spellEnd"/>
    </w:p>
    <w:p w14:paraId="6E491A37" w14:textId="7B7FF062" w:rsidR="00E405A9" w:rsidRPr="00915408" w:rsidRDefault="00E405A9" w:rsidP="00E405A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Cs/>
          <w:color w:val="000000" w:themeColor="text1"/>
        </w:rPr>
      </w:pPr>
    </w:p>
    <w:p w14:paraId="7627DCBD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người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dùng</w:t>
      </w:r>
      <w:proofErr w:type="spellEnd"/>
      <w:r w:rsidRPr="00915408">
        <w:rPr>
          <w:color w:val="000000" w:themeColor="text1"/>
        </w:rPr>
        <w:t xml:space="preserve">: </w:t>
      </w:r>
      <w:proofErr w:type="spellStart"/>
      <w:r w:rsidRPr="00915408">
        <w:rPr>
          <w:color w:val="000000" w:themeColor="text1"/>
        </w:rPr>
        <w:t>Đăng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nhập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đăng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ký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đổi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mật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khẩu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quản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tài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khoản</w:t>
      </w:r>
      <w:proofErr w:type="spellEnd"/>
    </w:p>
    <w:p w14:paraId="724C28D5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sản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phẩm</w:t>
      </w:r>
      <w:proofErr w:type="spellEnd"/>
      <w:r w:rsidRPr="00915408">
        <w:rPr>
          <w:color w:val="000000" w:themeColor="text1"/>
        </w:rPr>
        <w:t xml:space="preserve">: </w:t>
      </w:r>
      <w:proofErr w:type="spellStart"/>
      <w:r w:rsidRPr="00915408">
        <w:rPr>
          <w:color w:val="000000" w:themeColor="text1"/>
        </w:rPr>
        <w:t>Tìm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kiếm</w:t>
      </w:r>
      <w:proofErr w:type="spellEnd"/>
      <w:r w:rsidRPr="00915408">
        <w:rPr>
          <w:color w:val="000000" w:themeColor="text1"/>
        </w:rPr>
        <w:t xml:space="preserve">, Xem chi </w:t>
      </w:r>
      <w:proofErr w:type="spellStart"/>
      <w:r w:rsidRPr="00915408">
        <w:rPr>
          <w:color w:val="000000" w:themeColor="text1"/>
        </w:rPr>
        <w:t>tiết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thông</w:t>
      </w:r>
      <w:proofErr w:type="spellEnd"/>
      <w:r w:rsidRPr="00915408">
        <w:rPr>
          <w:color w:val="000000" w:themeColor="text1"/>
        </w:rPr>
        <w:t xml:space="preserve"> tin, </w:t>
      </w:r>
      <w:proofErr w:type="spellStart"/>
      <w:r w:rsidRPr="00915408">
        <w:rPr>
          <w:color w:val="000000" w:themeColor="text1"/>
        </w:rPr>
        <w:t>bình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luận</w:t>
      </w:r>
      <w:proofErr w:type="spellEnd"/>
      <w:r w:rsidRPr="00915408">
        <w:rPr>
          <w:color w:val="000000" w:themeColor="text1"/>
        </w:rPr>
        <w:t xml:space="preserve"> </w:t>
      </w:r>
    </w:p>
    <w:p w14:paraId="6EC75C0D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giỏ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: </w:t>
      </w:r>
      <w:proofErr w:type="spellStart"/>
      <w:r w:rsidRPr="00915408">
        <w:rPr>
          <w:color w:val="000000" w:themeColor="text1"/>
        </w:rPr>
        <w:t>Thêm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giỏ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xem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giỏ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cập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nhật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giỏ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</w:p>
    <w:p w14:paraId="7123557B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lastRenderedPageBreak/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đặt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: Thanh </w:t>
      </w:r>
      <w:proofErr w:type="spellStart"/>
      <w:r w:rsidRPr="00915408">
        <w:rPr>
          <w:color w:val="000000" w:themeColor="text1"/>
        </w:rPr>
        <w:t>toán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huỷ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xem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lịch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xử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</w:p>
    <w:p w14:paraId="73934C23" w14:textId="77777777" w:rsidR="00E405A9" w:rsidRPr="00915408" w:rsidRDefault="00E405A9" w:rsidP="00E405A9">
      <w:pPr>
        <w:pStyle w:val="H4"/>
        <w:spacing w:before="120" w:after="120"/>
        <w:rPr>
          <w:rFonts w:cs="Times New Roman"/>
          <w:color w:val="000000" w:themeColor="text1"/>
          <w:sz w:val="26"/>
          <w:szCs w:val="26"/>
        </w:rPr>
      </w:pP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Nhân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vật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trị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(admin):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Là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chủ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cửa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hàng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quyền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hạn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cao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nhất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trong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hệ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thống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ngoài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các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chức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năng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của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người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dùng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quản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trị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còn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có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rFonts w:cs="Times New Roman"/>
          <w:color w:val="000000" w:themeColor="text1"/>
          <w:sz w:val="26"/>
          <w:szCs w:val="26"/>
        </w:rPr>
        <w:t>thể</w:t>
      </w:r>
      <w:proofErr w:type="spellEnd"/>
      <w:r w:rsidRPr="00915408">
        <w:rPr>
          <w:rFonts w:cs="Times New Roman"/>
          <w:color w:val="000000" w:themeColor="text1"/>
          <w:sz w:val="26"/>
          <w:szCs w:val="26"/>
        </w:rPr>
        <w:t xml:space="preserve">: </w:t>
      </w:r>
    </w:p>
    <w:p w14:paraId="74DCCFAD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khách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: </w:t>
      </w:r>
      <w:proofErr w:type="spellStart"/>
      <w:r w:rsidRPr="00915408">
        <w:rPr>
          <w:color w:val="000000" w:themeColor="text1"/>
        </w:rPr>
        <w:t>xem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thông</w:t>
      </w:r>
      <w:proofErr w:type="spellEnd"/>
      <w:r w:rsidRPr="00915408">
        <w:rPr>
          <w:color w:val="000000" w:themeColor="text1"/>
        </w:rPr>
        <w:t xml:space="preserve"> tin </w:t>
      </w:r>
      <w:proofErr w:type="spellStart"/>
      <w:r w:rsidRPr="00915408">
        <w:rPr>
          <w:color w:val="000000" w:themeColor="text1"/>
        </w:rPr>
        <w:t>khách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xoá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khách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</w:p>
    <w:p w14:paraId="56180E84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danh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mục</w:t>
      </w:r>
      <w:proofErr w:type="spellEnd"/>
      <w:r w:rsidRPr="00915408">
        <w:rPr>
          <w:color w:val="000000" w:themeColor="text1"/>
        </w:rPr>
        <w:t xml:space="preserve">: Xem </w:t>
      </w:r>
      <w:proofErr w:type="spellStart"/>
      <w:r w:rsidRPr="00915408">
        <w:rPr>
          <w:color w:val="000000" w:themeColor="text1"/>
        </w:rPr>
        <w:t>thông</w:t>
      </w:r>
      <w:proofErr w:type="spellEnd"/>
      <w:r w:rsidRPr="00915408">
        <w:rPr>
          <w:color w:val="000000" w:themeColor="text1"/>
        </w:rPr>
        <w:t xml:space="preserve"> tin, </w:t>
      </w:r>
      <w:proofErr w:type="spellStart"/>
      <w:r w:rsidRPr="00915408">
        <w:rPr>
          <w:color w:val="000000" w:themeColor="text1"/>
        </w:rPr>
        <w:t>thêm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cập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nhật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và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xoá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danh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mục</w:t>
      </w:r>
      <w:proofErr w:type="spellEnd"/>
      <w:r w:rsidRPr="00915408">
        <w:rPr>
          <w:color w:val="000000" w:themeColor="text1"/>
        </w:rPr>
        <w:t xml:space="preserve"> </w:t>
      </w:r>
    </w:p>
    <w:p w14:paraId="73F1C2BB" w14:textId="19A3AB8D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hãng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sản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xuất</w:t>
      </w:r>
      <w:proofErr w:type="spellEnd"/>
      <w:r w:rsidRPr="00915408">
        <w:rPr>
          <w:color w:val="000000" w:themeColor="text1"/>
        </w:rPr>
        <w:t xml:space="preserve">: Xem </w:t>
      </w:r>
      <w:proofErr w:type="spellStart"/>
      <w:r w:rsidRPr="00915408">
        <w:rPr>
          <w:color w:val="000000" w:themeColor="text1"/>
        </w:rPr>
        <w:t>thương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hiệu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thêm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cập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nhật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và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xoá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thương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hiệu</w:t>
      </w:r>
      <w:proofErr w:type="spellEnd"/>
    </w:p>
    <w:p w14:paraId="1CC8658A" w14:textId="77777777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sản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phẩm</w:t>
      </w:r>
      <w:proofErr w:type="spellEnd"/>
      <w:r w:rsidRPr="00915408">
        <w:rPr>
          <w:color w:val="000000" w:themeColor="text1"/>
        </w:rPr>
        <w:t xml:space="preserve">: Xem </w:t>
      </w:r>
      <w:proofErr w:type="spellStart"/>
      <w:r w:rsidRPr="00915408">
        <w:rPr>
          <w:color w:val="000000" w:themeColor="text1"/>
        </w:rPr>
        <w:t>thông</w:t>
      </w:r>
      <w:proofErr w:type="spellEnd"/>
      <w:r w:rsidRPr="00915408">
        <w:rPr>
          <w:color w:val="000000" w:themeColor="text1"/>
        </w:rPr>
        <w:t xml:space="preserve"> tin </w:t>
      </w:r>
      <w:proofErr w:type="spellStart"/>
      <w:r w:rsidRPr="00915408">
        <w:rPr>
          <w:color w:val="000000" w:themeColor="text1"/>
        </w:rPr>
        <w:t>sản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phẩm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thêm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cập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nhật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xoá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sản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phẩm</w:t>
      </w:r>
      <w:proofErr w:type="spellEnd"/>
    </w:p>
    <w:p w14:paraId="4EEC1E4C" w14:textId="56EBA1E3" w:rsidR="00E405A9" w:rsidRPr="00915408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báo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cáo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thống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kê</w:t>
      </w:r>
      <w:proofErr w:type="spellEnd"/>
      <w:r w:rsidRPr="00915408">
        <w:rPr>
          <w:color w:val="000000" w:themeColor="text1"/>
        </w:rPr>
        <w:t xml:space="preserve">: Xem chi </w:t>
      </w:r>
      <w:proofErr w:type="spellStart"/>
      <w:r w:rsidRPr="00915408">
        <w:rPr>
          <w:color w:val="000000" w:themeColor="text1"/>
        </w:rPr>
        <w:t>tiết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thống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kê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doanh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thu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theo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từng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khách</w:t>
      </w:r>
      <w:proofErr w:type="spellEnd"/>
      <w:r w:rsidR="00A97E26">
        <w:rPr>
          <w:color w:val="000000" w:themeColor="text1"/>
        </w:rPr>
        <w:t xml:space="preserve"> </w:t>
      </w:r>
      <w:proofErr w:type="spellStart"/>
      <w:r w:rsidR="00A97E26">
        <w:rPr>
          <w:color w:val="000000" w:themeColor="text1"/>
        </w:rPr>
        <w:t>hàng</w:t>
      </w:r>
      <w:proofErr w:type="spellEnd"/>
    </w:p>
    <w:p w14:paraId="5353282B" w14:textId="77777777" w:rsidR="00E405A9" w:rsidRDefault="00E405A9" w:rsidP="00E405A9">
      <w:pPr>
        <w:pStyle w:val="H3"/>
        <w:spacing w:before="120" w:after="120"/>
        <w:rPr>
          <w:color w:val="000000" w:themeColor="text1"/>
        </w:rPr>
      </w:pPr>
      <w:r w:rsidRPr="00915408">
        <w:rPr>
          <w:color w:val="000000" w:themeColor="text1"/>
        </w:rPr>
        <w:t xml:space="preserve">Quản </w:t>
      </w:r>
      <w:proofErr w:type="spellStart"/>
      <w:r w:rsidRPr="00915408">
        <w:rPr>
          <w:color w:val="000000" w:themeColor="text1"/>
        </w:rPr>
        <w:t>lý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các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hàng</w:t>
      </w:r>
      <w:proofErr w:type="spellEnd"/>
      <w:r w:rsidRPr="00915408">
        <w:rPr>
          <w:color w:val="000000" w:themeColor="text1"/>
        </w:rPr>
        <w:t xml:space="preserve">, </w:t>
      </w:r>
      <w:proofErr w:type="spellStart"/>
      <w:r w:rsidRPr="00915408">
        <w:rPr>
          <w:color w:val="000000" w:themeColor="text1"/>
        </w:rPr>
        <w:t>duyệt</w:t>
      </w:r>
      <w:proofErr w:type="spellEnd"/>
      <w:r w:rsidRPr="00915408">
        <w:rPr>
          <w:color w:val="000000" w:themeColor="text1"/>
        </w:rPr>
        <w:t xml:space="preserve"> </w:t>
      </w:r>
      <w:proofErr w:type="spellStart"/>
      <w:r w:rsidRPr="00915408">
        <w:rPr>
          <w:color w:val="000000" w:themeColor="text1"/>
        </w:rPr>
        <w:t>đơn</w:t>
      </w:r>
      <w:proofErr w:type="spellEnd"/>
    </w:p>
    <w:p w14:paraId="5323B833" w14:textId="3308AFED" w:rsidR="000D675A" w:rsidRDefault="00B53430" w:rsidP="004F6A2E">
      <w:pPr>
        <w:pStyle w:val="H3"/>
        <w:spacing w:before="120" w:after="120"/>
        <w:rPr>
          <w:color w:val="000000" w:themeColor="text1"/>
        </w:rPr>
      </w:pPr>
      <w:proofErr w:type="spellStart"/>
      <w:r>
        <w:rPr>
          <w:color w:val="000000" w:themeColor="text1"/>
        </w:rPr>
        <w:t>Phân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quyền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: </w:t>
      </w:r>
      <w:r w:rsidR="002324D6">
        <w:rPr>
          <w:color w:val="000000" w:themeColor="text1"/>
        </w:rPr>
        <w:t xml:space="preserve">Quản </w:t>
      </w:r>
      <w:proofErr w:type="spellStart"/>
      <w:r w:rsidR="002324D6">
        <w:rPr>
          <w:color w:val="000000" w:themeColor="text1"/>
        </w:rPr>
        <w:t>trị</w:t>
      </w:r>
      <w:proofErr w:type="spellEnd"/>
      <w:r w:rsidR="002324D6">
        <w:rPr>
          <w:color w:val="000000" w:themeColor="text1"/>
        </w:rPr>
        <w:t xml:space="preserve"> </w:t>
      </w:r>
      <w:proofErr w:type="spellStart"/>
      <w:r w:rsidR="002324D6"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>,…</w:t>
      </w:r>
    </w:p>
    <w:p w14:paraId="6D0570EA" w14:textId="77777777" w:rsidR="00D93B1F" w:rsidRDefault="00D93B1F" w:rsidP="00D93B1F">
      <w:pPr>
        <w:pStyle w:val="H3"/>
        <w:numPr>
          <w:ilvl w:val="0"/>
          <w:numId w:val="0"/>
        </w:numPr>
        <w:spacing w:before="120" w:after="120"/>
        <w:ind w:left="720" w:hanging="360"/>
        <w:rPr>
          <w:color w:val="000000" w:themeColor="text1"/>
        </w:rPr>
      </w:pPr>
    </w:p>
    <w:p w14:paraId="4DE5B2E3" w14:textId="77777777" w:rsidR="00D93B1F" w:rsidRPr="00915408" w:rsidRDefault="00D93B1F" w:rsidP="00D93B1F">
      <w:pPr>
        <w:pStyle w:val="Heading5"/>
        <w:numPr>
          <w:ilvl w:val="0"/>
          <w:numId w:val="6"/>
        </w:numPr>
        <w:spacing w:line="360" w:lineRule="auto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color w:val="000000" w:themeColor="text1"/>
          <w:sz w:val="26"/>
          <w:szCs w:val="26"/>
        </w:rPr>
        <w:t>quản</w:t>
      </w:r>
      <w:proofErr w:type="spellEnd"/>
      <w:r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color w:val="000000" w:themeColor="text1"/>
          <w:sz w:val="26"/>
          <w:szCs w:val="26"/>
        </w:rPr>
        <w:t>lý</w:t>
      </w:r>
      <w:proofErr w:type="spellEnd"/>
      <w:r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color w:val="000000" w:themeColor="text1"/>
          <w:sz w:val="26"/>
          <w:szCs w:val="26"/>
        </w:rPr>
        <w:t>hệ</w:t>
      </w:r>
      <w:proofErr w:type="spellEnd"/>
      <w:r w:rsidRPr="00915408">
        <w:rPr>
          <w:color w:val="000000" w:themeColor="text1"/>
          <w:sz w:val="26"/>
          <w:szCs w:val="26"/>
        </w:rPr>
        <w:t xml:space="preserve"> </w:t>
      </w:r>
      <w:proofErr w:type="spellStart"/>
      <w:r w:rsidRPr="00915408">
        <w:rPr>
          <w:color w:val="000000" w:themeColor="text1"/>
          <w:sz w:val="26"/>
          <w:szCs w:val="26"/>
        </w:rPr>
        <w:t>thống</w:t>
      </w:r>
      <w:proofErr w:type="spellEnd"/>
    </w:p>
    <w:p w14:paraId="64444BCC" w14:textId="08B7CB3A" w:rsidR="00D93B1F" w:rsidRDefault="00D93B1F" w:rsidP="00D93B1F">
      <w:pPr>
        <w:pStyle w:val="H3"/>
        <w:numPr>
          <w:ilvl w:val="0"/>
          <w:numId w:val="0"/>
        </w:numPr>
        <w:spacing w:before="120" w:after="120"/>
        <w:ind w:left="720"/>
        <w:rPr>
          <w:color w:val="000000" w:themeColor="text1"/>
        </w:rPr>
      </w:pPr>
      <w:r w:rsidRPr="00D93B1F">
        <w:rPr>
          <w:color w:val="000000" w:themeColor="text1"/>
        </w:rPr>
        <w:drawing>
          <wp:inline distT="0" distB="0" distL="0" distR="0" wp14:anchorId="0DFC2CEA" wp14:editId="08FA58EC">
            <wp:extent cx="5943600" cy="4398010"/>
            <wp:effectExtent l="0" t="0" r="0" b="2540"/>
            <wp:docPr id="110967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77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BB48" w14:textId="45F763AF" w:rsidR="00D93B1F" w:rsidRPr="004F6A2E" w:rsidRDefault="00C11841" w:rsidP="00D93B1F">
      <w:pPr>
        <w:pStyle w:val="H3"/>
        <w:numPr>
          <w:ilvl w:val="0"/>
          <w:numId w:val="0"/>
        </w:numPr>
        <w:spacing w:before="120" w:after="120"/>
        <w:ind w:left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Trong </w:t>
      </w:r>
      <w:proofErr w:type="spellStart"/>
      <w:r>
        <w:rPr>
          <w:color w:val="000000" w:themeColor="text1"/>
        </w:rPr>
        <w:t>cơ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sở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bảng</w:t>
      </w:r>
      <w:proofErr w:type="spellEnd"/>
      <w:r>
        <w:rPr>
          <w:color w:val="000000" w:themeColor="text1"/>
        </w:rPr>
        <w:t xml:space="preserve"> bao </w:t>
      </w:r>
      <w:proofErr w:type="spellStart"/>
      <w:r>
        <w:rPr>
          <w:color w:val="000000" w:themeColor="text1"/>
        </w:rPr>
        <w:t>gồm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PhanQuyen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Nguoidung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Donhang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Hangsanxuat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Hedieuhanh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Sanpham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Chitietdonhang</w:t>
      </w:r>
      <w:proofErr w:type="spellEnd"/>
      <w:r>
        <w:rPr>
          <w:color w:val="000000" w:themeColor="text1"/>
        </w:rPr>
        <w:t>.</w:t>
      </w:r>
    </w:p>
    <w:sectPr w:rsidR="00D93B1F" w:rsidRPr="004F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9A2"/>
    <w:multiLevelType w:val="hybridMultilevel"/>
    <w:tmpl w:val="B0A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2806"/>
    <w:multiLevelType w:val="multilevel"/>
    <w:tmpl w:val="0E3ED96C"/>
    <w:lvl w:ilvl="0">
      <w:start w:val="1"/>
      <w:numFmt w:val="decimal"/>
      <w:pStyle w:val="chng1"/>
      <w:suff w:val="space"/>
      <w:lvlText w:val="Chương %1. "/>
      <w:lvlJc w:val="left"/>
      <w:pPr>
        <w:ind w:left="2835" w:firstLine="0"/>
      </w:pPr>
      <w:rPr>
        <w:rFonts w:hint="default"/>
      </w:rPr>
    </w:lvl>
    <w:lvl w:ilvl="1">
      <w:start w:val="1"/>
      <w:numFmt w:val="decimal"/>
      <w:pStyle w:val="11"/>
      <w:suff w:val="space"/>
      <w:lvlText w:val="%1.%2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pStyle w:val="111"/>
      <w:suff w:val="space"/>
      <w:lvlText w:val="%1.%2.%3"/>
      <w:lvlJc w:val="left"/>
      <w:pPr>
        <w:ind w:left="90" w:firstLine="0"/>
      </w:pPr>
      <w:rPr>
        <w:rFonts w:hint="default"/>
      </w:rPr>
    </w:lvl>
    <w:lvl w:ilvl="3">
      <w:start w:val="1"/>
      <w:numFmt w:val="decimal"/>
      <w:pStyle w:val="1111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bang11"/>
      <w:suff w:val="space"/>
      <w:lvlText w:val="Bảng  %1. %5"/>
      <w:lvlJc w:val="center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hinh11"/>
      <w:suff w:val="space"/>
      <w:lvlText w:val="Hình %1.%6"/>
      <w:lvlJc w:val="center"/>
      <w:pPr>
        <w:ind w:left="243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9EC5688"/>
    <w:multiLevelType w:val="hybridMultilevel"/>
    <w:tmpl w:val="9A38BCE8"/>
    <w:lvl w:ilvl="0" w:tplc="7EDEB26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15481"/>
    <w:multiLevelType w:val="hybridMultilevel"/>
    <w:tmpl w:val="0A5A736E"/>
    <w:lvl w:ilvl="0" w:tplc="B09A87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44390"/>
    <w:multiLevelType w:val="hybridMultilevel"/>
    <w:tmpl w:val="6DAAA660"/>
    <w:lvl w:ilvl="0" w:tplc="0CB0167A">
      <w:start w:val="7"/>
      <w:numFmt w:val="bullet"/>
      <w:pStyle w:val="H5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0491A"/>
    <w:multiLevelType w:val="multilevel"/>
    <w:tmpl w:val="5BC40068"/>
    <w:lvl w:ilvl="0">
      <w:numFmt w:val="bullet"/>
      <w:pStyle w:val="H3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703989">
    <w:abstractNumId w:val="5"/>
  </w:num>
  <w:num w:numId="2" w16cid:durableId="722098564">
    <w:abstractNumId w:val="4"/>
  </w:num>
  <w:num w:numId="3" w16cid:durableId="1366826316">
    <w:abstractNumId w:val="1"/>
  </w:num>
  <w:num w:numId="4" w16cid:durableId="1181969287">
    <w:abstractNumId w:val="0"/>
  </w:num>
  <w:num w:numId="5" w16cid:durableId="203833326">
    <w:abstractNumId w:val="3"/>
  </w:num>
  <w:num w:numId="6" w16cid:durableId="732312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A9"/>
    <w:rsid w:val="000D675A"/>
    <w:rsid w:val="002324D6"/>
    <w:rsid w:val="00297AAC"/>
    <w:rsid w:val="00373C95"/>
    <w:rsid w:val="004162C0"/>
    <w:rsid w:val="004F6A2E"/>
    <w:rsid w:val="00A97E26"/>
    <w:rsid w:val="00AB5D97"/>
    <w:rsid w:val="00B53430"/>
    <w:rsid w:val="00C11841"/>
    <w:rsid w:val="00D93B1F"/>
    <w:rsid w:val="00E4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41543"/>
  <w15:chartTrackingRefBased/>
  <w15:docId w15:val="{AE9E4618-53E8-42DB-B565-870999F9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5A9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5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5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05A9"/>
    <w:pPr>
      <w:keepNext/>
      <w:keepLines/>
      <w:spacing w:before="40"/>
      <w:outlineLvl w:val="2"/>
    </w:pPr>
    <w:rPr>
      <w:rFonts w:eastAsiaTheme="majorEastAsia" w:cstheme="majorBidi"/>
      <w:b/>
      <w:sz w:val="1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405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405A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5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05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05A9"/>
    <w:rPr>
      <w:rFonts w:ascii="Times New Roman" w:eastAsiaTheme="majorEastAsia" w:hAnsi="Times New Roman" w:cstheme="majorBidi"/>
      <w:b/>
      <w:kern w:val="0"/>
      <w:sz w:val="16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405A9"/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405A9"/>
    <w:rPr>
      <w:rFonts w:ascii="Times New Roman" w:eastAsia="Times New Roman" w:hAnsi="Times New Roman" w:cs="Times New Roman"/>
      <w:b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E405A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59"/>
    <w:qFormat/>
    <w:rsid w:val="00E405A9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3">
    <w:name w:val="H3"/>
    <w:basedOn w:val="ListParagraph"/>
    <w:link w:val="H3Char"/>
    <w:qFormat/>
    <w:rsid w:val="00E405A9"/>
    <w:pPr>
      <w:numPr>
        <w:numId w:val="1"/>
      </w:numPr>
      <w:spacing w:line="360" w:lineRule="auto"/>
      <w:jc w:val="both"/>
    </w:pPr>
    <w:rPr>
      <w:rFonts w:eastAsiaTheme="minorHAnsi"/>
    </w:rPr>
  </w:style>
  <w:style w:type="character" w:customStyle="1" w:styleId="H3Char">
    <w:name w:val="H3 Char"/>
    <w:basedOn w:val="DefaultParagraphFont"/>
    <w:link w:val="H3"/>
    <w:qFormat/>
    <w:rsid w:val="00E405A9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customStyle="1" w:styleId="H4">
    <w:name w:val="H4"/>
    <w:basedOn w:val="Heading3"/>
    <w:link w:val="H4Char"/>
    <w:qFormat/>
    <w:rsid w:val="00E405A9"/>
    <w:pPr>
      <w:keepNext w:val="0"/>
      <w:keepLines w:val="0"/>
      <w:spacing w:before="0" w:line="360" w:lineRule="auto"/>
      <w:ind w:firstLine="561"/>
      <w:jc w:val="both"/>
      <w:outlineLvl w:val="9"/>
    </w:pPr>
    <w:rPr>
      <w:color w:val="000000"/>
    </w:rPr>
  </w:style>
  <w:style w:type="character" w:customStyle="1" w:styleId="H4Char">
    <w:name w:val="H4 Char"/>
    <w:basedOn w:val="Heading3Char"/>
    <w:link w:val="H4"/>
    <w:qFormat/>
    <w:rsid w:val="00E405A9"/>
    <w:rPr>
      <w:rFonts w:ascii="Times New Roman" w:eastAsiaTheme="majorEastAsia" w:hAnsi="Times New Roman" w:cstheme="majorBidi"/>
      <w:b/>
      <w:color w:val="000000"/>
      <w:kern w:val="0"/>
      <w:sz w:val="16"/>
      <w:szCs w:val="24"/>
      <w14:ligatures w14:val="none"/>
    </w:rPr>
  </w:style>
  <w:style w:type="paragraph" w:customStyle="1" w:styleId="H5">
    <w:name w:val="H5"/>
    <w:basedOn w:val="ListParagraph"/>
    <w:link w:val="H5Char"/>
    <w:qFormat/>
    <w:rsid w:val="00E405A9"/>
    <w:pPr>
      <w:numPr>
        <w:numId w:val="2"/>
      </w:numPr>
      <w:spacing w:before="120" w:after="120" w:line="360" w:lineRule="auto"/>
      <w:jc w:val="both"/>
    </w:pPr>
    <w:rPr>
      <w:rFonts w:eastAsiaTheme="minorHAnsi"/>
    </w:rPr>
  </w:style>
  <w:style w:type="character" w:customStyle="1" w:styleId="H5Char">
    <w:name w:val="H5 Char"/>
    <w:basedOn w:val="DefaultParagraphFont"/>
    <w:link w:val="H5"/>
    <w:qFormat/>
    <w:rsid w:val="00E405A9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customStyle="1" w:styleId="chng1">
    <w:name w:val="chương1"/>
    <w:basedOn w:val="Heading1"/>
    <w:qFormat/>
    <w:rsid w:val="00E405A9"/>
    <w:pPr>
      <w:keepNext w:val="0"/>
      <w:keepLines w:val="0"/>
      <w:widowControl w:val="0"/>
      <w:numPr>
        <w:numId w:val="3"/>
      </w:numPr>
      <w:tabs>
        <w:tab w:val="num" w:pos="360"/>
        <w:tab w:val="left" w:pos="567"/>
      </w:tabs>
      <w:spacing w:before="120" w:after="120" w:line="360" w:lineRule="auto"/>
      <w:ind w:left="0"/>
    </w:pPr>
    <w:rPr>
      <w:rFonts w:ascii="Times New Roman" w:hAnsi="Times New Roman"/>
      <w:b/>
      <w:color w:val="000000" w:themeColor="text1"/>
      <w:sz w:val="30"/>
    </w:rPr>
  </w:style>
  <w:style w:type="paragraph" w:customStyle="1" w:styleId="11">
    <w:name w:val="1.1"/>
    <w:basedOn w:val="Heading2"/>
    <w:qFormat/>
    <w:rsid w:val="00E405A9"/>
    <w:pPr>
      <w:keepNext w:val="0"/>
      <w:keepLines w:val="0"/>
      <w:widowControl w:val="0"/>
      <w:numPr>
        <w:ilvl w:val="1"/>
        <w:numId w:val="3"/>
      </w:numPr>
      <w:tabs>
        <w:tab w:val="num" w:pos="360"/>
        <w:tab w:val="left" w:pos="567"/>
      </w:tabs>
      <w:spacing w:before="0" w:line="360" w:lineRule="auto"/>
      <w:ind w:left="0"/>
      <w:jc w:val="both"/>
    </w:pPr>
    <w:rPr>
      <w:rFonts w:ascii="Times New Roman" w:hAnsi="Times New Roman"/>
      <w:b/>
      <w:caps/>
      <w:color w:val="auto"/>
    </w:rPr>
  </w:style>
  <w:style w:type="paragraph" w:customStyle="1" w:styleId="111">
    <w:name w:val="1.1.1"/>
    <w:basedOn w:val="Heading3"/>
    <w:next w:val="Heading3"/>
    <w:qFormat/>
    <w:rsid w:val="00E405A9"/>
    <w:pPr>
      <w:keepNext w:val="0"/>
      <w:keepLines w:val="0"/>
      <w:widowControl w:val="0"/>
      <w:numPr>
        <w:ilvl w:val="2"/>
        <w:numId w:val="3"/>
      </w:numPr>
      <w:tabs>
        <w:tab w:val="num" w:pos="360"/>
        <w:tab w:val="left" w:pos="567"/>
      </w:tabs>
      <w:spacing w:before="120" w:line="360" w:lineRule="auto"/>
      <w:ind w:left="0"/>
      <w:jc w:val="both"/>
    </w:pPr>
    <w:rPr>
      <w:b w:val="0"/>
      <w:color w:val="000000" w:themeColor="text1"/>
      <w:sz w:val="26"/>
    </w:rPr>
  </w:style>
  <w:style w:type="paragraph" w:customStyle="1" w:styleId="1111">
    <w:name w:val="1.1.1.1"/>
    <w:basedOn w:val="Heading4"/>
    <w:qFormat/>
    <w:rsid w:val="00E405A9"/>
    <w:pPr>
      <w:keepNext w:val="0"/>
      <w:keepLines w:val="0"/>
      <w:widowControl w:val="0"/>
      <w:numPr>
        <w:ilvl w:val="3"/>
        <w:numId w:val="3"/>
      </w:numPr>
      <w:tabs>
        <w:tab w:val="num" w:pos="360"/>
        <w:tab w:val="left" w:pos="567"/>
      </w:tabs>
      <w:spacing w:before="120" w:after="0" w:line="360" w:lineRule="auto"/>
      <w:jc w:val="both"/>
    </w:pPr>
    <w:rPr>
      <w:rFonts w:eastAsiaTheme="majorEastAsia" w:cstheme="majorBidi"/>
      <w:i/>
      <w:iCs/>
      <w:color w:val="000000" w:themeColor="text1"/>
      <w:sz w:val="26"/>
      <w:szCs w:val="22"/>
    </w:rPr>
  </w:style>
  <w:style w:type="paragraph" w:customStyle="1" w:styleId="hinh11">
    <w:name w:val="hinh1.1"/>
    <w:basedOn w:val="Heading5"/>
    <w:qFormat/>
    <w:rsid w:val="00E405A9"/>
    <w:pPr>
      <w:keepNext w:val="0"/>
      <w:keepLines w:val="0"/>
      <w:widowControl w:val="0"/>
      <w:numPr>
        <w:ilvl w:val="5"/>
        <w:numId w:val="3"/>
      </w:numPr>
      <w:tabs>
        <w:tab w:val="left" w:pos="567"/>
      </w:tabs>
      <w:spacing w:before="120" w:after="120" w:line="360" w:lineRule="auto"/>
      <w:ind w:left="0"/>
      <w:jc w:val="center"/>
      <w:outlineLvl w:val="9"/>
    </w:pPr>
    <w:rPr>
      <w:rFonts w:eastAsiaTheme="majorEastAsia" w:cstheme="majorBidi"/>
      <w:color w:val="000000" w:themeColor="text1"/>
      <w:sz w:val="26"/>
    </w:rPr>
  </w:style>
  <w:style w:type="paragraph" w:customStyle="1" w:styleId="bang11">
    <w:name w:val="bang1.1"/>
    <w:basedOn w:val="hinh11"/>
    <w:next w:val="Heading6"/>
    <w:link w:val="bang11Char"/>
    <w:qFormat/>
    <w:rsid w:val="00E405A9"/>
    <w:pPr>
      <w:numPr>
        <w:ilvl w:val="4"/>
      </w:numPr>
      <w:spacing w:before="0" w:after="0"/>
    </w:pPr>
  </w:style>
  <w:style w:type="character" w:customStyle="1" w:styleId="bang11Char">
    <w:name w:val="bang1.1 Char"/>
    <w:basedOn w:val="DefaultParagraphFont"/>
    <w:link w:val="bang11"/>
    <w:qFormat/>
    <w:rsid w:val="00E405A9"/>
    <w:rPr>
      <w:rFonts w:ascii="Times New Roman" w:eastAsiaTheme="majorEastAsia" w:hAnsi="Times New Roman" w:cstheme="majorBidi"/>
      <w:b/>
      <w:color w:val="000000" w:themeColor="text1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5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5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5A9"/>
    <w:rPr>
      <w:rFonts w:asciiTheme="majorHAnsi" w:eastAsiaTheme="majorEastAsia" w:hAnsiTheme="majorHAnsi" w:cstheme="majorBidi"/>
      <w:color w:val="1F3763" w:themeColor="accent1" w:themeShade="7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unhideWhenUsed/>
    <w:rsid w:val="00E405A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Hải</dc:creator>
  <cp:keywords/>
  <dc:description/>
  <cp:lastModifiedBy>Phạm Hải</cp:lastModifiedBy>
  <cp:revision>8</cp:revision>
  <dcterms:created xsi:type="dcterms:W3CDTF">2024-12-11T16:16:00Z</dcterms:created>
  <dcterms:modified xsi:type="dcterms:W3CDTF">2024-12-12T01:43:00Z</dcterms:modified>
</cp:coreProperties>
</file>