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SmartPhonePoly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0971066455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r>
        <w:t>Khách hàng: Hoàng Công Đức</w:t>
      </w:r>
    </w:p>
    <w:p>
      <w:r>
        <w:rPr>
          <w:position w:val="20"/>
        </w:rPr>
        <w:t>Ngày lập: 2022-12-05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SP03</w:t>
            </w:r>
          </w:p>
        </w:tc>
        <w:tc>
          <w:p>
            <w:r>
              <w:t>Iphone 6</w:t>
            </w:r>
          </w:p>
        </w:tc>
        <w:tc>
          <w:p>
            <w:r>
              <w:t>1</w:t>
            </w:r>
          </w:p>
        </w:tc>
        <w:tc>
          <w:p>
            <w:r>
              <w:t>6000000</w:t>
            </w:r>
          </w:p>
        </w:tc>
        <w:tc>
          <w:p>
            <w:r>
              <w:t>600 VNĐ</w:t>
            </w:r>
          </w:p>
        </w:tc>
      </w:tr>
      <w:tr>
        <w:tc>
          <w:p>
            <w:r>
              <w:t>SP05</w:t>
            </w:r>
          </w:p>
        </w:tc>
        <w:tc>
          <w:p>
            <w:r>
              <w:t>Iphone 7</w:t>
            </w:r>
          </w:p>
        </w:tc>
        <w:tc>
          <w:p>
            <w:r>
              <w:t>1</w:t>
            </w:r>
          </w:p>
        </w:tc>
        <w:tc>
          <w:p>
            <w:r>
              <w:t>7000000</w:t>
            </w:r>
          </w:p>
        </w:tc>
        <w:tc>
          <w:p>
            <w:r>
              <w:t>700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11.550.000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1.450.000 VNĐ</w:t>
      </w:r>
    </w:p>
    <w:p>
      <w:pPr>
        <w:jc w:val="left"/>
      </w:pPr>
      <w:r>
        <w:rPr>
          <w:b w:val="on"/>
        </w:rPr>
        <w:t>TỔNG TIỀN THANH TOÁN: 11.550.000 VNĐ</w:t>
      </w:r>
    </w:p>
    <w:p>
      <w:pPr>
        <w:jc w:val="left"/>
      </w:pPr>
      <w:r>
        <w:t>Tiền Mặt: 11.550.000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Hoàng Công Đức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2022-12-06T18:30:34Z</dcterms:created>
  <dc:creator>Apache POI</dc:creator>
</cp:coreProperties>
</file>