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3.png" ContentType="image/png"/>
  <Override PartName="/word/media/image22.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14.jpeg" ContentType="image/jpeg"/>
  <Override PartName="/word/media/image8.png" ContentType="image/png"/>
  <Override PartName="/word/media/image13.png" ContentType="image/png"/>
  <Override PartName="/word/media/image9.png" ContentType="image/png"/>
  <Override PartName="/word/media/image4.png" ContentType="image/png"/>
  <Override PartName="/word/media/image27.png" ContentType="image/png"/>
  <Override PartName="/word/media/image3.png" ContentType="image/png"/>
  <Override PartName="/word/media/image17.jpeg" ContentType="image/jpe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5.jpeg" ContentType="image/jpeg"/>
  <Override PartName="/word/media/image16.jpeg" ContentType="image/jpeg"/>
  <Override PartName="/word/media/image18.jpeg" ContentType="image/jpeg"/>
  <Override PartName="/word/media/image19.png" ContentType="image/png"/>
  <Override PartName="/word/media/image21.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1440" w:right="1440" w:header="720" w:top="1016" w:footer="720" w:bottom="777" w:gutter="0"/>
          <w:pgNumType w:fmt="decimal"/>
          <w:formProt w:val="false"/>
          <w:textDirection w:val="lrTb"/>
          <w:docGrid w:type="default" w:linePitch="100" w:charSpace="0"/>
        </w:sectPr>
        <w:pStyle w:val="Normal"/>
        <w:spacing w:lineRule="auto" w:line="259" w:before="0" w:after="0"/>
        <w:ind w:left="76" w:right="-490" w:hanging="0"/>
        <w:rPr/>
      </w:pPr>
      <w:r>
        <w:rPr/>
        <mc:AlternateContent>
          <mc:Choice Requires="wps">
            <w:drawing>
              <wp:anchor behindDoc="0" distT="0" distB="0" distL="0" distR="0" simplePos="0" locked="0" layoutInCell="1" allowOverlap="1" relativeHeight="2" wp14:anchorId="4F6BE9C4">
                <wp:simplePos x="0" y="0"/>
                <wp:positionH relativeFrom="column">
                  <wp:posOffset>1244600</wp:posOffset>
                </wp:positionH>
                <wp:positionV relativeFrom="paragraph">
                  <wp:posOffset>5593715</wp:posOffset>
                </wp:positionV>
                <wp:extent cx="3822700" cy="2802255"/>
                <wp:effectExtent l="0" t="0" r="0" b="0"/>
                <wp:wrapNone/>
                <wp:docPr id="1" name="Text Box 32"/>
                <a:graphic xmlns:a="http://schemas.openxmlformats.org/drawingml/2006/main">
                  <a:graphicData uri="http://schemas.microsoft.com/office/word/2010/wordprocessingShape">
                    <wps:wsp>
                      <wps:cNvSpPr/>
                      <wps:spPr>
                        <a:xfrm>
                          <a:off x="0" y="0"/>
                          <a:ext cx="3822120" cy="2801520"/>
                        </a:xfrm>
                        <a:prstGeom prst="rect">
                          <a:avLst/>
                        </a:prstGeom>
                        <a:noFill/>
                        <a:ln w="6480">
                          <a:noFill/>
                        </a:ln>
                      </wps:spPr>
                      <wps:style>
                        <a:lnRef idx="0"/>
                        <a:fillRef idx="0"/>
                        <a:effectRef idx="0"/>
                        <a:fontRef idx="minor"/>
                      </wps:style>
                      <wps:txbx>
                        <w:txbxContent>
                          <w:p>
                            <w:pPr>
                              <w:pStyle w:val="FrameContents"/>
                              <w:ind w:left="720" w:firstLine="720"/>
                              <w:rPr>
                                <w:sz w:val="44"/>
                                <w:szCs w:val="44"/>
                                <w14:textOutline w14:w="9525" w14:cap="rnd" w14:cmpd="sng" w14:algn="ctr">
                                  <w14:noFill/>
                                  <w14:prstDash w14:val="solid"/>
                                  <w14:bevel/>
                                </w14:textOutline>
                              </w:rPr>
                            </w:pPr>
                            <w:r>
                              <w:rPr>
                                <w:sz w:val="44"/>
                                <w:szCs w:val="44"/>
                                <w14:textOutline w14:w="9525" w14:cap="rnd" w14:cmpd="sng" w14:algn="ctr">
                                  <w14:noFill/>
                                  <w14:prstDash w14:val="solid"/>
                                  <w14:bevel/>
                                </w14:textOutline>
                              </w:rPr>
                              <w:t xml:space="preserve">  </w:t>
                            </w:r>
                            <w:r>
                              <w:rPr>
                                <w:sz w:val="44"/>
                                <w:szCs w:val="44"/>
                                <w14:textOutline w14:w="9525" w14:cap="rnd" w14:cmpd="sng" w14:algn="ctr">
                                  <w14:noFill/>
                                  <w14:prstDash w14:val="solid"/>
                                  <w14:bevel/>
                                </w14:textOutline>
                              </w:rPr>
                              <w:t>Nhóm 4</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Hoàng Văn Đạt: </w:t>
                              <w:tab/>
                              <w:tab/>
                              <w:t>20173002</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Nguyễn Trương Định:</w:t>
                              <w:tab/>
                              <w:tab/>
                              <w:t>20150938</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Trần Đình Đức:</w:t>
                              <w:tab/>
                              <w:tab/>
                              <w:tab/>
                              <w:t>20173028</w:t>
                            </w:r>
                          </w:p>
                          <w:p>
                            <w:pPr>
                              <w:pStyle w:val="FrameContents"/>
                              <w:spacing w:before="0" w:after="165"/>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Lê Minh Đức:</w:t>
                              <w:tab/>
                              <w:tab/>
                              <w:tab/>
                              <w:t>20173035</w:t>
                            </w:r>
                          </w:p>
                        </w:txbxContent>
                      </wps:txbx>
                      <wps:bodyPr lIns="90000">
                        <a:noAutofit/>
                      </wps:bodyPr>
                    </wps:wsp>
                  </a:graphicData>
                </a:graphic>
              </wp:anchor>
            </w:drawing>
          </mc:Choice>
          <mc:Fallback>
            <w:pict>
              <v:rect id="shape_0" ID="Text Box 32" stroked="f" style="position:absolute;margin-left:98pt;margin-top:440.45pt;width:300.9pt;height:220.55pt" wp14:anchorId="4F6BE9C4">
                <w10:wrap type="square"/>
                <v:fill o:detectmouseclick="t" on="false"/>
                <v:stroke color="#3465a4" weight="6480" joinstyle="round" endcap="flat"/>
                <v:textbox>
                  <w:txbxContent>
                    <w:p>
                      <w:pPr>
                        <w:pStyle w:val="FrameContents"/>
                        <w:ind w:left="720" w:firstLine="720"/>
                        <w:rPr>
                          <w:sz w:val="44"/>
                          <w:szCs w:val="44"/>
                          <w14:textOutline w14:w="9525" w14:cap="rnd" w14:cmpd="sng" w14:algn="ctr">
                            <w14:noFill/>
                            <w14:prstDash w14:val="solid"/>
                            <w14:bevel/>
                          </w14:textOutline>
                        </w:rPr>
                      </w:pPr>
                      <w:r>
                        <w:rPr>
                          <w:sz w:val="44"/>
                          <w:szCs w:val="44"/>
                          <w14:textOutline w14:w="9525" w14:cap="rnd" w14:cmpd="sng" w14:algn="ctr">
                            <w14:noFill/>
                            <w14:prstDash w14:val="solid"/>
                            <w14:bevel/>
                          </w14:textOutline>
                        </w:rPr>
                        <w:t xml:space="preserve">  </w:t>
                      </w:r>
                      <w:r>
                        <w:rPr>
                          <w:sz w:val="44"/>
                          <w:szCs w:val="44"/>
                          <w14:textOutline w14:w="9525" w14:cap="rnd" w14:cmpd="sng" w14:algn="ctr">
                            <w14:noFill/>
                            <w14:prstDash w14:val="solid"/>
                            <w14:bevel/>
                          </w14:textOutline>
                        </w:rPr>
                        <w:t>Nhóm 4</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Hoàng Văn Đạt: </w:t>
                        <w:tab/>
                        <w:tab/>
                        <w:t>20173002</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Nguyễn Trương Định:</w:t>
                        <w:tab/>
                        <w:tab/>
                        <w:t>20150938</w:t>
                      </w:r>
                    </w:p>
                    <w:p>
                      <w:pPr>
                        <w:pStyle w:val="FrameContents"/>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Trần Đình Đức:</w:t>
                        <w:tab/>
                        <w:tab/>
                        <w:tab/>
                        <w:t>20173028</w:t>
                      </w:r>
                    </w:p>
                    <w:p>
                      <w:pPr>
                        <w:pStyle w:val="FrameContents"/>
                        <w:spacing w:before="0" w:after="165"/>
                        <w:ind w:left="0" w:hanging="10"/>
                        <w:rPr>
                          <w:sz w:val="32"/>
                          <w:szCs w:val="32"/>
                          <w14:textOutline w14:w="9525" w14:cap="rnd" w14:cmpd="sng" w14:algn="ctr">
                            <w14:noFill/>
                            <w14:prstDash w14:val="solid"/>
                            <w14:bevel/>
                          </w14:textOutline>
                        </w:rPr>
                      </w:pPr>
                      <w:r>
                        <w:rPr>
                          <w:sz w:val="32"/>
                          <w:szCs w:val="32"/>
                          <w14:textOutline w14:w="9525" w14:cap="rnd" w14:cmpd="sng" w14:algn="ctr">
                            <w14:noFill/>
                            <w14:prstDash w14:val="solid"/>
                            <w14:bevel/>
                          </w14:textOutline>
                        </w:rPr>
                        <w:t>Lê Minh Đức:</w:t>
                        <w:tab/>
                        <w:tab/>
                        <w:tab/>
                        <w:t>20173035</w:t>
                      </w:r>
                    </w:p>
                  </w:txbxContent>
                </v:textbox>
              </v:rect>
            </w:pict>
          </mc:Fallback>
        </mc:AlternateContent>
        <mc:AlternateContent>
          <mc:Choice Requires="wpg">
            <w:drawing>
              <wp:inline distT="0" distB="0" distL="0" distR="0" wp14:anchorId="1A35ADB5">
                <wp:extent cx="6506845" cy="9671050"/>
                <wp:effectExtent l="0" t="0" r="0" b="0"/>
                <wp:docPr id="3" name=""/>
                <a:graphic xmlns:a="http://schemas.openxmlformats.org/drawingml/2006/main">
                  <a:graphicData uri="http://schemas.microsoft.com/office/word/2010/wordprocessingGroup">
                    <wpg:wgp>
                      <wpg:cNvGrpSpPr/>
                      <wpg:grpSpPr>
                        <a:xfrm>
                          <a:off x="0" y="0"/>
                          <a:ext cx="6506280" cy="9670320"/>
                        </a:xfrm>
                      </wpg:grpSpPr>
                      <wps:wsp>
                        <wps:cNvSpPr/>
                        <wps:spPr>
                          <a:xfrm>
                            <a:off x="2998440" y="9389880"/>
                            <a:ext cx="50040" cy="223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883440" y="387360"/>
                            <a:ext cx="5622840" cy="276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TRƯỜNG ĐẠI HỌC BÁCH KHOA HÀ NỘI</w:t>
                              </w:r>
                            </w:p>
                          </w:txbxContent>
                        </wps:txbx>
                        <wps:bodyPr lIns="0" rIns="0" tIns="0" bIns="0">
                          <a:noAutofit/>
                        </wps:bodyPr>
                      </wps:wsp>
                      <wps:wsp>
                        <wps:cNvSpPr/>
                        <wps:spPr>
                          <a:xfrm>
                            <a:off x="5114880" y="342360"/>
                            <a:ext cx="7560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245240" y="773280"/>
                            <a:ext cx="4659120" cy="245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 w:cs="" w:asciiTheme="minorHAnsi" w:cstheme="minorBidi" w:eastAsiaTheme="minorEastAsia" w:hAnsiTheme="minorHAnsi"/>
                                  <w:color w:val="auto"/>
                                  <w:lang w:bidi="ar-SA"/>
                                </w:rPr>
                                <w:t>Viện Công nghệ thông tin và Truyền thông</w:t>
                              </w:r>
                            </w:p>
                          </w:txbxContent>
                        </wps:txbx>
                        <wps:bodyPr lIns="0" rIns="0" tIns="0" bIns="0">
                          <a:noAutofit/>
                        </wps:bodyPr>
                      </wps:wsp>
                      <wps:wsp>
                        <wps:cNvSpPr/>
                        <wps:spPr>
                          <a:xfrm>
                            <a:off x="4753080" y="733320"/>
                            <a:ext cx="66600" cy="298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109728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146960" y="1644480"/>
                            <a:ext cx="1233000" cy="337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Tài liệu </w:t>
                              </w:r>
                            </w:p>
                          </w:txbxContent>
                        </wps:txbx>
                        <wps:bodyPr lIns="0" rIns="0" tIns="0" bIns="0">
                          <a:noAutofit/>
                        </wps:bodyPr>
                      </wps:wsp>
                      <wps:wsp>
                        <wps:cNvSpPr/>
                        <wps:spPr>
                          <a:xfrm>
                            <a:off x="2077560" y="1644480"/>
                            <a:ext cx="924480" cy="337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mô tả </w:t>
                              </w:r>
                            </w:p>
                          </w:txbxContent>
                        </wps:txbx>
                        <wps:bodyPr lIns="0" rIns="0" tIns="0" bIns="0">
                          <a:noAutofit/>
                        </wps:bodyPr>
                      </wps:wsp>
                      <wps:wsp>
                        <wps:cNvSpPr/>
                        <wps:spPr>
                          <a:xfrm>
                            <a:off x="2776320" y="1644480"/>
                            <a:ext cx="2755440" cy="337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thiết kế phần mềm</w:t>
                              </w:r>
                            </w:p>
                          </w:txbxContent>
                        </wps:txbx>
                        <wps:bodyPr lIns="0" rIns="0" tIns="0" bIns="0">
                          <a:noAutofit/>
                        </wps:bodyPr>
                      </wps:wsp>
                      <wps:wsp>
                        <wps:cNvSpPr/>
                        <wps:spPr>
                          <a:xfrm>
                            <a:off x="4851360" y="1589400"/>
                            <a:ext cx="92160" cy="4107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594440" y="2048040"/>
                            <a:ext cx="10044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w:t>
                              </w:r>
                            </w:p>
                          </w:txbxContent>
                        </wps:txbx>
                        <wps:bodyPr lIns="0" rIns="0" tIns="0" bIns="0">
                          <a:noAutofit/>
                        </wps:bodyPr>
                      </wps:wsp>
                      <wps:wsp>
                        <wps:cNvSpPr/>
                        <wps:spPr>
                          <a:xfrm>
                            <a:off x="1670760" y="2048040"/>
                            <a:ext cx="352980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Software Design Description</w:t>
                              </w:r>
                            </w:p>
                          </w:txbxContent>
                        </wps:txbx>
                        <wps:bodyPr lIns="0" rIns="0" tIns="0" bIns="0">
                          <a:noAutofit/>
                        </wps:bodyPr>
                      </wps:wsp>
                      <wps:wsp>
                        <wps:cNvSpPr/>
                        <wps:spPr>
                          <a:xfrm>
                            <a:off x="4325760" y="2048040"/>
                            <a:ext cx="10044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w:t>
                              </w:r>
                            </w:p>
                          </w:txbxContent>
                        </wps:txbx>
                        <wps:bodyPr lIns="0" rIns="0" tIns="0" bIns="0">
                          <a:noAutofit/>
                        </wps:bodyPr>
                      </wps:wsp>
                      <wps:wsp>
                        <wps:cNvSpPr/>
                        <wps:spPr>
                          <a:xfrm>
                            <a:off x="4403160" y="2048040"/>
                            <a:ext cx="7560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17360" y="2441520"/>
                            <a:ext cx="75600" cy="335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17360" y="283788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333612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074680" y="3831480"/>
                            <a:ext cx="245412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EcoBikeRental</w:t>
                              </w:r>
                            </w:p>
                          </w:txbxContent>
                        </wps:txbx>
                        <wps:bodyPr lIns="0" rIns="0" tIns="0" bIns="0">
                          <a:noAutofit/>
                        </wps:bodyPr>
                      </wps:wsp>
                      <wps:wsp>
                        <wps:cNvSpPr/>
                        <wps:spPr>
                          <a:xfrm>
                            <a:off x="3920400" y="3967560"/>
                            <a:ext cx="50040" cy="223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518760" y="4410000"/>
                            <a:ext cx="5239440" cy="368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Môn: Thiết kế và xây dựng phần mềm</w:t>
                              </w:r>
                            </w:p>
                          </w:txbxContent>
                        </wps:txbx>
                        <wps:bodyPr lIns="0" rIns="0" tIns="0" bIns="0">
                          <a:noAutofit/>
                        </wps:bodyPr>
                      </wps:wsp>
                      <wps:wsp>
                        <wps:cNvSpPr/>
                        <wps:spPr>
                          <a:xfrm>
                            <a:off x="5337000" y="433008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4825440"/>
                            <a:ext cx="100800" cy="4489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532188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380760" y="5861160"/>
                            <a:ext cx="50040" cy="223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73240" y="60955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342600" y="60955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4272840" y="60955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82600" y="64033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342600" y="64033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4272840" y="640332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011040" y="670824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342600" y="670824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4272840" y="670824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061800" y="701604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291840" y="7016040"/>
                            <a:ext cx="64800" cy="261000"/>
                          </a:xfrm>
                          <a:prstGeom prst="rect">
                            <a:avLst/>
                          </a:prstGeom>
                          <a:noFill/>
                          <a:ln>
                            <a:noFill/>
                          </a:ln>
                        </wps:spPr>
                        <wps:style>
                          <a:lnRef idx="0"/>
                          <a:fillRef idx="0"/>
                          <a:effectRef idx="0"/>
                          <a:fontRef idx="minor"/>
                        </wps:style>
                        <wps:bodyPr/>
                      </wps:wsp>
                      <wps:wsp>
                        <wps:cNvSpPr/>
                        <wps:spPr>
                          <a:xfrm>
                            <a:off x="4272840" y="701604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117360" y="740520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790056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998440" y="8399160"/>
                            <a:ext cx="100800" cy="4482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371680" y="8886960"/>
                            <a:ext cx="2806560" cy="214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Hà Nội, 12, 2020</w:t>
                              </w:r>
                            </w:p>
                          </w:txbxContent>
                        </wps:txbx>
                        <wps:bodyPr lIns="0" rIns="0" tIns="0" bIns="0">
                          <a:noAutofit/>
                        </wps:bodyPr>
                      </wps:wsp>
                      <wps:wsp>
                        <wps:cNvSpPr/>
                        <wps:spPr>
                          <a:xfrm>
                            <a:off x="2652480" y="888696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2874600" y="888696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326760" y="888696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548880" y="888696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3898440" y="8886960"/>
                            <a:ext cx="58320" cy="261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4298400" y="8909640"/>
                            <a:ext cx="50040" cy="223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wps:txbx>
                        <wps:bodyPr lIns="0" rIns="0" tIns="0" bIns="0">
                          <a:noAutofit/>
                        </wps:bodyPr>
                      </wps:wsp>
                      <wps:wsp>
                        <wps:cNvSpPr/>
                        <wps:spPr>
                          <a:xfrm>
                            <a:off x="0" y="0"/>
                            <a:ext cx="9000" cy="65880"/>
                          </a:xfrm>
                          <a:custGeom>
                            <a:avLst/>
                            <a:gdLst/>
                            <a:ahLst/>
                            <a:rect l="l" t="t" r="r" b="b"/>
                            <a:pathLst>
                              <a:path w="9525" h="66675">
                                <a:moveTo>
                                  <a:pt x="0" y="0"/>
                                </a:moveTo>
                                <a:lnTo>
                                  <a:pt x="9525" y="0"/>
                                </a:lnTo>
                                <a:lnTo>
                                  <a:pt x="9525" y="66675"/>
                                </a:lnTo>
                                <a:lnTo>
                                  <a:pt x="0" y="66675"/>
                                </a:lnTo>
                                <a:lnTo>
                                  <a:pt x="0" y="0"/>
                                </a:lnTo>
                              </a:path>
                            </a:pathLst>
                          </a:custGeom>
                          <a:solidFill>
                            <a:srgbClr val="000000"/>
                          </a:solidFill>
                          <a:ln>
                            <a:noFill/>
                          </a:ln>
                        </wps:spPr>
                        <wps:style>
                          <a:lnRef idx="0"/>
                          <a:fillRef idx="0"/>
                          <a:effectRef idx="0"/>
                          <a:fontRef idx="minor"/>
                        </wps:style>
                        <wps:bodyPr/>
                      </wps:wsp>
                      <wps:wsp>
                        <wps:cNvSpPr/>
                        <wps:spPr>
                          <a:xfrm>
                            <a:off x="0" y="0"/>
                            <a:ext cx="65880" cy="9000"/>
                          </a:xfrm>
                          <a:custGeom>
                            <a:avLst/>
                            <a:gdLst/>
                            <a:ahLst/>
                            <a:rect l="l" t="t" r="r" b="b"/>
                            <a:pathLst>
                              <a:path w="66675" h="9525">
                                <a:moveTo>
                                  <a:pt x="0" y="0"/>
                                </a:moveTo>
                                <a:lnTo>
                                  <a:pt x="66675" y="0"/>
                                </a:lnTo>
                                <a:lnTo>
                                  <a:pt x="66675" y="9525"/>
                                </a:lnTo>
                                <a:lnTo>
                                  <a:pt x="0" y="9525"/>
                                </a:lnTo>
                                <a:lnTo>
                                  <a:pt x="0" y="0"/>
                                </a:lnTo>
                              </a:path>
                            </a:pathLst>
                          </a:custGeom>
                          <a:solidFill>
                            <a:srgbClr val="000000"/>
                          </a:solidFill>
                          <a:ln>
                            <a:noFill/>
                          </a:ln>
                        </wps:spPr>
                        <wps:style>
                          <a:lnRef idx="0"/>
                          <a:fillRef idx="0"/>
                          <a:effectRef idx="0"/>
                          <a:fontRef idx="minor"/>
                        </wps:style>
                        <wps:bodyPr/>
                      </wps:wsp>
                      <wps:wsp>
                        <wps:cNvSpPr/>
                        <wps:spPr>
                          <a:xfrm>
                            <a:off x="9360" y="9360"/>
                            <a:ext cx="37440" cy="56520"/>
                          </a:xfrm>
                          <a:custGeom>
                            <a:avLst/>
                            <a:gdLst/>
                            <a:ahLst/>
                            <a:rect l="l" t="t" r="r" b="b"/>
                            <a:pathLst>
                              <a:path w="38100" h="57150">
                                <a:moveTo>
                                  <a:pt x="0" y="0"/>
                                </a:moveTo>
                                <a:lnTo>
                                  <a:pt x="38100" y="0"/>
                                </a:lnTo>
                                <a:lnTo>
                                  <a:pt x="38100" y="57150"/>
                                </a:lnTo>
                                <a:lnTo>
                                  <a:pt x="0" y="57150"/>
                                </a:lnTo>
                                <a:lnTo>
                                  <a:pt x="0" y="0"/>
                                </a:lnTo>
                              </a:path>
                            </a:pathLst>
                          </a:custGeom>
                          <a:solidFill>
                            <a:srgbClr val="ffffff"/>
                          </a:solidFill>
                          <a:ln>
                            <a:noFill/>
                          </a:ln>
                        </wps:spPr>
                        <wps:style>
                          <a:lnRef idx="0"/>
                          <a:fillRef idx="0"/>
                          <a:effectRef idx="0"/>
                          <a:fontRef idx="minor"/>
                        </wps:style>
                        <wps:bodyPr/>
                      </wps:wsp>
                      <wps:wsp>
                        <wps:cNvSpPr/>
                        <wps:spPr>
                          <a:xfrm>
                            <a:off x="9360" y="9360"/>
                            <a:ext cx="56520" cy="37440"/>
                          </a:xfrm>
                          <a:custGeom>
                            <a:avLst/>
                            <a:gdLst/>
                            <a:ahLst/>
                            <a:rect l="l" t="t" r="r" b="b"/>
                            <a:pathLst>
                              <a:path w="57150" h="38100">
                                <a:moveTo>
                                  <a:pt x="0" y="0"/>
                                </a:moveTo>
                                <a:lnTo>
                                  <a:pt x="57150" y="0"/>
                                </a:lnTo>
                                <a:lnTo>
                                  <a:pt x="57150"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47520" y="47520"/>
                            <a:ext cx="18360" cy="18360"/>
                          </a:xfrm>
                          <a:custGeom>
                            <a:avLst/>
                            <a:gdLst/>
                            <a:ahLst/>
                            <a:rect l="l" t="t" r="r" b="b"/>
                            <a:pathLst>
                              <a:path w="19050" h="19050">
                                <a:moveTo>
                                  <a:pt x="0" y="0"/>
                                </a:moveTo>
                                <a:lnTo>
                                  <a:pt x="19050" y="0"/>
                                </a:lnTo>
                                <a:lnTo>
                                  <a:pt x="19050"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66600" y="0"/>
                            <a:ext cx="5863680" cy="9000"/>
                          </a:xfrm>
                          <a:custGeom>
                            <a:avLst/>
                            <a:gdLst/>
                            <a:ahLst/>
                            <a:rect l="l" t="t" r="r" b="b"/>
                            <a:pathLst>
                              <a:path w="5863591" h="9525">
                                <a:moveTo>
                                  <a:pt x="0" y="0"/>
                                </a:moveTo>
                                <a:lnTo>
                                  <a:pt x="5863591" y="0"/>
                                </a:lnTo>
                                <a:lnTo>
                                  <a:pt x="5863591" y="9525"/>
                                </a:lnTo>
                                <a:lnTo>
                                  <a:pt x="0" y="9525"/>
                                </a:lnTo>
                                <a:lnTo>
                                  <a:pt x="0" y="0"/>
                                </a:lnTo>
                              </a:path>
                            </a:pathLst>
                          </a:custGeom>
                          <a:solidFill>
                            <a:srgbClr val="000000"/>
                          </a:solidFill>
                          <a:ln>
                            <a:noFill/>
                          </a:ln>
                        </wps:spPr>
                        <wps:style>
                          <a:lnRef idx="0"/>
                          <a:fillRef idx="0"/>
                          <a:effectRef idx="0"/>
                          <a:fontRef idx="minor"/>
                        </wps:style>
                        <wps:bodyPr/>
                      </wps:wsp>
                      <wps:wsp>
                        <wps:cNvSpPr/>
                        <wps:spPr>
                          <a:xfrm>
                            <a:off x="66600" y="9360"/>
                            <a:ext cx="5863680" cy="37440"/>
                          </a:xfrm>
                          <a:custGeom>
                            <a:avLst/>
                            <a:gdLst/>
                            <a:ahLst/>
                            <a:rect l="l" t="t" r="r" b="b"/>
                            <a:pathLst>
                              <a:path w="5863591" h="38100">
                                <a:moveTo>
                                  <a:pt x="0" y="0"/>
                                </a:moveTo>
                                <a:lnTo>
                                  <a:pt x="5863591" y="0"/>
                                </a:lnTo>
                                <a:lnTo>
                                  <a:pt x="5863591"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66600" y="47520"/>
                            <a:ext cx="5863680" cy="18360"/>
                          </a:xfrm>
                          <a:custGeom>
                            <a:avLst/>
                            <a:gdLst/>
                            <a:ahLst/>
                            <a:rect l="l" t="t" r="r" b="b"/>
                            <a:pathLst>
                              <a:path w="5863591" h="19050">
                                <a:moveTo>
                                  <a:pt x="0" y="0"/>
                                </a:moveTo>
                                <a:lnTo>
                                  <a:pt x="5863591" y="0"/>
                                </a:lnTo>
                                <a:lnTo>
                                  <a:pt x="5863591"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5978520" y="0"/>
                            <a:ext cx="18360" cy="65880"/>
                          </a:xfrm>
                          <a:custGeom>
                            <a:avLst/>
                            <a:gdLst/>
                            <a:ahLst/>
                            <a:rect l="l" t="t" r="r" b="b"/>
                            <a:pathLst>
                              <a:path w="19050" h="66675">
                                <a:moveTo>
                                  <a:pt x="0" y="0"/>
                                </a:moveTo>
                                <a:lnTo>
                                  <a:pt x="19050" y="0"/>
                                </a:lnTo>
                                <a:lnTo>
                                  <a:pt x="19050" y="66675"/>
                                </a:lnTo>
                                <a:lnTo>
                                  <a:pt x="0" y="66675"/>
                                </a:lnTo>
                                <a:lnTo>
                                  <a:pt x="0" y="0"/>
                                </a:lnTo>
                              </a:path>
                            </a:pathLst>
                          </a:custGeom>
                          <a:solidFill>
                            <a:srgbClr val="000000"/>
                          </a:solidFill>
                          <a:ln>
                            <a:noFill/>
                          </a:ln>
                        </wps:spPr>
                        <wps:style>
                          <a:lnRef idx="0"/>
                          <a:fillRef idx="0"/>
                          <a:effectRef idx="0"/>
                          <a:fontRef idx="minor"/>
                        </wps:style>
                        <wps:bodyPr/>
                      </wps:wsp>
                      <wps:wsp>
                        <wps:cNvSpPr/>
                        <wps:spPr>
                          <a:xfrm>
                            <a:off x="5931000" y="0"/>
                            <a:ext cx="65880" cy="9000"/>
                          </a:xfrm>
                          <a:custGeom>
                            <a:avLst/>
                            <a:gdLst/>
                            <a:ahLst/>
                            <a:rect l="l" t="t" r="r" b="b"/>
                            <a:pathLst>
                              <a:path w="66675" h="9525">
                                <a:moveTo>
                                  <a:pt x="0" y="0"/>
                                </a:moveTo>
                                <a:lnTo>
                                  <a:pt x="66675" y="0"/>
                                </a:lnTo>
                                <a:lnTo>
                                  <a:pt x="66675" y="9525"/>
                                </a:lnTo>
                                <a:lnTo>
                                  <a:pt x="0" y="9525"/>
                                </a:lnTo>
                                <a:lnTo>
                                  <a:pt x="0" y="0"/>
                                </a:lnTo>
                              </a:path>
                            </a:pathLst>
                          </a:custGeom>
                          <a:solidFill>
                            <a:srgbClr val="000000"/>
                          </a:solidFill>
                          <a:ln>
                            <a:noFill/>
                          </a:ln>
                        </wps:spPr>
                        <wps:style>
                          <a:lnRef idx="0"/>
                          <a:fillRef idx="0"/>
                          <a:effectRef idx="0"/>
                          <a:fontRef idx="minor"/>
                        </wps:style>
                        <wps:bodyPr/>
                      </wps:wsp>
                      <wps:wsp>
                        <wps:cNvSpPr/>
                        <wps:spPr>
                          <a:xfrm>
                            <a:off x="5940360" y="9360"/>
                            <a:ext cx="37440" cy="56520"/>
                          </a:xfrm>
                          <a:custGeom>
                            <a:avLst/>
                            <a:gdLst/>
                            <a:ahLst/>
                            <a:rect l="l" t="t" r="r" b="b"/>
                            <a:pathLst>
                              <a:path w="38100" h="57150">
                                <a:moveTo>
                                  <a:pt x="0" y="0"/>
                                </a:moveTo>
                                <a:lnTo>
                                  <a:pt x="38100" y="0"/>
                                </a:lnTo>
                                <a:lnTo>
                                  <a:pt x="38100" y="57150"/>
                                </a:lnTo>
                                <a:lnTo>
                                  <a:pt x="0" y="57150"/>
                                </a:lnTo>
                                <a:lnTo>
                                  <a:pt x="0" y="0"/>
                                </a:lnTo>
                              </a:path>
                            </a:pathLst>
                          </a:custGeom>
                          <a:solidFill>
                            <a:srgbClr val="ffffff"/>
                          </a:solidFill>
                          <a:ln>
                            <a:noFill/>
                          </a:ln>
                        </wps:spPr>
                        <wps:style>
                          <a:lnRef idx="0"/>
                          <a:fillRef idx="0"/>
                          <a:effectRef idx="0"/>
                          <a:fontRef idx="minor"/>
                        </wps:style>
                        <wps:bodyPr/>
                      </wps:wsp>
                      <wps:wsp>
                        <wps:cNvSpPr/>
                        <wps:spPr>
                          <a:xfrm>
                            <a:off x="5931000" y="9360"/>
                            <a:ext cx="47160" cy="37440"/>
                          </a:xfrm>
                          <a:custGeom>
                            <a:avLst/>
                            <a:gdLst/>
                            <a:ahLst/>
                            <a:rect l="l" t="t" r="r" b="b"/>
                            <a:pathLst>
                              <a:path w="47625" h="38100">
                                <a:moveTo>
                                  <a:pt x="0" y="0"/>
                                </a:moveTo>
                                <a:lnTo>
                                  <a:pt x="47625" y="0"/>
                                </a:lnTo>
                                <a:lnTo>
                                  <a:pt x="47625"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5931000" y="47520"/>
                            <a:ext cx="9000" cy="18360"/>
                          </a:xfrm>
                          <a:custGeom>
                            <a:avLst/>
                            <a:gdLst/>
                            <a:ahLst/>
                            <a:rect l="l" t="t" r="r" b="b"/>
                            <a:pathLst>
                              <a:path w="9525" h="19050">
                                <a:moveTo>
                                  <a:pt x="0" y="0"/>
                                </a:moveTo>
                                <a:lnTo>
                                  <a:pt x="9525" y="0"/>
                                </a:lnTo>
                                <a:lnTo>
                                  <a:pt x="9525"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0" y="66600"/>
                            <a:ext cx="9000" cy="9537120"/>
                          </a:xfrm>
                          <a:custGeom>
                            <a:avLst/>
                            <a:gdLst/>
                            <a:ahLst/>
                            <a:rect l="l" t="t" r="r" b="b"/>
                            <a:pathLst>
                              <a:path w="9525" h="9537319">
                                <a:moveTo>
                                  <a:pt x="0" y="0"/>
                                </a:moveTo>
                                <a:lnTo>
                                  <a:pt x="9525" y="0"/>
                                </a:lnTo>
                                <a:lnTo>
                                  <a:pt x="9525" y="9537319"/>
                                </a:lnTo>
                                <a:lnTo>
                                  <a:pt x="0" y="9537319"/>
                                </a:lnTo>
                                <a:lnTo>
                                  <a:pt x="0" y="0"/>
                                </a:lnTo>
                              </a:path>
                            </a:pathLst>
                          </a:custGeom>
                          <a:solidFill>
                            <a:srgbClr val="000000"/>
                          </a:solidFill>
                          <a:ln>
                            <a:noFill/>
                          </a:ln>
                        </wps:spPr>
                        <wps:style>
                          <a:lnRef idx="0"/>
                          <a:fillRef idx="0"/>
                          <a:effectRef idx="0"/>
                          <a:fontRef idx="minor"/>
                        </wps:style>
                        <wps:bodyPr/>
                      </wps:wsp>
                      <wps:wsp>
                        <wps:cNvSpPr/>
                        <wps:spPr>
                          <a:xfrm>
                            <a:off x="9360" y="66600"/>
                            <a:ext cx="37440" cy="9537120"/>
                          </a:xfrm>
                          <a:custGeom>
                            <a:avLst/>
                            <a:gdLst/>
                            <a:ahLst/>
                            <a:rect l="l" t="t" r="r" b="b"/>
                            <a:pathLst>
                              <a:path w="38100" h="9537319">
                                <a:moveTo>
                                  <a:pt x="0" y="0"/>
                                </a:moveTo>
                                <a:lnTo>
                                  <a:pt x="38100" y="0"/>
                                </a:lnTo>
                                <a:lnTo>
                                  <a:pt x="38100" y="9537319"/>
                                </a:lnTo>
                                <a:lnTo>
                                  <a:pt x="0" y="9537319"/>
                                </a:lnTo>
                                <a:lnTo>
                                  <a:pt x="0" y="0"/>
                                </a:lnTo>
                              </a:path>
                            </a:pathLst>
                          </a:custGeom>
                          <a:solidFill>
                            <a:srgbClr val="ffffff"/>
                          </a:solidFill>
                          <a:ln>
                            <a:noFill/>
                          </a:ln>
                        </wps:spPr>
                        <wps:style>
                          <a:lnRef idx="0"/>
                          <a:fillRef idx="0"/>
                          <a:effectRef idx="0"/>
                          <a:fontRef idx="minor"/>
                        </wps:style>
                        <wps:bodyPr/>
                      </wps:wsp>
                      <wps:wsp>
                        <wps:cNvSpPr/>
                        <wps:spPr>
                          <a:xfrm>
                            <a:off x="47520" y="66600"/>
                            <a:ext cx="18360" cy="9537120"/>
                          </a:xfrm>
                          <a:custGeom>
                            <a:avLst/>
                            <a:gdLst/>
                            <a:ahLst/>
                            <a:rect l="l" t="t" r="r" b="b"/>
                            <a:pathLst>
                              <a:path w="19050" h="9537319">
                                <a:moveTo>
                                  <a:pt x="0" y="0"/>
                                </a:moveTo>
                                <a:lnTo>
                                  <a:pt x="19050" y="0"/>
                                </a:lnTo>
                                <a:lnTo>
                                  <a:pt x="19050" y="9537319"/>
                                </a:lnTo>
                                <a:lnTo>
                                  <a:pt x="0" y="9537319"/>
                                </a:lnTo>
                                <a:lnTo>
                                  <a:pt x="0" y="0"/>
                                </a:lnTo>
                              </a:path>
                            </a:pathLst>
                          </a:custGeom>
                          <a:solidFill>
                            <a:srgbClr val="000000"/>
                          </a:solidFill>
                          <a:ln>
                            <a:noFill/>
                          </a:ln>
                        </wps:spPr>
                        <wps:style>
                          <a:lnRef idx="0"/>
                          <a:fillRef idx="0"/>
                          <a:effectRef idx="0"/>
                          <a:fontRef idx="minor"/>
                        </wps:style>
                        <wps:bodyPr/>
                      </wps:wsp>
                      <wps:wsp>
                        <wps:cNvSpPr/>
                        <wps:spPr>
                          <a:xfrm>
                            <a:off x="5978520" y="66600"/>
                            <a:ext cx="18360" cy="9537120"/>
                          </a:xfrm>
                          <a:custGeom>
                            <a:avLst/>
                            <a:gdLst/>
                            <a:ahLst/>
                            <a:rect l="l" t="t" r="r" b="b"/>
                            <a:pathLst>
                              <a:path w="19050" h="9537319">
                                <a:moveTo>
                                  <a:pt x="0" y="0"/>
                                </a:moveTo>
                                <a:lnTo>
                                  <a:pt x="19050" y="0"/>
                                </a:lnTo>
                                <a:lnTo>
                                  <a:pt x="19050" y="9537319"/>
                                </a:lnTo>
                                <a:lnTo>
                                  <a:pt x="0" y="9537319"/>
                                </a:lnTo>
                                <a:lnTo>
                                  <a:pt x="0" y="0"/>
                                </a:lnTo>
                              </a:path>
                            </a:pathLst>
                          </a:custGeom>
                          <a:solidFill>
                            <a:srgbClr val="000000"/>
                          </a:solidFill>
                          <a:ln>
                            <a:noFill/>
                          </a:ln>
                        </wps:spPr>
                        <wps:style>
                          <a:lnRef idx="0"/>
                          <a:fillRef idx="0"/>
                          <a:effectRef idx="0"/>
                          <a:fontRef idx="minor"/>
                        </wps:style>
                        <wps:bodyPr/>
                      </wps:wsp>
                      <wps:wsp>
                        <wps:cNvSpPr/>
                        <wps:spPr>
                          <a:xfrm>
                            <a:off x="5940360" y="66600"/>
                            <a:ext cx="37440" cy="9537120"/>
                          </a:xfrm>
                          <a:custGeom>
                            <a:avLst/>
                            <a:gdLst/>
                            <a:ahLst/>
                            <a:rect l="l" t="t" r="r" b="b"/>
                            <a:pathLst>
                              <a:path w="38100" h="9537319">
                                <a:moveTo>
                                  <a:pt x="0" y="0"/>
                                </a:moveTo>
                                <a:lnTo>
                                  <a:pt x="38100" y="0"/>
                                </a:lnTo>
                                <a:lnTo>
                                  <a:pt x="38100" y="9537319"/>
                                </a:lnTo>
                                <a:lnTo>
                                  <a:pt x="0" y="9537319"/>
                                </a:lnTo>
                                <a:lnTo>
                                  <a:pt x="0" y="0"/>
                                </a:lnTo>
                              </a:path>
                            </a:pathLst>
                          </a:custGeom>
                          <a:solidFill>
                            <a:srgbClr val="ffffff"/>
                          </a:solidFill>
                          <a:ln>
                            <a:noFill/>
                          </a:ln>
                        </wps:spPr>
                        <wps:style>
                          <a:lnRef idx="0"/>
                          <a:fillRef idx="0"/>
                          <a:effectRef idx="0"/>
                          <a:fontRef idx="minor"/>
                        </wps:style>
                        <wps:bodyPr/>
                      </wps:wsp>
                      <wps:wsp>
                        <wps:cNvSpPr/>
                        <wps:spPr>
                          <a:xfrm>
                            <a:off x="5931000" y="66600"/>
                            <a:ext cx="9000" cy="9537120"/>
                          </a:xfrm>
                          <a:custGeom>
                            <a:avLst/>
                            <a:gdLst/>
                            <a:ahLst/>
                            <a:rect l="l" t="t" r="r" b="b"/>
                            <a:pathLst>
                              <a:path w="9525" h="9537319">
                                <a:moveTo>
                                  <a:pt x="0" y="0"/>
                                </a:moveTo>
                                <a:lnTo>
                                  <a:pt x="9525" y="0"/>
                                </a:lnTo>
                                <a:lnTo>
                                  <a:pt x="9525" y="9537319"/>
                                </a:lnTo>
                                <a:lnTo>
                                  <a:pt x="0" y="9537319"/>
                                </a:lnTo>
                                <a:lnTo>
                                  <a:pt x="0" y="0"/>
                                </a:lnTo>
                              </a:path>
                            </a:pathLst>
                          </a:custGeom>
                          <a:solidFill>
                            <a:srgbClr val="000000"/>
                          </a:solidFill>
                          <a:ln>
                            <a:noFill/>
                          </a:ln>
                        </wps:spPr>
                        <wps:style>
                          <a:lnRef idx="0"/>
                          <a:fillRef idx="0"/>
                          <a:effectRef idx="0"/>
                          <a:fontRef idx="minor"/>
                        </wps:style>
                        <wps:bodyPr/>
                      </wps:wsp>
                      <wps:wsp>
                        <wps:cNvSpPr/>
                        <wps:spPr>
                          <a:xfrm>
                            <a:off x="0" y="9604440"/>
                            <a:ext cx="9000" cy="65880"/>
                          </a:xfrm>
                          <a:custGeom>
                            <a:avLst/>
                            <a:gdLst/>
                            <a:ahLst/>
                            <a:rect l="l" t="t" r="r" b="b"/>
                            <a:pathLst>
                              <a:path w="9525" h="66675">
                                <a:moveTo>
                                  <a:pt x="0" y="0"/>
                                </a:moveTo>
                                <a:lnTo>
                                  <a:pt x="9525" y="0"/>
                                </a:lnTo>
                                <a:lnTo>
                                  <a:pt x="9525" y="66675"/>
                                </a:lnTo>
                                <a:lnTo>
                                  <a:pt x="0" y="66675"/>
                                </a:lnTo>
                                <a:lnTo>
                                  <a:pt x="0" y="0"/>
                                </a:lnTo>
                              </a:path>
                            </a:pathLst>
                          </a:custGeom>
                          <a:solidFill>
                            <a:srgbClr val="000000"/>
                          </a:solidFill>
                          <a:ln>
                            <a:noFill/>
                          </a:ln>
                        </wps:spPr>
                        <wps:style>
                          <a:lnRef idx="0"/>
                          <a:fillRef idx="0"/>
                          <a:effectRef idx="0"/>
                          <a:fontRef idx="minor"/>
                        </wps:style>
                        <wps:bodyPr/>
                      </wps:wsp>
                      <wps:wsp>
                        <wps:cNvSpPr/>
                        <wps:spPr>
                          <a:xfrm>
                            <a:off x="0" y="9651960"/>
                            <a:ext cx="65880" cy="18360"/>
                          </a:xfrm>
                          <a:custGeom>
                            <a:avLst/>
                            <a:gdLst/>
                            <a:ahLst/>
                            <a:rect l="l" t="t" r="r" b="b"/>
                            <a:pathLst>
                              <a:path w="66675" h="19050">
                                <a:moveTo>
                                  <a:pt x="0" y="0"/>
                                </a:moveTo>
                                <a:lnTo>
                                  <a:pt x="66675" y="0"/>
                                </a:lnTo>
                                <a:lnTo>
                                  <a:pt x="66675"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9360" y="9604440"/>
                            <a:ext cx="37440" cy="47160"/>
                          </a:xfrm>
                          <a:custGeom>
                            <a:avLst/>
                            <a:gdLst/>
                            <a:ahLst/>
                            <a:rect l="l" t="t" r="r" b="b"/>
                            <a:pathLst>
                              <a:path w="38100" h="47625">
                                <a:moveTo>
                                  <a:pt x="0" y="0"/>
                                </a:moveTo>
                                <a:lnTo>
                                  <a:pt x="38100" y="0"/>
                                </a:lnTo>
                                <a:lnTo>
                                  <a:pt x="38100" y="47625"/>
                                </a:lnTo>
                                <a:lnTo>
                                  <a:pt x="0" y="47625"/>
                                </a:lnTo>
                                <a:lnTo>
                                  <a:pt x="0" y="0"/>
                                </a:lnTo>
                              </a:path>
                            </a:pathLst>
                          </a:custGeom>
                          <a:solidFill>
                            <a:srgbClr val="ffffff"/>
                          </a:solidFill>
                          <a:ln>
                            <a:noFill/>
                          </a:ln>
                        </wps:spPr>
                        <wps:style>
                          <a:lnRef idx="0"/>
                          <a:fillRef idx="0"/>
                          <a:effectRef idx="0"/>
                          <a:fontRef idx="minor"/>
                        </wps:style>
                        <wps:bodyPr/>
                      </wps:wsp>
                      <wps:wsp>
                        <wps:cNvSpPr/>
                        <wps:spPr>
                          <a:xfrm>
                            <a:off x="9360" y="9613800"/>
                            <a:ext cx="56520" cy="37440"/>
                          </a:xfrm>
                          <a:custGeom>
                            <a:avLst/>
                            <a:gdLst/>
                            <a:ahLst/>
                            <a:rect l="l" t="t" r="r" b="b"/>
                            <a:pathLst>
                              <a:path w="57150" h="38100">
                                <a:moveTo>
                                  <a:pt x="0" y="0"/>
                                </a:moveTo>
                                <a:lnTo>
                                  <a:pt x="57150" y="0"/>
                                </a:lnTo>
                                <a:lnTo>
                                  <a:pt x="57150"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47520" y="9604440"/>
                            <a:ext cx="18360" cy="9000"/>
                          </a:xfrm>
                          <a:custGeom>
                            <a:avLst/>
                            <a:gdLst/>
                            <a:ahLst/>
                            <a:rect l="l" t="t" r="r" b="b"/>
                            <a:pathLst>
                              <a:path w="19050" h="9525">
                                <a:moveTo>
                                  <a:pt x="0" y="0"/>
                                </a:moveTo>
                                <a:lnTo>
                                  <a:pt x="19050" y="0"/>
                                </a:lnTo>
                                <a:lnTo>
                                  <a:pt x="19050" y="9525"/>
                                </a:lnTo>
                                <a:lnTo>
                                  <a:pt x="0" y="9525"/>
                                </a:lnTo>
                                <a:lnTo>
                                  <a:pt x="0" y="0"/>
                                </a:lnTo>
                              </a:path>
                            </a:pathLst>
                          </a:custGeom>
                          <a:solidFill>
                            <a:srgbClr val="000000"/>
                          </a:solidFill>
                          <a:ln>
                            <a:noFill/>
                          </a:ln>
                        </wps:spPr>
                        <wps:style>
                          <a:lnRef idx="0"/>
                          <a:fillRef idx="0"/>
                          <a:effectRef idx="0"/>
                          <a:fontRef idx="minor"/>
                        </wps:style>
                        <wps:bodyPr/>
                      </wps:wsp>
                      <wps:wsp>
                        <wps:cNvSpPr/>
                        <wps:spPr>
                          <a:xfrm>
                            <a:off x="66600" y="9651960"/>
                            <a:ext cx="5863680" cy="18360"/>
                          </a:xfrm>
                          <a:custGeom>
                            <a:avLst/>
                            <a:gdLst/>
                            <a:ahLst/>
                            <a:rect l="l" t="t" r="r" b="b"/>
                            <a:pathLst>
                              <a:path w="5863591" h="19050">
                                <a:moveTo>
                                  <a:pt x="0" y="0"/>
                                </a:moveTo>
                                <a:lnTo>
                                  <a:pt x="5863591" y="0"/>
                                </a:lnTo>
                                <a:lnTo>
                                  <a:pt x="5863591"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66600" y="9613800"/>
                            <a:ext cx="5863680" cy="37440"/>
                          </a:xfrm>
                          <a:custGeom>
                            <a:avLst/>
                            <a:gdLst/>
                            <a:ahLst/>
                            <a:rect l="l" t="t" r="r" b="b"/>
                            <a:pathLst>
                              <a:path w="5863591" h="38100">
                                <a:moveTo>
                                  <a:pt x="0" y="0"/>
                                </a:moveTo>
                                <a:lnTo>
                                  <a:pt x="5863591" y="0"/>
                                </a:lnTo>
                                <a:lnTo>
                                  <a:pt x="5863591"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66600" y="9604440"/>
                            <a:ext cx="5863680" cy="9000"/>
                          </a:xfrm>
                          <a:custGeom>
                            <a:avLst/>
                            <a:gdLst/>
                            <a:ahLst/>
                            <a:rect l="l" t="t" r="r" b="b"/>
                            <a:pathLst>
                              <a:path w="5863591" h="9525">
                                <a:moveTo>
                                  <a:pt x="0" y="0"/>
                                </a:moveTo>
                                <a:lnTo>
                                  <a:pt x="5863591" y="0"/>
                                </a:lnTo>
                                <a:lnTo>
                                  <a:pt x="5863591" y="9525"/>
                                </a:lnTo>
                                <a:lnTo>
                                  <a:pt x="0" y="9525"/>
                                </a:lnTo>
                                <a:lnTo>
                                  <a:pt x="0" y="0"/>
                                </a:lnTo>
                              </a:path>
                            </a:pathLst>
                          </a:custGeom>
                          <a:solidFill>
                            <a:srgbClr val="000000"/>
                          </a:solidFill>
                          <a:ln>
                            <a:noFill/>
                          </a:ln>
                        </wps:spPr>
                        <wps:style>
                          <a:lnRef idx="0"/>
                          <a:fillRef idx="0"/>
                          <a:effectRef idx="0"/>
                          <a:fontRef idx="minor"/>
                        </wps:style>
                        <wps:bodyPr/>
                      </wps:wsp>
                      <wps:wsp>
                        <wps:cNvSpPr/>
                        <wps:spPr>
                          <a:xfrm>
                            <a:off x="5978520" y="9604440"/>
                            <a:ext cx="18360" cy="65880"/>
                          </a:xfrm>
                          <a:custGeom>
                            <a:avLst/>
                            <a:gdLst/>
                            <a:ahLst/>
                            <a:rect l="l" t="t" r="r" b="b"/>
                            <a:pathLst>
                              <a:path w="19050" h="66675">
                                <a:moveTo>
                                  <a:pt x="0" y="0"/>
                                </a:moveTo>
                                <a:lnTo>
                                  <a:pt x="19050" y="0"/>
                                </a:lnTo>
                                <a:lnTo>
                                  <a:pt x="19050" y="66675"/>
                                </a:lnTo>
                                <a:lnTo>
                                  <a:pt x="0" y="66675"/>
                                </a:lnTo>
                                <a:lnTo>
                                  <a:pt x="0" y="0"/>
                                </a:lnTo>
                              </a:path>
                            </a:pathLst>
                          </a:custGeom>
                          <a:solidFill>
                            <a:srgbClr val="000000"/>
                          </a:solidFill>
                          <a:ln>
                            <a:noFill/>
                          </a:ln>
                        </wps:spPr>
                        <wps:style>
                          <a:lnRef idx="0"/>
                          <a:fillRef idx="0"/>
                          <a:effectRef idx="0"/>
                          <a:fontRef idx="minor"/>
                        </wps:style>
                        <wps:bodyPr/>
                      </wps:wsp>
                      <wps:wsp>
                        <wps:cNvSpPr/>
                        <wps:spPr>
                          <a:xfrm>
                            <a:off x="5931000" y="9651960"/>
                            <a:ext cx="65880" cy="18360"/>
                          </a:xfrm>
                          <a:custGeom>
                            <a:avLst/>
                            <a:gdLst/>
                            <a:ahLst/>
                            <a:rect l="l" t="t" r="r" b="b"/>
                            <a:pathLst>
                              <a:path w="66675" h="19050">
                                <a:moveTo>
                                  <a:pt x="0" y="0"/>
                                </a:moveTo>
                                <a:lnTo>
                                  <a:pt x="66675" y="0"/>
                                </a:lnTo>
                                <a:lnTo>
                                  <a:pt x="66675" y="19050"/>
                                </a:lnTo>
                                <a:lnTo>
                                  <a:pt x="0" y="19050"/>
                                </a:lnTo>
                                <a:lnTo>
                                  <a:pt x="0" y="0"/>
                                </a:lnTo>
                              </a:path>
                            </a:pathLst>
                          </a:custGeom>
                          <a:solidFill>
                            <a:srgbClr val="000000"/>
                          </a:solidFill>
                          <a:ln>
                            <a:noFill/>
                          </a:ln>
                        </wps:spPr>
                        <wps:style>
                          <a:lnRef idx="0"/>
                          <a:fillRef idx="0"/>
                          <a:effectRef idx="0"/>
                          <a:fontRef idx="minor"/>
                        </wps:style>
                        <wps:bodyPr/>
                      </wps:wsp>
                      <wps:wsp>
                        <wps:cNvSpPr/>
                        <wps:spPr>
                          <a:xfrm>
                            <a:off x="5940360" y="9604440"/>
                            <a:ext cx="37440" cy="47160"/>
                          </a:xfrm>
                          <a:custGeom>
                            <a:avLst/>
                            <a:gdLst/>
                            <a:ahLst/>
                            <a:rect l="l" t="t" r="r" b="b"/>
                            <a:pathLst>
                              <a:path w="38100" h="47625">
                                <a:moveTo>
                                  <a:pt x="0" y="0"/>
                                </a:moveTo>
                                <a:lnTo>
                                  <a:pt x="38100" y="0"/>
                                </a:lnTo>
                                <a:lnTo>
                                  <a:pt x="38100" y="47625"/>
                                </a:lnTo>
                                <a:lnTo>
                                  <a:pt x="0" y="47625"/>
                                </a:lnTo>
                                <a:lnTo>
                                  <a:pt x="0" y="0"/>
                                </a:lnTo>
                              </a:path>
                            </a:pathLst>
                          </a:custGeom>
                          <a:solidFill>
                            <a:srgbClr val="ffffff"/>
                          </a:solidFill>
                          <a:ln>
                            <a:noFill/>
                          </a:ln>
                        </wps:spPr>
                        <wps:style>
                          <a:lnRef idx="0"/>
                          <a:fillRef idx="0"/>
                          <a:effectRef idx="0"/>
                          <a:fontRef idx="minor"/>
                        </wps:style>
                        <wps:bodyPr/>
                      </wps:wsp>
                      <wps:wsp>
                        <wps:cNvSpPr/>
                        <wps:spPr>
                          <a:xfrm>
                            <a:off x="5931000" y="9613800"/>
                            <a:ext cx="47160" cy="37440"/>
                          </a:xfrm>
                          <a:custGeom>
                            <a:avLst/>
                            <a:gdLst/>
                            <a:ahLst/>
                            <a:rect l="l" t="t" r="r" b="b"/>
                            <a:pathLst>
                              <a:path w="47625" h="38100">
                                <a:moveTo>
                                  <a:pt x="0" y="0"/>
                                </a:moveTo>
                                <a:lnTo>
                                  <a:pt x="47625" y="0"/>
                                </a:lnTo>
                                <a:lnTo>
                                  <a:pt x="47625" y="38100"/>
                                </a:lnTo>
                                <a:lnTo>
                                  <a:pt x="0" y="38100"/>
                                </a:lnTo>
                                <a:lnTo>
                                  <a:pt x="0" y="0"/>
                                </a:lnTo>
                              </a:path>
                            </a:pathLst>
                          </a:custGeom>
                          <a:solidFill>
                            <a:srgbClr val="ffffff"/>
                          </a:solidFill>
                          <a:ln>
                            <a:noFill/>
                          </a:ln>
                        </wps:spPr>
                        <wps:style>
                          <a:lnRef idx="0"/>
                          <a:fillRef idx="0"/>
                          <a:effectRef idx="0"/>
                          <a:fontRef idx="minor"/>
                        </wps:style>
                        <wps:bodyPr/>
                      </wps:wsp>
                      <wps:wsp>
                        <wps:cNvSpPr/>
                        <wps:spPr>
                          <a:xfrm>
                            <a:off x="5931000" y="9604440"/>
                            <a:ext cx="9000" cy="9000"/>
                          </a:xfrm>
                          <a:custGeom>
                            <a:avLst/>
                            <a:gdLst/>
                            <a:ahLst/>
                            <a:rect l="l" t="t" r="r" b="b"/>
                            <a:pathLst>
                              <a:path w="9525" h="9525">
                                <a:moveTo>
                                  <a:pt x="0" y="0"/>
                                </a:moveTo>
                                <a:lnTo>
                                  <a:pt x="9525" y="0"/>
                                </a:lnTo>
                                <a:lnTo>
                                  <a:pt x="9525" y="9525"/>
                                </a:lnTo>
                                <a:lnTo>
                                  <a:pt x="0" y="9525"/>
                                </a:lnTo>
                                <a:lnTo>
                                  <a:pt x="0" y="0"/>
                                </a:lnTo>
                              </a:path>
                            </a:pathLst>
                          </a:custGeom>
                          <a:solidFill>
                            <a:srgbClr val="000000"/>
                          </a:solidFill>
                          <a:ln>
                            <a:noFill/>
                          </a:ln>
                        </wps:spPr>
                        <wps:style>
                          <a:lnRef idx="0"/>
                          <a:fillRef idx="0"/>
                          <a:effectRef idx="0"/>
                          <a:fontRef idx="minor"/>
                        </wps:style>
                        <wps:bodyPr/>
                      </wps:wsp>
                    </wpg:wgp>
                  </a:graphicData>
                </a:graphic>
              </wp:inline>
            </w:drawing>
          </mc:Choice>
          <mc:Fallback>
            <w:pict>
              <v:group id="shape_0" style="position:absolute;margin-left:0pt;margin-top:-761.5pt;width:512.3pt;height:761.45pt" coordorigin="0,-15230" coordsize="10246,15229">
                <v:rect id="shape_0" ID="Rectangle 1758" stroked="f" style="position:absolute;left:4722;top:-443;width:78;height:351;mso-position-vertical:top">
                  <v:textbo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59" stroked="f" style="position:absolute;left:1391;top:-14620;width:8854;height:434;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TRƯỜNG ĐẠI HỌC BÁCH KHOA HÀ NỘI</w:t>
                        </w:r>
                      </w:p>
                    </w:txbxContent>
                  </v:textbox>
                  <w10:wrap type="square"/>
                  <v:fill o:detectmouseclick="t" on="false"/>
                  <v:stroke color="#3465a4" joinstyle="round" endcap="flat"/>
                </v:rect>
                <v:rect id="shape_0" ID="Rectangle 1760" stroked="f" style="position:absolute;left:8055;top:-14691;width:118;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61" stroked="f" style="position:absolute;left:1961;top:-14012;width:7336;height:385;mso-position-vertical:top">
                  <v:textbox>
                    <w:txbxContent>
                      <w:p>
                        <w:pPr>
                          <w:overflowPunct w:val="false"/>
                          <w:spacing w:before="0" w:after="160" w:lineRule="auto" w:line="256"/>
                          <w:ind w:hanging="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 w:cs="" w:asciiTheme="minorHAnsi" w:cstheme="minorBidi" w:eastAsiaTheme="minorEastAsia" w:hAnsiTheme="minorHAnsi"/>
                            <w:color w:val="auto"/>
                            <w:lang w:bidi="ar-SA"/>
                          </w:rPr>
                          <w:t>Viện Công nghệ thông tin và Truyền thông</w:t>
                        </w:r>
                      </w:p>
                    </w:txbxContent>
                  </v:textbox>
                  <w10:wrap type="square"/>
                  <v:fill o:detectmouseclick="t" on="false"/>
                  <v:stroke color="#3465a4" joinstyle="round" endcap="flat"/>
                </v:rect>
                <v:rect id="shape_0" ID="Rectangle 1762" stroked="f" style="position:absolute;left:7485;top:-14075;width:104;height:469;mso-position-vertical:top">
                  <v:textbox>
                    <w:txbxContent>
                      <w:p>
                        <w:pPr>
                          <w:overflowPunct w:val="false"/>
                          <w:spacing w:before="0" w:after="160" w:lineRule="auto" w:line="256"/>
                          <w:ind w:hanging="0"/>
                          <w:jc w:val="left"/>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63" stroked="f" style="position:absolute;left:4722;top:-13502;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64" stroked="f" style="position:absolute;left:1806;top:-12640;width:1941;height:530;mso-position-vertical:top">
                  <v:textbo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Tài liệu </w:t>
                        </w:r>
                      </w:p>
                    </w:txbxContent>
                  </v:textbox>
                  <w10:wrap type="square"/>
                  <v:fill o:detectmouseclick="t" on="false"/>
                  <v:stroke color="#3465a4" joinstyle="round" endcap="flat"/>
                </v:rect>
                <v:rect id="shape_0" ID="Rectangle 1765" stroked="f" style="position:absolute;left:3272;top:-12640;width:1455;height:530;mso-position-vertical:top">
                  <v:textbo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mô tả </w:t>
                        </w:r>
                      </w:p>
                    </w:txbxContent>
                  </v:textbox>
                  <w10:wrap type="square"/>
                  <v:fill o:detectmouseclick="t" on="false"/>
                  <v:stroke color="#3465a4" joinstyle="round" endcap="flat"/>
                </v:rect>
                <v:rect id="shape_0" ID="Rectangle 1766" stroked="f" style="position:absolute;left:4372;top:-12640;width:4338;height:530;mso-position-vertical:top">
                  <v:textbo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thiết kế phần mềm</w:t>
                        </w:r>
                      </w:p>
                    </w:txbxContent>
                  </v:textbox>
                  <w10:wrap type="square"/>
                  <v:fill o:detectmouseclick="t" on="false"/>
                  <v:stroke color="#3465a4" joinstyle="round" endcap="flat"/>
                </v:rect>
                <v:rect id="shape_0" ID="Rectangle 1767" stroked="f" style="position:absolute;left:7640;top:-12727;width:144;height:646;mso-position-vertical:top">
                  <v:textbox>
                    <w:txbxContent>
                      <w:p>
                        <w:pPr>
                          <w:overflowPunct w:val="false"/>
                          <w:spacing w:before="0" w:after="160" w:lineRule="auto" w:line="256"/>
                          <w:ind w:hanging="0"/>
                          <w:jc w:val="left"/>
                          <w:rPr/>
                        </w:pPr>
                        <w:r>
                          <w:rPr>
                            <w:sz w:val="44"/>
                            <w:b w:val="false"/>
                            <w:u w:val="none"/>
                            <w:dstrike w:val="false"/>
                            <w:strike w:val="false"/>
                            <w:i w:val="false"/>
                            <w:vertAlign w:val="baseline"/>
                            <w:position w:val="0"/>
                            <w:spacing w:val="0"/>
                            <w:szCs w:val="4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21541" stroked="f" style="position:absolute;left:2511;top:-12005;width:157;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w:t>
                        </w:r>
                      </w:p>
                    </w:txbxContent>
                  </v:textbox>
                  <w10:wrap type="square"/>
                  <v:fill o:detectmouseclick="t" on="false"/>
                  <v:stroke color="#3465a4" joinstyle="round" endcap="flat"/>
                </v:rect>
                <v:rect id="shape_0" ID="Rectangle 21543" stroked="f" style="position:absolute;left:2631;top:-12005;width:5558;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Software Design Description</w:t>
                        </w:r>
                      </w:p>
                    </w:txbxContent>
                  </v:textbox>
                  <w10:wrap type="square"/>
                  <v:fill o:detectmouseclick="t" on="false"/>
                  <v:stroke color="#3465a4" joinstyle="round" endcap="flat"/>
                </v:rect>
                <v:rect id="shape_0" ID="Rectangle 21542" stroked="f" style="position:absolute;left:6812;top:-12005;width:157;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w:t>
                        </w:r>
                      </w:p>
                    </w:txbxContent>
                  </v:textbox>
                  <w10:wrap type="square"/>
                  <v:fill o:detectmouseclick="t" on="false"/>
                  <v:stroke color="#3465a4" joinstyle="round" endcap="flat"/>
                </v:rect>
                <v:rect id="shape_0" ID="Rectangle 1769" stroked="f" style="position:absolute;left:6934;top:-12005;width:118;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0" stroked="f" style="position:absolute;left:185;top:-11385;width:118;height:528;mso-position-vertical:top">
                  <v:textbox>
                    <w:txbxContent>
                      <w:p>
                        <w:pPr>
                          <w:overflowPunct w:val="false"/>
                          <w:spacing w:before="0" w:after="160" w:lineRule="auto" w:line="256"/>
                          <w:ind w:hanging="0"/>
                          <w:jc w:val="left"/>
                          <w:rPr/>
                        </w:pPr>
                        <w:r>
                          <w:rPr>
                            <w:sz w:val="36"/>
                            <w:b w:val="false"/>
                            <w:u w:val="none"/>
                            <w:dstrike w:val="false"/>
                            <w:strike w:val="false"/>
                            <w:i w:val="false"/>
                            <w:vertAlign w:val="baseline"/>
                            <w:position w:val="0"/>
                            <w:spacing w:val="0"/>
                            <w:szCs w:val="36"/>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1" stroked="f" style="position:absolute;left:185;top:-10761;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2" stroked="f" style="position:absolute;left:4722;top:-9976;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3" stroked="f" style="position:absolute;left:3267;top:-9196;width:3864;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EcoBikeRental</w:t>
                        </w:r>
                      </w:p>
                    </w:txbxContent>
                  </v:textbox>
                  <w10:wrap type="square"/>
                  <v:fill o:detectmouseclick="t" on="false"/>
                  <v:stroke color="#3465a4" joinstyle="round" endcap="flat"/>
                </v:rect>
                <v:rect id="shape_0" ID="Rectangle 1774" stroked="f" style="position:absolute;left:6174;top:-8982;width:78;height:351;mso-position-vertical:top">
                  <v:textbo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6" stroked="f" style="position:absolute;left:817;top:-8285;width:8250;height:579;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Môn: Thiết kế và xây dựng phần mềm</w:t>
                        </w:r>
                      </w:p>
                    </w:txbxContent>
                  </v:textbox>
                  <w10:wrap type="square"/>
                  <v:fill o:detectmouseclick="t" on="false"/>
                  <v:stroke color="#3465a4" joinstyle="round" endcap="flat"/>
                </v:rect>
                <v:rect id="shape_0" ID="Rectangle 1777" stroked="f" style="position:absolute;left:8405;top:-8411;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8" stroked="f" style="position:absolute;left:4722;top:-7631;width:158;height:706;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79" stroked="f" style="position:absolute;left:4722;top:-6849;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81" stroked="f" style="position:absolute;left:5324;top:-6000;width:78;height:351;mso-position-vertical:top">
                  <v:textbo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83" stroked="f" style="position:absolute;left:4682;top:-5631;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85" stroked="f" style="position:absolute;left:5264;top:-5631;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87" stroked="f" style="position:absolute;left:6729;top:-5631;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90" stroked="f" style="position:absolute;left:4697;top:-514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92" stroked="f" style="position:absolute;left:5264;top:-514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94" stroked="f" style="position:absolute;left:6729;top:-514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96" stroked="f" style="position:absolute;left:4742;top:-466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798" stroked="f" style="position:absolute;left:5264;top:-466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0" stroked="f" style="position:absolute;left:6729;top:-4666;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2" stroked="f" style="position:absolute;left:4822;top:-4181;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3" stroked="f" style="position:absolute;left:5184;top:-4181;width:101;height:410;mso-position-vertical:top">
                  <w10:wrap type="none"/>
                  <v:fill o:detectmouseclick="t" on="false"/>
                  <v:stroke color="#3465a4" joinstyle="round" endcap="flat"/>
                </v:rect>
                <v:rect id="shape_0" ID="Rectangle 1806" stroked="f" style="position:absolute;left:6729;top:-4181;width:91;height:410;mso-position-vertical:top">
                  <v:textbox>
                    <w:txbxContent>
                      <w:p>
                        <w:pPr>
                          <w:overflowPunct w:val="false"/>
                          <w:spacing w:before="0" w:after="160" w:lineRule="auto" w:line="256"/>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7" stroked="f" style="position:absolute;left:185;top:-3568;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8" stroked="f" style="position:absolute;left:4722;top:-2788;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09" stroked="f" style="position:absolute;left:4722;top:-2003;width:158;height:705;mso-position-vertical:top">
                  <v:textbox>
                    <w:txbxContent>
                      <w:p>
                        <w:pPr>
                          <w:overflowPunct w:val="false"/>
                          <w:spacing w:before="0" w:after="160" w:lineRule="auto" w:line="256"/>
                          <w:ind w:hanging="0"/>
                          <w:jc w:val="left"/>
                          <w:rPr/>
                        </w:pPr>
                        <w:r>
                          <w:rPr>
                            <w:sz w:val="48"/>
                            <w:b w:val="false"/>
                            <w:u w:val="none"/>
                            <w:dstrike w:val="false"/>
                            <w:strike w:val="false"/>
                            <w:i w:val="false"/>
                            <w:vertAlign w:val="baseline"/>
                            <w:position w:val="0"/>
                            <w:spacing w:val="0"/>
                            <w:szCs w:val="48"/>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10" stroked="f" style="position:absolute;left:3735;top:-1235;width:4419;height:337;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Hà Nội, 12, 2020</w:t>
                        </w:r>
                      </w:p>
                    </w:txbxContent>
                  </v:textbox>
                  <w10:wrap type="square"/>
                  <v:fill o:detectmouseclick="t" on="false"/>
                  <v:stroke color="#3465a4" joinstyle="round" endcap="flat"/>
                </v:rect>
                <v:rect id="shape_0" ID="Rectangle 1814" stroked="f" style="position:absolute;left:4177;top:-1235;width:91;height:410;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16" stroked="f" style="position:absolute;left:4527;top:-1235;width:91;height:410;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18" stroked="f" style="position:absolute;left:5239;top:-1235;width:91;height:410;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20" stroked="f" style="position:absolute;left:5589;top:-1235;width:91;height:410;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22" stroked="f" style="position:absolute;left:6139;top:-1235;width:91;height:410;mso-position-vertical:top">
                  <v:textbox>
                    <w:txbxContent>
                      <w:p>
                        <w:pPr>
                          <w:overflowPunct w:val="false"/>
                          <w:spacing w:before="0" w:after="160" w:lineRule="auto" w:line="256"/>
                          <w:ind w:hanging="0"/>
                          <w:jc w:val="left"/>
                          <w:rPr/>
                        </w:pPr>
                        <w:r>
                          <w:rPr>
                            <w:sz w:val="28"/>
                            <w:b w:val="false"/>
                            <w:u w:val="none"/>
                            <w:dstrike w:val="false"/>
                            <w:strike w:val="false"/>
                            <w:i/>
                            <w:vertAlign w:val="baseline"/>
                            <w:position w:val="0"/>
                            <w:spacing w:val="0"/>
                            <w:szCs w:val="28"/>
                            <w:bCs w:val="false"/>
                            <w:iCs/>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rect id="shape_0" ID="Rectangle 1824" stroked="f" style="position:absolute;left:6769;top:-1199;width:78;height:351;mso-position-vertical:top">
                  <v:textbox>
                    <w:txbxContent>
                      <w:p>
                        <w:pPr>
                          <w:overflowPunct w:val="false"/>
                          <w:spacing w:before="0" w:after="160" w:lineRule="auto" w:line="256"/>
                          <w:ind w:hanging="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 w:cs="" w:asciiTheme="minorHAnsi" w:cstheme="minorBidi" w:eastAsiaTheme="minorEastAsia" w:hAnsiTheme="minorHAnsi"/>
                            <w:color w:val="auto"/>
                            <w:lang w:bidi="ar-SA"/>
                          </w:rPr>
                          <w:t xml:space="preserve"> </w:t>
                        </w:r>
                      </w:p>
                    </w:txbxContent>
                  </v:textbox>
                  <w10:wrap type="square"/>
                  <v:fill o:detectmouseclick="t" on="false"/>
                  <v:stroke color="#3465a4" joinstyle="round" endcap="flat"/>
                </v:rect>
              </v:group>
            </w:pict>
          </mc:Fallback>
        </mc:AlternateContent>
      </w:r>
    </w:p>
    <w:p>
      <w:pPr>
        <w:pStyle w:val="Normal"/>
        <w:spacing w:lineRule="auto" w:line="259" w:before="0" w:after="241"/>
        <w:ind w:left="0" w:hanging="0"/>
        <w:rPr/>
      </w:pPr>
      <w:r>
        <w:rPr/>
        <w:t xml:space="preserve"> </w:t>
      </w:r>
    </w:p>
    <w:p>
      <w:pPr>
        <w:pStyle w:val="Normal"/>
        <w:rPr/>
      </w:pPr>
      <w:bookmarkStart w:id="0" w:name="_Toc59653881"/>
      <w:r>
        <w:rPr/>
        <w:t>Mục lục</w:t>
      </w:r>
      <w:bookmarkEnd w:id="0"/>
      <w:r>
        <w:rPr/>
        <w:t xml:space="preserve"> </w:t>
      </w:r>
    </w:p>
    <w:p>
      <w:pPr>
        <w:pStyle w:val="Normal"/>
        <w:spacing w:lineRule="auto" w:line="259" w:before="0" w:after="154"/>
        <w:ind w:left="0" w:hanging="0"/>
        <w:rPr/>
      </w:pPr>
      <w:r>
        <w:rPr/>
        <w:t xml:space="preserve"> </w:t>
      </w:r>
    </w:p>
    <w:sdt>
      <w:sdtPr>
        <w:docPartObj>
          <w:docPartGallery w:val="Table of Contents"/>
          <w:docPartUnique w:val="true"/>
        </w:docPartObj>
      </w:sdtPr>
      <w:sdtContent>
        <w:p>
          <w:pPr>
            <w:pStyle w:val="Contents1"/>
            <w:tabs>
              <w:tab w:val="clear" w:pos="720"/>
              <w:tab w:val="right" w:pos="9683" w:leader="dot"/>
            </w:tabs>
            <w:rPr>
              <w:rFonts w:ascii="Calibri" w:hAnsi="Calibri" w:eastAsia="" w:cs="" w:asciiTheme="minorHAnsi" w:cstheme="minorBidi" w:eastAsiaTheme="minorEastAsia" w:hAnsiTheme="minorHAnsi"/>
              <w:color w:val="auto"/>
            </w:rPr>
          </w:pPr>
          <w:r>
            <w:fldChar w:fldCharType="begin"/>
          </w:r>
          <w:r>
            <w:rPr>
              <w:webHidden/>
              <w:rStyle w:val="IndexLink"/>
            </w:rPr>
            <w:instrText> TOC \z \o "1-5" \u \h</w:instrText>
          </w:r>
          <w:r>
            <w:rPr>
              <w:webHidden/>
              <w:rStyle w:val="IndexLink"/>
            </w:rPr>
            <w:fldChar w:fldCharType="separate"/>
          </w:r>
          <w:hyperlink w:anchor="_Toc59653881">
            <w:r>
              <w:rPr>
                <w:webHidden/>
                <w:rStyle w:val="IndexLink"/>
              </w:rPr>
              <w:t>Mục lục</w:t>
            </w:r>
            <w:r>
              <w:rPr>
                <w:webHidden/>
              </w:rPr>
              <w:fldChar w:fldCharType="begin"/>
            </w:r>
            <w:r>
              <w:rPr>
                <w:webHidden/>
              </w:rPr>
              <w:instrText>PAGEREF _Toc59653881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683" w:leader="dot"/>
            </w:tabs>
            <w:rPr>
              <w:rFonts w:ascii="Calibri" w:hAnsi="Calibri" w:eastAsia="" w:cs="" w:asciiTheme="minorHAnsi" w:cstheme="minorBidi" w:eastAsiaTheme="minorEastAsia" w:hAnsiTheme="minorHAnsi"/>
              <w:color w:val="auto"/>
            </w:rPr>
          </w:pPr>
          <w:hyperlink w:anchor="_Toc59653882">
            <w:r>
              <w:rPr>
                <w:webHidden/>
                <w:rStyle w:val="IndexLink"/>
              </w:rPr>
              <w:t>1</w:t>
            </w:r>
            <w:r>
              <w:rPr>
                <w:rStyle w:val="IndexLink"/>
                <w:rFonts w:eastAsia="Arial" w:cs="Arial" w:ascii="Arial" w:hAnsi="Arial"/>
              </w:rPr>
              <w:t xml:space="preserve"> </w:t>
            </w:r>
            <w:r>
              <w:rPr>
                <w:rStyle w:val="IndexLink"/>
              </w:rPr>
              <w:t>Giới thiệu</w:t>
            </w:r>
            <w:r>
              <w:rPr>
                <w:webHidden/>
              </w:rPr>
              <w:fldChar w:fldCharType="begin"/>
            </w:r>
            <w:r>
              <w:rPr>
                <w:webHidden/>
              </w:rPr>
              <w:instrText>PAGEREF _Toc59653882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83">
            <w:r>
              <w:rPr>
                <w:webHidden/>
                <w:rStyle w:val="IndexLink"/>
              </w:rPr>
              <w:t>1.1</w:t>
            </w:r>
            <w:r>
              <w:rPr>
                <w:rStyle w:val="IndexLink"/>
                <w:rFonts w:eastAsia="Arial" w:cs="Arial" w:ascii="Arial" w:hAnsi="Arial"/>
              </w:rPr>
              <w:t xml:space="preserve"> </w:t>
            </w:r>
            <w:r>
              <w:rPr>
                <w:rStyle w:val="IndexLink"/>
              </w:rPr>
              <w:t>Mục đích</w:t>
            </w:r>
            <w:r>
              <w:rPr>
                <w:webHidden/>
              </w:rPr>
              <w:fldChar w:fldCharType="begin"/>
            </w:r>
            <w:r>
              <w:rPr>
                <w:webHidden/>
              </w:rPr>
              <w:instrText>PAGEREF _Toc59653883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84">
            <w:r>
              <w:rPr>
                <w:webHidden/>
                <w:rStyle w:val="IndexLink"/>
              </w:rPr>
              <w:t>1.2</w:t>
            </w:r>
            <w:r>
              <w:rPr>
                <w:rStyle w:val="IndexLink"/>
                <w:rFonts w:eastAsia="Arial" w:cs="Arial" w:ascii="Arial" w:hAnsi="Arial"/>
              </w:rPr>
              <w:t xml:space="preserve"> </w:t>
            </w:r>
            <w:r>
              <w:rPr>
                <w:rStyle w:val="IndexLink"/>
              </w:rPr>
              <w:t>Phạm vi</w:t>
            </w:r>
            <w:r>
              <w:rPr>
                <w:webHidden/>
              </w:rPr>
              <w:fldChar w:fldCharType="begin"/>
            </w:r>
            <w:r>
              <w:rPr>
                <w:webHidden/>
              </w:rPr>
              <w:instrText>PAGEREF _Toc59653884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85">
            <w:r>
              <w:rPr>
                <w:webHidden/>
                <w:rStyle w:val="IndexLink"/>
              </w:rPr>
              <w:t>1.3</w:t>
            </w:r>
            <w:r>
              <w:rPr>
                <w:rStyle w:val="IndexLink"/>
                <w:rFonts w:eastAsia="Arial" w:cs="Arial" w:ascii="Arial" w:hAnsi="Arial"/>
              </w:rPr>
              <w:t xml:space="preserve"> </w:t>
            </w:r>
            <w:r>
              <w:rPr>
                <w:rStyle w:val="IndexLink"/>
              </w:rPr>
              <w:t>Từ điển thuật ngữ</w:t>
            </w:r>
            <w:r>
              <w:rPr>
                <w:webHidden/>
              </w:rPr>
              <w:fldChar w:fldCharType="begin"/>
            </w:r>
            <w:r>
              <w:rPr>
                <w:webHidden/>
              </w:rPr>
              <w:instrText>PAGEREF _Toc59653885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86">
            <w:r>
              <w:rPr>
                <w:webHidden/>
                <w:rStyle w:val="IndexLink"/>
              </w:rPr>
              <w:t>1.4</w:t>
            </w:r>
            <w:r>
              <w:rPr>
                <w:rStyle w:val="IndexLink"/>
                <w:rFonts w:eastAsia="Arial" w:cs="Arial" w:ascii="Arial" w:hAnsi="Arial"/>
              </w:rPr>
              <w:t xml:space="preserve"> </w:t>
            </w:r>
            <w:r>
              <w:rPr>
                <w:rStyle w:val="IndexLink"/>
              </w:rPr>
              <w:t>Tham khảo</w:t>
            </w:r>
            <w:r>
              <w:rPr>
                <w:webHidden/>
              </w:rPr>
              <w:fldChar w:fldCharType="begin"/>
            </w:r>
            <w:r>
              <w:rPr>
                <w:webHidden/>
              </w:rPr>
              <w:instrText>PAGEREF _Toc59653886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683" w:leader="dot"/>
            </w:tabs>
            <w:rPr>
              <w:rFonts w:ascii="Calibri" w:hAnsi="Calibri" w:eastAsia="" w:cs="" w:asciiTheme="minorHAnsi" w:cstheme="minorBidi" w:eastAsiaTheme="minorEastAsia" w:hAnsiTheme="minorHAnsi"/>
              <w:color w:val="auto"/>
            </w:rPr>
          </w:pPr>
          <w:hyperlink w:anchor="_Toc59653887">
            <w:r>
              <w:rPr>
                <w:webHidden/>
                <w:rStyle w:val="IndexLink"/>
              </w:rPr>
              <w:t>2</w:t>
            </w:r>
            <w:r>
              <w:rPr>
                <w:rStyle w:val="IndexLink"/>
                <w:rFonts w:eastAsia="Arial" w:cs="Arial" w:ascii="Arial" w:hAnsi="Arial"/>
              </w:rPr>
              <w:t xml:space="preserve"> </w:t>
            </w:r>
            <w:r>
              <w:rPr>
                <w:rStyle w:val="IndexLink"/>
              </w:rPr>
              <w:t>Thiết kế kiến trúc</w:t>
            </w:r>
            <w:r>
              <w:rPr>
                <w:webHidden/>
              </w:rPr>
              <w:fldChar w:fldCharType="begin"/>
            </w:r>
            <w:r>
              <w:rPr>
                <w:webHidden/>
              </w:rPr>
              <w:instrText>PAGEREF _Toc59653887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88">
            <w:r>
              <w:rPr>
                <w:webHidden/>
                <w:rStyle w:val="IndexLink"/>
              </w:rPr>
              <w:t>2.1</w:t>
            </w:r>
            <w:r>
              <w:rPr>
                <w:rStyle w:val="IndexLink"/>
                <w:rFonts w:eastAsia="Arial" w:cs="Arial" w:ascii="Arial" w:hAnsi="Arial"/>
              </w:rPr>
              <w:t xml:space="preserve"> </w:t>
            </w:r>
            <w:r>
              <w:rPr>
                <w:rStyle w:val="IndexLink"/>
              </w:rPr>
              <w:t xml:space="preserve"> Lựa chọn kiến trúc phần mềm</w:t>
            </w:r>
            <w:r>
              <w:rPr>
                <w:webHidden/>
              </w:rPr>
              <w:fldChar w:fldCharType="begin"/>
            </w:r>
            <w:r>
              <w:rPr>
                <w:webHidden/>
              </w:rPr>
              <w:instrText>PAGEREF _Toc59653888 \h</w:instrText>
            </w:r>
            <w:r>
              <w:rPr>
                <w:webHidden/>
              </w:rPr>
              <w:fldChar w:fldCharType="separate"/>
            </w:r>
            <w:r>
              <w:rPr>
                <w:rStyle w:val="IndexLink"/>
                <w:vanish w:val="false"/>
              </w:rPr>
              <w:tab/>
              <w:t>4</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889">
            <w:r>
              <w:rPr>
                <w:webHidden/>
                <w:rStyle w:val="IndexLink"/>
              </w:rPr>
              <w:t>2.2</w:t>
            </w:r>
            <w:r>
              <w:rPr>
                <w:rStyle w:val="IndexLink"/>
                <w:rFonts w:eastAsia="" w:cs="" w:ascii="Calibri" w:hAnsi="Calibri" w:asciiTheme="minorHAnsi" w:cstheme="minorBidi" w:eastAsiaTheme="minorEastAsia" w:hAnsiTheme="minorHAnsi"/>
                <w:color w:val="auto"/>
              </w:rPr>
              <w:tab/>
            </w:r>
            <w:r>
              <w:rPr>
                <w:rStyle w:val="IndexLink"/>
              </w:rPr>
              <w:t>Thiết kế tổng quan</w:t>
            </w:r>
            <w:r>
              <w:rPr>
                <w:webHidden/>
              </w:rPr>
              <w:fldChar w:fldCharType="begin"/>
            </w:r>
            <w:r>
              <w:rPr>
                <w:webHidden/>
              </w:rPr>
              <w:instrText>PAGEREF _Toc59653889 \h</w:instrText>
            </w:r>
            <w:r>
              <w:rPr>
                <w:webHidden/>
              </w:rPr>
              <w:fldChar w:fldCharType="separate"/>
            </w:r>
            <w:r>
              <w:rPr>
                <w:rStyle w:val="IndexLink"/>
                <w:vanish w:val="false"/>
              </w:rPr>
              <w:tab/>
              <w:t>4</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890">
            <w:r>
              <w:rPr>
                <w:webHidden/>
                <w:rStyle w:val="IndexLink"/>
              </w:rPr>
              <w:t>2.3</w:t>
            </w:r>
            <w:r>
              <w:rPr>
                <w:rStyle w:val="IndexLink"/>
                <w:rFonts w:eastAsia="" w:cs="" w:ascii="Calibri" w:hAnsi="Calibri" w:asciiTheme="minorHAnsi" w:cstheme="minorBidi" w:eastAsiaTheme="minorEastAsia" w:hAnsiTheme="minorHAnsi"/>
                <w:color w:val="auto"/>
              </w:rPr>
              <w:tab/>
            </w:r>
            <w:r>
              <w:rPr>
                <w:rStyle w:val="IndexLink"/>
              </w:rPr>
              <w:t>Thiết kế chi tiết gói</w:t>
            </w:r>
            <w:r>
              <w:rPr>
                <w:webHidden/>
              </w:rPr>
              <w:fldChar w:fldCharType="begin"/>
            </w:r>
            <w:r>
              <w:rPr>
                <w:webHidden/>
              </w:rPr>
              <w:instrText>PAGEREF _Toc59653890 \h</w:instrText>
            </w:r>
            <w:r>
              <w:rPr>
                <w:webHidden/>
              </w:rPr>
              <w:fldChar w:fldCharType="separate"/>
            </w:r>
            <w:r>
              <w:rPr>
                <w:rStyle w:val="IndexLink"/>
                <w:vanish w:val="false"/>
              </w:rPr>
              <w:tab/>
              <w:t>4</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891">
            <w:r>
              <w:rPr>
                <w:webHidden/>
                <w:rStyle w:val="IndexLink"/>
              </w:rPr>
              <w:t>2.4</w:t>
            </w:r>
            <w:r>
              <w:rPr>
                <w:rStyle w:val="IndexLink"/>
                <w:rFonts w:eastAsia="" w:cs="" w:ascii="Calibri" w:hAnsi="Calibri" w:asciiTheme="minorHAnsi" w:cstheme="minorBidi" w:eastAsiaTheme="minorEastAsia" w:hAnsiTheme="minorHAnsi"/>
                <w:color w:val="auto"/>
              </w:rPr>
              <w:tab/>
            </w:r>
            <w:r>
              <w:rPr>
                <w:rStyle w:val="IndexLink"/>
              </w:rPr>
              <w:t>Biểu đồ tương tác</w:t>
            </w:r>
            <w:r>
              <w:rPr>
                <w:webHidden/>
              </w:rPr>
              <w:fldChar w:fldCharType="begin"/>
            </w:r>
            <w:r>
              <w:rPr>
                <w:webHidden/>
              </w:rPr>
              <w:instrText>PAGEREF _Toc59653891 \h</w:instrText>
            </w:r>
            <w:r>
              <w:rPr>
                <w:webHidden/>
              </w:rPr>
              <w:fldChar w:fldCharType="separate"/>
            </w:r>
            <w:r>
              <w:rPr>
                <w:rStyle w:val="IndexLink"/>
                <w:vanish w:val="false"/>
              </w:rPr>
              <w:tab/>
              <w:t>4</w:t>
            </w:r>
            <w:r>
              <w:rPr>
                <w:webHidden/>
              </w:rPr>
              <w:fldChar w:fldCharType="end"/>
            </w:r>
          </w:hyperlink>
        </w:p>
        <w:p>
          <w:pPr>
            <w:pStyle w:val="Contents5"/>
            <w:tabs>
              <w:tab w:val="clear" w:pos="720"/>
              <w:tab w:val="right" w:pos="9683" w:leader="dot"/>
            </w:tabs>
            <w:rPr>
              <w:rFonts w:ascii="Calibri" w:hAnsi="Calibri" w:eastAsia="" w:cs="" w:asciiTheme="minorHAnsi" w:cstheme="minorBidi" w:eastAsiaTheme="minorEastAsia" w:hAnsiTheme="minorHAnsi"/>
              <w:color w:val="auto"/>
            </w:rPr>
          </w:pPr>
          <w:hyperlink w:anchor="_Toc59653892">
            <w:r>
              <w:rPr>
                <w:webHidden/>
                <w:rStyle w:val="IndexLink"/>
              </w:rPr>
              <w:t>2.4.1</w:t>
            </w:r>
            <w:r>
              <w:rPr>
                <w:rStyle w:val="IndexLink"/>
                <w:rFonts w:eastAsia="Arial" w:cs="Arial" w:ascii="Arial" w:hAnsi="Arial"/>
              </w:rPr>
              <w:t xml:space="preserve"> </w:t>
            </w:r>
            <w:r>
              <w:rPr>
                <w:rStyle w:val="IndexLink"/>
              </w:rPr>
              <w:t>Biểu đồ tương tác cho UC001 – Xem thông tin của bãi xe</w:t>
            </w:r>
            <w:r>
              <w:rPr>
                <w:webHidden/>
              </w:rPr>
              <w:fldChar w:fldCharType="begin"/>
            </w:r>
            <w:r>
              <w:rPr>
                <w:webHidden/>
              </w:rPr>
              <w:instrText>PAGEREF _Toc59653892 \h</w:instrText>
            </w:r>
            <w:r>
              <w:rPr>
                <w:webHidden/>
              </w:rPr>
              <w:fldChar w:fldCharType="separate"/>
            </w:r>
            <w:r>
              <w:rPr>
                <w:rStyle w:val="IndexLink"/>
                <w:vanish w:val="false"/>
              </w:rPr>
              <w:tab/>
              <w:t>4</w:t>
            </w:r>
            <w:r>
              <w:rPr>
                <w:webHidden/>
              </w:rPr>
              <w:fldChar w:fldCharType="end"/>
            </w:r>
          </w:hyperlink>
        </w:p>
        <w:p>
          <w:pPr>
            <w:pStyle w:val="Contents5"/>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893">
            <w:r>
              <w:rPr>
                <w:webHidden/>
                <w:rStyle w:val="IndexLink"/>
              </w:rPr>
              <w:t>2.4.2</w:t>
            </w:r>
            <w:r>
              <w:rPr>
                <w:rStyle w:val="IndexLink"/>
                <w:rFonts w:eastAsia="" w:cs="" w:ascii="Calibri" w:hAnsi="Calibri" w:asciiTheme="minorHAnsi" w:cstheme="minorBidi" w:eastAsiaTheme="minorEastAsia" w:hAnsiTheme="minorHAnsi"/>
                <w:color w:val="auto"/>
              </w:rPr>
              <w:tab/>
            </w:r>
            <w:r>
              <w:rPr>
                <w:rStyle w:val="IndexLink"/>
              </w:rPr>
              <w:t>Biểu đồ tương tác cho UC002 thuê xe</w:t>
            </w:r>
            <w:r>
              <w:rPr>
                <w:webHidden/>
              </w:rPr>
              <w:fldChar w:fldCharType="begin"/>
            </w:r>
            <w:r>
              <w:rPr>
                <w:webHidden/>
              </w:rPr>
              <w:instrText>PAGEREF _Toc59653893 \h</w:instrText>
            </w:r>
            <w:r>
              <w:rPr>
                <w:webHidden/>
              </w:rPr>
              <w:fldChar w:fldCharType="separate"/>
            </w:r>
            <w:r>
              <w:rPr>
                <w:rStyle w:val="IndexLink"/>
                <w:vanish w:val="false"/>
              </w:rPr>
              <w:tab/>
              <w:t>3</w:t>
            </w:r>
            <w:r>
              <w:rPr>
                <w:webHidden/>
              </w:rPr>
              <w:fldChar w:fldCharType="end"/>
            </w:r>
          </w:hyperlink>
        </w:p>
        <w:p>
          <w:pPr>
            <w:pStyle w:val="Contents5"/>
            <w:tabs>
              <w:tab w:val="clear" w:pos="720"/>
              <w:tab w:val="right" w:pos="9683" w:leader="dot"/>
            </w:tabs>
            <w:rPr>
              <w:rFonts w:ascii="Calibri" w:hAnsi="Calibri" w:eastAsia="" w:cs="" w:asciiTheme="minorHAnsi" w:cstheme="minorBidi" w:eastAsiaTheme="minorEastAsia" w:hAnsiTheme="minorHAnsi"/>
              <w:color w:val="auto"/>
            </w:rPr>
          </w:pPr>
          <w:hyperlink w:anchor="_Toc59653894">
            <w:r>
              <w:rPr>
                <w:webHidden/>
                <w:rStyle w:val="IndexLink"/>
              </w:rPr>
              <w:t>2.4.2 Biểu đồ tương tác cho UC003 trả xe</w:t>
            </w:r>
            <w:r>
              <w:rPr>
                <w:webHidden/>
              </w:rPr>
              <w:fldChar w:fldCharType="begin"/>
            </w:r>
            <w:r>
              <w:rPr>
                <w:webHidden/>
              </w:rPr>
              <w:instrText>PAGEREF _Toc59653894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683" w:leader="dot"/>
            </w:tabs>
            <w:rPr>
              <w:rFonts w:ascii="Calibri" w:hAnsi="Calibri" w:eastAsia="" w:cs="" w:asciiTheme="minorHAnsi" w:cstheme="minorBidi" w:eastAsiaTheme="minorEastAsia" w:hAnsiTheme="minorHAnsi"/>
              <w:color w:val="auto"/>
            </w:rPr>
          </w:pPr>
          <w:hyperlink w:anchor="_Toc59653895">
            <w:r>
              <w:rPr>
                <w:webHidden/>
                <w:rStyle w:val="IndexLink"/>
              </w:rPr>
              <w:t>3</w:t>
            </w:r>
            <w:r>
              <w:rPr>
                <w:rStyle w:val="IndexLink"/>
                <w:rFonts w:eastAsia="Arial" w:cs="Arial" w:ascii="Arial" w:hAnsi="Arial"/>
              </w:rPr>
              <w:t xml:space="preserve"> </w:t>
            </w:r>
            <w:r>
              <w:rPr>
                <w:rStyle w:val="IndexLink"/>
              </w:rPr>
              <w:t>Thiết kế giao diện</w:t>
            </w:r>
            <w:r>
              <w:rPr>
                <w:webHidden/>
              </w:rPr>
              <w:fldChar w:fldCharType="begin"/>
            </w:r>
            <w:r>
              <w:rPr>
                <w:webHidden/>
              </w:rPr>
              <w:instrText>PAGEREF _Toc59653895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96">
            <w:r>
              <w:rPr>
                <w:webHidden/>
                <w:rStyle w:val="IndexLink"/>
              </w:rPr>
              <w:t>3.1</w:t>
            </w:r>
            <w:r>
              <w:rPr>
                <w:rStyle w:val="IndexLink"/>
                <w:rFonts w:eastAsia="Arial" w:cs="Arial" w:ascii="Arial" w:hAnsi="Arial"/>
              </w:rPr>
              <w:t xml:space="preserve"> </w:t>
            </w:r>
            <w:r>
              <w:rPr>
                <w:rStyle w:val="IndexLink"/>
              </w:rPr>
              <w:t>Giao diện với thiết bị phần cứng</w:t>
            </w:r>
            <w:r>
              <w:rPr>
                <w:webHidden/>
              </w:rPr>
              <w:fldChar w:fldCharType="begin"/>
            </w:r>
            <w:r>
              <w:rPr>
                <w:webHidden/>
              </w:rPr>
              <w:instrText>PAGEREF _Toc59653896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97">
            <w:r>
              <w:rPr>
                <w:webHidden/>
                <w:rStyle w:val="IndexLink"/>
              </w:rPr>
              <w:t>3.2</w:t>
            </w:r>
            <w:r>
              <w:rPr>
                <w:rStyle w:val="IndexLink"/>
                <w:rFonts w:eastAsia="Arial" w:cs="Arial" w:ascii="Arial" w:hAnsi="Arial"/>
              </w:rPr>
              <w:t xml:space="preserve"> </w:t>
            </w:r>
            <w:r>
              <w:rPr>
                <w:rStyle w:val="IndexLink"/>
              </w:rPr>
              <w:t>Giao diện với phần mềm khác</w:t>
            </w:r>
            <w:r>
              <w:rPr>
                <w:webHidden/>
              </w:rPr>
              <w:fldChar w:fldCharType="begin"/>
            </w:r>
            <w:r>
              <w:rPr>
                <w:webHidden/>
              </w:rPr>
              <w:instrText>PAGEREF _Toc59653897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898">
            <w:r>
              <w:rPr>
                <w:webHidden/>
                <w:rStyle w:val="IndexLink"/>
              </w:rPr>
              <w:t>3.3</w:t>
            </w:r>
            <w:r>
              <w:rPr>
                <w:rStyle w:val="IndexLink"/>
                <w:rFonts w:eastAsia="Arial" w:cs="Arial" w:ascii="Arial" w:hAnsi="Arial"/>
              </w:rPr>
              <w:t xml:space="preserve"> </w:t>
            </w:r>
            <w:r>
              <w:rPr>
                <w:rStyle w:val="IndexLink"/>
              </w:rPr>
              <w:t>Giao diện người dùng</w:t>
            </w:r>
            <w:r>
              <w:rPr>
                <w:webHidden/>
              </w:rPr>
              <w:fldChar w:fldCharType="begin"/>
            </w:r>
            <w:r>
              <w:rPr>
                <w:webHidden/>
              </w:rPr>
              <w:instrText>PAGEREF _Toc59653898 \h</w:instrText>
            </w:r>
            <w:r>
              <w:rPr>
                <w:webHidden/>
              </w:rPr>
              <w:fldChar w:fldCharType="separate"/>
            </w:r>
            <w:r>
              <w:rPr>
                <w:rStyle w:val="IndexLink"/>
                <w:vanish w:val="false"/>
              </w:rPr>
              <w:tab/>
              <w:t>7</w:t>
            </w:r>
            <w:r>
              <w:rPr>
                <w:webHidden/>
              </w:rPr>
              <w:fldChar w:fldCharType="end"/>
            </w:r>
          </w:hyperlink>
        </w:p>
        <w:p>
          <w:pPr>
            <w:pStyle w:val="Contents5"/>
            <w:tabs>
              <w:tab w:val="clear" w:pos="720"/>
              <w:tab w:val="right" w:pos="9683" w:leader="dot"/>
            </w:tabs>
            <w:rPr>
              <w:rFonts w:ascii="Calibri" w:hAnsi="Calibri" w:eastAsia="" w:cs="" w:asciiTheme="minorHAnsi" w:cstheme="minorBidi" w:eastAsiaTheme="minorEastAsia" w:hAnsiTheme="minorHAnsi"/>
              <w:color w:val="auto"/>
            </w:rPr>
          </w:pPr>
          <w:hyperlink w:anchor="_Toc59653899">
            <w:r>
              <w:rPr>
                <w:webHidden/>
                <w:rStyle w:val="IndexLink"/>
              </w:rPr>
              <w:t>3.3.1</w:t>
            </w:r>
            <w:r>
              <w:rPr>
                <w:rStyle w:val="IndexLink"/>
                <w:rFonts w:eastAsia="Arial" w:cs="Arial" w:ascii="Arial" w:hAnsi="Arial"/>
              </w:rPr>
              <w:t xml:space="preserve"> </w:t>
            </w:r>
            <w:r>
              <w:rPr>
                <w:rStyle w:val="IndexLink"/>
              </w:rPr>
              <w:t>Biểu đồ dịch chuyển màn hình</w:t>
            </w:r>
            <w:r>
              <w:rPr>
                <w:webHidden/>
              </w:rPr>
              <w:fldChar w:fldCharType="begin"/>
            </w:r>
            <w:r>
              <w:rPr>
                <w:webHidden/>
              </w:rPr>
              <w:instrText>PAGEREF _Toc59653899 \h</w:instrText>
            </w:r>
            <w:r>
              <w:rPr>
                <w:webHidden/>
              </w:rPr>
              <w:fldChar w:fldCharType="separate"/>
            </w:r>
            <w:r>
              <w:rPr>
                <w:rStyle w:val="IndexLink"/>
                <w:vanish w:val="false"/>
              </w:rPr>
              <w:tab/>
              <w:t>7</w:t>
            </w:r>
            <w:r>
              <w:rPr>
                <w:webHidden/>
              </w:rPr>
              <w:fldChar w:fldCharType="end"/>
            </w:r>
          </w:hyperlink>
        </w:p>
        <w:p>
          <w:pPr>
            <w:pStyle w:val="Contents5"/>
            <w:tabs>
              <w:tab w:val="clear" w:pos="720"/>
              <w:tab w:val="right" w:pos="9683" w:leader="dot"/>
            </w:tabs>
            <w:rPr>
              <w:rFonts w:ascii="Calibri" w:hAnsi="Calibri" w:eastAsia="" w:cs="" w:asciiTheme="minorHAnsi" w:cstheme="minorBidi" w:eastAsiaTheme="minorEastAsia" w:hAnsiTheme="minorHAnsi"/>
              <w:color w:val="auto"/>
            </w:rPr>
          </w:pPr>
          <w:hyperlink w:anchor="_Toc59653900">
            <w:r>
              <w:rPr>
                <w:webHidden/>
                <w:rStyle w:val="IndexLink"/>
              </w:rPr>
              <w:t>3.3.2</w:t>
            </w:r>
            <w:r>
              <w:rPr>
                <w:rStyle w:val="IndexLink"/>
                <w:rFonts w:eastAsia="Arial" w:cs="Arial" w:ascii="Arial" w:hAnsi="Arial"/>
              </w:rPr>
              <w:t xml:space="preserve"> </w:t>
            </w:r>
            <w:r>
              <w:rPr>
                <w:rStyle w:val="IndexLink"/>
              </w:rPr>
              <w:t>Thiết kế giao diện</w:t>
            </w:r>
            <w:r>
              <w:rPr>
                <w:webHidden/>
              </w:rPr>
              <w:fldChar w:fldCharType="begin"/>
            </w:r>
            <w:r>
              <w:rPr>
                <w:webHidden/>
              </w:rPr>
              <w:instrText>PAGEREF _Toc59653900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683" w:leader="dot"/>
            </w:tabs>
            <w:rPr>
              <w:rFonts w:ascii="Calibri" w:hAnsi="Calibri" w:eastAsia="" w:cs="" w:asciiTheme="minorHAnsi" w:cstheme="minorBidi" w:eastAsiaTheme="minorEastAsia" w:hAnsiTheme="minorHAnsi"/>
              <w:color w:val="auto"/>
            </w:rPr>
          </w:pPr>
          <w:hyperlink w:anchor="_Toc59653901">
            <w:r>
              <w:rPr>
                <w:webHidden/>
                <w:rStyle w:val="IndexLink"/>
              </w:rPr>
              <w:t>4</w:t>
            </w:r>
            <w:r>
              <w:rPr>
                <w:rStyle w:val="IndexLink"/>
                <w:rFonts w:eastAsia="Arial" w:cs="Arial" w:ascii="Arial" w:hAnsi="Arial"/>
              </w:rPr>
              <w:t xml:space="preserve"> </w:t>
            </w:r>
            <w:r>
              <w:rPr>
                <w:rStyle w:val="IndexLink"/>
              </w:rPr>
              <w:t>Thiết kế lớp</w:t>
            </w:r>
            <w:r>
              <w:rPr>
                <w:webHidden/>
              </w:rPr>
              <w:fldChar w:fldCharType="begin"/>
            </w:r>
            <w:r>
              <w:rPr>
                <w:webHidden/>
              </w:rPr>
              <w:instrText>PAGEREF _Toc59653901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902">
            <w:r>
              <w:rPr>
                <w:webHidden/>
                <w:rStyle w:val="IndexLink"/>
              </w:rPr>
              <w:t>4.1</w:t>
            </w:r>
            <w:r>
              <w:rPr>
                <w:rStyle w:val="IndexLink"/>
                <w:rFonts w:eastAsia="Arial" w:cs="Arial" w:ascii="Arial" w:hAnsi="Arial"/>
              </w:rPr>
              <w:t xml:space="preserve"> </w:t>
            </w:r>
            <w:r>
              <w:rPr>
                <w:rStyle w:val="IndexLink"/>
              </w:rPr>
              <w:t>Biểu đồ lớp thiết kế</w:t>
            </w:r>
            <w:r>
              <w:rPr>
                <w:webHidden/>
              </w:rPr>
              <w:fldChar w:fldCharType="begin"/>
            </w:r>
            <w:r>
              <w:rPr>
                <w:webHidden/>
              </w:rPr>
              <w:instrText>PAGEREF _Toc59653902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903">
            <w:r>
              <w:rPr>
                <w:webHidden/>
                <w:rStyle w:val="IndexLink"/>
              </w:rPr>
              <w:t>4.2</w:t>
            </w:r>
            <w:r>
              <w:rPr>
                <w:rStyle w:val="IndexLink"/>
                <w:rFonts w:eastAsia="Arial" w:cs="Arial" w:ascii="Arial" w:hAnsi="Arial"/>
              </w:rPr>
              <w:t xml:space="preserve"> </w:t>
            </w:r>
            <w:r>
              <w:rPr>
                <w:rStyle w:val="IndexLink"/>
              </w:rPr>
              <w:t>Thiết kế lớp chi tiết</w:t>
            </w:r>
            <w:r>
              <w:rPr>
                <w:webHidden/>
              </w:rPr>
              <w:fldChar w:fldCharType="begin"/>
            </w:r>
            <w:r>
              <w:rPr>
                <w:webHidden/>
              </w:rPr>
              <w:instrText>PAGEREF _Toc59653903 \h</w:instrText>
            </w:r>
            <w:r>
              <w:rPr>
                <w:webHidden/>
              </w:rPr>
              <w:fldChar w:fldCharType="separate"/>
            </w:r>
            <w:r>
              <w:rPr>
                <w:rStyle w:val="IndexLink"/>
                <w:vanish w:val="false"/>
              </w:rPr>
              <w:tab/>
              <w:t>15</w:t>
            </w:r>
            <w:r>
              <w:rPr>
                <w:webHidden/>
              </w:rPr>
              <w:fldChar w:fldCharType="end"/>
            </w:r>
          </w:hyperlink>
        </w:p>
        <w:p>
          <w:pPr>
            <w:pStyle w:val="Contents4"/>
            <w:tabs>
              <w:tab w:val="clear" w:pos="720"/>
              <w:tab w:val="right" w:pos="9683" w:leader="dot"/>
            </w:tabs>
            <w:rPr>
              <w:rFonts w:ascii="Calibri" w:hAnsi="Calibri" w:eastAsia="" w:cs="" w:asciiTheme="minorHAnsi" w:cstheme="minorBidi" w:eastAsiaTheme="minorEastAsia" w:hAnsiTheme="minorHAnsi"/>
              <w:color w:val="auto"/>
            </w:rPr>
          </w:pPr>
          <w:hyperlink w:anchor="_Toc59653904">
            <w:r>
              <w:rPr>
                <w:webHidden/>
                <w:rStyle w:val="IndexLink"/>
              </w:rPr>
              <w:t>4.2.1</w:t>
            </w:r>
            <w:r>
              <w:rPr>
                <w:rStyle w:val="IndexLink"/>
                <w:rFonts w:eastAsia="Arial" w:cs="Arial" w:ascii="Arial" w:hAnsi="Arial"/>
              </w:rPr>
              <w:t xml:space="preserve"> </w:t>
            </w:r>
            <w:r>
              <w:rPr>
                <w:rStyle w:val="IndexLink"/>
              </w:rPr>
              <w:t>Thiết kế lớp “View Bike And Station”</w:t>
            </w:r>
            <w:r>
              <w:rPr>
                <w:webHidden/>
              </w:rPr>
              <w:fldChar w:fldCharType="begin"/>
            </w:r>
            <w:r>
              <w:rPr>
                <w:webHidden/>
              </w:rPr>
              <w:instrText>PAGEREF _Toc59653904 \h</w:instrText>
            </w:r>
            <w:r>
              <w:rPr>
                <w:webHidden/>
              </w:rPr>
              <w:fldChar w:fldCharType="separate"/>
            </w:r>
            <w:r>
              <w:rPr>
                <w:rStyle w:val="IndexLink"/>
                <w:vanish w:val="false"/>
              </w:rPr>
              <w:tab/>
              <w:t>15</w:t>
            </w:r>
            <w:r>
              <w:rPr>
                <w:webHidden/>
              </w:rPr>
              <w:fldChar w:fldCharType="end"/>
            </w:r>
          </w:hyperlink>
        </w:p>
        <w:p>
          <w:pPr>
            <w:pStyle w:val="Contents4"/>
            <w:tabs>
              <w:tab w:val="clear" w:pos="720"/>
              <w:tab w:val="right" w:pos="9683" w:leader="dot"/>
            </w:tabs>
            <w:rPr>
              <w:rFonts w:ascii="Calibri" w:hAnsi="Calibri" w:eastAsia="" w:cs="" w:asciiTheme="minorHAnsi" w:cstheme="minorBidi" w:eastAsiaTheme="minorEastAsia" w:hAnsiTheme="minorHAnsi"/>
              <w:color w:val="auto"/>
            </w:rPr>
          </w:pPr>
          <w:hyperlink w:anchor="_Toc59653905">
            <w:r>
              <w:rPr>
                <w:webHidden/>
                <w:rStyle w:val="IndexLink"/>
              </w:rPr>
              <w:t>4.2.2</w:t>
            </w:r>
            <w:r>
              <w:rPr>
                <w:rStyle w:val="IndexLink"/>
                <w:rFonts w:eastAsia="Arial" w:cs="Arial" w:ascii="Arial" w:hAnsi="Arial"/>
              </w:rPr>
              <w:t xml:space="preserve"> </w:t>
            </w:r>
            <w:r>
              <w:rPr>
                <w:rStyle w:val="IndexLink"/>
              </w:rPr>
              <w:t>Thiết kế lớp “Rent Bike”</w:t>
            </w:r>
            <w:r>
              <w:rPr>
                <w:webHidden/>
              </w:rPr>
              <w:fldChar w:fldCharType="begin"/>
            </w:r>
            <w:r>
              <w:rPr>
                <w:webHidden/>
              </w:rPr>
              <w:instrText>PAGEREF _Toc59653905 \h</w:instrText>
            </w:r>
            <w:r>
              <w:rPr>
                <w:webHidden/>
              </w:rPr>
              <w:fldChar w:fldCharType="separate"/>
            </w:r>
            <w:r>
              <w:rPr>
                <w:rStyle w:val="IndexLink"/>
                <w:vanish w:val="false"/>
              </w:rPr>
              <w:tab/>
              <w:t>16</w:t>
            </w:r>
            <w:r>
              <w:rPr>
                <w:webHidden/>
              </w:rPr>
              <w:fldChar w:fldCharType="end"/>
            </w:r>
          </w:hyperlink>
        </w:p>
        <w:p>
          <w:pPr>
            <w:pStyle w:val="Contents4"/>
            <w:tabs>
              <w:tab w:val="clear" w:pos="720"/>
              <w:tab w:val="right" w:pos="9683" w:leader="dot"/>
            </w:tabs>
            <w:rPr>
              <w:rFonts w:ascii="Calibri" w:hAnsi="Calibri" w:eastAsia="" w:cs="" w:asciiTheme="minorHAnsi" w:cstheme="minorBidi" w:eastAsiaTheme="minorEastAsia" w:hAnsiTheme="minorHAnsi"/>
              <w:color w:val="auto"/>
            </w:rPr>
          </w:pPr>
          <w:hyperlink w:anchor="_Toc59653906">
            <w:r>
              <w:rPr>
                <w:webHidden/>
                <w:rStyle w:val="IndexLink"/>
              </w:rPr>
              <w:t>4.2.3</w:t>
            </w:r>
            <w:r>
              <w:rPr>
                <w:rStyle w:val="IndexLink"/>
                <w:rFonts w:eastAsia="Arial" w:cs="Arial" w:ascii="Arial" w:hAnsi="Arial"/>
              </w:rPr>
              <w:t xml:space="preserve"> </w:t>
            </w:r>
            <w:r>
              <w:rPr>
                <w:rStyle w:val="IndexLink"/>
              </w:rPr>
              <w:t>Thiết kế lớp “Return Bike”</w:t>
            </w:r>
            <w:r>
              <w:rPr>
                <w:webHidden/>
              </w:rPr>
              <w:fldChar w:fldCharType="begin"/>
            </w:r>
            <w:r>
              <w:rPr>
                <w:webHidden/>
              </w:rPr>
              <w:instrText>PAGEREF _Toc59653906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9683" w:leader="dot"/>
            </w:tabs>
            <w:rPr>
              <w:rFonts w:ascii="Calibri" w:hAnsi="Calibri" w:eastAsia="" w:cs="" w:asciiTheme="minorHAnsi" w:cstheme="minorBidi" w:eastAsiaTheme="minorEastAsia" w:hAnsiTheme="minorHAnsi"/>
              <w:color w:val="auto"/>
            </w:rPr>
          </w:pPr>
          <w:hyperlink w:anchor="_Toc59653907">
            <w:r>
              <w:rPr>
                <w:webHidden/>
                <w:rStyle w:val="IndexLink"/>
              </w:rPr>
              <w:t>5</w:t>
            </w:r>
            <w:r>
              <w:rPr>
                <w:rStyle w:val="IndexLink"/>
                <w:rFonts w:eastAsia="Arial" w:cs="Arial" w:ascii="Arial" w:hAnsi="Arial"/>
              </w:rPr>
              <w:t xml:space="preserve"> </w:t>
            </w:r>
            <w:r>
              <w:rPr>
                <w:rStyle w:val="IndexLink"/>
              </w:rPr>
              <w:t>Thiết kế mô hình dữ liệu</w:t>
            </w:r>
            <w:r>
              <w:rPr>
                <w:webHidden/>
              </w:rPr>
              <w:fldChar w:fldCharType="begin"/>
            </w:r>
            <w:r>
              <w:rPr>
                <w:webHidden/>
              </w:rPr>
              <w:instrText>PAGEREF _Toc59653907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908">
            <w:r>
              <w:rPr>
                <w:webHidden/>
                <w:rStyle w:val="IndexLink"/>
              </w:rPr>
              <w:t>5.1</w:t>
            </w:r>
            <w:r>
              <w:rPr>
                <w:rStyle w:val="IndexLink"/>
                <w:rFonts w:eastAsia="Arial" w:cs="Arial" w:ascii="Arial" w:hAnsi="Arial"/>
              </w:rPr>
              <w:t xml:space="preserve"> </w:t>
            </w:r>
            <w:r>
              <w:rPr>
                <w:rStyle w:val="IndexLink"/>
              </w:rPr>
              <w:t>Mô hình dữ liệu mức khái niệm</w:t>
            </w:r>
            <w:r>
              <w:rPr>
                <w:webHidden/>
              </w:rPr>
              <w:fldChar w:fldCharType="begin"/>
            </w:r>
            <w:r>
              <w:rPr>
                <w:webHidden/>
              </w:rPr>
              <w:instrText>PAGEREF _Toc59653908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683" w:leader="dot"/>
            </w:tabs>
            <w:rPr>
              <w:rFonts w:ascii="Calibri" w:hAnsi="Calibri" w:eastAsia="" w:cs="" w:asciiTheme="minorHAnsi" w:cstheme="minorBidi" w:eastAsiaTheme="minorEastAsia" w:hAnsiTheme="minorHAnsi"/>
              <w:color w:val="auto"/>
            </w:rPr>
          </w:pPr>
          <w:hyperlink w:anchor="_Toc59653909">
            <w:r>
              <w:rPr>
                <w:webHidden/>
                <w:rStyle w:val="IndexLink"/>
              </w:rPr>
              <w:t>5.2</w:t>
            </w:r>
            <w:r>
              <w:rPr>
                <w:rStyle w:val="IndexLink"/>
                <w:rFonts w:eastAsia="Arial" w:cs="Arial" w:ascii="Arial" w:hAnsi="Arial"/>
              </w:rPr>
              <w:t xml:space="preserve"> </w:t>
            </w:r>
            <w:r>
              <w:rPr>
                <w:rStyle w:val="IndexLink"/>
              </w:rPr>
              <w:t>Mô hình dữ liệu mức logic</w:t>
            </w:r>
            <w:r>
              <w:rPr>
                <w:webHidden/>
              </w:rPr>
              <w:fldChar w:fldCharType="begin"/>
            </w:r>
            <w:r>
              <w:rPr>
                <w:webHidden/>
              </w:rPr>
              <w:instrText>PAGEREF _Toc59653909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0">
            <w:r>
              <w:rPr>
                <w:webHidden/>
                <w:rStyle w:val="IndexLink"/>
              </w:rPr>
              <w:t>5.3</w:t>
            </w:r>
            <w:r>
              <w:rPr>
                <w:rStyle w:val="IndexLink"/>
                <w:rFonts w:eastAsia="" w:cs="" w:ascii="Calibri" w:hAnsi="Calibri" w:asciiTheme="minorHAnsi" w:cstheme="minorBidi" w:eastAsiaTheme="minorEastAsia" w:hAnsiTheme="minorHAnsi"/>
                <w:color w:val="auto"/>
              </w:rPr>
              <w:tab/>
            </w:r>
            <w:r>
              <w:rPr>
                <w:rStyle w:val="IndexLink"/>
              </w:rPr>
              <w:t>Thiết kế chi tiết</w:t>
            </w:r>
            <w:r>
              <w:rPr>
                <w:webHidden/>
              </w:rPr>
              <w:fldChar w:fldCharType="begin"/>
            </w:r>
            <w:r>
              <w:rPr>
                <w:webHidden/>
              </w:rPr>
              <w:instrText>PAGEREF _Toc59653910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1">
            <w:r>
              <w:rPr>
                <w:webHidden/>
                <w:rStyle w:val="IndexLink"/>
              </w:rPr>
              <w:t>5.3.1</w:t>
            </w:r>
            <w:r>
              <w:rPr>
                <w:rStyle w:val="IndexLink"/>
                <w:rFonts w:eastAsia="" w:cs="" w:ascii="Calibri" w:hAnsi="Calibri" w:asciiTheme="minorHAnsi" w:cstheme="minorBidi" w:eastAsiaTheme="minorEastAsia" w:hAnsiTheme="minorHAnsi"/>
                <w:color w:val="auto"/>
              </w:rPr>
              <w:tab/>
            </w:r>
            <w:r>
              <w:rPr>
                <w:rStyle w:val="IndexLink"/>
              </w:rPr>
              <w:t>Bảng Station</w:t>
            </w:r>
            <w:r>
              <w:rPr>
                <w:webHidden/>
              </w:rPr>
              <w:fldChar w:fldCharType="begin"/>
            </w:r>
            <w:r>
              <w:rPr>
                <w:webHidden/>
              </w:rPr>
              <w:instrText>PAGEREF _Toc59653911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2">
            <w:r>
              <w:rPr>
                <w:webHidden/>
                <w:rStyle w:val="IndexLink"/>
              </w:rPr>
              <w:t>5.3.2</w:t>
            </w:r>
            <w:r>
              <w:rPr>
                <w:rStyle w:val="IndexLink"/>
                <w:rFonts w:eastAsia="" w:cs="" w:ascii="Calibri" w:hAnsi="Calibri" w:asciiTheme="minorHAnsi" w:cstheme="minorBidi" w:eastAsiaTheme="minorEastAsia" w:hAnsiTheme="minorHAnsi"/>
                <w:color w:val="auto"/>
              </w:rPr>
              <w:tab/>
            </w:r>
            <w:r>
              <w:rPr>
                <w:rStyle w:val="IndexLink"/>
              </w:rPr>
              <w:t>Address</w:t>
            </w:r>
            <w:r>
              <w:rPr>
                <w:webHidden/>
              </w:rPr>
              <w:fldChar w:fldCharType="begin"/>
            </w:r>
            <w:r>
              <w:rPr>
                <w:webHidden/>
              </w:rPr>
              <w:instrText>PAGEREF _Toc59653912 \h</w:instrText>
            </w:r>
            <w:r>
              <w:rPr>
                <w:webHidden/>
              </w:rPr>
              <w:fldChar w:fldCharType="separate"/>
            </w:r>
            <w:r>
              <w:rPr>
                <w:rStyle w:val="IndexLink"/>
                <w:vanish w:val="false"/>
              </w:rPr>
              <w:tab/>
              <w:t>20</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3">
            <w:r>
              <w:rPr>
                <w:webHidden/>
                <w:rStyle w:val="IndexLink"/>
              </w:rPr>
              <w:t>5.3.3</w:t>
            </w:r>
            <w:r>
              <w:rPr>
                <w:rStyle w:val="IndexLink"/>
                <w:rFonts w:eastAsia="" w:cs="" w:ascii="Calibri" w:hAnsi="Calibri" w:asciiTheme="minorHAnsi" w:cstheme="minorBidi" w:eastAsiaTheme="minorEastAsia" w:hAnsiTheme="minorHAnsi"/>
                <w:color w:val="auto"/>
              </w:rPr>
              <w:tab/>
            </w:r>
            <w:r>
              <w:rPr>
                <w:rStyle w:val="IndexLink"/>
              </w:rPr>
              <w:t>BikeInStation</w:t>
            </w:r>
            <w:r>
              <w:rPr>
                <w:webHidden/>
              </w:rPr>
              <w:fldChar w:fldCharType="begin"/>
            </w:r>
            <w:r>
              <w:rPr>
                <w:webHidden/>
              </w:rPr>
              <w:instrText>PAGEREF _Toc59653913 \h</w:instrText>
            </w:r>
            <w:r>
              <w:rPr>
                <w:webHidden/>
              </w:rPr>
              <w:fldChar w:fldCharType="separate"/>
            </w:r>
            <w:r>
              <w:rPr>
                <w:rStyle w:val="IndexLink"/>
                <w:vanish w:val="false"/>
              </w:rPr>
              <w:tab/>
              <w:t>20</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4">
            <w:r>
              <w:rPr>
                <w:webHidden/>
                <w:rStyle w:val="IndexLink"/>
              </w:rPr>
              <w:t>5.3.4</w:t>
            </w:r>
            <w:r>
              <w:rPr>
                <w:rStyle w:val="IndexLink"/>
                <w:rFonts w:eastAsia="" w:cs="" w:ascii="Calibri" w:hAnsi="Calibri" w:asciiTheme="minorHAnsi" w:cstheme="minorBidi" w:eastAsiaTheme="minorEastAsia" w:hAnsiTheme="minorHAnsi"/>
                <w:color w:val="auto"/>
              </w:rPr>
              <w:tab/>
            </w:r>
            <w:r>
              <w:rPr>
                <w:rStyle w:val="IndexLink"/>
              </w:rPr>
              <w:t>Bike</w:t>
            </w:r>
            <w:r>
              <w:rPr>
                <w:webHidden/>
              </w:rPr>
              <w:fldChar w:fldCharType="begin"/>
            </w:r>
            <w:r>
              <w:rPr>
                <w:webHidden/>
              </w:rPr>
              <w:instrText>PAGEREF _Toc59653914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5">
            <w:r>
              <w:rPr>
                <w:webHidden/>
                <w:rStyle w:val="IndexLink"/>
              </w:rPr>
              <w:t>5.3.5</w:t>
            </w:r>
            <w:r>
              <w:rPr>
                <w:rStyle w:val="IndexLink"/>
                <w:rFonts w:eastAsia="" w:cs="" w:ascii="Calibri" w:hAnsi="Calibri" w:asciiTheme="minorHAnsi" w:cstheme="minorBidi" w:eastAsiaTheme="minorEastAsia" w:hAnsiTheme="minorHAnsi"/>
                <w:color w:val="auto"/>
              </w:rPr>
              <w:tab/>
            </w:r>
            <w:r>
              <w:rPr>
                <w:rStyle w:val="IndexLink"/>
              </w:rPr>
              <w:t>Rentals</w:t>
            </w:r>
            <w:r>
              <w:rPr>
                <w:webHidden/>
              </w:rPr>
              <w:fldChar w:fldCharType="begin"/>
            </w:r>
            <w:r>
              <w:rPr>
                <w:webHidden/>
              </w:rPr>
              <w:instrText>PAGEREF _Toc59653915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6">
            <w:r>
              <w:rPr>
                <w:webHidden/>
                <w:rStyle w:val="IndexLink"/>
              </w:rPr>
              <w:t>5.3.6</w:t>
            </w:r>
            <w:r>
              <w:rPr>
                <w:rStyle w:val="IndexLink"/>
                <w:rFonts w:eastAsia="" w:cs="" w:ascii="Calibri" w:hAnsi="Calibri" w:asciiTheme="minorHAnsi" w:cstheme="minorBidi" w:eastAsiaTheme="minorEastAsia" w:hAnsiTheme="minorHAnsi"/>
                <w:color w:val="auto"/>
              </w:rPr>
              <w:tab/>
            </w:r>
            <w:r>
              <w:rPr>
                <w:rStyle w:val="IndexLink"/>
              </w:rPr>
              <w:t>Transaction</w:t>
            </w:r>
            <w:r>
              <w:rPr>
                <w:webHidden/>
              </w:rPr>
              <w:fldChar w:fldCharType="begin"/>
            </w:r>
            <w:r>
              <w:rPr>
                <w:webHidden/>
              </w:rPr>
              <w:instrText>PAGEREF _Toc59653916 \h</w:instrText>
            </w:r>
            <w:r>
              <w:rPr>
                <w:webHidden/>
              </w:rPr>
              <w:fldChar w:fldCharType="separate"/>
            </w:r>
            <w:r>
              <w:rPr>
                <w:rStyle w:val="IndexLink"/>
                <w:vanish w:val="false"/>
              </w:rPr>
              <w:tab/>
              <w:t>22</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7">
            <w:r>
              <w:rPr>
                <w:webHidden/>
                <w:rStyle w:val="IndexLink"/>
              </w:rPr>
              <w:t>5.3.7</w:t>
            </w:r>
            <w:r>
              <w:rPr>
                <w:rStyle w:val="IndexLink"/>
                <w:rFonts w:eastAsia="" w:cs="" w:ascii="Calibri" w:hAnsi="Calibri" w:asciiTheme="minorHAnsi" w:cstheme="minorBidi" w:eastAsiaTheme="minorEastAsia" w:hAnsiTheme="minorHAnsi"/>
                <w:color w:val="auto"/>
              </w:rPr>
              <w:tab/>
            </w:r>
            <w:r>
              <w:rPr>
                <w:rStyle w:val="IndexLink"/>
              </w:rPr>
              <w:t>Card</w:t>
            </w:r>
            <w:r>
              <w:rPr>
                <w:webHidden/>
              </w:rPr>
              <w:fldChar w:fldCharType="begin"/>
            </w:r>
            <w:r>
              <w:rPr>
                <w:webHidden/>
              </w:rPr>
              <w:instrText>PAGEREF _Toc59653917 \h</w:instrText>
            </w:r>
            <w:r>
              <w:rPr>
                <w:webHidden/>
              </w:rPr>
              <w:fldChar w:fldCharType="separate"/>
            </w:r>
            <w:r>
              <w:rPr>
                <w:rStyle w:val="IndexLink"/>
                <w:vanish w:val="false"/>
              </w:rPr>
              <w:tab/>
              <w:t>22</w:t>
            </w:r>
            <w:r>
              <w:rPr>
                <w:webHidden/>
              </w:rPr>
              <w:fldChar w:fldCharType="end"/>
            </w:r>
          </w:hyperlink>
        </w:p>
        <w:p>
          <w:pPr>
            <w:pStyle w:val="Contents3"/>
            <w:tabs>
              <w:tab w:val="clear" w:pos="720"/>
              <w:tab w:val="left" w:pos="1200" w:leader="none"/>
              <w:tab w:val="right" w:pos="9683" w:leader="dot"/>
            </w:tabs>
            <w:rPr>
              <w:rFonts w:ascii="Calibri" w:hAnsi="Calibri" w:eastAsia="" w:cs="" w:asciiTheme="minorHAnsi" w:cstheme="minorBidi" w:eastAsiaTheme="minorEastAsia" w:hAnsiTheme="minorHAnsi"/>
              <w:color w:val="auto"/>
            </w:rPr>
          </w:pPr>
          <w:hyperlink w:anchor="_Toc59653918">
            <w:r>
              <w:rPr>
                <w:webHidden/>
                <w:rStyle w:val="IndexLink"/>
              </w:rPr>
              <w:t>5.3.8</w:t>
            </w:r>
            <w:r>
              <w:rPr>
                <w:rStyle w:val="IndexLink"/>
                <w:rFonts w:eastAsia="" w:cs="" w:ascii="Calibri" w:hAnsi="Calibri" w:asciiTheme="minorHAnsi" w:cstheme="minorBidi" w:eastAsiaTheme="minorEastAsia" w:hAnsiTheme="minorHAnsi"/>
                <w:color w:val="auto"/>
              </w:rPr>
              <w:tab/>
            </w:r>
            <w:r>
              <w:rPr>
                <w:rStyle w:val="IndexLink"/>
              </w:rPr>
              <w:t>Renter</w:t>
            </w:r>
            <w:r>
              <w:rPr>
                <w:webHidden/>
              </w:rPr>
              <w:fldChar w:fldCharType="begin"/>
            </w:r>
            <w:r>
              <w:rPr>
                <w:webHidden/>
              </w:rPr>
              <w:instrText>PAGEREF _Toc59653918 \h</w:instrText>
            </w:r>
            <w:r>
              <w:rPr>
                <w:webHidden/>
              </w:rPr>
              <w:fldChar w:fldCharType="separate"/>
            </w:r>
            <w:r>
              <w:rPr>
                <w:rStyle w:val="IndexLink"/>
                <w:vanish w:val="false"/>
              </w:rPr>
              <w:tab/>
              <w:t>23</w:t>
            </w:r>
            <w:r>
              <w:rPr>
                <w:webHidden/>
              </w:rPr>
              <w:fldChar w:fldCharType="end"/>
            </w:r>
          </w:hyperlink>
          <w:r>
            <w:rPr>
              <w:rStyle w:val="IndexLink"/>
              <w:vanish w:val="false"/>
            </w:rPr>
            <w:fldChar w:fldCharType="end"/>
          </w:r>
        </w:p>
      </w:sdtContent>
    </w:sdt>
    <w:p>
      <w:pPr>
        <w:pStyle w:val="Normal"/>
        <w:widowControl/>
        <w:bidi w:val="0"/>
        <w:spacing w:lineRule="auto" w:line="264" w:before="0" w:after="165"/>
        <w:ind w:left="10" w:hanging="10"/>
        <w:jc w:val="left"/>
        <w:rPr>
          <w:rFonts w:ascii="Times New Roman" w:hAnsi="Times New Roman" w:eastAsia="Times New Roman" w:cs="Times New Roman"/>
          <w:color w:val="000000"/>
          <w:lang w:bidi="en-US"/>
        </w:rPr>
      </w:pPr>
      <w:r>
        <w:rPr>
          <w:rFonts w:eastAsia="Times New Roman" w:cs="Times New Roman"/>
          <w:color w:val="000000"/>
          <w:lang w:bidi="en-US"/>
        </w:rPr>
      </w:r>
    </w:p>
    <w:p>
      <w:pPr>
        <w:pStyle w:val="Normal"/>
        <w:spacing w:lineRule="auto" w:line="259" w:before="0" w:after="0"/>
        <w:ind w:left="0" w:hanging="0"/>
        <w:rPr/>
      </w:pPr>
      <w:r>
        <w:rPr/>
        <w:t xml:space="preserve"> </w:t>
      </w:r>
      <w:r>
        <w:rPr/>
        <w:tab/>
        <w:t xml:space="preserve"> </w:t>
      </w:r>
      <w:r>
        <w:br w:type="page"/>
      </w:r>
    </w:p>
    <w:p>
      <w:pPr>
        <w:pStyle w:val="Heading1"/>
        <w:numPr>
          <w:ilvl w:val="0"/>
          <w:numId w:val="2"/>
        </w:numPr>
        <w:rPr/>
      </w:pPr>
      <w:bookmarkStart w:id="1" w:name="_Toc59653882"/>
      <w:r>
        <w:rPr/>
        <w:t>Giới thiệu</w:t>
      </w:r>
      <w:bookmarkEnd w:id="1"/>
      <w:r>
        <w:rPr/>
        <w:t xml:space="preserve"> </w:t>
      </w:r>
    </w:p>
    <w:p>
      <w:pPr>
        <w:pStyle w:val="Heading2"/>
        <w:numPr>
          <w:ilvl w:val="1"/>
          <w:numId w:val="2"/>
        </w:numPr>
        <w:rPr/>
      </w:pPr>
      <w:bookmarkStart w:id="2" w:name="_Toc59653883"/>
      <w:r>
        <w:rPr/>
        <w:t>Mục đích</w:t>
      </w:r>
      <w:bookmarkEnd w:id="2"/>
      <w:r>
        <w:rPr/>
        <w:t xml:space="preserve"> </w:t>
      </w:r>
    </w:p>
    <w:p>
      <w:pPr>
        <w:pStyle w:val="Normal"/>
        <w:spacing w:lineRule="auto" w:line="499" w:before="0" w:after="138"/>
        <w:rPr/>
      </w:pPr>
      <w:r>
        <w:rPr/>
        <w:t xml:space="preserve"> </w:t>
      </w:r>
      <w:r>
        <w:rPr/>
        <w:tab/>
        <w:t xml:space="preserve">Tài liệu này đưa ra mô tả chi tiết các chức năng cho hệ thống cho thuê xe đạp theo giờ ở khu đô thị Ecopark. Tài liệu mô tả mục đích và các tính năng của hệ thống, các giao diện, ràng buộc của hệ thống cần thực hiện để phản ứng tới các kích thích bên ngoài. </w:t>
      </w:r>
    </w:p>
    <w:p>
      <w:pPr>
        <w:pStyle w:val="Normal"/>
        <w:spacing w:before="0" w:after="549"/>
        <w:ind w:left="585" w:hanging="10"/>
        <w:rPr/>
      </w:pPr>
      <w:r>
        <w:rPr/>
        <w:t xml:space="preserve">Tài liệu dành cho các bên liên quan (stakeholder) và các nhà phát triển phần mềm. </w:t>
      </w:r>
    </w:p>
    <w:p>
      <w:pPr>
        <w:pStyle w:val="Heading2"/>
        <w:numPr>
          <w:ilvl w:val="1"/>
          <w:numId w:val="2"/>
        </w:numPr>
        <w:rPr/>
      </w:pPr>
      <w:bookmarkStart w:id="3" w:name="_Toc59653884"/>
      <w:r>
        <w:rPr/>
        <w:t>Phạm vi</w:t>
      </w:r>
      <w:bookmarkEnd w:id="3"/>
      <w:r>
        <w:rPr/>
        <w:t xml:space="preserve"> </w:t>
      </w:r>
    </w:p>
    <w:p>
      <w:pPr>
        <w:pStyle w:val="Normal"/>
        <w:spacing w:lineRule="auto" w:line="499" w:before="0" w:after="280"/>
        <w:ind w:left="0" w:right="60" w:hanging="0"/>
        <w:jc w:val="both"/>
        <w:rPr/>
      </w:pPr>
      <w:r>
        <w:rPr/>
        <w:t xml:space="preserve">Mục đích của phần mềm nhằm tạo ra phân hệ quản lý người dùng (user),  các chức năng (function) mà người dùng có thể sử dụng tại thời điểm chạy. Người dùng có thể tạo ra tài khoản cho mình, thiết lập phương thức thanh toán để trả phí thuê xe. Sau khi vào hệ thống, hệ thống sẽ cung cấp ba chức năng chính cho người dùng là xem thông tin bãi xe, xem thông tin chi tiết của xe, chức năng thuê xe và trả xe. Người dùng có thể bấm chọn một bãi xe trong danh sách các bãi xe hoặc tìm kiếm bãi xe để xem thông tin chi tiết của bãi xe, đồng thời khách hàng có thể xem thông tin chi tiết của xe trong bãi. Khi người dùng muốn thuê xe, họ cần quét mã vạch của xe muốn thuê. Sau đó người dùng sẽ được yêu cầu chọn phương thức giao dịch, xác nhận giao dịch, sau khi xác nhận giao dịch thành công thì khóa xe sẽ tự động mở, bắt đầu quá trình thuê xe Khi muốn trả xe, khách hàng chọn bãi xe muốn trả xe, đưa xe vào vị trí trống bất kỳ trong bãi bất kỳ (thông thường là bãi xe gần nhất dựa vào vị trí thực tế) và đóng khoá xe lại. </w:t>
      </w:r>
    </w:p>
    <w:p>
      <w:pPr>
        <w:pStyle w:val="Heading2"/>
        <w:numPr>
          <w:ilvl w:val="1"/>
          <w:numId w:val="2"/>
        </w:numPr>
        <w:rPr/>
      </w:pPr>
      <w:bookmarkStart w:id="4" w:name="_Toc59653885"/>
      <w:r>
        <w:rPr/>
        <w:t>Từ điển thuật ngữ</w:t>
      </w:r>
      <w:bookmarkEnd w:id="4"/>
      <w:r>
        <w:rPr/>
        <w:t xml:space="preserve"> </w:t>
      </w:r>
    </w:p>
    <w:p>
      <w:pPr>
        <w:pStyle w:val="Normal"/>
        <w:spacing w:lineRule="auto" w:line="259" w:before="0" w:after="0"/>
        <w:ind w:left="0" w:hanging="0"/>
        <w:rPr/>
      </w:pPr>
      <w:r>
        <w:rPr/>
        <w:t xml:space="preserve"> </w:t>
      </w:r>
      <w:r>
        <w:rPr/>
        <w:tab/>
        <w:t xml:space="preserve"> </w:t>
      </w:r>
    </w:p>
    <w:tbl>
      <w:tblPr>
        <w:tblStyle w:val="TableGrid"/>
        <w:tblW w:w="9664" w:type="dxa"/>
        <w:jc w:val="left"/>
        <w:tblInd w:w="5" w:type="dxa"/>
        <w:tblCellMar>
          <w:top w:w="136" w:type="dxa"/>
          <w:left w:w="105" w:type="dxa"/>
          <w:bottom w:w="0" w:type="dxa"/>
          <w:right w:w="50" w:type="dxa"/>
        </w:tblCellMar>
        <w:tblLook w:val="04a0" w:noHBand="0" w:noVBand="1" w:firstColumn="1" w:lastRow="0" w:lastColumn="0" w:firstRow="1"/>
      </w:tblPr>
      <w:tblGrid>
        <w:gridCol w:w="716"/>
        <w:gridCol w:w="1530"/>
        <w:gridCol w:w="3961"/>
        <w:gridCol w:w="1530"/>
        <w:gridCol w:w="1927"/>
      </w:tblGrid>
      <w:tr>
        <w:trPr>
          <w:trHeight w:val="685" w:hRule="atLeast"/>
        </w:trPr>
        <w:tc>
          <w:tcPr>
            <w:tcW w:w="71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35" w:hanging="0"/>
              <w:rPr/>
            </w:pPr>
            <w:r>
              <w:rPr/>
              <w:t xml:space="preserve">STT </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71" w:hanging="0"/>
              <w:jc w:val="center"/>
              <w:rPr/>
            </w:pPr>
            <w:r>
              <w:rPr/>
              <w:t xml:space="preserve">Thuật ngữ </w:t>
            </w:r>
          </w:p>
        </w:tc>
        <w:tc>
          <w:tcPr>
            <w:tcW w:w="3961"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66" w:hanging="0"/>
              <w:jc w:val="center"/>
              <w:rPr/>
            </w:pPr>
            <w:r>
              <w:rPr/>
              <w:t xml:space="preserve">Giải thích </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65" w:hanging="0"/>
              <w:jc w:val="center"/>
              <w:rPr/>
            </w:pPr>
            <w:r>
              <w:rPr/>
              <w:t xml:space="preserve">Ví dụ </w:t>
            </w:r>
          </w:p>
        </w:tc>
        <w:tc>
          <w:tcPr>
            <w:tcW w:w="192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70" w:hanging="0"/>
              <w:jc w:val="center"/>
              <w:rPr/>
            </w:pPr>
            <w:r>
              <w:rPr/>
              <w:t xml:space="preserve">Ghi chú </w:t>
            </w:r>
          </w:p>
        </w:tc>
      </w:tr>
      <w:tr>
        <w:trPr>
          <w:trHeight w:val="685" w:hRule="atLeast"/>
        </w:trPr>
        <w:tc>
          <w:tcPr>
            <w:tcW w:w="71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hanging="0"/>
              <w:rPr/>
            </w:pPr>
            <w:r>
              <w:rPr/>
              <w:t>1</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hanging="0"/>
              <w:rPr/>
            </w:pPr>
            <w:r>
              <w:rPr/>
              <w:t xml:space="preserve"> </w:t>
            </w:r>
          </w:p>
        </w:tc>
        <w:tc>
          <w:tcPr>
            <w:tcW w:w="3961"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hanging="0"/>
              <w:rPr/>
            </w:pPr>
            <w:r>
              <w:rPr/>
              <w:t xml:space="preserve"> </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hanging="0"/>
              <w:rPr/>
            </w:pPr>
            <w:r>
              <w:rPr/>
              <w:t xml:space="preserve"> </w:t>
            </w:r>
          </w:p>
        </w:tc>
        <w:tc>
          <w:tcPr>
            <w:tcW w:w="192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hanging="0"/>
              <w:rPr/>
            </w:pPr>
            <w:r>
              <w:rPr/>
              <w:t xml:space="preserve"> </w:t>
            </w:r>
          </w:p>
        </w:tc>
      </w:tr>
    </w:tbl>
    <w:p>
      <w:pPr>
        <w:pStyle w:val="Normal"/>
        <w:spacing w:lineRule="auto" w:line="259" w:before="0" w:after="554"/>
        <w:ind w:left="0" w:hanging="0"/>
        <w:rPr/>
      </w:pPr>
      <w:r>
        <w:rPr/>
        <w:t xml:space="preserve"> </w:t>
      </w:r>
    </w:p>
    <w:p>
      <w:pPr>
        <w:pStyle w:val="Heading2"/>
        <w:numPr>
          <w:ilvl w:val="1"/>
          <w:numId w:val="2"/>
        </w:numPr>
        <w:rPr/>
      </w:pPr>
      <w:bookmarkStart w:id="5" w:name="_Toc59653886"/>
      <w:r>
        <w:rPr/>
        <w:t>Tham khảo</w:t>
      </w:r>
      <w:bookmarkEnd w:id="5"/>
      <w:r>
        <w:rPr/>
        <w:t xml:space="preserve"> </w:t>
      </w:r>
    </w:p>
    <w:p>
      <w:pPr>
        <w:pStyle w:val="Normal"/>
        <w:tabs>
          <w:tab w:val="clear" w:pos="720"/>
          <w:tab w:val="center" w:pos="4339" w:leader="none"/>
        </w:tabs>
        <w:spacing w:before="0" w:after="462"/>
        <w:ind w:left="0" w:hanging="0"/>
        <w:rPr/>
      </w:pPr>
      <w:r>
        <w:rPr/>
        <w:t xml:space="preserve"> </w:t>
      </w:r>
      <w:r>
        <w:rPr/>
        <w:tab/>
        <w:t xml:space="preserve">Template “Tài liệu mô tả thiết kế phần mềm” – GV Nguyễn Thị Thu Trang </w:t>
      </w:r>
    </w:p>
    <w:p>
      <w:pPr>
        <w:pStyle w:val="Heading1"/>
        <w:numPr>
          <w:ilvl w:val="0"/>
          <w:numId w:val="2"/>
        </w:numPr>
        <w:rPr/>
      </w:pPr>
      <w:bookmarkStart w:id="6" w:name="_Toc59653887"/>
      <w:r>
        <w:rPr/>
        <w:t>Mô tả tổng quan</w:t>
      </w:r>
    </w:p>
    <w:p>
      <w:pPr>
        <w:pStyle w:val="Heading1"/>
        <w:numPr>
          <w:ilvl w:val="0"/>
          <w:numId w:val="2"/>
        </w:numPr>
        <w:rPr/>
      </w:pPr>
      <w:bookmarkStart w:id="7" w:name="_Toc59653887"/>
      <w:r>
        <w:rPr/>
        <w:t>Thiết kế kiến trúc</w:t>
      </w:r>
      <w:bookmarkEnd w:id="7"/>
      <w:r>
        <w:rPr/>
        <w:t xml:space="preserve"> </w:t>
      </w:r>
    </w:p>
    <w:p>
      <w:pPr>
        <w:pStyle w:val="Heading2"/>
        <w:numPr>
          <w:ilvl w:val="1"/>
          <w:numId w:val="2"/>
        </w:numPr>
        <w:rPr/>
      </w:pPr>
      <w:bookmarkStart w:id="8" w:name="_Toc59653888"/>
      <w:r>
        <w:rPr/>
        <w:t xml:space="preserve"> </w:t>
      </w:r>
      <w:r>
        <w:rPr/>
        <w:t>Lựa chọn kiến trúc phần mềm</w:t>
      </w:r>
      <w:bookmarkEnd w:id="8"/>
      <w:r>
        <w:rPr/>
        <w:t xml:space="preserve"> </w:t>
      </w:r>
    </w:p>
    <w:p>
      <w:pPr>
        <w:pStyle w:val="Normal"/>
        <w:spacing w:lineRule="auto" w:line="328"/>
        <w:ind w:left="0" w:firstLine="575"/>
        <w:rPr/>
      </w:pPr>
      <w:r>
        <w:rPr/>
        <w:t>Nhóm lựa chọn mô hình 3 layer, gồm ba layer là : business logic layer, data access layer và presentation layer để xây dựng phần mềm trên client và model-controller để xây dựng api trên server</w:t>
      </w:r>
    </w:p>
    <w:p>
      <w:pPr>
        <w:pStyle w:val="Heading2"/>
        <w:numPr>
          <w:ilvl w:val="1"/>
          <w:numId w:val="2"/>
        </w:numPr>
        <w:rPr/>
      </w:pPr>
      <w:bookmarkStart w:id="9" w:name="_Toc59653891"/>
      <w:r>
        <w:rPr/>
        <w:t>Biểu đồ tương tác</w:t>
      </w:r>
      <w:bookmarkEnd w:id="9"/>
      <w:r>
        <w:rPr/>
        <w:t xml:space="preserve"> </w:t>
      </w:r>
    </w:p>
    <w:p>
      <w:pPr>
        <w:pStyle w:val="Heading3"/>
        <w:numPr>
          <w:ilvl w:val="2"/>
          <w:numId w:val="2"/>
        </w:numPr>
        <w:rPr/>
      </w:pPr>
      <w:bookmarkStart w:id="10" w:name="_Toc59653892"/>
      <w:r>
        <w:rPr/>
        <w:t>Biểu đồ tương tác cho UC001 – Xem thông tin của bãi xe</w:t>
      </w:r>
      <w:bookmarkEnd w:id="10"/>
      <w:r>
        <w:rPr/>
        <w:t xml:space="preserve"> </w:t>
      </w:r>
    </w:p>
    <w:p>
      <w:pPr>
        <w:pStyle w:val="Normal"/>
        <w:jc w:val="center"/>
        <w:rPr>
          <w:lang w:bidi="ar-SA"/>
        </w:rPr>
      </w:pPr>
      <w:r>
        <w:rPr/>
        <w:drawing>
          <wp:inline distT="0" distB="0" distL="0" distR="0">
            <wp:extent cx="6156960" cy="4134485"/>
            <wp:effectExtent l="0" t="0" r="0" b="0"/>
            <wp:docPr id="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
                    <pic:cNvPicPr>
                      <a:picLocks noChangeAspect="1" noChangeArrowheads="1"/>
                    </pic:cNvPicPr>
                  </pic:nvPicPr>
                  <pic:blipFill>
                    <a:blip r:embed="rId4"/>
                    <a:stretch>
                      <a:fillRect/>
                    </a:stretch>
                  </pic:blipFill>
                  <pic:spPr bwMode="auto">
                    <a:xfrm>
                      <a:off x="0" y="0"/>
                      <a:ext cx="6156960" cy="4134485"/>
                    </a:xfrm>
                    <a:prstGeom prst="rect">
                      <a:avLst/>
                    </a:prstGeom>
                  </pic:spPr>
                </pic:pic>
              </a:graphicData>
            </a:graphic>
          </wp:inline>
        </w:drawing>
      </w:r>
      <w:r>
        <w:rPr/>
        <w:drawing>
          <wp:inline distT="0" distB="0" distL="0" distR="0">
            <wp:extent cx="6151245" cy="3452495"/>
            <wp:effectExtent l="0" t="0" r="0" b="0"/>
            <wp:docPr id="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
                    <pic:cNvPicPr>
                      <a:picLocks noChangeAspect="1" noChangeArrowheads="1"/>
                    </pic:cNvPicPr>
                  </pic:nvPicPr>
                  <pic:blipFill>
                    <a:blip r:embed="rId5"/>
                    <a:stretch>
                      <a:fillRect/>
                    </a:stretch>
                  </pic:blipFill>
                  <pic:spPr bwMode="auto">
                    <a:xfrm>
                      <a:off x="0" y="0"/>
                      <a:ext cx="6151245" cy="3452495"/>
                    </a:xfrm>
                    <a:prstGeom prst="rect">
                      <a:avLst/>
                    </a:prstGeom>
                  </pic:spPr>
                </pic:pic>
              </a:graphicData>
            </a:graphic>
          </wp:inline>
        </w:drawing>
      </w:r>
    </w:p>
    <w:p>
      <w:pPr>
        <w:pStyle w:val="Normal"/>
        <w:jc w:val="center"/>
        <w:rPr>
          <w:lang w:bidi="ar-SA"/>
        </w:rPr>
      </w:pPr>
      <w:r>
        <w:rPr>
          <w:lang w:bidi="ar-SA"/>
        </w:rPr>
      </w:r>
    </w:p>
    <w:p>
      <w:pPr>
        <w:sectPr>
          <w:headerReference w:type="default" r:id="rId6"/>
          <w:footerReference w:type="default" r:id="rId7"/>
          <w:type w:val="nextPage"/>
          <w:pgSz w:w="11906" w:h="16838"/>
          <w:pgMar w:left="1136" w:right="1071" w:header="720" w:top="852" w:footer="769" w:bottom="1224" w:gutter="0"/>
          <w:pgNumType w:start="1" w:fmt="decimal"/>
          <w:formProt w:val="false"/>
          <w:textDirection w:val="lrTb"/>
          <w:docGrid w:type="default" w:linePitch="100" w:charSpace="0"/>
        </w:sectPr>
        <w:pStyle w:val="Normal"/>
        <w:spacing w:before="0" w:after="266"/>
        <w:ind w:left="0" w:right="58" w:hanging="0"/>
        <w:jc w:val="center"/>
        <w:rPr/>
      </w:pPr>
      <w:r>
        <w:rPr>
          <w:b/>
        </w:rPr>
        <w:t>Xem thông tin của bãi xe ( Client</w:t>
      </w:r>
    </w:p>
    <w:p>
      <w:pPr>
        <w:pStyle w:val="Normal"/>
        <w:spacing w:lineRule="auto" w:line="259" w:before="0" w:after="128"/>
        <w:ind w:left="0" w:hanging="0"/>
        <w:rPr/>
      </w:pPr>
      <w:r>
        <w:rPr/>
        <w:drawing>
          <wp:inline distT="0" distB="0" distL="0" distR="0">
            <wp:extent cx="6155055" cy="3024505"/>
            <wp:effectExtent l="0" t="0" r="0" b="0"/>
            <wp:docPr id="6"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 descr="Diagram&#10;&#10;Description automatically generated"/>
                    <pic:cNvPicPr>
                      <a:picLocks noChangeAspect="1" noChangeArrowheads="1"/>
                    </pic:cNvPicPr>
                  </pic:nvPicPr>
                  <pic:blipFill>
                    <a:blip r:embed="rId8"/>
                    <a:stretch>
                      <a:fillRect/>
                    </a:stretch>
                  </pic:blipFill>
                  <pic:spPr bwMode="auto">
                    <a:xfrm>
                      <a:off x="0" y="0"/>
                      <a:ext cx="6155055" cy="3024505"/>
                    </a:xfrm>
                    <a:prstGeom prst="rect">
                      <a:avLst/>
                    </a:prstGeom>
                  </pic:spPr>
                </pic:pic>
              </a:graphicData>
            </a:graphic>
          </wp:inline>
        </w:drawing>
      </w:r>
    </w:p>
    <w:p>
      <w:pPr>
        <w:pStyle w:val="Normal"/>
        <w:spacing w:lineRule="auto" w:line="259" w:before="0" w:after="128"/>
        <w:ind w:left="0" w:hanging="0"/>
        <w:rPr/>
      </w:pPr>
      <w:r>
        <w:rPr/>
        <w:drawing>
          <wp:inline distT="0" distB="0" distL="0" distR="0">
            <wp:extent cx="6155055" cy="2628900"/>
            <wp:effectExtent l="0" t="0" r="0" b="0"/>
            <wp:docPr id="7"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A picture containing diagram&#10;&#10;Description automatically generated"/>
                    <pic:cNvPicPr>
                      <a:picLocks noChangeAspect="1" noChangeArrowheads="1"/>
                    </pic:cNvPicPr>
                  </pic:nvPicPr>
                  <pic:blipFill>
                    <a:blip r:embed="rId9"/>
                    <a:stretch>
                      <a:fillRect/>
                    </a:stretch>
                  </pic:blipFill>
                  <pic:spPr bwMode="auto">
                    <a:xfrm>
                      <a:off x="0" y="0"/>
                      <a:ext cx="6155055" cy="2628900"/>
                    </a:xfrm>
                    <a:prstGeom prst="rect">
                      <a:avLst/>
                    </a:prstGeom>
                  </pic:spPr>
                </pic:pic>
              </a:graphicData>
            </a:graphic>
          </wp:inline>
        </w:drawing>
      </w:r>
    </w:p>
    <w:p>
      <w:pPr>
        <w:pStyle w:val="Normal"/>
        <w:spacing w:lineRule="auto" w:line="259" w:before="0" w:after="128"/>
        <w:ind w:left="0" w:hanging="0"/>
        <w:rPr/>
      </w:pPr>
      <w:r>
        <w:rPr/>
        <w:drawing>
          <wp:inline distT="0" distB="0" distL="0" distR="0">
            <wp:extent cx="6155055" cy="2710180"/>
            <wp:effectExtent l="0" t="0" r="0" b="0"/>
            <wp:docPr id="8"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Table&#10;&#10;Description automatically generated"/>
                    <pic:cNvPicPr>
                      <a:picLocks noChangeAspect="1" noChangeArrowheads="1"/>
                    </pic:cNvPicPr>
                  </pic:nvPicPr>
                  <pic:blipFill>
                    <a:blip r:embed="rId10"/>
                    <a:stretch>
                      <a:fillRect/>
                    </a:stretch>
                  </pic:blipFill>
                  <pic:spPr bwMode="auto">
                    <a:xfrm>
                      <a:off x="0" y="0"/>
                      <a:ext cx="6155055" cy="2710180"/>
                    </a:xfrm>
                    <a:prstGeom prst="rect">
                      <a:avLst/>
                    </a:prstGeom>
                  </pic:spPr>
                </pic:pic>
              </a:graphicData>
            </a:graphic>
          </wp:inline>
        </w:drawing>
      </w:r>
    </w:p>
    <w:p>
      <w:pPr>
        <w:pStyle w:val="Normal"/>
        <w:spacing w:lineRule="auto" w:line="259" w:before="0" w:after="128"/>
        <w:jc w:val="center"/>
        <w:rPr/>
      </w:pPr>
      <w:r>
        <w:rPr/>
        <w:drawing>
          <wp:inline distT="0" distB="0" distL="0" distR="0">
            <wp:extent cx="6155055" cy="2733675"/>
            <wp:effectExtent l="0" t="0" r="0" b="0"/>
            <wp:docPr id="9"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descr="A picture containing diagram&#10;&#10;Description automatically generated"/>
                    <pic:cNvPicPr>
                      <a:picLocks noChangeAspect="1" noChangeArrowheads="1"/>
                    </pic:cNvPicPr>
                  </pic:nvPicPr>
                  <pic:blipFill>
                    <a:blip r:embed="rId11"/>
                    <a:stretch>
                      <a:fillRect/>
                    </a:stretch>
                  </pic:blipFill>
                  <pic:spPr bwMode="auto">
                    <a:xfrm>
                      <a:off x="0" y="0"/>
                      <a:ext cx="6155055" cy="2733675"/>
                    </a:xfrm>
                    <a:prstGeom prst="rect">
                      <a:avLst/>
                    </a:prstGeom>
                  </pic:spPr>
                </pic:pic>
              </a:graphicData>
            </a:graphic>
          </wp:inline>
        </w:drawing>
      </w:r>
    </w:p>
    <w:p>
      <w:pPr>
        <w:pStyle w:val="Normal"/>
        <w:spacing w:before="0" w:after="266"/>
        <w:ind w:left="0" w:right="58" w:hanging="0"/>
        <w:rPr>
          <w:b/>
          <w:b/>
        </w:rPr>
      </w:pPr>
      <w:r>
        <w:rPr>
          <w:b/>
        </w:rPr>
      </w:r>
    </w:p>
    <w:p>
      <w:pPr>
        <w:sectPr>
          <w:headerReference w:type="default" r:id="rId12"/>
          <w:footerReference w:type="default" r:id="rId13"/>
          <w:type w:val="nextPage"/>
          <w:pgSz w:w="11906" w:h="16838"/>
          <w:pgMar w:left="1136" w:right="1071" w:header="720" w:top="852" w:footer="769" w:bottom="1224" w:gutter="0"/>
          <w:pgNumType w:start="1" w:fmt="decimal"/>
          <w:formProt w:val="false"/>
          <w:textDirection w:val="lrTb"/>
          <w:docGrid w:type="default" w:linePitch="100" w:charSpace="0"/>
        </w:sectPr>
        <w:pStyle w:val="Normal"/>
        <w:spacing w:before="0" w:after="266"/>
        <w:ind w:left="10" w:right="58" w:hanging="10"/>
        <w:jc w:val="center"/>
        <w:rPr>
          <w:b/>
          <w:b/>
        </w:rPr>
      </w:pPr>
      <w:r>
        <w:rPr>
          <w:b/>
        </w:rPr>
        <w:t>Xem thông tin của bãi xe ( Server)</w:t>
      </w:r>
    </w:p>
    <w:p>
      <w:pPr>
        <w:pStyle w:val="Heading3"/>
        <w:numPr>
          <w:ilvl w:val="2"/>
          <w:numId w:val="2"/>
        </w:numPr>
        <w:rPr/>
      </w:pPr>
      <w:bookmarkStart w:id="11" w:name="_Toc59653893"/>
      <w:r>
        <w:rPr/>
        <w:t>Biểu đồ tương tác cho UC005 thanh toán</w:t>
      </w:r>
    </w:p>
    <w:p>
      <w:pPr>
        <w:pStyle w:val="Normal"/>
        <w:rPr>
          <w:lang w:bidi="ar-SA"/>
        </w:rPr>
      </w:pPr>
      <w:r>
        <w:rPr/>
        <w:drawing>
          <wp:inline distT="0" distB="0" distL="0" distR="0">
            <wp:extent cx="6140450" cy="3641090"/>
            <wp:effectExtent l="0" t="0" r="0" b="0"/>
            <wp:docPr id="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descr=""/>
                    <pic:cNvPicPr>
                      <a:picLocks noChangeAspect="1" noChangeArrowheads="1"/>
                    </pic:cNvPicPr>
                  </pic:nvPicPr>
                  <pic:blipFill>
                    <a:blip r:embed="rId14"/>
                    <a:stretch>
                      <a:fillRect/>
                    </a:stretch>
                  </pic:blipFill>
                  <pic:spPr bwMode="auto">
                    <a:xfrm>
                      <a:off x="0" y="0"/>
                      <a:ext cx="6140450" cy="3641090"/>
                    </a:xfrm>
                    <a:prstGeom prst="rect">
                      <a:avLst/>
                    </a:prstGeom>
                  </pic:spPr>
                </pic:pic>
              </a:graphicData>
            </a:graphic>
          </wp:inline>
        </w:drawing>
      </w:r>
    </w:p>
    <w:p>
      <w:pPr>
        <w:pStyle w:val="Heading3"/>
        <w:numPr>
          <w:ilvl w:val="2"/>
          <w:numId w:val="2"/>
        </w:numPr>
        <w:rPr/>
      </w:pPr>
      <w:bookmarkStart w:id="12" w:name="_Toc59653893"/>
      <w:r>
        <w:rPr/>
        <w:t>Biểu đồ tương tác cho UC002 thuê xe</w:t>
      </w:r>
      <w:bookmarkEnd w:id="12"/>
      <w:r>
        <w:rPr/>
        <w:t xml:space="preserve"> </w:t>
      </w:r>
    </w:p>
    <w:p>
      <w:pPr>
        <w:pStyle w:val="Normal"/>
        <w:spacing w:lineRule="auto" w:line="259" w:before="0" w:after="105"/>
        <w:ind w:left="-2" w:hanging="0"/>
        <w:jc w:val="right"/>
        <w:rPr/>
      </w:pPr>
      <w:r>
        <w:rPr/>
        <w:drawing>
          <wp:inline distT="0" distB="0" distL="0" distR="0">
            <wp:extent cx="6146165" cy="2997835"/>
            <wp:effectExtent l="0" t="0" r="0" b="0"/>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5"/>
                    <a:stretch>
                      <a:fillRect/>
                    </a:stretch>
                  </pic:blipFill>
                  <pic:spPr bwMode="auto">
                    <a:xfrm>
                      <a:off x="0" y="0"/>
                      <a:ext cx="6146165" cy="2997835"/>
                    </a:xfrm>
                    <a:prstGeom prst="rect">
                      <a:avLst/>
                    </a:prstGeom>
                  </pic:spPr>
                </pic:pic>
              </a:graphicData>
            </a:graphic>
          </wp:inline>
        </w:drawing>
      </w:r>
      <w:r>
        <w:rPr/>
        <w:t xml:space="preserve"> </w:t>
      </w:r>
    </w:p>
    <w:p>
      <w:pPr>
        <w:pStyle w:val="Normal"/>
        <w:spacing w:before="0" w:after="0"/>
        <w:ind w:left="10" w:right="49" w:hanging="10"/>
        <w:jc w:val="center"/>
        <w:rPr>
          <w:b/>
          <w:b/>
        </w:rPr>
      </w:pPr>
      <w:r>
        <w:rPr>
          <w:b/>
        </w:rPr>
        <w:t>Thuê xe (Client)</w:t>
      </w:r>
    </w:p>
    <w:p>
      <w:pPr>
        <w:pStyle w:val="Normal"/>
        <w:rPr/>
      </w:pPr>
      <w:r>
        <w:rPr/>
        <w:drawing>
          <wp:inline distT="0" distB="0" distL="0" distR="0">
            <wp:extent cx="5211445" cy="4580890"/>
            <wp:effectExtent l="0" t="0" r="0" b="0"/>
            <wp:docPr id="12"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Diagram&#10;&#10;Description automatically generated"/>
                    <pic:cNvPicPr>
                      <a:picLocks noChangeAspect="1" noChangeArrowheads="1"/>
                    </pic:cNvPicPr>
                  </pic:nvPicPr>
                  <pic:blipFill>
                    <a:blip r:embed="rId16"/>
                    <a:stretch>
                      <a:fillRect/>
                    </a:stretch>
                  </pic:blipFill>
                  <pic:spPr bwMode="auto">
                    <a:xfrm>
                      <a:off x="0" y="0"/>
                      <a:ext cx="5211445" cy="4580890"/>
                    </a:xfrm>
                    <a:prstGeom prst="rect">
                      <a:avLst/>
                    </a:prstGeom>
                  </pic:spPr>
                </pic:pic>
              </a:graphicData>
            </a:graphic>
          </wp:inline>
        </w:drawing>
      </w:r>
      <w:r>
        <w:rPr/>
        <w:t xml:space="preserve">   </w:t>
      </w:r>
    </w:p>
    <w:p>
      <w:pPr>
        <w:pStyle w:val="Normal"/>
        <w:spacing w:before="0" w:after="0"/>
        <w:ind w:left="10" w:right="49" w:hanging="10"/>
        <w:jc w:val="center"/>
        <w:rPr>
          <w:b/>
          <w:b/>
        </w:rPr>
      </w:pPr>
      <w:r>
        <w:rPr>
          <w:b/>
        </w:rPr>
        <w:t>Thuê xe (Server)</w:t>
      </w:r>
    </w:p>
    <w:p>
      <w:pPr>
        <w:pStyle w:val="Heading3"/>
        <w:numPr>
          <w:ilvl w:val="2"/>
          <w:numId w:val="2"/>
        </w:numPr>
        <w:rPr/>
      </w:pPr>
      <w:bookmarkStart w:id="13" w:name="_Toc59653894"/>
      <w:r>
        <w:rPr/>
        <w:t>Biểu đồ tương tác cho UC003 trả xe</w:t>
      </w:r>
      <w:bookmarkEnd w:id="13"/>
      <w:r>
        <w:rPr/>
        <w:t xml:space="preserve"> </w:t>
      </w:r>
    </w:p>
    <w:p>
      <w:pPr>
        <w:pStyle w:val="Normal"/>
        <w:spacing w:lineRule="auto" w:line="259" w:before="0" w:after="131"/>
        <w:ind w:left="-2" w:hanging="0"/>
        <w:jc w:val="center"/>
        <w:rPr/>
      </w:pPr>
      <w:r>
        <w:rPr/>
        <w:drawing>
          <wp:inline distT="0" distB="0" distL="0" distR="0">
            <wp:extent cx="6146165" cy="3502660"/>
            <wp:effectExtent l="0" t="0" r="0" b="0"/>
            <wp:docPr id="1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descr=""/>
                    <pic:cNvPicPr>
                      <a:picLocks noChangeAspect="1" noChangeArrowheads="1"/>
                    </pic:cNvPicPr>
                  </pic:nvPicPr>
                  <pic:blipFill>
                    <a:blip r:embed="rId17"/>
                    <a:stretch>
                      <a:fillRect/>
                    </a:stretch>
                  </pic:blipFill>
                  <pic:spPr bwMode="auto">
                    <a:xfrm>
                      <a:off x="0" y="0"/>
                      <a:ext cx="6146165" cy="3502660"/>
                    </a:xfrm>
                    <a:prstGeom prst="rect">
                      <a:avLst/>
                    </a:prstGeom>
                  </pic:spPr>
                </pic:pic>
              </a:graphicData>
            </a:graphic>
          </wp:inline>
        </w:drawing>
      </w:r>
    </w:p>
    <w:p>
      <w:pPr>
        <w:pStyle w:val="Normal"/>
        <w:spacing w:before="0" w:after="266"/>
        <w:ind w:left="10" w:right="59" w:hanging="10"/>
        <w:jc w:val="center"/>
        <w:rPr>
          <w:b/>
          <w:b/>
        </w:rPr>
      </w:pPr>
      <w:r>
        <w:rPr>
          <w:b/>
        </w:rPr>
        <w:t>Trả xe (Client)</w:t>
      </w:r>
    </w:p>
    <w:p>
      <w:pPr>
        <w:pStyle w:val="Normal"/>
        <w:spacing w:before="0" w:after="266"/>
        <w:ind w:left="10" w:right="59" w:hanging="10"/>
        <w:jc w:val="center"/>
        <w:rPr>
          <w:b/>
          <w:b/>
        </w:rPr>
      </w:pPr>
      <w:r>
        <w:rPr/>
        <w:drawing>
          <wp:inline distT="0" distB="0" distL="0" distR="0">
            <wp:extent cx="3554095" cy="3615055"/>
            <wp:effectExtent l="0" t="0" r="0" b="0"/>
            <wp:docPr id="14"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Table&#10;&#10;Description automatically generated with medium confidence"/>
                    <pic:cNvPicPr>
                      <a:picLocks noChangeAspect="1" noChangeArrowheads="1"/>
                    </pic:cNvPicPr>
                  </pic:nvPicPr>
                  <pic:blipFill>
                    <a:blip r:embed="rId18"/>
                    <a:srcRect l="0" t="0" r="0" b="34840"/>
                    <a:stretch>
                      <a:fillRect/>
                    </a:stretch>
                  </pic:blipFill>
                  <pic:spPr bwMode="auto">
                    <a:xfrm>
                      <a:off x="0" y="0"/>
                      <a:ext cx="3554095" cy="3615055"/>
                    </a:xfrm>
                    <a:prstGeom prst="rect">
                      <a:avLst/>
                    </a:prstGeom>
                  </pic:spPr>
                </pic:pic>
              </a:graphicData>
            </a:graphic>
          </wp:inline>
        </w:drawing>
      </w:r>
      <w:r>
        <w:rPr>
          <w:b/>
        </w:rPr>
        <w:br/>
      </w:r>
    </w:p>
    <w:p>
      <w:pPr>
        <w:pStyle w:val="Normal"/>
        <w:spacing w:before="0" w:after="266"/>
        <w:ind w:left="10" w:right="59" w:hanging="10"/>
        <w:jc w:val="center"/>
        <w:rPr/>
      </w:pPr>
      <w:r>
        <w:rPr>
          <w:b/>
        </w:rPr>
        <w:t>Trả xe (Server)</w:t>
      </w:r>
    </w:p>
    <w:p>
      <w:pPr>
        <w:pStyle w:val="Normal"/>
        <w:ind w:left="0" w:hanging="0"/>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jc w:val="both"/>
        <w:rPr>
          <w:lang w:bidi="ar-SA"/>
        </w:rPr>
      </w:pPr>
      <w:r>
        <w:rPr>
          <w:lang w:bidi="ar-SA"/>
        </w:rPr>
      </w:r>
    </w:p>
    <w:p>
      <w:pPr>
        <w:pStyle w:val="Normal"/>
        <w:jc w:val="both"/>
        <w:rPr>
          <w:lang w:bidi="ar-SA"/>
        </w:rPr>
      </w:pPr>
      <w:r>
        <w:rPr>
          <w:lang w:bidi="ar-SA"/>
        </w:rPr>
      </w:r>
    </w:p>
    <w:p>
      <w:pPr>
        <w:pStyle w:val="Normal"/>
        <w:rPr>
          <w:lang w:bidi="ar-SA"/>
        </w:rPr>
      </w:pPr>
      <w:r>
        <w:rPr>
          <w:lang w:bidi="ar-SA"/>
        </w:rPr>
      </w:r>
    </w:p>
    <w:p>
      <w:pPr>
        <w:pStyle w:val="Normal"/>
        <w:rPr>
          <w:lang w:bidi="ar-SA"/>
        </w:rPr>
      </w:pPr>
      <w:r>
        <w:rPr>
          <w:lang w:bidi="ar-SA"/>
        </w:rPr>
      </w:r>
    </w:p>
    <w:p>
      <w:pPr>
        <w:sectPr>
          <w:headerReference w:type="default" r:id="rId19"/>
          <w:footerReference w:type="default" r:id="rId20"/>
          <w:type w:val="nextPage"/>
          <w:pgSz w:w="11906" w:h="16838"/>
          <w:pgMar w:left="1136" w:right="1071" w:header="852" w:top="1213" w:footer="769" w:bottom="6890" w:gutter="0"/>
          <w:pgNumType w:fmt="decimal"/>
          <w:formProt w:val="false"/>
          <w:textDirection w:val="lrTb"/>
          <w:docGrid w:type="default" w:linePitch="100" w:charSpace="0"/>
        </w:sectPr>
        <w:pStyle w:val="Normal"/>
        <w:rPr/>
      </w:pPr>
      <w:r>
        <w:rPr/>
      </w:r>
    </w:p>
    <w:p>
      <w:pPr>
        <w:pStyle w:val="Heading1"/>
        <w:numPr>
          <w:ilvl w:val="0"/>
          <w:numId w:val="2"/>
        </w:numPr>
        <w:rPr>
          <w:lang w:bidi="ar-SA"/>
        </w:rPr>
      </w:pPr>
      <w:bookmarkStart w:id="14" w:name="_Toc59653895"/>
      <w:r>
        <w:rPr/>
        <w:t>Thiết kế chi tiết</w:t>
      </w:r>
    </w:p>
    <w:p>
      <w:pPr>
        <w:pStyle w:val="Heading2"/>
        <w:numPr>
          <w:ilvl w:val="1"/>
          <w:numId w:val="2"/>
        </w:numPr>
        <w:rPr>
          <w:lang w:bidi="ar-SA"/>
        </w:rPr>
      </w:pPr>
      <w:bookmarkStart w:id="15" w:name="_Toc59653895"/>
      <w:r>
        <w:rPr/>
        <w:t>Thiết kế giao diện</w:t>
      </w:r>
      <w:bookmarkEnd w:id="15"/>
      <w:r>
        <w:rPr/>
        <w:t xml:space="preserve"> </w:t>
      </w:r>
    </w:p>
    <w:p>
      <w:pPr>
        <w:pStyle w:val="Heading3"/>
        <w:numPr>
          <w:ilvl w:val="2"/>
          <w:numId w:val="2"/>
        </w:numPr>
        <w:rPr>
          <w:lang w:bidi="ar-SA"/>
        </w:rPr>
      </w:pPr>
      <w:bookmarkStart w:id="16" w:name="_Toc59653899"/>
      <w:r>
        <w:rPr/>
        <w:t>Biểu đồ dịch chuyển màn hình</w:t>
      </w:r>
      <w:bookmarkEnd w:id="16"/>
      <w:r>
        <w:rPr/>
        <w:t xml:space="preserve"> </w:t>
      </w:r>
    </w:p>
    <w:p>
      <w:pPr>
        <w:pStyle w:val="Normal"/>
        <w:spacing w:lineRule="auto" w:line="259" w:before="0" w:after="142"/>
        <w:ind w:left="0" w:right="645" w:hanging="0"/>
        <w:jc w:val="right"/>
        <w:rPr>
          <w:lang w:bidi="ar-SA"/>
        </w:rPr>
      </w:pPr>
      <w:r>
        <w:rPr/>
      </w:r>
    </w:p>
    <w:p>
      <w:pPr>
        <w:pStyle w:val="Normal"/>
        <w:spacing w:lineRule="auto" w:line="240" w:before="0" w:after="0"/>
        <w:ind w:left="0" w:hanging="0"/>
        <w:rPr>
          <w:color w:val="auto"/>
          <w:lang w:bidi="ar-SA"/>
        </w:rPr>
      </w:pPr>
      <w:r>
        <w:rPr/>
        <w:drawing>
          <wp:inline distT="0" distB="0" distL="0" distR="0">
            <wp:extent cx="6155055" cy="2564130"/>
            <wp:effectExtent l="0" t="0" r="0" b="0"/>
            <wp:docPr id="15"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Diagram&#10;&#10;Description automatically generated"/>
                    <pic:cNvPicPr>
                      <a:picLocks noChangeAspect="1" noChangeArrowheads="1"/>
                    </pic:cNvPicPr>
                  </pic:nvPicPr>
                  <pic:blipFill>
                    <a:blip r:embed="rId21"/>
                    <a:stretch>
                      <a:fillRect/>
                    </a:stretch>
                  </pic:blipFill>
                  <pic:spPr bwMode="auto">
                    <a:xfrm>
                      <a:off x="0" y="0"/>
                      <a:ext cx="6155055" cy="2564130"/>
                    </a:xfrm>
                    <a:prstGeom prst="rect">
                      <a:avLst/>
                    </a:prstGeom>
                  </pic:spPr>
                </pic:pic>
              </a:graphicData>
            </a:graphic>
          </wp:inline>
        </w:drawing>
      </w:r>
    </w:p>
    <w:p>
      <w:pPr>
        <w:pStyle w:val="Normal"/>
        <w:spacing w:lineRule="auto" w:line="259" w:before="0" w:after="142"/>
        <w:ind w:left="0" w:right="645" w:hanging="0"/>
        <w:jc w:val="right"/>
        <w:rPr>
          <w:lang w:bidi="ar-SA"/>
        </w:rPr>
      </w:pPr>
      <w:r>
        <w:rPr/>
        <w:t xml:space="preserve"> </w:t>
      </w:r>
    </w:p>
    <w:p>
      <w:pPr>
        <w:pStyle w:val="Heading3"/>
        <w:numPr>
          <w:ilvl w:val="2"/>
          <w:numId w:val="2"/>
        </w:numPr>
        <w:rPr>
          <w:lang w:bidi="en-US"/>
        </w:rPr>
      </w:pPr>
      <w:r>
        <w:rPr/>
        <w:t>Chi tiết các màn hình</w:t>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3127"/>
        <w:gridCol w:w="1452"/>
        <w:gridCol w:w="1555"/>
        <w:gridCol w:w="1039"/>
        <w:gridCol w:w="1853"/>
      </w:tblGrid>
      <w:tr>
        <w:trPr>
          <w:trHeight w:val="420" w:hRule="atLeast"/>
        </w:trPr>
        <w:tc>
          <w:tcPr>
            <w:tcW w:w="3127"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Splash Screen</w:t>
            </w:r>
          </w:p>
        </w:tc>
        <w:tc>
          <w:tcPr>
            <w:tcW w:w="145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03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85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3127"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45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03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85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3127"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674495" cy="2879725"/>
                  <wp:effectExtent l="0" t="0" r="0" b="0"/>
                  <wp:docPr id="16"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picture containing text&#10;&#10;Description automatically generated"/>
                          <pic:cNvPicPr>
                            <a:picLocks noChangeAspect="1" noChangeArrowheads="1"/>
                          </pic:cNvPicPr>
                        </pic:nvPicPr>
                        <pic:blipFill>
                          <a:blip r:embed="rId22"/>
                          <a:stretch>
                            <a:fillRect/>
                          </a:stretch>
                        </pic:blipFill>
                        <pic:spPr bwMode="auto">
                          <a:xfrm>
                            <a:off x="0" y="0"/>
                            <a:ext cx="1674495" cy="2879725"/>
                          </a:xfrm>
                          <a:prstGeom prst="rect">
                            <a:avLst/>
                          </a:prstGeom>
                        </pic:spPr>
                      </pic:pic>
                    </a:graphicData>
                  </a:graphic>
                </wp:inline>
              </w:drawing>
            </w:r>
          </w:p>
        </w:tc>
        <w:tc>
          <w:tcPr>
            <w:tcW w:w="145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2892"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3127"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45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Nút bắt đầu</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Nhấn nút</w:t>
            </w:r>
          </w:p>
        </w:tc>
        <w:tc>
          <w:tcPr>
            <w:tcW w:w="2892"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Chuyển tới Home Screen</w:t>
            </w:r>
          </w:p>
        </w:tc>
      </w:tr>
    </w:tbl>
    <w:p>
      <w:pPr>
        <w:pStyle w:val="Normal"/>
        <w:spacing w:before="0" w:after="240"/>
        <w:rPr>
          <w:lang w:bidi="ar-SA"/>
        </w:rPr>
      </w:pPr>
      <w:r>
        <w:rPr/>
      </w:r>
    </w:p>
    <w:p>
      <w:pPr>
        <w:pStyle w:val="Normal"/>
        <w:rPr>
          <w:lang w:bidi="ar-SA"/>
        </w:rPr>
      </w:pPr>
      <w:r>
        <w:rP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3230"/>
        <w:gridCol w:w="1995"/>
        <w:gridCol w:w="1167"/>
        <w:gridCol w:w="1088"/>
        <w:gridCol w:w="1546"/>
      </w:tblGrid>
      <w:tr>
        <w:trPr>
          <w:trHeight w:val="420" w:hRule="atLeast"/>
        </w:trPr>
        <w:tc>
          <w:tcPr>
            <w:tcW w:w="3230"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Home Screen</w:t>
            </w:r>
          </w:p>
        </w:tc>
        <w:tc>
          <w:tcPr>
            <w:tcW w:w="199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16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088"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54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3230"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99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16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088"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54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3230"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917065" cy="3834765"/>
                  <wp:effectExtent l="0" t="0" r="0" b="0"/>
                  <wp:docPr id="1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0" descr=""/>
                          <pic:cNvPicPr>
                            <a:picLocks noChangeAspect="1" noChangeArrowheads="1"/>
                          </pic:cNvPicPr>
                        </pic:nvPicPr>
                        <pic:blipFill>
                          <a:blip r:embed="rId23"/>
                          <a:stretch>
                            <a:fillRect/>
                          </a:stretch>
                        </pic:blipFill>
                        <pic:spPr bwMode="auto">
                          <a:xfrm>
                            <a:off x="0" y="0"/>
                            <a:ext cx="1917065" cy="3834765"/>
                          </a:xfrm>
                          <a:prstGeom prst="rect">
                            <a:avLst/>
                          </a:prstGeom>
                        </pic:spPr>
                      </pic:pic>
                    </a:graphicData>
                  </a:graphic>
                </wp:inline>
              </w:drawing>
            </w:r>
          </w:p>
        </w:tc>
        <w:tc>
          <w:tcPr>
            <w:tcW w:w="199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16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2634"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3230"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995"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Ô tìm kiếm</w:t>
            </w:r>
          </w:p>
          <w:p>
            <w:pPr>
              <w:pStyle w:val="Normal"/>
              <w:rPr>
                <w:lang w:bidi="ar-SA"/>
              </w:rPr>
            </w:pPr>
            <w:r>
              <w:rPr/>
            </w:r>
          </w:p>
          <w:p>
            <w:pPr>
              <w:pStyle w:val="Normal"/>
              <w:rPr>
                <w:lang w:bidi="ar-SA"/>
              </w:rPr>
            </w:pPr>
            <w:r>
              <w:rPr/>
              <w:t>Các nút lọc</w:t>
            </w:r>
          </w:p>
          <w:p>
            <w:pPr>
              <w:pStyle w:val="Normal"/>
              <w:rPr>
                <w:lang w:bidi="ar-SA"/>
              </w:rPr>
            </w:pPr>
            <w:r>
              <w:rPr/>
            </w:r>
          </w:p>
          <w:p>
            <w:pPr>
              <w:pStyle w:val="Normal"/>
              <w:rPr>
                <w:lang w:bidi="ar-SA"/>
              </w:rPr>
            </w:pPr>
            <w:r>
              <w:rPr/>
              <w:t>Nút định vị</w:t>
            </w:r>
          </w:p>
          <w:p>
            <w:pPr>
              <w:pStyle w:val="Normal"/>
              <w:rPr>
                <w:lang w:bidi="ar-SA"/>
              </w:rPr>
            </w:pPr>
            <w:r>
              <w:rPr/>
            </w:r>
          </w:p>
          <w:p>
            <w:pPr>
              <w:pStyle w:val="Normal"/>
              <w:rPr>
                <w:lang w:bidi="ar-SA"/>
              </w:rPr>
            </w:pPr>
            <w:r>
              <w:rPr/>
              <w:t>Nút quét mã</w:t>
            </w:r>
          </w:p>
          <w:p>
            <w:pPr>
              <w:pStyle w:val="Normal"/>
              <w:rPr>
                <w:lang w:bidi="ar-SA"/>
              </w:rPr>
            </w:pPr>
            <w:r>
              <w:rPr/>
            </w:r>
          </w:p>
          <w:p>
            <w:pPr>
              <w:pStyle w:val="Normal"/>
              <w:spacing w:before="0" w:after="165"/>
              <w:rPr>
                <w:lang w:bidi="ar-SA"/>
              </w:rPr>
            </w:pPr>
            <w:r>
              <w:rPr/>
              <w:t>Các nút chọn bãi gửi xe</w:t>
            </w:r>
          </w:p>
        </w:tc>
        <w:tc>
          <w:tcPr>
            <w:tcW w:w="1167"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Thay đổi</w:t>
            </w:r>
          </w:p>
          <w:p>
            <w:pPr>
              <w:pStyle w:val="Normal"/>
              <w:rPr>
                <w:lang w:bidi="ar-SA"/>
              </w:rPr>
            </w:pPr>
            <w:r>
              <w:rPr/>
            </w:r>
          </w:p>
          <w:p>
            <w:pPr>
              <w:pStyle w:val="Normal"/>
              <w:rPr>
                <w:lang w:bidi="ar-SA"/>
              </w:rPr>
            </w:pPr>
            <w:r>
              <w:rPr/>
              <w:t>Nhấn nút</w:t>
            </w:r>
          </w:p>
          <w:p>
            <w:pPr>
              <w:pStyle w:val="Normal"/>
              <w:rPr>
                <w:lang w:bidi="ar-SA"/>
              </w:rPr>
            </w:pPr>
            <w:r>
              <w:rPr/>
            </w:r>
          </w:p>
          <w:p>
            <w:pPr>
              <w:pStyle w:val="Normal"/>
              <w:rPr>
                <w:lang w:bidi="ar-SA"/>
              </w:rPr>
            </w:pPr>
            <w:r>
              <w:rPr/>
              <w:t>Nhấn nút</w:t>
            </w:r>
          </w:p>
          <w:p>
            <w:pPr>
              <w:pStyle w:val="Normal"/>
              <w:rPr>
                <w:lang w:bidi="ar-SA"/>
              </w:rPr>
            </w:pPr>
            <w:r>
              <w:rPr/>
            </w:r>
          </w:p>
          <w:p>
            <w:pPr>
              <w:pStyle w:val="Normal"/>
              <w:rPr>
                <w:lang w:bidi="ar-SA"/>
              </w:rPr>
            </w:pPr>
            <w:r>
              <w:rPr/>
              <w:t>Nhấn nút</w:t>
            </w:r>
          </w:p>
          <w:p>
            <w:pPr>
              <w:pStyle w:val="Normal"/>
              <w:rPr>
                <w:lang w:bidi="ar-SA"/>
              </w:rPr>
            </w:pPr>
            <w:r>
              <w:rPr/>
            </w:r>
          </w:p>
          <w:p>
            <w:pPr>
              <w:pStyle w:val="Normal"/>
              <w:spacing w:before="0" w:after="165"/>
              <w:rPr>
                <w:lang w:bidi="ar-SA"/>
              </w:rPr>
            </w:pPr>
            <w:r>
              <w:rPr/>
              <w:t>Nhấn nút</w:t>
            </w:r>
          </w:p>
        </w:tc>
        <w:tc>
          <w:tcPr>
            <w:tcW w:w="2634" w:type="dxa"/>
            <w:gridSpan w:val="2"/>
            <w:tcBorders>
              <w:top w:val="single" w:sz="8" w:space="0" w:color="000000"/>
              <w:left w:val="single" w:sz="8" w:space="0" w:color="000000"/>
              <w:bottom w:val="single" w:sz="8" w:space="0" w:color="000000"/>
              <w:right w:val="single" w:sz="8" w:space="0" w:color="000000"/>
            </w:tcBorders>
          </w:tcPr>
          <w:p>
            <w:pPr>
              <w:pStyle w:val="Normal"/>
              <w:rPr>
                <w:lang w:bidi="ar-SA"/>
              </w:rPr>
            </w:pPr>
            <w:r>
              <w:rPr/>
              <w:t>Hiển thị các kết quả tìm kiếm</w:t>
            </w:r>
          </w:p>
          <w:p>
            <w:pPr>
              <w:pStyle w:val="Normal"/>
              <w:rPr>
                <w:lang w:bidi="ar-SA"/>
              </w:rPr>
            </w:pPr>
            <w:r>
              <w:rPr/>
            </w:r>
          </w:p>
          <w:p>
            <w:pPr>
              <w:pStyle w:val="Normal"/>
              <w:rPr>
                <w:lang w:bidi="ar-SA"/>
              </w:rPr>
            </w:pPr>
            <w:r>
              <w:rPr/>
              <w:t>Thay đổi bộ lọc tìm kiếm</w:t>
            </w:r>
          </w:p>
          <w:p>
            <w:pPr>
              <w:pStyle w:val="Normal"/>
              <w:rPr>
                <w:lang w:bidi="ar-SA"/>
              </w:rPr>
            </w:pPr>
            <w:r>
              <w:rPr/>
            </w:r>
          </w:p>
          <w:p>
            <w:pPr>
              <w:pStyle w:val="Normal"/>
              <w:rPr>
                <w:lang w:bidi="ar-SA"/>
              </w:rPr>
            </w:pPr>
            <w:r>
              <w:rPr/>
              <w:t>Chuyển tới vị trí hiện tại</w:t>
            </w:r>
          </w:p>
          <w:p>
            <w:pPr>
              <w:pStyle w:val="Normal"/>
              <w:rPr>
                <w:lang w:bidi="ar-SA"/>
              </w:rPr>
            </w:pPr>
            <w:r>
              <w:rPr/>
            </w:r>
          </w:p>
          <w:p>
            <w:pPr>
              <w:pStyle w:val="Normal"/>
              <w:rPr>
                <w:lang w:bidi="ar-SA"/>
              </w:rPr>
            </w:pPr>
            <w:r>
              <w:rPr/>
              <w:t>Chuyển tới QR Scanning Screen</w:t>
            </w:r>
          </w:p>
          <w:p>
            <w:pPr>
              <w:pStyle w:val="Normal"/>
              <w:rPr>
                <w:lang w:bidi="ar-SA"/>
              </w:rPr>
            </w:pPr>
            <w:r>
              <w:rPr/>
            </w:r>
          </w:p>
          <w:p>
            <w:pPr>
              <w:pStyle w:val="Normal"/>
              <w:spacing w:before="0" w:after="165"/>
              <w:rPr>
                <w:lang w:bidi="ar-SA"/>
              </w:rPr>
            </w:pPr>
            <w:r>
              <w:rPr/>
              <w:t>Chuyển tới Station Screen</w:t>
            </w:r>
          </w:p>
        </w:tc>
      </w:tr>
    </w:tbl>
    <w:p>
      <w:pPr>
        <w:pStyle w:val="Normal"/>
        <w:spacing w:before="0" w:after="240"/>
        <w:rPr>
          <w:lang w:bidi="ar-SA"/>
        </w:rPr>
      </w:pPr>
      <w:r>
        <w:rPr/>
        <w:b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3213"/>
        <w:gridCol w:w="1386"/>
        <w:gridCol w:w="1515"/>
        <w:gridCol w:w="1047"/>
        <w:gridCol w:w="1865"/>
      </w:tblGrid>
      <w:tr>
        <w:trPr>
          <w:trHeight w:val="420" w:hRule="atLeast"/>
        </w:trPr>
        <w:tc>
          <w:tcPr>
            <w:tcW w:w="3213"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QR Scanning Screen</w:t>
            </w:r>
          </w:p>
        </w:tc>
        <w:tc>
          <w:tcPr>
            <w:tcW w:w="138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51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04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86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3213"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38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51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04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86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3213"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779270" cy="3060065"/>
                  <wp:effectExtent l="0" t="0" r="0" b="0"/>
                  <wp:docPr id="1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picture containing text, indoor&#10;&#10;Description automatically generated"/>
                          <pic:cNvPicPr>
                            <a:picLocks noChangeAspect="1" noChangeArrowheads="1"/>
                          </pic:cNvPicPr>
                        </pic:nvPicPr>
                        <pic:blipFill>
                          <a:blip r:embed="rId24"/>
                          <a:stretch>
                            <a:fillRect/>
                          </a:stretch>
                        </pic:blipFill>
                        <pic:spPr bwMode="auto">
                          <a:xfrm>
                            <a:off x="0" y="0"/>
                            <a:ext cx="1779270" cy="3060065"/>
                          </a:xfrm>
                          <a:prstGeom prst="rect">
                            <a:avLst/>
                          </a:prstGeom>
                        </pic:spPr>
                      </pic:pic>
                    </a:graphicData>
                  </a:graphic>
                </wp:inline>
              </w:drawing>
            </w:r>
          </w:p>
        </w:tc>
        <w:tc>
          <w:tcPr>
            <w:tcW w:w="138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51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2912"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3213"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38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Ô quét mã</w:t>
            </w:r>
          </w:p>
        </w:tc>
        <w:tc>
          <w:tcPr>
            <w:tcW w:w="1515"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Quét mã QR</w:t>
            </w:r>
          </w:p>
        </w:tc>
        <w:tc>
          <w:tcPr>
            <w:tcW w:w="2912"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Chuyển tới Station Screen</w:t>
            </w:r>
          </w:p>
        </w:tc>
      </w:tr>
    </w:tbl>
    <w:p>
      <w:pPr>
        <w:pStyle w:val="Normal"/>
        <w:rPr>
          <w:lang w:bidi="ar-SA"/>
        </w:rPr>
      </w:pPr>
      <w:r>
        <w:rP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2930"/>
        <w:gridCol w:w="1651"/>
        <w:gridCol w:w="1401"/>
        <w:gridCol w:w="1136"/>
        <w:gridCol w:w="1908"/>
      </w:tblGrid>
      <w:tr>
        <w:trPr>
          <w:trHeight w:val="420" w:hRule="atLeast"/>
        </w:trPr>
        <w:tc>
          <w:tcPr>
            <w:tcW w:w="2930"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Station Screen</w:t>
            </w:r>
          </w:p>
        </w:tc>
        <w:tc>
          <w:tcPr>
            <w:tcW w:w="165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40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13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908"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2930"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65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40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13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908"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2930"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734185" cy="3469005"/>
                  <wp:effectExtent l="0" t="0" r="0" b="0"/>
                  <wp:docPr id="1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
                          <pic:cNvPicPr>
                            <a:picLocks noChangeAspect="1" noChangeArrowheads="1"/>
                          </pic:cNvPicPr>
                        </pic:nvPicPr>
                        <pic:blipFill>
                          <a:blip r:embed="rId25"/>
                          <a:stretch>
                            <a:fillRect/>
                          </a:stretch>
                        </pic:blipFill>
                        <pic:spPr bwMode="auto">
                          <a:xfrm>
                            <a:off x="0" y="0"/>
                            <a:ext cx="1734185" cy="3469005"/>
                          </a:xfrm>
                          <a:prstGeom prst="rect">
                            <a:avLst/>
                          </a:prstGeom>
                        </pic:spPr>
                      </pic:pic>
                    </a:graphicData>
                  </a:graphic>
                </wp:inline>
              </w:drawing>
            </w:r>
          </w:p>
        </w:tc>
        <w:tc>
          <w:tcPr>
            <w:tcW w:w="165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401"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3044"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2930"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1651"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Tab lọc</w:t>
            </w:r>
          </w:p>
          <w:p>
            <w:pPr>
              <w:pStyle w:val="Normal"/>
              <w:rPr>
                <w:lang w:bidi="ar-SA"/>
              </w:rPr>
            </w:pPr>
            <w:r>
              <w:rPr/>
            </w:r>
          </w:p>
          <w:p>
            <w:pPr>
              <w:pStyle w:val="Normal"/>
              <w:spacing w:before="0" w:after="165"/>
              <w:rPr>
                <w:lang w:bidi="ar-SA"/>
              </w:rPr>
            </w:pPr>
            <w:r>
              <w:rPr/>
              <w:t>Các nút thuê xe</w:t>
            </w:r>
          </w:p>
        </w:tc>
        <w:tc>
          <w:tcPr>
            <w:tcW w:w="1401"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Nhấn vào tab</w:t>
            </w:r>
          </w:p>
          <w:p>
            <w:pPr>
              <w:pStyle w:val="Normal"/>
              <w:rPr>
                <w:lang w:bidi="ar-SA"/>
              </w:rPr>
            </w:pPr>
            <w:r>
              <w:rPr/>
            </w:r>
          </w:p>
          <w:p>
            <w:pPr>
              <w:pStyle w:val="Normal"/>
              <w:spacing w:before="0" w:after="165"/>
              <w:rPr>
                <w:lang w:bidi="ar-SA"/>
              </w:rPr>
            </w:pPr>
            <w:r>
              <w:rPr/>
              <w:t>Nhấn nút</w:t>
            </w:r>
          </w:p>
        </w:tc>
        <w:tc>
          <w:tcPr>
            <w:tcW w:w="3044" w:type="dxa"/>
            <w:gridSpan w:val="2"/>
            <w:tcBorders>
              <w:top w:val="single" w:sz="8" w:space="0" w:color="000000"/>
              <w:left w:val="single" w:sz="8" w:space="0" w:color="000000"/>
              <w:bottom w:val="single" w:sz="8" w:space="0" w:color="000000"/>
              <w:right w:val="single" w:sz="8" w:space="0" w:color="000000"/>
            </w:tcBorders>
          </w:tcPr>
          <w:p>
            <w:pPr>
              <w:pStyle w:val="Normal"/>
              <w:rPr>
                <w:lang w:bidi="ar-SA"/>
              </w:rPr>
            </w:pPr>
            <w:r>
              <w:rPr/>
              <w:t>Chuyển tới bộ lọc tương ứng</w:t>
            </w:r>
          </w:p>
          <w:p>
            <w:pPr>
              <w:pStyle w:val="Normal"/>
              <w:rPr>
                <w:lang w:bidi="ar-SA"/>
              </w:rPr>
            </w:pPr>
            <w:r>
              <w:rPr/>
            </w:r>
          </w:p>
          <w:p>
            <w:pPr>
              <w:pStyle w:val="Normal"/>
              <w:spacing w:before="0" w:after="165"/>
              <w:rPr>
                <w:lang w:bidi="ar-SA"/>
              </w:rPr>
            </w:pPr>
            <w:r>
              <w:rPr/>
              <w:t>Chuyển tới Bike Details Screen</w:t>
            </w:r>
          </w:p>
        </w:tc>
      </w:tr>
    </w:tbl>
    <w:p>
      <w:pPr>
        <w:pStyle w:val="Normal"/>
        <w:spacing w:before="0" w:after="240"/>
        <w:rPr>
          <w:lang w:bidi="ar-SA"/>
        </w:rPr>
      </w:pPr>
      <w:r>
        <w:rPr/>
        <w:b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2935"/>
        <w:gridCol w:w="2143"/>
        <w:gridCol w:w="1169"/>
        <w:gridCol w:w="1160"/>
        <w:gridCol w:w="1619"/>
      </w:tblGrid>
      <w:tr>
        <w:trPr>
          <w:trHeight w:val="420" w:hRule="atLeast"/>
        </w:trPr>
        <w:tc>
          <w:tcPr>
            <w:tcW w:w="2935"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Bike Details Screen</w:t>
            </w:r>
          </w:p>
        </w:tc>
        <w:tc>
          <w:tcPr>
            <w:tcW w:w="21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16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160"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61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2935"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1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16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160"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61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2935"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737360" cy="3474720"/>
                  <wp:effectExtent l="0" t="0" r="0" b="0"/>
                  <wp:docPr id="2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descr=""/>
                          <pic:cNvPicPr>
                            <a:picLocks noChangeAspect="1" noChangeArrowheads="1"/>
                          </pic:cNvPicPr>
                        </pic:nvPicPr>
                        <pic:blipFill>
                          <a:blip r:embed="rId26"/>
                          <a:stretch>
                            <a:fillRect/>
                          </a:stretch>
                        </pic:blipFill>
                        <pic:spPr bwMode="auto">
                          <a:xfrm>
                            <a:off x="0" y="0"/>
                            <a:ext cx="1737360" cy="3474720"/>
                          </a:xfrm>
                          <a:prstGeom prst="rect">
                            <a:avLst/>
                          </a:prstGeom>
                        </pic:spPr>
                      </pic:pic>
                    </a:graphicData>
                  </a:graphic>
                </wp:inline>
              </w:drawing>
            </w:r>
          </w:p>
        </w:tc>
        <w:tc>
          <w:tcPr>
            <w:tcW w:w="21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169"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2779"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2935"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143"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Tab mô tả, chi tiết, đánh giá</w:t>
            </w:r>
          </w:p>
          <w:p>
            <w:pPr>
              <w:pStyle w:val="Normal"/>
              <w:rPr>
                <w:lang w:bidi="ar-SA"/>
              </w:rPr>
            </w:pPr>
            <w:r>
              <w:rPr/>
            </w:r>
          </w:p>
          <w:p>
            <w:pPr>
              <w:pStyle w:val="Normal"/>
              <w:rPr>
                <w:lang w:bidi="ar-SA"/>
              </w:rPr>
            </w:pPr>
            <w:r>
              <w:rPr/>
              <w:t>Nút thuê xe</w:t>
            </w:r>
          </w:p>
          <w:p>
            <w:pPr>
              <w:pStyle w:val="Normal"/>
              <w:rPr>
                <w:lang w:bidi="ar-SA"/>
              </w:rPr>
            </w:pPr>
            <w:r>
              <w:rPr/>
            </w:r>
          </w:p>
          <w:p>
            <w:pPr>
              <w:pStyle w:val="Normal"/>
              <w:spacing w:before="0" w:after="165"/>
              <w:rPr>
                <w:lang w:bidi="ar-SA"/>
              </w:rPr>
            </w:pPr>
            <w:r>
              <w:rPr/>
              <w:t>Nút liên hệ</w:t>
            </w:r>
          </w:p>
        </w:tc>
        <w:tc>
          <w:tcPr>
            <w:tcW w:w="1169"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Nhấn vào tab</w:t>
            </w:r>
          </w:p>
          <w:p>
            <w:pPr>
              <w:pStyle w:val="Normal"/>
              <w:rPr>
                <w:lang w:bidi="ar-SA"/>
              </w:rPr>
            </w:pPr>
            <w:r>
              <w:rPr/>
            </w:r>
          </w:p>
          <w:p>
            <w:pPr>
              <w:pStyle w:val="Normal"/>
              <w:rPr>
                <w:lang w:bidi="ar-SA"/>
              </w:rPr>
            </w:pPr>
            <w:r>
              <w:rPr/>
              <w:t>Nhấn nút</w:t>
            </w:r>
          </w:p>
          <w:p>
            <w:pPr>
              <w:pStyle w:val="Normal"/>
              <w:rPr>
                <w:lang w:bidi="ar-SA"/>
              </w:rPr>
            </w:pPr>
            <w:r>
              <w:rPr/>
            </w:r>
          </w:p>
          <w:p>
            <w:pPr>
              <w:pStyle w:val="Normal"/>
              <w:spacing w:before="0" w:after="165"/>
              <w:rPr>
                <w:lang w:bidi="ar-SA"/>
              </w:rPr>
            </w:pPr>
            <w:r>
              <w:rPr/>
              <w:t>Nhấn nút</w:t>
            </w:r>
          </w:p>
        </w:tc>
        <w:tc>
          <w:tcPr>
            <w:tcW w:w="2779" w:type="dxa"/>
            <w:gridSpan w:val="2"/>
            <w:tcBorders>
              <w:top w:val="single" w:sz="8" w:space="0" w:color="000000"/>
              <w:left w:val="single" w:sz="8" w:space="0" w:color="000000"/>
              <w:bottom w:val="single" w:sz="8" w:space="0" w:color="000000"/>
              <w:right w:val="single" w:sz="8" w:space="0" w:color="000000"/>
            </w:tcBorders>
          </w:tcPr>
          <w:p>
            <w:pPr>
              <w:pStyle w:val="Normal"/>
              <w:rPr>
                <w:lang w:bidi="ar-SA"/>
              </w:rPr>
            </w:pPr>
            <w:r>
              <w:rPr/>
              <w:t>Chuyển tới nội dung tương ứng</w:t>
            </w:r>
          </w:p>
          <w:p>
            <w:pPr>
              <w:pStyle w:val="Normal"/>
              <w:rPr>
                <w:lang w:bidi="ar-SA"/>
              </w:rPr>
            </w:pPr>
            <w:r>
              <w:rPr/>
            </w:r>
          </w:p>
          <w:p>
            <w:pPr>
              <w:pStyle w:val="Normal"/>
              <w:rPr>
                <w:lang w:bidi="ar-SA"/>
              </w:rPr>
            </w:pPr>
            <w:r>
              <w:rPr/>
              <w:t>Chuyển tới Payment Methods Screen</w:t>
            </w:r>
          </w:p>
          <w:p>
            <w:pPr>
              <w:pStyle w:val="Normal"/>
              <w:rPr>
                <w:lang w:bidi="ar-SA"/>
              </w:rPr>
            </w:pPr>
            <w:r>
              <w:rPr/>
            </w:r>
          </w:p>
          <w:p>
            <w:pPr>
              <w:pStyle w:val="Normal"/>
              <w:spacing w:before="0" w:after="165"/>
              <w:rPr>
                <w:lang w:bidi="ar-SA"/>
              </w:rPr>
            </w:pPr>
            <w:r>
              <w:rPr/>
              <w:t>Gọi cho bãi xe</w:t>
            </w:r>
          </w:p>
        </w:tc>
      </w:tr>
    </w:tbl>
    <w:p>
      <w:pPr>
        <w:pStyle w:val="Normal"/>
        <w:rPr>
          <w:lang w:bidi="ar-SA"/>
        </w:rPr>
      </w:pPr>
      <w:r>
        <w:rP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2944"/>
        <w:gridCol w:w="2110"/>
        <w:gridCol w:w="1043"/>
        <w:gridCol w:w="1267"/>
        <w:gridCol w:w="1662"/>
      </w:tblGrid>
      <w:tr>
        <w:trPr>
          <w:trHeight w:val="420" w:hRule="atLeast"/>
        </w:trPr>
        <w:tc>
          <w:tcPr>
            <w:tcW w:w="2944"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Payment Methods Screen</w:t>
            </w:r>
          </w:p>
        </w:tc>
        <w:tc>
          <w:tcPr>
            <w:tcW w:w="2110"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0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126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66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2944"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110"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05/11/2020</w:t>
            </w:r>
          </w:p>
        </w:tc>
        <w:tc>
          <w:tcPr>
            <w:tcW w:w="10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26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662"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Trần Đình Đức</w:t>
            </w:r>
          </w:p>
        </w:tc>
      </w:tr>
      <w:tr>
        <w:trPr>
          <w:trHeight w:val="420" w:hRule="atLeast"/>
        </w:trPr>
        <w:tc>
          <w:tcPr>
            <w:tcW w:w="2944"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743075" cy="348615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27"/>
                          <a:stretch>
                            <a:fillRect/>
                          </a:stretch>
                        </pic:blipFill>
                        <pic:spPr bwMode="auto">
                          <a:xfrm>
                            <a:off x="0" y="0"/>
                            <a:ext cx="1743075" cy="3486150"/>
                          </a:xfrm>
                          <a:prstGeom prst="rect">
                            <a:avLst/>
                          </a:prstGeom>
                        </pic:spPr>
                      </pic:pic>
                    </a:graphicData>
                  </a:graphic>
                </wp:inline>
              </w:drawing>
            </w:r>
          </w:p>
        </w:tc>
        <w:tc>
          <w:tcPr>
            <w:tcW w:w="2110"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Control</w:t>
            </w:r>
          </w:p>
        </w:tc>
        <w:tc>
          <w:tcPr>
            <w:tcW w:w="104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Tác vụ</w:t>
            </w:r>
          </w:p>
        </w:tc>
        <w:tc>
          <w:tcPr>
            <w:tcW w:w="2929"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Chức năng</w:t>
            </w:r>
          </w:p>
        </w:tc>
      </w:tr>
      <w:tr>
        <w:trPr>
          <w:trHeight w:val="420" w:hRule="atLeast"/>
        </w:trPr>
        <w:tc>
          <w:tcPr>
            <w:tcW w:w="2944"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110"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Nút đóng</w:t>
            </w:r>
          </w:p>
          <w:p>
            <w:pPr>
              <w:pStyle w:val="Normal"/>
              <w:rPr>
                <w:lang w:bidi="ar-SA"/>
              </w:rPr>
            </w:pPr>
            <w:r>
              <w:rPr/>
            </w:r>
          </w:p>
          <w:p>
            <w:pPr>
              <w:pStyle w:val="Normal"/>
              <w:rPr>
                <w:lang w:bidi="ar-SA"/>
              </w:rPr>
            </w:pPr>
            <w:r>
              <w:rPr/>
              <w:t>Nút thêm phương thức thanh toán</w:t>
            </w:r>
          </w:p>
          <w:p>
            <w:pPr>
              <w:pStyle w:val="Normal"/>
              <w:rPr>
                <w:lang w:bidi="ar-SA"/>
              </w:rPr>
            </w:pPr>
            <w:r>
              <w:rPr/>
            </w:r>
          </w:p>
          <w:p>
            <w:pPr>
              <w:pStyle w:val="Normal"/>
              <w:spacing w:before="0" w:after="165"/>
              <w:rPr>
                <w:lang w:bidi="ar-SA"/>
              </w:rPr>
            </w:pPr>
            <w:r>
              <w:rPr/>
              <w:t>Nút thanh toán</w:t>
            </w:r>
          </w:p>
        </w:tc>
        <w:tc>
          <w:tcPr>
            <w:tcW w:w="1043" w:type="dxa"/>
            <w:tcBorders>
              <w:top w:val="single" w:sz="8" w:space="0" w:color="000000"/>
              <w:left w:val="single" w:sz="8" w:space="0" w:color="000000"/>
              <w:bottom w:val="single" w:sz="8" w:space="0" w:color="000000"/>
              <w:right w:val="single" w:sz="8" w:space="0" w:color="000000"/>
            </w:tcBorders>
          </w:tcPr>
          <w:p>
            <w:pPr>
              <w:pStyle w:val="Normal"/>
              <w:rPr>
                <w:lang w:bidi="ar-SA"/>
              </w:rPr>
            </w:pPr>
            <w:r>
              <w:rPr/>
              <w:t>Nhấn nút</w:t>
            </w:r>
          </w:p>
          <w:p>
            <w:pPr>
              <w:pStyle w:val="Normal"/>
              <w:rPr>
                <w:lang w:bidi="ar-SA"/>
              </w:rPr>
            </w:pPr>
            <w:r>
              <w:rPr/>
            </w:r>
          </w:p>
          <w:p>
            <w:pPr>
              <w:pStyle w:val="Normal"/>
              <w:rPr>
                <w:lang w:bidi="ar-SA"/>
              </w:rPr>
            </w:pPr>
            <w:r>
              <w:rPr/>
              <w:t>Nhấn nút</w:t>
            </w:r>
          </w:p>
          <w:p>
            <w:pPr>
              <w:pStyle w:val="Normal"/>
              <w:rPr>
                <w:lang w:bidi="ar-SA"/>
              </w:rPr>
            </w:pPr>
            <w:r>
              <w:rPr/>
            </w:r>
          </w:p>
          <w:p>
            <w:pPr>
              <w:pStyle w:val="Normal"/>
              <w:spacing w:before="0" w:after="165"/>
              <w:rPr>
                <w:lang w:bidi="ar-SA"/>
              </w:rPr>
            </w:pPr>
            <w:r>
              <w:rPr/>
              <w:t>Nhấn nút</w:t>
            </w:r>
          </w:p>
        </w:tc>
        <w:tc>
          <w:tcPr>
            <w:tcW w:w="2929" w:type="dxa"/>
            <w:gridSpan w:val="2"/>
            <w:tcBorders>
              <w:top w:val="single" w:sz="8" w:space="0" w:color="000000"/>
              <w:left w:val="single" w:sz="8" w:space="0" w:color="000000"/>
              <w:bottom w:val="single" w:sz="8" w:space="0" w:color="000000"/>
              <w:right w:val="single" w:sz="8" w:space="0" w:color="000000"/>
            </w:tcBorders>
          </w:tcPr>
          <w:p>
            <w:pPr>
              <w:pStyle w:val="Normal"/>
              <w:rPr>
                <w:lang w:bidi="ar-SA"/>
              </w:rPr>
            </w:pPr>
            <w:r>
              <w:rPr/>
              <w:t>Về Bike Details Screen</w:t>
            </w:r>
          </w:p>
          <w:p>
            <w:pPr>
              <w:pStyle w:val="Normal"/>
              <w:rPr>
                <w:lang w:bidi="ar-SA"/>
              </w:rPr>
            </w:pPr>
            <w:r>
              <w:rPr/>
            </w:r>
          </w:p>
          <w:p>
            <w:pPr>
              <w:pStyle w:val="Normal"/>
              <w:rPr>
                <w:lang w:bidi="ar-SA"/>
              </w:rPr>
            </w:pPr>
            <w:r>
              <w:rPr/>
              <w:t>Chuyển tới Add Payment Method Screen</w:t>
            </w:r>
          </w:p>
          <w:p>
            <w:pPr>
              <w:pStyle w:val="Normal"/>
              <w:rPr>
                <w:lang w:bidi="ar-SA"/>
              </w:rPr>
            </w:pPr>
            <w:r>
              <w:rPr/>
            </w:r>
          </w:p>
          <w:p>
            <w:pPr>
              <w:pStyle w:val="Normal"/>
              <w:spacing w:before="0" w:after="165"/>
              <w:rPr>
                <w:lang w:bidi="ar-SA"/>
              </w:rPr>
            </w:pPr>
            <w:r>
              <w:rPr/>
              <w:t>Xử lý giao dịch, thông báo và trở về Home Screen</w:t>
            </w:r>
          </w:p>
        </w:tc>
      </w:tr>
    </w:tbl>
    <w:p>
      <w:pPr>
        <w:pStyle w:val="Normal"/>
        <w:rPr>
          <w:lang w:bidi="ar-SA"/>
        </w:rPr>
      </w:pPr>
      <w:r>
        <w:rPr/>
      </w:r>
    </w:p>
    <w:tbl>
      <w:tblPr>
        <w:tblW w:w="9026" w:type="dxa"/>
        <w:jc w:val="left"/>
        <w:tblInd w:w="0" w:type="dxa"/>
        <w:tblCellMar>
          <w:top w:w="100" w:type="dxa"/>
          <w:left w:w="100" w:type="dxa"/>
          <w:bottom w:w="100" w:type="dxa"/>
          <w:right w:w="100" w:type="dxa"/>
        </w:tblCellMar>
        <w:tblLook w:val="04a0" w:noHBand="0" w:noVBand="1" w:firstColumn="1" w:lastRow="0" w:lastColumn="0" w:firstRow="1"/>
      </w:tblPr>
      <w:tblGrid>
        <w:gridCol w:w="2976"/>
        <w:gridCol w:w="2347"/>
        <w:gridCol w:w="1296"/>
        <w:gridCol w:w="933"/>
        <w:gridCol w:w="1474"/>
      </w:tblGrid>
      <w:tr>
        <w:trPr>
          <w:trHeight w:val="420" w:hRule="atLeast"/>
        </w:trPr>
        <w:tc>
          <w:tcPr>
            <w:tcW w:w="2976"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Add Payment Method Screen</w:t>
            </w:r>
          </w:p>
        </w:tc>
        <w:tc>
          <w:tcPr>
            <w:tcW w:w="234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Ngày tạo</w:t>
            </w:r>
          </w:p>
        </w:tc>
        <w:tc>
          <w:tcPr>
            <w:tcW w:w="129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Người duyệt</w:t>
            </w:r>
          </w:p>
        </w:tc>
        <w:tc>
          <w:tcPr>
            <w:tcW w:w="93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Review</w:t>
            </w:r>
          </w:p>
        </w:tc>
        <w:tc>
          <w:tcPr>
            <w:tcW w:w="1474"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t>Thiết kế</w:t>
            </w:r>
          </w:p>
        </w:tc>
      </w:tr>
      <w:tr>
        <w:trPr>
          <w:trHeight w:val="420" w:hRule="atLeast"/>
        </w:trPr>
        <w:tc>
          <w:tcPr>
            <w:tcW w:w="2976"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34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Fonts w:cs="Arial" w:ascii="Arial" w:hAnsi="Arial"/>
                <w:sz w:val="22"/>
                <w:szCs w:val="22"/>
              </w:rPr>
              <w:t>05/11/2020</w:t>
            </w:r>
          </w:p>
        </w:tc>
        <w:tc>
          <w:tcPr>
            <w:tcW w:w="129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933"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
          </w:p>
        </w:tc>
        <w:tc>
          <w:tcPr>
            <w:tcW w:w="1474"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Fonts w:cs="Arial" w:ascii="Arial" w:hAnsi="Arial"/>
                <w:sz w:val="22"/>
                <w:szCs w:val="22"/>
              </w:rPr>
              <w:t>Trần Đình Đức</w:t>
            </w:r>
          </w:p>
        </w:tc>
      </w:tr>
      <w:tr>
        <w:trPr>
          <w:trHeight w:val="420" w:hRule="atLeast"/>
        </w:trPr>
        <w:tc>
          <w:tcPr>
            <w:tcW w:w="2976" w:type="dxa"/>
            <w:vMerge w:val="restart"/>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drawing>
                <wp:inline distT="0" distB="0" distL="0" distR="0">
                  <wp:extent cx="1610360" cy="3495040"/>
                  <wp:effectExtent l="0" t="0" r="0" b="0"/>
                  <wp:docPr id="2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Graphical user interface, text, application&#10;&#10;Description automatically generated"/>
                          <pic:cNvPicPr>
                            <a:picLocks noChangeAspect="1" noChangeArrowheads="1"/>
                          </pic:cNvPicPr>
                        </pic:nvPicPr>
                        <pic:blipFill>
                          <a:blip r:embed="rId28"/>
                          <a:stretch>
                            <a:fillRect/>
                          </a:stretch>
                        </pic:blipFill>
                        <pic:spPr bwMode="auto">
                          <a:xfrm>
                            <a:off x="0" y="0"/>
                            <a:ext cx="1610360" cy="3495040"/>
                          </a:xfrm>
                          <a:prstGeom prst="rect">
                            <a:avLst/>
                          </a:prstGeom>
                        </pic:spPr>
                      </pic:pic>
                    </a:graphicData>
                  </a:graphic>
                </wp:inline>
              </w:drawing>
            </w:r>
          </w:p>
        </w:tc>
        <w:tc>
          <w:tcPr>
            <w:tcW w:w="2347"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Fonts w:cs="Arial" w:ascii="Arial" w:hAnsi="Arial"/>
                <w:b/>
                <w:bCs/>
                <w:sz w:val="22"/>
                <w:szCs w:val="22"/>
              </w:rPr>
              <w:t>Control</w:t>
            </w:r>
          </w:p>
        </w:tc>
        <w:tc>
          <w:tcPr>
            <w:tcW w:w="1296" w:type="dxa"/>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Fonts w:cs="Arial" w:ascii="Arial" w:hAnsi="Arial"/>
                <w:b/>
                <w:bCs/>
                <w:sz w:val="22"/>
                <w:szCs w:val="22"/>
              </w:rPr>
              <w:t>Tác vụ</w:t>
            </w:r>
          </w:p>
        </w:tc>
        <w:tc>
          <w:tcPr>
            <w:tcW w:w="2407" w:type="dxa"/>
            <w:gridSpan w:val="2"/>
            <w:tcBorders>
              <w:top w:val="single" w:sz="8" w:space="0" w:color="000000"/>
              <w:left w:val="single" w:sz="8" w:space="0" w:color="000000"/>
              <w:bottom w:val="single" w:sz="8" w:space="0" w:color="000000"/>
              <w:right w:val="single" w:sz="8" w:space="0" w:color="000000"/>
            </w:tcBorders>
          </w:tcPr>
          <w:p>
            <w:pPr>
              <w:pStyle w:val="Normal"/>
              <w:spacing w:before="0" w:after="165"/>
              <w:rPr>
                <w:lang w:bidi="ar-SA"/>
              </w:rPr>
            </w:pPr>
            <w:r>
              <w:rPr>
                <w:rFonts w:cs="Arial" w:ascii="Arial" w:hAnsi="Arial"/>
                <w:b/>
                <w:bCs/>
                <w:sz w:val="22"/>
                <w:szCs w:val="22"/>
              </w:rPr>
              <w:t>Chức năng</w:t>
            </w:r>
          </w:p>
        </w:tc>
      </w:tr>
      <w:tr>
        <w:trPr>
          <w:trHeight w:val="420" w:hRule="atLeast"/>
        </w:trPr>
        <w:tc>
          <w:tcPr>
            <w:tcW w:w="2976" w:type="dxa"/>
            <w:vMerge w:val="continu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spacing w:before="0" w:after="165"/>
              <w:rPr>
                <w:lang w:bidi="ar-SA"/>
              </w:rPr>
            </w:pPr>
            <w:r>
              <w:rPr/>
            </w:r>
          </w:p>
        </w:tc>
        <w:tc>
          <w:tcPr>
            <w:tcW w:w="2347" w:type="dxa"/>
            <w:tcBorders>
              <w:top w:val="single" w:sz="8" w:space="0" w:color="000000"/>
              <w:left w:val="single" w:sz="8" w:space="0" w:color="000000"/>
              <w:bottom w:val="single" w:sz="8" w:space="0" w:color="000000"/>
              <w:right w:val="single" w:sz="8" w:space="0" w:color="000000"/>
            </w:tcBorders>
          </w:tcPr>
          <w:p>
            <w:pPr>
              <w:pStyle w:val="Normal"/>
              <w:rPr>
                <w:lang w:bidi="ar-SA"/>
              </w:rPr>
            </w:pPr>
            <w:r>
              <w:rPr>
                <w:rFonts w:cs="Arial" w:ascii="Arial" w:hAnsi="Arial"/>
                <w:sz w:val="22"/>
                <w:szCs w:val="22"/>
              </w:rPr>
              <w:t>Các trường thông tin thẻ</w:t>
            </w:r>
          </w:p>
          <w:p>
            <w:pPr>
              <w:pStyle w:val="Normal"/>
              <w:rPr>
                <w:lang w:bidi="ar-SA"/>
              </w:rPr>
            </w:pPr>
            <w:r>
              <w:rPr/>
            </w:r>
          </w:p>
          <w:p>
            <w:pPr>
              <w:pStyle w:val="Normal"/>
              <w:spacing w:before="0" w:after="165"/>
              <w:rPr>
                <w:lang w:bidi="ar-SA"/>
              </w:rPr>
            </w:pPr>
            <w:r>
              <w:rPr>
                <w:rFonts w:cs="Arial" w:ascii="Arial" w:hAnsi="Arial"/>
                <w:sz w:val="22"/>
                <w:szCs w:val="22"/>
              </w:rPr>
              <w:t>Nút xác nhận</w:t>
            </w:r>
          </w:p>
        </w:tc>
        <w:tc>
          <w:tcPr>
            <w:tcW w:w="1296" w:type="dxa"/>
            <w:tcBorders>
              <w:top w:val="single" w:sz="8" w:space="0" w:color="000000"/>
              <w:left w:val="single" w:sz="8" w:space="0" w:color="000000"/>
              <w:bottom w:val="single" w:sz="8" w:space="0" w:color="000000"/>
              <w:right w:val="single" w:sz="8" w:space="0" w:color="000000"/>
            </w:tcBorders>
          </w:tcPr>
          <w:p>
            <w:pPr>
              <w:pStyle w:val="Normal"/>
              <w:rPr>
                <w:lang w:bidi="ar-SA"/>
              </w:rPr>
            </w:pPr>
            <w:r>
              <w:rPr>
                <w:rFonts w:cs="Arial" w:ascii="Arial" w:hAnsi="Arial"/>
                <w:sz w:val="22"/>
                <w:szCs w:val="22"/>
              </w:rPr>
              <w:t>Thay đổi</w:t>
            </w:r>
          </w:p>
          <w:p>
            <w:pPr>
              <w:pStyle w:val="Normal"/>
              <w:rPr>
                <w:lang w:bidi="ar-SA"/>
              </w:rPr>
            </w:pPr>
            <w:r>
              <w:rPr/>
            </w:r>
          </w:p>
          <w:p>
            <w:pPr>
              <w:pStyle w:val="Normal"/>
              <w:rPr>
                <w:lang w:bidi="ar-SA"/>
              </w:rPr>
            </w:pPr>
            <w:r>
              <w:rPr>
                <w:rFonts w:cs="Arial" w:ascii="Arial" w:hAnsi="Arial"/>
                <w:sz w:val="22"/>
                <w:szCs w:val="22"/>
              </w:rPr>
              <w:t>Nhấn nút</w:t>
            </w:r>
          </w:p>
          <w:p>
            <w:pPr>
              <w:pStyle w:val="Normal"/>
              <w:spacing w:before="0" w:after="165"/>
              <w:rPr>
                <w:lang w:bidi="ar-SA"/>
              </w:rPr>
            </w:pPr>
            <w:r>
              <w:rPr/>
            </w:r>
          </w:p>
        </w:tc>
        <w:tc>
          <w:tcPr>
            <w:tcW w:w="2407" w:type="dxa"/>
            <w:gridSpan w:val="2"/>
            <w:tcBorders>
              <w:top w:val="single" w:sz="8" w:space="0" w:color="000000"/>
              <w:left w:val="single" w:sz="8" w:space="0" w:color="000000"/>
              <w:bottom w:val="single" w:sz="8" w:space="0" w:color="000000"/>
              <w:right w:val="single" w:sz="8" w:space="0" w:color="000000"/>
            </w:tcBorders>
          </w:tcPr>
          <w:p>
            <w:pPr>
              <w:pStyle w:val="Normal"/>
              <w:rPr>
                <w:lang w:bidi="ar-SA"/>
              </w:rPr>
            </w:pPr>
            <w:r>
              <w:rPr>
                <w:rFonts w:cs="Arial" w:ascii="Arial" w:hAnsi="Arial"/>
                <w:sz w:val="22"/>
                <w:szCs w:val="22"/>
              </w:rPr>
              <w:t>Thông tin thẻ mới</w:t>
            </w:r>
          </w:p>
          <w:p>
            <w:pPr>
              <w:pStyle w:val="Normal"/>
              <w:rPr>
                <w:lang w:bidi="ar-SA"/>
              </w:rPr>
            </w:pPr>
            <w:r>
              <w:rPr/>
            </w:r>
          </w:p>
          <w:p>
            <w:pPr>
              <w:pStyle w:val="Normal"/>
              <w:rPr>
                <w:lang w:bidi="ar-SA"/>
              </w:rPr>
            </w:pPr>
            <w:r>
              <w:rPr>
                <w:rFonts w:cs="Arial" w:ascii="Arial" w:hAnsi="Arial"/>
                <w:sz w:val="22"/>
                <w:szCs w:val="22"/>
              </w:rPr>
              <w:t>Thêm thẻ mới</w:t>
            </w:r>
          </w:p>
          <w:p>
            <w:pPr>
              <w:pStyle w:val="Normal"/>
              <w:spacing w:before="0" w:after="165"/>
              <w:rPr>
                <w:lang w:bidi="ar-SA"/>
              </w:rPr>
            </w:pPr>
            <w:r>
              <w:rPr/>
            </w:r>
          </w:p>
        </w:tc>
      </w:tr>
    </w:tbl>
    <w:p>
      <w:pPr>
        <w:pStyle w:val="Normal"/>
        <w:rPr>
          <w:lang w:bidi="ar-SA"/>
        </w:rPr>
      </w:pPr>
      <w:r>
        <w:rPr/>
      </w:r>
    </w:p>
    <w:p>
      <w:pPr>
        <w:pStyle w:val="Normal"/>
        <w:rPr>
          <w:lang w:bidi="ar-SA"/>
        </w:rPr>
      </w:pPr>
      <w:r>
        <w:rPr/>
      </w:r>
    </w:p>
    <w:p>
      <w:pPr>
        <w:pStyle w:val="Normal"/>
        <w:spacing w:lineRule="auto" w:line="259" w:before="0" w:after="150"/>
        <w:ind w:left="0" w:hanging="0"/>
        <w:rPr>
          <w:lang w:bidi="ar-SA"/>
        </w:rPr>
      </w:pPr>
      <w:r>
        <w:rPr/>
        <w:t xml:space="preserve"> </w:t>
      </w:r>
    </w:p>
    <w:p>
      <w:pPr>
        <w:pStyle w:val="Normal"/>
        <w:spacing w:lineRule="auto" w:line="259" w:before="0" w:after="0"/>
        <w:ind w:left="0" w:hanging="0"/>
        <w:rPr>
          <w:lang w:bidi="ar-SA"/>
        </w:rPr>
      </w:pPr>
      <w:r>
        <w:rPr/>
        <w:t xml:space="preserve"> </w:t>
      </w:r>
    </w:p>
    <w:p>
      <w:pPr>
        <w:pStyle w:val="Heading2"/>
        <w:numPr>
          <w:ilvl w:val="1"/>
          <w:numId w:val="2"/>
        </w:numPr>
        <w:rPr>
          <w:lang w:bidi="ar-SA"/>
        </w:rPr>
      </w:pPr>
      <w:bookmarkStart w:id="17" w:name="_Toc59653901"/>
      <w:bookmarkEnd w:id="17"/>
      <w:r>
        <w:rPr/>
        <w:t>Thiết kế dữ liệu</w:t>
      </w:r>
    </w:p>
    <w:p>
      <w:pPr>
        <w:pStyle w:val="Heading3"/>
        <w:numPr>
          <w:ilvl w:val="2"/>
          <w:numId w:val="2"/>
        </w:numPr>
        <w:rPr>
          <w:lang w:bidi="ar-SA"/>
        </w:rPr>
      </w:pPr>
      <w:bookmarkStart w:id="18" w:name="_Toc59653901"/>
      <w:bookmarkStart w:id="19" w:name="_Toc59653908"/>
      <w:bookmarkEnd w:id="18"/>
      <w:r>
        <w:rPr/>
        <w:t>Mô hình dữ liệu mức khái niệm</w:t>
      </w:r>
      <w:bookmarkEnd w:id="19"/>
      <w:r>
        <w:rPr/>
        <w:t xml:space="preserve"> </w:t>
      </w:r>
    </w:p>
    <w:p>
      <w:pPr>
        <w:pStyle w:val="Normal"/>
        <w:spacing w:lineRule="auto" w:line="259" w:before="0" w:after="141"/>
        <w:ind w:left="-2" w:hanging="0"/>
        <w:jc w:val="right"/>
        <w:rPr>
          <w:lang w:bidi="ar-SA"/>
        </w:rPr>
      </w:pPr>
      <w:r>
        <w:rPr/>
        <w:drawing>
          <wp:inline distT="0" distB="0" distL="0" distR="0">
            <wp:extent cx="6155055" cy="3476625"/>
            <wp:effectExtent l="0" t="0" r="0" b="0"/>
            <wp:docPr id="23"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Diagram&#10;&#10;Description automatically generated"/>
                    <pic:cNvPicPr>
                      <a:picLocks noChangeAspect="1" noChangeArrowheads="1"/>
                    </pic:cNvPicPr>
                  </pic:nvPicPr>
                  <pic:blipFill>
                    <a:blip r:embed="rId29"/>
                    <a:stretch>
                      <a:fillRect/>
                    </a:stretch>
                  </pic:blipFill>
                  <pic:spPr bwMode="auto">
                    <a:xfrm>
                      <a:off x="0" y="0"/>
                      <a:ext cx="6155055" cy="3476625"/>
                    </a:xfrm>
                    <a:prstGeom prst="rect">
                      <a:avLst/>
                    </a:prstGeom>
                  </pic:spPr>
                </pic:pic>
              </a:graphicData>
            </a:graphic>
          </wp:inline>
        </w:drawing>
      </w:r>
      <w:r>
        <w:rPr/>
        <w:t xml:space="preserve"> </w:t>
      </w:r>
    </w:p>
    <w:p>
      <w:pPr>
        <w:pStyle w:val="Heading3"/>
        <w:numPr>
          <w:ilvl w:val="2"/>
          <w:numId w:val="2"/>
        </w:numPr>
        <w:rPr>
          <w:lang w:bidi="ar-SA"/>
        </w:rPr>
      </w:pPr>
      <w:r>
        <w:rPr/>
        <w:t>Thiết kế cơ sở dữ liệu</w:t>
      </w:r>
    </w:p>
    <w:p>
      <w:pPr>
        <w:pStyle w:val="Heading4"/>
        <w:numPr>
          <w:ilvl w:val="3"/>
          <w:numId w:val="2"/>
        </w:numPr>
        <w:rPr>
          <w:lang w:bidi="ar-SA"/>
        </w:rPr>
      </w:pPr>
      <w:r>
        <w:rPr/>
        <w:t xml:space="preserve"> </w:t>
      </w:r>
      <w:r>
        <w:rPr/>
        <w:t>Hệ quản trị cơ sở dữ liệu</w:t>
      </w:r>
    </w:p>
    <w:p>
      <w:pPr>
        <w:pStyle w:val="Normal"/>
        <w:rPr>
          <w:lang w:bidi="ar-SA"/>
        </w:rPr>
      </w:pPr>
      <w:r>
        <w:rPr>
          <w:lang w:bidi="ar-SA"/>
        </w:rPr>
        <w:t>Nhóm sử dụng hệ quản trị dữ liệu Postgresql.</w:t>
      </w:r>
    </w:p>
    <w:p>
      <w:pPr>
        <w:pStyle w:val="Heading4"/>
        <w:numPr>
          <w:ilvl w:val="3"/>
          <w:numId w:val="2"/>
        </w:numPr>
        <w:rPr>
          <w:lang w:bidi="ar-SA"/>
        </w:rPr>
      </w:pPr>
      <w:r>
        <w:rPr/>
        <w:t xml:space="preserve"> </w:t>
      </w:r>
      <w:r>
        <w:rPr/>
        <w:t>Thiết kế mức logic</w:t>
      </w:r>
    </w:p>
    <w:p>
      <w:pPr>
        <w:pStyle w:val="Normal"/>
        <w:rPr>
          <w:lang w:bidi="ar-SA"/>
        </w:rPr>
      </w:pPr>
      <w:r>
        <w:rPr>
          <w:lang w:bidi="ar-SA"/>
        </w:rPr>
      </w:r>
    </w:p>
    <w:p>
      <w:pPr>
        <w:pStyle w:val="Normal"/>
        <w:jc w:val="center"/>
        <w:rPr>
          <w:lang w:bidi="ar-SA"/>
        </w:rPr>
      </w:pPr>
      <w:r>
        <w:rPr/>
        <w:drawing>
          <wp:inline distT="0" distB="0" distL="0" distR="0">
            <wp:extent cx="5118100" cy="4622800"/>
            <wp:effectExtent l="0" t="0" r="0" b="0"/>
            <wp:docPr id="2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Diagram&#10;&#10;Description automatically generated"/>
                    <pic:cNvPicPr>
                      <a:picLocks noChangeAspect="1" noChangeArrowheads="1"/>
                    </pic:cNvPicPr>
                  </pic:nvPicPr>
                  <pic:blipFill>
                    <a:blip r:embed="rId30"/>
                    <a:stretch>
                      <a:fillRect/>
                    </a:stretch>
                  </pic:blipFill>
                  <pic:spPr bwMode="auto">
                    <a:xfrm>
                      <a:off x="0" y="0"/>
                      <a:ext cx="5118100" cy="4622800"/>
                    </a:xfrm>
                    <a:prstGeom prst="rect">
                      <a:avLst/>
                    </a:prstGeom>
                  </pic:spPr>
                </pic:pic>
              </a:graphicData>
            </a:graphic>
          </wp:inline>
        </w:drawing>
      </w:r>
    </w:p>
    <w:p>
      <w:pPr>
        <w:pStyle w:val="Heading4"/>
        <w:numPr>
          <w:ilvl w:val="3"/>
          <w:numId w:val="2"/>
        </w:numPr>
        <w:rPr>
          <w:lang w:bidi="ar-SA"/>
        </w:rPr>
      </w:pPr>
      <w:r>
        <w:rPr/>
        <w:t xml:space="preserve"> </w:t>
      </w:r>
      <w:r>
        <w:rPr/>
        <w:t>Thiết kế mức vật lý</w:t>
      </w:r>
    </w:p>
    <w:p>
      <w:pPr>
        <w:pStyle w:val="Normal"/>
        <w:rPr>
          <w:lang w:bidi="ar-SA"/>
        </w:rPr>
      </w:pPr>
      <w:r>
        <w:rPr/>
        <w:drawing>
          <wp:inline distT="0" distB="0" distL="0" distR="0">
            <wp:extent cx="6155055" cy="4916170"/>
            <wp:effectExtent l="0" t="0" r="0" b="0"/>
            <wp:docPr id="2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5" descr="Diagram&#10;&#10;Description automatically generated"/>
                    <pic:cNvPicPr>
                      <a:picLocks noChangeAspect="1" noChangeArrowheads="1"/>
                    </pic:cNvPicPr>
                  </pic:nvPicPr>
                  <pic:blipFill>
                    <a:blip r:embed="rId31"/>
                    <a:stretch>
                      <a:fillRect/>
                    </a:stretch>
                  </pic:blipFill>
                  <pic:spPr bwMode="auto">
                    <a:xfrm>
                      <a:off x="0" y="0"/>
                      <a:ext cx="6155055" cy="4916170"/>
                    </a:xfrm>
                    <a:prstGeom prst="rect">
                      <a:avLst/>
                    </a:prstGeom>
                  </pic:spPr>
                </pic:pic>
              </a:graphicData>
            </a:graphic>
          </wp:inline>
        </w:drawing>
      </w:r>
    </w:p>
    <w:p>
      <w:pPr>
        <w:pStyle w:val="Normal"/>
        <w:rPr>
          <w:b/>
          <w:b/>
          <w:bCs/>
        </w:rPr>
      </w:pPr>
      <w:bookmarkStart w:id="20" w:name="_Toc59653911"/>
      <w:r>
        <w:rPr>
          <w:b/>
          <w:bCs/>
        </w:rPr>
        <w:t>Bảng Station</w:t>
      </w:r>
      <w:bookmarkEnd w:id="20"/>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 xml:space="preserve">Tên trường </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station_id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address_id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 xml:space="preserve">int </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địa chỉ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station_name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gọi của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station_image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Hình ảnh minh họa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email</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Email liên hệ với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phone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Số điện thoại cố định tại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area</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float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Diện tích của trạm xe</w:t>
            </w:r>
          </w:p>
        </w:tc>
      </w:tr>
    </w:tbl>
    <w:p>
      <w:pPr>
        <w:pStyle w:val="Normal"/>
        <w:ind w:left="0" w:hanging="0"/>
        <w:rPr>
          <w:lang w:bidi="ar-SA"/>
        </w:rPr>
      </w:pPr>
      <w:r>
        <w:rPr/>
      </w:r>
    </w:p>
    <w:p>
      <w:pPr>
        <w:pStyle w:val="Normal"/>
        <w:rPr>
          <w:b/>
          <w:b/>
          <w:bCs/>
        </w:rPr>
      </w:pPr>
      <w:bookmarkStart w:id="21" w:name="_Toc59653912"/>
      <w:r>
        <w:rPr>
          <w:b/>
          <w:bCs/>
        </w:rPr>
        <w:t>Address</w:t>
      </w:r>
      <w:bookmarkEnd w:id="21"/>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address_id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địa chỉ</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address_name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của địa chỉ</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longitude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float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Giá trị kinh độ</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latitude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float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Giá trị vĩ độ</w:t>
            </w:r>
          </w:p>
        </w:tc>
      </w:tr>
    </w:tbl>
    <w:p>
      <w:pPr>
        <w:pStyle w:val="Normal"/>
        <w:ind w:left="0" w:hanging="0"/>
        <w:rPr>
          <w:lang w:bidi="ar-SA"/>
        </w:rPr>
      </w:pPr>
      <w:r>
        <w:rPr/>
      </w:r>
    </w:p>
    <w:p>
      <w:pPr>
        <w:pStyle w:val="Normal"/>
        <w:rPr>
          <w:b/>
          <w:b/>
          <w:bCs/>
        </w:rPr>
      </w:pPr>
      <w:bookmarkStart w:id="22" w:name="_Toc59653913"/>
      <w:r>
        <w:rPr>
          <w:b/>
          <w:bCs/>
        </w:rPr>
        <w:t>BikeInStation</w:t>
      </w:r>
      <w:bookmarkEnd w:id="22"/>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station_id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bike_id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datetime_in</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điểm xe vào trong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datetime_out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điểm xe ra khỏi trạm xe</w:t>
            </w:r>
          </w:p>
        </w:tc>
      </w:tr>
    </w:tbl>
    <w:p>
      <w:pPr>
        <w:pStyle w:val="Normal"/>
        <w:rPr>
          <w:lang w:bidi="ar-SA"/>
        </w:rPr>
      </w:pPr>
      <w:r>
        <w:rPr/>
      </w:r>
    </w:p>
    <w:p>
      <w:pPr>
        <w:pStyle w:val="Normal"/>
        <w:rPr>
          <w:lang w:bidi="ar-SA"/>
        </w:rPr>
      </w:pPr>
      <w:r>
        <w:rPr/>
      </w:r>
    </w:p>
    <w:p>
      <w:pPr>
        <w:pStyle w:val="Normal"/>
        <w:rPr>
          <w:lang w:bidi="ar-SA"/>
        </w:rPr>
      </w:pPr>
      <w:r>
        <w:rPr/>
      </w:r>
    </w:p>
    <w:p>
      <w:pPr>
        <w:pStyle w:val="Normal"/>
        <w:rPr>
          <w:lang w:bidi="ar-SA"/>
        </w:rPr>
      </w:pPr>
      <w:r>
        <w:rPr/>
      </w:r>
    </w:p>
    <w:p>
      <w:pPr>
        <w:pStyle w:val="Normal"/>
        <w:rPr>
          <w:b/>
          <w:b/>
          <w:bCs/>
        </w:rPr>
      </w:pPr>
      <w:bookmarkStart w:id="23" w:name="_Toc59653914"/>
      <w:r>
        <w:rPr>
          <w:b/>
          <w:bCs/>
        </w:rPr>
        <w:t>Bike</w:t>
      </w:r>
      <w:bookmarkEnd w:id="23"/>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 xml:space="preserve">Tên trường </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bike_id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bike_name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description</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Thông tin mô tả về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bike_image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Hình ảnh của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size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Kích thước của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starting_rent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Giá thuê xe giờ đầu</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hourly_rent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Gía thuê xe các giờ tiếp theo</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bike_type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Loại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license_plates</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Biển số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battery_capacity</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Phần trăm pin hiện tại của xe( dành cho xe đạp điện )</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power_drain</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float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Lượng pin tiêu thụ trong 1 giờ</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deposits</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Số tiền đặt cọc</w:t>
            </w:r>
          </w:p>
        </w:tc>
      </w:tr>
    </w:tbl>
    <w:p>
      <w:pPr>
        <w:pStyle w:val="Normal"/>
        <w:rPr>
          <w:b/>
          <w:b/>
          <w:bCs/>
        </w:rPr>
      </w:pPr>
      <w:r>
        <w:rPr>
          <w:b/>
          <w:bCs/>
        </w:rPr>
      </w:r>
    </w:p>
    <w:p>
      <w:pPr>
        <w:pStyle w:val="Normal"/>
        <w:rPr>
          <w:b/>
          <w:b/>
          <w:bCs/>
        </w:rPr>
      </w:pPr>
      <w:bookmarkStart w:id="24" w:name="_Toc59653915"/>
      <w:r>
        <w:rPr>
          <w:b/>
          <w:bCs/>
        </w:rPr>
        <w:t>Rentals</w:t>
      </w:r>
      <w:bookmarkEnd w:id="24"/>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rental_id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 xml:space="preserve">int </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 xml:space="preserve">Mã định danh của phiên thuê xe </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renter_id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người thuê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bike_id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card_id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thẻ</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rate_content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Nội dung đánh giá về dịch vụ</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rate_number</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Số sao đánh giá cho dịch vụ</w:t>
            </w:r>
          </w:p>
        </w:tc>
      </w:tr>
    </w:tbl>
    <w:p>
      <w:pPr>
        <w:pStyle w:val="Normal"/>
        <w:ind w:left="0" w:hanging="0"/>
        <w:rPr>
          <w:lang w:bidi="ar-SA"/>
        </w:rPr>
      </w:pPr>
      <w:r>
        <w:rPr/>
      </w:r>
    </w:p>
    <w:p>
      <w:pPr>
        <w:pStyle w:val="Normal"/>
        <w:rPr>
          <w:b/>
          <w:b/>
          <w:bCs/>
        </w:rPr>
      </w:pPr>
      <w:bookmarkStart w:id="25" w:name="_Toc59653916"/>
      <w:r>
        <w:rPr>
          <w:b/>
          <w:bCs/>
        </w:rPr>
        <w:t>Transaction</w:t>
      </w:r>
      <w:bookmarkEnd w:id="25"/>
    </w:p>
    <w:p>
      <w:pPr>
        <w:pStyle w:val="Normal"/>
        <w:rPr>
          <w:lang w:bidi="ar-SA"/>
        </w:rPr>
      </w:pPr>
      <w:r>
        <w:rPr/>
      </w:r>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transection_id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 xml:space="preserve">Mã định danh của giao dịch </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rental_id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của phiên thuê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payment_status</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Hình thức thanh toán</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booked_start_date_time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gian bắt đầu đặt thuê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booked_end_date_time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gian kết thúc thuê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actual_start_date_time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gian thực sự xe ra khởi trạm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actual_end_date_time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gian thực sự xe được cất vào trong xe</w:t>
            </w:r>
          </w:p>
        </w:tc>
      </w:tr>
    </w:tbl>
    <w:p>
      <w:pPr>
        <w:pStyle w:val="Normal"/>
        <w:ind w:left="0" w:hanging="0"/>
        <w:rPr>
          <w:lang w:bidi="ar-SA"/>
        </w:rPr>
      </w:pPr>
      <w:r>
        <w:rPr/>
      </w:r>
    </w:p>
    <w:p>
      <w:pPr>
        <w:pStyle w:val="Normal"/>
        <w:rPr>
          <w:b/>
          <w:b/>
          <w:bCs/>
        </w:rPr>
      </w:pPr>
      <w:bookmarkStart w:id="26" w:name="_Toc59653917"/>
      <w:r>
        <w:rPr>
          <w:b/>
          <w:bCs/>
        </w:rPr>
        <w:t>Card</w:t>
      </w:r>
      <w:bookmarkEnd w:id="26"/>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card_id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số định danh của thẻ</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card_code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renter_id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người thuê xe</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payment_method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Phương thức thanh toán</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165"/>
              <w:rPr>
                <w:lang w:bidi="ar-SA"/>
              </w:rPr>
            </w:pPr>
            <w:r>
              <w:rPr/>
              <w:t>cvv</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xác minh thẻ</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expiration_date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datetime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Thời điểm thẻ hết hạn</w:t>
            </w:r>
          </w:p>
        </w:tc>
      </w:tr>
    </w:tbl>
    <w:p>
      <w:pPr>
        <w:pStyle w:val="Normal"/>
        <w:ind w:left="0" w:hanging="0"/>
        <w:rPr>
          <w:lang w:bidi="ar-SA"/>
        </w:rPr>
      </w:pPr>
      <w:r>
        <w:rPr/>
      </w:r>
    </w:p>
    <w:p>
      <w:pPr>
        <w:pStyle w:val="Normal"/>
        <w:rPr>
          <w:b/>
          <w:b/>
          <w:bCs/>
        </w:rPr>
      </w:pPr>
      <w:bookmarkStart w:id="27" w:name="_Toc59653918"/>
      <w:r>
        <w:rPr>
          <w:b/>
          <w:bCs/>
        </w:rPr>
        <w:t>Renter</w:t>
      </w:r>
      <w:bookmarkEnd w:id="27"/>
    </w:p>
    <w:tbl>
      <w:tblPr>
        <w:tblW w:w="9029" w:type="dxa"/>
        <w:jc w:val="left"/>
        <w:tblInd w:w="0" w:type="dxa"/>
        <w:tblCellMar>
          <w:top w:w="100" w:type="dxa"/>
          <w:left w:w="100" w:type="dxa"/>
          <w:bottom w:w="100" w:type="dxa"/>
          <w:right w:w="100" w:type="dxa"/>
        </w:tblCellMar>
        <w:tblLook w:val="0600" w:noHBand="1" w:noVBand="1" w:firstColumn="0" w:lastRow="0" w:lastColumn="0" w:firstRow="0"/>
      </w:tblPr>
      <w:tblGrid>
        <w:gridCol w:w="3009"/>
        <w:gridCol w:w="3010"/>
        <w:gridCol w:w="3010"/>
      </w:tblGrid>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trường</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Kiểu dữ liệu</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Mô tả</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renter_id</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int</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Mã định danh người dùng</w:t>
            </w:r>
          </w:p>
        </w:tc>
      </w:tr>
      <w:tr>
        <w:trPr/>
        <w:tc>
          <w:tcPr>
            <w:tcW w:w="300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renter_name</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varchar(255)</w:t>
            </w:r>
          </w:p>
        </w:tc>
        <w:tc>
          <w:tcPr>
            <w:tcW w:w="301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165"/>
              <w:rPr>
                <w:lang w:bidi="ar-SA"/>
              </w:rPr>
            </w:pPr>
            <w:r>
              <w:rPr/>
              <w:t>Tên người dùng</w:t>
            </w:r>
          </w:p>
        </w:tc>
      </w:tr>
    </w:tbl>
    <w:p>
      <w:pPr>
        <w:pStyle w:val="Normal"/>
        <w:rPr>
          <w:lang w:bidi="ar-SA"/>
        </w:rPr>
      </w:pPr>
      <w:r>
        <w:rPr/>
      </w:r>
    </w:p>
    <w:p>
      <w:pPr>
        <w:pStyle w:val="Heading2"/>
        <w:numPr>
          <w:ilvl w:val="1"/>
          <w:numId w:val="2"/>
        </w:numPr>
        <w:rPr>
          <w:lang w:bidi="ar-SA"/>
        </w:rPr>
      </w:pPr>
      <w:r>
        <w:rPr/>
        <w:t xml:space="preserve">Quản lý dữ liệu không cấu trúc </w:t>
      </w:r>
    </w:p>
    <w:p>
      <w:pPr>
        <w:pStyle w:val="Heading2"/>
        <w:numPr>
          <w:ilvl w:val="1"/>
          <w:numId w:val="2"/>
        </w:numPr>
        <w:rPr>
          <w:lang w:bidi="ar-SA"/>
        </w:rPr>
      </w:pPr>
      <w:r>
        <w:rPr/>
        <w:t>Thiết kế lớp</w:t>
      </w:r>
    </w:p>
    <w:p>
      <w:pPr>
        <w:pStyle w:val="Heading3"/>
        <w:numPr>
          <w:ilvl w:val="2"/>
          <w:numId w:val="2"/>
        </w:numPr>
        <w:rPr>
          <w:lang w:bidi="ar-SA"/>
        </w:rPr>
      </w:pPr>
      <w:r>
        <w:rPr/>
        <w:t>Sơ đồ lớp tổng quát</w:t>
      </w:r>
    </w:p>
    <w:p>
      <w:pPr>
        <w:pStyle w:val="Normal"/>
        <w:jc w:val="both"/>
        <w:rPr>
          <w:lang w:bidi="ar-SA"/>
        </w:rPr>
      </w:pPr>
      <w:r>
        <w:rPr/>
        <w:drawing>
          <wp:inline distT="0" distB="0" distL="0" distR="0">
            <wp:extent cx="6140450" cy="3796030"/>
            <wp:effectExtent l="0" t="0" r="0" b="0"/>
            <wp:docPr id="2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descr=""/>
                    <pic:cNvPicPr>
                      <a:picLocks noChangeAspect="1" noChangeArrowheads="1"/>
                    </pic:cNvPicPr>
                  </pic:nvPicPr>
                  <pic:blipFill>
                    <a:blip r:embed="rId32"/>
                    <a:stretch>
                      <a:fillRect/>
                    </a:stretch>
                  </pic:blipFill>
                  <pic:spPr bwMode="auto">
                    <a:xfrm>
                      <a:off x="0" y="0"/>
                      <a:ext cx="6140450" cy="3796030"/>
                    </a:xfrm>
                    <a:prstGeom prst="rect">
                      <a:avLst/>
                    </a:prstGeom>
                  </pic:spPr>
                </pic:pic>
              </a:graphicData>
            </a:graphic>
          </wp:inline>
        </w:drawing>
      </w:r>
    </w:p>
    <w:p>
      <w:pPr>
        <w:pStyle w:val="Normal"/>
        <w:spacing w:before="0" w:after="266"/>
        <w:ind w:left="10" w:right="49" w:hanging="10"/>
        <w:jc w:val="center"/>
        <w:rPr>
          <w:b/>
          <w:b/>
        </w:rPr>
      </w:pPr>
      <w:r>
        <w:rPr>
          <w:b/>
        </w:rPr>
        <w:t>Biểu đồ lớp thiết kế (Client)</w:t>
      </w:r>
    </w:p>
    <w:p>
      <w:pPr>
        <w:pStyle w:val="Normal"/>
        <w:spacing w:before="0" w:after="266"/>
        <w:ind w:left="10" w:right="49" w:hanging="10"/>
        <w:jc w:val="center"/>
        <w:rPr>
          <w:lang w:bidi="ar-SA"/>
        </w:rPr>
      </w:pPr>
      <w:r>
        <w:rPr/>
        <w:drawing>
          <wp:inline distT="0" distB="0" distL="0" distR="0">
            <wp:extent cx="6155055" cy="4053205"/>
            <wp:effectExtent l="0" t="0" r="0" b="0"/>
            <wp:docPr id="27"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descr="Diagram&#10;&#10;Description automatically generated"/>
                    <pic:cNvPicPr>
                      <a:picLocks noChangeAspect="1" noChangeArrowheads="1"/>
                    </pic:cNvPicPr>
                  </pic:nvPicPr>
                  <pic:blipFill>
                    <a:blip r:embed="rId33"/>
                    <a:stretch>
                      <a:fillRect/>
                    </a:stretch>
                  </pic:blipFill>
                  <pic:spPr bwMode="auto">
                    <a:xfrm>
                      <a:off x="0" y="0"/>
                      <a:ext cx="6155055" cy="4053205"/>
                    </a:xfrm>
                    <a:prstGeom prst="rect">
                      <a:avLst/>
                    </a:prstGeom>
                  </pic:spPr>
                </pic:pic>
              </a:graphicData>
            </a:graphic>
          </wp:inline>
        </w:drawing>
      </w:r>
    </w:p>
    <w:p>
      <w:pPr>
        <w:pStyle w:val="Normal"/>
        <w:spacing w:before="0" w:after="266"/>
        <w:ind w:left="10" w:right="49" w:hanging="10"/>
        <w:jc w:val="center"/>
        <w:rPr>
          <w:lang w:bidi="ar-SA"/>
        </w:rPr>
      </w:pPr>
      <w:r>
        <w:rPr>
          <w:b/>
        </w:rPr>
        <w:t>Biểu đồ lớp thiết kế (Server)</w:t>
      </w:r>
    </w:p>
    <w:p>
      <w:pPr>
        <w:pStyle w:val="Normal"/>
        <w:spacing w:before="0" w:after="266"/>
        <w:ind w:left="10" w:right="49" w:hanging="10"/>
        <w:jc w:val="center"/>
        <w:rPr>
          <w:b/>
          <w:b/>
        </w:rPr>
      </w:pPr>
      <w:r>
        <w:rPr>
          <w:b/>
        </w:rPr>
      </w:r>
    </w:p>
    <w:p>
      <w:pPr>
        <w:pStyle w:val="Normal"/>
        <w:rPr>
          <w:lang w:bidi="ar-SA"/>
        </w:rPr>
      </w:pPr>
      <w:r>
        <w:rPr>
          <w:lang w:bidi="ar-SA"/>
        </w:rPr>
      </w:r>
    </w:p>
    <w:p>
      <w:pPr>
        <w:pStyle w:val="Heading3"/>
        <w:numPr>
          <w:ilvl w:val="2"/>
          <w:numId w:val="2"/>
        </w:numPr>
        <w:rPr>
          <w:lang w:bidi="ar-SA"/>
        </w:rPr>
      </w:pPr>
      <w:r>
        <w:rPr/>
        <w:t>Sơ đồ lớp chi tiết</w:t>
      </w:r>
    </w:p>
    <w:p>
      <w:pPr>
        <w:pStyle w:val="Heading4"/>
        <w:numPr>
          <w:ilvl w:val="3"/>
          <w:numId w:val="2"/>
        </w:numPr>
        <w:rPr>
          <w:lang w:bidi="ar-SA"/>
        </w:rPr>
      </w:pPr>
      <w:r>
        <w:rPr/>
        <w:t xml:space="preserve"> </w:t>
      </w:r>
      <w:r>
        <w:rPr/>
        <w:t xml:space="preserve">Thiết kế lớp “View Bike And Station” </w:t>
      </w:r>
    </w:p>
    <w:p>
      <w:pPr>
        <w:pStyle w:val="Normal"/>
        <w:rPr>
          <w:lang w:bidi="ar-SA"/>
        </w:rPr>
      </w:pPr>
      <w:r>
        <w:rPr>
          <w:lang w:bidi="ar-SA"/>
        </w:rPr>
      </w:r>
    </w:p>
    <w:p>
      <w:pPr>
        <w:pStyle w:val="Normal"/>
        <w:spacing w:lineRule="auto" w:line="259" w:before="0" w:after="140"/>
        <w:ind w:left="-2" w:hanging="0"/>
        <w:jc w:val="center"/>
        <w:rPr>
          <w:lang w:bidi="ar-SA"/>
        </w:rPr>
      </w:pPr>
      <w:r>
        <w:rPr/>
        <w:drawing>
          <wp:inline distT="0" distB="0" distL="0" distR="0">
            <wp:extent cx="4699000" cy="3269615"/>
            <wp:effectExtent l="0" t="0" r="0" b="0"/>
            <wp:docPr id="2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Diagram&#10;&#10;Description automatically generated"/>
                    <pic:cNvPicPr>
                      <a:picLocks noChangeAspect="1" noChangeArrowheads="1"/>
                    </pic:cNvPicPr>
                  </pic:nvPicPr>
                  <pic:blipFill>
                    <a:blip r:embed="rId34"/>
                    <a:stretch>
                      <a:fillRect/>
                    </a:stretch>
                  </pic:blipFill>
                  <pic:spPr bwMode="auto">
                    <a:xfrm>
                      <a:off x="0" y="0"/>
                      <a:ext cx="4699000" cy="3269615"/>
                    </a:xfrm>
                    <a:prstGeom prst="rect">
                      <a:avLst/>
                    </a:prstGeom>
                  </pic:spPr>
                </pic:pic>
              </a:graphicData>
            </a:graphic>
          </wp:inline>
        </w:drawing>
      </w:r>
    </w:p>
    <w:p>
      <w:pPr>
        <w:pStyle w:val="Normal"/>
        <w:spacing w:before="0" w:after="266"/>
        <w:ind w:left="10" w:right="59" w:hanging="10"/>
        <w:jc w:val="center"/>
        <w:rPr>
          <w:b/>
          <w:b/>
        </w:rPr>
      </w:pPr>
      <w:r>
        <w:rPr>
          <w:b/>
        </w:rPr>
      </w:r>
    </w:p>
    <w:p>
      <w:pPr>
        <w:pStyle w:val="Normal"/>
        <w:spacing w:before="0" w:after="266"/>
        <w:ind w:left="10" w:right="59" w:hanging="10"/>
        <w:jc w:val="center"/>
        <w:rPr>
          <w:b/>
          <w:b/>
        </w:rPr>
      </w:pPr>
      <w:r>
        <w:rPr>
          <w:b/>
        </w:rPr>
        <w:t>Lớp View bike and station ( client)</w:t>
      </w:r>
    </w:p>
    <w:p>
      <w:pPr>
        <w:pStyle w:val="Normal"/>
        <w:spacing w:before="0" w:after="266"/>
        <w:ind w:left="10" w:right="59" w:hanging="10"/>
        <w:jc w:val="center"/>
        <w:rPr>
          <w:lang w:bidi="ar-SA"/>
        </w:rPr>
      </w:pPr>
      <w:r>
        <w:rPr/>
        <w:drawing>
          <wp:inline distT="0" distB="0" distL="0" distR="0">
            <wp:extent cx="4669790" cy="3078480"/>
            <wp:effectExtent l="0" t="0" r="0" b="0"/>
            <wp:docPr id="29"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Diagram&#10;&#10;Description automatically generated"/>
                    <pic:cNvPicPr>
                      <a:picLocks noChangeAspect="1" noChangeArrowheads="1"/>
                    </pic:cNvPicPr>
                  </pic:nvPicPr>
                  <pic:blipFill>
                    <a:blip r:embed="rId35"/>
                    <a:stretch>
                      <a:fillRect/>
                    </a:stretch>
                  </pic:blipFill>
                  <pic:spPr bwMode="auto">
                    <a:xfrm>
                      <a:off x="0" y="0"/>
                      <a:ext cx="4669790" cy="3078480"/>
                    </a:xfrm>
                    <a:prstGeom prst="rect">
                      <a:avLst/>
                    </a:prstGeom>
                  </pic:spPr>
                </pic:pic>
              </a:graphicData>
            </a:graphic>
          </wp:inline>
        </w:drawing>
      </w:r>
    </w:p>
    <w:p>
      <w:pPr>
        <w:pStyle w:val="Normal"/>
        <w:spacing w:before="0" w:after="266"/>
        <w:ind w:left="10" w:right="59" w:hanging="10"/>
        <w:jc w:val="center"/>
        <w:rPr>
          <w:lang w:bidi="ar-SA"/>
        </w:rPr>
      </w:pPr>
      <w:r>
        <w:rPr>
          <w:b/>
        </w:rPr>
        <w:t>Lớp View bike and station (server)</w:t>
      </w:r>
    </w:p>
    <w:p>
      <w:pPr>
        <w:pStyle w:val="Heading4"/>
        <w:numPr>
          <w:ilvl w:val="3"/>
          <w:numId w:val="2"/>
        </w:numPr>
        <w:rPr>
          <w:lang w:bidi="ar-SA"/>
        </w:rPr>
      </w:pPr>
      <w:bookmarkStart w:id="28" w:name="_Toc59653905"/>
      <w:r>
        <w:rPr/>
        <w:t xml:space="preserve"> </w:t>
      </w:r>
      <w:r>
        <w:rPr/>
        <w:t>Thiết kế lớp “Rent Bike”</w:t>
      </w:r>
      <w:bookmarkEnd w:id="28"/>
      <w:r>
        <w:rPr/>
        <w:t xml:space="preserve"> </w:t>
      </w:r>
    </w:p>
    <w:p>
      <w:pPr>
        <w:pStyle w:val="Normal"/>
        <w:spacing w:before="0" w:after="266"/>
        <w:ind w:left="10" w:right="59" w:hanging="10"/>
        <w:jc w:val="center"/>
        <w:rPr>
          <w:lang w:bidi="ar-SA"/>
        </w:rPr>
      </w:pPr>
      <w:r>
        <w:rPr/>
      </w:r>
    </w:p>
    <w:p>
      <w:pPr>
        <w:pStyle w:val="Normal"/>
        <w:spacing w:lineRule="auto" w:line="345" w:before="0" w:after="170"/>
        <w:ind w:left="-5" w:hanging="10"/>
        <w:jc w:val="center"/>
        <w:rPr>
          <w:b/>
          <w:b/>
        </w:rPr>
      </w:pPr>
      <w:r>
        <w:rPr/>
        <w:drawing>
          <wp:inline distT="0" distB="0" distL="0" distR="0">
            <wp:extent cx="6146165" cy="3951605"/>
            <wp:effectExtent l="0" t="0" r="0" b="0"/>
            <wp:docPr id="3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4" descr=""/>
                    <pic:cNvPicPr>
                      <a:picLocks noChangeAspect="1" noChangeArrowheads="1"/>
                    </pic:cNvPicPr>
                  </pic:nvPicPr>
                  <pic:blipFill>
                    <a:blip r:embed="rId36"/>
                    <a:stretch>
                      <a:fillRect/>
                    </a:stretch>
                  </pic:blipFill>
                  <pic:spPr bwMode="auto">
                    <a:xfrm>
                      <a:off x="0" y="0"/>
                      <a:ext cx="6146165" cy="3951605"/>
                    </a:xfrm>
                    <a:prstGeom prst="rect">
                      <a:avLst/>
                    </a:prstGeom>
                  </pic:spPr>
                </pic:pic>
              </a:graphicData>
            </a:graphic>
          </wp:inline>
        </w:drawing>
      </w:r>
    </w:p>
    <w:p>
      <w:pPr>
        <w:pStyle w:val="Normal"/>
        <w:spacing w:lineRule="auto" w:line="345" w:before="0" w:after="170"/>
        <w:ind w:left="-5" w:hanging="10"/>
        <w:jc w:val="center"/>
        <w:rPr>
          <w:lang w:bidi="ar-SA"/>
        </w:rPr>
      </w:pPr>
      <w:r>
        <w:rPr>
          <w:b/>
        </w:rPr>
        <w:t>Rent bike (client)</w:t>
      </w:r>
    </w:p>
    <w:p>
      <w:pPr>
        <w:pStyle w:val="Normal"/>
        <w:rPr>
          <w:lang w:bidi="ar-SA"/>
        </w:rPr>
      </w:pPr>
      <w:r>
        <w:rPr>
          <w:lang w:bidi="ar-SA"/>
        </w:rPr>
      </w:r>
    </w:p>
    <w:p>
      <w:pPr>
        <w:pStyle w:val="Normal"/>
        <w:spacing w:lineRule="auto" w:line="345" w:before="0" w:after="170"/>
        <w:ind w:left="-5" w:hanging="10"/>
        <w:jc w:val="center"/>
        <w:rPr>
          <w:b/>
          <w:b/>
        </w:rPr>
      </w:pPr>
      <w:r>
        <w:rPr/>
        <w:drawing>
          <wp:inline distT="0" distB="0" distL="0" distR="0">
            <wp:extent cx="5562600" cy="3334385"/>
            <wp:effectExtent l="0" t="0" r="0" b="0"/>
            <wp:docPr id="3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Diagram&#10;&#10;Description automatically generated"/>
                    <pic:cNvPicPr>
                      <a:picLocks noChangeAspect="1" noChangeArrowheads="1"/>
                    </pic:cNvPicPr>
                  </pic:nvPicPr>
                  <pic:blipFill>
                    <a:blip r:embed="rId37"/>
                    <a:stretch>
                      <a:fillRect/>
                    </a:stretch>
                  </pic:blipFill>
                  <pic:spPr bwMode="auto">
                    <a:xfrm>
                      <a:off x="0" y="0"/>
                      <a:ext cx="5562600" cy="3334385"/>
                    </a:xfrm>
                    <a:prstGeom prst="rect">
                      <a:avLst/>
                    </a:prstGeom>
                  </pic:spPr>
                </pic:pic>
              </a:graphicData>
            </a:graphic>
          </wp:inline>
        </w:drawing>
      </w:r>
    </w:p>
    <w:p>
      <w:pPr>
        <w:pStyle w:val="Normal"/>
        <w:spacing w:lineRule="auto" w:line="345" w:before="0" w:after="170"/>
        <w:ind w:left="-5" w:hanging="10"/>
        <w:jc w:val="center"/>
        <w:rPr>
          <w:lang w:bidi="ar-SA"/>
        </w:rPr>
      </w:pPr>
      <w:r>
        <w:rPr>
          <w:b/>
        </w:rPr>
        <w:t>Rent bike (server)</w:t>
      </w:r>
    </w:p>
    <w:p>
      <w:pPr>
        <w:pStyle w:val="Heading4"/>
        <w:numPr>
          <w:ilvl w:val="3"/>
          <w:numId w:val="2"/>
        </w:numPr>
        <w:rPr>
          <w:lang w:bidi="ar-SA"/>
        </w:rPr>
      </w:pPr>
      <w:bookmarkStart w:id="29" w:name="_Toc59653906"/>
      <w:r>
        <w:rPr/>
        <w:t xml:space="preserve"> </w:t>
      </w:r>
      <w:r>
        <w:rPr/>
        <w:t>Thiết kế lớp “Return Bike”</w:t>
      </w:r>
      <w:bookmarkEnd w:id="29"/>
      <w:r>
        <w:rPr/>
        <w:t xml:space="preserve"> </w:t>
      </w:r>
    </w:p>
    <w:p>
      <w:pPr>
        <w:pStyle w:val="Normal"/>
        <w:jc w:val="center"/>
        <w:rPr>
          <w:lang w:bidi="ar-SA"/>
        </w:rPr>
      </w:pPr>
      <w:r>
        <w:rPr/>
        <w:drawing>
          <wp:inline distT="0" distB="0" distL="0" distR="0">
            <wp:extent cx="6151245" cy="3651885"/>
            <wp:effectExtent l="0" t="0" r="0" b="0"/>
            <wp:docPr id="3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5" descr=""/>
                    <pic:cNvPicPr>
                      <a:picLocks noChangeAspect="1" noChangeArrowheads="1"/>
                    </pic:cNvPicPr>
                  </pic:nvPicPr>
                  <pic:blipFill>
                    <a:blip r:embed="rId38"/>
                    <a:stretch>
                      <a:fillRect/>
                    </a:stretch>
                  </pic:blipFill>
                  <pic:spPr bwMode="auto">
                    <a:xfrm>
                      <a:off x="0" y="0"/>
                      <a:ext cx="6151245" cy="3651885"/>
                    </a:xfrm>
                    <a:prstGeom prst="rect">
                      <a:avLst/>
                    </a:prstGeom>
                  </pic:spPr>
                </pic:pic>
              </a:graphicData>
            </a:graphic>
          </wp:inline>
        </w:drawing>
      </w:r>
    </w:p>
    <w:p>
      <w:pPr>
        <w:pStyle w:val="Normal"/>
        <w:spacing w:lineRule="auto" w:line="343" w:before="0" w:after="170"/>
        <w:ind w:left="-5" w:hanging="10"/>
        <w:jc w:val="center"/>
        <w:rPr>
          <w:lang w:bidi="ar-SA"/>
        </w:rPr>
      </w:pPr>
      <w:r>
        <w:rPr>
          <w:b/>
        </w:rPr>
        <w:t>Return bike (client)</w:t>
      </w:r>
    </w:p>
    <w:p>
      <w:pPr>
        <w:pStyle w:val="Normal"/>
        <w:spacing w:lineRule="auto" w:line="259" w:before="0" w:after="0"/>
        <w:ind w:left="0" w:hanging="0"/>
        <w:jc w:val="center"/>
        <w:rPr>
          <w:lang w:bidi="ar-SA"/>
        </w:rPr>
      </w:pPr>
      <w:r>
        <w:rPr/>
        <w:drawing>
          <wp:inline distT="0" distB="0" distL="0" distR="0">
            <wp:extent cx="5371465" cy="2558415"/>
            <wp:effectExtent l="0" t="0" r="0" b="0"/>
            <wp:docPr id="33"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Diagram&#10;&#10;Description automatically generated"/>
                    <pic:cNvPicPr>
                      <a:picLocks noChangeAspect="1" noChangeArrowheads="1"/>
                    </pic:cNvPicPr>
                  </pic:nvPicPr>
                  <pic:blipFill>
                    <a:blip r:embed="rId39"/>
                    <a:srcRect l="1276" t="10120" r="24737" b="17737"/>
                    <a:stretch>
                      <a:fillRect/>
                    </a:stretch>
                  </pic:blipFill>
                  <pic:spPr bwMode="auto">
                    <a:xfrm>
                      <a:off x="0" y="0"/>
                      <a:ext cx="5371465" cy="2558415"/>
                    </a:xfrm>
                    <a:prstGeom prst="rect">
                      <a:avLst/>
                    </a:prstGeom>
                  </pic:spPr>
                </pic:pic>
              </a:graphicData>
            </a:graphic>
          </wp:inline>
        </w:drawing>
      </w:r>
    </w:p>
    <w:p>
      <w:pPr>
        <w:pStyle w:val="Normal"/>
        <w:spacing w:lineRule="auto" w:line="259" w:before="0" w:after="0"/>
        <w:ind w:left="0" w:hanging="0"/>
        <w:jc w:val="center"/>
        <w:rPr>
          <w:lang w:bidi="ar-SA"/>
        </w:rPr>
      </w:pPr>
      <w:r>
        <w:rPr/>
      </w:r>
    </w:p>
    <w:p>
      <w:pPr>
        <w:pStyle w:val="Normal"/>
        <w:spacing w:lineRule="auto" w:line="343" w:before="0" w:after="170"/>
        <w:ind w:left="-5" w:hanging="10"/>
        <w:jc w:val="center"/>
        <w:rPr>
          <w:b/>
          <w:b/>
        </w:rPr>
      </w:pPr>
      <w:r>
        <w:rPr>
          <w:b/>
        </w:rPr>
        <w:t>Return bike (server)</w:t>
      </w:r>
    </w:p>
    <w:p>
      <w:pPr>
        <w:pStyle w:val="Heading4"/>
        <w:numPr>
          <w:ilvl w:val="3"/>
          <w:numId w:val="6"/>
        </w:numPr>
        <w:rPr>
          <w:lang w:bidi="ar-SA"/>
        </w:rPr>
      </w:pPr>
      <w:r>
        <w:rPr/>
        <w:t xml:space="preserve">Thiết kế lớp “Pay” </w:t>
      </w:r>
    </w:p>
    <w:p>
      <w:pPr>
        <w:pStyle w:val="Normal"/>
        <w:rPr>
          <w:lang w:bidi="ar-SA"/>
        </w:rPr>
      </w:pPr>
      <w:r>
        <w:rPr/>
        <w:drawing>
          <wp:inline distT="0" distB="0" distL="0" distR="0">
            <wp:extent cx="6146165" cy="4123055"/>
            <wp:effectExtent l="0" t="0" r="0" b="0"/>
            <wp:docPr id="3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6" descr=""/>
                    <pic:cNvPicPr>
                      <a:picLocks noChangeAspect="1" noChangeArrowheads="1"/>
                    </pic:cNvPicPr>
                  </pic:nvPicPr>
                  <pic:blipFill>
                    <a:blip r:embed="rId40"/>
                    <a:stretch>
                      <a:fillRect/>
                    </a:stretch>
                  </pic:blipFill>
                  <pic:spPr bwMode="auto">
                    <a:xfrm>
                      <a:off x="0" y="0"/>
                      <a:ext cx="6146165" cy="4123055"/>
                    </a:xfrm>
                    <a:prstGeom prst="rect">
                      <a:avLst/>
                    </a:prstGeom>
                  </pic:spPr>
                </pic:pic>
              </a:graphicData>
            </a:graphic>
          </wp:inline>
        </w:drawing>
      </w:r>
    </w:p>
    <w:p>
      <w:pPr>
        <w:pStyle w:val="Normal"/>
        <w:spacing w:lineRule="auto" w:line="343" w:before="0" w:after="170"/>
        <w:ind w:left="-5" w:hanging="10"/>
        <w:rPr>
          <w:b/>
          <w:b/>
        </w:rPr>
      </w:pPr>
      <w:r>
        <w:rPr>
          <w:b/>
        </w:rPr>
      </w:r>
    </w:p>
    <w:p>
      <w:pPr>
        <w:pStyle w:val="Normal"/>
        <w:rPr>
          <w:lang w:bidi="ar-SA"/>
        </w:rPr>
      </w:pPr>
      <w:r>
        <w:rPr/>
      </w:r>
    </w:p>
    <w:p>
      <w:pPr>
        <w:pStyle w:val="Heading3"/>
        <w:numPr>
          <w:ilvl w:val="2"/>
          <w:numId w:val="2"/>
        </w:numPr>
        <w:rPr>
          <w:lang w:bidi="ar-SA"/>
        </w:rPr>
      </w:pPr>
      <w:r>
        <w:rPr/>
        <w:t>Thiết kế lớp chi tiết</w:t>
      </w:r>
    </w:p>
    <w:p>
      <w:pPr>
        <w:pStyle w:val="Normal"/>
        <w:rPr>
          <w:lang w:bidi="ar-SA"/>
        </w:rPr>
      </w:pPr>
      <w:r>
        <w:rPr/>
        <w:drawing>
          <wp:inline distT="0" distB="0" distL="0" distR="0">
            <wp:extent cx="6151245" cy="5990590"/>
            <wp:effectExtent l="0" t="0" r="0" b="0"/>
            <wp:docPr id="3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7" descr=""/>
                    <pic:cNvPicPr>
                      <a:picLocks noChangeAspect="1" noChangeArrowheads="1"/>
                    </pic:cNvPicPr>
                  </pic:nvPicPr>
                  <pic:blipFill>
                    <a:blip r:embed="rId41"/>
                    <a:stretch>
                      <a:fillRect/>
                    </a:stretch>
                  </pic:blipFill>
                  <pic:spPr bwMode="auto">
                    <a:xfrm>
                      <a:off x="0" y="0"/>
                      <a:ext cx="6151245" cy="5990590"/>
                    </a:xfrm>
                    <a:prstGeom prst="rect">
                      <a:avLst/>
                    </a:prstGeom>
                  </pic:spPr>
                </pic:pic>
              </a:graphicData>
            </a:graphic>
          </wp:inline>
        </w:drawing>
      </w:r>
    </w:p>
    <w:p>
      <w:pPr>
        <w:pStyle w:val="Heading1"/>
        <w:numPr>
          <w:ilvl w:val="0"/>
          <w:numId w:val="2"/>
        </w:numPr>
        <w:rPr>
          <w:lang w:bidi="ar-SA"/>
        </w:rPr>
      </w:pPr>
      <w:r>
        <w:rPr/>
        <w:t>Design Consideration</w:t>
      </w:r>
    </w:p>
    <w:p>
      <w:pPr>
        <w:pStyle w:val="Heading2"/>
        <w:numPr>
          <w:ilvl w:val="1"/>
          <w:numId w:val="2"/>
        </w:numPr>
        <w:rPr>
          <w:lang w:bidi="ar-SA"/>
        </w:rPr>
      </w:pPr>
      <w:r>
        <w:rPr/>
        <w:t>Mục đích và nhiệm vụ</w:t>
      </w:r>
    </w:p>
    <w:p>
      <w:pPr>
        <w:pStyle w:val="Heading2"/>
        <w:numPr>
          <w:ilvl w:val="1"/>
          <w:numId w:val="2"/>
        </w:numPr>
        <w:rPr>
          <w:lang w:bidi="ar-SA"/>
        </w:rPr>
      </w:pPr>
      <w:r>
        <w:rPr/>
        <w:t>Chiến lược</w:t>
      </w:r>
    </w:p>
    <w:p>
      <w:pPr>
        <w:pStyle w:val="Heading2"/>
        <w:numPr>
          <w:ilvl w:val="1"/>
          <w:numId w:val="2"/>
        </w:numPr>
        <w:rPr>
          <w:lang w:val="vi-VN"/>
        </w:rPr>
      </w:pPr>
      <w:bookmarkStart w:id="30" w:name="_Toc56432133"/>
      <w:r>
        <w:rPr>
          <w:lang w:val="vi-VN"/>
        </w:rPr>
        <w:t>Coupling and Cohesion</w:t>
      </w:r>
      <w:bookmarkEnd w:id="30"/>
    </w:p>
    <w:p>
      <w:pPr>
        <w:pStyle w:val="Normal"/>
        <w:rPr>
          <w:lang w:bidi="ar-SA"/>
        </w:rPr>
      </w:pPr>
      <w:r>
        <w:rPr>
          <w:lang w:bidi="ar-SA"/>
        </w:rPr>
        <w:t>Phía Client:</w:t>
      </w:r>
    </w:p>
    <w:p>
      <w:pPr>
        <w:pStyle w:val="ListParagraph"/>
        <w:numPr>
          <w:ilvl w:val="0"/>
          <w:numId w:val="5"/>
        </w:numPr>
        <w:rPr>
          <w:lang w:bidi="ar-SA"/>
        </w:rPr>
      </w:pPr>
      <w:r>
        <w:rPr>
          <w:lang w:bidi="ar-SA"/>
        </w:rPr>
        <w:t>Coupling:</w:t>
      </w:r>
    </w:p>
    <w:p>
      <w:pPr>
        <w:pStyle w:val="Normal"/>
        <w:rPr>
          <w:lang w:bidi="ar-SA"/>
        </w:rPr>
      </w:pPr>
      <w:r>
        <w:rPr>
          <w:lang w:bidi="ar-SA"/>
        </w:rPr>
      </w:r>
    </w:p>
    <w:tbl>
      <w:tblPr>
        <w:tblStyle w:val="TableGrid0"/>
        <w:tblW w:w="8243" w:type="dxa"/>
        <w:jc w:val="left"/>
        <w:tblInd w:w="1440" w:type="dxa"/>
        <w:tblCellMar>
          <w:top w:w="0" w:type="dxa"/>
          <w:left w:w="108" w:type="dxa"/>
          <w:bottom w:w="0" w:type="dxa"/>
          <w:right w:w="108" w:type="dxa"/>
        </w:tblCellMar>
        <w:tblLook w:val="04a0" w:noHBand="0" w:noVBand="1" w:firstColumn="1" w:lastRow="0" w:lastColumn="0" w:firstRow="1"/>
      </w:tblPr>
      <w:tblGrid>
        <w:gridCol w:w="2776"/>
        <w:gridCol w:w="2736"/>
        <w:gridCol w:w="2731"/>
      </w:tblGrid>
      <w:tr>
        <w:trPr/>
        <w:tc>
          <w:tcPr>
            <w:tcW w:w="2776" w:type="dxa"/>
            <w:tcBorders/>
          </w:tcPr>
          <w:p>
            <w:pPr>
              <w:pStyle w:val="ListParagraph"/>
              <w:spacing w:before="0" w:after="165"/>
              <w:ind w:left="0" w:hanging="0"/>
              <w:contextualSpacing/>
              <w:jc w:val="center"/>
              <w:rPr>
                <w:b/>
                <w:b/>
                <w:bCs/>
                <w:lang w:bidi="ar-SA"/>
              </w:rPr>
            </w:pPr>
            <w:r>
              <w:rPr>
                <w:b/>
                <w:bCs/>
                <w:lang w:bidi="ar-SA"/>
              </w:rPr>
              <w:t>Related modules</w:t>
            </w:r>
          </w:p>
        </w:tc>
        <w:tc>
          <w:tcPr>
            <w:tcW w:w="2736" w:type="dxa"/>
            <w:tcBorders/>
          </w:tcPr>
          <w:p>
            <w:pPr>
              <w:pStyle w:val="ListParagraph"/>
              <w:spacing w:before="0" w:after="165"/>
              <w:ind w:left="0" w:hanging="0"/>
              <w:contextualSpacing/>
              <w:jc w:val="center"/>
              <w:rPr>
                <w:b/>
                <w:b/>
                <w:bCs/>
                <w:lang w:bidi="ar-SA"/>
              </w:rPr>
            </w:pPr>
            <w:r>
              <w:rPr>
                <w:b/>
                <w:bCs/>
                <w:lang w:bidi="ar-SA"/>
              </w:rPr>
              <w:t>Description</w:t>
            </w:r>
          </w:p>
        </w:tc>
        <w:tc>
          <w:tcPr>
            <w:tcW w:w="2731" w:type="dxa"/>
            <w:tcBorders/>
          </w:tcPr>
          <w:p>
            <w:pPr>
              <w:pStyle w:val="ListParagraph"/>
              <w:spacing w:before="0" w:after="165"/>
              <w:ind w:left="0" w:hanging="0"/>
              <w:contextualSpacing/>
              <w:jc w:val="center"/>
              <w:rPr>
                <w:b/>
                <w:b/>
                <w:bCs/>
                <w:lang w:bidi="ar-SA"/>
              </w:rPr>
            </w:pPr>
            <w:r>
              <w:rPr>
                <w:b/>
                <w:bCs/>
                <w:lang w:bidi="ar-SA"/>
              </w:rPr>
              <w:t>Improvement</w:t>
            </w:r>
          </w:p>
        </w:tc>
      </w:tr>
      <w:tr>
        <w:trPr/>
        <w:tc>
          <w:tcPr>
            <w:tcW w:w="2776" w:type="dxa"/>
            <w:tcBorders/>
          </w:tcPr>
          <w:p>
            <w:pPr>
              <w:pStyle w:val="ListParagraph"/>
              <w:spacing w:before="0" w:after="165"/>
              <w:ind w:left="0" w:hanging="0"/>
              <w:contextualSpacing/>
              <w:rPr>
                <w:lang w:bidi="ar-SA"/>
              </w:rPr>
            </w:pPr>
            <w:r>
              <w:rPr>
                <w:lang w:bidi="ar-SA"/>
              </w:rPr>
              <w:t>InvoiceController</w:t>
            </w:r>
          </w:p>
        </w:tc>
        <w:tc>
          <w:tcPr>
            <w:tcW w:w="2736" w:type="dxa"/>
            <w:tcBorders/>
          </w:tcPr>
          <w:p>
            <w:pPr>
              <w:pStyle w:val="ListParagraph"/>
              <w:spacing w:before="0" w:after="165"/>
              <w:ind w:left="0" w:hanging="0"/>
              <w:contextualSpacing/>
              <w:rPr>
                <w:lang w:bidi="ar-SA"/>
              </w:rPr>
            </w:pPr>
            <w:r>
              <w:rPr>
                <w:lang w:bidi="ar-SA"/>
              </w:rPr>
              <w:t>Phụ thuộc Interbank sybsystem</w:t>
            </w:r>
          </w:p>
        </w:tc>
        <w:tc>
          <w:tcPr>
            <w:tcW w:w="2731" w:type="dxa"/>
            <w:tcBorders/>
          </w:tcPr>
          <w:p>
            <w:pPr>
              <w:pStyle w:val="ListParagraph"/>
              <w:spacing w:before="0" w:after="165"/>
              <w:ind w:left="0" w:hanging="0"/>
              <w:contextualSpacing/>
              <w:rPr>
                <w:lang w:bidi="ar-SA"/>
              </w:rPr>
            </w:pPr>
            <w:r>
              <w:rPr>
                <w:lang w:bidi="ar-SA"/>
              </w:rPr>
              <w:t>Inject Interbank subsystem khi khởi tạo InvoiceController</w:t>
            </w:r>
          </w:p>
        </w:tc>
      </w:tr>
    </w:tbl>
    <w:p>
      <w:pPr>
        <w:pStyle w:val="Normal"/>
        <w:rPr>
          <w:lang w:bidi="ar-SA"/>
        </w:rPr>
      </w:pPr>
      <w:r>
        <w:rPr>
          <w:lang w:bidi="ar-SA"/>
        </w:rPr>
      </w:r>
    </w:p>
    <w:p>
      <w:pPr>
        <w:pStyle w:val="Normal"/>
        <w:rPr>
          <w:lang w:bidi="ar-SA"/>
        </w:rPr>
      </w:pPr>
      <w:r>
        <w:rPr>
          <w:lang w:bidi="ar-SA"/>
        </w:rPr>
      </w:r>
    </w:p>
    <w:p>
      <w:pPr>
        <w:pStyle w:val="ListParagraph"/>
        <w:numPr>
          <w:ilvl w:val="0"/>
          <w:numId w:val="5"/>
        </w:numPr>
        <w:rPr>
          <w:lang w:bidi="ar-SA"/>
        </w:rPr>
      </w:pPr>
      <w:r>
        <w:rPr>
          <w:lang w:bidi="ar-SA"/>
        </w:rPr>
        <w:t>Cohesion:</w:t>
      </w:r>
    </w:p>
    <w:p>
      <w:pPr>
        <w:pStyle w:val="Normal"/>
        <w:ind w:left="0" w:hanging="0"/>
        <w:rPr>
          <w:lang w:bidi="ar-SA"/>
        </w:rPr>
      </w:pPr>
      <w:r>
        <w:rPr>
          <w:lang w:bidi="ar-SA"/>
        </w:rPr>
      </w:r>
    </w:p>
    <w:tbl>
      <w:tblPr>
        <w:tblStyle w:val="TableGrid0"/>
        <w:tblW w:w="8243" w:type="dxa"/>
        <w:jc w:val="left"/>
        <w:tblInd w:w="1440" w:type="dxa"/>
        <w:tblCellMar>
          <w:top w:w="0" w:type="dxa"/>
          <w:left w:w="108" w:type="dxa"/>
          <w:bottom w:w="0" w:type="dxa"/>
          <w:right w:w="108" w:type="dxa"/>
        </w:tblCellMar>
        <w:tblLook w:val="04a0" w:noHBand="0" w:noVBand="1" w:firstColumn="1" w:lastRow="0" w:lastColumn="0" w:firstRow="1"/>
      </w:tblPr>
      <w:tblGrid>
        <w:gridCol w:w="2810"/>
        <w:gridCol w:w="2772"/>
        <w:gridCol w:w="2661"/>
      </w:tblGrid>
      <w:tr>
        <w:trPr/>
        <w:tc>
          <w:tcPr>
            <w:tcW w:w="2810" w:type="dxa"/>
            <w:tcBorders/>
          </w:tcPr>
          <w:p>
            <w:pPr>
              <w:pStyle w:val="ListParagraph"/>
              <w:spacing w:before="0" w:after="165"/>
              <w:ind w:left="0" w:hanging="0"/>
              <w:contextualSpacing/>
              <w:jc w:val="center"/>
              <w:rPr>
                <w:b/>
                <w:b/>
                <w:bCs/>
                <w:lang w:bidi="ar-SA"/>
              </w:rPr>
            </w:pPr>
            <w:r>
              <w:rPr>
                <w:b/>
                <w:bCs/>
                <w:lang w:bidi="ar-SA"/>
              </w:rPr>
              <w:t>Related modules</w:t>
            </w:r>
          </w:p>
        </w:tc>
        <w:tc>
          <w:tcPr>
            <w:tcW w:w="2772" w:type="dxa"/>
            <w:tcBorders/>
          </w:tcPr>
          <w:p>
            <w:pPr>
              <w:pStyle w:val="ListParagraph"/>
              <w:spacing w:before="0" w:after="165"/>
              <w:ind w:left="0" w:hanging="0"/>
              <w:contextualSpacing/>
              <w:jc w:val="center"/>
              <w:rPr>
                <w:b/>
                <w:b/>
                <w:bCs/>
                <w:lang w:bidi="ar-SA"/>
              </w:rPr>
            </w:pPr>
            <w:r>
              <w:rPr>
                <w:b/>
                <w:bCs/>
                <w:lang w:bidi="ar-SA"/>
              </w:rPr>
              <w:t>Description</w:t>
            </w:r>
          </w:p>
        </w:tc>
        <w:tc>
          <w:tcPr>
            <w:tcW w:w="2661" w:type="dxa"/>
            <w:tcBorders/>
          </w:tcPr>
          <w:p>
            <w:pPr>
              <w:pStyle w:val="ListParagraph"/>
              <w:spacing w:before="0" w:after="165"/>
              <w:ind w:left="0" w:hanging="0"/>
              <w:contextualSpacing/>
              <w:jc w:val="center"/>
              <w:rPr>
                <w:b/>
                <w:b/>
                <w:bCs/>
                <w:lang w:bidi="ar-SA"/>
              </w:rPr>
            </w:pPr>
            <w:r>
              <w:rPr>
                <w:b/>
                <w:bCs/>
                <w:lang w:bidi="ar-SA"/>
              </w:rPr>
              <w:t>Improvement</w:t>
            </w:r>
          </w:p>
        </w:tc>
      </w:tr>
      <w:tr>
        <w:trPr/>
        <w:tc>
          <w:tcPr>
            <w:tcW w:w="2810" w:type="dxa"/>
            <w:tcBorders/>
          </w:tcPr>
          <w:p>
            <w:pPr>
              <w:pStyle w:val="ListParagraph"/>
              <w:spacing w:before="0" w:after="165"/>
              <w:ind w:left="0" w:hanging="0"/>
              <w:contextualSpacing/>
              <w:rPr>
                <w:lang w:bidi="ar-SA"/>
              </w:rPr>
            </w:pPr>
            <w:r>
              <w:rPr>
                <w:lang w:bidi="ar-SA"/>
              </w:rPr>
              <w:t>Utils</w:t>
            </w:r>
          </w:p>
        </w:tc>
        <w:tc>
          <w:tcPr>
            <w:tcW w:w="2772" w:type="dxa"/>
            <w:tcBorders/>
          </w:tcPr>
          <w:p>
            <w:pPr>
              <w:pStyle w:val="ListParagraph"/>
              <w:spacing w:before="0" w:after="165"/>
              <w:ind w:left="0" w:hanging="0"/>
              <w:contextualSpacing/>
              <w:rPr>
                <w:lang w:bidi="ar-SA"/>
              </w:rPr>
            </w:pPr>
            <w:r>
              <w:rPr>
                <w:lang w:bidi="ar-SA"/>
              </w:rPr>
              <w:t>Coincidental cohesion</w:t>
            </w:r>
          </w:p>
        </w:tc>
        <w:tc>
          <w:tcPr>
            <w:tcW w:w="2661" w:type="dxa"/>
            <w:tcBorders/>
          </w:tcPr>
          <w:p>
            <w:pPr>
              <w:pStyle w:val="ListParagraph"/>
              <w:spacing w:before="0" w:after="165"/>
              <w:ind w:left="0" w:hanging="0"/>
              <w:contextualSpacing/>
              <w:rPr>
                <w:lang w:bidi="ar-SA"/>
              </w:rPr>
            </w:pPr>
            <w:r>
              <w:rPr>
                <w:lang w:bidi="ar-SA"/>
              </w:rPr>
            </w:r>
          </w:p>
        </w:tc>
      </w:tr>
      <w:tr>
        <w:trPr/>
        <w:tc>
          <w:tcPr>
            <w:tcW w:w="2810" w:type="dxa"/>
            <w:tcBorders/>
          </w:tcPr>
          <w:p>
            <w:pPr>
              <w:pStyle w:val="ListParagraph"/>
              <w:spacing w:before="0" w:after="165"/>
              <w:ind w:left="0" w:hanging="0"/>
              <w:contextualSpacing/>
              <w:rPr>
                <w:lang w:bidi="ar-SA"/>
              </w:rPr>
            </w:pPr>
            <w:r>
              <w:rPr>
                <w:lang w:bidi="ar-SA"/>
              </w:rPr>
              <w:t>API</w:t>
            </w:r>
          </w:p>
        </w:tc>
        <w:tc>
          <w:tcPr>
            <w:tcW w:w="2772" w:type="dxa"/>
            <w:tcBorders/>
          </w:tcPr>
          <w:p>
            <w:pPr>
              <w:pStyle w:val="ListParagraph"/>
              <w:spacing w:before="0" w:after="165"/>
              <w:ind w:left="0" w:hanging="0"/>
              <w:contextualSpacing/>
              <w:rPr>
                <w:lang w:bidi="ar-SA"/>
              </w:rPr>
            </w:pPr>
            <w:r>
              <w:rPr>
                <w:lang w:bidi="ar-SA"/>
              </w:rPr>
              <w:t>Functional cohesion</w:t>
            </w:r>
          </w:p>
        </w:tc>
        <w:tc>
          <w:tcPr>
            <w:tcW w:w="2661" w:type="dxa"/>
            <w:tcBorders/>
          </w:tcPr>
          <w:p>
            <w:pPr>
              <w:pStyle w:val="ListParagraph"/>
              <w:spacing w:before="0" w:after="165"/>
              <w:ind w:left="0" w:hanging="0"/>
              <w:contextualSpacing/>
              <w:rPr>
                <w:lang w:bidi="ar-SA"/>
              </w:rPr>
            </w:pPr>
            <w:r>
              <w:rPr>
                <w:lang w:bidi="ar-SA"/>
              </w:rPr>
            </w:r>
          </w:p>
        </w:tc>
      </w:tr>
      <w:tr>
        <w:trPr/>
        <w:tc>
          <w:tcPr>
            <w:tcW w:w="2810" w:type="dxa"/>
            <w:tcBorders/>
          </w:tcPr>
          <w:p>
            <w:pPr>
              <w:pStyle w:val="ListParagraph"/>
              <w:spacing w:before="0" w:after="165"/>
              <w:ind w:left="0" w:hanging="0"/>
              <w:contextualSpacing/>
              <w:rPr>
                <w:lang w:bidi="ar-SA"/>
              </w:rPr>
            </w:pPr>
            <w:r>
              <w:rPr>
                <w:lang w:bidi="ar-SA"/>
              </w:rPr>
              <w:t>Các lớp trong package entity</w:t>
            </w:r>
          </w:p>
        </w:tc>
        <w:tc>
          <w:tcPr>
            <w:tcW w:w="2772" w:type="dxa"/>
            <w:tcBorders/>
          </w:tcPr>
          <w:p>
            <w:pPr>
              <w:pStyle w:val="ListParagraph"/>
              <w:spacing w:before="0" w:after="165"/>
              <w:ind w:left="0" w:hanging="0"/>
              <w:contextualSpacing/>
              <w:rPr>
                <w:lang w:bidi="ar-SA"/>
              </w:rPr>
            </w:pPr>
            <w:r>
              <w:rPr>
                <w:lang w:bidi="ar-SA"/>
              </w:rPr>
              <w:t>Informational cohesion</w:t>
            </w:r>
          </w:p>
        </w:tc>
        <w:tc>
          <w:tcPr>
            <w:tcW w:w="2661" w:type="dxa"/>
            <w:tcBorders/>
          </w:tcPr>
          <w:p>
            <w:pPr>
              <w:pStyle w:val="ListParagraph"/>
              <w:spacing w:before="0" w:after="165"/>
              <w:ind w:left="0" w:hanging="0"/>
              <w:contextualSpacing/>
              <w:rPr>
                <w:lang w:bidi="ar-SA"/>
              </w:rPr>
            </w:pPr>
            <w:r>
              <w:rPr>
                <w:lang w:bidi="ar-SA"/>
              </w:rPr>
            </w:r>
          </w:p>
        </w:tc>
      </w:tr>
      <w:tr>
        <w:trPr/>
        <w:tc>
          <w:tcPr>
            <w:tcW w:w="2810" w:type="dxa"/>
            <w:tcBorders/>
          </w:tcPr>
          <w:p>
            <w:pPr>
              <w:pStyle w:val="ListParagraph"/>
              <w:spacing w:before="0" w:after="165"/>
              <w:ind w:left="0" w:hanging="0"/>
              <w:contextualSpacing/>
              <w:rPr>
                <w:lang w:bidi="ar-SA"/>
              </w:rPr>
            </w:pPr>
            <w:r>
              <w:rPr>
                <w:lang w:bidi="ar-SA"/>
              </w:rPr>
              <w:t>Interbank subsystem</w:t>
            </w:r>
          </w:p>
        </w:tc>
        <w:tc>
          <w:tcPr>
            <w:tcW w:w="2772" w:type="dxa"/>
            <w:tcBorders/>
          </w:tcPr>
          <w:p>
            <w:pPr>
              <w:pStyle w:val="ListParagraph"/>
              <w:spacing w:before="0" w:after="165"/>
              <w:ind w:left="0" w:hanging="0"/>
              <w:contextualSpacing/>
              <w:rPr>
                <w:lang w:bidi="ar-SA"/>
              </w:rPr>
            </w:pPr>
            <w:r>
              <w:rPr>
                <w:lang w:bidi="ar-SA"/>
              </w:rPr>
              <w:t>Communicational cohesion</w:t>
            </w:r>
          </w:p>
        </w:tc>
        <w:tc>
          <w:tcPr>
            <w:tcW w:w="2661" w:type="dxa"/>
            <w:tcBorders/>
          </w:tcPr>
          <w:p>
            <w:pPr>
              <w:pStyle w:val="ListParagraph"/>
              <w:spacing w:before="0" w:after="165"/>
              <w:ind w:left="0" w:hanging="0"/>
              <w:contextualSpacing/>
              <w:rPr>
                <w:lang w:bidi="ar-SA"/>
              </w:rPr>
            </w:pPr>
            <w:r>
              <w:rPr>
                <w:lang w:bidi="ar-SA"/>
              </w:rPr>
            </w:r>
          </w:p>
        </w:tc>
      </w:tr>
      <w:tr>
        <w:trPr/>
        <w:tc>
          <w:tcPr>
            <w:tcW w:w="2810" w:type="dxa"/>
            <w:tcBorders/>
          </w:tcPr>
          <w:p>
            <w:pPr>
              <w:pStyle w:val="ListParagraph"/>
              <w:spacing w:before="0" w:after="165"/>
              <w:ind w:left="0" w:hanging="0"/>
              <w:contextualSpacing/>
              <w:rPr>
                <w:lang w:bidi="ar-SA"/>
              </w:rPr>
            </w:pPr>
            <w:r>
              <w:rPr>
                <w:lang w:bidi="ar-SA"/>
              </w:rPr>
              <w:t>PaymentController</w:t>
            </w:r>
          </w:p>
        </w:tc>
        <w:tc>
          <w:tcPr>
            <w:tcW w:w="2772" w:type="dxa"/>
            <w:tcBorders/>
          </w:tcPr>
          <w:p>
            <w:pPr>
              <w:pStyle w:val="ListParagraph"/>
              <w:spacing w:before="0" w:after="165"/>
              <w:ind w:left="0" w:hanging="0"/>
              <w:contextualSpacing/>
              <w:rPr>
                <w:lang w:bidi="ar-SA"/>
              </w:rPr>
            </w:pPr>
            <w:r>
              <w:rPr>
                <w:lang w:bidi="ar-SA"/>
              </w:rPr>
              <w:t>Functional cohesion</w:t>
            </w:r>
          </w:p>
        </w:tc>
        <w:tc>
          <w:tcPr>
            <w:tcW w:w="2661" w:type="dxa"/>
            <w:tcBorders/>
          </w:tcPr>
          <w:p>
            <w:pPr>
              <w:pStyle w:val="ListParagraph"/>
              <w:spacing w:before="0" w:after="165"/>
              <w:ind w:left="0" w:hanging="0"/>
              <w:contextualSpacing/>
              <w:rPr>
                <w:lang w:bidi="ar-SA"/>
              </w:rPr>
            </w:pPr>
            <w:r>
              <w:rPr>
                <w:lang w:bidi="ar-SA"/>
              </w:rPr>
            </w:r>
          </w:p>
        </w:tc>
      </w:tr>
    </w:tbl>
    <w:p>
      <w:pPr>
        <w:pStyle w:val="ListParagraph"/>
        <w:ind w:left="1440" w:hanging="0"/>
        <w:rPr>
          <w:lang w:bidi="ar-SA"/>
        </w:rPr>
      </w:pPr>
      <w:r>
        <w:rPr>
          <w:lang w:bidi="ar-SA"/>
        </w:rPr>
      </w:r>
    </w:p>
    <w:p>
      <w:pPr>
        <w:pStyle w:val="Normal"/>
        <w:rPr>
          <w:lang w:bidi="ar-SA"/>
        </w:rPr>
      </w:pPr>
      <w:r>
        <w:rPr>
          <w:lang w:bidi="ar-SA"/>
        </w:rPr>
        <w:t>Phía Server:</w:t>
      </w:r>
    </w:p>
    <w:p>
      <w:pPr>
        <w:pStyle w:val="ListParagraph"/>
        <w:numPr>
          <w:ilvl w:val="0"/>
          <w:numId w:val="4"/>
        </w:numPr>
        <w:rPr>
          <w:lang w:bidi="ar-SA"/>
        </w:rPr>
      </w:pPr>
      <w:r>
        <w:rPr>
          <w:lang w:bidi="ar-SA"/>
        </w:rPr>
        <w:t>Coupling: Giữa các thành phần riêng rẽ của chương trình, coupling đang ở cấp độ data coupling.</w:t>
      </w:r>
    </w:p>
    <w:p>
      <w:pPr>
        <w:pStyle w:val="ListParagraph"/>
        <w:numPr>
          <w:ilvl w:val="0"/>
          <w:numId w:val="4"/>
        </w:numPr>
        <w:rPr>
          <w:lang w:bidi="ar-SA"/>
        </w:rPr>
      </w:pPr>
      <w:r>
        <w:rPr>
          <w:lang w:bidi="ar-SA"/>
        </w:rPr>
        <w:t>Cohesion: Trong một thành phần nhỏ là building block cho cả chương trình (hàm), cohesion đang đạt ở cấp độ Sequential Cohesion</w:t>
      </w:r>
    </w:p>
    <w:p>
      <w:pPr>
        <w:pStyle w:val="Normal"/>
        <w:rPr>
          <w:lang w:val="vi-VN" w:bidi="ar-SA"/>
        </w:rPr>
      </w:pPr>
      <w:r>
        <w:rPr>
          <w:lang w:val="vi-VN" w:bidi="ar-SA"/>
        </w:rPr>
      </w:r>
    </w:p>
    <w:p>
      <w:pPr>
        <w:pStyle w:val="Heading2"/>
        <w:numPr>
          <w:ilvl w:val="1"/>
          <w:numId w:val="2"/>
        </w:numPr>
        <w:rPr>
          <w:lang w:val="vi-VN"/>
        </w:rPr>
      </w:pPr>
      <w:bookmarkStart w:id="31" w:name="_Toc56432134"/>
      <w:r>
        <w:rPr>
          <w:lang w:val="vi-VN"/>
        </w:rPr>
        <w:t>Design Principles</w:t>
      </w:r>
      <w:bookmarkEnd w:id="31"/>
    </w:p>
    <w:p>
      <w:pPr>
        <w:pStyle w:val="Normal"/>
        <w:rPr>
          <w:lang w:bidi="ar-SA"/>
        </w:rPr>
      </w:pPr>
      <w:r>
        <w:rPr>
          <w:lang w:bidi="ar-SA"/>
        </w:rPr>
        <w:t>Phía client</w:t>
      </w:r>
    </w:p>
    <w:p>
      <w:pPr>
        <w:pStyle w:val="ListParagraph"/>
        <w:numPr>
          <w:ilvl w:val="0"/>
          <w:numId w:val="4"/>
        </w:numPr>
        <w:rPr>
          <w:lang w:bidi="ar-SA"/>
        </w:rPr>
      </w:pPr>
      <w:r>
        <w:rPr>
          <w:lang w:bidi="ar-SA"/>
        </w:rPr>
        <w:t>Open/Close principle và Dependency inversion: Các lớp biểu diễn entity xe đạp, SingleBike, DoubleBike, ElectricBike kế thừa từ interface Bike, từ bên ngoài đều chỉ nhìn nhận các đối tượng xe đạp thuộc kiểu Bike.</w:t>
      </w:r>
    </w:p>
    <w:p>
      <w:pPr>
        <w:pStyle w:val="ListParagraph"/>
        <w:ind w:left="720" w:hanging="0"/>
        <w:rPr>
          <w:lang w:bidi="ar-SA"/>
        </w:rPr>
      </w:pPr>
      <w:r>
        <w:rPr>
          <w:lang w:bidi="ar-SA"/>
        </w:rPr>
      </w:r>
    </w:p>
    <w:p>
      <w:pPr>
        <w:pStyle w:val="ListParagraph"/>
        <w:numPr>
          <w:ilvl w:val="0"/>
          <w:numId w:val="4"/>
        </w:numPr>
        <w:rPr>
          <w:lang w:bidi="ar-SA"/>
        </w:rPr>
      </w:pPr>
      <w:r>
        <w:rPr>
          <w:lang w:bidi="ar-SA"/>
        </w:rPr>
        <w:t>Inversion of control: Các lớp view khởi tạo dependency và truyền vào cho controller tương ứng thay vì để controller tự khởi tạo dependency.</w:t>
      </w:r>
    </w:p>
    <w:p>
      <w:pPr>
        <w:pStyle w:val="ListParagraph"/>
        <w:rPr>
          <w:lang w:bidi="ar-SA"/>
        </w:rPr>
      </w:pPr>
      <w:r>
        <w:rPr>
          <w:lang w:bidi="ar-SA"/>
        </w:rPr>
      </w:r>
    </w:p>
    <w:p>
      <w:pPr>
        <w:pStyle w:val="ListParagraph"/>
        <w:numPr>
          <w:ilvl w:val="0"/>
          <w:numId w:val="4"/>
        </w:numPr>
        <w:rPr>
          <w:lang w:bidi="ar-SA"/>
        </w:rPr>
      </w:pPr>
      <w:r>
        <w:rPr>
          <w:lang w:bidi="ar-SA"/>
        </w:rPr>
        <w:t>Single responsibility: Class API chỉ chịu trách nhiệm cho các tác vụ phải gọi API tới server.</w:t>
      </w:r>
    </w:p>
    <w:p>
      <w:pPr>
        <w:pStyle w:val="ListParagraph"/>
        <w:rPr>
          <w:lang w:bidi="ar-SA"/>
        </w:rPr>
      </w:pPr>
      <w:r>
        <w:rPr>
          <w:lang w:bidi="ar-SA"/>
        </w:rPr>
      </w:r>
    </w:p>
    <w:p>
      <w:pPr>
        <w:pStyle w:val="ListParagraph"/>
        <w:numPr>
          <w:ilvl w:val="0"/>
          <w:numId w:val="4"/>
        </w:numPr>
        <w:rPr>
          <w:lang w:bidi="ar-SA"/>
        </w:rPr>
      </w:pPr>
      <w:r>
        <w:rPr>
          <w:lang w:bidi="ar-SA"/>
        </w:rPr>
        <w:t>Liskov substitution: Các lớp kế thừa từ Bike không làm thay đổi hành vi bất thường và có thể thay thế cho bất cứ đối tượng nào kiểu Bike.</w:t>
      </w:r>
    </w:p>
    <w:p>
      <w:pPr>
        <w:pStyle w:val="ListParagraph"/>
        <w:rPr>
          <w:lang w:bidi="ar-SA"/>
        </w:rPr>
      </w:pPr>
      <w:r>
        <w:rPr>
          <w:lang w:bidi="ar-SA"/>
        </w:rPr>
      </w:r>
    </w:p>
    <w:p>
      <w:pPr>
        <w:pStyle w:val="Normal"/>
        <w:rPr>
          <w:lang w:bidi="ar-SA"/>
        </w:rPr>
      </w:pPr>
      <w:r>
        <w:rPr>
          <w:lang w:bidi="ar-SA"/>
        </w:rPr>
        <w:t>Phía server</w:t>
      </w:r>
    </w:p>
    <w:p>
      <w:pPr>
        <w:pStyle w:val="ListParagraph"/>
        <w:numPr>
          <w:ilvl w:val="0"/>
          <w:numId w:val="4"/>
        </w:numPr>
        <w:rPr>
          <w:lang w:bidi="ar-SA"/>
        </w:rPr>
      </w:pPr>
      <w:r>
        <w:rPr>
          <w:lang w:bidi="ar-SA"/>
        </w:rPr>
        <w:t>Open/Close principle và Dependency inversion: Các lớp biểu diễn entity xe đạp, SingleBike, DoubleBike, ElectricBike kế thừa từ interface Bike, từ bên ngoài đều chỉ nhìn nhận các đối tượng xe đạp thuộc kiểu Bike.</w:t>
      </w:r>
    </w:p>
    <w:p>
      <w:pPr>
        <w:pStyle w:val="Heading2"/>
        <w:numPr>
          <w:ilvl w:val="1"/>
          <w:numId w:val="2"/>
        </w:numPr>
        <w:rPr>
          <w:lang w:bidi="ar-SA"/>
        </w:rPr>
      </w:pPr>
      <w:bookmarkStart w:id="32" w:name="_Toc56432135"/>
      <w:r>
        <w:rPr>
          <w:lang w:val="vi-VN"/>
        </w:rPr>
        <w:t>Design Pattern</w:t>
      </w:r>
      <w:bookmarkEnd w:id="32"/>
      <w:r>
        <w:rPr/>
        <w:t>s</w:t>
      </w:r>
    </w:p>
    <w:p>
      <w:pPr>
        <w:pStyle w:val="Normal"/>
        <w:rPr>
          <w:lang w:bidi="ar-SA"/>
        </w:rPr>
      </w:pPr>
      <w:r>
        <w:rPr>
          <w:lang w:bidi="ar-SA"/>
        </w:rPr>
        <w:t>Client</w:t>
      </w:r>
    </w:p>
    <w:p>
      <w:pPr>
        <w:pStyle w:val="ListParagraph"/>
        <w:numPr>
          <w:ilvl w:val="0"/>
          <w:numId w:val="4"/>
        </w:numPr>
        <w:rPr>
          <w:lang w:bidi="ar-SA"/>
        </w:rPr>
      </w:pPr>
      <w:r>
        <w:rPr>
          <w:lang w:bidi="ar-SA"/>
        </w:rPr>
        <w:t>Sử dụng Singleton cho class Renter là class biểu diễn user ứng với thiết bị chạy ứng dụng.</w:t>
      </w:r>
    </w:p>
    <w:p>
      <w:pPr>
        <w:pStyle w:val="ListParagraph"/>
        <w:numPr>
          <w:ilvl w:val="0"/>
          <w:numId w:val="4"/>
        </w:numPr>
        <w:rPr>
          <w:lang w:bidi="ar-SA"/>
        </w:rPr>
      </w:pPr>
      <w:r>
        <w:rPr>
          <w:lang w:bidi="ar-SA"/>
        </w:rPr>
        <w:t>Sử dụng Factory trong lớp Bike giúp khởi tạo các đối tượng thuộc kiểu Bike.</w:t>
      </w:r>
    </w:p>
    <w:p>
      <w:pPr>
        <w:pStyle w:val="Normal"/>
        <w:rPr>
          <w:lang w:bidi="ar-SA"/>
        </w:rPr>
      </w:pPr>
      <w:r>
        <w:rPr>
          <w:lang w:bidi="ar-SA"/>
        </w:rPr>
        <w:t>Phía Server</w:t>
      </w:r>
    </w:p>
    <w:p>
      <w:pPr>
        <w:pStyle w:val="ListParagraph"/>
        <w:numPr>
          <w:ilvl w:val="0"/>
          <w:numId w:val="4"/>
        </w:numPr>
        <w:rPr>
          <w:lang w:bidi="ar-SA"/>
        </w:rPr>
      </w:pPr>
      <w:r>
        <w:rPr>
          <w:lang w:bidi="ar-SA"/>
        </w:rPr>
        <w:t>Sử dụng Singleton cho class: ApplicationDbContext – là class đảm nhận trách nhiệm kết nối chương trình với cơ sở dữ liệu và class AutoMapper – là class đảm nhận trách nhiệm ánh xạ dữ liệu từ model sang các đối tượng response.</w:t>
      </w:r>
    </w:p>
    <w:p>
      <w:pPr>
        <w:pStyle w:val="ListParagraph"/>
        <w:ind w:left="720" w:hanging="0"/>
        <w:rPr>
          <w:lang w:bidi="ar-SA"/>
        </w:rPr>
      </w:pPr>
      <w:r>
        <w:rPr>
          <w:lang w:bidi="ar-SA"/>
        </w:rPr>
        <w:t>Trong mỗi một request, mỗi class này chỉ tồn tại 1 instance.</w:t>
      </w:r>
    </w:p>
    <w:p>
      <w:pPr>
        <w:pStyle w:val="ListParagraph"/>
        <w:numPr>
          <w:ilvl w:val="0"/>
          <w:numId w:val="4"/>
        </w:numPr>
        <w:rPr>
          <w:lang w:bidi="ar-SA"/>
        </w:rPr>
      </w:pPr>
      <w:r>
        <w:rPr>
          <w:lang w:bidi="ar-SA"/>
        </w:rPr>
        <w:t>Sử dụng Dependency Injection cho single instance của class ApplicationDbContext và AutoMapper. Hệ thống sẽ tự động injection instance của 2 class trên nếu trong constructor của các controller có định nghĩa kiểu dữ liệu truyền vào các class này.</w:t>
      </w:r>
    </w:p>
    <w:p>
      <w:pPr>
        <w:pStyle w:val="Normal"/>
        <w:spacing w:before="0" w:after="165"/>
        <w:rPr>
          <w:lang w:bidi="ar-SA"/>
        </w:rPr>
      </w:pPr>
      <w:r>
        <w:rPr/>
      </w:r>
    </w:p>
    <w:sectPr>
      <w:headerReference w:type="default" r:id="rId42"/>
      <w:footerReference w:type="default" r:id="rId43"/>
      <w:type w:val="nextPage"/>
      <w:pgSz w:w="11906" w:h="16838"/>
      <w:pgMar w:left="1136" w:right="1071" w:header="720" w:top="1171" w:footer="769" w:bottom="146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60" w:hanging="0"/>
      <w:jc w:val="center"/>
      <w:rPr/>
    </w:pPr>
    <w:r>
      <w:rPr/>
      <w:fldChar w:fldCharType="begin"/>
    </w:r>
    <w:r>
      <w:rPr/>
      <w:instrText> PAGE </w:instrText>
    </w:r>
    <w:r>
      <w:rPr/>
      <w:fldChar w:fldCharType="separate"/>
    </w:r>
    <w:r>
      <w:rPr/>
      <w:t>6</w:t>
    </w:r>
    <w:r>
      <w:rPr/>
      <w:fldChar w:fldCharType="end"/>
    </w: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60" w:hanging="0"/>
      <w:jc w:val="center"/>
      <w:rPr/>
    </w:pPr>
    <w:r>
      <w:rPr/>
      <w:fldChar w:fldCharType="begin"/>
    </w:r>
    <w:r>
      <w:rPr/>
      <w:instrText> PAGE </w:instrText>
    </w:r>
    <w:r>
      <w:rPr/>
      <w:fldChar w:fldCharType="separate"/>
    </w:r>
    <w:r>
      <w:rPr/>
      <w:t>2</w:t>
    </w:r>
    <w:r>
      <w:rPr/>
      <w:fldChar w:fldCharType="end"/>
    </w: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60" w:hanging="0"/>
      <w:jc w:val="center"/>
      <w:rPr/>
    </w:pPr>
    <w:r>
      <w:rPr/>
      <w:fldChar w:fldCharType="begin"/>
    </w:r>
    <w:r>
      <w:rPr/>
      <w:instrText> PAGE </w:instrText>
    </w:r>
    <w:r>
      <w:rPr/>
      <w:fldChar w:fldCharType="separate"/>
    </w:r>
    <w:r>
      <w:rPr/>
      <w:t>8</w:t>
    </w:r>
    <w:r>
      <w:rPr/>
      <w:fldChar w:fldCharType="end"/>
    </w: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60" w:hanging="0"/>
      <w:jc w:val="center"/>
      <w:rPr/>
    </w:pPr>
    <w:r>
      <w:rPr/>
      <w:fldChar w:fldCharType="begin"/>
    </w:r>
    <w:r>
      <w:rPr/>
      <w:instrText> PAGE </w:instrText>
    </w:r>
    <w:r>
      <w:rPr/>
      <w:fldChar w:fldCharType="separate"/>
    </w:r>
    <w:r>
      <w:rPr/>
      <w:t>25</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57"/>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60" w:hanging="360"/>
      </w:pPr>
    </w:lvl>
    <w:lvl w:ilvl="1">
      <w:start w:val="1"/>
      <w:pStyle w:val="Heading2"/>
      <w:numFmt w:val="decimal"/>
      <w:lvlText w:val="%1.%2"/>
      <w:lvlJc w:val="left"/>
      <w:pPr>
        <w:tabs>
          <w:tab w:val="num" w:pos="0"/>
        </w:tabs>
        <w:ind w:left="460" w:hanging="460"/>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720" w:hanging="72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460" w:hanging="4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460" w:hanging="4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2"/>
    <w:lvlOverride w:ilvl="3">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d7caa"/>
    <w:pPr>
      <w:widowControl/>
      <w:bidi w:val="0"/>
      <w:spacing w:lineRule="auto" w:line="264" w:before="0" w:after="165"/>
      <w:ind w:left="10" w:hanging="10"/>
      <w:jc w:val="left"/>
    </w:pPr>
    <w:rPr>
      <w:rFonts w:ascii="Times New Roman" w:hAnsi="Times New Roman" w:eastAsia="Times New Roman" w:cs="Times New Roman"/>
      <w:color w:val="000000"/>
      <w:kern w:val="0"/>
      <w:sz w:val="24"/>
      <w:szCs w:val="24"/>
      <w:lang w:bidi="en-US" w:val="en-US" w:eastAsia="en-US"/>
    </w:rPr>
  </w:style>
  <w:style w:type="paragraph" w:styleId="Heading1">
    <w:name w:val="Heading 1"/>
    <w:next w:val="Normal"/>
    <w:link w:val="Heading1Char"/>
    <w:uiPriority w:val="9"/>
    <w:qFormat/>
    <w:rsid w:val="003b3100"/>
    <w:pPr>
      <w:keepNext w:val="true"/>
      <w:keepLines/>
      <w:widowControl/>
      <w:numPr>
        <w:ilvl w:val="0"/>
        <w:numId w:val="1"/>
      </w:numPr>
      <w:bidi w:val="0"/>
      <w:spacing w:lineRule="auto" w:line="259" w:before="0" w:after="315"/>
      <w:jc w:val="left"/>
      <w:outlineLvl w:val="0"/>
    </w:pPr>
    <w:rPr>
      <w:rFonts w:ascii="Times New Roman" w:hAnsi="Times New Roman" w:eastAsia="Times New Roman" w:cs="Times New Roman"/>
      <w:b/>
      <w:color w:val="000000"/>
      <w:kern w:val="0"/>
      <w:sz w:val="28"/>
      <w:szCs w:val="24"/>
      <w:lang w:val="en-US" w:eastAsia="en-US" w:bidi="ar-SA"/>
    </w:rPr>
  </w:style>
  <w:style w:type="paragraph" w:styleId="Heading2">
    <w:name w:val="Heading 2"/>
    <w:basedOn w:val="Heading3"/>
    <w:next w:val="Normal"/>
    <w:link w:val="Heading2Char"/>
    <w:uiPriority w:val="9"/>
    <w:unhideWhenUsed/>
    <w:qFormat/>
    <w:rsid w:val="00ff7853"/>
    <w:pPr>
      <w:numPr>
        <w:ilvl w:val="1"/>
        <w:numId w:val="1"/>
      </w:numPr>
      <w:outlineLvl w:val="1"/>
    </w:pPr>
    <w:rPr/>
  </w:style>
  <w:style w:type="paragraph" w:styleId="Heading3">
    <w:name w:val="Heading 3"/>
    <w:next w:val="Normal"/>
    <w:link w:val="Heading3Char"/>
    <w:uiPriority w:val="9"/>
    <w:unhideWhenUsed/>
    <w:qFormat/>
    <w:rsid w:val="007e05cf"/>
    <w:pPr>
      <w:keepNext w:val="true"/>
      <w:keepLines/>
      <w:widowControl/>
      <w:numPr>
        <w:ilvl w:val="2"/>
        <w:numId w:val="1"/>
      </w:numPr>
      <w:bidi w:val="0"/>
      <w:spacing w:lineRule="auto" w:line="264" w:before="0" w:after="186"/>
      <w:jc w:val="left"/>
      <w:outlineLvl w:val="2"/>
    </w:pPr>
    <w:rPr>
      <w:rFonts w:ascii="Times New Roman" w:hAnsi="Times New Roman" w:eastAsia="Times New Roman" w:cs="Times New Roman"/>
      <w:b/>
      <w:color w:val="000000"/>
      <w:kern w:val="0"/>
      <w:sz w:val="26"/>
      <w:szCs w:val="24"/>
      <w:lang w:val="en-US" w:eastAsia="en-US" w:bidi="ar-SA"/>
    </w:rPr>
  </w:style>
  <w:style w:type="paragraph" w:styleId="Heading4">
    <w:name w:val="Heading 4"/>
    <w:basedOn w:val="Heading3"/>
    <w:next w:val="Normal"/>
    <w:link w:val="Heading4Char"/>
    <w:uiPriority w:val="9"/>
    <w:unhideWhenUsed/>
    <w:qFormat/>
    <w:rsid w:val="006049a3"/>
    <w:pPr>
      <w:numPr>
        <w:ilvl w:val="3"/>
        <w:numId w:val="1"/>
      </w:numPr>
      <w:outlineLvl w:val="3"/>
    </w:pPr>
    <w:rPr/>
  </w:style>
  <w:style w:type="paragraph" w:styleId="Heading5">
    <w:name w:val="Heading 5"/>
    <w:next w:val="Normal"/>
    <w:link w:val="Heading5Char"/>
    <w:uiPriority w:val="9"/>
    <w:unhideWhenUsed/>
    <w:qFormat/>
    <w:pPr>
      <w:keepNext w:val="true"/>
      <w:keepLines/>
      <w:widowControl/>
      <w:bidi w:val="0"/>
      <w:spacing w:lineRule="auto" w:line="259" w:before="0" w:after="3"/>
      <w:ind w:left="10" w:right="62" w:hanging="10"/>
      <w:jc w:val="left"/>
      <w:outlineLvl w:val="4"/>
    </w:pPr>
    <w:rPr>
      <w:rFonts w:ascii="Times New Roman" w:hAnsi="Times New Roman" w:eastAsia="Times New Roman" w:cs="Times New Roman"/>
      <w:b/>
      <w:color w:val="000000"/>
      <w:kern w:val="0"/>
      <w:sz w:val="24"/>
      <w:szCs w:val="24"/>
      <w:lang w:val="en-US" w:eastAsia="en-US" w:bidi="ar-SA"/>
    </w:rPr>
  </w:style>
  <w:style w:type="paragraph" w:styleId="Heading6">
    <w:name w:val="Heading 6"/>
    <w:next w:val="Normal"/>
    <w:link w:val="Heading6Char"/>
    <w:uiPriority w:val="9"/>
    <w:unhideWhenUsed/>
    <w:qFormat/>
    <w:pPr>
      <w:keepNext w:val="true"/>
      <w:keepLines/>
      <w:widowControl/>
      <w:bidi w:val="0"/>
      <w:spacing w:lineRule="auto" w:line="259" w:before="0" w:after="3"/>
      <w:ind w:left="10" w:right="62" w:hanging="10"/>
      <w:jc w:val="left"/>
      <w:outlineLvl w:val="5"/>
    </w:pPr>
    <w:rPr>
      <w:rFonts w:ascii="Times New Roman" w:hAnsi="Times New Roman" w:eastAsia="Times New Roman" w:cs="Times New Roman"/>
      <w:b/>
      <w:color w:val="000000"/>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ing6Char" w:customStyle="1">
    <w:name w:val="Heading 6 Char"/>
    <w:link w:val="Heading6"/>
    <w:qFormat/>
    <w:rPr>
      <w:rFonts w:ascii="Times New Roman" w:hAnsi="Times New Roman" w:eastAsia="Times New Roman" w:cs="Times New Roman"/>
      <w:b/>
      <w:color w:val="000000"/>
      <w:sz w:val="24"/>
    </w:rPr>
  </w:style>
  <w:style w:type="character" w:styleId="Heading3Char" w:customStyle="1">
    <w:name w:val="Heading 3 Char"/>
    <w:link w:val="Heading3"/>
    <w:uiPriority w:val="9"/>
    <w:qFormat/>
    <w:rsid w:val="007e05cf"/>
    <w:rPr>
      <w:rFonts w:ascii="Times New Roman" w:hAnsi="Times New Roman" w:eastAsia="Times New Roman" w:cs="Times New Roman"/>
      <w:b/>
      <w:color w:val="000000"/>
      <w:sz w:val="26"/>
    </w:rPr>
  </w:style>
  <w:style w:type="character" w:styleId="Heading1Char" w:customStyle="1">
    <w:name w:val="Heading 1 Char"/>
    <w:link w:val="Heading1"/>
    <w:uiPriority w:val="9"/>
    <w:qFormat/>
    <w:rsid w:val="003b3100"/>
    <w:rPr>
      <w:rFonts w:ascii="Times New Roman" w:hAnsi="Times New Roman" w:eastAsia="Times New Roman" w:cs="Times New Roman"/>
      <w:b/>
      <w:color w:val="000000"/>
      <w:sz w:val="28"/>
      <w:lang w:val="en-US"/>
    </w:rPr>
  </w:style>
  <w:style w:type="character" w:styleId="Heading2Char" w:customStyle="1">
    <w:name w:val="Heading 2 Char"/>
    <w:link w:val="Heading2"/>
    <w:uiPriority w:val="9"/>
    <w:qFormat/>
    <w:rsid w:val="00ff7853"/>
    <w:rPr>
      <w:rFonts w:ascii="Times New Roman" w:hAnsi="Times New Roman" w:eastAsia="Times New Roman" w:cs="Times New Roman"/>
      <w:b/>
      <w:color w:val="000000"/>
      <w:sz w:val="26"/>
    </w:rPr>
  </w:style>
  <w:style w:type="character" w:styleId="Heading4Char" w:customStyle="1">
    <w:name w:val="Heading 4 Char"/>
    <w:link w:val="Heading4"/>
    <w:uiPriority w:val="9"/>
    <w:qFormat/>
    <w:rsid w:val="006049a3"/>
    <w:rPr>
      <w:rFonts w:ascii="Times New Roman" w:hAnsi="Times New Roman" w:eastAsia="Times New Roman" w:cs="Times New Roman"/>
      <w:b/>
      <w:color w:val="000000"/>
      <w:sz w:val="26"/>
    </w:rPr>
  </w:style>
  <w:style w:type="character" w:styleId="Heading5Char" w:customStyle="1">
    <w:name w:val="Heading 5 Char"/>
    <w:link w:val="Heading5"/>
    <w:qFormat/>
    <w:rPr>
      <w:rFonts w:ascii="Times New Roman" w:hAnsi="Times New Roman" w:eastAsia="Times New Roman" w:cs="Times New Roman"/>
      <w:b/>
      <w:color w:val="000000"/>
      <w:sz w:val="24"/>
    </w:rPr>
  </w:style>
  <w:style w:type="character" w:styleId="InternetLink">
    <w:name w:val="Hyperlink"/>
    <w:basedOn w:val="DefaultParagraphFont"/>
    <w:uiPriority w:val="99"/>
    <w:unhideWhenUsed/>
    <w:rsid w:val="001b2588"/>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uiPriority w:val="39"/>
    <w:pPr>
      <w:widowControl/>
      <w:bidi w:val="0"/>
      <w:spacing w:lineRule="auto" w:line="264" w:before="0" w:after="165"/>
      <w:ind w:left="25" w:right="59" w:hanging="10"/>
      <w:jc w:val="left"/>
    </w:pPr>
    <w:rPr>
      <w:rFonts w:ascii="Times New Roman" w:hAnsi="Times New Roman" w:eastAsia="Times New Roman" w:cs="Times New Roman"/>
      <w:color w:val="000000"/>
      <w:kern w:val="0"/>
      <w:sz w:val="24"/>
      <w:szCs w:val="24"/>
      <w:lang w:val="en-US" w:eastAsia="en-US" w:bidi="ar-SA"/>
    </w:rPr>
  </w:style>
  <w:style w:type="paragraph" w:styleId="Contents2">
    <w:name w:val="TOC 2"/>
    <w:uiPriority w:val="39"/>
    <w:pPr>
      <w:widowControl/>
      <w:bidi w:val="0"/>
      <w:spacing w:lineRule="auto" w:line="259" w:before="0" w:after="166"/>
      <w:ind w:left="200" w:right="80" w:hanging="0"/>
      <w:jc w:val="right"/>
    </w:pPr>
    <w:rPr>
      <w:rFonts w:ascii="Times New Roman" w:hAnsi="Times New Roman" w:eastAsia="Times New Roman" w:cs="Times New Roman"/>
      <w:color w:val="000000"/>
      <w:kern w:val="0"/>
      <w:sz w:val="24"/>
      <w:szCs w:val="24"/>
      <w:lang w:val="en-US" w:eastAsia="en-US" w:bidi="ar-SA"/>
    </w:rPr>
  </w:style>
  <w:style w:type="paragraph" w:styleId="Contents3">
    <w:name w:val="TOC 3"/>
    <w:uiPriority w:val="39"/>
    <w:pPr>
      <w:widowControl/>
      <w:bidi w:val="0"/>
      <w:spacing w:lineRule="auto" w:line="264" w:before="0" w:after="165"/>
      <w:ind w:left="225" w:right="59" w:hanging="10"/>
      <w:jc w:val="left"/>
    </w:pPr>
    <w:rPr>
      <w:rFonts w:ascii="Times New Roman" w:hAnsi="Times New Roman" w:eastAsia="Times New Roman" w:cs="Times New Roman"/>
      <w:color w:val="000000"/>
      <w:kern w:val="0"/>
      <w:sz w:val="24"/>
      <w:szCs w:val="24"/>
      <w:lang w:val="en-US" w:eastAsia="en-US" w:bidi="ar-SA"/>
    </w:rPr>
  </w:style>
  <w:style w:type="paragraph" w:styleId="Contents4">
    <w:name w:val="TOC 4"/>
    <w:uiPriority w:val="39"/>
    <w:pPr>
      <w:widowControl/>
      <w:bidi w:val="0"/>
      <w:spacing w:lineRule="auto" w:line="264" w:before="0" w:after="165"/>
      <w:ind w:left="425" w:right="59" w:hanging="10"/>
      <w:jc w:val="left"/>
    </w:pPr>
    <w:rPr>
      <w:rFonts w:ascii="Times New Roman" w:hAnsi="Times New Roman" w:eastAsia="Times New Roman" w:cs="Times New Roman"/>
      <w:color w:val="000000"/>
      <w:kern w:val="0"/>
      <w:sz w:val="24"/>
      <w:szCs w:val="24"/>
      <w:lang w:val="en-US" w:eastAsia="en-US" w:bidi="ar-SA"/>
    </w:rPr>
  </w:style>
  <w:style w:type="paragraph" w:styleId="Contents5">
    <w:name w:val="TOC 5"/>
    <w:uiPriority w:val="39"/>
    <w:pPr>
      <w:widowControl/>
      <w:bidi w:val="0"/>
      <w:spacing w:lineRule="auto" w:line="264" w:before="0" w:after="165"/>
      <w:ind w:left="425" w:right="59" w:hanging="10"/>
      <w:jc w:val="left"/>
    </w:pPr>
    <w:rPr>
      <w:rFonts w:ascii="Times New Roman" w:hAnsi="Times New Roman" w:eastAsia="Times New Roman" w:cs="Times New Roman"/>
      <w:color w:val="000000"/>
      <w:kern w:val="0"/>
      <w:sz w:val="24"/>
      <w:szCs w:val="24"/>
      <w:lang w:val="en-US" w:eastAsia="en-US" w:bidi="ar-SA"/>
    </w:rPr>
  </w:style>
  <w:style w:type="paragraph" w:styleId="NormalWeb">
    <w:name w:val="Normal (Web)"/>
    <w:basedOn w:val="Normal"/>
    <w:uiPriority w:val="99"/>
    <w:semiHidden/>
    <w:unhideWhenUsed/>
    <w:qFormat/>
    <w:rsid w:val="005a745c"/>
    <w:pPr>
      <w:spacing w:lineRule="auto" w:line="240" w:beforeAutospacing="1" w:afterAutospacing="1"/>
      <w:ind w:left="0" w:hanging="0"/>
    </w:pPr>
    <w:rPr>
      <w:color w:val="auto"/>
      <w:lang w:bidi="ar-SA"/>
    </w:rPr>
  </w:style>
  <w:style w:type="paragraph" w:styleId="ListParagraph">
    <w:name w:val="List Paragraph"/>
    <w:basedOn w:val="Normal"/>
    <w:uiPriority w:val="34"/>
    <w:qFormat/>
    <w:rsid w:val="00fe5b30"/>
    <w:pPr>
      <w:spacing w:before="0" w:after="165"/>
      <w:ind w:left="720" w:hanging="10"/>
      <w:contextualSpacing/>
    </w:pPr>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e466a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5.xml"/><Relationship Id="rId43" Type="http://schemas.openxmlformats.org/officeDocument/2006/relationships/footer" Target="footer5.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6EB59-12DC-5046-98AF-9CEF92DC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Application>LibreOffice/6.4.6.2$Linux_X86_64 LibreOffice_project/40$Build-2</Application>
  <Pages>36</Pages>
  <Words>2033</Words>
  <Characters>8404</Characters>
  <CharactersWithSpaces>10034</CharactersWithSpaces>
  <Paragraphs>499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2021-01-01T09:00:00Z</dcterms:created>
  <dc:creator>Dennis Martin</dc:creator>
  <dc:description/>
  <dc:language>en-US</dc:language>
  <cp:lastModifiedBy/>
  <cp:lastPrinted>2021-01-01T09:00:00Z</cp:lastPrinted>
  <dcterms:modified xsi:type="dcterms:W3CDTF">2021-01-08T14:20:19Z</dcterms:modified>
  <cp:revision>37</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