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8D43" w14:textId="1E1720B5" w:rsidR="007559B8" w:rsidRPr="000E7558" w:rsidRDefault="007559B8" w:rsidP="000E7558">
      <w:pPr>
        <w:pStyle w:val="Heading1"/>
        <w:jc w:val="center"/>
        <w:rPr>
          <w:b/>
          <w:bCs/>
          <w:color w:val="7F7F7F" w:themeColor="text1" w:themeTint="80"/>
          <w:u w:val="single"/>
        </w:rPr>
      </w:pPr>
      <w:r w:rsidRPr="000E7558">
        <w:rPr>
          <w:b/>
          <w:bCs/>
          <w:color w:val="7F7F7F" w:themeColor="text1" w:themeTint="80"/>
          <w:u w:val="single"/>
        </w:rPr>
        <w:t>SCHEMATIC DESIGN</w:t>
      </w:r>
    </w:p>
    <w:p w14:paraId="12085F97" w14:textId="4F750A9B" w:rsidR="000E7558" w:rsidRDefault="000E7558" w:rsidP="000E7558">
      <w:pPr>
        <w:pStyle w:val="Heading2"/>
        <w:numPr>
          <w:ilvl w:val="0"/>
          <w:numId w:val="31"/>
        </w:numPr>
      </w:pPr>
      <w:r>
        <w:t>GENERAL / PROJECT MANAGEMENT</w:t>
      </w:r>
    </w:p>
    <w:p w14:paraId="6647EF28" w14:textId="77777777" w:rsidR="000E7558" w:rsidRPr="00896CD7" w:rsidRDefault="000E7558" w:rsidP="000E7558">
      <w:pPr>
        <w:pStyle w:val="ListParagraph"/>
        <w:widowControl w:val="0"/>
        <w:numPr>
          <w:ilvl w:val="1"/>
          <w:numId w:val="31"/>
        </w:numPr>
        <w:autoSpaceDE w:val="0"/>
        <w:autoSpaceDN w:val="0"/>
        <w:spacing w:after="0" w:line="252" w:lineRule="exact"/>
        <w:rPr>
          <w:rFonts w:cstheme="minorHAnsi"/>
        </w:rPr>
      </w:pPr>
      <w:r w:rsidRPr="00896CD7">
        <w:rPr>
          <w:rFonts w:cstheme="minorHAnsi"/>
        </w:rPr>
        <w:t>Project Schedule</w:t>
      </w:r>
    </w:p>
    <w:p w14:paraId="70AEC06C" w14:textId="77777777" w:rsidR="000E7558" w:rsidRPr="00896CD7" w:rsidRDefault="000E7558" w:rsidP="000E7558">
      <w:pPr>
        <w:pStyle w:val="ListParagraph"/>
        <w:widowControl w:val="0"/>
        <w:numPr>
          <w:ilvl w:val="1"/>
          <w:numId w:val="31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Submit a</w:t>
      </w:r>
      <w:r w:rsidRPr="00896CD7">
        <w:rPr>
          <w:rFonts w:cstheme="minorHAnsi"/>
        </w:rPr>
        <w:t xml:space="preserve">ddressing </w:t>
      </w:r>
      <w:r>
        <w:rPr>
          <w:rFonts w:cstheme="minorHAnsi"/>
        </w:rPr>
        <w:t>p</w:t>
      </w:r>
      <w:r w:rsidRPr="00896CD7">
        <w:rPr>
          <w:rFonts w:cstheme="minorHAnsi"/>
        </w:rPr>
        <w:t>lans</w:t>
      </w:r>
    </w:p>
    <w:p w14:paraId="7B18E8D7" w14:textId="77777777" w:rsidR="000E7558" w:rsidRPr="00896CD7" w:rsidRDefault="000E7558" w:rsidP="000E7558">
      <w:pPr>
        <w:pStyle w:val="ListParagraph"/>
        <w:widowControl w:val="0"/>
        <w:numPr>
          <w:ilvl w:val="1"/>
          <w:numId w:val="31"/>
        </w:numPr>
        <w:autoSpaceDE w:val="0"/>
        <w:autoSpaceDN w:val="0"/>
        <w:spacing w:after="0" w:line="252" w:lineRule="exact"/>
        <w:rPr>
          <w:rFonts w:cstheme="minorHAnsi"/>
        </w:rPr>
      </w:pPr>
      <w:r w:rsidRPr="00896CD7">
        <w:rPr>
          <w:rFonts w:cstheme="minorHAnsi"/>
        </w:rPr>
        <w:t>Team meeting setup</w:t>
      </w:r>
    </w:p>
    <w:p w14:paraId="05A978D2" w14:textId="77777777" w:rsidR="000E7558" w:rsidRPr="00684BFC" w:rsidRDefault="000E7558" w:rsidP="000E7558">
      <w:pPr>
        <w:pStyle w:val="ListParagraph"/>
        <w:widowControl w:val="0"/>
        <w:numPr>
          <w:ilvl w:val="1"/>
          <w:numId w:val="31"/>
        </w:numPr>
        <w:autoSpaceDE w:val="0"/>
        <w:autoSpaceDN w:val="0"/>
        <w:spacing w:after="0" w:line="252" w:lineRule="exact"/>
        <w:rPr>
          <w:rFonts w:cstheme="minorHAnsi"/>
        </w:rPr>
      </w:pPr>
      <w:r w:rsidRPr="00896CD7">
        <w:rPr>
          <w:rFonts w:cstheme="minorHAnsi"/>
        </w:rPr>
        <w:t>Design Checklist</w:t>
      </w:r>
    </w:p>
    <w:p w14:paraId="518CB561" w14:textId="77777777" w:rsidR="000E7558" w:rsidRPr="00684BFC" w:rsidRDefault="000E7558" w:rsidP="000E7558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17595A21" w14:textId="4948972A" w:rsidR="00814844" w:rsidRDefault="00684BFC" w:rsidP="00814844">
      <w:pPr>
        <w:pStyle w:val="Heading2"/>
        <w:numPr>
          <w:ilvl w:val="0"/>
          <w:numId w:val="31"/>
        </w:numPr>
      </w:pPr>
      <w:r w:rsidRPr="00684BFC">
        <w:t>SITE PLAN (A1 SERIES)</w:t>
      </w:r>
    </w:p>
    <w:p w14:paraId="684642D6" w14:textId="77777777" w:rsidR="00814844" w:rsidRPr="00896CD7" w:rsidRDefault="00814844" w:rsidP="00814844">
      <w:pPr>
        <w:pStyle w:val="ListParagraph"/>
        <w:widowControl w:val="0"/>
        <w:numPr>
          <w:ilvl w:val="1"/>
          <w:numId w:val="31"/>
        </w:numPr>
        <w:autoSpaceDE w:val="0"/>
        <w:autoSpaceDN w:val="0"/>
        <w:spacing w:after="0" w:line="252" w:lineRule="exact"/>
        <w:rPr>
          <w:rFonts w:cstheme="minorHAnsi"/>
        </w:rPr>
      </w:pPr>
      <w:r w:rsidRPr="00896CD7">
        <w:rPr>
          <w:rFonts w:cstheme="minorHAnsi"/>
        </w:rPr>
        <w:t>Site Plan showing Development data &amp; Unit information per client pro-forma</w:t>
      </w:r>
    </w:p>
    <w:p w14:paraId="6A7F05E9" w14:textId="77777777" w:rsidR="00814844" w:rsidRPr="00896CD7" w:rsidRDefault="00814844" w:rsidP="00814844">
      <w:pPr>
        <w:pStyle w:val="ListParagraph"/>
        <w:widowControl w:val="0"/>
        <w:numPr>
          <w:ilvl w:val="1"/>
          <w:numId w:val="31"/>
        </w:numPr>
        <w:autoSpaceDE w:val="0"/>
        <w:autoSpaceDN w:val="0"/>
        <w:spacing w:after="0" w:line="252" w:lineRule="exact"/>
        <w:rPr>
          <w:rFonts w:cstheme="minorHAnsi"/>
        </w:rPr>
      </w:pPr>
      <w:r w:rsidRPr="00896CD7">
        <w:rPr>
          <w:rFonts w:cstheme="minorHAnsi"/>
        </w:rPr>
        <w:t>Overall building outline</w:t>
      </w:r>
    </w:p>
    <w:p w14:paraId="2612AF09" w14:textId="77777777" w:rsidR="00814844" w:rsidRPr="00896CD7" w:rsidRDefault="00814844" w:rsidP="00814844">
      <w:pPr>
        <w:pStyle w:val="ListParagraph"/>
        <w:widowControl w:val="0"/>
        <w:numPr>
          <w:ilvl w:val="1"/>
          <w:numId w:val="31"/>
        </w:numPr>
        <w:autoSpaceDE w:val="0"/>
        <w:autoSpaceDN w:val="0"/>
        <w:spacing w:after="0" w:line="252" w:lineRule="exact"/>
        <w:rPr>
          <w:rFonts w:cstheme="minorHAnsi"/>
        </w:rPr>
      </w:pPr>
      <w:r w:rsidRPr="00896CD7">
        <w:rPr>
          <w:rFonts w:cstheme="minorHAnsi"/>
        </w:rPr>
        <w:t>Parking layout &amp; design (typical, accessible, EV, loading, etc.)</w:t>
      </w:r>
    </w:p>
    <w:p w14:paraId="151BD850" w14:textId="131F8E0E" w:rsidR="00814844" w:rsidRDefault="00814844" w:rsidP="00814844">
      <w:pPr>
        <w:pStyle w:val="ListParagraph"/>
        <w:widowControl w:val="0"/>
        <w:numPr>
          <w:ilvl w:val="1"/>
          <w:numId w:val="31"/>
        </w:numPr>
        <w:autoSpaceDE w:val="0"/>
        <w:autoSpaceDN w:val="0"/>
        <w:spacing w:after="0" w:line="252" w:lineRule="exact"/>
        <w:rPr>
          <w:rFonts w:cstheme="minorHAnsi"/>
        </w:rPr>
      </w:pPr>
      <w:r w:rsidRPr="00896CD7">
        <w:rPr>
          <w:rFonts w:cstheme="minorHAnsi"/>
        </w:rPr>
        <w:t>AHJ requirements implemented into site design.</w:t>
      </w:r>
    </w:p>
    <w:p w14:paraId="6369DFDA" w14:textId="77777777" w:rsidR="00814844" w:rsidRDefault="00814844" w:rsidP="00814844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5BD1A153" w14:textId="4D106222" w:rsidR="00814844" w:rsidRDefault="00814844" w:rsidP="00814844">
      <w:pPr>
        <w:pStyle w:val="Heading2"/>
        <w:numPr>
          <w:ilvl w:val="0"/>
          <w:numId w:val="31"/>
        </w:numPr>
      </w:pPr>
      <w:r>
        <w:t>LIFE SAFETY (A1.5 SERIES – NOT ISSUED AT THIS TIME)</w:t>
      </w:r>
    </w:p>
    <w:p w14:paraId="5417D5D3" w14:textId="135871ED" w:rsidR="00814844" w:rsidRDefault="00814844" w:rsidP="00814844">
      <w:pPr>
        <w:pStyle w:val="ListParagraph"/>
        <w:widowControl w:val="0"/>
        <w:numPr>
          <w:ilvl w:val="1"/>
          <w:numId w:val="31"/>
        </w:numPr>
        <w:autoSpaceDE w:val="0"/>
        <w:autoSpaceDN w:val="0"/>
        <w:spacing w:after="0" w:line="252" w:lineRule="exact"/>
        <w:rPr>
          <w:rFonts w:cstheme="minorHAnsi"/>
        </w:rPr>
      </w:pPr>
      <w:bookmarkStart w:id="0" w:name="_Hlk150503377"/>
      <w:r w:rsidRPr="00896CD7">
        <w:rPr>
          <w:rFonts w:cstheme="minorHAnsi"/>
        </w:rPr>
        <w:t>Preliminary exiting and travel distances</w:t>
      </w:r>
      <w:bookmarkEnd w:id="0"/>
    </w:p>
    <w:p w14:paraId="6E0214D5" w14:textId="77777777" w:rsidR="004373F3" w:rsidRDefault="004373F3" w:rsidP="004373F3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0BB88AE2" w14:textId="0B4723E2" w:rsidR="004373F3" w:rsidRDefault="004373F3" w:rsidP="004373F3">
      <w:pPr>
        <w:pStyle w:val="Heading2"/>
        <w:numPr>
          <w:ilvl w:val="0"/>
          <w:numId w:val="31"/>
        </w:numPr>
      </w:pPr>
      <w:r>
        <w:t>UNIT PLANS (A2 SERIES)</w:t>
      </w:r>
    </w:p>
    <w:p w14:paraId="190799F1" w14:textId="77777777" w:rsidR="004373F3" w:rsidRDefault="004373F3" w:rsidP="004373F3">
      <w:pPr>
        <w:pStyle w:val="ListParagraph"/>
        <w:widowControl w:val="0"/>
        <w:numPr>
          <w:ilvl w:val="1"/>
          <w:numId w:val="31"/>
        </w:numPr>
        <w:autoSpaceDE w:val="0"/>
        <w:autoSpaceDN w:val="0"/>
        <w:spacing w:after="0" w:line="252" w:lineRule="exact"/>
        <w:rPr>
          <w:rFonts w:cstheme="minorHAnsi"/>
        </w:rPr>
      </w:pPr>
      <w:r w:rsidRPr="00896CD7">
        <w:rPr>
          <w:rFonts w:cstheme="minorHAnsi"/>
        </w:rPr>
        <w:t>DD unit plans for client approval</w:t>
      </w:r>
    </w:p>
    <w:p w14:paraId="0A150C35" w14:textId="77777777" w:rsidR="004373F3" w:rsidRPr="004373F3" w:rsidRDefault="004373F3" w:rsidP="004373F3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6176053D" w14:textId="62659EB3" w:rsidR="004373F3" w:rsidRDefault="004373F3" w:rsidP="004373F3">
      <w:pPr>
        <w:pStyle w:val="Heading2"/>
        <w:numPr>
          <w:ilvl w:val="0"/>
          <w:numId w:val="31"/>
        </w:numPr>
      </w:pPr>
      <w:r>
        <w:t>BUILDING PLANS (A3 SERIES)</w:t>
      </w:r>
    </w:p>
    <w:p w14:paraId="1D825498" w14:textId="77777777" w:rsidR="004373F3" w:rsidRPr="00896CD7" w:rsidRDefault="004373F3" w:rsidP="004373F3">
      <w:pPr>
        <w:pStyle w:val="ListParagraph"/>
        <w:widowControl w:val="0"/>
        <w:numPr>
          <w:ilvl w:val="1"/>
          <w:numId w:val="31"/>
        </w:numPr>
        <w:autoSpaceDE w:val="0"/>
        <w:autoSpaceDN w:val="0"/>
        <w:spacing w:after="0" w:line="252" w:lineRule="exact"/>
        <w:rPr>
          <w:rFonts w:cstheme="minorHAnsi"/>
        </w:rPr>
      </w:pPr>
      <w:r w:rsidRPr="00896CD7">
        <w:rPr>
          <w:rFonts w:cstheme="minorHAnsi"/>
        </w:rPr>
        <w:t xml:space="preserve">Overall Building plans at every floor level </w:t>
      </w:r>
    </w:p>
    <w:p w14:paraId="2BF40E48" w14:textId="77777777" w:rsidR="004373F3" w:rsidRPr="00896CD7" w:rsidRDefault="004373F3" w:rsidP="004373F3">
      <w:pPr>
        <w:pStyle w:val="ListParagraph"/>
        <w:widowControl w:val="0"/>
        <w:numPr>
          <w:ilvl w:val="1"/>
          <w:numId w:val="31"/>
        </w:numPr>
        <w:autoSpaceDE w:val="0"/>
        <w:autoSpaceDN w:val="0"/>
        <w:spacing w:after="0" w:line="252" w:lineRule="exact"/>
        <w:rPr>
          <w:rFonts w:cstheme="minorHAnsi"/>
        </w:rPr>
      </w:pPr>
      <w:r w:rsidRPr="00896CD7">
        <w:rPr>
          <w:rFonts w:cstheme="minorHAnsi"/>
        </w:rPr>
        <w:t>Commons &amp; amenity areas located</w:t>
      </w:r>
    </w:p>
    <w:p w14:paraId="4CD4A970" w14:textId="77777777" w:rsidR="004373F3" w:rsidRPr="00896CD7" w:rsidRDefault="004373F3" w:rsidP="004373F3">
      <w:pPr>
        <w:pStyle w:val="ListParagraph"/>
        <w:widowControl w:val="0"/>
        <w:numPr>
          <w:ilvl w:val="1"/>
          <w:numId w:val="31"/>
        </w:numPr>
        <w:autoSpaceDE w:val="0"/>
        <w:autoSpaceDN w:val="0"/>
        <w:spacing w:after="0" w:line="252" w:lineRule="exact"/>
        <w:rPr>
          <w:rFonts w:cstheme="minorHAnsi"/>
        </w:rPr>
      </w:pPr>
      <w:r w:rsidRPr="00896CD7">
        <w:rPr>
          <w:rFonts w:cstheme="minorHAnsi"/>
        </w:rPr>
        <w:t>Unit outlines located throughout the building (temporary structures)</w:t>
      </w:r>
    </w:p>
    <w:p w14:paraId="1574F9E4" w14:textId="77777777" w:rsidR="004373F3" w:rsidRDefault="004373F3" w:rsidP="004373F3">
      <w:pPr>
        <w:pStyle w:val="ListParagraph"/>
        <w:widowControl w:val="0"/>
        <w:numPr>
          <w:ilvl w:val="1"/>
          <w:numId w:val="31"/>
        </w:numPr>
        <w:autoSpaceDE w:val="0"/>
        <w:autoSpaceDN w:val="0"/>
        <w:spacing w:after="0" w:line="252" w:lineRule="exact"/>
        <w:rPr>
          <w:rFonts w:cstheme="minorHAnsi"/>
        </w:rPr>
      </w:pPr>
      <w:r w:rsidRPr="00896CD7">
        <w:rPr>
          <w:rFonts w:cstheme="minorHAnsi"/>
        </w:rPr>
        <w:t>Enlarged plan callouts</w:t>
      </w:r>
    </w:p>
    <w:p w14:paraId="30C3B41C" w14:textId="77777777" w:rsidR="00E775A0" w:rsidRPr="00E775A0" w:rsidRDefault="00E775A0" w:rsidP="00E775A0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214C4085" w14:textId="693F0CFE" w:rsidR="004373F3" w:rsidRDefault="00E775A0" w:rsidP="00E775A0">
      <w:pPr>
        <w:pStyle w:val="Heading2"/>
        <w:numPr>
          <w:ilvl w:val="0"/>
          <w:numId w:val="31"/>
        </w:numPr>
      </w:pPr>
      <w:r>
        <w:t>EXTERIOR ELEVATONS (A4 SERIES)</w:t>
      </w:r>
    </w:p>
    <w:p w14:paraId="23A9A069" w14:textId="77777777" w:rsidR="00E775A0" w:rsidRPr="00896CD7" w:rsidRDefault="00E775A0" w:rsidP="00E775A0">
      <w:pPr>
        <w:pStyle w:val="ListParagraph"/>
        <w:widowControl w:val="0"/>
        <w:numPr>
          <w:ilvl w:val="1"/>
          <w:numId w:val="31"/>
        </w:numPr>
        <w:autoSpaceDE w:val="0"/>
        <w:autoSpaceDN w:val="0"/>
        <w:spacing w:after="0" w:line="252" w:lineRule="exact"/>
        <w:rPr>
          <w:rFonts w:cstheme="minorHAnsi"/>
        </w:rPr>
      </w:pPr>
      <w:r w:rsidRPr="00896CD7">
        <w:rPr>
          <w:rFonts w:cstheme="minorHAnsi"/>
        </w:rPr>
        <w:t>Conceptual elevations</w:t>
      </w:r>
    </w:p>
    <w:p w14:paraId="3D7BA354" w14:textId="77777777" w:rsidR="00E775A0" w:rsidRPr="00896CD7" w:rsidRDefault="00E775A0" w:rsidP="00E775A0">
      <w:pPr>
        <w:pStyle w:val="ListParagraph"/>
        <w:widowControl w:val="0"/>
        <w:numPr>
          <w:ilvl w:val="1"/>
          <w:numId w:val="31"/>
        </w:numPr>
        <w:autoSpaceDE w:val="0"/>
        <w:autoSpaceDN w:val="0"/>
        <w:spacing w:after="0" w:line="252" w:lineRule="exact"/>
        <w:rPr>
          <w:rFonts w:cstheme="minorHAnsi"/>
        </w:rPr>
      </w:pPr>
      <w:r w:rsidRPr="00896CD7">
        <w:rPr>
          <w:rFonts w:cstheme="minorHAnsi"/>
        </w:rPr>
        <w:t>Exterior color and materials schedule</w:t>
      </w:r>
    </w:p>
    <w:p w14:paraId="52DF90B6" w14:textId="63B794A3" w:rsidR="00995466" w:rsidRDefault="00E775A0" w:rsidP="00995466">
      <w:pPr>
        <w:pStyle w:val="ListParagraph"/>
        <w:widowControl w:val="0"/>
        <w:numPr>
          <w:ilvl w:val="1"/>
          <w:numId w:val="31"/>
        </w:numPr>
        <w:autoSpaceDE w:val="0"/>
        <w:autoSpaceDN w:val="0"/>
        <w:spacing w:after="0" w:line="252" w:lineRule="exact"/>
        <w:rPr>
          <w:rFonts w:cstheme="minorHAnsi"/>
        </w:rPr>
      </w:pPr>
      <w:r w:rsidRPr="00896CD7">
        <w:rPr>
          <w:rFonts w:cstheme="minorHAnsi"/>
        </w:rPr>
        <w:t>FF elevations established for each level of the structure, including roof.</w:t>
      </w:r>
    </w:p>
    <w:p w14:paraId="16E8C9F7" w14:textId="77777777" w:rsidR="007559B8" w:rsidRDefault="007559B8" w:rsidP="007559B8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3BBFB2E4" w14:textId="09EDE92B" w:rsidR="007559B8" w:rsidRDefault="007559B8" w:rsidP="007559B8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0716D39E" w14:textId="77777777" w:rsidR="007559B8" w:rsidRDefault="007559B8">
      <w:pPr>
        <w:rPr>
          <w:rFonts w:cstheme="minorHAnsi"/>
        </w:rPr>
      </w:pPr>
      <w:r>
        <w:rPr>
          <w:rFonts w:cstheme="minorHAnsi"/>
        </w:rPr>
        <w:br w:type="page"/>
      </w:r>
    </w:p>
    <w:p w14:paraId="02942489" w14:textId="1D48F4E5" w:rsidR="00761417" w:rsidRDefault="00761417" w:rsidP="00761417">
      <w:pPr>
        <w:pStyle w:val="Heading1"/>
        <w:jc w:val="center"/>
        <w:rPr>
          <w:b/>
          <w:bCs/>
          <w:color w:val="7F7F7F" w:themeColor="text1" w:themeTint="80"/>
          <w:u w:val="single"/>
        </w:rPr>
      </w:pPr>
      <w:r>
        <w:rPr>
          <w:b/>
          <w:bCs/>
          <w:color w:val="7F7F7F" w:themeColor="text1" w:themeTint="80"/>
          <w:u w:val="single"/>
        </w:rPr>
        <w:lastRenderedPageBreak/>
        <w:t>50% DESIGN DEVELOPMENT</w:t>
      </w:r>
    </w:p>
    <w:p w14:paraId="333B6DBE" w14:textId="0C49C1CF" w:rsidR="007559B8" w:rsidRDefault="00761417" w:rsidP="007559B8">
      <w:pPr>
        <w:pStyle w:val="Heading2"/>
        <w:numPr>
          <w:ilvl w:val="0"/>
          <w:numId w:val="33"/>
        </w:numPr>
      </w:pPr>
      <w:r>
        <w:t>GENERAL / PROJECT MANAGEMENT</w:t>
      </w:r>
    </w:p>
    <w:p w14:paraId="210CD6C4" w14:textId="77777777" w:rsidR="00761417" w:rsidRPr="00896CD7" w:rsidRDefault="00761417" w:rsidP="00761417">
      <w:pPr>
        <w:pStyle w:val="ListParagraph"/>
        <w:widowControl w:val="0"/>
        <w:numPr>
          <w:ilvl w:val="1"/>
          <w:numId w:val="33"/>
        </w:numPr>
        <w:autoSpaceDE w:val="0"/>
        <w:autoSpaceDN w:val="0"/>
        <w:spacing w:after="0" w:line="252" w:lineRule="exact"/>
        <w:rPr>
          <w:rFonts w:cstheme="minorHAnsi"/>
        </w:rPr>
      </w:pPr>
      <w:r w:rsidRPr="00896CD7">
        <w:rPr>
          <w:rFonts w:cstheme="minorHAnsi"/>
        </w:rPr>
        <w:t>Project Schedule</w:t>
      </w:r>
    </w:p>
    <w:p w14:paraId="0497D567" w14:textId="77777777" w:rsidR="00761417" w:rsidRDefault="00761417" w:rsidP="00761417">
      <w:pPr>
        <w:pStyle w:val="ListParagraph"/>
        <w:widowControl w:val="0"/>
        <w:numPr>
          <w:ilvl w:val="1"/>
          <w:numId w:val="33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Received a</w:t>
      </w:r>
      <w:r w:rsidRPr="00896CD7">
        <w:rPr>
          <w:rFonts w:cstheme="minorHAnsi"/>
        </w:rPr>
        <w:t xml:space="preserve">ddressing </w:t>
      </w:r>
      <w:r>
        <w:rPr>
          <w:rFonts w:cstheme="minorHAnsi"/>
        </w:rPr>
        <w:t>p</w:t>
      </w:r>
      <w:r w:rsidRPr="00896CD7">
        <w:rPr>
          <w:rFonts w:cstheme="minorHAnsi"/>
        </w:rPr>
        <w:t>lans</w:t>
      </w:r>
    </w:p>
    <w:p w14:paraId="1098F6BB" w14:textId="77777777" w:rsidR="00761417" w:rsidRPr="00761417" w:rsidRDefault="00761417" w:rsidP="00761417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62492E93" w14:textId="0A2ACE58" w:rsidR="00761417" w:rsidRDefault="00761417" w:rsidP="00761417">
      <w:pPr>
        <w:pStyle w:val="Heading2"/>
        <w:numPr>
          <w:ilvl w:val="0"/>
          <w:numId w:val="33"/>
        </w:numPr>
      </w:pPr>
      <w:r>
        <w:t>SITE PLAN (A1 SERIES)</w:t>
      </w:r>
    </w:p>
    <w:p w14:paraId="2D605012" w14:textId="77777777" w:rsidR="00761417" w:rsidRDefault="00761417" w:rsidP="00761417">
      <w:pPr>
        <w:pStyle w:val="ListParagraph"/>
        <w:widowControl w:val="0"/>
        <w:numPr>
          <w:ilvl w:val="1"/>
          <w:numId w:val="33"/>
        </w:numPr>
        <w:autoSpaceDE w:val="0"/>
        <w:autoSpaceDN w:val="0"/>
        <w:spacing w:after="0" w:line="252" w:lineRule="exact"/>
        <w:rPr>
          <w:rFonts w:cstheme="minorHAnsi"/>
        </w:rPr>
      </w:pPr>
      <w:r w:rsidRPr="00896CD7">
        <w:rPr>
          <w:rFonts w:cstheme="minorHAnsi"/>
        </w:rPr>
        <w:t>Preliminary exiting and travel distances</w:t>
      </w:r>
    </w:p>
    <w:p w14:paraId="1C758AD8" w14:textId="7630BE0F" w:rsidR="00761417" w:rsidRDefault="00761417" w:rsidP="00761417">
      <w:pPr>
        <w:pStyle w:val="ListParagraph"/>
        <w:widowControl w:val="0"/>
        <w:numPr>
          <w:ilvl w:val="1"/>
          <w:numId w:val="33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Color plans per fire rating / occupancy</w:t>
      </w:r>
    </w:p>
    <w:p w14:paraId="3CDFD17D" w14:textId="77777777" w:rsidR="00761417" w:rsidRPr="00761417" w:rsidRDefault="00761417" w:rsidP="00761417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4B0DCFF7" w14:textId="55F5B13C" w:rsidR="00761417" w:rsidRDefault="00761417" w:rsidP="00761417">
      <w:pPr>
        <w:pStyle w:val="Heading2"/>
        <w:numPr>
          <w:ilvl w:val="0"/>
          <w:numId w:val="33"/>
        </w:numPr>
      </w:pPr>
      <w:r>
        <w:t>LIFE SAFETY (A1.5 SERIES)</w:t>
      </w:r>
    </w:p>
    <w:p w14:paraId="6E27B49F" w14:textId="77777777" w:rsidR="00761417" w:rsidRDefault="00761417" w:rsidP="00761417">
      <w:pPr>
        <w:pStyle w:val="ListParagraph"/>
        <w:widowControl w:val="0"/>
        <w:numPr>
          <w:ilvl w:val="1"/>
          <w:numId w:val="33"/>
        </w:numPr>
        <w:autoSpaceDE w:val="0"/>
        <w:autoSpaceDN w:val="0"/>
        <w:spacing w:after="0" w:line="252" w:lineRule="exact"/>
        <w:rPr>
          <w:rFonts w:cstheme="minorHAnsi"/>
        </w:rPr>
      </w:pPr>
      <w:bookmarkStart w:id="1" w:name="_Hlk150504721"/>
      <w:r w:rsidRPr="00896CD7">
        <w:rPr>
          <w:rFonts w:cstheme="minorHAnsi"/>
        </w:rPr>
        <w:t>Preliminary exiting and travel distances</w:t>
      </w:r>
    </w:p>
    <w:p w14:paraId="21EF233E" w14:textId="4B49FABF" w:rsidR="00761417" w:rsidRDefault="00761417" w:rsidP="00761417">
      <w:pPr>
        <w:pStyle w:val="ListParagraph"/>
        <w:widowControl w:val="0"/>
        <w:numPr>
          <w:ilvl w:val="1"/>
          <w:numId w:val="33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Color plans per fire rating / occupancy</w:t>
      </w:r>
      <w:bookmarkEnd w:id="1"/>
    </w:p>
    <w:p w14:paraId="5FBE5905" w14:textId="77777777" w:rsidR="00761417" w:rsidRDefault="00761417" w:rsidP="00761417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57D4B883" w14:textId="44F5B77A" w:rsidR="00761417" w:rsidRDefault="00761417" w:rsidP="00761417">
      <w:pPr>
        <w:pStyle w:val="Heading2"/>
        <w:numPr>
          <w:ilvl w:val="0"/>
          <w:numId w:val="33"/>
        </w:numPr>
      </w:pPr>
      <w:r>
        <w:t>UNIT PLANS (A2 SERIES)</w:t>
      </w:r>
    </w:p>
    <w:p w14:paraId="7F73E259" w14:textId="77777777" w:rsidR="00761417" w:rsidRDefault="00761417" w:rsidP="00761417">
      <w:pPr>
        <w:pStyle w:val="ListParagraph"/>
        <w:widowControl w:val="0"/>
        <w:numPr>
          <w:ilvl w:val="1"/>
          <w:numId w:val="33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Client approved plans</w:t>
      </w:r>
    </w:p>
    <w:p w14:paraId="1BBF5C3B" w14:textId="77777777" w:rsidR="00761417" w:rsidRDefault="00761417" w:rsidP="00761417">
      <w:pPr>
        <w:pStyle w:val="ListParagraph"/>
        <w:widowControl w:val="0"/>
        <w:numPr>
          <w:ilvl w:val="1"/>
          <w:numId w:val="33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Type A &amp; Type B units identified</w:t>
      </w:r>
    </w:p>
    <w:p w14:paraId="77F8D715" w14:textId="77777777" w:rsidR="00861FBA" w:rsidRPr="00861FBA" w:rsidRDefault="00861FBA" w:rsidP="00861FBA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27C9DE59" w14:textId="65B6F433" w:rsidR="00761417" w:rsidRDefault="00861FBA" w:rsidP="00861FBA">
      <w:pPr>
        <w:pStyle w:val="Heading2"/>
        <w:numPr>
          <w:ilvl w:val="0"/>
          <w:numId w:val="33"/>
        </w:numPr>
      </w:pPr>
      <w:r>
        <w:t>BUILDING PLANS (A3 SERIES)</w:t>
      </w:r>
    </w:p>
    <w:p w14:paraId="18396CCC" w14:textId="77777777" w:rsidR="00861FBA" w:rsidRDefault="00861FBA" w:rsidP="00861FBA">
      <w:pPr>
        <w:pStyle w:val="ListParagraph"/>
        <w:widowControl w:val="0"/>
        <w:numPr>
          <w:ilvl w:val="1"/>
          <w:numId w:val="33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Overall building layout defined</w:t>
      </w:r>
    </w:p>
    <w:p w14:paraId="6E0F7E10" w14:textId="77777777" w:rsidR="00861FBA" w:rsidRDefault="00861FBA" w:rsidP="00861FBA">
      <w:pPr>
        <w:pStyle w:val="ListParagraph"/>
        <w:widowControl w:val="0"/>
        <w:numPr>
          <w:ilvl w:val="1"/>
          <w:numId w:val="33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 xml:space="preserve">Major structural elements </w:t>
      </w:r>
    </w:p>
    <w:p w14:paraId="63640F3E" w14:textId="77777777" w:rsidR="00861FBA" w:rsidRDefault="00861FBA" w:rsidP="00861FBA">
      <w:pPr>
        <w:pStyle w:val="ListParagraph"/>
        <w:widowControl w:val="0"/>
        <w:numPr>
          <w:ilvl w:val="1"/>
          <w:numId w:val="33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Type A units located</w:t>
      </w:r>
    </w:p>
    <w:p w14:paraId="10A998DD" w14:textId="77777777" w:rsidR="00861FBA" w:rsidRDefault="00861FBA" w:rsidP="00861FBA">
      <w:pPr>
        <w:pStyle w:val="ListParagraph"/>
        <w:widowControl w:val="0"/>
        <w:numPr>
          <w:ilvl w:val="1"/>
          <w:numId w:val="33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Ancillary spaces defined (corridor storage, A/C, IDF, Meter Rooms)</w:t>
      </w:r>
    </w:p>
    <w:p w14:paraId="448B60FE" w14:textId="6ED4553D" w:rsidR="00861FBA" w:rsidRDefault="00861FBA" w:rsidP="00861FBA">
      <w:pPr>
        <w:pStyle w:val="ListParagraph"/>
        <w:widowControl w:val="0"/>
        <w:numPr>
          <w:ilvl w:val="1"/>
          <w:numId w:val="33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Fire Walls</w:t>
      </w:r>
    </w:p>
    <w:p w14:paraId="6A5DBBEA" w14:textId="77777777" w:rsidR="00861FBA" w:rsidRDefault="00861FBA" w:rsidP="00861FBA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202A8B6B" w14:textId="6884D277" w:rsidR="00861FBA" w:rsidRDefault="00861FBA" w:rsidP="00861FBA">
      <w:pPr>
        <w:pStyle w:val="Heading2"/>
        <w:numPr>
          <w:ilvl w:val="0"/>
          <w:numId w:val="33"/>
        </w:numPr>
      </w:pPr>
      <w:r>
        <w:t>EXTERIOR ELEVATIONS (A4 SERIES)</w:t>
      </w:r>
    </w:p>
    <w:p w14:paraId="1BAED131" w14:textId="77777777" w:rsidR="00861FBA" w:rsidRDefault="00861FBA" w:rsidP="00861FBA">
      <w:pPr>
        <w:pStyle w:val="ListParagraph"/>
        <w:widowControl w:val="0"/>
        <w:numPr>
          <w:ilvl w:val="1"/>
          <w:numId w:val="33"/>
        </w:numPr>
        <w:autoSpaceDE w:val="0"/>
        <w:autoSpaceDN w:val="0"/>
        <w:spacing w:after="0" w:line="252" w:lineRule="exact"/>
        <w:rPr>
          <w:rFonts w:cstheme="minorHAnsi"/>
        </w:rPr>
      </w:pPr>
      <w:r w:rsidRPr="00896CD7">
        <w:rPr>
          <w:rFonts w:cstheme="minorHAnsi"/>
        </w:rPr>
        <w:t>Exterior color and materials schedule</w:t>
      </w:r>
    </w:p>
    <w:p w14:paraId="53B2547B" w14:textId="1D14877A" w:rsidR="00861FBA" w:rsidRDefault="00861FBA" w:rsidP="00861FBA">
      <w:pPr>
        <w:pStyle w:val="ListParagraph"/>
        <w:widowControl w:val="0"/>
        <w:numPr>
          <w:ilvl w:val="1"/>
          <w:numId w:val="33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Enlarged elevations</w:t>
      </w:r>
    </w:p>
    <w:p w14:paraId="47DD1AA9" w14:textId="77777777" w:rsidR="00861FBA" w:rsidRPr="00861FBA" w:rsidRDefault="00861FBA" w:rsidP="00861FBA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13D31A34" w14:textId="3D65F2A6" w:rsidR="00861FBA" w:rsidRDefault="00861FBA" w:rsidP="00861FBA">
      <w:pPr>
        <w:pStyle w:val="Heading2"/>
        <w:numPr>
          <w:ilvl w:val="0"/>
          <w:numId w:val="33"/>
        </w:numPr>
      </w:pPr>
      <w:r>
        <w:t>BUILDING SECTIONS (A4 SERIES)</w:t>
      </w:r>
    </w:p>
    <w:p w14:paraId="3D53CA8D" w14:textId="3D363CDC" w:rsidR="00861FBA" w:rsidRDefault="00861FBA" w:rsidP="00861FBA">
      <w:pPr>
        <w:pStyle w:val="ListParagraph"/>
        <w:widowControl w:val="0"/>
        <w:numPr>
          <w:ilvl w:val="1"/>
          <w:numId w:val="33"/>
        </w:numPr>
        <w:autoSpaceDE w:val="0"/>
        <w:autoSpaceDN w:val="0"/>
        <w:spacing w:after="0" w:line="252" w:lineRule="exact"/>
        <w:rPr>
          <w:rFonts w:cstheme="minorHAnsi"/>
        </w:rPr>
      </w:pPr>
      <w:bookmarkStart w:id="2" w:name="_Hlk150507244"/>
      <w:r w:rsidRPr="00896CD7">
        <w:rPr>
          <w:rFonts w:cstheme="minorHAnsi"/>
        </w:rPr>
        <w:t>Overall building sections (minimum 2)</w:t>
      </w:r>
      <w:bookmarkEnd w:id="2"/>
    </w:p>
    <w:p w14:paraId="25B8F362" w14:textId="77777777" w:rsidR="00861FBA" w:rsidRDefault="00861FBA" w:rsidP="00861FBA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58B5D4A1" w14:textId="25D8D8F1" w:rsidR="00861FBA" w:rsidRDefault="00861FBA" w:rsidP="00861FBA">
      <w:pPr>
        <w:pStyle w:val="Heading2"/>
        <w:numPr>
          <w:ilvl w:val="0"/>
          <w:numId w:val="33"/>
        </w:numPr>
      </w:pPr>
      <w:r>
        <w:t>WALL SECTIONS (A4 SERIES)</w:t>
      </w:r>
    </w:p>
    <w:p w14:paraId="5701FCDB" w14:textId="525C4884" w:rsidR="00861FBA" w:rsidRPr="00861FBA" w:rsidRDefault="00861FBA" w:rsidP="00861FBA">
      <w:pPr>
        <w:pStyle w:val="ListParagraph"/>
        <w:numPr>
          <w:ilvl w:val="1"/>
          <w:numId w:val="33"/>
        </w:numPr>
      </w:pPr>
      <w:bookmarkStart w:id="3" w:name="_Hlk150507268"/>
      <w:r w:rsidRPr="00861FBA">
        <w:rPr>
          <w:rFonts w:cstheme="minorHAnsi"/>
        </w:rPr>
        <w:t>Wall sections at most common occurrences (minimum 4)</w:t>
      </w:r>
      <w:bookmarkEnd w:id="3"/>
    </w:p>
    <w:p w14:paraId="78CB60A8" w14:textId="4514A9D4" w:rsidR="00861FBA" w:rsidRDefault="00861FBA" w:rsidP="00861FBA">
      <w:pPr>
        <w:pStyle w:val="Heading2"/>
        <w:numPr>
          <w:ilvl w:val="0"/>
          <w:numId w:val="33"/>
        </w:numPr>
      </w:pPr>
      <w:r>
        <w:t>ENLARGED PLANS, COMMONS (A5 SERIES)</w:t>
      </w:r>
    </w:p>
    <w:p w14:paraId="17B64C84" w14:textId="21F94FF3" w:rsidR="00861FBA" w:rsidRPr="00861FBA" w:rsidRDefault="00861FBA" w:rsidP="00861FBA">
      <w:pPr>
        <w:pStyle w:val="ListParagraph"/>
        <w:numPr>
          <w:ilvl w:val="1"/>
          <w:numId w:val="33"/>
        </w:numPr>
      </w:pPr>
      <w:r w:rsidRPr="00861FBA">
        <w:rPr>
          <w:rFonts w:cstheme="minorHAnsi"/>
        </w:rPr>
        <w:t>General layout of common areas, leasing, rec, gym, etc. based on area requirements by client</w:t>
      </w:r>
    </w:p>
    <w:p w14:paraId="76582BA4" w14:textId="487CF295" w:rsidR="00861FBA" w:rsidRDefault="00861FBA" w:rsidP="00861FBA">
      <w:pPr>
        <w:pStyle w:val="Heading2"/>
        <w:numPr>
          <w:ilvl w:val="0"/>
          <w:numId w:val="33"/>
        </w:numPr>
      </w:pPr>
      <w:r>
        <w:t xml:space="preserve"> ENLARGED PLANS, VERTICAL CIRCULATION (A6 SERIES)</w:t>
      </w:r>
    </w:p>
    <w:p w14:paraId="5D866475" w14:textId="3E03BDBD" w:rsidR="005B0D7D" w:rsidRDefault="00861FBA" w:rsidP="004C4EDE">
      <w:pPr>
        <w:pStyle w:val="ListParagraph"/>
        <w:numPr>
          <w:ilvl w:val="1"/>
          <w:numId w:val="33"/>
        </w:numPr>
      </w:pPr>
      <w:r>
        <w:t>Enlarged plans &amp; sections of stairs, elevators, trash chutes</w:t>
      </w:r>
    </w:p>
    <w:p w14:paraId="5ADFC04D" w14:textId="105C0174" w:rsidR="00861FBA" w:rsidRDefault="005B0D7D" w:rsidP="005B0D7D">
      <w:pPr>
        <w:pStyle w:val="Heading1"/>
        <w:jc w:val="center"/>
        <w:rPr>
          <w:b/>
          <w:bCs/>
          <w:color w:val="7F7F7F" w:themeColor="text1" w:themeTint="80"/>
          <w:u w:val="single"/>
        </w:rPr>
      </w:pPr>
      <w:r w:rsidRPr="005B0D7D">
        <w:rPr>
          <w:b/>
          <w:bCs/>
          <w:color w:val="7F7F7F" w:themeColor="text1" w:themeTint="80"/>
          <w:u w:val="single"/>
        </w:rPr>
        <w:lastRenderedPageBreak/>
        <w:t>100% DESIGN DEVELOPMENT</w:t>
      </w:r>
    </w:p>
    <w:p w14:paraId="29D9F172" w14:textId="58F8AEE0" w:rsidR="005B0D7D" w:rsidRDefault="005B0D7D" w:rsidP="005B0D7D">
      <w:pPr>
        <w:pStyle w:val="Heading2"/>
        <w:numPr>
          <w:ilvl w:val="0"/>
          <w:numId w:val="36"/>
        </w:numPr>
      </w:pPr>
      <w:r>
        <w:t>GENERAL / PROJECT MANAGEMENT</w:t>
      </w:r>
    </w:p>
    <w:p w14:paraId="653012A3" w14:textId="345708FF" w:rsidR="005B0D7D" w:rsidRDefault="005B0D7D" w:rsidP="005B0D7D">
      <w:pPr>
        <w:pStyle w:val="ListParagraph"/>
        <w:widowControl w:val="0"/>
        <w:numPr>
          <w:ilvl w:val="1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 w:rsidRPr="00896CD7">
        <w:rPr>
          <w:rFonts w:cstheme="minorHAnsi"/>
        </w:rPr>
        <w:t>Project Schedule</w:t>
      </w:r>
    </w:p>
    <w:p w14:paraId="637144AB" w14:textId="77777777" w:rsidR="00507539" w:rsidRPr="00507539" w:rsidRDefault="00507539" w:rsidP="00507539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2650B839" w14:textId="6AD50867" w:rsidR="005B0D7D" w:rsidRDefault="005B0D7D" w:rsidP="005B0D7D">
      <w:pPr>
        <w:pStyle w:val="Heading2"/>
        <w:numPr>
          <w:ilvl w:val="0"/>
          <w:numId w:val="36"/>
        </w:numPr>
      </w:pPr>
      <w:r>
        <w:t>SITE PLAN (A1 SERIES)</w:t>
      </w:r>
    </w:p>
    <w:p w14:paraId="70EA061D" w14:textId="77777777" w:rsidR="005B0D7D" w:rsidRPr="001C71BB" w:rsidRDefault="005B0D7D" w:rsidP="005B0D7D">
      <w:pPr>
        <w:pStyle w:val="ListParagraph"/>
        <w:widowControl w:val="0"/>
        <w:numPr>
          <w:ilvl w:val="1"/>
          <w:numId w:val="36"/>
        </w:numPr>
        <w:autoSpaceDE w:val="0"/>
        <w:autoSpaceDN w:val="0"/>
        <w:spacing w:after="0" w:line="252" w:lineRule="exact"/>
        <w:rPr>
          <w:rFonts w:cstheme="minorHAnsi"/>
          <w:b/>
          <w:bCs/>
        </w:rPr>
      </w:pPr>
      <w:r w:rsidRPr="00896CD7">
        <w:rPr>
          <w:rFonts w:cstheme="minorHAnsi"/>
        </w:rPr>
        <w:t xml:space="preserve">Site Plan </w:t>
      </w:r>
    </w:p>
    <w:p w14:paraId="5CF979EC" w14:textId="77777777" w:rsidR="005B0D7D" w:rsidRPr="001C71BB" w:rsidRDefault="005B0D7D" w:rsidP="005B0D7D">
      <w:pPr>
        <w:pStyle w:val="ListParagraph"/>
        <w:widowControl w:val="0"/>
        <w:numPr>
          <w:ilvl w:val="1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 w:rsidRPr="00896CD7">
        <w:rPr>
          <w:rFonts w:cstheme="minorHAnsi"/>
        </w:rPr>
        <w:t xml:space="preserve">Parking layout &amp; design (typical, accessible, EV, loading, </w:t>
      </w:r>
      <w:r>
        <w:rPr>
          <w:rFonts w:cstheme="minorHAnsi"/>
        </w:rPr>
        <w:t>electrical transformers</w:t>
      </w:r>
      <w:r w:rsidRPr="00896CD7">
        <w:rPr>
          <w:rFonts w:cstheme="minorHAnsi"/>
        </w:rPr>
        <w:t>.)</w:t>
      </w:r>
    </w:p>
    <w:p w14:paraId="69C74872" w14:textId="77777777" w:rsidR="005B0D7D" w:rsidRPr="005B0D7D" w:rsidRDefault="005B0D7D" w:rsidP="005B0D7D">
      <w:pPr>
        <w:pStyle w:val="ListParagraph"/>
        <w:widowControl w:val="0"/>
        <w:numPr>
          <w:ilvl w:val="1"/>
          <w:numId w:val="36"/>
        </w:numPr>
        <w:autoSpaceDE w:val="0"/>
        <w:autoSpaceDN w:val="0"/>
        <w:spacing w:after="0" w:line="252" w:lineRule="exact"/>
        <w:rPr>
          <w:rFonts w:cstheme="minorHAnsi"/>
          <w:b/>
          <w:bCs/>
        </w:rPr>
      </w:pPr>
      <w:r>
        <w:rPr>
          <w:rFonts w:cstheme="minorHAnsi"/>
        </w:rPr>
        <w:t>Site details</w:t>
      </w:r>
    </w:p>
    <w:p w14:paraId="75BB3EEF" w14:textId="77777777" w:rsidR="005B0D7D" w:rsidRDefault="005B0D7D" w:rsidP="005B0D7D">
      <w:pPr>
        <w:widowControl w:val="0"/>
        <w:autoSpaceDE w:val="0"/>
        <w:autoSpaceDN w:val="0"/>
        <w:spacing w:after="0" w:line="252" w:lineRule="exact"/>
        <w:rPr>
          <w:rFonts w:cstheme="minorHAnsi"/>
          <w:b/>
          <w:bCs/>
        </w:rPr>
      </w:pPr>
    </w:p>
    <w:p w14:paraId="63E7AADD" w14:textId="546523C5" w:rsidR="005B0D7D" w:rsidRDefault="005B0D7D" w:rsidP="005B0D7D">
      <w:pPr>
        <w:pStyle w:val="Heading2"/>
        <w:numPr>
          <w:ilvl w:val="0"/>
          <w:numId w:val="36"/>
        </w:numPr>
      </w:pPr>
      <w:r>
        <w:t>LIFE SAFETY (A1.5 SERIES)</w:t>
      </w:r>
    </w:p>
    <w:p w14:paraId="11CEA843" w14:textId="77777777" w:rsidR="005B0D7D" w:rsidRDefault="005B0D7D" w:rsidP="005B0D7D">
      <w:pPr>
        <w:pStyle w:val="ListParagraph"/>
        <w:widowControl w:val="0"/>
        <w:numPr>
          <w:ilvl w:val="1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Life Safety cover sheet</w:t>
      </w:r>
    </w:p>
    <w:p w14:paraId="4019BA5A" w14:textId="77777777" w:rsidR="005B0D7D" w:rsidRDefault="005B0D7D" w:rsidP="005B0D7D">
      <w:pPr>
        <w:pStyle w:val="ListParagraph"/>
        <w:widowControl w:val="0"/>
        <w:numPr>
          <w:ilvl w:val="2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Required assembly rating</w:t>
      </w:r>
    </w:p>
    <w:p w14:paraId="360EE863" w14:textId="77777777" w:rsidR="005B0D7D" w:rsidRDefault="005B0D7D" w:rsidP="005B0D7D">
      <w:pPr>
        <w:pStyle w:val="ListParagraph"/>
        <w:widowControl w:val="0"/>
        <w:numPr>
          <w:ilvl w:val="2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Construction type</w:t>
      </w:r>
    </w:p>
    <w:p w14:paraId="74F5E1B2" w14:textId="77777777" w:rsidR="005B0D7D" w:rsidRDefault="005B0D7D" w:rsidP="005B0D7D">
      <w:pPr>
        <w:pStyle w:val="ListParagraph"/>
        <w:widowControl w:val="0"/>
        <w:numPr>
          <w:ilvl w:val="2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Occupant load Analysis</w:t>
      </w:r>
    </w:p>
    <w:p w14:paraId="17E071A9" w14:textId="77777777" w:rsidR="005B0D7D" w:rsidRDefault="005B0D7D" w:rsidP="005B0D7D">
      <w:pPr>
        <w:pStyle w:val="ListParagraph"/>
        <w:widowControl w:val="0"/>
        <w:numPr>
          <w:ilvl w:val="2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Code analysis.</w:t>
      </w:r>
    </w:p>
    <w:p w14:paraId="18752DF3" w14:textId="77777777" w:rsidR="005B0D7D" w:rsidRDefault="005B0D7D" w:rsidP="005B0D7D">
      <w:pPr>
        <w:pStyle w:val="ListParagraph"/>
        <w:widowControl w:val="0"/>
        <w:numPr>
          <w:ilvl w:val="1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Fire assembly legends</w:t>
      </w:r>
    </w:p>
    <w:p w14:paraId="627076AD" w14:textId="77777777" w:rsidR="005B0D7D" w:rsidRDefault="005B0D7D" w:rsidP="005B0D7D">
      <w:pPr>
        <w:pStyle w:val="ListParagraph"/>
        <w:widowControl w:val="0"/>
        <w:numPr>
          <w:ilvl w:val="1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Fire Walls</w:t>
      </w:r>
    </w:p>
    <w:p w14:paraId="52471E02" w14:textId="379DE6C8" w:rsidR="005B0D7D" w:rsidRDefault="005B0D7D" w:rsidP="005B0D7D">
      <w:pPr>
        <w:pStyle w:val="ListParagraph"/>
        <w:widowControl w:val="0"/>
        <w:numPr>
          <w:ilvl w:val="1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Exiting plans (travel distances, panic hardware, occupant exiting loads, etc.)</w:t>
      </w:r>
    </w:p>
    <w:p w14:paraId="2C120047" w14:textId="77777777" w:rsidR="005B0D7D" w:rsidRDefault="005B0D7D" w:rsidP="005B0D7D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7F15736F" w14:textId="78B541F1" w:rsidR="005B0D7D" w:rsidRDefault="005B0D7D" w:rsidP="005B0D7D">
      <w:pPr>
        <w:pStyle w:val="Heading2"/>
        <w:numPr>
          <w:ilvl w:val="0"/>
          <w:numId w:val="36"/>
        </w:numPr>
      </w:pPr>
      <w:r>
        <w:t>UNIT PLANS (A2 SERIES)</w:t>
      </w:r>
    </w:p>
    <w:p w14:paraId="1DFCD95F" w14:textId="77777777" w:rsidR="005B0D7D" w:rsidRDefault="005B0D7D" w:rsidP="005B0D7D">
      <w:pPr>
        <w:pStyle w:val="ListParagraph"/>
        <w:widowControl w:val="0"/>
        <w:numPr>
          <w:ilvl w:val="1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Type A &amp; Type B units</w:t>
      </w:r>
    </w:p>
    <w:p w14:paraId="082BCAE9" w14:textId="77777777" w:rsidR="005B0D7D" w:rsidRDefault="005B0D7D" w:rsidP="005B0D7D">
      <w:pPr>
        <w:pStyle w:val="ListParagraph"/>
        <w:widowControl w:val="0"/>
        <w:numPr>
          <w:ilvl w:val="1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Architectural &amp; ANSI plans on sheets</w:t>
      </w:r>
    </w:p>
    <w:p w14:paraId="1314055E" w14:textId="77777777" w:rsidR="005B0D7D" w:rsidRDefault="005B0D7D" w:rsidP="005B0D7D">
      <w:pPr>
        <w:pStyle w:val="ListParagraph"/>
        <w:widowControl w:val="0"/>
        <w:numPr>
          <w:ilvl w:val="1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Interior Elevations on sheets</w:t>
      </w:r>
    </w:p>
    <w:p w14:paraId="5E513C33" w14:textId="60C1565F" w:rsidR="005B0D7D" w:rsidRDefault="005B0D7D" w:rsidP="005B0D7D">
      <w:pPr>
        <w:pStyle w:val="ListParagraph"/>
        <w:widowControl w:val="0"/>
        <w:numPr>
          <w:ilvl w:val="1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General notes</w:t>
      </w:r>
    </w:p>
    <w:p w14:paraId="5C177D79" w14:textId="77777777" w:rsidR="005B0D7D" w:rsidRDefault="005B0D7D" w:rsidP="005B0D7D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4B122744" w14:textId="3A4831B1" w:rsidR="005B0D7D" w:rsidRDefault="005B0D7D" w:rsidP="005B0D7D">
      <w:pPr>
        <w:pStyle w:val="Heading2"/>
        <w:numPr>
          <w:ilvl w:val="0"/>
          <w:numId w:val="36"/>
        </w:numPr>
      </w:pPr>
      <w:r>
        <w:t>BUILDING PLANS (A3 SERIES)</w:t>
      </w:r>
    </w:p>
    <w:p w14:paraId="36EE6C64" w14:textId="77777777" w:rsidR="005B0D7D" w:rsidRDefault="005B0D7D" w:rsidP="005B0D7D">
      <w:pPr>
        <w:pStyle w:val="ListParagraph"/>
        <w:widowControl w:val="0"/>
        <w:numPr>
          <w:ilvl w:val="1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Overall / Enlarged building – dimensioned</w:t>
      </w:r>
    </w:p>
    <w:p w14:paraId="73C11516" w14:textId="77777777" w:rsidR="005B0D7D" w:rsidRDefault="005B0D7D" w:rsidP="005B0D7D">
      <w:pPr>
        <w:pStyle w:val="ListParagraph"/>
        <w:widowControl w:val="0"/>
        <w:numPr>
          <w:ilvl w:val="1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Overall / Enlarged Reflected ceiling plans</w:t>
      </w:r>
    </w:p>
    <w:p w14:paraId="6E3F3277" w14:textId="78627A1A" w:rsidR="005B0D7D" w:rsidRDefault="005B0D7D" w:rsidP="005B0D7D">
      <w:pPr>
        <w:pStyle w:val="ListParagraph"/>
        <w:widowControl w:val="0"/>
        <w:numPr>
          <w:ilvl w:val="1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Ancillary spaces defined (corridor storage, A/C, IDF, Meter Rooms)</w:t>
      </w:r>
    </w:p>
    <w:p w14:paraId="331D7C4B" w14:textId="77777777" w:rsidR="005B0D7D" w:rsidRDefault="005B0D7D" w:rsidP="005B0D7D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674AFB6E" w14:textId="0FFD00F4" w:rsidR="005B0D7D" w:rsidRDefault="005B0D7D" w:rsidP="005B0D7D">
      <w:pPr>
        <w:pStyle w:val="Heading2"/>
        <w:numPr>
          <w:ilvl w:val="0"/>
          <w:numId w:val="36"/>
        </w:numPr>
      </w:pPr>
      <w:r>
        <w:t>EXTERIOR ELEVATIONS (A4 SERIES)</w:t>
      </w:r>
    </w:p>
    <w:p w14:paraId="221FD536" w14:textId="77777777" w:rsidR="005B0D7D" w:rsidRDefault="005B0D7D" w:rsidP="005B0D7D">
      <w:pPr>
        <w:pStyle w:val="ListParagraph"/>
        <w:widowControl w:val="0"/>
        <w:numPr>
          <w:ilvl w:val="1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Exterior elevations annotated</w:t>
      </w:r>
    </w:p>
    <w:p w14:paraId="23327EE2" w14:textId="692BABD1" w:rsidR="005B0D7D" w:rsidRDefault="005B0D7D" w:rsidP="005B0D7D">
      <w:pPr>
        <w:pStyle w:val="ListParagraph"/>
        <w:widowControl w:val="0"/>
        <w:numPr>
          <w:ilvl w:val="1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Exterior signage</w:t>
      </w:r>
    </w:p>
    <w:p w14:paraId="73BD5236" w14:textId="77777777" w:rsidR="005B0D7D" w:rsidRDefault="005B0D7D" w:rsidP="005B0D7D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3E2C3474" w14:textId="16D3167E" w:rsidR="005B0D7D" w:rsidRDefault="005B0D7D" w:rsidP="005B0D7D">
      <w:pPr>
        <w:pStyle w:val="Heading2"/>
        <w:numPr>
          <w:ilvl w:val="0"/>
          <w:numId w:val="36"/>
        </w:numPr>
      </w:pPr>
      <w:r>
        <w:t>BUILDING SECTIONS (A4 SERIES)</w:t>
      </w:r>
    </w:p>
    <w:p w14:paraId="53236A5C" w14:textId="2ADAC728" w:rsidR="005B0D7D" w:rsidRDefault="005B0D7D" w:rsidP="005B0D7D">
      <w:pPr>
        <w:pStyle w:val="ListParagraph"/>
        <w:widowControl w:val="0"/>
        <w:numPr>
          <w:ilvl w:val="1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Primary assemblies annotated</w:t>
      </w:r>
    </w:p>
    <w:p w14:paraId="601F4BE8" w14:textId="77777777" w:rsidR="005B0D7D" w:rsidRDefault="005B0D7D" w:rsidP="005B0D7D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0DFC9602" w14:textId="02FE7F45" w:rsidR="005B0D7D" w:rsidRDefault="005B0D7D" w:rsidP="005B0D7D">
      <w:pPr>
        <w:pStyle w:val="Heading2"/>
        <w:numPr>
          <w:ilvl w:val="0"/>
          <w:numId w:val="36"/>
        </w:numPr>
      </w:pPr>
      <w:r>
        <w:t>WALL SECTIONS (A4 SERIES)</w:t>
      </w:r>
    </w:p>
    <w:p w14:paraId="07CD3936" w14:textId="77777777" w:rsidR="005B0D7D" w:rsidRDefault="005B0D7D" w:rsidP="005B0D7D">
      <w:pPr>
        <w:pStyle w:val="ListParagraph"/>
        <w:widowControl w:val="0"/>
        <w:numPr>
          <w:ilvl w:val="1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Required wall sections</w:t>
      </w:r>
    </w:p>
    <w:p w14:paraId="59D95E77" w14:textId="0EFF34E2" w:rsidR="005B0D7D" w:rsidRDefault="005B0D7D" w:rsidP="005B0D7D">
      <w:pPr>
        <w:pStyle w:val="ListParagraph"/>
        <w:widowControl w:val="0"/>
        <w:numPr>
          <w:ilvl w:val="1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Major structural elements noted</w:t>
      </w:r>
    </w:p>
    <w:p w14:paraId="61A21190" w14:textId="77777777" w:rsidR="005B0D7D" w:rsidRDefault="005B0D7D" w:rsidP="005B0D7D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01208890" w14:textId="0086E730" w:rsidR="005B0D7D" w:rsidRDefault="005B0D7D" w:rsidP="005B0D7D">
      <w:pPr>
        <w:pStyle w:val="Heading2"/>
        <w:numPr>
          <w:ilvl w:val="0"/>
          <w:numId w:val="36"/>
        </w:numPr>
      </w:pPr>
      <w:r>
        <w:lastRenderedPageBreak/>
        <w:t>ENLARGED PLANS, COMMONS (A5 SERIES)</w:t>
      </w:r>
    </w:p>
    <w:p w14:paraId="68E0FA62" w14:textId="77777777" w:rsidR="005B0D7D" w:rsidRDefault="005B0D7D" w:rsidP="005B0D7D">
      <w:pPr>
        <w:pStyle w:val="ListParagraph"/>
        <w:widowControl w:val="0"/>
        <w:numPr>
          <w:ilvl w:val="1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 xml:space="preserve">Equipment, fixtures, furniture, &amp; ceilings </w:t>
      </w:r>
    </w:p>
    <w:p w14:paraId="41E3083B" w14:textId="53EA8338" w:rsidR="005B0D7D" w:rsidRDefault="005B0D7D" w:rsidP="005B0D7D">
      <w:pPr>
        <w:pStyle w:val="ListParagraph"/>
        <w:widowControl w:val="0"/>
        <w:numPr>
          <w:ilvl w:val="1"/>
          <w:numId w:val="36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ANSI / ADA review</w:t>
      </w:r>
    </w:p>
    <w:p w14:paraId="5CEB3154" w14:textId="77777777" w:rsidR="005B0D7D" w:rsidRDefault="005B0D7D" w:rsidP="005B0D7D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59EA9245" w14:textId="4078F150" w:rsidR="005B0D7D" w:rsidRPr="005B0D7D" w:rsidRDefault="005B0D7D" w:rsidP="005B0D7D">
      <w:pPr>
        <w:pStyle w:val="Heading2"/>
        <w:numPr>
          <w:ilvl w:val="0"/>
          <w:numId w:val="36"/>
        </w:numPr>
      </w:pPr>
      <w:r>
        <w:t xml:space="preserve"> ENLARGED PLANS, VERTICAL CIRCULATION (A6 SERIES)</w:t>
      </w:r>
    </w:p>
    <w:p w14:paraId="4BF90DB3" w14:textId="0EB28D0C" w:rsidR="00FE1DFE" w:rsidRDefault="005B0D7D" w:rsidP="005B0D7D">
      <w:pPr>
        <w:pStyle w:val="ListParagraph"/>
        <w:numPr>
          <w:ilvl w:val="1"/>
          <w:numId w:val="36"/>
        </w:numPr>
        <w:rPr>
          <w:rFonts w:cstheme="minorHAnsi"/>
        </w:rPr>
      </w:pPr>
      <w:r w:rsidRPr="005B0D7D">
        <w:rPr>
          <w:rFonts w:cstheme="minorHAnsi"/>
        </w:rPr>
        <w:t>Enlarged plans &amp; sections of stairs, elevators, trash chutes dimensioned</w:t>
      </w:r>
    </w:p>
    <w:p w14:paraId="72D9C844" w14:textId="77777777" w:rsidR="00FE1DFE" w:rsidRDefault="00FE1DFE">
      <w:pPr>
        <w:rPr>
          <w:rFonts w:cstheme="minorHAnsi"/>
        </w:rPr>
      </w:pPr>
      <w:r>
        <w:rPr>
          <w:rFonts w:cstheme="minorHAnsi"/>
        </w:rPr>
        <w:br w:type="page"/>
      </w:r>
    </w:p>
    <w:p w14:paraId="5A97DAD2" w14:textId="4D7BFFBA" w:rsidR="005B0D7D" w:rsidRDefault="00FE1DFE" w:rsidP="00FE1DFE">
      <w:pPr>
        <w:pStyle w:val="Heading1"/>
        <w:jc w:val="center"/>
        <w:rPr>
          <w:b/>
          <w:bCs/>
          <w:color w:val="7F7F7F" w:themeColor="text1" w:themeTint="80"/>
          <w:u w:val="single"/>
        </w:rPr>
      </w:pPr>
      <w:r w:rsidRPr="00FE1DFE">
        <w:rPr>
          <w:b/>
          <w:bCs/>
          <w:color w:val="7F7F7F" w:themeColor="text1" w:themeTint="80"/>
          <w:u w:val="single"/>
        </w:rPr>
        <w:lastRenderedPageBreak/>
        <w:t>50% CONSTRUCTION DOCUMENTS</w:t>
      </w:r>
    </w:p>
    <w:p w14:paraId="7623546A" w14:textId="2F232A14" w:rsidR="00FE1DFE" w:rsidRDefault="00FE1DFE" w:rsidP="00FE1DFE">
      <w:pPr>
        <w:pStyle w:val="Heading2"/>
        <w:numPr>
          <w:ilvl w:val="0"/>
          <w:numId w:val="38"/>
        </w:numPr>
      </w:pPr>
      <w:r>
        <w:t>GENERAL / PROJECT MANAGEMENT</w:t>
      </w:r>
    </w:p>
    <w:p w14:paraId="18F728DD" w14:textId="62B07451" w:rsidR="00FE1DFE" w:rsidRDefault="00FE1DFE" w:rsidP="00FE1DFE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 w:rsidRPr="00896CD7">
        <w:rPr>
          <w:rFonts w:cstheme="minorHAnsi"/>
        </w:rPr>
        <w:t>Project Schedule</w:t>
      </w:r>
    </w:p>
    <w:p w14:paraId="7812F1EC" w14:textId="77777777" w:rsidR="00FE1DFE" w:rsidRDefault="00FE1DFE" w:rsidP="00FE1DFE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014FFD65" w14:textId="71847F0D" w:rsidR="00FE1DFE" w:rsidRDefault="00FE1DFE" w:rsidP="00FE1DFE">
      <w:pPr>
        <w:pStyle w:val="Heading2"/>
        <w:numPr>
          <w:ilvl w:val="0"/>
          <w:numId w:val="38"/>
        </w:numPr>
      </w:pPr>
      <w:r>
        <w:t>SITE PLAN (A1 SERIES)</w:t>
      </w:r>
    </w:p>
    <w:p w14:paraId="19456354" w14:textId="77777777" w:rsidR="00FE1DFE" w:rsidRPr="00094830" w:rsidRDefault="00FE1DFE" w:rsidP="00FE1DFE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  <w:b/>
          <w:bCs/>
        </w:rPr>
      </w:pPr>
      <w:r>
        <w:rPr>
          <w:rFonts w:cstheme="minorHAnsi"/>
        </w:rPr>
        <w:t>Site coordination with other disciplines</w:t>
      </w:r>
    </w:p>
    <w:p w14:paraId="16004292" w14:textId="77777777" w:rsidR="00FE1DFE" w:rsidRPr="00094830" w:rsidRDefault="00FE1DFE" w:rsidP="00FE1DFE">
      <w:pPr>
        <w:pStyle w:val="ListParagraph"/>
        <w:widowControl w:val="0"/>
        <w:numPr>
          <w:ilvl w:val="2"/>
          <w:numId w:val="38"/>
        </w:numPr>
        <w:autoSpaceDE w:val="0"/>
        <w:autoSpaceDN w:val="0"/>
        <w:spacing w:after="0" w:line="252" w:lineRule="exact"/>
        <w:rPr>
          <w:rFonts w:cstheme="minorHAnsi"/>
          <w:b/>
          <w:bCs/>
        </w:rPr>
      </w:pPr>
      <w:r>
        <w:rPr>
          <w:rFonts w:cstheme="minorHAnsi"/>
        </w:rPr>
        <w:t>Civil</w:t>
      </w:r>
    </w:p>
    <w:p w14:paraId="23068CE3" w14:textId="77777777" w:rsidR="00FE1DFE" w:rsidRPr="00094830" w:rsidRDefault="00FE1DFE" w:rsidP="00FE1DFE">
      <w:pPr>
        <w:pStyle w:val="ListParagraph"/>
        <w:widowControl w:val="0"/>
        <w:numPr>
          <w:ilvl w:val="2"/>
          <w:numId w:val="38"/>
        </w:numPr>
        <w:autoSpaceDE w:val="0"/>
        <w:autoSpaceDN w:val="0"/>
        <w:spacing w:after="0" w:line="252" w:lineRule="exact"/>
        <w:rPr>
          <w:rFonts w:cstheme="minorHAnsi"/>
          <w:b/>
          <w:bCs/>
        </w:rPr>
      </w:pPr>
      <w:r>
        <w:rPr>
          <w:rFonts w:cstheme="minorHAnsi"/>
        </w:rPr>
        <w:t>Landscape</w:t>
      </w:r>
    </w:p>
    <w:p w14:paraId="4D57AA70" w14:textId="77777777" w:rsidR="00FE1DFE" w:rsidRPr="00B4160C" w:rsidRDefault="00FE1DFE" w:rsidP="00FE1DFE">
      <w:pPr>
        <w:pStyle w:val="ListParagraph"/>
        <w:widowControl w:val="0"/>
        <w:numPr>
          <w:ilvl w:val="2"/>
          <w:numId w:val="38"/>
        </w:numPr>
        <w:autoSpaceDE w:val="0"/>
        <w:autoSpaceDN w:val="0"/>
        <w:spacing w:after="0" w:line="252" w:lineRule="exact"/>
        <w:rPr>
          <w:rFonts w:cstheme="minorHAnsi"/>
          <w:b/>
          <w:bCs/>
        </w:rPr>
      </w:pPr>
      <w:r>
        <w:rPr>
          <w:rFonts w:cstheme="minorHAnsi"/>
        </w:rPr>
        <w:t>Dry utilities</w:t>
      </w:r>
    </w:p>
    <w:p w14:paraId="59D987EA" w14:textId="784F9379" w:rsidR="00FE1DFE" w:rsidRPr="00FE1DFE" w:rsidRDefault="00FE1DFE" w:rsidP="00FE1DFE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  <w:b/>
          <w:bCs/>
        </w:rPr>
      </w:pPr>
      <w:r>
        <w:rPr>
          <w:rFonts w:cstheme="minorHAnsi"/>
        </w:rPr>
        <w:t>Keynotes</w:t>
      </w:r>
    </w:p>
    <w:p w14:paraId="75D78E01" w14:textId="77777777" w:rsidR="00FE1DFE" w:rsidRDefault="00FE1DFE" w:rsidP="00FE1DFE">
      <w:pPr>
        <w:widowControl w:val="0"/>
        <w:autoSpaceDE w:val="0"/>
        <w:autoSpaceDN w:val="0"/>
        <w:spacing w:after="0" w:line="252" w:lineRule="exact"/>
        <w:rPr>
          <w:rFonts w:cstheme="minorHAnsi"/>
          <w:b/>
          <w:bCs/>
        </w:rPr>
      </w:pPr>
    </w:p>
    <w:p w14:paraId="232EE8D4" w14:textId="0CCC2979" w:rsidR="00FE1DFE" w:rsidRDefault="00FE1DFE" w:rsidP="00FE1DFE">
      <w:pPr>
        <w:pStyle w:val="Heading2"/>
        <w:numPr>
          <w:ilvl w:val="0"/>
          <w:numId w:val="38"/>
        </w:numPr>
      </w:pPr>
      <w:r>
        <w:t>LIFE SAFETY (A1.5 SERIES)</w:t>
      </w:r>
    </w:p>
    <w:p w14:paraId="020AA92C" w14:textId="77777777" w:rsidR="00FE1DFE" w:rsidRDefault="00FE1DFE" w:rsidP="00FE1DFE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General notes</w:t>
      </w:r>
    </w:p>
    <w:p w14:paraId="6E08AA50" w14:textId="77777777" w:rsidR="00FE1DFE" w:rsidRDefault="00FE1DFE" w:rsidP="00FE1DFE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Exterior opening calculations</w:t>
      </w:r>
    </w:p>
    <w:p w14:paraId="248D83AC" w14:textId="3DFFC82B" w:rsidR="00FE1DFE" w:rsidRDefault="00FE1DFE" w:rsidP="00FE1DFE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Means of egress annotations</w:t>
      </w:r>
    </w:p>
    <w:p w14:paraId="09A7F416" w14:textId="77777777" w:rsidR="00B170B0" w:rsidRDefault="00B170B0" w:rsidP="00B170B0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3ABB8DBD" w14:textId="640AA784" w:rsidR="00B170B0" w:rsidRDefault="00B170B0" w:rsidP="00B170B0">
      <w:pPr>
        <w:pStyle w:val="Heading2"/>
        <w:numPr>
          <w:ilvl w:val="0"/>
          <w:numId w:val="38"/>
        </w:numPr>
      </w:pPr>
      <w:r>
        <w:t>UNIT PLANS (A2 SERIES)</w:t>
      </w:r>
    </w:p>
    <w:p w14:paraId="5DF2BB92" w14:textId="77777777" w:rsidR="00B170B0" w:rsidRDefault="00B170B0" w:rsidP="00B170B0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Unit schedules &amp; legends</w:t>
      </w:r>
    </w:p>
    <w:p w14:paraId="4412C90C" w14:textId="77777777" w:rsidR="00B170B0" w:rsidRDefault="00B170B0" w:rsidP="00B170B0">
      <w:pPr>
        <w:pStyle w:val="ListParagraph"/>
        <w:widowControl w:val="0"/>
        <w:numPr>
          <w:ilvl w:val="2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Doors &amp; hardware</w:t>
      </w:r>
    </w:p>
    <w:p w14:paraId="1FB7B89D" w14:textId="77777777" w:rsidR="00B170B0" w:rsidRDefault="00B170B0" w:rsidP="00B170B0">
      <w:pPr>
        <w:pStyle w:val="ListParagraph"/>
        <w:widowControl w:val="0"/>
        <w:numPr>
          <w:ilvl w:val="2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Windows</w:t>
      </w:r>
    </w:p>
    <w:p w14:paraId="66321E0C" w14:textId="77777777" w:rsidR="00B170B0" w:rsidRDefault="00B170B0" w:rsidP="00B170B0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Keynotes</w:t>
      </w:r>
    </w:p>
    <w:p w14:paraId="11D299C0" w14:textId="77777777" w:rsidR="005B21A8" w:rsidRPr="005B21A8" w:rsidRDefault="005B21A8" w:rsidP="005B21A8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1D3D910F" w14:textId="4B56A111" w:rsidR="00B170B0" w:rsidRDefault="005B21A8" w:rsidP="005B21A8">
      <w:pPr>
        <w:pStyle w:val="Heading2"/>
        <w:numPr>
          <w:ilvl w:val="0"/>
          <w:numId w:val="38"/>
        </w:numPr>
      </w:pPr>
      <w:r>
        <w:t>BUILDING PLANS (A3 SERIES)</w:t>
      </w:r>
    </w:p>
    <w:p w14:paraId="2C68595A" w14:textId="77777777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Structural elements coordinated with engineers</w:t>
      </w:r>
    </w:p>
    <w:p w14:paraId="3A389462" w14:textId="77777777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General notes</w:t>
      </w:r>
    </w:p>
    <w:p w14:paraId="27A14068" w14:textId="77777777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Common area information (tags &amp; legends)</w:t>
      </w:r>
    </w:p>
    <w:p w14:paraId="71C517FA" w14:textId="7C98DF8B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Keynotes</w:t>
      </w:r>
    </w:p>
    <w:p w14:paraId="0EDE50FB" w14:textId="77777777" w:rsidR="005B21A8" w:rsidRDefault="005B21A8" w:rsidP="005B21A8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7014FB7A" w14:textId="75A89BA9" w:rsidR="005B21A8" w:rsidRDefault="005B21A8" w:rsidP="005B21A8">
      <w:pPr>
        <w:pStyle w:val="Heading2"/>
        <w:numPr>
          <w:ilvl w:val="0"/>
          <w:numId w:val="38"/>
        </w:numPr>
      </w:pPr>
      <w:r>
        <w:t>EXTERIOR ELEVATIONS (A4 SERIES)</w:t>
      </w:r>
    </w:p>
    <w:p w14:paraId="6DFEC6B9" w14:textId="77777777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Stucco &amp; expansion joints</w:t>
      </w:r>
    </w:p>
    <w:p w14:paraId="621AA3A9" w14:textId="77777777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Exterior vents</w:t>
      </w:r>
    </w:p>
    <w:p w14:paraId="33057F5C" w14:textId="77777777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Exterior light fixtures</w:t>
      </w:r>
    </w:p>
    <w:p w14:paraId="74F3B4A6" w14:textId="77777777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Keynotes</w:t>
      </w:r>
    </w:p>
    <w:p w14:paraId="23B9BC7B" w14:textId="77777777" w:rsidR="005B21A8" w:rsidRDefault="005B21A8" w:rsidP="005B21A8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04D06B32" w14:textId="74E7C193" w:rsidR="005B21A8" w:rsidRDefault="005B21A8" w:rsidP="005B21A8">
      <w:pPr>
        <w:pStyle w:val="Heading2"/>
        <w:numPr>
          <w:ilvl w:val="0"/>
          <w:numId w:val="38"/>
        </w:numPr>
      </w:pPr>
      <w:r>
        <w:t>BUILDING SECTIONS (A4 SERIES)</w:t>
      </w:r>
    </w:p>
    <w:p w14:paraId="4AABD26E" w14:textId="77777777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Foundation coordinated with structural</w:t>
      </w:r>
    </w:p>
    <w:p w14:paraId="5DB90CCF" w14:textId="39C7A1E5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Detail callouts</w:t>
      </w:r>
    </w:p>
    <w:p w14:paraId="5A440B8B" w14:textId="77777777" w:rsidR="005B21A8" w:rsidRDefault="005B21A8" w:rsidP="005B21A8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26DBF5A6" w14:textId="010511BD" w:rsidR="005B21A8" w:rsidRDefault="005B21A8" w:rsidP="005B21A8">
      <w:pPr>
        <w:pStyle w:val="Heading2"/>
        <w:numPr>
          <w:ilvl w:val="0"/>
          <w:numId w:val="38"/>
        </w:numPr>
      </w:pPr>
      <w:r>
        <w:t>WALL SECTIONS (A4 SERIES)</w:t>
      </w:r>
    </w:p>
    <w:p w14:paraId="61336B92" w14:textId="77777777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Major structural elements shown and coordinated</w:t>
      </w:r>
    </w:p>
    <w:p w14:paraId="0CB2A5DF" w14:textId="77777777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Annotated assemblies</w:t>
      </w:r>
    </w:p>
    <w:p w14:paraId="3C9209B8" w14:textId="77777777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Dimensions to exterior elements</w:t>
      </w:r>
    </w:p>
    <w:p w14:paraId="498BAA0A" w14:textId="77777777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lastRenderedPageBreak/>
        <w:t>Keynotes</w:t>
      </w:r>
    </w:p>
    <w:p w14:paraId="48732240" w14:textId="2ED1E76E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Detail references</w:t>
      </w:r>
    </w:p>
    <w:p w14:paraId="60554677" w14:textId="77777777" w:rsidR="005B21A8" w:rsidRDefault="005B21A8" w:rsidP="005B21A8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04223056" w14:textId="5F4167D9" w:rsidR="005B21A8" w:rsidRDefault="005B21A8" w:rsidP="005B21A8">
      <w:pPr>
        <w:pStyle w:val="Heading2"/>
        <w:numPr>
          <w:ilvl w:val="0"/>
          <w:numId w:val="38"/>
        </w:numPr>
      </w:pPr>
      <w:r>
        <w:t>SCHEDULES (A5 SERIES)</w:t>
      </w:r>
    </w:p>
    <w:p w14:paraId="793DDC98" w14:textId="77777777" w:rsidR="005B21A8" w:rsidRPr="00B4160C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 w:rsidRPr="00B4160C">
        <w:rPr>
          <w:rFonts w:cstheme="minorHAnsi"/>
        </w:rPr>
        <w:t>Commons</w:t>
      </w:r>
    </w:p>
    <w:p w14:paraId="5544A63C" w14:textId="77777777" w:rsidR="005B21A8" w:rsidRPr="00B4160C" w:rsidRDefault="005B21A8" w:rsidP="005B21A8">
      <w:pPr>
        <w:pStyle w:val="ListParagraph"/>
        <w:widowControl w:val="0"/>
        <w:numPr>
          <w:ilvl w:val="2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 w:rsidRPr="00B4160C">
        <w:rPr>
          <w:rFonts w:cstheme="minorHAnsi"/>
        </w:rPr>
        <w:t>Door schedules</w:t>
      </w:r>
    </w:p>
    <w:p w14:paraId="45AA1EBE" w14:textId="77777777" w:rsidR="005B21A8" w:rsidRPr="00B4160C" w:rsidRDefault="005B21A8" w:rsidP="005B21A8">
      <w:pPr>
        <w:pStyle w:val="ListParagraph"/>
        <w:widowControl w:val="0"/>
        <w:numPr>
          <w:ilvl w:val="2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 w:rsidRPr="00B4160C">
        <w:rPr>
          <w:rFonts w:cstheme="minorHAnsi"/>
        </w:rPr>
        <w:t>Door hardware</w:t>
      </w:r>
    </w:p>
    <w:p w14:paraId="2A6A3BC9" w14:textId="77777777" w:rsidR="005B21A8" w:rsidRPr="00B4160C" w:rsidRDefault="005B21A8" w:rsidP="005B21A8">
      <w:pPr>
        <w:pStyle w:val="ListParagraph"/>
        <w:widowControl w:val="0"/>
        <w:numPr>
          <w:ilvl w:val="2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 w:rsidRPr="00B4160C">
        <w:rPr>
          <w:rFonts w:cstheme="minorHAnsi"/>
        </w:rPr>
        <w:t>Windows</w:t>
      </w:r>
    </w:p>
    <w:p w14:paraId="4B36AABB" w14:textId="429CAE69" w:rsidR="005B21A8" w:rsidRDefault="005B21A8" w:rsidP="005B21A8">
      <w:pPr>
        <w:pStyle w:val="ListParagraph"/>
        <w:widowControl w:val="0"/>
        <w:numPr>
          <w:ilvl w:val="2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 w:rsidRPr="00B4160C">
        <w:rPr>
          <w:rFonts w:cstheme="minorHAnsi"/>
        </w:rPr>
        <w:t>Storefront elevations</w:t>
      </w:r>
    </w:p>
    <w:p w14:paraId="7E19351F" w14:textId="77777777" w:rsidR="005B21A8" w:rsidRDefault="005B21A8" w:rsidP="005B21A8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124CBFDB" w14:textId="77073286" w:rsidR="005B21A8" w:rsidRDefault="005B21A8" w:rsidP="005B21A8">
      <w:pPr>
        <w:pStyle w:val="Heading2"/>
        <w:numPr>
          <w:ilvl w:val="0"/>
          <w:numId w:val="38"/>
        </w:numPr>
      </w:pPr>
      <w:r>
        <w:t>ENLARGED PLANS, COMMONS (A5 SERIES)</w:t>
      </w:r>
    </w:p>
    <w:p w14:paraId="1A5A9AA0" w14:textId="77777777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Interior elevations</w:t>
      </w:r>
    </w:p>
    <w:p w14:paraId="20EAB5B5" w14:textId="77777777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Specialty items</w:t>
      </w:r>
    </w:p>
    <w:p w14:paraId="6749A277" w14:textId="77777777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Major Structural components</w:t>
      </w:r>
    </w:p>
    <w:p w14:paraId="7203128A" w14:textId="09417C54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Keynotes</w:t>
      </w:r>
    </w:p>
    <w:p w14:paraId="545CEC63" w14:textId="77777777" w:rsidR="005B21A8" w:rsidRDefault="005B21A8" w:rsidP="005B21A8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7B431DAC" w14:textId="646E9855" w:rsidR="005B21A8" w:rsidRDefault="005B21A8" w:rsidP="005B21A8">
      <w:pPr>
        <w:pStyle w:val="Heading2"/>
        <w:numPr>
          <w:ilvl w:val="0"/>
          <w:numId w:val="38"/>
        </w:numPr>
      </w:pPr>
      <w:r>
        <w:t>ENLARGED PLANS, VERTICAL (A5 SERIES)</w:t>
      </w:r>
    </w:p>
    <w:p w14:paraId="17955C96" w14:textId="77777777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 w:rsidRPr="00B4160C">
        <w:rPr>
          <w:rFonts w:cstheme="minorHAnsi"/>
        </w:rPr>
        <w:t>Meter rooms, storage, IDF, SES enclosures, etc. dimensioned and annotated.</w:t>
      </w:r>
    </w:p>
    <w:p w14:paraId="2BC4B7FD" w14:textId="13C5B8BA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General notes</w:t>
      </w:r>
    </w:p>
    <w:p w14:paraId="455A780B" w14:textId="77777777" w:rsidR="005B21A8" w:rsidRDefault="005B21A8" w:rsidP="005B21A8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44179EAE" w14:textId="346122B9" w:rsidR="005B21A8" w:rsidRDefault="005B21A8" w:rsidP="005B21A8">
      <w:pPr>
        <w:pStyle w:val="Heading2"/>
        <w:numPr>
          <w:ilvl w:val="0"/>
          <w:numId w:val="38"/>
        </w:numPr>
      </w:pPr>
      <w:r>
        <w:t>ENLARGED PLANS, VERTICAL CIRCULATION (A6 SERIES)</w:t>
      </w:r>
    </w:p>
    <w:p w14:paraId="7A7C3680" w14:textId="77777777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General notes</w:t>
      </w:r>
    </w:p>
    <w:p w14:paraId="0A43B720" w14:textId="77777777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Dimensions</w:t>
      </w:r>
    </w:p>
    <w:p w14:paraId="62D50C62" w14:textId="77777777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Keynotes</w:t>
      </w:r>
    </w:p>
    <w:p w14:paraId="12E2EEC3" w14:textId="10CBEDA3" w:rsidR="005B21A8" w:rsidRDefault="005B21A8" w:rsidP="005B21A8">
      <w:pPr>
        <w:pStyle w:val="ListParagraph"/>
        <w:widowControl w:val="0"/>
        <w:numPr>
          <w:ilvl w:val="1"/>
          <w:numId w:val="38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referenceS</w:t>
      </w:r>
      <w:proofErr w:type="spellEnd"/>
    </w:p>
    <w:p w14:paraId="0C268537" w14:textId="77777777" w:rsidR="005B21A8" w:rsidRDefault="005B21A8" w:rsidP="005B21A8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6E6B5ACA" w14:textId="393D3A31" w:rsidR="005B21A8" w:rsidRDefault="005B21A8" w:rsidP="005B21A8">
      <w:pPr>
        <w:pStyle w:val="Heading2"/>
        <w:numPr>
          <w:ilvl w:val="0"/>
          <w:numId w:val="38"/>
        </w:numPr>
      </w:pPr>
      <w:r>
        <w:t>DETAIL SHEETS</w:t>
      </w:r>
    </w:p>
    <w:p w14:paraId="5C3E1565" w14:textId="26FBF52C" w:rsidR="00BE24F9" w:rsidRDefault="005B21A8" w:rsidP="005B21A8">
      <w:pPr>
        <w:pStyle w:val="ListParagraph"/>
        <w:numPr>
          <w:ilvl w:val="1"/>
          <w:numId w:val="38"/>
        </w:numPr>
        <w:rPr>
          <w:rFonts w:cstheme="minorHAnsi"/>
        </w:rPr>
      </w:pPr>
      <w:r w:rsidRPr="005B21A8">
        <w:rPr>
          <w:rFonts w:cstheme="minorHAnsi"/>
        </w:rPr>
        <w:t>Typical details from ORB library</w:t>
      </w:r>
    </w:p>
    <w:p w14:paraId="2AF95AC6" w14:textId="77777777" w:rsidR="00BE24F9" w:rsidRDefault="00BE24F9">
      <w:pPr>
        <w:rPr>
          <w:rFonts w:cstheme="minorHAnsi"/>
        </w:rPr>
      </w:pPr>
      <w:r>
        <w:rPr>
          <w:rFonts w:cstheme="minorHAnsi"/>
        </w:rPr>
        <w:br w:type="page"/>
      </w:r>
    </w:p>
    <w:p w14:paraId="4C670371" w14:textId="20EC1B18" w:rsidR="005B21A8" w:rsidRDefault="00BE24F9" w:rsidP="00BE24F9">
      <w:pPr>
        <w:pStyle w:val="Heading1"/>
        <w:jc w:val="center"/>
        <w:rPr>
          <w:b/>
          <w:bCs/>
          <w:color w:val="7F7F7F" w:themeColor="text1" w:themeTint="80"/>
          <w:u w:val="single"/>
        </w:rPr>
      </w:pPr>
      <w:r w:rsidRPr="00BE24F9">
        <w:rPr>
          <w:b/>
          <w:bCs/>
          <w:color w:val="7F7F7F" w:themeColor="text1" w:themeTint="80"/>
          <w:u w:val="single"/>
        </w:rPr>
        <w:lastRenderedPageBreak/>
        <w:t>100% CONSTRUCTION DOCUMENTS</w:t>
      </w:r>
    </w:p>
    <w:p w14:paraId="286BD20B" w14:textId="1031FBB9" w:rsidR="00BE24F9" w:rsidRDefault="00BE24F9" w:rsidP="00BE24F9">
      <w:pPr>
        <w:pStyle w:val="Heading2"/>
        <w:numPr>
          <w:ilvl w:val="0"/>
          <w:numId w:val="40"/>
        </w:numPr>
      </w:pPr>
      <w:r>
        <w:t>GENERAL / PROJECT MANAGEMENT</w:t>
      </w:r>
    </w:p>
    <w:p w14:paraId="5C70EE7A" w14:textId="65B04083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 w:rsidRPr="00896CD7">
        <w:rPr>
          <w:rFonts w:cstheme="minorHAnsi"/>
        </w:rPr>
        <w:t>Project Schedule</w:t>
      </w:r>
    </w:p>
    <w:p w14:paraId="0074C9A0" w14:textId="77777777" w:rsidR="00BE24F9" w:rsidRDefault="00BE24F9" w:rsidP="00BE24F9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7591C022" w14:textId="5B88CA88" w:rsidR="00BE24F9" w:rsidRDefault="00BE24F9" w:rsidP="00BE24F9">
      <w:pPr>
        <w:pStyle w:val="Heading2"/>
        <w:numPr>
          <w:ilvl w:val="0"/>
          <w:numId w:val="40"/>
        </w:numPr>
      </w:pPr>
      <w:r>
        <w:t>SITE PLAN (A1 SERIES)</w:t>
      </w:r>
    </w:p>
    <w:p w14:paraId="09669B3C" w14:textId="77EE455B" w:rsidR="00BE24F9" w:rsidRP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  <w:b/>
          <w:bCs/>
        </w:rPr>
      </w:pPr>
      <w:r>
        <w:rPr>
          <w:rFonts w:cstheme="minorHAnsi"/>
        </w:rPr>
        <w:t>Coordinate detail references</w:t>
      </w:r>
    </w:p>
    <w:p w14:paraId="756E667F" w14:textId="77777777" w:rsidR="00BE24F9" w:rsidRDefault="00BE24F9" w:rsidP="00BE24F9">
      <w:pPr>
        <w:widowControl w:val="0"/>
        <w:autoSpaceDE w:val="0"/>
        <w:autoSpaceDN w:val="0"/>
        <w:spacing w:after="0" w:line="252" w:lineRule="exact"/>
        <w:rPr>
          <w:rFonts w:cstheme="minorHAnsi"/>
          <w:b/>
          <w:bCs/>
        </w:rPr>
      </w:pPr>
    </w:p>
    <w:p w14:paraId="32934A28" w14:textId="64A58C47" w:rsidR="00BE24F9" w:rsidRDefault="00BE24F9" w:rsidP="00BE24F9">
      <w:pPr>
        <w:pStyle w:val="Heading2"/>
        <w:numPr>
          <w:ilvl w:val="0"/>
          <w:numId w:val="40"/>
        </w:numPr>
      </w:pPr>
      <w:r>
        <w:t>LIFE SAFETY (A1.5 SERIES)</w:t>
      </w:r>
    </w:p>
    <w:p w14:paraId="52E7052B" w14:textId="77777777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Coordinate detail references</w:t>
      </w:r>
    </w:p>
    <w:p w14:paraId="26C83185" w14:textId="294EB5FF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Refuge area, exiting calculations and annotations</w:t>
      </w:r>
    </w:p>
    <w:p w14:paraId="2399281A" w14:textId="77777777" w:rsidR="00BE24F9" w:rsidRDefault="00BE24F9" w:rsidP="00BE24F9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754EDFC0" w14:textId="03E941C8" w:rsidR="00BE24F9" w:rsidRDefault="00BE24F9" w:rsidP="00BE24F9">
      <w:pPr>
        <w:pStyle w:val="Heading2"/>
        <w:numPr>
          <w:ilvl w:val="0"/>
          <w:numId w:val="40"/>
        </w:numPr>
      </w:pPr>
      <w:r>
        <w:t>UNIT PLANS (A2 SERIES)</w:t>
      </w:r>
    </w:p>
    <w:p w14:paraId="3B16C334" w14:textId="77777777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Final Dimensions</w:t>
      </w:r>
    </w:p>
    <w:p w14:paraId="734B6E2A" w14:textId="77777777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Annotation references</w:t>
      </w:r>
    </w:p>
    <w:p w14:paraId="1660A1D6" w14:textId="0C813801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Detail references</w:t>
      </w:r>
    </w:p>
    <w:p w14:paraId="591C9CC8" w14:textId="77777777" w:rsidR="00BE24F9" w:rsidRDefault="00BE24F9" w:rsidP="00BE24F9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1323643D" w14:textId="362FAC56" w:rsidR="00BE24F9" w:rsidRDefault="00BE24F9" w:rsidP="00BE24F9">
      <w:pPr>
        <w:pStyle w:val="Heading2"/>
        <w:numPr>
          <w:ilvl w:val="0"/>
          <w:numId w:val="40"/>
        </w:numPr>
      </w:pPr>
      <w:r>
        <w:t>BUILDING PLANS (A3 SERIES)</w:t>
      </w:r>
    </w:p>
    <w:p w14:paraId="1AB46546" w14:textId="77777777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Final Dimensions</w:t>
      </w:r>
    </w:p>
    <w:p w14:paraId="159DFF21" w14:textId="77777777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Annotation references</w:t>
      </w:r>
    </w:p>
    <w:p w14:paraId="69516084" w14:textId="77777777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Detail references</w:t>
      </w:r>
    </w:p>
    <w:p w14:paraId="56719158" w14:textId="01D79C89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Wall assemblies noted on plans</w:t>
      </w:r>
    </w:p>
    <w:p w14:paraId="43A420FF" w14:textId="77777777" w:rsidR="00BE24F9" w:rsidRPr="00BE24F9" w:rsidRDefault="00BE24F9" w:rsidP="00BE24F9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425B0F8D" w14:textId="52F9FF24" w:rsidR="00BE24F9" w:rsidRDefault="00BE24F9" w:rsidP="00BE24F9">
      <w:pPr>
        <w:pStyle w:val="Heading2"/>
        <w:numPr>
          <w:ilvl w:val="0"/>
          <w:numId w:val="40"/>
        </w:numPr>
      </w:pPr>
      <w:r>
        <w:t>EXTERIOR ELEVATIONS (A4 SERIES)</w:t>
      </w:r>
    </w:p>
    <w:p w14:paraId="615308AF" w14:textId="77777777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Final Dimensions</w:t>
      </w:r>
    </w:p>
    <w:p w14:paraId="4980FDF6" w14:textId="77777777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Annotation references</w:t>
      </w:r>
    </w:p>
    <w:p w14:paraId="54B6258A" w14:textId="0268AC6D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Detail references</w:t>
      </w:r>
    </w:p>
    <w:p w14:paraId="6E39FD8B" w14:textId="77777777" w:rsidR="00BE24F9" w:rsidRDefault="00BE24F9" w:rsidP="00BE24F9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51941C1B" w14:textId="0C6E6ABD" w:rsidR="00BE24F9" w:rsidRDefault="00BE24F9" w:rsidP="00BE24F9">
      <w:pPr>
        <w:pStyle w:val="Heading2"/>
        <w:numPr>
          <w:ilvl w:val="0"/>
          <w:numId w:val="40"/>
        </w:numPr>
      </w:pPr>
      <w:r>
        <w:t>WALL SECTIONS (A4 SERIES)</w:t>
      </w:r>
    </w:p>
    <w:p w14:paraId="6BF65A2B" w14:textId="77777777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Final Dimensions</w:t>
      </w:r>
    </w:p>
    <w:p w14:paraId="64EE1D74" w14:textId="77777777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Annotation references</w:t>
      </w:r>
    </w:p>
    <w:p w14:paraId="6ECD417E" w14:textId="0E7871A2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Detail references</w:t>
      </w:r>
    </w:p>
    <w:p w14:paraId="0ED24E76" w14:textId="77777777" w:rsidR="00BE24F9" w:rsidRDefault="00BE24F9" w:rsidP="00BE24F9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3141AD20" w14:textId="1BC7A211" w:rsidR="00BE24F9" w:rsidRDefault="00BE24F9" w:rsidP="00BE24F9">
      <w:pPr>
        <w:pStyle w:val="Heading2"/>
        <w:numPr>
          <w:ilvl w:val="0"/>
          <w:numId w:val="40"/>
        </w:numPr>
      </w:pPr>
      <w:r>
        <w:t>ENLARGED PLANS, COMMONS (A5 SERIES)</w:t>
      </w:r>
    </w:p>
    <w:p w14:paraId="5AA955C3" w14:textId="77777777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Final Dimensions</w:t>
      </w:r>
    </w:p>
    <w:p w14:paraId="2D4BF601" w14:textId="77777777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Annotation references</w:t>
      </w:r>
    </w:p>
    <w:p w14:paraId="431FD050" w14:textId="096CF007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Detail references</w:t>
      </w:r>
    </w:p>
    <w:p w14:paraId="5BE8F123" w14:textId="77777777" w:rsidR="00BE24F9" w:rsidRDefault="00BE24F9" w:rsidP="00BE24F9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0D48A229" w14:textId="592E9F3E" w:rsidR="00BE24F9" w:rsidRDefault="00BE24F9" w:rsidP="00BE24F9">
      <w:pPr>
        <w:pStyle w:val="Heading2"/>
        <w:numPr>
          <w:ilvl w:val="0"/>
          <w:numId w:val="40"/>
        </w:numPr>
      </w:pPr>
      <w:r>
        <w:t>ENLARGED PLANS, VERTICAL (A5 SERIES)</w:t>
      </w:r>
    </w:p>
    <w:p w14:paraId="310B0A49" w14:textId="77777777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Final Dimensions</w:t>
      </w:r>
    </w:p>
    <w:p w14:paraId="0F9657AE" w14:textId="77777777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Annotation references</w:t>
      </w:r>
    </w:p>
    <w:p w14:paraId="50F9A43C" w14:textId="4C44A12B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Detail references</w:t>
      </w:r>
    </w:p>
    <w:p w14:paraId="7CBF88FB" w14:textId="77777777" w:rsidR="00BE24F9" w:rsidRDefault="00BE24F9" w:rsidP="00BE24F9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1902141A" w14:textId="2A08C2A2" w:rsidR="00BE24F9" w:rsidRDefault="00BE24F9" w:rsidP="00BE24F9">
      <w:pPr>
        <w:pStyle w:val="Heading2"/>
        <w:numPr>
          <w:ilvl w:val="0"/>
          <w:numId w:val="40"/>
        </w:numPr>
      </w:pPr>
      <w:r>
        <w:t>ENLARGED PLANS, VERTICAL CIRCULATION (A6 SERIES)</w:t>
      </w:r>
    </w:p>
    <w:p w14:paraId="261FE3F7" w14:textId="77777777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Final Dimensions</w:t>
      </w:r>
    </w:p>
    <w:p w14:paraId="30793374" w14:textId="77777777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Annotation references</w:t>
      </w:r>
    </w:p>
    <w:p w14:paraId="307B6A1A" w14:textId="2090F7AA" w:rsid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Detail references</w:t>
      </w:r>
    </w:p>
    <w:p w14:paraId="06A09703" w14:textId="77777777" w:rsidR="00BE24F9" w:rsidRDefault="00BE24F9" w:rsidP="00BE24F9">
      <w:pPr>
        <w:widowControl w:val="0"/>
        <w:autoSpaceDE w:val="0"/>
        <w:autoSpaceDN w:val="0"/>
        <w:spacing w:after="0" w:line="252" w:lineRule="exact"/>
        <w:rPr>
          <w:rFonts w:cstheme="minorHAnsi"/>
        </w:rPr>
      </w:pPr>
    </w:p>
    <w:p w14:paraId="5F12D789" w14:textId="3F17BDD3" w:rsidR="00BE24F9" w:rsidRDefault="00BE24F9" w:rsidP="00BE24F9">
      <w:pPr>
        <w:pStyle w:val="Heading2"/>
        <w:numPr>
          <w:ilvl w:val="0"/>
          <w:numId w:val="40"/>
        </w:numPr>
      </w:pPr>
      <w:r>
        <w:t>PROJECT SPECIFIC DETAILS</w:t>
      </w:r>
    </w:p>
    <w:p w14:paraId="26973835" w14:textId="54897A60" w:rsidR="00BE24F9" w:rsidRPr="00BE24F9" w:rsidRDefault="00BE24F9" w:rsidP="00BE24F9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after="0" w:line="252" w:lineRule="exact"/>
        <w:rPr>
          <w:rFonts w:cstheme="minorHAnsi"/>
        </w:rPr>
      </w:pPr>
      <w:r>
        <w:rPr>
          <w:rFonts w:cstheme="minorHAnsi"/>
        </w:rPr>
        <w:t>Noted and reviewed by outside consultants if applicable</w:t>
      </w:r>
    </w:p>
    <w:sectPr w:rsidR="00BE24F9" w:rsidRPr="00BE24F9" w:rsidSect="00106349">
      <w:headerReference w:type="default" r:id="rId8"/>
      <w:footerReference w:type="default" r:id="rId9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B5C73" w14:textId="77777777" w:rsidR="00614551" w:rsidRDefault="00614551" w:rsidP="00DD11DA">
      <w:pPr>
        <w:spacing w:after="0" w:line="240" w:lineRule="auto"/>
      </w:pPr>
      <w:r>
        <w:separator/>
      </w:r>
    </w:p>
  </w:endnote>
  <w:endnote w:type="continuationSeparator" w:id="0">
    <w:p w14:paraId="248AD96E" w14:textId="77777777" w:rsidR="00614551" w:rsidRDefault="00614551" w:rsidP="00DD1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FB80" w14:textId="45903853" w:rsidR="008313CB" w:rsidRDefault="008313CB" w:rsidP="008313CB">
    <w:pPr>
      <w:pStyle w:val="Footer"/>
      <w:jc w:val="right"/>
    </w:pPr>
    <w:r>
      <w:fldChar w:fldCharType="begin"/>
    </w:r>
    <w:r>
      <w:instrText xml:space="preserve"> DATE \@ "M/d/yyyy" </w:instrText>
    </w:r>
    <w:r>
      <w:fldChar w:fldCharType="separate"/>
    </w:r>
    <w:r w:rsidR="002B0DAE">
      <w:rPr>
        <w:noProof/>
      </w:rPr>
      <w:t>11/14/2023</w:t>
    </w:r>
    <w:r>
      <w:fldChar w:fldCharType="end"/>
    </w:r>
    <w:proofErr w:type="gramStart"/>
    <w:r>
      <w:tab/>
      <w:t xml:space="preserve">  </w:t>
    </w:r>
    <w:r>
      <w:tab/>
    </w:r>
    <w:proofErr w:type="gramEnd"/>
    <w:r>
      <w:tab/>
    </w:r>
    <w:r w:rsidR="004C4EDE">
      <w:fldChar w:fldCharType="begin"/>
    </w:r>
    <w:r w:rsidR="004C4EDE">
      <w:instrText xml:space="preserve"> FILENAME \p \* MERGEFORMAT </w:instrText>
    </w:r>
    <w:r w:rsidR="004C4EDE">
      <w:fldChar w:fldCharType="separate"/>
    </w:r>
    <w:r>
      <w:rPr>
        <w:noProof/>
      </w:rPr>
      <w:t>T:\Orb\ORB Resource Library\231002.QA and QC Checklists\QAQC by Discipline\ORB QA QC Architectural - Condensed 11-10-2023.docx</w:t>
    </w:r>
    <w:r w:rsidR="004C4ED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E1C16" w14:textId="77777777" w:rsidR="00614551" w:rsidRDefault="00614551" w:rsidP="00DD11DA">
      <w:pPr>
        <w:spacing w:after="0" w:line="240" w:lineRule="auto"/>
      </w:pPr>
      <w:r>
        <w:separator/>
      </w:r>
    </w:p>
  </w:footnote>
  <w:footnote w:type="continuationSeparator" w:id="0">
    <w:p w14:paraId="4741D73A" w14:textId="77777777" w:rsidR="00614551" w:rsidRDefault="00614551" w:rsidP="00DD1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A98F8" w14:textId="1E1C9576" w:rsidR="00DD11DA" w:rsidRDefault="00DD11DA" w:rsidP="000E7558">
    <w:pPr>
      <w:pStyle w:val="Header"/>
      <w:tabs>
        <w:tab w:val="clear" w:pos="4680"/>
      </w:tabs>
    </w:pPr>
    <w:r>
      <w:rPr>
        <w:noProof/>
      </w:rPr>
      <w:drawing>
        <wp:inline distT="0" distB="0" distL="0" distR="0" wp14:anchorId="6BF14B0D" wp14:editId="1AA74BE3">
          <wp:extent cx="1116419" cy="1081348"/>
          <wp:effectExtent l="0" t="0" r="7620" b="5080"/>
          <wp:docPr id="1" name="Picture 1" descr="A picture containing circ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circl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9799" cy="10846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E7558">
      <w:tab/>
    </w:r>
    <w:r w:rsidR="000E7558" w:rsidRPr="000E7558">
      <w:rPr>
        <w:b/>
        <w:bCs/>
        <w:color w:val="7F7F7F" w:themeColor="text1" w:themeTint="80"/>
        <w:sz w:val="24"/>
        <w:szCs w:val="24"/>
      </w:rPr>
      <w:t>PROJECT DELIVERABLES BY PHASE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703"/>
    <w:multiLevelType w:val="hybridMultilevel"/>
    <w:tmpl w:val="74B81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A2DC6"/>
    <w:multiLevelType w:val="hybridMultilevel"/>
    <w:tmpl w:val="4AE0F84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06E94F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8375603"/>
    <w:multiLevelType w:val="hybridMultilevel"/>
    <w:tmpl w:val="1530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15EA"/>
    <w:multiLevelType w:val="hybridMultilevel"/>
    <w:tmpl w:val="C12E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D6156"/>
    <w:multiLevelType w:val="hybridMultilevel"/>
    <w:tmpl w:val="EDAC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007BE"/>
    <w:multiLevelType w:val="hybridMultilevel"/>
    <w:tmpl w:val="B8762F02"/>
    <w:lvl w:ilvl="0" w:tplc="C6227F9A">
      <w:start w:val="1"/>
      <w:numFmt w:val="upperLetter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95850"/>
    <w:multiLevelType w:val="hybridMultilevel"/>
    <w:tmpl w:val="A91E8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20303"/>
    <w:multiLevelType w:val="multilevel"/>
    <w:tmpl w:val="0A96738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2276BE"/>
    <w:multiLevelType w:val="hybridMultilevel"/>
    <w:tmpl w:val="CF0EE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27970"/>
    <w:multiLevelType w:val="multilevel"/>
    <w:tmpl w:val="2B6C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B1E7A"/>
    <w:multiLevelType w:val="hybridMultilevel"/>
    <w:tmpl w:val="CF404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77681"/>
    <w:multiLevelType w:val="hybridMultilevel"/>
    <w:tmpl w:val="1FD4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83A8E"/>
    <w:multiLevelType w:val="hybridMultilevel"/>
    <w:tmpl w:val="1502517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 w15:restartNumberingAfterBreak="0">
    <w:nsid w:val="3BAA180E"/>
    <w:multiLevelType w:val="hybridMultilevel"/>
    <w:tmpl w:val="54BC0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C0BC0"/>
    <w:multiLevelType w:val="hybridMultilevel"/>
    <w:tmpl w:val="0B6A3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3741E"/>
    <w:multiLevelType w:val="hybridMultilevel"/>
    <w:tmpl w:val="F08E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877CF"/>
    <w:multiLevelType w:val="hybridMultilevel"/>
    <w:tmpl w:val="8304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760DA"/>
    <w:multiLevelType w:val="hybridMultilevel"/>
    <w:tmpl w:val="910C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A33E3"/>
    <w:multiLevelType w:val="multilevel"/>
    <w:tmpl w:val="0A96738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E2D66E5"/>
    <w:multiLevelType w:val="hybridMultilevel"/>
    <w:tmpl w:val="BD389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22498"/>
    <w:multiLevelType w:val="hybridMultilevel"/>
    <w:tmpl w:val="35682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263D1"/>
    <w:multiLevelType w:val="hybridMultilevel"/>
    <w:tmpl w:val="3356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26158"/>
    <w:multiLevelType w:val="multilevel"/>
    <w:tmpl w:val="02F2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94C66"/>
    <w:multiLevelType w:val="hybridMultilevel"/>
    <w:tmpl w:val="9BF6B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83F36"/>
    <w:multiLevelType w:val="hybridMultilevel"/>
    <w:tmpl w:val="5944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73496"/>
    <w:multiLevelType w:val="multilevel"/>
    <w:tmpl w:val="65806D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29C41F8"/>
    <w:multiLevelType w:val="multilevel"/>
    <w:tmpl w:val="80E40B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8" w15:restartNumberingAfterBreak="0">
    <w:nsid w:val="66936408"/>
    <w:multiLevelType w:val="hybridMultilevel"/>
    <w:tmpl w:val="B95E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72B6C"/>
    <w:multiLevelType w:val="hybridMultilevel"/>
    <w:tmpl w:val="FAA2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C378B"/>
    <w:multiLevelType w:val="hybridMultilevel"/>
    <w:tmpl w:val="ABEE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E22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2" w15:restartNumberingAfterBreak="0">
    <w:nsid w:val="730B2AA3"/>
    <w:multiLevelType w:val="hybridMultilevel"/>
    <w:tmpl w:val="D5FE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A54A6"/>
    <w:multiLevelType w:val="hybridMultilevel"/>
    <w:tmpl w:val="5E3C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D64782"/>
    <w:multiLevelType w:val="hybridMultilevel"/>
    <w:tmpl w:val="F588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F47848"/>
    <w:multiLevelType w:val="multilevel"/>
    <w:tmpl w:val="65806D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AA315D1"/>
    <w:multiLevelType w:val="hybridMultilevel"/>
    <w:tmpl w:val="357898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7ADF0F28"/>
    <w:multiLevelType w:val="hybridMultilevel"/>
    <w:tmpl w:val="3EBC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896E46"/>
    <w:multiLevelType w:val="hybridMultilevel"/>
    <w:tmpl w:val="9E46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2E339C"/>
    <w:multiLevelType w:val="hybridMultilevel"/>
    <w:tmpl w:val="457A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39460E"/>
    <w:multiLevelType w:val="multilevel"/>
    <w:tmpl w:val="80E40B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num w:numId="1" w16cid:durableId="2054116141">
    <w:abstractNumId w:val="10"/>
  </w:num>
  <w:num w:numId="2" w16cid:durableId="835650126">
    <w:abstractNumId w:val="31"/>
  </w:num>
  <w:num w:numId="3" w16cid:durableId="995913040">
    <w:abstractNumId w:val="33"/>
  </w:num>
  <w:num w:numId="4" w16cid:durableId="1540045418">
    <w:abstractNumId w:val="40"/>
  </w:num>
  <w:num w:numId="5" w16cid:durableId="1035810271">
    <w:abstractNumId w:val="27"/>
  </w:num>
  <w:num w:numId="6" w16cid:durableId="1884101382">
    <w:abstractNumId w:val="29"/>
  </w:num>
  <w:num w:numId="7" w16cid:durableId="487862705">
    <w:abstractNumId w:val="4"/>
  </w:num>
  <w:num w:numId="8" w16cid:durableId="545526057">
    <w:abstractNumId w:val="38"/>
  </w:num>
  <w:num w:numId="9" w16cid:durableId="1392731581">
    <w:abstractNumId w:val="16"/>
  </w:num>
  <w:num w:numId="10" w16cid:durableId="1831558231">
    <w:abstractNumId w:val="18"/>
  </w:num>
  <w:num w:numId="11" w16cid:durableId="1686053141">
    <w:abstractNumId w:val="25"/>
  </w:num>
  <w:num w:numId="12" w16cid:durableId="902526993">
    <w:abstractNumId w:val="39"/>
  </w:num>
  <w:num w:numId="13" w16cid:durableId="2023125895">
    <w:abstractNumId w:val="22"/>
  </w:num>
  <w:num w:numId="14" w16cid:durableId="1890533953">
    <w:abstractNumId w:val="34"/>
  </w:num>
  <w:num w:numId="15" w16cid:durableId="1433282812">
    <w:abstractNumId w:val="3"/>
  </w:num>
  <w:num w:numId="16" w16cid:durableId="640422431">
    <w:abstractNumId w:val="32"/>
  </w:num>
  <w:num w:numId="17" w16cid:durableId="259219008">
    <w:abstractNumId w:val="0"/>
  </w:num>
  <w:num w:numId="18" w16cid:durableId="1802579301">
    <w:abstractNumId w:val="23"/>
  </w:num>
  <w:num w:numId="19" w16cid:durableId="1087262926">
    <w:abstractNumId w:val="15"/>
  </w:num>
  <w:num w:numId="20" w16cid:durableId="1687708167">
    <w:abstractNumId w:val="37"/>
  </w:num>
  <w:num w:numId="21" w16cid:durableId="2106923935">
    <w:abstractNumId w:val="28"/>
  </w:num>
  <w:num w:numId="22" w16cid:durableId="1512649291">
    <w:abstractNumId w:val="11"/>
  </w:num>
  <w:num w:numId="23" w16cid:durableId="1779833812">
    <w:abstractNumId w:val="12"/>
  </w:num>
  <w:num w:numId="24" w16cid:durableId="774637630">
    <w:abstractNumId w:val="21"/>
  </w:num>
  <w:num w:numId="25" w16cid:durableId="1382632694">
    <w:abstractNumId w:val="17"/>
  </w:num>
  <w:num w:numId="26" w16cid:durableId="356010045">
    <w:abstractNumId w:val="1"/>
  </w:num>
  <w:num w:numId="27" w16cid:durableId="1700273319">
    <w:abstractNumId w:val="30"/>
  </w:num>
  <w:num w:numId="28" w16cid:durableId="263076860">
    <w:abstractNumId w:val="36"/>
  </w:num>
  <w:num w:numId="29" w16cid:durableId="1614823676">
    <w:abstractNumId w:val="13"/>
  </w:num>
  <w:num w:numId="30" w16cid:durableId="1366565726">
    <w:abstractNumId w:val="5"/>
  </w:num>
  <w:num w:numId="31" w16cid:durableId="946811108">
    <w:abstractNumId w:val="20"/>
  </w:num>
  <w:num w:numId="32" w16cid:durableId="2091269193">
    <w:abstractNumId w:val="2"/>
  </w:num>
  <w:num w:numId="33" w16cid:durableId="4090792">
    <w:abstractNumId w:val="9"/>
  </w:num>
  <w:num w:numId="34" w16cid:durableId="1622497328">
    <w:abstractNumId w:val="8"/>
  </w:num>
  <w:num w:numId="35" w16cid:durableId="1331518545">
    <w:abstractNumId w:val="6"/>
  </w:num>
  <w:num w:numId="36" w16cid:durableId="771819328">
    <w:abstractNumId w:val="7"/>
  </w:num>
  <w:num w:numId="37" w16cid:durableId="104617460">
    <w:abstractNumId w:val="19"/>
  </w:num>
  <w:num w:numId="38" w16cid:durableId="1873378087">
    <w:abstractNumId w:val="24"/>
  </w:num>
  <w:num w:numId="39" w16cid:durableId="1235778313">
    <w:abstractNumId w:val="35"/>
  </w:num>
  <w:num w:numId="40" w16cid:durableId="1435781505">
    <w:abstractNumId w:val="14"/>
  </w:num>
  <w:num w:numId="41" w16cid:durableId="37967479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32"/>
    <w:rsid w:val="00005028"/>
    <w:rsid w:val="00006E8A"/>
    <w:rsid w:val="00010A4D"/>
    <w:rsid w:val="000135DB"/>
    <w:rsid w:val="00015BAD"/>
    <w:rsid w:val="0003110C"/>
    <w:rsid w:val="00045C95"/>
    <w:rsid w:val="00054AA5"/>
    <w:rsid w:val="000577C4"/>
    <w:rsid w:val="00070414"/>
    <w:rsid w:val="000748B2"/>
    <w:rsid w:val="000903D1"/>
    <w:rsid w:val="00091DB3"/>
    <w:rsid w:val="000A3E59"/>
    <w:rsid w:val="000C004C"/>
    <w:rsid w:val="000C3D1F"/>
    <w:rsid w:val="000C59F4"/>
    <w:rsid w:val="000D4277"/>
    <w:rsid w:val="000E6E6D"/>
    <w:rsid w:val="000E7558"/>
    <w:rsid w:val="00106349"/>
    <w:rsid w:val="00106820"/>
    <w:rsid w:val="00120F9C"/>
    <w:rsid w:val="001232DC"/>
    <w:rsid w:val="00147B5E"/>
    <w:rsid w:val="00147C43"/>
    <w:rsid w:val="00151C7E"/>
    <w:rsid w:val="00173B80"/>
    <w:rsid w:val="00197814"/>
    <w:rsid w:val="001A00D3"/>
    <w:rsid w:val="001D194E"/>
    <w:rsid w:val="001E3BE5"/>
    <w:rsid w:val="002019B0"/>
    <w:rsid w:val="0020230C"/>
    <w:rsid w:val="00214E29"/>
    <w:rsid w:val="00216887"/>
    <w:rsid w:val="00225E29"/>
    <w:rsid w:val="002313F5"/>
    <w:rsid w:val="0023775F"/>
    <w:rsid w:val="002551C4"/>
    <w:rsid w:val="00255CAA"/>
    <w:rsid w:val="00271E14"/>
    <w:rsid w:val="00274456"/>
    <w:rsid w:val="0028070F"/>
    <w:rsid w:val="002A4DA4"/>
    <w:rsid w:val="002B0DAE"/>
    <w:rsid w:val="002C032D"/>
    <w:rsid w:val="002F2ABA"/>
    <w:rsid w:val="0030121B"/>
    <w:rsid w:val="00303C29"/>
    <w:rsid w:val="00340546"/>
    <w:rsid w:val="00341291"/>
    <w:rsid w:val="00342FC1"/>
    <w:rsid w:val="00353210"/>
    <w:rsid w:val="0036009C"/>
    <w:rsid w:val="0037106E"/>
    <w:rsid w:val="003758A6"/>
    <w:rsid w:val="0039776E"/>
    <w:rsid w:val="003A5E25"/>
    <w:rsid w:val="003B4778"/>
    <w:rsid w:val="003B644C"/>
    <w:rsid w:val="003C608B"/>
    <w:rsid w:val="003E0174"/>
    <w:rsid w:val="00407F47"/>
    <w:rsid w:val="0041521E"/>
    <w:rsid w:val="0042247B"/>
    <w:rsid w:val="0043563A"/>
    <w:rsid w:val="004373F3"/>
    <w:rsid w:val="004575A1"/>
    <w:rsid w:val="00476CB5"/>
    <w:rsid w:val="00481225"/>
    <w:rsid w:val="004B713E"/>
    <w:rsid w:val="004C4EDE"/>
    <w:rsid w:val="005027F9"/>
    <w:rsid w:val="0050486C"/>
    <w:rsid w:val="00507539"/>
    <w:rsid w:val="0051196B"/>
    <w:rsid w:val="00516A52"/>
    <w:rsid w:val="00521239"/>
    <w:rsid w:val="00532EF5"/>
    <w:rsid w:val="005400E1"/>
    <w:rsid w:val="005403F8"/>
    <w:rsid w:val="00543E02"/>
    <w:rsid w:val="0054541B"/>
    <w:rsid w:val="00561D0E"/>
    <w:rsid w:val="00562BD0"/>
    <w:rsid w:val="005804AC"/>
    <w:rsid w:val="00586C7B"/>
    <w:rsid w:val="00590510"/>
    <w:rsid w:val="005952A3"/>
    <w:rsid w:val="005A21A5"/>
    <w:rsid w:val="005B0D7D"/>
    <w:rsid w:val="005B21A8"/>
    <w:rsid w:val="005C4AF1"/>
    <w:rsid w:val="005D2B71"/>
    <w:rsid w:val="005D6732"/>
    <w:rsid w:val="005D6D40"/>
    <w:rsid w:val="00614551"/>
    <w:rsid w:val="0062380D"/>
    <w:rsid w:val="006252D2"/>
    <w:rsid w:val="0064376F"/>
    <w:rsid w:val="00660978"/>
    <w:rsid w:val="00684BFC"/>
    <w:rsid w:val="006922B1"/>
    <w:rsid w:val="006D305D"/>
    <w:rsid w:val="00706E30"/>
    <w:rsid w:val="007114EC"/>
    <w:rsid w:val="007159DE"/>
    <w:rsid w:val="0072019E"/>
    <w:rsid w:val="007273B9"/>
    <w:rsid w:val="00732886"/>
    <w:rsid w:val="00752359"/>
    <w:rsid w:val="007559B8"/>
    <w:rsid w:val="00761417"/>
    <w:rsid w:val="0077023E"/>
    <w:rsid w:val="00772FDB"/>
    <w:rsid w:val="007924C2"/>
    <w:rsid w:val="007950D0"/>
    <w:rsid w:val="007959E4"/>
    <w:rsid w:val="007B390D"/>
    <w:rsid w:val="007B3D59"/>
    <w:rsid w:val="007B4EEC"/>
    <w:rsid w:val="007C5989"/>
    <w:rsid w:val="007E605A"/>
    <w:rsid w:val="007F663E"/>
    <w:rsid w:val="00801047"/>
    <w:rsid w:val="00801EA9"/>
    <w:rsid w:val="00806AD8"/>
    <w:rsid w:val="00812B25"/>
    <w:rsid w:val="00814844"/>
    <w:rsid w:val="00824DE1"/>
    <w:rsid w:val="008313CB"/>
    <w:rsid w:val="008329E1"/>
    <w:rsid w:val="00837D97"/>
    <w:rsid w:val="008510C9"/>
    <w:rsid w:val="00851CF5"/>
    <w:rsid w:val="008527D9"/>
    <w:rsid w:val="00853664"/>
    <w:rsid w:val="00854D95"/>
    <w:rsid w:val="00861FBA"/>
    <w:rsid w:val="00862DFD"/>
    <w:rsid w:val="008646BF"/>
    <w:rsid w:val="00866526"/>
    <w:rsid w:val="00880943"/>
    <w:rsid w:val="008817F5"/>
    <w:rsid w:val="008A1C38"/>
    <w:rsid w:val="008A1C94"/>
    <w:rsid w:val="008A74D5"/>
    <w:rsid w:val="008A7C4B"/>
    <w:rsid w:val="008B4D10"/>
    <w:rsid w:val="008C25F2"/>
    <w:rsid w:val="008C5AF6"/>
    <w:rsid w:val="008D7544"/>
    <w:rsid w:val="008F29C3"/>
    <w:rsid w:val="008F49D6"/>
    <w:rsid w:val="0090189F"/>
    <w:rsid w:val="00906BF0"/>
    <w:rsid w:val="0091170C"/>
    <w:rsid w:val="00914483"/>
    <w:rsid w:val="009153D0"/>
    <w:rsid w:val="00921DB0"/>
    <w:rsid w:val="00947B92"/>
    <w:rsid w:val="009658D5"/>
    <w:rsid w:val="009678E4"/>
    <w:rsid w:val="009778D6"/>
    <w:rsid w:val="00995466"/>
    <w:rsid w:val="009B02C1"/>
    <w:rsid w:val="009D5DC9"/>
    <w:rsid w:val="009D70BD"/>
    <w:rsid w:val="009E39B2"/>
    <w:rsid w:val="00A328AE"/>
    <w:rsid w:val="00A51FDA"/>
    <w:rsid w:val="00A53608"/>
    <w:rsid w:val="00A95CD0"/>
    <w:rsid w:val="00AA4FD4"/>
    <w:rsid w:val="00AC2A72"/>
    <w:rsid w:val="00AC62B1"/>
    <w:rsid w:val="00AD1974"/>
    <w:rsid w:val="00B07367"/>
    <w:rsid w:val="00B112A0"/>
    <w:rsid w:val="00B170B0"/>
    <w:rsid w:val="00B2502A"/>
    <w:rsid w:val="00B3567D"/>
    <w:rsid w:val="00B35E6E"/>
    <w:rsid w:val="00B61755"/>
    <w:rsid w:val="00B62290"/>
    <w:rsid w:val="00B82E4D"/>
    <w:rsid w:val="00B945B1"/>
    <w:rsid w:val="00BB1186"/>
    <w:rsid w:val="00BC3CD5"/>
    <w:rsid w:val="00BC5B89"/>
    <w:rsid w:val="00BD2F1F"/>
    <w:rsid w:val="00BE098C"/>
    <w:rsid w:val="00BE24F9"/>
    <w:rsid w:val="00BE5054"/>
    <w:rsid w:val="00BF3492"/>
    <w:rsid w:val="00C01D6E"/>
    <w:rsid w:val="00C02552"/>
    <w:rsid w:val="00C17C14"/>
    <w:rsid w:val="00C33115"/>
    <w:rsid w:val="00C42286"/>
    <w:rsid w:val="00C527E3"/>
    <w:rsid w:val="00C55DD4"/>
    <w:rsid w:val="00C6297C"/>
    <w:rsid w:val="00C70E72"/>
    <w:rsid w:val="00C7706C"/>
    <w:rsid w:val="00C82AD3"/>
    <w:rsid w:val="00C91524"/>
    <w:rsid w:val="00C9726C"/>
    <w:rsid w:val="00CA67CB"/>
    <w:rsid w:val="00CB2901"/>
    <w:rsid w:val="00CC666D"/>
    <w:rsid w:val="00CC6671"/>
    <w:rsid w:val="00CF015A"/>
    <w:rsid w:val="00CF2191"/>
    <w:rsid w:val="00CF7DB9"/>
    <w:rsid w:val="00D022FC"/>
    <w:rsid w:val="00D144E5"/>
    <w:rsid w:val="00D26A15"/>
    <w:rsid w:val="00D27739"/>
    <w:rsid w:val="00D3391E"/>
    <w:rsid w:val="00D4351A"/>
    <w:rsid w:val="00D5710F"/>
    <w:rsid w:val="00D76036"/>
    <w:rsid w:val="00D82819"/>
    <w:rsid w:val="00D87F2B"/>
    <w:rsid w:val="00DA13D4"/>
    <w:rsid w:val="00DC2247"/>
    <w:rsid w:val="00DC6B32"/>
    <w:rsid w:val="00DD0F20"/>
    <w:rsid w:val="00DD11DA"/>
    <w:rsid w:val="00DD2263"/>
    <w:rsid w:val="00DF27ED"/>
    <w:rsid w:val="00DF61AE"/>
    <w:rsid w:val="00DF67FE"/>
    <w:rsid w:val="00E21C49"/>
    <w:rsid w:val="00E234E0"/>
    <w:rsid w:val="00E32EC6"/>
    <w:rsid w:val="00E35395"/>
    <w:rsid w:val="00E41555"/>
    <w:rsid w:val="00E65990"/>
    <w:rsid w:val="00E70C12"/>
    <w:rsid w:val="00E775A0"/>
    <w:rsid w:val="00E90A2B"/>
    <w:rsid w:val="00E92AC1"/>
    <w:rsid w:val="00EB4158"/>
    <w:rsid w:val="00EB429B"/>
    <w:rsid w:val="00ED3947"/>
    <w:rsid w:val="00EE3367"/>
    <w:rsid w:val="00F10D9C"/>
    <w:rsid w:val="00F128D4"/>
    <w:rsid w:val="00F43F61"/>
    <w:rsid w:val="00F60A77"/>
    <w:rsid w:val="00F6101E"/>
    <w:rsid w:val="00F75346"/>
    <w:rsid w:val="00F77326"/>
    <w:rsid w:val="00F909F9"/>
    <w:rsid w:val="00FB2A0E"/>
    <w:rsid w:val="00FC29A5"/>
    <w:rsid w:val="00FD77D8"/>
    <w:rsid w:val="00FE1DFE"/>
    <w:rsid w:val="00FE3EA5"/>
    <w:rsid w:val="00FE555D"/>
    <w:rsid w:val="00F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32A12"/>
  <w15:chartTrackingRefBased/>
  <w15:docId w15:val="{78E90D35-346B-4893-8414-2D112B68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3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F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2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1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1DA"/>
  </w:style>
  <w:style w:type="paragraph" w:styleId="Footer">
    <w:name w:val="footer"/>
    <w:basedOn w:val="Normal"/>
    <w:link w:val="FooterChar"/>
    <w:uiPriority w:val="99"/>
    <w:unhideWhenUsed/>
    <w:rsid w:val="00DD1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1DA"/>
  </w:style>
  <w:style w:type="character" w:customStyle="1" w:styleId="Heading2Char">
    <w:name w:val="Heading 2 Char"/>
    <w:basedOn w:val="DefaultParagraphFont"/>
    <w:link w:val="Heading2"/>
    <w:uiPriority w:val="9"/>
    <w:rsid w:val="007523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2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454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07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3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36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07F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DC2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C4525-B65A-4073-B2AF-887B7B338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4368</TotalTime>
  <Pages>8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Teran</dc:creator>
  <cp:keywords/>
  <dc:description/>
  <cp:lastModifiedBy>Miguel Teran</cp:lastModifiedBy>
  <cp:revision>134</cp:revision>
  <cp:lastPrinted>2023-11-13T15:16:00Z</cp:lastPrinted>
  <dcterms:created xsi:type="dcterms:W3CDTF">2022-07-26T19:16:00Z</dcterms:created>
  <dcterms:modified xsi:type="dcterms:W3CDTF">2023-11-14T16:25:00Z</dcterms:modified>
</cp:coreProperties>
</file>