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14" w:rsidRPr="00C06D14" w:rsidRDefault="00C06D14" w:rsidP="004E6F19">
      <w:pPr>
        <w:rPr>
          <w:rFonts w:hint="eastAsia"/>
          <w:b/>
          <w:color w:val="C00000"/>
          <w:szCs w:val="21"/>
        </w:rPr>
      </w:pPr>
      <w:r w:rsidRPr="00C06D14">
        <w:rPr>
          <w:rFonts w:hint="eastAsia"/>
          <w:b/>
          <w:color w:val="C00000"/>
          <w:szCs w:val="21"/>
        </w:rPr>
        <w:t>登陆</w:t>
      </w:r>
      <w:r w:rsidRPr="00C06D14">
        <w:rPr>
          <w:b/>
          <w:color w:val="C00000"/>
          <w:szCs w:val="21"/>
        </w:rPr>
        <w:t>有关的方法均放于</w:t>
      </w:r>
      <w:r w:rsidRPr="00C06D14">
        <w:rPr>
          <w:rFonts w:hint="eastAsia"/>
          <w:b/>
          <w:color w:val="C00000"/>
          <w:szCs w:val="21"/>
        </w:rPr>
        <w:t>U</w:t>
      </w:r>
      <w:r w:rsidRPr="00C06D14">
        <w:rPr>
          <w:b/>
          <w:color w:val="C00000"/>
          <w:szCs w:val="21"/>
        </w:rPr>
        <w:t>ser</w:t>
      </w:r>
      <w:r w:rsidRPr="00C06D14">
        <w:rPr>
          <w:b/>
          <w:color w:val="C00000"/>
          <w:szCs w:val="21"/>
        </w:rPr>
        <w:t>控制器下</w:t>
      </w:r>
      <w:r w:rsidR="00C322EE">
        <w:rPr>
          <w:b/>
          <w:color w:val="C00000"/>
          <w:szCs w:val="21"/>
        </w:rPr>
        <w:t>，学生、老师、校外人员登录需判断是否开启登录权限</w:t>
      </w:r>
    </w:p>
    <w:p w:rsidR="001C026C" w:rsidRDefault="004E6F19" w:rsidP="004E6F19">
      <w:pPr>
        <w:pStyle w:val="a3"/>
        <w:numPr>
          <w:ilvl w:val="0"/>
          <w:numId w:val="1"/>
        </w:numPr>
        <w:ind w:firstLineChars="0"/>
      </w:pPr>
      <w:r>
        <w:t>用户分类</w:t>
      </w:r>
      <w:r>
        <w:rPr>
          <w:rFonts w:hint="eastAsia"/>
        </w:rPr>
        <w:t>:</w:t>
      </w:r>
      <w:r>
        <w:rPr>
          <w:rFonts w:hint="eastAsia"/>
        </w:rPr>
        <w:t>该系统用户分为三类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t>学生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</w:t>
      </w:r>
    </w:p>
    <w:p w:rsidR="002F51D6" w:rsidRDefault="002F51D6" w:rsidP="004E6F19">
      <w:pPr>
        <w:pStyle w:val="a3"/>
        <w:numPr>
          <w:ilvl w:val="1"/>
          <w:numId w:val="1"/>
        </w:numPr>
        <w:ind w:firstLineChars="0"/>
      </w:pPr>
      <w:r>
        <w:t>校外</w:t>
      </w:r>
      <w:r>
        <w:rPr>
          <w:rFonts w:hint="eastAsia"/>
        </w:rPr>
        <w:t>人员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</w:t>
      </w:r>
    </w:p>
    <w:p w:rsidR="004E6F19" w:rsidRDefault="004E6F19" w:rsidP="004E6F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登陆界面：</w:t>
      </w:r>
      <w:r>
        <w:t>登陆界面为二个</w:t>
      </w:r>
    </w:p>
    <w:p w:rsidR="004E6F19" w:rsidRDefault="004E6F19" w:rsidP="005D12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老师、</w:t>
      </w:r>
      <w:r>
        <w:t>学生</w:t>
      </w:r>
      <w:r w:rsidR="005D12CD">
        <w:rPr>
          <w:rFonts w:hint="eastAsia"/>
        </w:rPr>
        <w:t>、</w:t>
      </w:r>
      <w:r w:rsidR="005D12CD">
        <w:t>校外</w:t>
      </w:r>
      <w:r w:rsidR="005D12CD">
        <w:rPr>
          <w:rFonts w:hint="eastAsia"/>
        </w:rPr>
        <w:t>人员</w:t>
      </w:r>
      <w:bookmarkStart w:id="0" w:name="_GoBack"/>
      <w:bookmarkEnd w:id="0"/>
      <w:r>
        <w:t>登陆，</w:t>
      </w:r>
      <w:r>
        <w:rPr>
          <w:rFonts w:hint="eastAsia"/>
        </w:rPr>
        <w:t>以下拉</w:t>
      </w:r>
      <w:r>
        <w:t>框选择</w:t>
      </w:r>
      <w:r>
        <w:rPr>
          <w:rFonts w:hint="eastAsia"/>
        </w:rPr>
        <w:t>，</w:t>
      </w:r>
      <w:r w:rsidR="00C06D14">
        <w:t>路径</w:t>
      </w:r>
      <w:r w:rsidR="00C06D14">
        <w:rPr>
          <w:rFonts w:hint="eastAsia"/>
        </w:rPr>
        <w:t>为</w:t>
      </w:r>
      <w:r>
        <w:t>”</w:t>
      </w:r>
      <w:r w:rsidRPr="005D12CD">
        <w:rPr>
          <w:rFonts w:hint="eastAsia"/>
          <w:b/>
          <w:color w:val="C00000"/>
        </w:rPr>
        <w:t>/</w:t>
      </w:r>
      <w:r w:rsidRPr="005D12CD">
        <w:rPr>
          <w:b/>
          <w:color w:val="C00000"/>
        </w:rPr>
        <w:t>User/SubscribeLogin</w:t>
      </w:r>
      <w:r>
        <w:t>”,</w:t>
      </w:r>
      <w:r>
        <w:rPr>
          <w:rFonts w:hint="eastAsia"/>
        </w:rPr>
        <w:t>登陆</w:t>
      </w:r>
      <w:r>
        <w:t>内容包括：学会</w:t>
      </w:r>
      <w:r>
        <w:t>(</w:t>
      </w:r>
      <w:r>
        <w:rPr>
          <w:rFonts w:hint="eastAsia"/>
        </w:rPr>
        <w:t>教师</w:t>
      </w:r>
      <w:r>
        <w:t>编号</w:t>
      </w:r>
      <w:r>
        <w:t>),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验证码</w:t>
      </w:r>
      <w:r>
        <w:t>,</w:t>
      </w:r>
      <w:r>
        <w:rPr>
          <w:rFonts w:hint="eastAsia"/>
        </w:rPr>
        <w:t>用户</w:t>
      </w:r>
      <w:r>
        <w:t>类别</w:t>
      </w:r>
    </w:p>
    <w:p w:rsidR="004E6F19" w:rsidRDefault="004E6F19" w:rsidP="004E6F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</w:t>
      </w:r>
      <w:r>
        <w:t>单独设置一个登陆界面，路径为</w:t>
      </w:r>
      <w:r>
        <w:t>”</w:t>
      </w:r>
      <w:r w:rsidRPr="00C06D14">
        <w:rPr>
          <w:rFonts w:hint="eastAsia"/>
          <w:b/>
          <w:color w:val="C00000"/>
        </w:rPr>
        <w:t>/U</w:t>
      </w:r>
      <w:r w:rsidRPr="00C06D14">
        <w:rPr>
          <w:b/>
          <w:color w:val="C00000"/>
        </w:rPr>
        <w:t>ser/AdminLogin</w:t>
      </w:r>
      <w:r>
        <w:t>”,</w:t>
      </w:r>
      <w:r>
        <w:rPr>
          <w:rFonts w:hint="eastAsia"/>
        </w:rPr>
        <w:t>登陆</w:t>
      </w:r>
      <w:r>
        <w:t>内容包括：</w:t>
      </w:r>
      <w:r w:rsidR="00C06D14">
        <w:rPr>
          <w:rFonts w:hint="eastAsia"/>
        </w:rPr>
        <w:t>管理</w:t>
      </w:r>
      <w:r w:rsidR="00C06D14">
        <w:t>员账号，密码，验证码</w:t>
      </w:r>
    </w:p>
    <w:p w:rsidR="00C06D14" w:rsidRDefault="00C06D14" w:rsidP="00C06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t>方案：</w:t>
      </w:r>
    </w:p>
    <w:p w:rsidR="00CE6C5A" w:rsidRDefault="00C06D14" w:rsidP="00255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老师</w:t>
      </w:r>
      <w:r>
        <w:t>、学生</w:t>
      </w:r>
      <w:r w:rsidR="00914F08">
        <w:rPr>
          <w:rFonts w:hint="eastAsia"/>
        </w:rPr>
        <w:t>、</w:t>
      </w:r>
      <w:r w:rsidR="00914F08">
        <w:t>校外</w:t>
      </w:r>
      <w:r w:rsidR="00914F08">
        <w:rPr>
          <w:rFonts w:hint="eastAsia"/>
        </w:rPr>
        <w:t>人员</w:t>
      </w:r>
      <w:r>
        <w:t>：以</w:t>
      </w:r>
      <w:r>
        <w:t>ajax</w:t>
      </w:r>
      <w:r>
        <w:t>发送数据</w:t>
      </w:r>
      <w:r>
        <w:rPr>
          <w:rFonts w:hint="eastAsia"/>
        </w:rPr>
        <w:t>至</w:t>
      </w:r>
      <w:r w:rsidRPr="00462D48">
        <w:rPr>
          <w:rFonts w:hint="eastAsia"/>
          <w:b/>
          <w:color w:val="C00000"/>
        </w:rPr>
        <w:t>L</w:t>
      </w:r>
      <w:r w:rsidRPr="00462D48">
        <w:rPr>
          <w:b/>
          <w:color w:val="C00000"/>
        </w:rPr>
        <w:t>oginIn</w:t>
      </w:r>
      <w:r w:rsidR="005925FC">
        <w:t>(</w:t>
      </w:r>
      <w:r w:rsidR="005925FC">
        <w:rPr>
          <w:rFonts w:hint="eastAsia"/>
        </w:rPr>
        <w:t>该方法</w:t>
      </w:r>
      <w:r w:rsidR="005925FC">
        <w:t>必须标记</w:t>
      </w:r>
      <w:r w:rsidR="005925FC">
        <w:rPr>
          <w:rFonts w:hint="eastAsia"/>
        </w:rPr>
        <w:t>[</w:t>
      </w:r>
      <w:r w:rsidR="00255B38">
        <w:t>H</w:t>
      </w:r>
      <w:r w:rsidR="005925FC">
        <w:t>ttpPost</w:t>
      </w:r>
      <w:r w:rsidR="005925FC">
        <w:rPr>
          <w:rFonts w:hint="eastAsia"/>
        </w:rPr>
        <w:t>]</w:t>
      </w:r>
      <w:r w:rsidR="005925FC">
        <w:t>)</w:t>
      </w:r>
      <w:r>
        <w:t>,</w:t>
      </w:r>
      <w:r>
        <w:rPr>
          <w:rFonts w:hint="eastAsia"/>
        </w:rPr>
        <w:t>数据</w:t>
      </w:r>
      <w:r>
        <w:t>包括：</w:t>
      </w:r>
      <w:r>
        <w:rPr>
          <w:rFonts w:hint="eastAsia"/>
        </w:rPr>
        <w:t>u</w:t>
      </w:r>
      <w:r>
        <w:t>serid,password,code,type,</w:t>
      </w:r>
      <w:r>
        <w:rPr>
          <w:rFonts w:hint="eastAsia"/>
        </w:rPr>
        <w:t>调用</w:t>
      </w:r>
      <w:r>
        <w:rPr>
          <w:rFonts w:hint="eastAsia"/>
        </w:rPr>
        <w:t>BLL</w:t>
      </w:r>
      <w:r>
        <w:rPr>
          <w:rFonts w:hint="eastAsia"/>
        </w:rPr>
        <w:t>层</w:t>
      </w:r>
      <w:r>
        <w:rPr>
          <w:rFonts w:hint="eastAsia"/>
        </w:rPr>
        <w:t>U</w:t>
      </w:r>
      <w:r>
        <w:t>ser</w:t>
      </w:r>
      <w:r>
        <w:t>类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</w:t>
      </w:r>
      <w:r>
        <w:rPr>
          <w:rFonts w:hint="eastAsia"/>
        </w:rPr>
        <w:t>,Login</w:t>
      </w:r>
      <w:r>
        <w:rPr>
          <w:rFonts w:hint="eastAsia"/>
        </w:rPr>
        <w:t>调用</w:t>
      </w:r>
      <w:r>
        <w:t>base</w:t>
      </w:r>
      <w:r>
        <w:t>的</w:t>
      </w:r>
      <w:r>
        <w:rPr>
          <w:rFonts w:hint="eastAsia"/>
        </w:rPr>
        <w:t>S</w:t>
      </w:r>
      <w:r>
        <w:t>earch</w:t>
      </w:r>
      <w:r>
        <w:t>方法</w:t>
      </w:r>
      <w:r w:rsidR="00CE6C5A">
        <w:rPr>
          <w:rFonts w:hint="eastAsia"/>
        </w:rPr>
        <w:t>获取</w:t>
      </w:r>
      <w:r w:rsidR="00CE6C5A">
        <w:t>数据库数据</w:t>
      </w:r>
      <w:r>
        <w:t>完成数据验证</w:t>
      </w:r>
      <w:r w:rsidR="00CE6C5A">
        <w:rPr>
          <w:rFonts w:hint="eastAsia"/>
        </w:rPr>
        <w:t>，</w:t>
      </w:r>
      <w:r w:rsidR="00CE6C5A">
        <w:t>返回</w:t>
      </w:r>
      <w:r w:rsidR="00CE6C5A">
        <w:rPr>
          <w:rFonts w:hint="eastAsia"/>
        </w:rPr>
        <w:t>C</w:t>
      </w:r>
      <w:r w:rsidR="00CE6C5A">
        <w:t>ommon</w:t>
      </w:r>
      <w:r w:rsidR="00CE6C5A">
        <w:rPr>
          <w:rFonts w:hint="eastAsia"/>
        </w:rPr>
        <w:t>下</w:t>
      </w:r>
      <w:r w:rsidR="00CE6C5A">
        <w:t>的</w:t>
      </w:r>
      <w:r w:rsidR="00CE6C5A" w:rsidRPr="00462D48">
        <w:rPr>
          <w:rFonts w:hint="eastAsia"/>
          <w:b/>
          <w:color w:val="C00000"/>
        </w:rPr>
        <w:t>S</w:t>
      </w:r>
      <w:r w:rsidR="00CE6C5A" w:rsidRPr="00462D48">
        <w:rPr>
          <w:b/>
          <w:color w:val="C00000"/>
        </w:rPr>
        <w:t>tatusAttribute</w:t>
      </w:r>
      <w:r w:rsidR="00CE6C5A">
        <w:rPr>
          <w:rFonts w:hint="eastAsia"/>
        </w:rPr>
        <w:t>数据</w:t>
      </w:r>
      <w:r w:rsidR="00CE6C5A">
        <w:rPr>
          <w:rFonts w:hint="eastAsia"/>
        </w:rPr>
        <w:t>,</w:t>
      </w:r>
      <w:r w:rsidR="00CE6C5A" w:rsidRPr="00CE6C5A">
        <w:rPr>
          <w:rFonts w:hint="eastAsia"/>
        </w:rPr>
        <w:t xml:space="preserve"> </w:t>
      </w:r>
      <w:r w:rsidR="00CE6C5A">
        <w:rPr>
          <w:rFonts w:hint="eastAsia"/>
        </w:rPr>
        <w:t>S</w:t>
      </w:r>
      <w:r w:rsidR="00CE6C5A">
        <w:t>tatusAttribute</w:t>
      </w:r>
      <w:r w:rsidR="00CE6C5A">
        <w:rPr>
          <w:rFonts w:hint="eastAsia"/>
        </w:rPr>
        <w:t>包括</w:t>
      </w:r>
      <w:r w:rsidR="00CE6C5A">
        <w:rPr>
          <w:rFonts w:hint="eastAsia"/>
        </w:rPr>
        <w:t>:status,message</w:t>
      </w:r>
      <w:r w:rsidR="006C60C3">
        <w:rPr>
          <w:rFonts w:hint="eastAsia"/>
        </w:rPr>
        <w:t>,userType</w:t>
      </w:r>
      <w:r w:rsidR="00CE6C5A">
        <w:rPr>
          <w:rFonts w:hint="eastAsia"/>
        </w:rPr>
        <w:t>,append</w:t>
      </w:r>
      <w:r w:rsidR="00CE6C5A">
        <w:rPr>
          <w:rFonts w:hint="eastAsia"/>
        </w:rPr>
        <w:t>其中</w:t>
      </w:r>
      <w:r w:rsidR="00CE6C5A">
        <w:t>status</w:t>
      </w:r>
      <w:r w:rsidR="00CE6C5A">
        <w:t>表示</w:t>
      </w:r>
      <w:r w:rsidR="00CE6C5A">
        <w:rPr>
          <w:rFonts w:hint="eastAsia"/>
        </w:rPr>
        <w:t>是否</w:t>
      </w:r>
      <w:r w:rsidR="00CE6C5A">
        <w:t>成功，</w:t>
      </w:r>
      <w:r w:rsidR="00CE6C5A">
        <w:rPr>
          <w:rFonts w:hint="eastAsia"/>
        </w:rPr>
        <w:t>如果</w:t>
      </w:r>
      <w:r w:rsidR="00CE6C5A">
        <w:t>成功者</w:t>
      </w:r>
      <w:r w:rsidR="00CE6C5A">
        <w:t>append</w:t>
      </w:r>
      <w:r w:rsidR="00CE6C5A">
        <w:t>为用户</w:t>
      </w:r>
      <w:r w:rsidR="00CE6C5A">
        <w:rPr>
          <w:rFonts w:hint="eastAsia"/>
        </w:rPr>
        <w:t>I</w:t>
      </w:r>
      <w:r w:rsidR="00CE6C5A">
        <w:t>d</w:t>
      </w:r>
      <w:r w:rsidR="00CE6C5A">
        <w:t>，</w:t>
      </w:r>
      <w:r w:rsidR="00CE6C5A">
        <w:rPr>
          <w:rFonts w:hint="eastAsia"/>
        </w:rPr>
        <w:t>返回</w:t>
      </w:r>
      <w:r w:rsidR="00CE6C5A">
        <w:t>控制器，对</w:t>
      </w:r>
      <w:r w:rsidR="00CE6C5A">
        <w:rPr>
          <w:rFonts w:hint="eastAsia"/>
        </w:rPr>
        <w:t>L</w:t>
      </w:r>
      <w:r w:rsidR="00CE6C5A">
        <w:t>ogin</w:t>
      </w:r>
      <w:r w:rsidR="00CE6C5A">
        <w:t>方法返回的数据做</w:t>
      </w:r>
      <w:r w:rsidR="00CE6C5A">
        <w:t>if</w:t>
      </w:r>
      <w:r w:rsidR="00CE6C5A">
        <w:rPr>
          <w:rFonts w:hint="eastAsia"/>
        </w:rPr>
        <w:t>判断，</w:t>
      </w:r>
      <w:r w:rsidR="00CE6C5A">
        <w:t>如果成功记录</w:t>
      </w:r>
      <w:r w:rsidR="00CE6C5A">
        <w:t>session</w:t>
      </w:r>
      <w:r w:rsidR="00CE6C5A">
        <w:t>，</w:t>
      </w:r>
      <w:r w:rsidR="00CE6C5A">
        <w:t>if</w:t>
      </w:r>
      <w:r w:rsidR="00CE6C5A">
        <w:t>结束，将</w:t>
      </w:r>
      <w:r w:rsidR="00CE6C5A">
        <w:rPr>
          <w:rFonts w:hint="eastAsia"/>
        </w:rPr>
        <w:t>S</w:t>
      </w:r>
      <w:r w:rsidR="00CE6C5A">
        <w:t>tatusAttribute</w:t>
      </w:r>
      <w:r w:rsidR="00CE6C5A">
        <w:rPr>
          <w:rFonts w:hint="eastAsia"/>
        </w:rPr>
        <w:t>数据</w:t>
      </w:r>
      <w:r w:rsidR="00CE6C5A">
        <w:t>以</w:t>
      </w:r>
      <w:r w:rsidR="00CE6C5A">
        <w:rPr>
          <w:rFonts w:hint="eastAsia"/>
        </w:rPr>
        <w:t>J</w:t>
      </w:r>
      <w:r w:rsidR="00CE6C5A">
        <w:t>son</w:t>
      </w:r>
      <w:r w:rsidR="00CE6C5A">
        <w:t>返回客户端，客户端接收数据，如果登陆成功者重定向</w:t>
      </w:r>
      <w:r w:rsidR="00CE6C5A">
        <w:t xml:space="preserve">  </w:t>
      </w:r>
      <w:r w:rsidR="00CE6C5A">
        <w:rPr>
          <w:rFonts w:hint="eastAsia"/>
        </w:rPr>
        <w:t>学生</w:t>
      </w:r>
      <w:r w:rsidR="00CE6C5A">
        <w:rPr>
          <w:rFonts w:hint="eastAsia"/>
        </w:rPr>
        <w:t>:</w:t>
      </w:r>
      <w:r w:rsidR="00255B38" w:rsidRPr="00462D48">
        <w:rPr>
          <w:b/>
          <w:color w:val="C00000"/>
        </w:rPr>
        <w:t>/</w:t>
      </w:r>
      <w:r w:rsidR="00CE6C5A" w:rsidRPr="00462D48">
        <w:rPr>
          <w:rFonts w:hint="eastAsia"/>
          <w:b/>
          <w:color w:val="C00000"/>
        </w:rPr>
        <w:t>Subscr</w:t>
      </w:r>
      <w:r w:rsidR="00255B38" w:rsidRPr="00462D48">
        <w:rPr>
          <w:b/>
          <w:color w:val="C00000"/>
        </w:rPr>
        <w:t>ibe/Student</w:t>
      </w:r>
      <w:r w:rsidR="00255B38">
        <w:t>,</w:t>
      </w:r>
      <w:r w:rsidR="00255B38">
        <w:rPr>
          <w:rFonts w:hint="eastAsia"/>
        </w:rPr>
        <w:t>老师</w:t>
      </w:r>
      <w:r w:rsidR="00255B38">
        <w:rPr>
          <w:rFonts w:hint="eastAsia"/>
        </w:rPr>
        <w:t>:</w:t>
      </w:r>
      <w:r w:rsidR="00255B38" w:rsidRPr="00462D48">
        <w:rPr>
          <w:rFonts w:hint="eastAsia"/>
          <w:b/>
          <w:color w:val="C00000"/>
        </w:rPr>
        <w:t>/Subscribe/Teacher</w:t>
      </w:r>
      <w:r w:rsidR="00255B38">
        <w:rPr>
          <w:rFonts w:hint="eastAsia"/>
        </w:rPr>
        <w:t>,</w:t>
      </w:r>
      <w:r w:rsidR="00255B38">
        <w:rPr>
          <w:rFonts w:hint="eastAsia"/>
        </w:rPr>
        <w:t>比对</w:t>
      </w:r>
      <w:r w:rsidR="00255B38">
        <w:rPr>
          <w:rFonts w:hint="eastAsia"/>
        </w:rPr>
        <w:t>S</w:t>
      </w:r>
      <w:r w:rsidR="00255B38">
        <w:t>tudent</w:t>
      </w:r>
      <w:r w:rsidR="00255B38">
        <w:rPr>
          <w:rFonts w:hint="eastAsia"/>
        </w:rPr>
        <w:t>和</w:t>
      </w:r>
      <w:r w:rsidR="00255B38">
        <w:rPr>
          <w:rFonts w:hint="eastAsia"/>
        </w:rPr>
        <w:t>T</w:t>
      </w:r>
      <w:r w:rsidR="00255B38">
        <w:t>eacher</w:t>
      </w:r>
      <w:r w:rsidR="00255B38">
        <w:t>做权限验证，即</w:t>
      </w:r>
      <w:r w:rsidR="00255B38">
        <w:rPr>
          <w:rFonts w:hint="eastAsia"/>
        </w:rPr>
        <w:t>标记</w:t>
      </w:r>
      <w:r w:rsidR="00255B38">
        <w:rPr>
          <w:rFonts w:hint="eastAsia"/>
        </w:rPr>
        <w:t>[</w:t>
      </w:r>
      <w:r w:rsidR="00255B38" w:rsidRPr="00255B38">
        <w:t>UserAuthorization</w:t>
      </w:r>
      <w:r w:rsidR="00255B38">
        <w:t>(“</w:t>
      </w:r>
      <w:r w:rsidR="00255B38">
        <w:rPr>
          <w:rFonts w:hint="eastAsia"/>
        </w:rPr>
        <w:t>用户</w:t>
      </w:r>
      <w:r w:rsidR="00255B38">
        <w:t>session</w:t>
      </w:r>
      <w:r w:rsidR="00255B38">
        <w:t>记录</w:t>
      </w:r>
      <w:r w:rsidR="00255B38">
        <w:t>”)</w:t>
      </w:r>
      <w:r w:rsidR="00255B38">
        <w:rPr>
          <w:rFonts w:hint="eastAsia"/>
        </w:rPr>
        <w:t>]</w:t>
      </w:r>
    </w:p>
    <w:p w:rsidR="00255B38" w:rsidRDefault="00255B38" w:rsidP="00255B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教师</w:t>
      </w:r>
      <w:r>
        <w:t>：</w:t>
      </w:r>
      <w:r>
        <w:rPr>
          <w:rFonts w:hint="eastAsia"/>
        </w:rPr>
        <w:t>同</w:t>
      </w:r>
      <w:r>
        <w:t>上，</w:t>
      </w:r>
      <w:r w:rsidR="00304D90">
        <w:rPr>
          <w:rFonts w:hint="eastAsia"/>
        </w:rPr>
        <w:t>重定向</w:t>
      </w:r>
      <w:r w:rsidR="00304D90">
        <w:t>至</w:t>
      </w:r>
      <w:r w:rsidR="00304D90">
        <w:rPr>
          <w:rFonts w:hint="eastAsia"/>
        </w:rPr>
        <w:t>/Manage/Index,</w:t>
      </w:r>
      <w:r w:rsidR="00304D90">
        <w:rPr>
          <w:rFonts w:hint="eastAsia"/>
        </w:rPr>
        <w:t>做</w:t>
      </w:r>
      <w:r w:rsidR="00304D90">
        <w:t>权限验证。</w:t>
      </w:r>
    </w:p>
    <w:p w:rsidR="00304D90" w:rsidRDefault="00304D90" w:rsidP="00304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</w:t>
      </w:r>
      <w:r>
        <w:t>、学生、管理员存于同一表</w:t>
      </w:r>
      <w:r>
        <w:rPr>
          <w:rFonts w:hint="eastAsia"/>
        </w:rPr>
        <w:t>Users</w:t>
      </w:r>
      <w:r>
        <w:t>：数据包括（</w:t>
      </w:r>
      <w:r>
        <w:rPr>
          <w:rFonts w:hint="eastAsia"/>
        </w:rPr>
        <w:t xml:space="preserve">user_Id,user_Userid,user_Password,user_Type,user_IsDel </w:t>
      </w:r>
      <w:r>
        <w:t>………</w:t>
      </w:r>
      <w:r>
        <w:t>）</w:t>
      </w:r>
      <w:r>
        <w:rPr>
          <w:rFonts w:hint="eastAsia"/>
        </w:rPr>
        <w:t>;</w:t>
      </w:r>
    </w:p>
    <w:p w:rsidR="00C322EE" w:rsidRDefault="00C322EE" w:rsidP="00304D90">
      <w:pPr>
        <w:pStyle w:val="a3"/>
        <w:numPr>
          <w:ilvl w:val="0"/>
          <w:numId w:val="1"/>
        </w:numPr>
        <w:ind w:firstLineChars="0"/>
      </w:pPr>
      <w:r>
        <w:t>登录权限判断，权限文件存于</w:t>
      </w:r>
      <w:r>
        <w:t>config.xml</w:t>
      </w:r>
      <w:r>
        <w:t>里</w:t>
      </w:r>
      <w:r>
        <w:rPr>
          <w:rFonts w:hint="eastAsia"/>
        </w:rPr>
        <w:t>，文件设置为：</w:t>
      </w:r>
    </w:p>
    <w:p w:rsidR="00C322EE" w:rsidRDefault="00C322EE" w:rsidP="00C322EE">
      <w:pPr>
        <w:pStyle w:val="a3"/>
        <w:ind w:left="840" w:firstLineChars="0" w:firstLine="0"/>
      </w:pPr>
      <w:r>
        <w:t>&lt;sys.config&gt;</w:t>
      </w:r>
    </w:p>
    <w:p w:rsidR="00C322EE" w:rsidRDefault="00C322EE" w:rsidP="00C322EE">
      <w:pPr>
        <w:pStyle w:val="a3"/>
        <w:ind w:left="840" w:firstLineChars="0" w:firstLine="0"/>
      </w:pPr>
      <w:r>
        <w:tab/>
        <w:t>&lt;login&gt;</w:t>
      </w:r>
    </w:p>
    <w:p w:rsidR="00C322EE" w:rsidRDefault="00C322EE" w:rsidP="00C322EE">
      <w:pPr>
        <w:pStyle w:val="a3"/>
        <w:ind w:left="840" w:firstLineChars="0" w:firstLine="0"/>
      </w:pPr>
      <w:r>
        <w:tab/>
      </w:r>
      <w:r>
        <w:tab/>
        <w:t>&lt;student&gt;…&lt;/student&gt;</w:t>
      </w:r>
    </w:p>
    <w:p w:rsidR="00C322EE" w:rsidRDefault="00C322EE" w:rsidP="00C322EE">
      <w:pPr>
        <w:pStyle w:val="a3"/>
        <w:ind w:left="840" w:firstLineChars="0" w:firstLine="0"/>
      </w:pPr>
      <w:r>
        <w:tab/>
      </w:r>
      <w:r>
        <w:tab/>
      </w:r>
      <w:r>
        <w:t>&lt;</w:t>
      </w:r>
      <w:r>
        <w:t>teacher</w:t>
      </w:r>
      <w:r>
        <w:t>&gt;…&lt;/</w:t>
      </w:r>
      <w:r>
        <w:t>teacher</w:t>
      </w:r>
      <w:r>
        <w:t>&gt;</w:t>
      </w:r>
    </w:p>
    <w:p w:rsidR="00C322EE" w:rsidRDefault="00C322EE" w:rsidP="00C322EE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t>&lt;</w:t>
      </w:r>
      <w:r>
        <w:t>outside</w:t>
      </w:r>
      <w:r>
        <w:t>&gt;…&lt;/</w:t>
      </w:r>
      <w:r w:rsidRPr="00C322EE">
        <w:t xml:space="preserve"> </w:t>
      </w:r>
      <w:r>
        <w:t>outside</w:t>
      </w:r>
      <w:r>
        <w:t xml:space="preserve"> </w:t>
      </w:r>
      <w:r>
        <w:t>&gt;</w:t>
      </w:r>
    </w:p>
    <w:p w:rsidR="00C322EE" w:rsidRDefault="00C322EE" w:rsidP="00C322EE">
      <w:pPr>
        <w:pStyle w:val="a3"/>
        <w:ind w:left="840" w:firstLineChars="0" w:firstLine="0"/>
      </w:pPr>
      <w:r>
        <w:tab/>
        <w:t>&lt;/login&gt;</w:t>
      </w:r>
    </w:p>
    <w:p w:rsidR="00C322EE" w:rsidRDefault="00C322EE" w:rsidP="00C322EE">
      <w:pPr>
        <w:pStyle w:val="a3"/>
        <w:ind w:left="840" w:firstLineChars="0" w:firstLine="0"/>
      </w:pPr>
      <w:r>
        <w:t>&lt;/sys.cofig&gt;</w:t>
      </w:r>
    </w:p>
    <w:p w:rsidR="007475F1" w:rsidRDefault="007475F1" w:rsidP="00C322EE">
      <w:pPr>
        <w:pStyle w:val="a3"/>
        <w:ind w:left="840" w:firstLineChars="0" w:firstLine="0"/>
      </w:pPr>
      <w:r>
        <w:t>1-------</w:t>
      </w:r>
      <w:r>
        <w:rPr>
          <w:rFonts w:hint="eastAsia"/>
        </w:rPr>
        <w:t>开启</w:t>
      </w:r>
      <w:r>
        <w:t>登陆、</w:t>
      </w:r>
      <w:r>
        <w:rPr>
          <w:rFonts w:hint="eastAsia"/>
        </w:rPr>
        <w:t>0</w:t>
      </w:r>
      <w:r>
        <w:rPr>
          <w:rFonts w:hint="eastAsia"/>
        </w:rPr>
        <w:t>关闭</w:t>
      </w:r>
      <w:r>
        <w:t>登陆</w:t>
      </w:r>
    </w:p>
    <w:p w:rsidR="007475F1" w:rsidRDefault="007475F1" w:rsidP="00C322E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设置</w:t>
      </w:r>
      <w:r>
        <w:t>方法同登陆</w:t>
      </w:r>
    </w:p>
    <w:sectPr w:rsidR="0074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7D69"/>
    <w:multiLevelType w:val="hybridMultilevel"/>
    <w:tmpl w:val="EE5AAC02"/>
    <w:lvl w:ilvl="0" w:tplc="14D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ED"/>
    <w:rsid w:val="001C026C"/>
    <w:rsid w:val="00255B38"/>
    <w:rsid w:val="002F51D6"/>
    <w:rsid w:val="00304D90"/>
    <w:rsid w:val="00462D48"/>
    <w:rsid w:val="004E6F19"/>
    <w:rsid w:val="005925FC"/>
    <w:rsid w:val="005D12CD"/>
    <w:rsid w:val="006C60C3"/>
    <w:rsid w:val="007475F1"/>
    <w:rsid w:val="00914F08"/>
    <w:rsid w:val="00A02DED"/>
    <w:rsid w:val="00C06D14"/>
    <w:rsid w:val="00C322EE"/>
    <w:rsid w:val="00C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C34E-1C9E-4835-82B8-0373F2D9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李贵发</dc:creator>
  <cp:keywords/>
  <dc:description/>
  <cp:lastModifiedBy>李贵发</cp:lastModifiedBy>
  <cp:revision>10</cp:revision>
  <dcterms:created xsi:type="dcterms:W3CDTF">2015-03-17T14:50:00Z</dcterms:created>
  <dcterms:modified xsi:type="dcterms:W3CDTF">2015-03-30T08:26:00Z</dcterms:modified>
</cp:coreProperties>
</file>