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atLeas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30"/>
          <w:szCs w:val="30"/>
        </w:rPr>
        <w:t>实验一：HTML基础及超链接练习</w:t>
      </w:r>
    </w:p>
    <w:p>
      <w:pPr>
        <w:spacing w:line="220" w:lineRule="atLeas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1] 编程环境介绍：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windows10 </w:t>
      </w:r>
      <w:r>
        <w:rPr>
          <w:rFonts w:hint="eastAsia"/>
          <w:b/>
          <w:bCs/>
          <w:sz w:val="30"/>
          <w:szCs w:val="30"/>
        </w:rPr>
        <w:t xml:space="preserve">visual studio </w:t>
      </w:r>
    </w:p>
    <w:p>
      <w:pPr>
        <w:spacing w:line="220" w:lineRule="atLeas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[2] 运行与调试环境介绍： </w:t>
      </w:r>
      <w:r>
        <w:rPr>
          <w:rFonts w:ascii="宋体" w:hAnsi="宋体" w:eastAsia="宋体" w:cs="宋体"/>
          <w:sz w:val="24"/>
          <w:szCs w:val="24"/>
        </w:rPr>
        <w:t> 96.0.1054.43 (官方内部版本) (64 位)</w:t>
      </w:r>
    </w:p>
    <w:p>
      <w:pPr>
        <w:spacing w:line="220" w:lineRule="atLeast"/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[3]</w:t>
      </w:r>
      <w:r>
        <w:rPr>
          <w:rFonts w:hint="eastAsia" w:cs="Times New Roman"/>
          <w:b/>
          <w:bCs/>
          <w:sz w:val="30"/>
          <w:szCs w:val="30"/>
        </w:rPr>
        <w:t>设计思路</w:t>
      </w:r>
      <w:r>
        <w:rPr>
          <w:rFonts w:hint="eastAsia"/>
          <w:b/>
          <w:bCs/>
          <w:sz w:val="30"/>
          <w:szCs w:val="30"/>
        </w:rPr>
        <w:t>介绍：</w:t>
      </w:r>
      <w:r>
        <w:rPr>
          <w:rFonts w:hint="eastAsia"/>
          <w:b/>
          <w:bCs/>
          <w:sz w:val="30"/>
          <w:szCs w:val="30"/>
          <w:lang w:val="en-US" w:eastAsia="zh-CN"/>
        </w:rPr>
        <w:t>编码实现a.html,b.html,c.html:三个网站可以任意跳转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/>
          <w:bCs/>
          <w:color w:val="D4D4D4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[4] 关键代码举例说明</w:t>
      </w:r>
      <w:r>
        <w:rPr>
          <w:rFonts w:hint="eastAsia"/>
          <w:b/>
          <w:bCs/>
          <w:sz w:val="30"/>
          <w:szCs w:val="30"/>
          <w:lang w:eastAsia="zh-CN"/>
        </w:rPr>
        <w:t>：</w:t>
      </w:r>
      <w:r>
        <w:rPr>
          <w:rFonts w:hint="default" w:ascii="Consolas" w:hAnsi="Consolas" w:eastAsia="Consolas" w:cs="Consolas"/>
          <w:b/>
          <w:bCs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30"/>
          <w:szCs w:val="3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30"/>
          <w:szCs w:val="30"/>
          <w:shd w:val="clear" w:fill="1E1E1E"/>
          <w:lang w:val="en-US" w:eastAsia="zh-CN" w:bidi="ar"/>
        </w:rPr>
        <w:t>"Untitled-b.html"</w:t>
      </w:r>
      <w:r>
        <w:rPr>
          <w:rFonts w:hint="default" w:ascii="Consolas" w:hAnsi="Consolas" w:eastAsia="Consolas" w:cs="Consolas"/>
          <w:b/>
          <w:bCs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30"/>
          <w:szCs w:val="30"/>
          <w:shd w:val="clear" w:fill="1E1E1E"/>
          <w:lang w:val="en-US" w:eastAsia="zh-CN" w:bidi="ar"/>
        </w:rPr>
        <w:t>淘宝网简</w:t>
      </w:r>
      <w:r>
        <w:rPr>
          <w:rFonts w:hint="default" w:ascii="Consolas" w:hAnsi="Consolas" w:eastAsia="Consolas" w:cs="Consolas"/>
          <w:b/>
          <w:bCs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30"/>
          <w:szCs w:val="30"/>
          <w:shd w:val="clear" w:fill="1E1E1E"/>
          <w:lang w:val="en-US" w:eastAsia="zh-CN" w:bidi="ar"/>
        </w:rPr>
        <w:t>&lt;!--外部链接--&gt;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/>
          <w:bCs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30"/>
          <w:szCs w:val="30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30"/>
          <w:szCs w:val="30"/>
          <w:shd w:val="clear" w:fill="1E1E1E"/>
          <w:lang w:val="en-US" w:eastAsia="zh-CN" w:bidi="ar"/>
        </w:rPr>
        <w:t>"Untitled-c.html"</w:t>
      </w:r>
      <w:r>
        <w:rPr>
          <w:rFonts w:hint="default" w:ascii="Consolas" w:hAnsi="Consolas" w:eastAsia="Consolas" w:cs="Consolas"/>
          <w:b/>
          <w:bCs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30"/>
          <w:szCs w:val="30"/>
          <w:shd w:val="clear" w:fill="1E1E1E"/>
          <w:lang w:val="en-US" w:eastAsia="zh-CN" w:bidi="ar"/>
        </w:rPr>
        <w:t>淘宝主要用户特征</w:t>
      </w:r>
      <w:r>
        <w:rPr>
          <w:rFonts w:hint="default" w:ascii="Consolas" w:hAnsi="Consolas" w:eastAsia="Consolas" w:cs="Consolas"/>
          <w:b/>
          <w:bCs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30"/>
          <w:szCs w:val="30"/>
          <w:shd w:val="clear" w:fill="1E1E1E"/>
          <w:lang w:val="en-US" w:eastAsia="zh-CN" w:bidi="ar"/>
        </w:rPr>
        <w:t>&lt;!--外部链接--&gt;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"Untitled-c.html"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淘宝主要用户特征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&lt;!--外部链接--&gt;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"Untitled-a.html"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淘宝的名字由来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&lt;!--外部链接--&gt;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"Untitled-a.html"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淘宝的名字由来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&lt;!--外部链接--&gt;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"Untitled-b.html"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淘宝网简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&lt;!--外部链接--&gt;</w:t>
      </w:r>
    </w:p>
    <w:p>
      <w:pPr>
        <w:spacing w:line="220" w:lineRule="atLeast"/>
        <w:rPr>
          <w:rFonts w:hint="eastAsia" w:eastAsia="宋体"/>
          <w:b/>
          <w:bCs/>
          <w:sz w:val="30"/>
          <w:szCs w:val="30"/>
          <w:lang w:eastAsia="zh-CN"/>
        </w:rPr>
      </w:pPr>
    </w:p>
    <w:p>
      <w:pPr>
        <w:spacing w:line="220" w:lineRule="atLeast"/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[5] 实验结果: </w:t>
      </w:r>
      <w:r>
        <w:rPr>
          <w:rFonts w:hint="eastAsia" w:eastAsia="宋体"/>
          <w:b/>
          <w:bCs/>
          <w:sz w:val="30"/>
          <w:szCs w:val="30"/>
          <w:lang w:eastAsia="zh-CN"/>
        </w:rPr>
        <w:drawing>
          <wp:inline distT="0" distB="0" distL="114300" distR="114300">
            <wp:extent cx="5266690" cy="847725"/>
            <wp:effectExtent l="0" t="0" r="10160" b="9525"/>
            <wp:docPr id="1" name="图片 1" descr="web实验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实验一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sz w:val="30"/>
          <w:szCs w:val="30"/>
          <w:lang w:eastAsia="zh-CN"/>
        </w:rPr>
      </w:pPr>
      <w:r>
        <w:rPr>
          <w:rFonts w:hint="eastAsia" w:eastAsia="宋体"/>
          <w:b/>
          <w:bCs/>
          <w:sz w:val="30"/>
          <w:szCs w:val="30"/>
          <w:lang w:eastAsia="zh-CN"/>
        </w:rPr>
        <w:drawing>
          <wp:inline distT="0" distB="0" distL="114300" distR="114300">
            <wp:extent cx="5266690" cy="847725"/>
            <wp:effectExtent l="0" t="0" r="10160" b="9525"/>
            <wp:docPr id="2" name="图片 2" descr="~XEV8J)OQLOOD(RWW0B7I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~XEV8J)OQLOOD(RWW0B7IY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/>
          <w:bCs/>
          <w:sz w:val="30"/>
          <w:szCs w:val="30"/>
          <w:lang w:eastAsia="zh-CN"/>
        </w:rPr>
        <w:drawing>
          <wp:inline distT="0" distB="0" distL="114300" distR="114300">
            <wp:extent cx="5266690" cy="924560"/>
            <wp:effectExtent l="0" t="0" r="10160" b="8890"/>
            <wp:docPr id="3" name="图片 3" descr="K[1$M8@BVB_`VQOH%3OGK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[1$M8@BVB_`VQOH%3OGKD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说明：本实验简单介绍淘宝，共分为三个页面，任意两个之间可跳转</w:t>
      </w:r>
    </w:p>
    <w:p>
      <w:pPr>
        <w:numPr>
          <w:ilvl w:val="0"/>
          <w:numId w:val="1"/>
        </w:numPr>
        <w:spacing w:line="460" w:lineRule="atLeas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 xml:space="preserve">已知不足: </w:t>
      </w:r>
      <w:r>
        <w:rPr>
          <w:rFonts w:hint="eastAsia"/>
          <w:b/>
          <w:bCs/>
          <w:sz w:val="30"/>
          <w:szCs w:val="30"/>
          <w:lang w:val="en-US" w:eastAsia="zh-CN"/>
        </w:rPr>
        <w:t>可以对网页内容更加丰富，加入视频图片等</w:t>
      </w:r>
    </w:p>
    <w:p>
      <w:pPr>
        <w:numPr>
          <w:ilvl w:val="0"/>
          <w:numId w:val="0"/>
        </w:numPr>
        <w:spacing w:line="460" w:lineRule="atLeast"/>
        <w:rPr>
          <w:rFonts w:hint="default" w:ascii="宋体" w:hAnsi="宋体" w:eastAsia="宋体"/>
          <w:b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 xml:space="preserve">[7] </w:t>
      </w:r>
      <w:r>
        <w:rPr>
          <w:rFonts w:hint="eastAsia" w:cs="Times New Roman"/>
          <w:b/>
          <w:bCs/>
          <w:sz w:val="30"/>
          <w:szCs w:val="30"/>
        </w:rPr>
        <w:t>经验和教训</w:t>
      </w:r>
      <w:r>
        <w:rPr>
          <w:rFonts w:hint="eastAsia"/>
          <w:b/>
          <w:bCs/>
          <w:sz w:val="30"/>
          <w:szCs w:val="30"/>
        </w:rPr>
        <w:t xml:space="preserve">： </w:t>
      </w:r>
      <w:r>
        <w:rPr>
          <w:rFonts w:hint="eastAsia"/>
          <w:b/>
          <w:bCs/>
          <w:sz w:val="30"/>
          <w:szCs w:val="30"/>
          <w:lang w:val="en-US" w:eastAsia="zh-CN"/>
        </w:rPr>
        <w:t>熟悉并学会了</w:t>
      </w:r>
      <w:r>
        <w:rPr>
          <w:rFonts w:hint="eastAsia" w:ascii="宋体" w:hAnsi="宋体"/>
          <w:b/>
          <w:sz w:val="30"/>
          <w:szCs w:val="30"/>
        </w:rPr>
        <w:t>HTML基础及超链接练习</w:t>
      </w:r>
      <w:r>
        <w:rPr>
          <w:rFonts w:hint="eastAsia" w:ascii="宋体" w:hAnsi="宋体"/>
          <w:b/>
          <w:sz w:val="30"/>
          <w:szCs w:val="30"/>
          <w:lang w:eastAsia="zh-CN"/>
        </w:rPr>
        <w:t>，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学会了如何创建网站，实现网页之间的跳转，但对代码的不熟练导致了很多错误的运行</w:t>
      </w:r>
      <w:bookmarkStart w:id="0" w:name="_GoBack"/>
      <w:bookmarkEnd w:id="0"/>
    </w:p>
    <w:p>
      <w:pPr>
        <w:spacing w:line="220" w:lineRule="atLeast"/>
        <w:rPr>
          <w:rFonts w:hint="eastAsia"/>
          <w:b/>
          <w:bCs/>
          <w:sz w:val="30"/>
          <w:szCs w:val="30"/>
        </w:rPr>
      </w:pPr>
    </w:p>
    <w:p>
      <w:pPr>
        <w:rPr>
          <w:rFonts w:hint="eastAsia" w:eastAsia="宋体"/>
          <w:b/>
          <w:bCs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D0C9DB"/>
    <w:multiLevelType w:val="singleLevel"/>
    <w:tmpl w:val="71D0C9DB"/>
    <w:lvl w:ilvl="0" w:tentative="0">
      <w:start w:val="6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550E6"/>
    <w:rsid w:val="3AFF04B9"/>
    <w:rsid w:val="6295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2021-12-10T02:11:00Z</dcterms:created>
  <dc:creator>Y0UNG</dc:creator>
  <cp:lastModifiedBy>Y0UNG</cp:lastModifiedBy>
  <dcterms:modified xsi:type="dcterms:W3CDTF">2021-12-10T03:07:50Z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BB4B1C2395A44AC7A372C8DCFF9809E0</vt:lpwstr>
  </property>
</Properties>
</file>