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Menu database</w:t>
      </w:r>
    </w:p>
    <w:tbl>
      <w:tblPr>
        <w:tblStyle w:val="Table1"/>
        <w:bidiVisual w:val="0"/>
        <w:tblW w:w="11115.0" w:type="dxa"/>
        <w:jc w:val="left"/>
        <w:tblInd w:w="-9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1470"/>
        <w:gridCol w:w="1260"/>
        <w:gridCol w:w="945"/>
        <w:gridCol w:w="945"/>
        <w:gridCol w:w="1290"/>
        <w:gridCol w:w="1470"/>
        <w:gridCol w:w="870"/>
        <w:gridCol w:w="1005"/>
        <w:tblGridChange w:id="0">
          <w:tblGrid>
            <w:gridCol w:w="1860"/>
            <w:gridCol w:w="1470"/>
            <w:gridCol w:w="1260"/>
            <w:gridCol w:w="945"/>
            <w:gridCol w:w="945"/>
            <w:gridCol w:w="1290"/>
            <w:gridCol w:w="1470"/>
            <w:gridCol w:w="870"/>
            <w:gridCol w:w="10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**Restaurant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*Category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*Dish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*Price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*Currency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double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image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boolean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Drinks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trà đá không</w:t>
            </w:r>
            <w:r w:rsidDel="00000000" w:rsidR="00000000" w:rsidRPr="00000000">
              <w:rPr>
                <w:rtl w:val="0"/>
              </w:rPr>
              <w:t xml:space="preserve"> trà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Ngon vc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Drinks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Nhan tran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3.000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VND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Ngon vd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Menu ID </w:t>
      </w:r>
      <w:r w:rsidDel="00000000" w:rsidR="00000000" w:rsidRPr="00000000">
        <w:rPr>
          <w:sz w:val="24"/>
          <w:rtl w:val="0"/>
        </w:rPr>
        <w:t xml:space="preserve">(string)</w:t>
      </w:r>
      <w:r w:rsidDel="00000000" w:rsidR="00000000" w:rsidRPr="00000000">
        <w:rPr>
          <w:b w:val="1"/>
          <w:sz w:val="24"/>
          <w:rtl w:val="0"/>
        </w:rPr>
        <w:t xml:space="preserve">: </w:t>
      </w:r>
      <w:r w:rsidDel="00000000" w:rsidR="00000000" w:rsidRPr="00000000">
        <w:rPr>
          <w:sz w:val="24"/>
          <w:rtl w:val="0"/>
        </w:rPr>
        <w:t xml:space="preserve">Connect to Restaurant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Category </w:t>
      </w:r>
      <w:r w:rsidDel="00000000" w:rsidR="00000000" w:rsidRPr="00000000">
        <w:rPr>
          <w:sz w:val="24"/>
          <w:rtl w:val="0"/>
        </w:rPr>
        <w:t xml:space="preserve">(string)</w:t>
      </w:r>
      <w:r w:rsidDel="00000000" w:rsidR="00000000" w:rsidRPr="00000000">
        <w:rPr>
          <w:sz w:val="24"/>
          <w:rtl w:val="0"/>
        </w:rPr>
        <w:t xml:space="preserve">: </w:t>
      </w:r>
      <w:r w:rsidDel="00000000" w:rsidR="00000000" w:rsidRPr="00000000">
        <w:rPr>
          <w:i w:val="1"/>
          <w:sz w:val="24"/>
          <w:rtl w:val="0"/>
        </w:rPr>
        <w:t xml:space="preserve">Appetizer/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24"/>
          <w:rtl w:val="0"/>
        </w:rPr>
        <w:t xml:space="preserve">Main_Courses/ Desserts/ Drinks</w:t>
      </w:r>
      <w:r w:rsidDel="00000000" w:rsidR="00000000" w:rsidRPr="00000000">
        <w:rPr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Dish ID</w:t>
      </w:r>
      <w:r w:rsidDel="00000000" w:rsidR="00000000" w:rsidRPr="00000000">
        <w:rPr>
          <w:sz w:val="24"/>
          <w:rtl w:val="0"/>
        </w:rPr>
        <w:t xml:space="preserve"> (integer/1-999): All actions interact with dishes via their 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Name</w:t>
      </w:r>
      <w:r w:rsidDel="00000000" w:rsidR="00000000" w:rsidRPr="00000000">
        <w:rPr>
          <w:sz w:val="24"/>
          <w:rtl w:val="0"/>
        </w:rPr>
        <w:t xml:space="preserve"> (string/3-50 characters)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Price</w:t>
      </w:r>
      <w:r w:rsidDel="00000000" w:rsidR="00000000" w:rsidRPr="00000000">
        <w:rPr>
          <w:sz w:val="24"/>
          <w:rtl w:val="0"/>
        </w:rPr>
        <w:t xml:space="preserve"> (double) format: X.XXX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Currency</w:t>
      </w:r>
      <w:r w:rsidDel="00000000" w:rsidR="00000000" w:rsidRPr="00000000">
        <w:rPr>
          <w:sz w:val="24"/>
          <w:rtl w:val="0"/>
        </w:rPr>
        <w:t xml:space="preserve">: systematic currency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Description</w:t>
      </w:r>
      <w:r w:rsidDel="00000000" w:rsidR="00000000" w:rsidRPr="00000000">
        <w:rPr>
          <w:sz w:val="24"/>
          <w:rtl w:val="0"/>
        </w:rPr>
        <w:t xml:space="preserve"> (string/69-1000 characters): default: </w:t>
      </w:r>
      <w:r w:rsidDel="00000000" w:rsidR="00000000" w:rsidRPr="00000000">
        <w:rPr>
          <w:i w:val="1"/>
          <w:sz w:val="24"/>
          <w:rtl w:val="0"/>
        </w:rPr>
        <w:t xml:space="preserve">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Image</w:t>
      </w:r>
      <w:r w:rsidDel="00000000" w:rsidR="00000000" w:rsidRPr="00000000">
        <w:rPr>
          <w:sz w:val="24"/>
          <w:rtl w:val="0"/>
        </w:rPr>
        <w:t xml:space="preserve"> (link): link to image folder of dish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Status</w:t>
      </w:r>
      <w:r w:rsidDel="00000000" w:rsidR="00000000" w:rsidRPr="00000000">
        <w:rPr>
          <w:sz w:val="24"/>
          <w:rtl w:val="0"/>
        </w:rPr>
        <w:t xml:space="preserve"> (Boolean): true/false/null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       </w:t>
        <w:tab/>
        <w:t xml:space="preserve">True: new dish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       </w:t>
        <w:tab/>
        <w:t xml:space="preserve">Null: 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       </w:t>
        <w:tab/>
        <w:t xml:space="preserve">False: unavailable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** Extremely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* Important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2. User database</w:t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1650"/>
        <w:gridCol w:w="1545"/>
        <w:gridCol w:w="1845"/>
        <w:gridCol w:w="2865"/>
        <w:tblGridChange w:id="0">
          <w:tblGrid>
            <w:gridCol w:w="1455"/>
            <w:gridCol w:w="1650"/>
            <w:gridCol w:w="1545"/>
            <w:gridCol w:w="1845"/>
            <w:gridCol w:w="28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*User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*Password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*Role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rtl w:val="0"/>
              </w:rPr>
              <w:t xml:space="preserve">Recently Order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sz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4"/>
                <w:rtl w:val="0"/>
              </w:rPr>
              <w:t xml:space="preserve"> 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sz w:val="24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4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4"/>
                <w:rtl w:val="0"/>
              </w:rPr>
              <w:t xml:space="preserve">string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4"/>
                <w:rtl w:val="0"/>
              </w:rPr>
              <w:t xml:space="preserve">String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UM0001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emcongalam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Bo_doi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rtl w:val="0"/>
              </w:rPr>
              <w:t xml:space="preserve">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User ID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Password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Name</w:t>
      </w:r>
      <w:r w:rsidDel="00000000" w:rsidR="00000000" w:rsidRPr="00000000">
        <w:rPr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2 values: M (manager), C (customer)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Restaurent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*Restaurant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*User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menu-relation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UM0001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