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262A7" w14:textId="7AB6CC6E" w:rsidR="001433E2" w:rsidRDefault="001433E2" w:rsidP="00473ECD">
      <w:pPr>
        <w:rPr>
          <w:lang w:val="en-US"/>
        </w:rPr>
      </w:pPr>
      <w:r>
        <w:rPr>
          <w:lang w:val="en-US"/>
        </w:rPr>
        <w:t>To Whomever it may concern</w:t>
      </w:r>
    </w:p>
    <w:p w14:paraId="24D1DD70" w14:textId="77777777" w:rsidR="00473ECD" w:rsidRDefault="00473ECD" w:rsidP="00473ECD">
      <w:pPr>
        <w:rPr>
          <w:lang w:val="en-US"/>
        </w:rPr>
      </w:pPr>
    </w:p>
    <w:p w14:paraId="4274E226" w14:textId="14B398A9" w:rsidR="001433E2" w:rsidRDefault="001433E2">
      <w:pPr>
        <w:rPr>
          <w:lang w:val="en-US"/>
        </w:rPr>
      </w:pPr>
      <w:r>
        <w:rPr>
          <w:lang w:val="en-US"/>
        </w:rPr>
        <w:t>Kenneth Gao worked with us at London Stock Exchange Group as a Software Engineering Intern</w:t>
      </w:r>
      <w:r w:rsidR="005C5401">
        <w:rPr>
          <w:lang w:val="en-US"/>
        </w:rPr>
        <w:t xml:space="preserve"> from 26 June 2024 to 06 December 2024</w:t>
      </w:r>
      <w:r w:rsidR="00473ECD">
        <w:rPr>
          <w:lang w:val="en-US"/>
        </w:rPr>
        <w:t>. He was directly</w:t>
      </w:r>
      <w:r>
        <w:rPr>
          <w:lang w:val="en-US"/>
        </w:rPr>
        <w:t xml:space="preserve"> reporting to me</w:t>
      </w:r>
      <w:r w:rsidR="005C5401">
        <w:rPr>
          <w:lang w:val="en-US"/>
        </w:rPr>
        <w:t xml:space="preserve">, while also interacting and working with </w:t>
      </w:r>
      <w:r>
        <w:rPr>
          <w:lang w:val="en-US"/>
        </w:rPr>
        <w:t>the wider team</w:t>
      </w:r>
      <w:r w:rsidR="00473ECD">
        <w:rPr>
          <w:lang w:val="en-US"/>
        </w:rPr>
        <w:t>. During his stint with us, he also interacted with</w:t>
      </w:r>
      <w:r>
        <w:rPr>
          <w:lang w:val="en-US"/>
        </w:rPr>
        <w:t xml:space="preserve"> product and UX/UI functions.</w:t>
      </w:r>
    </w:p>
    <w:p w14:paraId="62D38BF3" w14:textId="6687EF0A" w:rsidR="005C5401" w:rsidRDefault="001433E2">
      <w:pPr>
        <w:rPr>
          <w:lang w:val="en-US"/>
        </w:rPr>
      </w:pPr>
      <w:r>
        <w:rPr>
          <w:lang w:val="en-US"/>
        </w:rPr>
        <w:t>During his t</w:t>
      </w:r>
      <w:r w:rsidR="00473ECD">
        <w:rPr>
          <w:lang w:val="en-US"/>
        </w:rPr>
        <w:t>ime with us</w:t>
      </w:r>
      <w:r>
        <w:rPr>
          <w:lang w:val="en-US"/>
        </w:rPr>
        <w:t>, Kenneth</w:t>
      </w:r>
      <w:r w:rsidR="005C5401">
        <w:rPr>
          <w:lang w:val="en-US"/>
        </w:rPr>
        <w:t xml:space="preserve"> has demonstrated the ability to work independently and come up with creative solutions for a variety of problems. His work covered advanced concepts such as cloud native solutions using Infrastructure as code (IAC) as well as NoSQL databases, and he has also touched briefly on interacting with our internal knowledge graph service.</w:t>
      </w:r>
    </w:p>
    <w:p w14:paraId="6D43745D" w14:textId="29B69AA3" w:rsidR="001433E2" w:rsidRDefault="005C5401">
      <w:pPr>
        <w:rPr>
          <w:lang w:val="en-US"/>
        </w:rPr>
      </w:pPr>
      <w:r>
        <w:rPr>
          <w:lang w:val="en-US"/>
        </w:rPr>
        <w:t>The work he has done has since translated into actual proof of concepts and production code that we are now using in various codebases within our product.</w:t>
      </w:r>
    </w:p>
    <w:p w14:paraId="7EA38CBF" w14:textId="39A237CC" w:rsidR="001433E2" w:rsidRDefault="005C5401">
      <w:pPr>
        <w:rPr>
          <w:lang w:val="en-US"/>
        </w:rPr>
      </w:pPr>
      <w:r>
        <w:rPr>
          <w:lang w:val="en-US"/>
        </w:rPr>
        <w:t>I believe Kenneth’s high capacity for learning, his adaptability, and his enthusiasm for his work will be an asset in whichever roles he might pursue</w:t>
      </w:r>
      <w:r w:rsidR="00473ECD">
        <w:rPr>
          <w:lang w:val="en-US"/>
        </w:rPr>
        <w:t xml:space="preserve"> in his career and development. </w:t>
      </w:r>
    </w:p>
    <w:p w14:paraId="4975AC72" w14:textId="6D0A3630" w:rsidR="001433E2" w:rsidRDefault="001433E2">
      <w:pPr>
        <w:rPr>
          <w:lang w:val="en-US"/>
        </w:rPr>
      </w:pPr>
      <w:r>
        <w:rPr>
          <w:lang w:val="en-US"/>
        </w:rPr>
        <w:t xml:space="preserve">Should you have any further questions about him, feel free to </w:t>
      </w:r>
      <w:r w:rsidR="00473ECD">
        <w:rPr>
          <w:lang w:val="en-US"/>
        </w:rPr>
        <w:t>contact</w:t>
      </w:r>
      <w:r>
        <w:rPr>
          <w:lang w:val="en-US"/>
        </w:rPr>
        <w:t xml:space="preserve"> me</w:t>
      </w:r>
      <w:r w:rsidR="00473ECD">
        <w:rPr>
          <w:lang w:val="en-US"/>
        </w:rPr>
        <w:t>.</w:t>
      </w:r>
    </w:p>
    <w:p w14:paraId="3339C472" w14:textId="77777777" w:rsidR="001433E2" w:rsidRDefault="001433E2">
      <w:pPr>
        <w:rPr>
          <w:lang w:val="en-US"/>
        </w:rPr>
      </w:pPr>
    </w:p>
    <w:p w14:paraId="7C66157C" w14:textId="538B5588" w:rsidR="001433E2" w:rsidRDefault="001433E2">
      <w:pPr>
        <w:rPr>
          <w:lang w:val="en-US"/>
        </w:rPr>
      </w:pPr>
      <w:r>
        <w:rPr>
          <w:lang w:val="en-US"/>
        </w:rPr>
        <w:t>Best Regards</w:t>
      </w:r>
    </w:p>
    <w:p w14:paraId="542307AF" w14:textId="61018500" w:rsidR="001433E2" w:rsidRDefault="001433E2">
      <w:pPr>
        <w:rPr>
          <w:lang w:val="en-US"/>
        </w:rPr>
      </w:pPr>
      <w:r>
        <w:rPr>
          <w:lang w:val="en-US"/>
        </w:rPr>
        <w:t>David Wong</w:t>
      </w:r>
      <w:r>
        <w:rPr>
          <w:lang w:val="en-US"/>
        </w:rPr>
        <w:br/>
        <w:t>Senior Lead Engineer</w:t>
      </w:r>
      <w:r>
        <w:rPr>
          <w:lang w:val="en-US"/>
        </w:rPr>
        <w:br/>
        <w:t>London Stock Exchange Group</w:t>
      </w:r>
    </w:p>
    <w:p w14:paraId="5CE3AEF4" w14:textId="638B9670" w:rsidR="00473ECD" w:rsidRPr="001433E2" w:rsidRDefault="00473ECD">
      <w:pPr>
        <w:rPr>
          <w:lang w:val="en-US"/>
        </w:rPr>
      </w:pPr>
      <w:r>
        <w:rPr>
          <w:lang w:val="en-US"/>
        </w:rPr>
        <w:t>E: david.wong@lseg.com</w:t>
      </w:r>
      <w:r>
        <w:rPr>
          <w:lang w:val="en-US"/>
        </w:rPr>
        <w:br/>
        <w:t xml:space="preserve">HP: </w:t>
      </w:r>
      <w:r>
        <w:rPr>
          <w:lang w:val="en-US"/>
        </w:rPr>
        <w:t>+65 98378863</w:t>
      </w:r>
    </w:p>
    <w:sectPr w:rsidR="00473ECD" w:rsidRPr="001433E2">
      <w:headerReference w:type="even" r:id="rId6"/>
      <w:headerReference w:type="default"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648E6" w14:textId="77777777" w:rsidR="001F292E" w:rsidRDefault="001F292E" w:rsidP="00622D1E">
      <w:pPr>
        <w:spacing w:after="0" w:line="240" w:lineRule="auto"/>
      </w:pPr>
      <w:r>
        <w:separator/>
      </w:r>
    </w:p>
  </w:endnote>
  <w:endnote w:type="continuationSeparator" w:id="0">
    <w:p w14:paraId="61449EC2" w14:textId="77777777" w:rsidR="001F292E" w:rsidRDefault="001F292E" w:rsidP="00622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0CF02" w14:textId="77777777" w:rsidR="001F292E" w:rsidRDefault="001F292E" w:rsidP="00622D1E">
      <w:pPr>
        <w:spacing w:after="0" w:line="240" w:lineRule="auto"/>
      </w:pPr>
      <w:r>
        <w:separator/>
      </w:r>
    </w:p>
  </w:footnote>
  <w:footnote w:type="continuationSeparator" w:id="0">
    <w:p w14:paraId="4529CFD6" w14:textId="77777777" w:rsidR="001F292E" w:rsidRDefault="001F292E" w:rsidP="00622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28F84" w14:textId="0C9C9D11" w:rsidR="00622D1E" w:rsidRDefault="00622D1E">
    <w:pPr>
      <w:pStyle w:val="Header"/>
    </w:pPr>
    <w:r>
      <w:rPr>
        <w:noProof/>
      </w:rPr>
      <mc:AlternateContent>
        <mc:Choice Requires="wps">
          <w:drawing>
            <wp:anchor distT="0" distB="0" distL="0" distR="0" simplePos="0" relativeHeight="251659264" behindDoc="0" locked="0" layoutInCell="1" allowOverlap="1" wp14:anchorId="6F425B15" wp14:editId="194923D9">
              <wp:simplePos x="635" y="635"/>
              <wp:positionH relativeFrom="page">
                <wp:align>right</wp:align>
              </wp:positionH>
              <wp:positionV relativeFrom="page">
                <wp:align>top</wp:align>
              </wp:positionV>
              <wp:extent cx="880110" cy="370205"/>
              <wp:effectExtent l="0" t="0" r="0" b="10795"/>
              <wp:wrapNone/>
              <wp:docPr id="2141735444" name="Text Box 2" descr="CORPOR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880110" cy="370205"/>
                      </a:xfrm>
                      <a:prstGeom prst="rect">
                        <a:avLst/>
                      </a:prstGeom>
                      <a:noFill/>
                      <a:ln>
                        <a:noFill/>
                      </a:ln>
                    </wps:spPr>
                    <wps:txbx>
                      <w:txbxContent>
                        <w:p w14:paraId="2C3530BE" w14:textId="0F9BC4D0" w:rsidR="00622D1E" w:rsidRPr="00622D1E" w:rsidRDefault="00622D1E" w:rsidP="00622D1E">
                          <w:pPr>
                            <w:spacing w:after="0"/>
                            <w:rPr>
                              <w:rFonts w:ascii="Calibri" w:eastAsia="Calibri" w:hAnsi="Calibri" w:cs="Calibri"/>
                              <w:noProof/>
                              <w:color w:val="000000"/>
                              <w:sz w:val="20"/>
                              <w:szCs w:val="20"/>
                            </w:rPr>
                          </w:pPr>
                          <w:r w:rsidRPr="00622D1E">
                            <w:rPr>
                              <w:rFonts w:ascii="Calibri" w:eastAsia="Calibri" w:hAnsi="Calibri" w:cs="Calibri"/>
                              <w:noProof/>
                              <w:color w:val="000000"/>
                              <w:sz w:val="20"/>
                              <w:szCs w:val="20"/>
                            </w:rPr>
                            <w:t>CORPORATE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F425B15" id="_x0000_t202" coordsize="21600,21600" o:spt="202" path="m,l,21600r21600,l21600,xe">
              <v:stroke joinstyle="miter"/>
              <v:path gradientshapeok="t" o:connecttype="rect"/>
            </v:shapetype>
            <v:shape id="Text Box 2" o:spid="_x0000_s1026" type="#_x0000_t202" alt="CORPORATE" style="position:absolute;margin-left:18.1pt;margin-top:0;width:69.3pt;height:29.1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" filled="f" stroked="f">
              <v:fill o:detectmouseclick="t"/>
              <v:textbox style="mso-fit-shape-to-text:t" inset="0,15pt,20pt,0">
                <w:txbxContent>
                  <w:p w14:paraId="2C3530BE" w14:textId="0F9BC4D0" w:rsidR="00622D1E" w:rsidRPr="00622D1E" w:rsidRDefault="00622D1E" w:rsidP="00622D1E">
                    <w:pPr>
                      <w:spacing w:after="0"/>
                      <w:rPr>
                        <w:rFonts w:ascii="Calibri" w:eastAsia="Calibri" w:hAnsi="Calibri" w:cs="Calibri"/>
                        <w:noProof/>
                        <w:color w:val="000000"/>
                        <w:sz w:val="20"/>
                        <w:szCs w:val="20"/>
                      </w:rPr>
                    </w:pPr>
                    <w:r w:rsidRPr="00622D1E">
                      <w:rPr>
                        <w:rFonts w:ascii="Calibri" w:eastAsia="Calibri" w:hAnsi="Calibri" w:cs="Calibri"/>
                        <w:noProof/>
                        <w:color w:val="000000"/>
                        <w:sz w:val="20"/>
                        <w:szCs w:val="20"/>
                      </w:rPr>
                      <w:t>CORPORATE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5522D" w14:textId="26AF2028" w:rsidR="00622D1E" w:rsidRDefault="00622D1E">
    <w:pPr>
      <w:pStyle w:val="Header"/>
    </w:pPr>
    <w:r>
      <w:rPr>
        <w:noProof/>
      </w:rPr>
      <mc:AlternateContent>
        <mc:Choice Requires="wps">
          <w:drawing>
            <wp:anchor distT="0" distB="0" distL="0" distR="0" simplePos="0" relativeHeight="251660288" behindDoc="0" locked="0" layoutInCell="1" allowOverlap="1" wp14:anchorId="277176F3" wp14:editId="38083BAF">
              <wp:simplePos x="0" y="0"/>
              <wp:positionH relativeFrom="page">
                <wp:align>right</wp:align>
              </wp:positionH>
              <wp:positionV relativeFrom="page">
                <wp:align>top</wp:align>
              </wp:positionV>
              <wp:extent cx="880110" cy="370205"/>
              <wp:effectExtent l="0" t="0" r="0" b="10795"/>
              <wp:wrapNone/>
              <wp:docPr id="1117402053" name="Text Box 3" descr="CORPOR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880110" cy="370205"/>
                      </a:xfrm>
                      <a:prstGeom prst="rect">
                        <a:avLst/>
                      </a:prstGeom>
                      <a:noFill/>
                      <a:ln>
                        <a:noFill/>
                      </a:ln>
                    </wps:spPr>
                    <wps:txbx>
                      <w:txbxContent>
                        <w:p w14:paraId="2D11D99B" w14:textId="20D5D13F" w:rsidR="00622D1E" w:rsidRPr="00622D1E" w:rsidRDefault="00622D1E" w:rsidP="00622D1E">
                          <w:pPr>
                            <w:spacing w:after="0"/>
                            <w:rPr>
                              <w:rFonts w:ascii="Calibri" w:eastAsia="Calibri" w:hAnsi="Calibri" w:cs="Calibri"/>
                              <w:noProof/>
                              <w:color w:val="000000"/>
                              <w:sz w:val="20"/>
                              <w:szCs w:val="20"/>
                            </w:rPr>
                          </w:pPr>
                          <w:r w:rsidRPr="00622D1E">
                            <w:rPr>
                              <w:rFonts w:ascii="Calibri" w:eastAsia="Calibri" w:hAnsi="Calibri" w:cs="Calibri"/>
                              <w:noProof/>
                              <w:color w:val="000000"/>
                              <w:sz w:val="20"/>
                              <w:szCs w:val="20"/>
                            </w:rPr>
                            <w:t>CORPORATE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77176F3" id="_x0000_t202" coordsize="21600,21600" o:spt="202" path="m,l,21600r21600,l21600,xe">
              <v:stroke joinstyle="miter"/>
              <v:path gradientshapeok="t" o:connecttype="rect"/>
            </v:shapetype>
            <v:shape id="Text Box 3" o:spid="_x0000_s1027" type="#_x0000_t202" alt="CORPORATE" style="position:absolute;margin-left:18.1pt;margin-top:0;width:69.3pt;height:29.1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" filled="f" stroked="f">
              <v:fill o:detectmouseclick="t"/>
              <v:textbox style="mso-fit-shape-to-text:t" inset="0,15pt,20pt,0">
                <w:txbxContent>
                  <w:p w14:paraId="2D11D99B" w14:textId="20D5D13F" w:rsidR="00622D1E" w:rsidRPr="00622D1E" w:rsidRDefault="00622D1E" w:rsidP="00622D1E">
                    <w:pPr>
                      <w:spacing w:after="0"/>
                      <w:rPr>
                        <w:rFonts w:ascii="Calibri" w:eastAsia="Calibri" w:hAnsi="Calibri" w:cs="Calibri"/>
                        <w:noProof/>
                        <w:color w:val="000000"/>
                        <w:sz w:val="20"/>
                        <w:szCs w:val="20"/>
                      </w:rPr>
                    </w:pPr>
                    <w:r w:rsidRPr="00622D1E">
                      <w:rPr>
                        <w:rFonts w:ascii="Calibri" w:eastAsia="Calibri" w:hAnsi="Calibri" w:cs="Calibri"/>
                        <w:noProof/>
                        <w:color w:val="000000"/>
                        <w:sz w:val="20"/>
                        <w:szCs w:val="20"/>
                      </w:rPr>
                      <w:t>CORPORATE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1C2FC" w14:textId="7F6CB534" w:rsidR="00622D1E" w:rsidRDefault="00622D1E">
    <w:pPr>
      <w:pStyle w:val="Header"/>
    </w:pPr>
    <w:r>
      <w:rPr>
        <w:noProof/>
      </w:rPr>
      <mc:AlternateContent>
        <mc:Choice Requires="wps">
          <w:drawing>
            <wp:anchor distT="0" distB="0" distL="0" distR="0" simplePos="0" relativeHeight="251658240" behindDoc="0" locked="0" layoutInCell="1" allowOverlap="1" wp14:anchorId="0870916B" wp14:editId="63E8EF6E">
              <wp:simplePos x="635" y="635"/>
              <wp:positionH relativeFrom="page">
                <wp:align>right</wp:align>
              </wp:positionH>
              <wp:positionV relativeFrom="page">
                <wp:align>top</wp:align>
              </wp:positionV>
              <wp:extent cx="880110" cy="370205"/>
              <wp:effectExtent l="0" t="0" r="0" b="10795"/>
              <wp:wrapNone/>
              <wp:docPr id="1885087593" name="Text Box 1" descr="CORPOR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880110" cy="370205"/>
                      </a:xfrm>
                      <a:prstGeom prst="rect">
                        <a:avLst/>
                      </a:prstGeom>
                      <a:noFill/>
                      <a:ln>
                        <a:noFill/>
                      </a:ln>
                    </wps:spPr>
                    <wps:txbx>
                      <w:txbxContent>
                        <w:p w14:paraId="6FC4F676" w14:textId="7230117D" w:rsidR="00622D1E" w:rsidRPr="00622D1E" w:rsidRDefault="00622D1E" w:rsidP="00622D1E">
                          <w:pPr>
                            <w:spacing w:after="0"/>
                            <w:rPr>
                              <w:rFonts w:ascii="Calibri" w:eastAsia="Calibri" w:hAnsi="Calibri" w:cs="Calibri"/>
                              <w:noProof/>
                              <w:color w:val="000000"/>
                              <w:sz w:val="20"/>
                              <w:szCs w:val="20"/>
                            </w:rPr>
                          </w:pPr>
                          <w:r w:rsidRPr="00622D1E">
                            <w:rPr>
                              <w:rFonts w:ascii="Calibri" w:eastAsia="Calibri" w:hAnsi="Calibri" w:cs="Calibri"/>
                              <w:noProof/>
                              <w:color w:val="000000"/>
                              <w:sz w:val="20"/>
                              <w:szCs w:val="20"/>
                            </w:rPr>
                            <w:t>CORPORATE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870916B" id="_x0000_t202" coordsize="21600,21600" o:spt="202" path="m,l,21600r21600,l21600,xe">
              <v:stroke joinstyle="miter"/>
              <v:path gradientshapeok="t" o:connecttype="rect"/>
            </v:shapetype>
            <v:shape id="Text Box 1" o:spid="_x0000_s1028" type="#_x0000_t202" alt="CORPORATE" style="position:absolute;margin-left:18.1pt;margin-top:0;width:69.3pt;height:29.1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" filled="f" stroked="f">
              <v:fill o:detectmouseclick="t"/>
              <v:textbox style="mso-fit-shape-to-text:t" inset="0,15pt,20pt,0">
                <w:txbxContent>
                  <w:p w14:paraId="6FC4F676" w14:textId="7230117D" w:rsidR="00622D1E" w:rsidRPr="00622D1E" w:rsidRDefault="00622D1E" w:rsidP="00622D1E">
                    <w:pPr>
                      <w:spacing w:after="0"/>
                      <w:rPr>
                        <w:rFonts w:ascii="Calibri" w:eastAsia="Calibri" w:hAnsi="Calibri" w:cs="Calibri"/>
                        <w:noProof/>
                        <w:color w:val="000000"/>
                        <w:sz w:val="20"/>
                        <w:szCs w:val="20"/>
                      </w:rPr>
                    </w:pPr>
                    <w:r w:rsidRPr="00622D1E">
                      <w:rPr>
                        <w:rFonts w:ascii="Calibri" w:eastAsia="Calibri" w:hAnsi="Calibri" w:cs="Calibri"/>
                        <w:noProof/>
                        <w:color w:val="000000"/>
                        <w:sz w:val="20"/>
                        <w:szCs w:val="20"/>
                      </w:rPr>
                      <w:t>CORPORATE</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3E2"/>
    <w:rsid w:val="001433E2"/>
    <w:rsid w:val="001F292E"/>
    <w:rsid w:val="00473ECD"/>
    <w:rsid w:val="005C5401"/>
    <w:rsid w:val="006038B7"/>
    <w:rsid w:val="00622D1E"/>
    <w:rsid w:val="0074474D"/>
    <w:rsid w:val="0081422A"/>
    <w:rsid w:val="008A55E4"/>
    <w:rsid w:val="00CC5BDB"/>
    <w:rsid w:val="00FD3D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14BED8"/>
  <w15:chartTrackingRefBased/>
  <w15:docId w15:val="{4CC8499A-5294-774F-B701-5FD65C55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3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3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3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3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3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3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3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3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3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3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3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3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3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3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3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3E2"/>
    <w:rPr>
      <w:rFonts w:eastAsiaTheme="majorEastAsia" w:cstheme="majorBidi"/>
      <w:color w:val="272727" w:themeColor="text1" w:themeTint="D8"/>
    </w:rPr>
  </w:style>
  <w:style w:type="paragraph" w:styleId="Title">
    <w:name w:val="Title"/>
    <w:basedOn w:val="Normal"/>
    <w:next w:val="Normal"/>
    <w:link w:val="TitleChar"/>
    <w:uiPriority w:val="10"/>
    <w:qFormat/>
    <w:rsid w:val="00143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3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3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3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3E2"/>
    <w:pPr>
      <w:spacing w:before="160"/>
      <w:jc w:val="center"/>
    </w:pPr>
    <w:rPr>
      <w:i/>
      <w:iCs/>
      <w:color w:val="404040" w:themeColor="text1" w:themeTint="BF"/>
    </w:rPr>
  </w:style>
  <w:style w:type="character" w:customStyle="1" w:styleId="QuoteChar">
    <w:name w:val="Quote Char"/>
    <w:basedOn w:val="DefaultParagraphFont"/>
    <w:link w:val="Quote"/>
    <w:uiPriority w:val="29"/>
    <w:rsid w:val="001433E2"/>
    <w:rPr>
      <w:i/>
      <w:iCs/>
      <w:color w:val="404040" w:themeColor="text1" w:themeTint="BF"/>
    </w:rPr>
  </w:style>
  <w:style w:type="paragraph" w:styleId="ListParagraph">
    <w:name w:val="List Paragraph"/>
    <w:basedOn w:val="Normal"/>
    <w:uiPriority w:val="34"/>
    <w:qFormat/>
    <w:rsid w:val="001433E2"/>
    <w:pPr>
      <w:ind w:left="720"/>
      <w:contextualSpacing/>
    </w:pPr>
  </w:style>
  <w:style w:type="character" w:styleId="IntenseEmphasis">
    <w:name w:val="Intense Emphasis"/>
    <w:basedOn w:val="DefaultParagraphFont"/>
    <w:uiPriority w:val="21"/>
    <w:qFormat/>
    <w:rsid w:val="001433E2"/>
    <w:rPr>
      <w:i/>
      <w:iCs/>
      <w:color w:val="0F4761" w:themeColor="accent1" w:themeShade="BF"/>
    </w:rPr>
  </w:style>
  <w:style w:type="paragraph" w:styleId="IntenseQuote">
    <w:name w:val="Intense Quote"/>
    <w:basedOn w:val="Normal"/>
    <w:next w:val="Normal"/>
    <w:link w:val="IntenseQuoteChar"/>
    <w:uiPriority w:val="30"/>
    <w:qFormat/>
    <w:rsid w:val="00143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3E2"/>
    <w:rPr>
      <w:i/>
      <w:iCs/>
      <w:color w:val="0F4761" w:themeColor="accent1" w:themeShade="BF"/>
    </w:rPr>
  </w:style>
  <w:style w:type="character" w:styleId="IntenseReference">
    <w:name w:val="Intense Reference"/>
    <w:basedOn w:val="DefaultParagraphFont"/>
    <w:uiPriority w:val="32"/>
    <w:qFormat/>
    <w:rsid w:val="001433E2"/>
    <w:rPr>
      <w:b/>
      <w:bCs/>
      <w:smallCaps/>
      <w:color w:val="0F4761" w:themeColor="accent1" w:themeShade="BF"/>
      <w:spacing w:val="5"/>
    </w:rPr>
  </w:style>
  <w:style w:type="paragraph" w:styleId="Header">
    <w:name w:val="header"/>
    <w:basedOn w:val="Normal"/>
    <w:link w:val="HeaderChar"/>
    <w:uiPriority w:val="99"/>
    <w:unhideWhenUsed/>
    <w:rsid w:val="00622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David</dc:creator>
  <cp:keywords/>
  <dc:description/>
  <cp:lastModifiedBy>Wong, David</cp:lastModifiedBy>
  <cp:revision>3</cp:revision>
  <dcterms:created xsi:type="dcterms:W3CDTF">2024-12-17T08:57:00Z</dcterms:created>
  <dcterms:modified xsi:type="dcterms:W3CDTF">2024-12-31T03:31:00Z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705c2769,7fa84a14,429a33c5</vt:lpwstr>
  </property>
  <property fmtid="{D5CDD505-2E9C-101B-9397-08002B2CF9AE}" pid="3" name="ClassificationContentMarkingHeaderFontProps">
    <vt:lpwstr>#000000,10,Calibri</vt:lpwstr>
  </property>
  <property fmtid="{D5CDD505-2E9C-101B-9397-08002B2CF9AE}" pid="4" name="ClassificationContentMarkingHeaderText">
    <vt:lpwstr>CORPORATE</vt:lpwstr>
  </property>
  <property fmtid="{D5CDD505-2E9C-101B-9397-08002B2CF9AE}" pid="5" name="MSIP_Label_16ffedc7-8dd7-4346-b906-eaa072ee5258_Enabled">
    <vt:lpwstr>true</vt:lpwstr>
  </property>
  <property fmtid="{D5CDD505-2E9C-101B-9397-08002B2CF9AE}" pid="6" name="MSIP_Label_16ffedc7-8dd7-4346-b906-eaa072ee5258_SetDate">
    <vt:lpwstr>2024-12-27T08:44:21Z</vt:lpwstr>
  </property>
  <property fmtid="{D5CDD505-2E9C-101B-9397-08002B2CF9AE}" pid="7" name="MSIP_Label_16ffedc7-8dd7-4346-b906-eaa072ee5258_Method">
    <vt:lpwstr>Standard</vt:lpwstr>
  </property>
  <property fmtid="{D5CDD505-2E9C-101B-9397-08002B2CF9AE}" pid="8" name="MSIP_Label_16ffedc7-8dd7-4346-b906-eaa072ee5258_Name">
    <vt:lpwstr>Corporate</vt:lpwstr>
  </property>
  <property fmtid="{D5CDD505-2E9C-101B-9397-08002B2CF9AE}" pid="9" name="MSIP_Label_16ffedc7-8dd7-4346-b906-eaa072ee5258_SiteId">
    <vt:lpwstr>287e9f0e-91ec-4cf0-b7a4-c63898072181</vt:lpwstr>
  </property>
  <property fmtid="{D5CDD505-2E9C-101B-9397-08002B2CF9AE}" pid="10" name="MSIP_Label_16ffedc7-8dd7-4346-b906-eaa072ee5258_ActionId">
    <vt:lpwstr>3f64a2cd-2958-4901-966f-3304eb92030e</vt:lpwstr>
  </property>
  <property fmtid="{D5CDD505-2E9C-101B-9397-08002B2CF9AE}" pid="11" name="MSIP_Label_16ffedc7-8dd7-4346-b906-eaa072ee5258_ContentBits">
    <vt:lpwstr>1</vt:lpwstr>
  </property>
</Properties>
</file>