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2694" w:hanging="1701"/>
        <w:rPr/>
      </w:pPr>
      <w:r w:rsidDel="00000000" w:rsidR="00000000" w:rsidRPr="00000000">
        <w:rPr/>
        <w:drawing>
          <wp:inline distB="0" distT="0" distL="0" distR="0">
            <wp:extent cx="4838059" cy="1369535"/>
            <wp:effectExtent b="0" l="0" r="0" t="0"/>
            <wp:docPr id="21474326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059" cy="136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694" w:hanging="2978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CASE STUDY 2 WEEK 6</w:t>
      </w:r>
    </w:p>
    <w:p w:rsidR="00000000" w:rsidDel="00000000" w:rsidP="00000000" w:rsidRDefault="00000000" w:rsidRPr="00000000" w14:paraId="00000005">
      <w:pPr>
        <w:ind w:left="2694" w:hanging="2978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Case study: Airbnb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Overview: Airbnb, founded by Brian Chesky, Joe Gebbia, and Nathan Blecharczyk in 2008, is a global platform that allows people to rent out their homes or rooms to travelers. The platform offers unique lodging experiences in various locations worldwide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School. (n.d.))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Identification: Travelers needed affordable and unique lodging options, while homeowners needed a way to monetize unused space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(Product School. (n.d.))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Approach: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Concierge MVP: The founders manually managed the listing process to test the idea before developing a full platform.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80" w:before="0" w:line="288" w:lineRule="auto"/>
        <w:ind w:left="127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Objective: Validate the concept of home-sharing and gather user feedback on the idea and experience (Matias, 2017).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Taken: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the MVP (Matias, 2017):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before="0" w:line="288" w:lineRule="auto"/>
        <w:ind w:left="19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Process: The founders took photographs of their own apartment and listed it as the first property. They manually managed bookings and communications.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before="0" w:line="288" w:lineRule="auto"/>
        <w:ind w:left="19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Engagement with Early Users: They hosted the first guests themselves to understand their needs and preferences.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88" w:lineRule="auto"/>
        <w:ind w:left="127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Feedback (Matias, 2017):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before="0" w:line="288" w:lineRule="auto"/>
        <w:ind w:left="19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Interaction: By interacting directly with users, they gathered valuable insights into what guests and hosts valued most.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before="0" w:line="288" w:lineRule="auto"/>
        <w:ind w:left="19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Iterative Improvement: Based on feedback, they refined the service, adding features like secure payments and reviews.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="288" w:lineRule="auto"/>
        <w:ind w:left="127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and Iteration (Matias, 2017):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before="0" w:line="288" w:lineRule="auto"/>
        <w:ind w:left="19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Expansion: Once they validated the concept, they expanded the listings and automated parts of the process.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80" w:before="0" w:line="288" w:lineRule="auto"/>
        <w:ind w:left="198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Feedback Loop: They continued to collect feedback and iterate on the platform’s features and user experience.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80" w:line="288" w:lineRule="auto"/>
        <w:ind w:left="127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Validation: The MVP confirmed that there was a market for short-term home rentals.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0" w:before="0" w:line="288" w:lineRule="auto"/>
        <w:ind w:left="127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Growth: With the validated concept, Airbnb secured funding and scaled rapidly, expanding their listings globally (Matias, 2017).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Lessons Learned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Rootquotient, 2020)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80" w:line="288" w:lineRule="auto"/>
        <w:ind w:left="141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Hands-On Approach: Direct interaction with early users provides deep insights and validates core assumptions.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88" w:lineRule="auto"/>
        <w:ind w:left="141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Iterative Development: Continuously refining the product based on user feedback ensures it meets market needs.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80" w:before="0" w:line="288" w:lineRule="auto"/>
        <w:ind w:left="141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Scalability: Starting manually allows for flexibility and rapid changes before automating and scaling the process.</w:t>
      </w:r>
    </w:p>
    <w:p w:rsidR="00000000" w:rsidDel="00000000" w:rsidP="00000000" w:rsidRDefault="00000000" w:rsidRPr="00000000" w14:paraId="00000020">
      <w:pPr>
        <w:spacing w:after="280" w:before="280" w:line="288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Reference: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80" w:line="288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Product School. (n.d.). How to Build an MVP: A Guide for Product Managers. Retrieved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Product 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88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Spdload. (2024). How to Plan and Launch an MVP: Ultimate Guide for 2024.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Spdload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80" w:before="0" w:line="288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Rootquotient. (n.d.). A Step-by-Step Guide for Successful MVP Planning. Retrieved from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Rootquotient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80" w:before="0" w:line="288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Matias, G., 2017.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Airbnb: A case study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[online] ISCTE-IUL. Available at: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https://repositorio.iscte-iul.pt/bitstream/10071/14141/1/0317%20GM%20CaseStudy%20Airbnb.%20Final%20.pdf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[Accessed 14 July 2024]</w:t>
      </w:r>
    </w:p>
    <w:p w:rsidR="00000000" w:rsidDel="00000000" w:rsidP="00000000" w:rsidRDefault="00000000" w:rsidRPr="00000000" w14:paraId="00000025">
      <w:pPr>
        <w:spacing w:after="280" w:before="28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5848F3"/>
  </w:style>
  <w:style w:type="paragraph" w:styleId="Heading1">
    <w:name w:val="heading 1"/>
    <w:basedOn w:val="Normal"/>
    <w:next w:val="Normal"/>
    <w:link w:val="Heading1Char"/>
    <w:uiPriority w:val="9"/>
    <w:qFormat w:val="1"/>
    <w:rsid w:val="005848F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848F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848F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848F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848F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848F3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848F3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848F3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848F3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848F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848F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848F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848F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848F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848F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848F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848F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848F3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848F3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48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848F3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48F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848F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848F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848F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848F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848F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48F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848F3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5710F5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5710F5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5710F5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positorio.iscte-iul.pt/bitstream/10071/14141/1/0317%20GM%20CaseStudy%20Airbnb.%20Final%20.pdf" TargetMode="External"/><Relationship Id="rId10" Type="http://schemas.openxmlformats.org/officeDocument/2006/relationships/hyperlink" Target="https://www.rootquotient.com/blog/step-by-step-guide-for-successful-mvp-planning/" TargetMode="External"/><Relationship Id="rId12" Type="http://schemas.openxmlformats.org/officeDocument/2006/relationships/hyperlink" Target="https://repositorio.iscte-iul.pt/bitstream/10071/14141/1/0317%20GM%20CaseStudy%20Airbnb.%20Final%20.pdf" TargetMode="External"/><Relationship Id="rId9" Type="http://schemas.openxmlformats.org/officeDocument/2006/relationships/hyperlink" Target="https://spdload.com/blog/how-to-plan-and-launch-an-mv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roductschool.com/blog/product-management-2/how-build-mvp-guide-product-manag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40LVDFxzNBYDSQCMt7QzrDtMQ==">CgMxLjA4AHIhMUlvSGZGcW13TzVSU1YzTWdGUUN6cVVDNmtBTGtMNGpu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2024-06-11T09:27:00Z</dcterms:created>
  <dc:creator>Khiem Tran</dc:creator>
</cp:coreProperties>
</file>