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A78A" w14:textId="77777777" w:rsidR="00810AA7" w:rsidRDefault="00C322B9">
      <w:pPr>
        <w:spacing w:after="0" w:line="312" w:lineRule="auto"/>
        <w:jc w:val="center"/>
        <w:rPr>
          <w:b/>
          <w:sz w:val="34"/>
          <w:szCs w:val="34"/>
        </w:rPr>
      </w:pPr>
      <w:r>
        <w:rPr>
          <w:b/>
          <w:sz w:val="34"/>
          <w:szCs w:val="34"/>
        </w:rPr>
        <w:t>ASSIGNMENT 1 BRIEF</w:t>
      </w:r>
    </w:p>
    <w:tbl>
      <w:tblPr>
        <w:tblStyle w:val="a"/>
        <w:tblW w:w="104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7"/>
        <w:gridCol w:w="2772"/>
        <w:gridCol w:w="2081"/>
        <w:gridCol w:w="3267"/>
      </w:tblGrid>
      <w:tr w:rsidR="00810AA7" w14:paraId="285C9701"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00C4D46" w14:textId="77777777" w:rsidR="00810AA7" w:rsidRDefault="00C322B9">
            <w:pPr>
              <w:spacing w:after="0" w:line="312" w:lineRule="auto"/>
              <w:rPr>
                <w:b/>
                <w:sz w:val="24"/>
                <w:szCs w:val="24"/>
              </w:rPr>
            </w:pPr>
            <w:r>
              <w:rPr>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2FD3EBC" w14:textId="77777777" w:rsidR="00810AA7" w:rsidRDefault="00C322B9">
            <w:pPr>
              <w:spacing w:after="0" w:line="312" w:lineRule="auto"/>
              <w:rPr>
                <w:b/>
                <w:sz w:val="24"/>
                <w:szCs w:val="24"/>
              </w:rPr>
            </w:pPr>
            <w:r>
              <w:rPr>
                <w:b/>
                <w:sz w:val="24"/>
                <w:szCs w:val="24"/>
              </w:rPr>
              <w:t>BTEC Level 5 HND Diploma in Computing</w:t>
            </w:r>
          </w:p>
        </w:tc>
      </w:tr>
      <w:tr w:rsidR="00810AA7" w14:paraId="7089BDAF" w14:textId="77777777">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0319B9A3" w14:textId="77777777" w:rsidR="00810AA7" w:rsidRDefault="00C322B9">
            <w:pPr>
              <w:spacing w:after="0" w:line="312" w:lineRule="auto"/>
              <w:rPr>
                <w:b/>
                <w:sz w:val="24"/>
                <w:szCs w:val="24"/>
              </w:rPr>
            </w:pPr>
            <w:r>
              <w:rPr>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CF36581" w14:textId="77777777" w:rsidR="00810AA7" w:rsidRDefault="00C322B9">
            <w:r>
              <w:t>UNIT 13: Computing Research Project</w:t>
            </w:r>
          </w:p>
        </w:tc>
      </w:tr>
      <w:tr w:rsidR="00810AA7" w14:paraId="6852F940"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F3EDFC4" w14:textId="77777777" w:rsidR="00810AA7" w:rsidRDefault="00C322B9">
            <w:pPr>
              <w:spacing w:after="0" w:line="312" w:lineRule="auto"/>
              <w:rPr>
                <w:b/>
                <w:sz w:val="24"/>
                <w:szCs w:val="24"/>
              </w:rPr>
            </w:pPr>
            <w:r>
              <w:rPr>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A1B6733" w14:textId="77777777" w:rsidR="00810AA7" w:rsidRDefault="00C322B9">
            <w:pPr>
              <w:spacing w:after="0" w:line="312" w:lineRule="auto"/>
              <w:rPr>
                <w:sz w:val="24"/>
                <w:szCs w:val="24"/>
              </w:rPr>
            </w:pPr>
            <w:r>
              <w:rPr>
                <w:sz w:val="24"/>
                <w:szCs w:val="24"/>
              </w:rPr>
              <w:t>Proposing and conducting a research project</w:t>
            </w:r>
          </w:p>
        </w:tc>
      </w:tr>
      <w:tr w:rsidR="00810AA7" w14:paraId="21C9A56D"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5230F167" w14:textId="77777777" w:rsidR="00810AA7" w:rsidRDefault="00C322B9">
            <w:pPr>
              <w:spacing w:after="0" w:line="312" w:lineRule="auto"/>
              <w:rPr>
                <w:b/>
                <w:sz w:val="24"/>
                <w:szCs w:val="24"/>
              </w:rPr>
            </w:pPr>
            <w:r>
              <w:rPr>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A9DE80" w14:textId="32F26DD9" w:rsidR="00810AA7" w:rsidRDefault="00766D7F">
            <w:pPr>
              <w:spacing w:after="0" w:line="312" w:lineRule="auto"/>
              <w:rPr>
                <w:sz w:val="24"/>
                <w:szCs w:val="24"/>
              </w:rPr>
            </w:pPr>
            <w:r>
              <w:rPr>
                <w:sz w:val="24"/>
                <w:szCs w:val="24"/>
              </w:rPr>
              <w:t>202</w:t>
            </w:r>
            <w:r w:rsidR="00EA7271">
              <w:rPr>
                <w:sz w:val="24"/>
                <w:szCs w:val="24"/>
              </w:rPr>
              <w:t>2</w:t>
            </w:r>
            <w:r>
              <w:rPr>
                <w:sz w:val="24"/>
                <w:szCs w:val="24"/>
              </w:rPr>
              <w:t xml:space="preserve"> - 202</w:t>
            </w:r>
            <w:r w:rsidR="00EA7271">
              <w:rPr>
                <w:sz w:val="24"/>
                <w:szCs w:val="24"/>
              </w:rPr>
              <w:t>3</w:t>
            </w:r>
          </w:p>
        </w:tc>
      </w:tr>
      <w:tr w:rsidR="00810AA7" w14:paraId="4C8D532B"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FDC00AB" w14:textId="77777777" w:rsidR="00810AA7" w:rsidRDefault="00C322B9">
            <w:pPr>
              <w:spacing w:after="0" w:line="312" w:lineRule="auto"/>
              <w:rPr>
                <w:b/>
                <w:sz w:val="24"/>
                <w:szCs w:val="24"/>
              </w:rPr>
            </w:pPr>
            <w:r>
              <w:rPr>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6127132" w14:textId="54D75FBB" w:rsidR="00810AA7" w:rsidRDefault="00EA7271">
            <w:pPr>
              <w:spacing w:after="0" w:line="312" w:lineRule="auto"/>
              <w:rPr>
                <w:sz w:val="24"/>
                <w:szCs w:val="24"/>
              </w:rPr>
            </w:pPr>
            <w:r>
              <w:rPr>
                <w:sz w:val="24"/>
                <w:szCs w:val="24"/>
              </w:rPr>
              <w:t>Do Tien Thanh</w:t>
            </w:r>
          </w:p>
        </w:tc>
      </w:tr>
      <w:tr w:rsidR="00810AA7" w14:paraId="2B0AFF33"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4BC87D0" w14:textId="77777777" w:rsidR="00810AA7" w:rsidRDefault="00C322B9">
            <w:pPr>
              <w:spacing w:after="0" w:line="312" w:lineRule="auto"/>
              <w:rPr>
                <w:b/>
                <w:sz w:val="24"/>
                <w:szCs w:val="24"/>
              </w:rPr>
            </w:pPr>
            <w:r>
              <w:rPr>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FB325AF" w14:textId="3C46E468" w:rsidR="00810AA7" w:rsidRDefault="00EA7271">
            <w:pPr>
              <w:spacing w:after="0" w:line="312" w:lineRule="auto"/>
              <w:rPr>
                <w:sz w:val="24"/>
                <w:szCs w:val="24"/>
              </w:rPr>
            </w:pPr>
            <w:r>
              <w:rPr>
                <w:sz w:val="24"/>
                <w:szCs w:val="24"/>
              </w:rPr>
              <w:t>03 August</w:t>
            </w:r>
            <w:r w:rsidR="00766D7F">
              <w:rPr>
                <w:sz w:val="24"/>
                <w:szCs w:val="24"/>
              </w:rPr>
              <w:t xml:space="preserve"> </w:t>
            </w:r>
            <w:r>
              <w:rPr>
                <w:sz w:val="24"/>
                <w:szCs w:val="24"/>
              </w:rPr>
              <w:t>2022</w:t>
            </w:r>
          </w:p>
        </w:tc>
        <w:tc>
          <w:tcPr>
            <w:tcW w:w="2081" w:type="dxa"/>
            <w:tcBorders>
              <w:top w:val="single" w:sz="4" w:space="0" w:color="000080"/>
              <w:left w:val="single" w:sz="4" w:space="0" w:color="000080"/>
              <w:bottom w:val="single" w:sz="4" w:space="0" w:color="000080"/>
              <w:right w:val="single" w:sz="4" w:space="0" w:color="000080"/>
            </w:tcBorders>
            <w:vAlign w:val="center"/>
          </w:tcPr>
          <w:p w14:paraId="06B96C5D" w14:textId="77777777" w:rsidR="00810AA7" w:rsidRDefault="00C322B9">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127EF1B2" w14:textId="3405660B" w:rsidR="00810AA7" w:rsidRDefault="00EA7271">
            <w:pPr>
              <w:spacing w:after="0" w:line="312" w:lineRule="auto"/>
              <w:rPr>
                <w:sz w:val="24"/>
                <w:szCs w:val="24"/>
              </w:rPr>
            </w:pPr>
            <w:r>
              <w:rPr>
                <w:sz w:val="24"/>
                <w:szCs w:val="24"/>
              </w:rPr>
              <w:t>03 August 2022</w:t>
            </w:r>
          </w:p>
        </w:tc>
      </w:tr>
      <w:tr w:rsidR="00810AA7" w14:paraId="762B7E2B"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5FED1095" w14:textId="77777777" w:rsidR="00810AA7" w:rsidRDefault="00C322B9">
            <w:pPr>
              <w:spacing w:after="0" w:line="312" w:lineRule="auto"/>
              <w:rPr>
                <w:b/>
                <w:sz w:val="24"/>
                <w:szCs w:val="24"/>
              </w:rPr>
            </w:pPr>
            <w:r>
              <w:rPr>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24A201CB" w14:textId="77777777" w:rsidR="00810AA7" w:rsidRDefault="00810AA7">
            <w:pPr>
              <w:spacing w:after="0" w:line="312" w:lineRule="auto"/>
              <w:rPr>
                <w:sz w:val="24"/>
                <w:szCs w:val="24"/>
              </w:rPr>
            </w:pPr>
          </w:p>
        </w:tc>
      </w:tr>
    </w:tbl>
    <w:p w14:paraId="7D942503" w14:textId="77777777" w:rsidR="00810AA7" w:rsidRDefault="00810AA7">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810AA7" w14:paraId="02CE5610" w14:textId="77777777">
        <w:trPr>
          <w:trHeight w:val="438"/>
        </w:trPr>
        <w:tc>
          <w:tcPr>
            <w:tcW w:w="10490" w:type="dxa"/>
            <w:shd w:val="clear" w:color="auto" w:fill="D9D9D9"/>
            <w:vAlign w:val="center"/>
          </w:tcPr>
          <w:p w14:paraId="375CEBC9" w14:textId="77777777" w:rsidR="00810AA7" w:rsidRDefault="00C322B9">
            <w:pPr>
              <w:spacing w:after="0" w:line="312" w:lineRule="auto"/>
              <w:rPr>
                <w:b/>
                <w:sz w:val="24"/>
                <w:szCs w:val="24"/>
              </w:rPr>
            </w:pPr>
            <w:r>
              <w:rPr>
                <w:b/>
                <w:sz w:val="24"/>
                <w:szCs w:val="24"/>
              </w:rPr>
              <w:t>Submission Format:</w:t>
            </w:r>
          </w:p>
        </w:tc>
      </w:tr>
      <w:tr w:rsidR="00810AA7" w14:paraId="793A8745" w14:textId="77777777">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0C867B3" w14:textId="77777777" w:rsidR="00810AA7" w:rsidRDefault="00C322B9">
            <w:pPr>
              <w:spacing w:after="0" w:line="312" w:lineRule="auto"/>
              <w:jc w:val="both"/>
              <w:rPr>
                <w:sz w:val="24"/>
                <w:szCs w:val="24"/>
              </w:rPr>
            </w:pPr>
            <w:r>
              <w:rPr>
                <w:i/>
                <w:sz w:val="24"/>
                <w:szCs w:val="24"/>
              </w:rPr>
              <w:t>Format:</w:t>
            </w:r>
            <w:r>
              <w:rPr>
                <w:sz w:val="24"/>
                <w:szCs w:val="24"/>
              </w:rPr>
              <w:t xml:space="preserve">          The submission is in the form of 1 document</w:t>
            </w:r>
          </w:p>
          <w:p w14:paraId="633F073C" w14:textId="77777777" w:rsidR="00810AA7" w:rsidRDefault="00C322B9">
            <w:pPr>
              <w:spacing w:after="0" w:line="312" w:lineRule="auto"/>
              <w:ind w:left="1313"/>
              <w:jc w:val="both"/>
              <w:rPr>
                <w:i/>
                <w:sz w:val="24"/>
                <w:szCs w:val="24"/>
              </w:rPr>
            </w:pPr>
            <w:r>
              <w:rPr>
                <w:sz w:val="24"/>
                <w:szCs w:val="24"/>
              </w:rPr>
              <w:t xml:space="preserve">You must use font </w:t>
            </w:r>
            <w:r>
              <w:rPr>
                <w:i/>
                <w:sz w:val="24"/>
                <w:szCs w:val="24"/>
              </w:rPr>
              <w:t>Calibri size 12, set number of the pages and use multiple line spacing at 1.3. Margins must be: left: 1.25 cm; right: 1 cm; top: 1 cm and bottom: 1 cm.</w:t>
            </w:r>
            <w:r>
              <w:rPr>
                <w:sz w:val="24"/>
                <w:szCs w:val="24"/>
              </w:rPr>
              <w:t xml:space="preserve"> The reference follows Harvard referencing system. </w:t>
            </w:r>
          </w:p>
          <w:p w14:paraId="0405650A" w14:textId="77777777" w:rsidR="00810AA7" w:rsidRDefault="00C322B9">
            <w:pPr>
              <w:spacing w:after="0" w:line="312" w:lineRule="auto"/>
              <w:ind w:left="1197" w:hanging="1259"/>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w:t>
            </w:r>
            <w:r>
              <w:rPr>
                <w:color w:val="000000"/>
                <w:sz w:val="24"/>
                <w:szCs w:val="24"/>
              </w:rPr>
              <w:t xml:space="preserve"> posted on </w:t>
            </w:r>
            <w:hyperlink r:id="rId8">
              <w:r>
                <w:rPr>
                  <w:color w:val="0000FF"/>
                  <w:sz w:val="24"/>
                  <w:szCs w:val="24"/>
                  <w:u w:val="single"/>
                  <w:shd w:val="clear" w:color="auto" w:fill="F1F0F0"/>
                </w:rPr>
                <w:t>http://cms.greenwich.edu.vn/</w:t>
              </w:r>
            </w:hyperlink>
          </w:p>
          <w:p w14:paraId="5E01D4BF" w14:textId="77777777" w:rsidR="00810AA7" w:rsidRDefault="00C322B9">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074B925C" w14:textId="77777777" w:rsidR="00810AA7" w:rsidRDefault="00C322B9">
            <w:pPr>
              <w:spacing w:after="0" w:line="312" w:lineRule="auto"/>
              <w:jc w:val="both"/>
              <w:rPr>
                <w:sz w:val="24"/>
                <w:szCs w:val="24"/>
              </w:rPr>
            </w:pPr>
            <w:r>
              <w:rPr>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i/>
                <w:sz w:val="24"/>
                <w:szCs w:val="24"/>
              </w:rPr>
              <w:t>If you do not, you definitely get failed</w:t>
            </w:r>
            <w:r>
              <w:rPr>
                <w:sz w:val="24"/>
                <w:szCs w:val="24"/>
              </w:rPr>
              <w:t xml:space="preserve"> </w:t>
            </w:r>
          </w:p>
        </w:tc>
      </w:tr>
      <w:tr w:rsidR="00810AA7" w14:paraId="055A56FE" w14:textId="77777777">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55645694" w14:textId="77777777" w:rsidR="00810AA7" w:rsidRDefault="00C322B9">
            <w:pPr>
              <w:spacing w:after="0" w:line="312" w:lineRule="auto"/>
              <w:rPr>
                <w:b/>
                <w:sz w:val="24"/>
                <w:szCs w:val="24"/>
              </w:rPr>
            </w:pPr>
            <w:r>
              <w:rPr>
                <w:b/>
                <w:sz w:val="24"/>
                <w:szCs w:val="24"/>
              </w:rPr>
              <w:t>Unit Learning Outcomes:</w:t>
            </w:r>
          </w:p>
        </w:tc>
      </w:tr>
      <w:tr w:rsidR="00810AA7" w14:paraId="5BAE8CB8" w14:textId="77777777">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5C7FEF9" w14:textId="77777777" w:rsidR="00810AA7" w:rsidRDefault="00C322B9">
            <w:pPr>
              <w:spacing w:after="0" w:line="312" w:lineRule="auto"/>
              <w:jc w:val="both"/>
              <w:rPr>
                <w:rFonts w:ascii="Arial" w:eastAsia="Arial" w:hAnsi="Arial" w:cs="Arial"/>
                <w:color w:val="000000"/>
              </w:rPr>
            </w:pPr>
            <w:r>
              <w:rPr>
                <w:rFonts w:ascii="Arial" w:eastAsia="Arial" w:hAnsi="Arial" w:cs="Arial"/>
                <w:b/>
                <w:color w:val="000000"/>
              </w:rPr>
              <w:t xml:space="preserve">LO1 </w:t>
            </w:r>
            <w:r>
              <w:rPr>
                <w:rFonts w:ascii="Arial" w:eastAsia="Arial" w:hAnsi="Arial" w:cs="Arial"/>
                <w:color w:val="000000"/>
              </w:rPr>
              <w:t xml:space="preserve">Examine appropriate research methodologies and approaches as part of the research process </w:t>
            </w:r>
          </w:p>
          <w:p w14:paraId="148D9936" w14:textId="77777777" w:rsidR="00810AA7" w:rsidRDefault="00C322B9">
            <w:pPr>
              <w:spacing w:after="0" w:line="312" w:lineRule="auto"/>
              <w:jc w:val="both"/>
              <w:rPr>
                <w:rFonts w:ascii="Arial" w:eastAsia="Arial" w:hAnsi="Arial" w:cs="Arial"/>
                <w:color w:val="000000"/>
              </w:rPr>
            </w:pPr>
            <w:r>
              <w:rPr>
                <w:rFonts w:ascii="Arial" w:eastAsia="Arial" w:hAnsi="Arial" w:cs="Arial"/>
                <w:b/>
                <w:color w:val="000000"/>
              </w:rPr>
              <w:t xml:space="preserve">LO2 </w:t>
            </w:r>
            <w:r>
              <w:rPr>
                <w:rFonts w:ascii="Arial" w:eastAsia="Arial" w:hAnsi="Arial" w:cs="Arial"/>
                <w:color w:val="000000"/>
              </w:rPr>
              <w:t>Conduct and analyse research relevant for a computing research project</w:t>
            </w:r>
          </w:p>
          <w:p w14:paraId="173B5EBF" w14:textId="77777777" w:rsidR="00810AA7" w:rsidRDefault="00C322B9">
            <w:pPr>
              <w:spacing w:after="0" w:line="312" w:lineRule="auto"/>
              <w:jc w:val="both"/>
              <w:rPr>
                <w:b/>
                <w:sz w:val="24"/>
                <w:szCs w:val="24"/>
              </w:rPr>
            </w:pPr>
            <w:r>
              <w:rPr>
                <w:rFonts w:ascii="Arial" w:eastAsia="Arial" w:hAnsi="Arial" w:cs="Arial"/>
                <w:b/>
                <w:color w:val="000000"/>
              </w:rPr>
              <w:t>LO3</w:t>
            </w:r>
            <w:r>
              <w:rPr>
                <w:rFonts w:ascii="Arial" w:eastAsia="Arial" w:hAnsi="Arial" w:cs="Arial"/>
                <w:color w:val="000000"/>
              </w:rPr>
              <w:t xml:space="preserve"> Communicate the outcomes of a research project to identified stakeholders</w:t>
            </w:r>
          </w:p>
        </w:tc>
      </w:tr>
      <w:tr w:rsidR="00810AA7" w14:paraId="45D3386B" w14:textId="77777777">
        <w:trPr>
          <w:trHeight w:val="437"/>
        </w:trPr>
        <w:tc>
          <w:tcPr>
            <w:tcW w:w="10490" w:type="dxa"/>
            <w:shd w:val="clear" w:color="auto" w:fill="D9D9D9"/>
          </w:tcPr>
          <w:p w14:paraId="525945AF" w14:textId="77777777" w:rsidR="00810AA7" w:rsidRDefault="00C322B9">
            <w:pPr>
              <w:spacing w:after="0" w:line="312" w:lineRule="auto"/>
              <w:rPr>
                <w:b/>
                <w:sz w:val="24"/>
                <w:szCs w:val="24"/>
              </w:rPr>
            </w:pPr>
            <w:r>
              <w:rPr>
                <w:b/>
                <w:sz w:val="24"/>
                <w:szCs w:val="24"/>
              </w:rPr>
              <w:t>Assignment Brief and Guidance:</w:t>
            </w:r>
          </w:p>
        </w:tc>
      </w:tr>
      <w:tr w:rsidR="00810AA7" w14:paraId="5FDB8627" w14:textId="77777777">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14C24C1" w14:textId="4777D6B8" w:rsidR="002F469D" w:rsidRDefault="00036236" w:rsidP="00EA7271">
            <w:pPr>
              <w:widowControl w:val="0"/>
              <w:spacing w:after="0" w:line="240" w:lineRule="auto"/>
              <w:rPr>
                <w:rFonts w:asciiTheme="minorHAnsi" w:hAnsiTheme="minorHAnsi" w:cstheme="minorHAnsi"/>
                <w:color w:val="000000"/>
                <w:sz w:val="24"/>
                <w:szCs w:val="24"/>
              </w:rPr>
            </w:pPr>
            <w:r w:rsidRPr="002F469D">
              <w:rPr>
                <w:b/>
                <w:sz w:val="36"/>
                <w:szCs w:val="36"/>
              </w:rPr>
              <w:t>Introduction to theme</w:t>
            </w:r>
          </w:p>
          <w:p w14:paraId="7798C632" w14:textId="77777777" w:rsidR="00EA7271" w:rsidRPr="00EA7271" w:rsidRDefault="00EA7271" w:rsidP="00EA7271">
            <w:pPr>
              <w:widowControl w:val="0"/>
              <w:spacing w:after="0" w:line="240" w:lineRule="auto"/>
              <w:rPr>
                <w:rFonts w:asciiTheme="minorHAnsi" w:hAnsiTheme="minorHAnsi" w:cstheme="minorHAnsi"/>
                <w:b/>
                <w:bCs/>
                <w:color w:val="000000"/>
                <w:sz w:val="24"/>
                <w:szCs w:val="24"/>
              </w:rPr>
            </w:pPr>
            <w:r w:rsidRPr="00EA7271">
              <w:rPr>
                <w:rFonts w:asciiTheme="minorHAnsi" w:hAnsiTheme="minorHAnsi" w:cstheme="minorHAnsi"/>
                <w:b/>
                <w:bCs/>
                <w:color w:val="000000"/>
                <w:sz w:val="24"/>
                <w:szCs w:val="24"/>
              </w:rPr>
              <w:t>The environmental impact of digital transformation</w:t>
            </w:r>
          </w:p>
          <w:p w14:paraId="1ADC0D3E" w14:textId="416BE578" w:rsidR="00EA7271" w:rsidRPr="00EA7271" w:rsidRDefault="00EA7271" w:rsidP="00EA7271">
            <w:pPr>
              <w:widowControl w:val="0"/>
              <w:spacing w:after="0" w:line="240" w:lineRule="auto"/>
              <w:rPr>
                <w:rFonts w:asciiTheme="minorHAnsi" w:hAnsiTheme="minorHAnsi" w:cstheme="minorHAnsi"/>
                <w:color w:val="000000"/>
                <w:sz w:val="24"/>
                <w:szCs w:val="24"/>
              </w:rPr>
            </w:pPr>
            <w:r w:rsidRPr="00EA7271">
              <w:rPr>
                <w:rFonts w:asciiTheme="minorHAnsi" w:hAnsiTheme="minorHAnsi" w:cstheme="minorHAnsi"/>
                <w:color w:val="000000"/>
                <w:sz w:val="24"/>
                <w:szCs w:val="24"/>
              </w:rPr>
              <w:t>The amount of data created and stored globally is expected to reach 175</w:t>
            </w:r>
            <w:r>
              <w:rPr>
                <w:rFonts w:asciiTheme="minorHAnsi" w:hAnsiTheme="minorHAnsi" w:cstheme="minorHAnsi"/>
                <w:color w:val="000000"/>
                <w:sz w:val="24"/>
                <w:szCs w:val="24"/>
              </w:rPr>
              <w:t xml:space="preserve"> </w:t>
            </w:r>
            <w:r w:rsidRPr="00EA7271">
              <w:rPr>
                <w:rFonts w:asciiTheme="minorHAnsi" w:hAnsiTheme="minorHAnsi" w:cstheme="minorHAnsi"/>
                <w:color w:val="000000"/>
                <w:sz w:val="24"/>
                <w:szCs w:val="24"/>
              </w:rPr>
              <w:t xml:space="preserve">Zettabytes by 2025, a six-fold </w:t>
            </w:r>
            <w:r w:rsidRPr="00EA7271">
              <w:rPr>
                <w:rFonts w:asciiTheme="minorHAnsi" w:hAnsiTheme="minorHAnsi" w:cstheme="minorHAnsi"/>
                <w:color w:val="000000"/>
                <w:sz w:val="24"/>
                <w:szCs w:val="24"/>
              </w:rPr>
              <w:lastRenderedPageBreak/>
              <w:t>increase from 2018. This will demand additional hardware</w:t>
            </w:r>
            <w:r>
              <w:rPr>
                <w:rFonts w:asciiTheme="minorHAnsi" w:hAnsiTheme="minorHAnsi" w:cstheme="minorHAnsi"/>
                <w:color w:val="000000"/>
                <w:sz w:val="24"/>
                <w:szCs w:val="24"/>
              </w:rPr>
              <w:t xml:space="preserve"> </w:t>
            </w:r>
            <w:r w:rsidRPr="00EA7271">
              <w:rPr>
                <w:rFonts w:asciiTheme="minorHAnsi" w:hAnsiTheme="minorHAnsi" w:cstheme="minorHAnsi"/>
                <w:color w:val="000000"/>
                <w:sz w:val="24"/>
                <w:szCs w:val="24"/>
              </w:rPr>
              <w:t>and power consumption, which; in turn, will increase the environmental impact of the</w:t>
            </w:r>
            <w:r>
              <w:rPr>
                <w:rFonts w:asciiTheme="minorHAnsi" w:hAnsiTheme="minorHAnsi" w:cstheme="minorHAnsi"/>
                <w:color w:val="000000"/>
                <w:sz w:val="24"/>
                <w:szCs w:val="24"/>
              </w:rPr>
              <w:t xml:space="preserve"> </w:t>
            </w:r>
            <w:r w:rsidRPr="00EA7271">
              <w:rPr>
                <w:rFonts w:asciiTheme="minorHAnsi" w:hAnsiTheme="minorHAnsi" w:cstheme="minorHAnsi"/>
                <w:color w:val="000000"/>
                <w:sz w:val="24"/>
                <w:szCs w:val="24"/>
              </w:rPr>
              <w:t>digital sector and there is already increasing attention on the environmental footprint of</w:t>
            </w:r>
            <w:r>
              <w:rPr>
                <w:rFonts w:asciiTheme="minorHAnsi" w:hAnsiTheme="minorHAnsi" w:cstheme="minorHAnsi"/>
                <w:color w:val="000000"/>
                <w:sz w:val="24"/>
                <w:szCs w:val="24"/>
              </w:rPr>
              <w:t xml:space="preserve"> </w:t>
            </w:r>
            <w:r w:rsidRPr="00EA7271">
              <w:rPr>
                <w:rFonts w:asciiTheme="minorHAnsi" w:hAnsiTheme="minorHAnsi" w:cstheme="minorHAnsi"/>
                <w:color w:val="000000"/>
                <w:sz w:val="24"/>
                <w:szCs w:val="24"/>
              </w:rPr>
              <w:t>ICT equipment and services as they become more widespread in all aspects of human</w:t>
            </w:r>
            <w:r>
              <w:rPr>
                <w:rFonts w:asciiTheme="minorHAnsi" w:hAnsiTheme="minorHAnsi" w:cstheme="minorHAnsi"/>
                <w:color w:val="000000"/>
                <w:sz w:val="24"/>
                <w:szCs w:val="24"/>
              </w:rPr>
              <w:t xml:space="preserve"> </w:t>
            </w:r>
            <w:r w:rsidRPr="00EA7271">
              <w:rPr>
                <w:rFonts w:asciiTheme="minorHAnsi" w:hAnsiTheme="minorHAnsi" w:cstheme="minorHAnsi"/>
                <w:color w:val="000000"/>
                <w:sz w:val="24"/>
                <w:szCs w:val="24"/>
              </w:rPr>
              <w:t>life.</w:t>
            </w:r>
          </w:p>
          <w:p w14:paraId="2B11D151" w14:textId="797FF911" w:rsidR="00036236" w:rsidRPr="008C79EB" w:rsidRDefault="00EA7271">
            <w:pPr>
              <w:widowControl w:val="0"/>
              <w:spacing w:after="0" w:line="240" w:lineRule="auto"/>
              <w:rPr>
                <w:rFonts w:asciiTheme="minorHAnsi" w:hAnsiTheme="minorHAnsi" w:cstheme="minorHAnsi"/>
                <w:color w:val="000000"/>
                <w:sz w:val="24"/>
                <w:szCs w:val="24"/>
              </w:rPr>
            </w:pPr>
            <w:r w:rsidRPr="00EA7271">
              <w:rPr>
                <w:rFonts w:asciiTheme="minorHAnsi" w:hAnsiTheme="minorHAnsi" w:cstheme="minorHAnsi"/>
                <w:color w:val="000000"/>
                <w:sz w:val="24"/>
                <w:szCs w:val="24"/>
              </w:rPr>
              <w:t>It is the responsibility of everyone to take action in addressing the challenges of</w:t>
            </w:r>
            <w:r>
              <w:rPr>
                <w:rFonts w:asciiTheme="minorHAnsi" w:hAnsiTheme="minorHAnsi" w:cstheme="minorHAnsi"/>
                <w:color w:val="000000"/>
                <w:sz w:val="24"/>
                <w:szCs w:val="24"/>
              </w:rPr>
              <w:t xml:space="preserve"> </w:t>
            </w:r>
            <w:r w:rsidRPr="00EA7271">
              <w:rPr>
                <w:rFonts w:asciiTheme="minorHAnsi" w:hAnsiTheme="minorHAnsi" w:cstheme="minorHAnsi"/>
                <w:color w:val="000000"/>
                <w:sz w:val="24"/>
                <w:szCs w:val="24"/>
              </w:rPr>
              <w:t>climate change, as professionals we must also seek ways that the digital sector can play</w:t>
            </w:r>
            <w:r>
              <w:rPr>
                <w:rFonts w:asciiTheme="minorHAnsi" w:hAnsiTheme="minorHAnsi" w:cstheme="minorHAnsi"/>
                <w:color w:val="000000"/>
                <w:sz w:val="24"/>
                <w:szCs w:val="24"/>
              </w:rPr>
              <w:t xml:space="preserve"> </w:t>
            </w:r>
            <w:r w:rsidRPr="00EA7271">
              <w:rPr>
                <w:rFonts w:asciiTheme="minorHAnsi" w:hAnsiTheme="minorHAnsi" w:cstheme="minorHAnsi"/>
                <w:color w:val="000000"/>
                <w:sz w:val="24"/>
                <w:szCs w:val="24"/>
              </w:rPr>
              <w:t>its part. While digital technologies are one of the sectors that has achieved greater</w:t>
            </w:r>
            <w:r>
              <w:rPr>
                <w:rFonts w:asciiTheme="minorHAnsi" w:hAnsiTheme="minorHAnsi" w:cstheme="minorHAnsi"/>
                <w:color w:val="000000"/>
                <w:sz w:val="24"/>
                <w:szCs w:val="24"/>
              </w:rPr>
              <w:t xml:space="preserve"> </w:t>
            </w:r>
            <w:r w:rsidRPr="00EA7271">
              <w:rPr>
                <w:rFonts w:asciiTheme="minorHAnsi" w:hAnsiTheme="minorHAnsi" w:cstheme="minorHAnsi"/>
                <w:color w:val="000000"/>
                <w:sz w:val="24"/>
                <w:szCs w:val="24"/>
              </w:rPr>
              <w:t>efficiency; achieving about 100 times more computation power from the same amount of</w:t>
            </w:r>
            <w:r>
              <w:rPr>
                <w:rFonts w:asciiTheme="minorHAnsi" w:hAnsiTheme="minorHAnsi" w:cstheme="minorHAnsi"/>
                <w:color w:val="000000"/>
                <w:sz w:val="24"/>
                <w:szCs w:val="24"/>
              </w:rPr>
              <w:t xml:space="preserve"> </w:t>
            </w:r>
            <w:r w:rsidRPr="00EA7271">
              <w:rPr>
                <w:rFonts w:asciiTheme="minorHAnsi" w:hAnsiTheme="minorHAnsi" w:cstheme="minorHAnsi"/>
                <w:color w:val="000000"/>
                <w:sz w:val="24"/>
                <w:szCs w:val="24"/>
              </w:rPr>
              <w:t>energy per decade, it remains unsustainable. The sector must continue to seek ways in</w:t>
            </w:r>
            <w:r>
              <w:rPr>
                <w:rFonts w:asciiTheme="minorHAnsi" w:hAnsiTheme="minorHAnsi" w:cstheme="minorHAnsi"/>
                <w:color w:val="000000"/>
                <w:sz w:val="24"/>
                <w:szCs w:val="24"/>
              </w:rPr>
              <w:t xml:space="preserve"> </w:t>
            </w:r>
            <w:r w:rsidRPr="00EA7271">
              <w:rPr>
                <w:rFonts w:asciiTheme="minorHAnsi" w:hAnsiTheme="minorHAnsi" w:cstheme="minorHAnsi"/>
                <w:color w:val="000000"/>
                <w:sz w:val="24"/>
                <w:szCs w:val="24"/>
              </w:rPr>
              <w:t>which it can continue to support and drive innovation, while addressing the global climate</w:t>
            </w:r>
            <w:r>
              <w:rPr>
                <w:rFonts w:asciiTheme="minorHAnsi" w:hAnsiTheme="minorHAnsi" w:cstheme="minorHAnsi"/>
                <w:color w:val="000000"/>
                <w:sz w:val="24"/>
                <w:szCs w:val="24"/>
              </w:rPr>
              <w:t xml:space="preserve"> </w:t>
            </w:r>
            <w:r w:rsidRPr="00EA7271">
              <w:rPr>
                <w:rFonts w:asciiTheme="minorHAnsi" w:hAnsiTheme="minorHAnsi" w:cstheme="minorHAnsi"/>
                <w:color w:val="000000"/>
                <w:sz w:val="24"/>
                <w:szCs w:val="24"/>
              </w:rPr>
              <w:t>emergency for a greener and fairer future.</w:t>
            </w:r>
          </w:p>
          <w:p w14:paraId="0C1FF7BE" w14:textId="6142E274" w:rsidR="00036236" w:rsidRPr="002F469D" w:rsidRDefault="00036236" w:rsidP="002F469D">
            <w:pPr>
              <w:pStyle w:val="Heading2"/>
            </w:pPr>
            <w:r w:rsidRPr="002F469D">
              <w:t>Choosing a research objective/question</w:t>
            </w:r>
          </w:p>
          <w:p w14:paraId="68CA1FA4" w14:textId="4074B0C0" w:rsidR="00370264" w:rsidRPr="00370264" w:rsidRDefault="00370264" w:rsidP="00370264">
            <w:pPr>
              <w:widowControl w:val="0"/>
              <w:spacing w:after="0" w:line="240" w:lineRule="auto"/>
              <w:rPr>
                <w:rFonts w:asciiTheme="minorHAnsi" w:hAnsiTheme="minorHAnsi" w:cstheme="minorHAnsi"/>
                <w:color w:val="000000"/>
                <w:sz w:val="24"/>
                <w:szCs w:val="24"/>
              </w:rPr>
            </w:pPr>
            <w:r w:rsidRPr="00370264">
              <w:rPr>
                <w:rFonts w:asciiTheme="minorHAnsi" w:hAnsiTheme="minorHAnsi" w:cstheme="minorHAnsi"/>
                <w:color w:val="000000"/>
                <w:sz w:val="24"/>
                <w:szCs w:val="24"/>
              </w:rPr>
              <w:t>Students are to choose their own research topic for this unit. Strong research projects</w:t>
            </w:r>
            <w:r>
              <w:rPr>
                <w:rFonts w:asciiTheme="minorHAnsi" w:hAnsiTheme="minorHAnsi" w:cstheme="minorHAnsi"/>
                <w:color w:val="000000"/>
                <w:sz w:val="24"/>
                <w:szCs w:val="24"/>
              </w:rPr>
              <w:t xml:space="preserve"> </w:t>
            </w:r>
            <w:r w:rsidRPr="00370264">
              <w:rPr>
                <w:rFonts w:asciiTheme="minorHAnsi" w:hAnsiTheme="minorHAnsi" w:cstheme="minorHAnsi"/>
                <w:color w:val="000000"/>
                <w:sz w:val="24"/>
                <w:szCs w:val="24"/>
              </w:rPr>
              <w:t>are those with clear, well focused and defined objectives. A central skill in selecting a</w:t>
            </w:r>
            <w:r>
              <w:rPr>
                <w:rFonts w:asciiTheme="minorHAnsi" w:hAnsiTheme="minorHAnsi" w:cstheme="minorHAnsi"/>
                <w:color w:val="000000"/>
                <w:sz w:val="24"/>
                <w:szCs w:val="24"/>
              </w:rPr>
              <w:t xml:space="preserve"> </w:t>
            </w:r>
            <w:r w:rsidRPr="00370264">
              <w:rPr>
                <w:rFonts w:asciiTheme="minorHAnsi" w:hAnsiTheme="minorHAnsi" w:cstheme="minorHAnsi"/>
                <w:color w:val="000000"/>
                <w:sz w:val="24"/>
                <w:szCs w:val="24"/>
              </w:rPr>
              <w:t>research objective is the ability to select a suitable and focused research objective.</w:t>
            </w:r>
            <w:r>
              <w:rPr>
                <w:rFonts w:asciiTheme="minorHAnsi" w:hAnsiTheme="minorHAnsi" w:cstheme="minorHAnsi"/>
                <w:color w:val="000000"/>
                <w:sz w:val="24"/>
                <w:szCs w:val="24"/>
              </w:rPr>
              <w:t xml:space="preserve"> </w:t>
            </w:r>
            <w:r w:rsidRPr="00370264">
              <w:rPr>
                <w:rFonts w:asciiTheme="minorHAnsi" w:hAnsiTheme="minorHAnsi" w:cstheme="minorHAnsi"/>
                <w:color w:val="000000"/>
                <w:sz w:val="24"/>
                <w:szCs w:val="24"/>
              </w:rPr>
              <w:t>One of the best ways to do this is to put it in the form of a question. Students should</w:t>
            </w:r>
            <w:r>
              <w:rPr>
                <w:rFonts w:asciiTheme="minorHAnsi" w:hAnsiTheme="minorHAnsi" w:cstheme="minorHAnsi"/>
                <w:color w:val="000000"/>
                <w:sz w:val="24"/>
                <w:szCs w:val="24"/>
              </w:rPr>
              <w:t xml:space="preserve"> </w:t>
            </w:r>
            <w:r w:rsidRPr="00370264">
              <w:rPr>
                <w:rFonts w:asciiTheme="minorHAnsi" w:hAnsiTheme="minorHAnsi" w:cstheme="minorHAnsi"/>
                <w:color w:val="000000"/>
                <w:sz w:val="24"/>
                <w:szCs w:val="24"/>
              </w:rPr>
              <w:t>be encouraged by tutors to discuss a variety of topics related to the theme to</w:t>
            </w:r>
            <w:r>
              <w:rPr>
                <w:rFonts w:asciiTheme="minorHAnsi" w:hAnsiTheme="minorHAnsi" w:cstheme="minorHAnsi"/>
                <w:color w:val="000000"/>
                <w:sz w:val="24"/>
                <w:szCs w:val="24"/>
              </w:rPr>
              <w:t xml:space="preserve"> </w:t>
            </w:r>
            <w:r w:rsidRPr="00370264">
              <w:rPr>
                <w:rFonts w:asciiTheme="minorHAnsi" w:hAnsiTheme="minorHAnsi" w:cstheme="minorHAnsi"/>
                <w:color w:val="000000"/>
                <w:sz w:val="24"/>
                <w:szCs w:val="24"/>
              </w:rPr>
              <w:t>generate ideas for a good research objective.</w:t>
            </w:r>
          </w:p>
          <w:p w14:paraId="2D2CC83F" w14:textId="77777777" w:rsidR="00370264" w:rsidRPr="00370264" w:rsidRDefault="00370264" w:rsidP="00370264">
            <w:pPr>
              <w:widowControl w:val="0"/>
              <w:spacing w:after="0" w:line="240" w:lineRule="auto"/>
              <w:rPr>
                <w:rFonts w:asciiTheme="minorHAnsi" w:hAnsiTheme="minorHAnsi" w:cstheme="minorHAnsi"/>
                <w:color w:val="000000"/>
                <w:sz w:val="24"/>
                <w:szCs w:val="24"/>
              </w:rPr>
            </w:pPr>
            <w:r w:rsidRPr="00370264">
              <w:rPr>
                <w:rFonts w:asciiTheme="minorHAnsi" w:hAnsiTheme="minorHAnsi" w:cstheme="minorHAnsi"/>
                <w:color w:val="000000"/>
                <w:sz w:val="24"/>
                <w:szCs w:val="24"/>
              </w:rPr>
              <w:t>The range of topics discussed could cover the following:</w:t>
            </w:r>
          </w:p>
          <w:p w14:paraId="2A0AE16B" w14:textId="77777777" w:rsidR="00370264" w:rsidRPr="00370264" w:rsidRDefault="00370264" w:rsidP="0047324D">
            <w:pPr>
              <w:widowControl w:val="0"/>
              <w:spacing w:after="0" w:line="240" w:lineRule="auto"/>
              <w:ind w:left="720"/>
              <w:rPr>
                <w:rFonts w:asciiTheme="minorHAnsi" w:hAnsiTheme="minorHAnsi" w:cstheme="minorHAnsi"/>
                <w:color w:val="000000"/>
                <w:sz w:val="24"/>
                <w:szCs w:val="24"/>
              </w:rPr>
            </w:pPr>
            <w:r w:rsidRPr="00370264">
              <w:rPr>
                <w:rFonts w:asciiTheme="minorHAnsi" w:hAnsiTheme="minorHAnsi" w:cstheme="minorHAnsi"/>
                <w:color w:val="000000"/>
                <w:sz w:val="24"/>
                <w:szCs w:val="24"/>
              </w:rPr>
              <w:t>● The use of modern methods to reduce carbon emissions in IT network systems.</w:t>
            </w:r>
          </w:p>
          <w:p w14:paraId="7E76991D" w14:textId="77777777" w:rsidR="00370264" w:rsidRPr="00370264" w:rsidRDefault="00370264" w:rsidP="0047324D">
            <w:pPr>
              <w:widowControl w:val="0"/>
              <w:spacing w:after="0" w:line="240" w:lineRule="auto"/>
              <w:ind w:left="720"/>
              <w:rPr>
                <w:rFonts w:asciiTheme="minorHAnsi" w:hAnsiTheme="minorHAnsi" w:cstheme="minorHAnsi"/>
                <w:color w:val="000000"/>
                <w:sz w:val="24"/>
                <w:szCs w:val="24"/>
              </w:rPr>
            </w:pPr>
            <w:r w:rsidRPr="00370264">
              <w:rPr>
                <w:rFonts w:asciiTheme="minorHAnsi" w:hAnsiTheme="minorHAnsi" w:cstheme="minorHAnsi"/>
                <w:color w:val="000000"/>
                <w:sz w:val="24"/>
                <w:szCs w:val="24"/>
              </w:rPr>
              <w:t>● The impact of cloud data centres on the environment.</w:t>
            </w:r>
          </w:p>
          <w:p w14:paraId="26DCE62C" w14:textId="77777777" w:rsidR="00370264" w:rsidRPr="00370264" w:rsidRDefault="00370264" w:rsidP="0047324D">
            <w:pPr>
              <w:widowControl w:val="0"/>
              <w:spacing w:after="0" w:line="240" w:lineRule="auto"/>
              <w:ind w:left="720"/>
              <w:rPr>
                <w:rFonts w:asciiTheme="minorHAnsi" w:hAnsiTheme="minorHAnsi" w:cstheme="minorHAnsi"/>
                <w:color w:val="000000"/>
                <w:sz w:val="24"/>
                <w:szCs w:val="24"/>
              </w:rPr>
            </w:pPr>
            <w:r w:rsidRPr="00370264">
              <w:rPr>
                <w:rFonts w:asciiTheme="minorHAnsi" w:hAnsiTheme="minorHAnsi" w:cstheme="minorHAnsi"/>
                <w:color w:val="000000"/>
                <w:sz w:val="24"/>
                <w:szCs w:val="24"/>
              </w:rPr>
              <w:t>● The environmental implications of e-waste and ways to reduce it.</w:t>
            </w:r>
          </w:p>
          <w:p w14:paraId="10D0450D" w14:textId="53051B0E" w:rsidR="00370264" w:rsidRDefault="00370264" w:rsidP="00370264">
            <w:pPr>
              <w:widowControl w:val="0"/>
              <w:spacing w:after="0" w:line="240" w:lineRule="auto"/>
              <w:rPr>
                <w:rFonts w:asciiTheme="minorHAnsi" w:hAnsiTheme="minorHAnsi" w:cstheme="minorHAnsi"/>
                <w:color w:val="000000"/>
                <w:sz w:val="24"/>
                <w:szCs w:val="24"/>
              </w:rPr>
            </w:pPr>
            <w:r w:rsidRPr="00370264">
              <w:rPr>
                <w:rFonts w:asciiTheme="minorHAnsi" w:hAnsiTheme="minorHAnsi" w:cstheme="minorHAnsi"/>
                <w:color w:val="000000"/>
                <w:sz w:val="24"/>
                <w:szCs w:val="24"/>
              </w:rPr>
              <w:t>The research objective should allow students to broaden their understanding and</w:t>
            </w:r>
            <w:r>
              <w:rPr>
                <w:rFonts w:asciiTheme="minorHAnsi" w:hAnsiTheme="minorHAnsi" w:cstheme="minorHAnsi"/>
                <w:color w:val="000000"/>
                <w:sz w:val="24"/>
                <w:szCs w:val="24"/>
              </w:rPr>
              <w:t xml:space="preserve"> </w:t>
            </w:r>
            <w:r w:rsidRPr="00370264">
              <w:rPr>
                <w:rFonts w:asciiTheme="minorHAnsi" w:hAnsiTheme="minorHAnsi" w:cstheme="minorHAnsi"/>
                <w:color w:val="000000"/>
                <w:sz w:val="24"/>
                <w:szCs w:val="24"/>
              </w:rPr>
              <w:t>widen their erspective of being able to explore, argue, prove, and/or disprove a</w:t>
            </w:r>
            <w:r>
              <w:rPr>
                <w:rFonts w:asciiTheme="minorHAnsi" w:hAnsiTheme="minorHAnsi" w:cstheme="minorHAnsi"/>
                <w:color w:val="000000"/>
                <w:sz w:val="24"/>
                <w:szCs w:val="24"/>
              </w:rPr>
              <w:t xml:space="preserve"> </w:t>
            </w:r>
            <w:r w:rsidRPr="00370264">
              <w:rPr>
                <w:rFonts w:asciiTheme="minorHAnsi" w:hAnsiTheme="minorHAnsi" w:cstheme="minorHAnsi"/>
                <w:color w:val="000000"/>
                <w:sz w:val="24"/>
                <w:szCs w:val="24"/>
              </w:rPr>
              <w:t>particular objective. The research objective should be feasible, novel, ethical, relevant</w:t>
            </w:r>
            <w:r>
              <w:rPr>
                <w:rFonts w:asciiTheme="minorHAnsi" w:hAnsiTheme="minorHAnsi" w:cstheme="minorHAnsi"/>
                <w:color w:val="000000"/>
                <w:sz w:val="24"/>
                <w:szCs w:val="24"/>
              </w:rPr>
              <w:t xml:space="preserve"> </w:t>
            </w:r>
            <w:r w:rsidRPr="00370264">
              <w:rPr>
                <w:rFonts w:asciiTheme="minorHAnsi" w:hAnsiTheme="minorHAnsi" w:cstheme="minorHAnsi"/>
                <w:color w:val="000000"/>
                <w:sz w:val="24"/>
                <w:szCs w:val="24"/>
              </w:rPr>
              <w:t>and ultimately of interest to the student</w:t>
            </w:r>
          </w:p>
          <w:p w14:paraId="02B41E90" w14:textId="42A650D0" w:rsidR="00370264" w:rsidRDefault="00370264" w:rsidP="00370264">
            <w:pPr>
              <w:widowControl w:val="0"/>
              <w:spacing w:after="0" w:line="240" w:lineRule="auto"/>
              <w:rPr>
                <w:rFonts w:asciiTheme="minorHAnsi" w:hAnsiTheme="minorHAnsi" w:cstheme="minorHAnsi"/>
                <w:color w:val="000000"/>
                <w:sz w:val="24"/>
                <w:szCs w:val="24"/>
              </w:rPr>
            </w:pPr>
          </w:p>
          <w:p w14:paraId="4F2BD6C8" w14:textId="721DCAE0" w:rsidR="00810AA7" w:rsidRPr="00766D7F" w:rsidRDefault="00C322B9" w:rsidP="00370264">
            <w:pPr>
              <w:widowControl w:val="0"/>
              <w:spacing w:after="0" w:line="240" w:lineRule="auto"/>
              <w:rPr>
                <w:rFonts w:asciiTheme="minorHAnsi" w:hAnsiTheme="minorHAnsi" w:cstheme="minorHAnsi"/>
                <w:color w:val="000000"/>
                <w:sz w:val="24"/>
                <w:szCs w:val="24"/>
              </w:rPr>
            </w:pPr>
            <w:r w:rsidRPr="00767EB3">
              <w:rPr>
                <w:rFonts w:asciiTheme="minorHAnsi" w:hAnsiTheme="minorHAnsi" w:cstheme="minorHAnsi"/>
                <w:color w:val="000000"/>
                <w:sz w:val="24"/>
                <w:szCs w:val="24"/>
              </w:rPr>
              <w:t xml:space="preserve">You have to set </w:t>
            </w:r>
            <w:r w:rsidRPr="00767EB3">
              <w:rPr>
                <w:rFonts w:asciiTheme="minorHAnsi" w:hAnsiTheme="minorHAnsi" w:cstheme="minorHAnsi"/>
                <w:color w:val="FF0000"/>
                <w:sz w:val="24"/>
                <w:szCs w:val="24"/>
                <w:highlight w:val="yellow"/>
              </w:rPr>
              <w:t>you own research question</w:t>
            </w:r>
            <w:r w:rsidRPr="00767EB3">
              <w:rPr>
                <w:rFonts w:asciiTheme="minorHAnsi" w:hAnsiTheme="minorHAnsi" w:cstheme="minorHAnsi"/>
                <w:color w:val="FF0000"/>
                <w:sz w:val="24"/>
                <w:szCs w:val="24"/>
              </w:rPr>
              <w:t xml:space="preserve"> </w:t>
            </w:r>
            <w:r w:rsidRPr="00767EB3">
              <w:rPr>
                <w:rFonts w:asciiTheme="minorHAnsi" w:hAnsiTheme="minorHAnsi" w:cstheme="minorHAnsi"/>
                <w:color w:val="000000"/>
                <w:sz w:val="24"/>
                <w:szCs w:val="24"/>
              </w:rPr>
              <w:t>in the research proposal base on the previous range of topic</w:t>
            </w:r>
            <w:r w:rsidR="00812C29">
              <w:rPr>
                <w:rFonts w:asciiTheme="minorHAnsi" w:hAnsiTheme="minorHAnsi" w:cstheme="minorHAnsi"/>
                <w:color w:val="000000"/>
                <w:sz w:val="24"/>
                <w:szCs w:val="24"/>
              </w:rPr>
              <w:t>, and</w:t>
            </w:r>
            <w:r w:rsidRPr="00767EB3">
              <w:rPr>
                <w:rFonts w:asciiTheme="minorHAnsi" w:hAnsiTheme="minorHAnsi" w:cstheme="minorHAnsi"/>
                <w:color w:val="000000"/>
                <w:sz w:val="24"/>
                <w:szCs w:val="24"/>
              </w:rPr>
              <w:t xml:space="preserve"> </w:t>
            </w:r>
            <w:r w:rsidR="00812C29">
              <w:rPr>
                <w:rFonts w:asciiTheme="minorHAnsi" w:hAnsiTheme="minorHAnsi" w:cstheme="minorHAnsi"/>
                <w:color w:val="000000"/>
                <w:sz w:val="24"/>
                <w:szCs w:val="24"/>
              </w:rPr>
              <w:t>t</w:t>
            </w:r>
            <w:r w:rsidRPr="00767EB3">
              <w:rPr>
                <w:rFonts w:asciiTheme="minorHAnsi" w:hAnsiTheme="minorHAnsi" w:cstheme="minorHAnsi"/>
                <w:color w:val="000000"/>
                <w:sz w:val="24"/>
                <w:szCs w:val="24"/>
              </w:rPr>
              <w:t>he research question must be specific enough</w:t>
            </w:r>
            <w:r w:rsidR="00812C29">
              <w:rPr>
                <w:rFonts w:asciiTheme="minorHAnsi" w:hAnsiTheme="minorHAnsi" w:cstheme="minorHAnsi"/>
                <w:color w:val="000000"/>
                <w:sz w:val="24"/>
                <w:szCs w:val="24"/>
              </w:rPr>
              <w:t>.</w:t>
            </w:r>
          </w:p>
        </w:tc>
      </w:tr>
      <w:tr w:rsidR="00810AA7" w14:paraId="0AB2AEAE" w14:textId="77777777">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3B67BA9" w14:textId="77777777" w:rsidR="00810AA7" w:rsidRDefault="00810AA7">
            <w:pPr>
              <w:widowControl w:val="0"/>
              <w:spacing w:after="0" w:line="240" w:lineRule="auto"/>
              <w:rPr>
                <w:rFonts w:ascii="Times New Roman" w:eastAsia="Times New Roman" w:hAnsi="Times New Roman" w:cs="Times New Roman"/>
                <w:b/>
                <w:color w:val="231F20"/>
                <w:sz w:val="28"/>
                <w:szCs w:val="28"/>
              </w:rPr>
            </w:pPr>
          </w:p>
        </w:tc>
      </w:tr>
    </w:tbl>
    <w:p w14:paraId="03E40A1A" w14:textId="77777777" w:rsidR="00810AA7" w:rsidRDefault="00810AA7">
      <w:pPr>
        <w:spacing w:after="0" w:line="312" w:lineRule="auto"/>
        <w:rPr>
          <w:sz w:val="24"/>
          <w:szCs w:val="24"/>
        </w:rPr>
      </w:pPr>
    </w:p>
    <w:p w14:paraId="5E644675" w14:textId="77777777" w:rsidR="00810AA7" w:rsidRDefault="00810AA7">
      <w:pPr>
        <w:spacing w:after="0" w:line="312" w:lineRule="auto"/>
        <w:rPr>
          <w:sz w:val="24"/>
          <w:szCs w:val="24"/>
        </w:rPr>
      </w:pPr>
    </w:p>
    <w:p w14:paraId="47EFED7D" w14:textId="77777777" w:rsidR="00810AA7" w:rsidRDefault="00C322B9">
      <w:pPr>
        <w:spacing w:after="0" w:line="312" w:lineRule="auto"/>
        <w:rPr>
          <w:sz w:val="24"/>
          <w:szCs w:val="24"/>
        </w:rPr>
      </w:pPr>
      <w:r>
        <w:br w:type="page"/>
      </w:r>
    </w:p>
    <w:tbl>
      <w:tblPr>
        <w:tblStyle w:val="a1"/>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810AA7" w14:paraId="18970170" w14:textId="77777777">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5A76BF55" w14:textId="77777777" w:rsidR="00810AA7" w:rsidRDefault="00C322B9">
            <w:pPr>
              <w:pBdr>
                <w:top w:val="nil"/>
                <w:left w:val="nil"/>
                <w:bottom w:val="nil"/>
                <w:right w:val="nil"/>
                <w:between w:val="nil"/>
              </w:pBdr>
              <w:spacing w:before="120" w:after="60"/>
              <w:jc w:val="center"/>
              <w:rPr>
                <w:rFonts w:ascii="Open Sans" w:eastAsia="Open Sans" w:hAnsi="Open Sans" w:cs="Open Sans"/>
                <w:b/>
                <w:color w:val="000000"/>
                <w:shd w:val="clear" w:color="auto" w:fill="F79646"/>
              </w:rPr>
            </w:pPr>
            <w:r>
              <w:rPr>
                <w:rFonts w:ascii="Open Sans" w:eastAsia="Open Sans" w:hAnsi="Open Sans" w:cs="Open Sans"/>
                <w:b/>
                <w:color w:val="000000"/>
              </w:rPr>
              <w:lastRenderedPageBreak/>
              <w:t>Learning Outcomes and Assessment Criteria</w:t>
            </w:r>
          </w:p>
        </w:tc>
      </w:tr>
      <w:tr w:rsidR="00810AA7" w14:paraId="6FC5DCEC" w14:textId="77777777">
        <w:tc>
          <w:tcPr>
            <w:tcW w:w="3534" w:type="dxa"/>
            <w:tcBorders>
              <w:top w:val="single" w:sz="8" w:space="0" w:color="000000"/>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1EEC31" w14:textId="77777777" w:rsidR="00810AA7" w:rsidRDefault="00C322B9">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544"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1581114" w14:textId="77777777" w:rsidR="00810AA7" w:rsidRDefault="00C322B9">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402"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A942115" w14:textId="77777777" w:rsidR="00810AA7" w:rsidRDefault="00C322B9">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810AA7" w14:paraId="5B25E62D" w14:textId="77777777">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92FB7"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LO1 </w:t>
            </w:r>
            <w:r>
              <w:rPr>
                <w:rFonts w:ascii="Arial" w:eastAsia="Arial" w:hAnsi="Arial" w:cs="Arial"/>
                <w:color w:val="000000"/>
                <w:sz w:val="20"/>
                <w:szCs w:val="20"/>
              </w:rPr>
              <w:t>Examine appropriate research methodologies and approaches as part of the research process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1F683B33" w14:textId="77777777" w:rsidR="00810AA7" w:rsidRDefault="00810AA7">
            <w:pPr>
              <w:pBdr>
                <w:top w:val="nil"/>
                <w:left w:val="nil"/>
                <w:bottom w:val="nil"/>
                <w:right w:val="nil"/>
                <w:between w:val="nil"/>
              </w:pBdr>
              <w:spacing w:before="60" w:after="60"/>
              <w:rPr>
                <w:rFonts w:ascii="Open Sans" w:eastAsia="Open Sans" w:hAnsi="Open Sans" w:cs="Open Sans"/>
                <w:color w:val="000000"/>
                <w:shd w:val="clear" w:color="auto" w:fill="FABF8F"/>
              </w:rPr>
            </w:pPr>
          </w:p>
          <w:p w14:paraId="7CB3E472" w14:textId="77777777" w:rsidR="00810AA7" w:rsidRDefault="00810AA7">
            <w:pPr>
              <w:pBdr>
                <w:top w:val="nil"/>
                <w:left w:val="nil"/>
                <w:bottom w:val="nil"/>
                <w:right w:val="nil"/>
                <w:between w:val="nil"/>
              </w:pBdr>
              <w:spacing w:before="60" w:after="60"/>
              <w:rPr>
                <w:rFonts w:ascii="Open Sans" w:eastAsia="Open Sans" w:hAnsi="Open Sans" w:cs="Open Sans"/>
                <w:color w:val="000000"/>
                <w:shd w:val="clear" w:color="auto" w:fill="FABF8F"/>
              </w:rPr>
            </w:pPr>
          </w:p>
          <w:p w14:paraId="1C4FF036" w14:textId="77777777" w:rsidR="00810AA7" w:rsidRDefault="00C322B9">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b/>
                <w:color w:val="000000"/>
                <w:sz w:val="20"/>
                <w:szCs w:val="20"/>
              </w:rPr>
              <w:t xml:space="preserve">LO1 &amp; 2 </w:t>
            </w:r>
          </w:p>
          <w:p w14:paraId="41BF18C4"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D1 </w:t>
            </w:r>
            <w:r>
              <w:rPr>
                <w:rFonts w:ascii="Arial" w:eastAsia="Arial" w:hAnsi="Arial" w:cs="Arial"/>
                <w:color w:val="000000"/>
                <w:sz w:val="20"/>
                <w:szCs w:val="20"/>
              </w:rPr>
              <w:t>Critically evaluate research methodologies and processes in application to a computing research project to justify chosen research methods and analysis.</w:t>
            </w:r>
          </w:p>
        </w:tc>
      </w:tr>
      <w:tr w:rsidR="00810AA7" w14:paraId="3B0E61C2" w14:textId="77777777">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FC376B"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P1 </w:t>
            </w:r>
            <w:r>
              <w:rPr>
                <w:rFonts w:ascii="Arial" w:eastAsia="Arial" w:hAnsi="Arial" w:cs="Arial"/>
                <w:color w:val="000000"/>
                <w:sz w:val="20"/>
                <w:szCs w:val="20"/>
              </w:rPr>
              <w:t>Produce a research proposal that clearly defines a research question or hypothesis supported by a literature review.</w:t>
            </w:r>
            <w:r>
              <w:rPr>
                <w:rFonts w:ascii="Open Sans" w:eastAsia="Open Sans" w:hAnsi="Open Sans" w:cs="Open Sans"/>
                <w:color w:val="000000"/>
              </w:rPr>
              <w:br/>
            </w:r>
          </w:p>
          <w:p w14:paraId="01E6F35E"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P2 </w:t>
            </w:r>
            <w:r>
              <w:rPr>
                <w:rFonts w:ascii="Arial" w:eastAsia="Arial" w:hAnsi="Arial" w:cs="Arial"/>
                <w:color w:val="000000"/>
                <w:sz w:val="20"/>
                <w:szCs w:val="20"/>
              </w:rPr>
              <w:t>Examine appropriate research methods and approaches to primary and secondary research.</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14131B6B"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M1 </w:t>
            </w:r>
            <w:r>
              <w:rPr>
                <w:rFonts w:ascii="Arial" w:eastAsia="Arial" w:hAnsi="Arial" w:cs="Arial"/>
                <w:color w:val="000000"/>
                <w:sz w:val="20"/>
                <w:szCs w:val="20"/>
              </w:rPr>
              <w:t>Evaluate different research approaches and methodology and make justifications for the choice of methods selected based on philosophical/theoretical frameworks.</w:t>
            </w:r>
          </w:p>
        </w:tc>
        <w:tc>
          <w:tcPr>
            <w:tcW w:w="3402" w:type="dxa"/>
            <w:vMerge/>
            <w:tcBorders>
              <w:right w:val="single" w:sz="8" w:space="0" w:color="000000"/>
            </w:tcBorders>
            <w:shd w:val="clear" w:color="auto" w:fill="auto"/>
            <w:tcMar>
              <w:top w:w="100" w:type="dxa"/>
              <w:left w:w="100" w:type="dxa"/>
              <w:bottom w:w="100" w:type="dxa"/>
              <w:right w:w="100" w:type="dxa"/>
            </w:tcMar>
          </w:tcPr>
          <w:p w14:paraId="3C0F892D" w14:textId="77777777" w:rsidR="00810AA7" w:rsidRDefault="00810AA7">
            <w:pPr>
              <w:widowControl w:val="0"/>
              <w:pBdr>
                <w:top w:val="nil"/>
                <w:left w:val="nil"/>
                <w:bottom w:val="nil"/>
                <w:right w:val="nil"/>
                <w:between w:val="nil"/>
              </w:pBdr>
              <w:spacing w:after="0"/>
              <w:rPr>
                <w:rFonts w:ascii="Open Sans" w:eastAsia="Open Sans" w:hAnsi="Open Sans" w:cs="Open Sans"/>
                <w:color w:val="000000"/>
              </w:rPr>
            </w:pPr>
          </w:p>
        </w:tc>
      </w:tr>
      <w:tr w:rsidR="00810AA7" w14:paraId="0E01A9E9" w14:textId="77777777">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C92439"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LO2 </w:t>
            </w:r>
            <w:r>
              <w:rPr>
                <w:rFonts w:ascii="Arial" w:eastAsia="Arial" w:hAnsi="Arial" w:cs="Arial"/>
                <w:color w:val="000000"/>
                <w:sz w:val="20"/>
                <w:szCs w:val="20"/>
              </w:rPr>
              <w:t>Conduct and analyse research relevant for a computing research project</w:t>
            </w:r>
          </w:p>
        </w:tc>
        <w:tc>
          <w:tcPr>
            <w:tcW w:w="3402" w:type="dxa"/>
            <w:vMerge/>
            <w:tcBorders>
              <w:right w:val="single" w:sz="8" w:space="0" w:color="000000"/>
            </w:tcBorders>
            <w:shd w:val="clear" w:color="auto" w:fill="auto"/>
            <w:tcMar>
              <w:top w:w="100" w:type="dxa"/>
              <w:left w:w="100" w:type="dxa"/>
              <w:bottom w:w="100" w:type="dxa"/>
              <w:right w:w="100" w:type="dxa"/>
            </w:tcMar>
          </w:tcPr>
          <w:p w14:paraId="0C7F62E5" w14:textId="77777777" w:rsidR="00810AA7" w:rsidRDefault="00810AA7">
            <w:pPr>
              <w:widowControl w:val="0"/>
              <w:pBdr>
                <w:top w:val="nil"/>
                <w:left w:val="nil"/>
                <w:bottom w:val="nil"/>
                <w:right w:val="nil"/>
                <w:between w:val="nil"/>
              </w:pBdr>
              <w:spacing w:after="0"/>
              <w:rPr>
                <w:rFonts w:ascii="Open Sans" w:eastAsia="Open Sans" w:hAnsi="Open Sans" w:cs="Open Sans"/>
                <w:color w:val="000000"/>
              </w:rPr>
            </w:pPr>
          </w:p>
        </w:tc>
      </w:tr>
      <w:tr w:rsidR="00810AA7" w14:paraId="22CD0B2C" w14:textId="77777777">
        <w:trPr>
          <w:trHeight w:val="400"/>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70E00464"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P3 </w:t>
            </w:r>
            <w:r>
              <w:rPr>
                <w:rFonts w:ascii="Arial" w:eastAsia="Arial" w:hAnsi="Arial" w:cs="Arial"/>
                <w:color w:val="000000"/>
                <w:sz w:val="20"/>
                <w:szCs w:val="20"/>
              </w:rPr>
              <w:t>Conduct primary and secondary research using appropriate methods for a computing research project that consider costs, access and ethical issues.</w:t>
            </w:r>
            <w:r>
              <w:rPr>
                <w:rFonts w:ascii="Open Sans" w:eastAsia="Open Sans" w:hAnsi="Open Sans" w:cs="Open Sans"/>
                <w:color w:val="000000"/>
              </w:rPr>
              <w:br/>
            </w:r>
          </w:p>
          <w:p w14:paraId="5D156BBC"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P4 </w:t>
            </w:r>
            <w:r>
              <w:rPr>
                <w:rFonts w:ascii="Arial" w:eastAsia="Arial" w:hAnsi="Arial" w:cs="Arial"/>
                <w:color w:val="000000"/>
                <w:sz w:val="20"/>
                <w:szCs w:val="20"/>
              </w:rPr>
              <w:t>Apply appropriate analytical tools, analyse research findings and data.</w:t>
            </w:r>
          </w:p>
        </w:tc>
        <w:tc>
          <w:tcPr>
            <w:tcW w:w="3544" w:type="dxa"/>
            <w:tcBorders>
              <w:right w:val="single" w:sz="8" w:space="0" w:color="000000"/>
            </w:tcBorders>
            <w:shd w:val="clear" w:color="auto" w:fill="auto"/>
            <w:tcMar>
              <w:top w:w="100" w:type="dxa"/>
              <w:left w:w="100" w:type="dxa"/>
              <w:bottom w:w="100" w:type="dxa"/>
              <w:right w:w="100" w:type="dxa"/>
            </w:tcMar>
          </w:tcPr>
          <w:p w14:paraId="19D2EB6F"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M2 </w:t>
            </w:r>
            <w:r>
              <w:rPr>
                <w:rFonts w:ascii="Arial" w:eastAsia="Arial" w:hAnsi="Arial" w:cs="Arial"/>
                <w:color w:val="000000"/>
                <w:sz w:val="20"/>
                <w:szCs w:val="20"/>
              </w:rPr>
              <w:t>Discuss merits, limitations and pitfalls of approaches to data collection and analysis.</w:t>
            </w:r>
          </w:p>
        </w:tc>
        <w:tc>
          <w:tcPr>
            <w:tcW w:w="3402" w:type="dxa"/>
            <w:vMerge/>
            <w:tcBorders>
              <w:right w:val="single" w:sz="8" w:space="0" w:color="000000"/>
            </w:tcBorders>
            <w:shd w:val="clear" w:color="auto" w:fill="auto"/>
            <w:tcMar>
              <w:top w:w="100" w:type="dxa"/>
              <w:left w:w="100" w:type="dxa"/>
              <w:bottom w:w="100" w:type="dxa"/>
              <w:right w:w="100" w:type="dxa"/>
            </w:tcMar>
          </w:tcPr>
          <w:p w14:paraId="4B9EB686" w14:textId="77777777" w:rsidR="00810AA7" w:rsidRDefault="00810AA7">
            <w:pPr>
              <w:widowControl w:val="0"/>
              <w:pBdr>
                <w:top w:val="nil"/>
                <w:left w:val="nil"/>
                <w:bottom w:val="nil"/>
                <w:right w:val="nil"/>
                <w:between w:val="nil"/>
              </w:pBdr>
              <w:spacing w:after="0"/>
              <w:rPr>
                <w:rFonts w:ascii="Open Sans" w:eastAsia="Open Sans" w:hAnsi="Open Sans" w:cs="Open Sans"/>
                <w:color w:val="000000"/>
              </w:rPr>
            </w:pPr>
          </w:p>
        </w:tc>
      </w:tr>
      <w:tr w:rsidR="00810AA7" w14:paraId="0837BE8D" w14:textId="77777777">
        <w:trPr>
          <w:trHeight w:val="400"/>
        </w:trPr>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2F325E51" w14:textId="77777777" w:rsidR="00810AA7" w:rsidRDefault="00C322B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LO3</w:t>
            </w:r>
            <w:r>
              <w:rPr>
                <w:rFonts w:ascii="Arial" w:eastAsia="Arial" w:hAnsi="Arial" w:cs="Arial"/>
                <w:color w:val="000000"/>
                <w:sz w:val="20"/>
                <w:szCs w:val="20"/>
              </w:rPr>
              <w:t xml:space="preserve"> Communicate the outcomes of a research project to identified stakeholders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3A592045" w14:textId="77777777" w:rsidR="00810AA7" w:rsidRDefault="00C322B9">
            <w:pPr>
              <w:pBdr>
                <w:top w:val="nil"/>
                <w:left w:val="nil"/>
                <w:bottom w:val="nil"/>
                <w:right w:val="nil"/>
                <w:between w:val="nil"/>
              </w:pBdr>
              <w:spacing w:after="0" w:line="240" w:lineRule="auto"/>
              <w:rPr>
                <w:rFonts w:ascii="Open Sans" w:eastAsia="Open Sans" w:hAnsi="Open Sans" w:cs="Open Sans"/>
                <w:color w:val="000000"/>
              </w:rPr>
            </w:pPr>
            <w:r>
              <w:rPr>
                <w:rFonts w:ascii="Arial" w:eastAsia="Arial" w:hAnsi="Arial" w:cs="Arial"/>
                <w:b/>
                <w:color w:val="000000"/>
              </w:rPr>
              <w:t xml:space="preserve">D2 </w:t>
            </w:r>
            <w:r>
              <w:rPr>
                <w:rFonts w:ascii="Arial" w:eastAsia="Arial" w:hAnsi="Arial" w:cs="Arial"/>
                <w:color w:val="000000"/>
              </w:rPr>
              <w:t>Communicate critical analysis of the outcomes and make valid, justified recommendations.</w:t>
            </w:r>
          </w:p>
        </w:tc>
      </w:tr>
      <w:tr w:rsidR="00810AA7" w14:paraId="440516B3" w14:textId="77777777">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95E5A3" w14:textId="77777777" w:rsidR="00810AA7" w:rsidRDefault="00C322B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 xml:space="preserve">P5 </w:t>
            </w:r>
            <w:r>
              <w:rPr>
                <w:rFonts w:ascii="Arial" w:eastAsia="Arial" w:hAnsi="Arial" w:cs="Arial"/>
                <w:color w:val="000000"/>
                <w:sz w:val="20"/>
                <w:szCs w:val="20"/>
              </w:rPr>
              <w:t>Communicate research outcomes in an appropriate manner for the intended audience.</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5A9783D1" w14:textId="77777777" w:rsidR="00810AA7" w:rsidRDefault="00C322B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 xml:space="preserve">M3 </w:t>
            </w:r>
            <w:r>
              <w:rPr>
                <w:rFonts w:ascii="Arial" w:eastAsia="Arial" w:hAnsi="Arial" w:cs="Arial"/>
                <w:color w:val="000000"/>
                <w:sz w:val="20"/>
                <w:szCs w:val="20"/>
              </w:rPr>
              <w:t>Coherently and logically communicate outcomes to the intended audience demonstrating how outcomes meet set research objectives.</w:t>
            </w:r>
          </w:p>
        </w:tc>
        <w:tc>
          <w:tcPr>
            <w:tcW w:w="3402" w:type="dxa"/>
            <w:vMerge/>
            <w:tcBorders>
              <w:right w:val="single" w:sz="8" w:space="0" w:color="000000"/>
            </w:tcBorders>
            <w:shd w:val="clear" w:color="auto" w:fill="auto"/>
            <w:tcMar>
              <w:top w:w="100" w:type="dxa"/>
              <w:left w:w="100" w:type="dxa"/>
              <w:bottom w:w="100" w:type="dxa"/>
              <w:right w:w="100" w:type="dxa"/>
            </w:tcMar>
          </w:tcPr>
          <w:p w14:paraId="01A8CE75" w14:textId="77777777" w:rsidR="00810AA7" w:rsidRDefault="00810AA7">
            <w:pPr>
              <w:widowControl w:val="0"/>
              <w:pBdr>
                <w:top w:val="nil"/>
                <w:left w:val="nil"/>
                <w:bottom w:val="nil"/>
                <w:right w:val="nil"/>
                <w:between w:val="nil"/>
              </w:pBdr>
              <w:spacing w:after="0"/>
              <w:rPr>
                <w:rFonts w:ascii="Arial" w:eastAsia="Arial" w:hAnsi="Arial" w:cs="Arial"/>
                <w:b/>
                <w:color w:val="000000"/>
                <w:sz w:val="20"/>
                <w:szCs w:val="20"/>
              </w:rPr>
            </w:pPr>
          </w:p>
        </w:tc>
      </w:tr>
    </w:tbl>
    <w:p w14:paraId="1244B3B6" w14:textId="77777777" w:rsidR="00810AA7" w:rsidRDefault="00810AA7">
      <w:pPr>
        <w:spacing w:after="0" w:line="312" w:lineRule="auto"/>
        <w:rPr>
          <w:sz w:val="24"/>
          <w:szCs w:val="24"/>
        </w:rPr>
      </w:pPr>
    </w:p>
    <w:p w14:paraId="70AF1485" w14:textId="77777777" w:rsidR="00810AA7" w:rsidRDefault="00810AA7">
      <w:pPr>
        <w:spacing w:after="0" w:line="312" w:lineRule="auto"/>
        <w:rPr>
          <w:sz w:val="24"/>
          <w:szCs w:val="24"/>
        </w:rPr>
      </w:pPr>
    </w:p>
    <w:sectPr w:rsidR="00810AA7">
      <w:headerReference w:type="default" r:id="rId9"/>
      <w:footerReference w:type="default" r:id="rId10"/>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5BBD" w14:textId="77777777" w:rsidR="00B743D1" w:rsidRDefault="00B743D1">
      <w:pPr>
        <w:spacing w:after="0" w:line="240" w:lineRule="auto"/>
      </w:pPr>
      <w:r>
        <w:separator/>
      </w:r>
    </w:p>
  </w:endnote>
  <w:endnote w:type="continuationSeparator" w:id="0">
    <w:p w14:paraId="152D716F" w14:textId="77777777" w:rsidR="00B743D1" w:rsidRDefault="00B74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1E9F" w14:textId="77777777" w:rsidR="00810AA7" w:rsidRDefault="00C322B9">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766D7F">
      <w:rPr>
        <w:noProof/>
        <w:color w:val="000000"/>
      </w:rPr>
      <w:t>3</w:t>
    </w:r>
    <w:r>
      <w:rPr>
        <w:color w:val="000000"/>
      </w:rPr>
      <w:fldChar w:fldCharType="end"/>
    </w:r>
  </w:p>
  <w:p w14:paraId="0193A9EF" w14:textId="77777777" w:rsidR="00810AA7" w:rsidRDefault="00810AA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10538" w14:textId="77777777" w:rsidR="00B743D1" w:rsidRDefault="00B743D1">
      <w:pPr>
        <w:spacing w:after="0" w:line="240" w:lineRule="auto"/>
      </w:pPr>
      <w:r>
        <w:separator/>
      </w:r>
    </w:p>
  </w:footnote>
  <w:footnote w:type="continuationSeparator" w:id="0">
    <w:p w14:paraId="0DFF4BD1" w14:textId="77777777" w:rsidR="00B743D1" w:rsidRDefault="00B74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0CD0" w14:textId="77777777" w:rsidR="00810AA7" w:rsidRDefault="00C322B9">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6022D588" wp14:editId="3366B589">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6"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64F12F4" wp14:editId="2296C760">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14:paraId="34B34980" w14:textId="77777777" w:rsidR="00810AA7" w:rsidRDefault="00810AA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10D5"/>
    <w:multiLevelType w:val="multilevel"/>
    <w:tmpl w:val="E4C884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E896EDB"/>
    <w:multiLevelType w:val="multilevel"/>
    <w:tmpl w:val="2190D67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D27008"/>
    <w:multiLevelType w:val="multilevel"/>
    <w:tmpl w:val="718C9F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7803EEE"/>
    <w:multiLevelType w:val="hybridMultilevel"/>
    <w:tmpl w:val="84E4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E15466"/>
    <w:multiLevelType w:val="multilevel"/>
    <w:tmpl w:val="33E8D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94410696">
    <w:abstractNumId w:val="1"/>
  </w:num>
  <w:num w:numId="2" w16cid:durableId="1991128625">
    <w:abstractNumId w:val="0"/>
  </w:num>
  <w:num w:numId="3" w16cid:durableId="769198927">
    <w:abstractNumId w:val="4"/>
  </w:num>
  <w:num w:numId="4" w16cid:durableId="738408963">
    <w:abstractNumId w:val="2"/>
  </w:num>
  <w:num w:numId="5" w16cid:durableId="851187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A7"/>
    <w:rsid w:val="00036236"/>
    <w:rsid w:val="001074B1"/>
    <w:rsid w:val="001263E9"/>
    <w:rsid w:val="002F469D"/>
    <w:rsid w:val="00370264"/>
    <w:rsid w:val="00465975"/>
    <w:rsid w:val="0047324D"/>
    <w:rsid w:val="005B10F4"/>
    <w:rsid w:val="00766D7F"/>
    <w:rsid w:val="00767EB3"/>
    <w:rsid w:val="007D095D"/>
    <w:rsid w:val="00810AA7"/>
    <w:rsid w:val="00812C29"/>
    <w:rsid w:val="008C79EB"/>
    <w:rsid w:val="00B743D1"/>
    <w:rsid w:val="00C322B9"/>
    <w:rsid w:val="00D51CEB"/>
    <w:rsid w:val="00EA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4E44"/>
  <w15:docId w15:val="{79CAD735-4E90-4908-9AF7-F55F7420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28" w:type="dxa"/>
        <w:left w:w="115" w:type="dxa"/>
        <w:bottom w:w="28"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fontstyle21">
    <w:name w:val="fontstyle21"/>
    <w:basedOn w:val="DefaultParagraphFont"/>
    <w:rsid w:val="00036236"/>
    <w:rPr>
      <w:rFonts w:ascii="Verdana" w:hAnsi="Verdana" w:hint="default"/>
      <w:b w:val="0"/>
      <w:bCs w:val="0"/>
      <w:i w:val="0"/>
      <w:iCs w:val="0"/>
      <w:color w:val="000000"/>
      <w:sz w:val="20"/>
      <w:szCs w:val="20"/>
    </w:rPr>
  </w:style>
  <w:style w:type="character" w:customStyle="1" w:styleId="fontstyle31">
    <w:name w:val="fontstyle31"/>
    <w:basedOn w:val="DefaultParagraphFont"/>
    <w:rsid w:val="00036236"/>
    <w:rPr>
      <w:rFonts w:ascii="OpenSans" w:hAnsi="OpenSan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n8dKNRGgd1knIapcIqXLiq5zLg==">AMUW2mVf04MKem7UXcq06IXF2TrVtauMCKVXJLVvw22QWSr+qEV0T9iOC6qXEJfYlOHaD7bQTqvPPcvSU6Ba9XaCldLTPbDxCga2ZIO7OJRJn+IxvBqfn6DTQmvlff95+0KOOhQ75UZM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Admin</cp:lastModifiedBy>
  <cp:revision>14</cp:revision>
  <dcterms:created xsi:type="dcterms:W3CDTF">2019-07-18T10:08:00Z</dcterms:created>
  <dcterms:modified xsi:type="dcterms:W3CDTF">2022-08-03T08:32:00Z</dcterms:modified>
</cp:coreProperties>
</file>