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ayout w:type="fixed"/>
        <w:tblLook w:val="04A0" w:firstRow="1" w:lastRow="0" w:firstColumn="1" w:lastColumn="0" w:noHBand="0" w:noVBand="1"/>
      </w:tblPr>
      <w:tblGrid>
        <w:gridCol w:w="1278"/>
        <w:gridCol w:w="990"/>
        <w:gridCol w:w="900"/>
        <w:gridCol w:w="720"/>
        <w:gridCol w:w="900"/>
        <w:gridCol w:w="1080"/>
        <w:gridCol w:w="3708"/>
      </w:tblGrid>
      <w:tr w:rsidR="00D222A8" w:rsidRPr="000C26B5" w14:paraId="094B3AF0" w14:textId="77777777" w:rsidTr="00D222A8">
        <w:tc>
          <w:tcPr>
            <w:tcW w:w="1278" w:type="dxa"/>
          </w:tcPr>
          <w:p w14:paraId="360FA4C4" w14:textId="2DE1CB33" w:rsidR="000C26B5" w:rsidRPr="000C26B5" w:rsidRDefault="000C26B5" w:rsidP="000C26B5">
            <w:pPr>
              <w:jc w:val="center"/>
              <w:rPr>
                <w:rFonts w:cs="Times New Roman"/>
                <w:b/>
                <w:bCs/>
                <w:sz w:val="24"/>
                <w:szCs w:val="24"/>
              </w:rPr>
            </w:pPr>
            <w:r w:rsidRPr="000C26B5">
              <w:rPr>
                <w:rFonts w:cs="Times New Roman"/>
                <w:b/>
                <w:bCs/>
                <w:sz w:val="24"/>
                <w:szCs w:val="24"/>
              </w:rPr>
              <w:t>Name</w:t>
            </w:r>
          </w:p>
        </w:tc>
        <w:tc>
          <w:tcPr>
            <w:tcW w:w="990" w:type="dxa"/>
          </w:tcPr>
          <w:p w14:paraId="1130C1CE" w14:textId="742175B0" w:rsidR="000C26B5" w:rsidRPr="000C26B5" w:rsidRDefault="000C26B5" w:rsidP="000C26B5">
            <w:pPr>
              <w:jc w:val="center"/>
              <w:rPr>
                <w:rFonts w:cs="Times New Roman"/>
                <w:b/>
                <w:bCs/>
                <w:sz w:val="24"/>
                <w:szCs w:val="24"/>
              </w:rPr>
            </w:pPr>
            <w:r w:rsidRPr="000C26B5">
              <w:rPr>
                <w:rFonts w:cs="Times New Roman"/>
                <w:b/>
                <w:bCs/>
                <w:sz w:val="24"/>
                <w:szCs w:val="24"/>
              </w:rPr>
              <w:t>Author</w:t>
            </w:r>
          </w:p>
        </w:tc>
        <w:tc>
          <w:tcPr>
            <w:tcW w:w="900" w:type="dxa"/>
          </w:tcPr>
          <w:p w14:paraId="1687C412" w14:textId="6E685474" w:rsidR="000C26B5" w:rsidRPr="000C26B5" w:rsidRDefault="000C26B5" w:rsidP="000C26B5">
            <w:pPr>
              <w:jc w:val="center"/>
              <w:rPr>
                <w:rFonts w:cs="Times New Roman"/>
                <w:b/>
                <w:bCs/>
                <w:sz w:val="24"/>
                <w:szCs w:val="24"/>
              </w:rPr>
            </w:pPr>
            <w:r w:rsidRPr="000C26B5">
              <w:rPr>
                <w:rFonts w:cs="Times New Roman"/>
                <w:b/>
                <w:bCs/>
                <w:sz w:val="24"/>
                <w:szCs w:val="24"/>
              </w:rPr>
              <w:t>Publisher</w:t>
            </w:r>
          </w:p>
        </w:tc>
        <w:tc>
          <w:tcPr>
            <w:tcW w:w="720" w:type="dxa"/>
          </w:tcPr>
          <w:p w14:paraId="71799DE9" w14:textId="76CCEBE6" w:rsidR="000C26B5" w:rsidRPr="000C26B5" w:rsidRDefault="000C26B5" w:rsidP="000C26B5">
            <w:pPr>
              <w:jc w:val="center"/>
              <w:rPr>
                <w:rFonts w:cs="Times New Roman"/>
                <w:b/>
                <w:bCs/>
                <w:sz w:val="24"/>
                <w:szCs w:val="24"/>
              </w:rPr>
            </w:pPr>
            <w:r w:rsidRPr="000C26B5">
              <w:rPr>
                <w:rFonts w:cs="Times New Roman"/>
                <w:b/>
                <w:bCs/>
                <w:sz w:val="24"/>
                <w:szCs w:val="24"/>
              </w:rPr>
              <w:t>Date</w:t>
            </w:r>
          </w:p>
        </w:tc>
        <w:tc>
          <w:tcPr>
            <w:tcW w:w="900" w:type="dxa"/>
          </w:tcPr>
          <w:p w14:paraId="61ABD666" w14:textId="65213F70" w:rsidR="000C26B5" w:rsidRPr="000C26B5" w:rsidRDefault="000C26B5" w:rsidP="000C26B5">
            <w:pPr>
              <w:jc w:val="center"/>
              <w:rPr>
                <w:rFonts w:cs="Times New Roman"/>
                <w:b/>
                <w:bCs/>
                <w:sz w:val="24"/>
                <w:szCs w:val="24"/>
              </w:rPr>
            </w:pPr>
            <w:r w:rsidRPr="000C26B5">
              <w:rPr>
                <w:rFonts w:cs="Times New Roman"/>
                <w:b/>
                <w:bCs/>
                <w:sz w:val="24"/>
                <w:szCs w:val="24"/>
              </w:rPr>
              <w:t>Price</w:t>
            </w:r>
          </w:p>
        </w:tc>
        <w:tc>
          <w:tcPr>
            <w:tcW w:w="1080" w:type="dxa"/>
          </w:tcPr>
          <w:p w14:paraId="184CF07B" w14:textId="36A715D1" w:rsidR="000C26B5" w:rsidRPr="000C26B5" w:rsidRDefault="000C26B5" w:rsidP="000C26B5">
            <w:pPr>
              <w:jc w:val="center"/>
              <w:rPr>
                <w:rFonts w:cs="Times New Roman"/>
                <w:b/>
                <w:bCs/>
                <w:sz w:val="24"/>
                <w:szCs w:val="24"/>
              </w:rPr>
            </w:pPr>
            <w:r w:rsidRPr="000C26B5">
              <w:rPr>
                <w:rFonts w:cs="Times New Roman"/>
                <w:b/>
                <w:bCs/>
                <w:sz w:val="24"/>
                <w:szCs w:val="24"/>
              </w:rPr>
              <w:t>Image</w:t>
            </w:r>
          </w:p>
        </w:tc>
        <w:tc>
          <w:tcPr>
            <w:tcW w:w="3708" w:type="dxa"/>
          </w:tcPr>
          <w:p w14:paraId="5AB267F6" w14:textId="4D59EA2F" w:rsidR="000C26B5" w:rsidRPr="000C26B5" w:rsidRDefault="000C26B5" w:rsidP="000C26B5">
            <w:pPr>
              <w:jc w:val="center"/>
              <w:rPr>
                <w:rFonts w:cs="Times New Roman"/>
                <w:b/>
                <w:bCs/>
                <w:sz w:val="24"/>
                <w:szCs w:val="24"/>
              </w:rPr>
            </w:pPr>
            <w:r w:rsidRPr="000C26B5">
              <w:rPr>
                <w:rFonts w:cs="Times New Roman"/>
                <w:b/>
                <w:bCs/>
                <w:sz w:val="24"/>
                <w:szCs w:val="24"/>
              </w:rPr>
              <w:t>Description</w:t>
            </w:r>
          </w:p>
        </w:tc>
      </w:tr>
      <w:tr w:rsidR="00D222A8" w:rsidRPr="000C26B5" w14:paraId="72824A71" w14:textId="77777777" w:rsidTr="00D222A8">
        <w:tc>
          <w:tcPr>
            <w:tcW w:w="1278" w:type="dxa"/>
          </w:tcPr>
          <w:p w14:paraId="5F93D693" w14:textId="311AB64C" w:rsidR="000C26B5" w:rsidRPr="000C26B5" w:rsidRDefault="000C26B5" w:rsidP="000C26B5">
            <w:pPr>
              <w:rPr>
                <w:rFonts w:cs="Times New Roman"/>
                <w:sz w:val="24"/>
                <w:szCs w:val="24"/>
              </w:rPr>
            </w:pPr>
            <w:r w:rsidRPr="000C26B5">
              <w:rPr>
                <w:rFonts w:cs="Times New Roman"/>
                <w:sz w:val="24"/>
                <w:szCs w:val="24"/>
              </w:rPr>
              <w:t>Dune</w:t>
            </w:r>
          </w:p>
        </w:tc>
        <w:tc>
          <w:tcPr>
            <w:tcW w:w="990" w:type="dxa"/>
          </w:tcPr>
          <w:p w14:paraId="459BA1A4" w14:textId="76B628BD" w:rsidR="000C26B5" w:rsidRPr="000C26B5" w:rsidRDefault="000C26B5" w:rsidP="000C26B5">
            <w:pPr>
              <w:rPr>
                <w:rFonts w:cs="Times New Roman"/>
                <w:sz w:val="24"/>
                <w:szCs w:val="24"/>
              </w:rPr>
            </w:pPr>
            <w:r w:rsidRPr="000C26B5">
              <w:rPr>
                <w:rFonts w:cs="Times New Roman"/>
                <w:sz w:val="24"/>
                <w:szCs w:val="24"/>
              </w:rPr>
              <w:t>Frank Herbert</w:t>
            </w:r>
          </w:p>
        </w:tc>
        <w:tc>
          <w:tcPr>
            <w:tcW w:w="900" w:type="dxa"/>
          </w:tcPr>
          <w:p w14:paraId="7E94DB0E" w14:textId="58369E1C" w:rsidR="000C26B5" w:rsidRPr="000C26B5" w:rsidRDefault="000C26B5" w:rsidP="000C26B5">
            <w:pPr>
              <w:rPr>
                <w:rFonts w:cs="Times New Roman"/>
                <w:sz w:val="24"/>
                <w:szCs w:val="24"/>
              </w:rPr>
            </w:pPr>
            <w:r w:rsidRPr="000C26B5">
              <w:rPr>
                <w:rFonts w:cs="Times New Roman"/>
                <w:sz w:val="24"/>
                <w:szCs w:val="24"/>
              </w:rPr>
              <w:t>Ace Books</w:t>
            </w:r>
          </w:p>
        </w:tc>
        <w:tc>
          <w:tcPr>
            <w:tcW w:w="720" w:type="dxa"/>
          </w:tcPr>
          <w:p w14:paraId="2FA4970E" w14:textId="0A575F6F" w:rsidR="000C26B5" w:rsidRPr="000C26B5" w:rsidRDefault="000C26B5" w:rsidP="000C26B5">
            <w:pPr>
              <w:rPr>
                <w:rFonts w:cs="Times New Roman"/>
                <w:sz w:val="24"/>
                <w:szCs w:val="24"/>
              </w:rPr>
            </w:pPr>
            <w:r w:rsidRPr="000C26B5">
              <w:rPr>
                <w:rFonts w:cs="Times New Roman"/>
                <w:sz w:val="24"/>
                <w:szCs w:val="24"/>
              </w:rPr>
              <w:t>1965</w:t>
            </w:r>
          </w:p>
        </w:tc>
        <w:tc>
          <w:tcPr>
            <w:tcW w:w="900" w:type="dxa"/>
          </w:tcPr>
          <w:p w14:paraId="5843CE60" w14:textId="003E27D2" w:rsidR="000C26B5" w:rsidRPr="000C26B5" w:rsidRDefault="00D222A8" w:rsidP="000C26B5">
            <w:pPr>
              <w:rPr>
                <w:rFonts w:cs="Times New Roman"/>
                <w:sz w:val="24"/>
                <w:szCs w:val="24"/>
              </w:rPr>
            </w:pPr>
            <w:r>
              <w:rPr>
                <w:rFonts w:cs="Times New Roman"/>
                <w:sz w:val="24"/>
                <w:szCs w:val="24"/>
              </w:rPr>
              <w:t>$10.99</w:t>
            </w:r>
          </w:p>
        </w:tc>
        <w:tc>
          <w:tcPr>
            <w:tcW w:w="1080" w:type="dxa"/>
          </w:tcPr>
          <w:p w14:paraId="3C510DFE" w14:textId="1133752E" w:rsidR="000C26B5" w:rsidRPr="000C26B5" w:rsidRDefault="00D222A8" w:rsidP="000C26B5">
            <w:pPr>
              <w:rPr>
                <w:rFonts w:cs="Times New Roman"/>
                <w:sz w:val="24"/>
                <w:szCs w:val="24"/>
              </w:rPr>
            </w:pPr>
            <w:r w:rsidRPr="00D222A8">
              <w:rPr>
                <w:rFonts w:cs="Times New Roman"/>
                <w:sz w:val="24"/>
                <w:szCs w:val="24"/>
              </w:rPr>
              <w:t>https://dunenovels.com/wp-content/uploads/2020/11/Dune-Cover-1.jpg</w:t>
            </w:r>
          </w:p>
        </w:tc>
        <w:tc>
          <w:tcPr>
            <w:tcW w:w="3708" w:type="dxa"/>
          </w:tcPr>
          <w:p w14:paraId="0C92B04E" w14:textId="0C9B7030" w:rsidR="000C26B5" w:rsidRPr="00D222A8" w:rsidRDefault="00D222A8" w:rsidP="000C26B5">
            <w:pPr>
              <w:rPr>
                <w:rFonts w:cs="Times New Roman"/>
                <w:sz w:val="24"/>
                <w:szCs w:val="24"/>
              </w:rPr>
            </w:pPr>
            <w:r w:rsidRPr="00D222A8">
              <w:rPr>
                <w:rFonts w:cs="Times New Roman"/>
                <w:b/>
                <w:bCs/>
                <w:sz w:val="24"/>
                <w:bdr w:val="none" w:sz="0" w:space="0" w:color="auto" w:frame="1"/>
              </w:rPr>
              <w:t xml:space="preserve">SOON TO BE A MAJOR MOTION PICTURE directed by Denis Villeneuve, starring </w:t>
            </w:r>
            <w:proofErr w:type="spellStart"/>
            <w:r w:rsidRPr="00D222A8">
              <w:rPr>
                <w:rFonts w:cs="Times New Roman"/>
                <w:b/>
                <w:bCs/>
                <w:sz w:val="24"/>
                <w:bdr w:val="none" w:sz="0" w:space="0" w:color="auto" w:frame="1"/>
              </w:rPr>
              <w:t>Timothée</w:t>
            </w:r>
            <w:proofErr w:type="spellEnd"/>
            <w:r w:rsidRPr="00D222A8">
              <w:rPr>
                <w:rFonts w:cs="Times New Roman"/>
                <w:b/>
                <w:bCs/>
                <w:sz w:val="24"/>
                <w:bdr w:val="none" w:sz="0" w:space="0" w:color="auto" w:frame="1"/>
              </w:rPr>
              <w:t xml:space="preserve"> </w:t>
            </w:r>
            <w:proofErr w:type="spellStart"/>
            <w:r w:rsidRPr="00D222A8">
              <w:rPr>
                <w:rFonts w:cs="Times New Roman"/>
                <w:b/>
                <w:bCs/>
                <w:sz w:val="24"/>
                <w:bdr w:val="none" w:sz="0" w:space="0" w:color="auto" w:frame="1"/>
              </w:rPr>
              <w:t>Chalamet</w:t>
            </w:r>
            <w:proofErr w:type="spellEnd"/>
            <w:r w:rsidRPr="00D222A8">
              <w:rPr>
                <w:rFonts w:cs="Times New Roman"/>
                <w:b/>
                <w:bCs/>
                <w:sz w:val="24"/>
                <w:bdr w:val="none" w:sz="0" w:space="0" w:color="auto" w:frame="1"/>
              </w:rPr>
              <w:t xml:space="preserve">, Josh Brolin, Jason </w:t>
            </w:r>
            <w:proofErr w:type="spellStart"/>
            <w:r w:rsidRPr="00D222A8">
              <w:rPr>
                <w:rFonts w:cs="Times New Roman"/>
                <w:b/>
                <w:bCs/>
                <w:sz w:val="24"/>
                <w:bdr w:val="none" w:sz="0" w:space="0" w:color="auto" w:frame="1"/>
              </w:rPr>
              <w:t>Momoa</w:t>
            </w:r>
            <w:proofErr w:type="spellEnd"/>
            <w:r w:rsidRPr="00D222A8">
              <w:rPr>
                <w:rFonts w:cs="Times New Roman"/>
                <w:b/>
                <w:bCs/>
                <w:sz w:val="24"/>
                <w:bdr w:val="none" w:sz="0" w:space="0" w:color="auto" w:frame="1"/>
              </w:rPr>
              <w:t xml:space="preserve">, Oscar Isaac, Javier Bardem, Dave Bautista, </w:t>
            </w:r>
            <w:proofErr w:type="spellStart"/>
            <w:r w:rsidRPr="00D222A8">
              <w:rPr>
                <w:rFonts w:cs="Times New Roman"/>
                <w:b/>
                <w:bCs/>
                <w:sz w:val="24"/>
                <w:bdr w:val="none" w:sz="0" w:space="0" w:color="auto" w:frame="1"/>
              </w:rPr>
              <w:t>Stellan</w:t>
            </w:r>
            <w:proofErr w:type="spellEnd"/>
            <w:r w:rsidRPr="00D222A8">
              <w:rPr>
                <w:rFonts w:cs="Times New Roman"/>
                <w:b/>
                <w:bCs/>
                <w:sz w:val="24"/>
                <w:bdr w:val="none" w:sz="0" w:space="0" w:color="auto" w:frame="1"/>
              </w:rPr>
              <w:t xml:space="preserve"> </w:t>
            </w:r>
            <w:proofErr w:type="spellStart"/>
            <w:r w:rsidRPr="00D222A8">
              <w:rPr>
                <w:rFonts w:cs="Times New Roman"/>
                <w:b/>
                <w:bCs/>
                <w:sz w:val="24"/>
                <w:bdr w:val="none" w:sz="0" w:space="0" w:color="auto" w:frame="1"/>
              </w:rPr>
              <w:t>Skarsgård</w:t>
            </w:r>
            <w:proofErr w:type="spellEnd"/>
            <w:r w:rsidRPr="00D222A8">
              <w:rPr>
                <w:rFonts w:cs="Times New Roman"/>
                <w:b/>
                <w:bCs/>
                <w:sz w:val="24"/>
                <w:bdr w:val="none" w:sz="0" w:space="0" w:color="auto" w:frame="1"/>
              </w:rPr>
              <w:t>, Rebecca Ferguson, Zendaya, and Charlotte Rampling.</w:t>
            </w:r>
            <w:r w:rsidRPr="00D222A8">
              <w:rPr>
                <w:rFonts w:cs="Times New Roman"/>
                <w:b/>
                <w:bCs/>
                <w:sz w:val="24"/>
                <w:bdr w:val="none" w:sz="0" w:space="0" w:color="auto" w:frame="1"/>
              </w:rPr>
              <w:br/>
            </w:r>
            <w:r w:rsidRPr="00D222A8">
              <w:rPr>
                <w:rFonts w:cs="Times New Roman"/>
                <w:b/>
                <w:bCs/>
                <w:sz w:val="24"/>
                <w:bdr w:val="none" w:sz="0" w:space="0" w:color="auto" w:frame="1"/>
              </w:rPr>
              <w:br/>
              <w:t>Frank Herbert’s classic masterpiece—a triumph of the imagination and one of the bestselling science fiction novels of all time.</w:t>
            </w:r>
            <w:r w:rsidRPr="00D222A8">
              <w:rPr>
                <w:rFonts w:cs="Times New Roman"/>
                <w:sz w:val="24"/>
              </w:rPr>
              <w:br/>
            </w:r>
            <w:r w:rsidRPr="00D222A8">
              <w:rPr>
                <w:rFonts w:cs="Times New Roman"/>
                <w:sz w:val="24"/>
              </w:rPr>
              <w:br/>
              <w:t xml:space="preserve">Set on the desert planet Arrakis, Dune is the story of the boy Paul </w:t>
            </w:r>
            <w:proofErr w:type="spellStart"/>
            <w:r w:rsidRPr="00D222A8">
              <w:rPr>
                <w:rFonts w:cs="Times New Roman"/>
                <w:sz w:val="24"/>
              </w:rPr>
              <w:t>Atreides</w:t>
            </w:r>
            <w:proofErr w:type="spellEnd"/>
            <w:r w:rsidRPr="00D222A8">
              <w:rPr>
                <w:rFonts w:cs="Times New Roman"/>
                <w:sz w:val="24"/>
              </w:rPr>
              <w:t xml:space="preserve">, heir to a noble family tasked with ruling an inhospitable world where the only thing of value is the “spice” </w:t>
            </w:r>
            <w:proofErr w:type="spellStart"/>
            <w:r w:rsidRPr="00D222A8">
              <w:rPr>
                <w:rFonts w:cs="Times New Roman"/>
                <w:sz w:val="24"/>
              </w:rPr>
              <w:t>melange</w:t>
            </w:r>
            <w:proofErr w:type="spellEnd"/>
            <w:r w:rsidRPr="00D222A8">
              <w:rPr>
                <w:rFonts w:cs="Times New Roman"/>
                <w:sz w:val="24"/>
              </w:rPr>
              <w:t xml:space="preserve">, a drug capable of extending life and enhancing consciousness. Coveted across the known universe, </w:t>
            </w:r>
            <w:proofErr w:type="spellStart"/>
            <w:r w:rsidRPr="00D222A8">
              <w:rPr>
                <w:rFonts w:cs="Times New Roman"/>
                <w:sz w:val="24"/>
              </w:rPr>
              <w:t>melange</w:t>
            </w:r>
            <w:proofErr w:type="spellEnd"/>
            <w:r w:rsidRPr="00D222A8">
              <w:rPr>
                <w:rFonts w:cs="Times New Roman"/>
                <w:sz w:val="24"/>
              </w:rPr>
              <w:t xml:space="preserve"> is a prize worth killing for....</w:t>
            </w:r>
            <w:r w:rsidRPr="00D222A8">
              <w:rPr>
                <w:rFonts w:cs="Times New Roman"/>
                <w:sz w:val="24"/>
              </w:rPr>
              <w:br/>
            </w:r>
            <w:r w:rsidRPr="00D222A8">
              <w:rPr>
                <w:rFonts w:cs="Times New Roman"/>
                <w:sz w:val="24"/>
              </w:rPr>
              <w:br/>
              <w:t xml:space="preserve">When House </w:t>
            </w:r>
            <w:proofErr w:type="spellStart"/>
            <w:r w:rsidRPr="00D222A8">
              <w:rPr>
                <w:rFonts w:cs="Times New Roman"/>
                <w:sz w:val="24"/>
              </w:rPr>
              <w:t>Atreides</w:t>
            </w:r>
            <w:proofErr w:type="spellEnd"/>
            <w:r w:rsidRPr="00D222A8">
              <w:rPr>
                <w:rFonts w:cs="Times New Roman"/>
                <w:sz w:val="24"/>
              </w:rPr>
              <w:t xml:space="preserve"> is betrayed, the destruction of Paul’s family will set the boy on a journey toward a destiny greater than he could ever have imagined. And as he evolves into the mysterious man known as </w:t>
            </w:r>
            <w:proofErr w:type="spellStart"/>
            <w:r w:rsidRPr="00D222A8">
              <w:rPr>
                <w:rFonts w:cs="Times New Roman"/>
                <w:sz w:val="24"/>
              </w:rPr>
              <w:t>Muad’Dib</w:t>
            </w:r>
            <w:proofErr w:type="spellEnd"/>
            <w:r w:rsidRPr="00D222A8">
              <w:rPr>
                <w:rFonts w:cs="Times New Roman"/>
                <w:sz w:val="24"/>
              </w:rPr>
              <w:t>, he will bring to fruition humankind’s most ancient and unattainable dream.</w:t>
            </w:r>
            <w:r w:rsidRPr="00D222A8">
              <w:rPr>
                <w:rFonts w:cs="Times New Roman"/>
                <w:sz w:val="24"/>
              </w:rPr>
              <w:br/>
            </w:r>
            <w:r w:rsidRPr="00D222A8">
              <w:rPr>
                <w:rFonts w:cs="Times New Roman"/>
                <w:sz w:val="24"/>
              </w:rPr>
              <w:br/>
              <w:t>A stunning blend of adventure and mysticism, environmentalism and politics, Dune won the first Nebula Award, shared the Hugo Award, and formed the basis of what is undoubtedly the grandest epic in science fiction.</w:t>
            </w:r>
          </w:p>
        </w:tc>
      </w:tr>
      <w:tr w:rsidR="00D222A8" w:rsidRPr="000C26B5" w14:paraId="4BE68E9D" w14:textId="77777777" w:rsidTr="00D222A8">
        <w:tc>
          <w:tcPr>
            <w:tcW w:w="1278" w:type="dxa"/>
          </w:tcPr>
          <w:p w14:paraId="51C185A9" w14:textId="541C91F3" w:rsidR="000C26B5" w:rsidRPr="000C26B5" w:rsidRDefault="00D222A8" w:rsidP="000C26B5">
            <w:pPr>
              <w:rPr>
                <w:rFonts w:cs="Times New Roman"/>
                <w:sz w:val="24"/>
                <w:szCs w:val="24"/>
              </w:rPr>
            </w:pPr>
            <w:r>
              <w:rPr>
                <w:rFonts w:cs="Times New Roman"/>
                <w:sz w:val="24"/>
                <w:szCs w:val="24"/>
              </w:rPr>
              <w:lastRenderedPageBreak/>
              <w:t>Dune Messiah</w:t>
            </w:r>
          </w:p>
        </w:tc>
        <w:tc>
          <w:tcPr>
            <w:tcW w:w="990" w:type="dxa"/>
          </w:tcPr>
          <w:p w14:paraId="083196BD" w14:textId="3229E14C" w:rsidR="000C26B5" w:rsidRPr="000C26B5" w:rsidRDefault="00D222A8" w:rsidP="000C26B5">
            <w:pPr>
              <w:rPr>
                <w:rFonts w:cs="Times New Roman"/>
                <w:sz w:val="24"/>
                <w:szCs w:val="24"/>
              </w:rPr>
            </w:pPr>
            <w:r w:rsidRPr="000C26B5">
              <w:rPr>
                <w:rFonts w:cs="Times New Roman"/>
                <w:sz w:val="24"/>
                <w:szCs w:val="24"/>
              </w:rPr>
              <w:t>Frank Herbert</w:t>
            </w:r>
          </w:p>
        </w:tc>
        <w:tc>
          <w:tcPr>
            <w:tcW w:w="900" w:type="dxa"/>
          </w:tcPr>
          <w:p w14:paraId="71708B2D" w14:textId="25AFB907" w:rsidR="000C26B5" w:rsidRPr="000C26B5" w:rsidRDefault="00D222A8" w:rsidP="000C26B5">
            <w:pPr>
              <w:rPr>
                <w:rFonts w:cs="Times New Roman"/>
                <w:sz w:val="24"/>
                <w:szCs w:val="24"/>
              </w:rPr>
            </w:pPr>
            <w:r w:rsidRPr="000C26B5">
              <w:rPr>
                <w:rFonts w:cs="Times New Roman"/>
                <w:sz w:val="24"/>
                <w:szCs w:val="24"/>
              </w:rPr>
              <w:t>Ace Books</w:t>
            </w:r>
          </w:p>
        </w:tc>
        <w:tc>
          <w:tcPr>
            <w:tcW w:w="720" w:type="dxa"/>
          </w:tcPr>
          <w:p w14:paraId="0598383C" w14:textId="2E21BC1C" w:rsidR="000C26B5" w:rsidRPr="000C26B5" w:rsidRDefault="00D222A8" w:rsidP="000C26B5">
            <w:pPr>
              <w:rPr>
                <w:rFonts w:cs="Times New Roman"/>
                <w:sz w:val="24"/>
                <w:szCs w:val="24"/>
              </w:rPr>
            </w:pPr>
            <w:r>
              <w:rPr>
                <w:rFonts w:cs="Times New Roman"/>
                <w:sz w:val="24"/>
                <w:szCs w:val="24"/>
              </w:rPr>
              <w:t>1969</w:t>
            </w:r>
          </w:p>
        </w:tc>
        <w:tc>
          <w:tcPr>
            <w:tcW w:w="900" w:type="dxa"/>
          </w:tcPr>
          <w:p w14:paraId="3BB20514" w14:textId="198308F6" w:rsidR="000C26B5" w:rsidRPr="000C26B5" w:rsidRDefault="00D222A8" w:rsidP="000C26B5">
            <w:pPr>
              <w:rPr>
                <w:rFonts w:cs="Times New Roman"/>
                <w:sz w:val="24"/>
                <w:szCs w:val="24"/>
              </w:rPr>
            </w:pPr>
            <w:r>
              <w:rPr>
                <w:rFonts w:cs="Times New Roman"/>
                <w:sz w:val="24"/>
                <w:szCs w:val="24"/>
              </w:rPr>
              <w:t>$18.00</w:t>
            </w:r>
          </w:p>
        </w:tc>
        <w:tc>
          <w:tcPr>
            <w:tcW w:w="1080" w:type="dxa"/>
          </w:tcPr>
          <w:p w14:paraId="37799B58" w14:textId="03A3CD06" w:rsidR="000C26B5" w:rsidRPr="000C26B5" w:rsidRDefault="00D222A8" w:rsidP="000C26B5">
            <w:pPr>
              <w:rPr>
                <w:rFonts w:cs="Times New Roman"/>
                <w:sz w:val="24"/>
                <w:szCs w:val="24"/>
              </w:rPr>
            </w:pPr>
            <w:r w:rsidRPr="00D222A8">
              <w:rPr>
                <w:rFonts w:cs="Times New Roman"/>
                <w:sz w:val="24"/>
                <w:szCs w:val="24"/>
              </w:rPr>
              <w:t>https://dunenovels.com/wp-content/uploads/2020/11/Dune-Messiah-Cover.jpg</w:t>
            </w:r>
          </w:p>
        </w:tc>
        <w:tc>
          <w:tcPr>
            <w:tcW w:w="3708" w:type="dxa"/>
          </w:tcPr>
          <w:p w14:paraId="4F4958F5" w14:textId="3D999807" w:rsidR="000C26B5" w:rsidRPr="00D222A8" w:rsidRDefault="00D222A8" w:rsidP="000C26B5">
            <w:pPr>
              <w:rPr>
                <w:rFonts w:cs="Times New Roman"/>
                <w:sz w:val="24"/>
                <w:szCs w:val="24"/>
              </w:rPr>
            </w:pPr>
            <w:r w:rsidRPr="00D222A8">
              <w:rPr>
                <w:rFonts w:cs="Times New Roman"/>
                <w:b/>
                <w:bCs/>
                <w:sz w:val="24"/>
                <w:bdr w:val="none" w:sz="0" w:space="0" w:color="auto" w:frame="1"/>
              </w:rPr>
              <w:t>Book Two in the Magnificent Dune Chronicles—the Bestselling Science Fiction Adventure of All Time</w:t>
            </w:r>
            <w:r w:rsidRPr="00D222A8">
              <w:rPr>
                <w:rFonts w:cs="Times New Roman"/>
                <w:sz w:val="24"/>
              </w:rPr>
              <w:br/>
            </w:r>
            <w:r w:rsidRPr="00D222A8">
              <w:rPr>
                <w:rFonts w:cs="Times New Roman"/>
                <w:sz w:val="24"/>
              </w:rPr>
              <w:br/>
              <w:t xml:space="preserve">Dune Messiah continues the story of Paul </w:t>
            </w:r>
            <w:proofErr w:type="spellStart"/>
            <w:r w:rsidRPr="00D222A8">
              <w:rPr>
                <w:rFonts w:cs="Times New Roman"/>
                <w:sz w:val="24"/>
              </w:rPr>
              <w:t>Atreides</w:t>
            </w:r>
            <w:proofErr w:type="spellEnd"/>
            <w:r w:rsidRPr="00D222A8">
              <w:rPr>
                <w:rFonts w:cs="Times New Roman"/>
                <w:sz w:val="24"/>
              </w:rPr>
              <w:t xml:space="preserve">, better known—and feared—as the man christened </w:t>
            </w:r>
            <w:proofErr w:type="spellStart"/>
            <w:r w:rsidRPr="00D222A8">
              <w:rPr>
                <w:rFonts w:cs="Times New Roman"/>
                <w:sz w:val="24"/>
              </w:rPr>
              <w:t>Muad’Dib</w:t>
            </w:r>
            <w:proofErr w:type="spellEnd"/>
            <w:r w:rsidRPr="00D222A8">
              <w:rPr>
                <w:rFonts w:cs="Times New Roman"/>
                <w:sz w:val="24"/>
              </w:rPr>
              <w:t xml:space="preserve">. As Emperor of the known universe, he possesses more power than a single man was ever meant to wield. Worshipped as a religious icon by the fanatical </w:t>
            </w:r>
            <w:proofErr w:type="spellStart"/>
            <w:r w:rsidRPr="00D222A8">
              <w:rPr>
                <w:rFonts w:cs="Times New Roman"/>
                <w:sz w:val="24"/>
              </w:rPr>
              <w:t>Fremen</w:t>
            </w:r>
            <w:proofErr w:type="spellEnd"/>
            <w:r w:rsidRPr="00D222A8">
              <w:rPr>
                <w:rFonts w:cs="Times New Roman"/>
                <w:sz w:val="24"/>
              </w:rPr>
              <w:t>, Paul faces the enmity of the political houses he displaced when he assumed the throne—and a conspiracy conducted within his own sphere of influence.</w:t>
            </w:r>
            <w:r w:rsidRPr="00D222A8">
              <w:rPr>
                <w:rFonts w:cs="Times New Roman"/>
                <w:sz w:val="24"/>
              </w:rPr>
              <w:br/>
            </w:r>
            <w:r w:rsidRPr="00D222A8">
              <w:rPr>
                <w:rFonts w:cs="Times New Roman"/>
                <w:sz w:val="24"/>
              </w:rPr>
              <w:br/>
              <w:t xml:space="preserve">And even as House </w:t>
            </w:r>
            <w:proofErr w:type="spellStart"/>
            <w:r w:rsidRPr="00D222A8">
              <w:rPr>
                <w:rFonts w:cs="Times New Roman"/>
                <w:sz w:val="24"/>
              </w:rPr>
              <w:t>Atreides</w:t>
            </w:r>
            <w:proofErr w:type="spellEnd"/>
            <w:r w:rsidRPr="00D222A8">
              <w:rPr>
                <w:rFonts w:cs="Times New Roman"/>
                <w:sz w:val="24"/>
              </w:rPr>
              <w:t xml:space="preserve"> begins to crumble around him from the machinations of his enemies, the true threat to Paul comes to his lover, </w:t>
            </w:r>
            <w:proofErr w:type="spellStart"/>
            <w:r w:rsidRPr="00D222A8">
              <w:rPr>
                <w:rFonts w:cs="Times New Roman"/>
                <w:sz w:val="24"/>
              </w:rPr>
              <w:t>Chani</w:t>
            </w:r>
            <w:proofErr w:type="spellEnd"/>
            <w:r w:rsidRPr="00D222A8">
              <w:rPr>
                <w:rFonts w:cs="Times New Roman"/>
                <w:sz w:val="24"/>
              </w:rPr>
              <w:t>, and the unborn heir to his family’s dynasty...</w:t>
            </w:r>
          </w:p>
        </w:tc>
      </w:tr>
      <w:tr w:rsidR="00D222A8" w:rsidRPr="000C26B5" w14:paraId="08A0B2EC" w14:textId="77777777" w:rsidTr="00D222A8">
        <w:tc>
          <w:tcPr>
            <w:tcW w:w="1278" w:type="dxa"/>
          </w:tcPr>
          <w:p w14:paraId="3C8632B4" w14:textId="1FE9E373" w:rsidR="00D222A8" w:rsidRPr="000C26B5" w:rsidRDefault="00D222A8" w:rsidP="00D222A8">
            <w:pPr>
              <w:rPr>
                <w:rFonts w:cs="Times New Roman"/>
                <w:sz w:val="24"/>
                <w:szCs w:val="24"/>
              </w:rPr>
            </w:pPr>
            <w:r>
              <w:rPr>
                <w:rFonts w:cs="Times New Roman"/>
                <w:sz w:val="24"/>
                <w:szCs w:val="24"/>
              </w:rPr>
              <w:t>Children of Dune</w:t>
            </w:r>
          </w:p>
        </w:tc>
        <w:tc>
          <w:tcPr>
            <w:tcW w:w="990" w:type="dxa"/>
          </w:tcPr>
          <w:p w14:paraId="0353E6C1" w14:textId="5054363C" w:rsidR="00D222A8" w:rsidRPr="000C26B5" w:rsidRDefault="00D222A8" w:rsidP="00D222A8">
            <w:pPr>
              <w:rPr>
                <w:rFonts w:cs="Times New Roman"/>
                <w:sz w:val="24"/>
                <w:szCs w:val="24"/>
              </w:rPr>
            </w:pPr>
            <w:r w:rsidRPr="000C26B5">
              <w:rPr>
                <w:rFonts w:cs="Times New Roman"/>
                <w:sz w:val="24"/>
                <w:szCs w:val="24"/>
              </w:rPr>
              <w:t>Frank Herbert</w:t>
            </w:r>
          </w:p>
        </w:tc>
        <w:tc>
          <w:tcPr>
            <w:tcW w:w="900" w:type="dxa"/>
          </w:tcPr>
          <w:p w14:paraId="44C838E7" w14:textId="49B1793B" w:rsidR="00D222A8" w:rsidRPr="000C26B5" w:rsidRDefault="00D222A8" w:rsidP="00D222A8">
            <w:pPr>
              <w:rPr>
                <w:rFonts w:cs="Times New Roman"/>
                <w:sz w:val="24"/>
                <w:szCs w:val="24"/>
              </w:rPr>
            </w:pPr>
            <w:r w:rsidRPr="000C26B5">
              <w:rPr>
                <w:rFonts w:cs="Times New Roman"/>
                <w:sz w:val="24"/>
                <w:szCs w:val="24"/>
              </w:rPr>
              <w:t>Ace Books</w:t>
            </w:r>
          </w:p>
        </w:tc>
        <w:tc>
          <w:tcPr>
            <w:tcW w:w="720" w:type="dxa"/>
          </w:tcPr>
          <w:p w14:paraId="503BD800" w14:textId="234EFC94" w:rsidR="00D222A8" w:rsidRPr="000C26B5" w:rsidRDefault="00D222A8" w:rsidP="00D222A8">
            <w:pPr>
              <w:rPr>
                <w:rFonts w:cs="Times New Roman"/>
                <w:sz w:val="24"/>
                <w:szCs w:val="24"/>
              </w:rPr>
            </w:pPr>
            <w:r>
              <w:rPr>
                <w:rFonts w:cs="Times New Roman"/>
                <w:sz w:val="24"/>
                <w:szCs w:val="24"/>
              </w:rPr>
              <w:t>19</w:t>
            </w:r>
            <w:r>
              <w:rPr>
                <w:rFonts w:cs="Times New Roman"/>
                <w:sz w:val="24"/>
                <w:szCs w:val="24"/>
              </w:rPr>
              <w:t>76</w:t>
            </w:r>
          </w:p>
        </w:tc>
        <w:tc>
          <w:tcPr>
            <w:tcW w:w="900" w:type="dxa"/>
          </w:tcPr>
          <w:p w14:paraId="22DA5FED" w14:textId="56D41B9B" w:rsidR="00D222A8" w:rsidRPr="000C26B5" w:rsidRDefault="00D222A8" w:rsidP="00D222A8">
            <w:pPr>
              <w:rPr>
                <w:rFonts w:cs="Times New Roman"/>
                <w:sz w:val="24"/>
                <w:szCs w:val="24"/>
              </w:rPr>
            </w:pPr>
            <w:r>
              <w:rPr>
                <w:rFonts w:cs="Times New Roman"/>
                <w:sz w:val="24"/>
                <w:szCs w:val="24"/>
              </w:rPr>
              <w:t>$18.00</w:t>
            </w:r>
          </w:p>
        </w:tc>
        <w:tc>
          <w:tcPr>
            <w:tcW w:w="1080" w:type="dxa"/>
          </w:tcPr>
          <w:p w14:paraId="2E9EDE77" w14:textId="7FD2AFF6" w:rsidR="00D222A8" w:rsidRPr="000C26B5" w:rsidRDefault="00D222A8" w:rsidP="00D222A8">
            <w:pPr>
              <w:rPr>
                <w:rFonts w:cs="Times New Roman"/>
                <w:sz w:val="24"/>
                <w:szCs w:val="24"/>
              </w:rPr>
            </w:pPr>
            <w:r w:rsidRPr="00D222A8">
              <w:rPr>
                <w:rFonts w:cs="Times New Roman"/>
                <w:sz w:val="24"/>
                <w:szCs w:val="24"/>
              </w:rPr>
              <w:t>https://dunenovels.com/wp-content/uploads/2020/11/Children-of-Dune-Cover.jpg</w:t>
            </w:r>
          </w:p>
        </w:tc>
        <w:tc>
          <w:tcPr>
            <w:tcW w:w="3708" w:type="dxa"/>
          </w:tcPr>
          <w:p w14:paraId="1FC94D21" w14:textId="502D638A" w:rsidR="00D222A8" w:rsidRPr="00D222A8" w:rsidRDefault="00D222A8" w:rsidP="00D222A8">
            <w:pPr>
              <w:rPr>
                <w:rFonts w:cs="Times New Roman"/>
                <w:sz w:val="24"/>
                <w:szCs w:val="24"/>
              </w:rPr>
            </w:pPr>
            <w:r w:rsidRPr="00D222A8">
              <w:rPr>
                <w:rFonts w:cs="Times New Roman"/>
                <w:b/>
                <w:bCs/>
                <w:sz w:val="24"/>
                <w:bdr w:val="none" w:sz="0" w:space="0" w:color="auto" w:frame="1"/>
              </w:rPr>
              <w:t>Book Three in the Magnificent Dune Chronicles—the Bestselling Science Fiction Adventure of All Time</w:t>
            </w:r>
            <w:r w:rsidRPr="00D222A8">
              <w:rPr>
                <w:rFonts w:cs="Times New Roman"/>
                <w:sz w:val="24"/>
              </w:rPr>
              <w:br/>
            </w:r>
            <w:r w:rsidRPr="00D222A8">
              <w:rPr>
                <w:rFonts w:cs="Times New Roman"/>
                <w:sz w:val="24"/>
              </w:rPr>
              <w:br/>
              <w:t xml:space="preserve">The Children of Dune are twin siblings Leto and </w:t>
            </w:r>
            <w:proofErr w:type="spellStart"/>
            <w:r w:rsidRPr="00D222A8">
              <w:rPr>
                <w:rFonts w:cs="Times New Roman"/>
                <w:sz w:val="24"/>
              </w:rPr>
              <w:t>Ghanima</w:t>
            </w:r>
            <w:proofErr w:type="spellEnd"/>
            <w:r w:rsidRPr="00D222A8">
              <w:rPr>
                <w:rFonts w:cs="Times New Roman"/>
                <w:sz w:val="24"/>
              </w:rPr>
              <w:t xml:space="preserve"> </w:t>
            </w:r>
            <w:proofErr w:type="spellStart"/>
            <w:r w:rsidRPr="00D222A8">
              <w:rPr>
                <w:rFonts w:cs="Times New Roman"/>
                <w:sz w:val="24"/>
              </w:rPr>
              <w:t>Atreides</w:t>
            </w:r>
            <w:proofErr w:type="spellEnd"/>
            <w:r w:rsidRPr="00D222A8">
              <w:rPr>
                <w:rFonts w:cs="Times New Roman"/>
                <w:sz w:val="24"/>
              </w:rPr>
              <w:t xml:space="preserve">, whose father, the Emperor Paul </w:t>
            </w:r>
            <w:proofErr w:type="spellStart"/>
            <w:r w:rsidRPr="00D222A8">
              <w:rPr>
                <w:rFonts w:cs="Times New Roman"/>
                <w:sz w:val="24"/>
              </w:rPr>
              <w:t>Muad’Dib</w:t>
            </w:r>
            <w:proofErr w:type="spellEnd"/>
            <w:r w:rsidRPr="00D222A8">
              <w:rPr>
                <w:rFonts w:cs="Times New Roman"/>
                <w:sz w:val="24"/>
              </w:rPr>
              <w:t xml:space="preserve">, disappeared in the desert wastelands of Arrakis nine years ago. Like their father, the twins possess supernormal abilities—making them valuable to their manipulative aunt Alia, who rules the Empire in the name of House </w:t>
            </w:r>
            <w:proofErr w:type="spellStart"/>
            <w:r w:rsidRPr="00D222A8">
              <w:rPr>
                <w:rFonts w:cs="Times New Roman"/>
                <w:sz w:val="24"/>
              </w:rPr>
              <w:t>Atreides</w:t>
            </w:r>
            <w:proofErr w:type="spellEnd"/>
            <w:r w:rsidRPr="00D222A8">
              <w:rPr>
                <w:rFonts w:cs="Times New Roman"/>
                <w:sz w:val="24"/>
              </w:rPr>
              <w:t>.</w:t>
            </w:r>
            <w:r w:rsidRPr="00D222A8">
              <w:rPr>
                <w:rFonts w:cs="Times New Roman"/>
                <w:sz w:val="24"/>
              </w:rPr>
              <w:br/>
            </w:r>
            <w:r w:rsidRPr="00D222A8">
              <w:rPr>
                <w:rFonts w:cs="Times New Roman"/>
                <w:sz w:val="24"/>
              </w:rPr>
              <w:br/>
              <w:t xml:space="preserve">Facing treason and rebellion on two fronts, </w:t>
            </w:r>
            <w:proofErr w:type="spellStart"/>
            <w:r w:rsidRPr="00D222A8">
              <w:rPr>
                <w:rFonts w:cs="Times New Roman"/>
                <w:sz w:val="24"/>
              </w:rPr>
              <w:t>Alia’s</w:t>
            </w:r>
            <w:proofErr w:type="spellEnd"/>
            <w:r w:rsidRPr="00D222A8">
              <w:rPr>
                <w:rFonts w:cs="Times New Roman"/>
                <w:sz w:val="24"/>
              </w:rPr>
              <w:t xml:space="preserve"> rule is not absolute. The displaced House </w:t>
            </w:r>
            <w:proofErr w:type="spellStart"/>
            <w:r w:rsidRPr="00D222A8">
              <w:rPr>
                <w:rFonts w:cs="Times New Roman"/>
                <w:sz w:val="24"/>
              </w:rPr>
              <w:t>Corrino</w:t>
            </w:r>
            <w:proofErr w:type="spellEnd"/>
            <w:r w:rsidRPr="00D222A8">
              <w:rPr>
                <w:rFonts w:cs="Times New Roman"/>
                <w:sz w:val="24"/>
              </w:rPr>
              <w:t xml:space="preserve"> is plotting to regain the throne while </w:t>
            </w:r>
            <w:r w:rsidRPr="00D222A8">
              <w:rPr>
                <w:rFonts w:cs="Times New Roman"/>
                <w:sz w:val="24"/>
              </w:rPr>
              <w:lastRenderedPageBreak/>
              <w:t xml:space="preserve">the fanatical </w:t>
            </w:r>
            <w:proofErr w:type="spellStart"/>
            <w:r w:rsidRPr="00D222A8">
              <w:rPr>
                <w:rFonts w:cs="Times New Roman"/>
                <w:sz w:val="24"/>
              </w:rPr>
              <w:t>Fremen</w:t>
            </w:r>
            <w:proofErr w:type="spellEnd"/>
            <w:r w:rsidRPr="00D222A8">
              <w:rPr>
                <w:rFonts w:cs="Times New Roman"/>
                <w:sz w:val="24"/>
              </w:rPr>
              <w:t xml:space="preserve"> are being provoked into open revolt by the enigmatic figure known only as The Preacher. Alia believes that by obtaining the secrets of the twins’ prophetic visions, she can maintain control over her dynasty.</w:t>
            </w:r>
            <w:r w:rsidRPr="00D222A8">
              <w:rPr>
                <w:rFonts w:cs="Times New Roman"/>
                <w:sz w:val="24"/>
              </w:rPr>
              <w:br/>
            </w:r>
            <w:r w:rsidRPr="00D222A8">
              <w:rPr>
                <w:rFonts w:cs="Times New Roman"/>
                <w:sz w:val="24"/>
              </w:rPr>
              <w:br/>
              <w:t xml:space="preserve">But Leto and </w:t>
            </w:r>
            <w:proofErr w:type="spellStart"/>
            <w:r w:rsidRPr="00D222A8">
              <w:rPr>
                <w:rFonts w:cs="Times New Roman"/>
                <w:sz w:val="24"/>
              </w:rPr>
              <w:t>Ghanima</w:t>
            </w:r>
            <w:proofErr w:type="spellEnd"/>
            <w:r w:rsidRPr="00D222A8">
              <w:rPr>
                <w:rFonts w:cs="Times New Roman"/>
                <w:sz w:val="24"/>
              </w:rPr>
              <w:t xml:space="preserve"> have their own plans for their visions—and their destinies....</w:t>
            </w:r>
          </w:p>
        </w:tc>
      </w:tr>
      <w:tr w:rsidR="000E450B" w:rsidRPr="000C26B5" w14:paraId="4B388F66" w14:textId="77777777" w:rsidTr="00D222A8">
        <w:tc>
          <w:tcPr>
            <w:tcW w:w="1278" w:type="dxa"/>
          </w:tcPr>
          <w:p w14:paraId="5C38A3E3" w14:textId="4B771FE3" w:rsidR="000E450B" w:rsidRPr="000C26B5" w:rsidRDefault="000E450B" w:rsidP="000E450B">
            <w:pPr>
              <w:rPr>
                <w:rFonts w:cs="Times New Roman"/>
                <w:sz w:val="24"/>
                <w:szCs w:val="24"/>
              </w:rPr>
            </w:pPr>
            <w:r>
              <w:rPr>
                <w:rFonts w:cs="Times New Roman"/>
                <w:sz w:val="24"/>
                <w:szCs w:val="24"/>
              </w:rPr>
              <w:lastRenderedPageBreak/>
              <w:t>God Emperor of Dune</w:t>
            </w:r>
          </w:p>
        </w:tc>
        <w:tc>
          <w:tcPr>
            <w:tcW w:w="990" w:type="dxa"/>
          </w:tcPr>
          <w:p w14:paraId="03F41E4D" w14:textId="181E8CC3" w:rsidR="000E450B" w:rsidRPr="000C26B5" w:rsidRDefault="000E450B" w:rsidP="000E450B">
            <w:pPr>
              <w:rPr>
                <w:rFonts w:cs="Times New Roman"/>
                <w:sz w:val="24"/>
                <w:szCs w:val="24"/>
              </w:rPr>
            </w:pPr>
            <w:r w:rsidRPr="000C26B5">
              <w:rPr>
                <w:rFonts w:cs="Times New Roman"/>
                <w:sz w:val="24"/>
                <w:szCs w:val="24"/>
              </w:rPr>
              <w:t>Frank Herbert</w:t>
            </w:r>
          </w:p>
        </w:tc>
        <w:tc>
          <w:tcPr>
            <w:tcW w:w="900" w:type="dxa"/>
          </w:tcPr>
          <w:p w14:paraId="473B137D" w14:textId="670ACC0F" w:rsidR="000E450B" w:rsidRPr="000C26B5" w:rsidRDefault="000E450B" w:rsidP="000E450B">
            <w:pPr>
              <w:rPr>
                <w:rFonts w:cs="Times New Roman"/>
                <w:sz w:val="24"/>
                <w:szCs w:val="24"/>
              </w:rPr>
            </w:pPr>
            <w:r w:rsidRPr="000C26B5">
              <w:rPr>
                <w:rFonts w:cs="Times New Roman"/>
                <w:sz w:val="24"/>
                <w:szCs w:val="24"/>
              </w:rPr>
              <w:t>Ace Books</w:t>
            </w:r>
          </w:p>
        </w:tc>
        <w:tc>
          <w:tcPr>
            <w:tcW w:w="720" w:type="dxa"/>
          </w:tcPr>
          <w:p w14:paraId="40677FFF" w14:textId="636AC38F" w:rsidR="000E450B" w:rsidRPr="000C26B5" w:rsidRDefault="000E450B" w:rsidP="000E450B">
            <w:pPr>
              <w:rPr>
                <w:rFonts w:cs="Times New Roman"/>
                <w:sz w:val="24"/>
                <w:szCs w:val="24"/>
              </w:rPr>
            </w:pPr>
            <w:r>
              <w:rPr>
                <w:rFonts w:cs="Times New Roman"/>
                <w:sz w:val="24"/>
                <w:szCs w:val="24"/>
              </w:rPr>
              <w:t>1981</w:t>
            </w:r>
          </w:p>
        </w:tc>
        <w:tc>
          <w:tcPr>
            <w:tcW w:w="900" w:type="dxa"/>
          </w:tcPr>
          <w:p w14:paraId="5DA62E74" w14:textId="032CF92C" w:rsidR="000E450B" w:rsidRPr="000C26B5" w:rsidRDefault="000E450B" w:rsidP="000E450B">
            <w:pPr>
              <w:rPr>
                <w:rFonts w:cs="Times New Roman"/>
                <w:sz w:val="24"/>
                <w:szCs w:val="24"/>
              </w:rPr>
            </w:pPr>
            <w:r>
              <w:rPr>
                <w:rFonts w:cs="Times New Roman"/>
                <w:sz w:val="24"/>
                <w:szCs w:val="24"/>
              </w:rPr>
              <w:t>$18.00</w:t>
            </w:r>
          </w:p>
        </w:tc>
        <w:tc>
          <w:tcPr>
            <w:tcW w:w="1080" w:type="dxa"/>
          </w:tcPr>
          <w:p w14:paraId="4B5109A8" w14:textId="1879B3F1" w:rsidR="000E450B" w:rsidRPr="000C26B5" w:rsidRDefault="000E450B" w:rsidP="000E450B">
            <w:pPr>
              <w:rPr>
                <w:rFonts w:cs="Times New Roman"/>
                <w:sz w:val="24"/>
                <w:szCs w:val="24"/>
              </w:rPr>
            </w:pPr>
            <w:r w:rsidRPr="000E450B">
              <w:rPr>
                <w:rFonts w:cs="Times New Roman"/>
                <w:sz w:val="24"/>
                <w:szCs w:val="24"/>
              </w:rPr>
              <w:t>https://dunenovels.com/wp-content/uploads/2020/11/God-Emperor-of-Dune.jpg</w:t>
            </w:r>
          </w:p>
        </w:tc>
        <w:tc>
          <w:tcPr>
            <w:tcW w:w="3708" w:type="dxa"/>
          </w:tcPr>
          <w:p w14:paraId="7EEC52FC" w14:textId="5A3E987B" w:rsidR="000E450B" w:rsidRPr="000E450B" w:rsidRDefault="000E450B" w:rsidP="000E450B">
            <w:pPr>
              <w:rPr>
                <w:rFonts w:cs="Times New Roman"/>
                <w:sz w:val="24"/>
                <w:szCs w:val="24"/>
              </w:rPr>
            </w:pPr>
            <w:r w:rsidRPr="000E450B">
              <w:rPr>
                <w:rFonts w:cs="Times New Roman"/>
                <w:b/>
                <w:bCs/>
                <w:sz w:val="24"/>
                <w:bdr w:val="none" w:sz="0" w:space="0" w:color="auto" w:frame="1"/>
              </w:rPr>
              <w:t>Book Four in the Magnificent Dune Chronicles—the Bestselling Science Fiction Adventure of All Time</w:t>
            </w:r>
            <w:r w:rsidRPr="000E450B">
              <w:rPr>
                <w:rFonts w:cs="Times New Roman"/>
                <w:sz w:val="24"/>
              </w:rPr>
              <w:br/>
            </w:r>
            <w:r w:rsidRPr="000E450B">
              <w:rPr>
                <w:rFonts w:cs="Times New Roman"/>
                <w:sz w:val="24"/>
              </w:rPr>
              <w:br/>
              <w:t xml:space="preserve">Millennia have passed on Arrakis, and the once-desert planet is green with life. Leto </w:t>
            </w:r>
            <w:proofErr w:type="spellStart"/>
            <w:r w:rsidRPr="000E450B">
              <w:rPr>
                <w:rFonts w:cs="Times New Roman"/>
                <w:sz w:val="24"/>
              </w:rPr>
              <w:t>Atreides</w:t>
            </w:r>
            <w:proofErr w:type="spellEnd"/>
            <w:r w:rsidRPr="000E450B">
              <w:rPr>
                <w:rFonts w:cs="Times New Roman"/>
                <w:sz w:val="24"/>
              </w:rPr>
              <w:t xml:space="preserve">, the son of the world’s savior, the Emperor Paul </w:t>
            </w:r>
            <w:proofErr w:type="spellStart"/>
            <w:r w:rsidRPr="000E450B">
              <w:rPr>
                <w:rFonts w:cs="Times New Roman"/>
                <w:sz w:val="24"/>
              </w:rPr>
              <w:t>Muad’Dib</w:t>
            </w:r>
            <w:proofErr w:type="spellEnd"/>
            <w:r w:rsidRPr="000E450B">
              <w:rPr>
                <w:rFonts w:cs="Times New Roman"/>
                <w:sz w:val="24"/>
              </w:rPr>
              <w:t>, is still alive but far from human. To preserve humanity’s future, he sacrificed his own by merging with a sandworm, granting him near immortality as God Emperor of Dune for the past thirty-five hundred years.</w:t>
            </w:r>
            <w:r w:rsidRPr="000E450B">
              <w:rPr>
                <w:rFonts w:cs="Times New Roman"/>
                <w:sz w:val="24"/>
              </w:rPr>
              <w:br/>
            </w:r>
            <w:r w:rsidRPr="000E450B">
              <w:rPr>
                <w:rFonts w:cs="Times New Roman"/>
                <w:sz w:val="24"/>
              </w:rPr>
              <w:br/>
              <w:t xml:space="preserve">Leto’s rule is not a benevolent one. His transformation has made not only his appearance but his morality inhuman. A rebellion, led by </w:t>
            </w:r>
            <w:proofErr w:type="spellStart"/>
            <w:r w:rsidRPr="000E450B">
              <w:rPr>
                <w:rFonts w:cs="Times New Roman"/>
                <w:sz w:val="24"/>
              </w:rPr>
              <w:t>Siona</w:t>
            </w:r>
            <w:proofErr w:type="spellEnd"/>
            <w:r w:rsidRPr="000E450B">
              <w:rPr>
                <w:rFonts w:cs="Times New Roman"/>
                <w:sz w:val="24"/>
              </w:rPr>
              <w:t xml:space="preserve">, a member of the </w:t>
            </w:r>
            <w:proofErr w:type="spellStart"/>
            <w:r w:rsidRPr="000E450B">
              <w:rPr>
                <w:rFonts w:cs="Times New Roman"/>
                <w:sz w:val="24"/>
              </w:rPr>
              <w:t>Atreides</w:t>
            </w:r>
            <w:proofErr w:type="spellEnd"/>
            <w:r w:rsidRPr="000E450B">
              <w:rPr>
                <w:rFonts w:cs="Times New Roman"/>
                <w:sz w:val="24"/>
              </w:rPr>
              <w:t xml:space="preserve"> family, has risen to oppose the despot’s rule. But </w:t>
            </w:r>
            <w:proofErr w:type="spellStart"/>
            <w:r w:rsidRPr="000E450B">
              <w:rPr>
                <w:rFonts w:cs="Times New Roman"/>
                <w:sz w:val="24"/>
              </w:rPr>
              <w:t>Siona</w:t>
            </w:r>
            <w:proofErr w:type="spellEnd"/>
            <w:r w:rsidRPr="000E450B">
              <w:rPr>
                <w:rFonts w:cs="Times New Roman"/>
                <w:sz w:val="24"/>
              </w:rPr>
              <w:t xml:space="preserve"> is unaware that Leto’s vision of a Golden Path for humanity requires her to fulfill a destiny she never wanted—or could possibly conceive....</w:t>
            </w:r>
          </w:p>
        </w:tc>
      </w:tr>
      <w:tr w:rsidR="000E450B" w:rsidRPr="000C26B5" w14:paraId="1169306C" w14:textId="77777777" w:rsidTr="00D222A8">
        <w:tc>
          <w:tcPr>
            <w:tcW w:w="1278" w:type="dxa"/>
          </w:tcPr>
          <w:p w14:paraId="4D47C08A" w14:textId="46FEA885" w:rsidR="000E450B" w:rsidRPr="000C26B5" w:rsidRDefault="000E450B" w:rsidP="000E450B">
            <w:pPr>
              <w:rPr>
                <w:rFonts w:cs="Times New Roman"/>
                <w:sz w:val="24"/>
                <w:szCs w:val="24"/>
              </w:rPr>
            </w:pPr>
            <w:r>
              <w:rPr>
                <w:rFonts w:cs="Times New Roman"/>
                <w:sz w:val="24"/>
                <w:szCs w:val="24"/>
              </w:rPr>
              <w:t>Heretics of Dune</w:t>
            </w:r>
          </w:p>
        </w:tc>
        <w:tc>
          <w:tcPr>
            <w:tcW w:w="990" w:type="dxa"/>
          </w:tcPr>
          <w:p w14:paraId="54B253E2" w14:textId="53B633EC" w:rsidR="000E450B" w:rsidRPr="000C26B5" w:rsidRDefault="000E450B" w:rsidP="000E450B">
            <w:pPr>
              <w:rPr>
                <w:rFonts w:cs="Times New Roman"/>
                <w:sz w:val="24"/>
                <w:szCs w:val="24"/>
              </w:rPr>
            </w:pPr>
            <w:r w:rsidRPr="000C26B5">
              <w:rPr>
                <w:rFonts w:cs="Times New Roman"/>
                <w:sz w:val="24"/>
                <w:szCs w:val="24"/>
              </w:rPr>
              <w:t>Frank Herbert</w:t>
            </w:r>
          </w:p>
        </w:tc>
        <w:tc>
          <w:tcPr>
            <w:tcW w:w="900" w:type="dxa"/>
          </w:tcPr>
          <w:p w14:paraId="5848F891" w14:textId="0FF2D342" w:rsidR="000E450B" w:rsidRPr="000C26B5" w:rsidRDefault="000E450B" w:rsidP="000E450B">
            <w:pPr>
              <w:rPr>
                <w:rFonts w:cs="Times New Roman"/>
                <w:sz w:val="24"/>
                <w:szCs w:val="24"/>
              </w:rPr>
            </w:pPr>
            <w:r w:rsidRPr="000C26B5">
              <w:rPr>
                <w:rFonts w:cs="Times New Roman"/>
                <w:sz w:val="24"/>
                <w:szCs w:val="24"/>
              </w:rPr>
              <w:t>Ace Books</w:t>
            </w:r>
          </w:p>
        </w:tc>
        <w:tc>
          <w:tcPr>
            <w:tcW w:w="720" w:type="dxa"/>
          </w:tcPr>
          <w:p w14:paraId="0274A8FF" w14:textId="597A1B6C" w:rsidR="000E450B" w:rsidRPr="000C26B5" w:rsidRDefault="000E450B" w:rsidP="000E450B">
            <w:pPr>
              <w:rPr>
                <w:rFonts w:cs="Times New Roman"/>
                <w:sz w:val="24"/>
                <w:szCs w:val="24"/>
              </w:rPr>
            </w:pPr>
            <w:r>
              <w:rPr>
                <w:rFonts w:cs="Times New Roman"/>
                <w:sz w:val="24"/>
                <w:szCs w:val="24"/>
              </w:rPr>
              <w:t>1984</w:t>
            </w:r>
          </w:p>
        </w:tc>
        <w:tc>
          <w:tcPr>
            <w:tcW w:w="900" w:type="dxa"/>
          </w:tcPr>
          <w:p w14:paraId="5083FBB4" w14:textId="4343EF70" w:rsidR="000E450B" w:rsidRPr="000C26B5" w:rsidRDefault="000E450B" w:rsidP="000E450B">
            <w:pPr>
              <w:rPr>
                <w:rFonts w:cs="Times New Roman"/>
                <w:sz w:val="24"/>
                <w:szCs w:val="24"/>
              </w:rPr>
            </w:pPr>
            <w:r>
              <w:rPr>
                <w:rFonts w:cs="Times New Roman"/>
                <w:sz w:val="24"/>
                <w:szCs w:val="24"/>
              </w:rPr>
              <w:t>$18.00</w:t>
            </w:r>
          </w:p>
        </w:tc>
        <w:tc>
          <w:tcPr>
            <w:tcW w:w="1080" w:type="dxa"/>
          </w:tcPr>
          <w:p w14:paraId="725C03A7" w14:textId="51698F6F" w:rsidR="000E450B" w:rsidRPr="000C26B5" w:rsidRDefault="000E450B" w:rsidP="000E450B">
            <w:pPr>
              <w:rPr>
                <w:rFonts w:cs="Times New Roman"/>
                <w:sz w:val="24"/>
                <w:szCs w:val="24"/>
              </w:rPr>
            </w:pPr>
            <w:r w:rsidRPr="000E450B">
              <w:rPr>
                <w:rFonts w:cs="Times New Roman"/>
                <w:sz w:val="24"/>
                <w:szCs w:val="24"/>
              </w:rPr>
              <w:t>https://dunenovels.com/wp-content/uploads/2020/11/</w:t>
            </w:r>
            <w:r w:rsidRPr="000E450B">
              <w:rPr>
                <w:rFonts w:cs="Times New Roman"/>
                <w:sz w:val="24"/>
                <w:szCs w:val="24"/>
              </w:rPr>
              <w:lastRenderedPageBreak/>
              <w:t>Heretics-of-Dune-Cover.jpg</w:t>
            </w:r>
          </w:p>
        </w:tc>
        <w:tc>
          <w:tcPr>
            <w:tcW w:w="3708" w:type="dxa"/>
          </w:tcPr>
          <w:p w14:paraId="4F0517A7" w14:textId="1EEC8A74" w:rsidR="000E450B" w:rsidRPr="000E450B" w:rsidRDefault="000E450B" w:rsidP="000E450B">
            <w:pPr>
              <w:rPr>
                <w:rFonts w:cs="Times New Roman"/>
                <w:sz w:val="24"/>
                <w:szCs w:val="24"/>
              </w:rPr>
            </w:pPr>
            <w:r w:rsidRPr="000E450B">
              <w:rPr>
                <w:rFonts w:cs="Times New Roman"/>
                <w:b/>
                <w:bCs/>
                <w:sz w:val="24"/>
                <w:bdr w:val="none" w:sz="0" w:space="0" w:color="auto" w:frame="1"/>
              </w:rPr>
              <w:lastRenderedPageBreak/>
              <w:t>Book Five in the Magnificent Dune Chronicles—the Bestselling Science Fiction Adventure of All Time</w:t>
            </w:r>
            <w:r w:rsidRPr="000E450B">
              <w:rPr>
                <w:rFonts w:cs="Times New Roman"/>
                <w:sz w:val="24"/>
              </w:rPr>
              <w:br/>
            </w:r>
            <w:r w:rsidRPr="000E450B">
              <w:rPr>
                <w:rFonts w:cs="Times New Roman"/>
                <w:sz w:val="24"/>
              </w:rPr>
              <w:br/>
              <w:t xml:space="preserve">Leto </w:t>
            </w:r>
            <w:proofErr w:type="spellStart"/>
            <w:r w:rsidRPr="000E450B">
              <w:rPr>
                <w:rFonts w:cs="Times New Roman"/>
                <w:sz w:val="24"/>
              </w:rPr>
              <w:t>Atreides</w:t>
            </w:r>
            <w:proofErr w:type="spellEnd"/>
            <w:r w:rsidRPr="000E450B">
              <w:rPr>
                <w:rFonts w:cs="Times New Roman"/>
                <w:sz w:val="24"/>
              </w:rPr>
              <w:t xml:space="preserve">, the God Emperor of Dune, is dead. In the fifteen </w:t>
            </w:r>
            <w:r w:rsidRPr="000E450B">
              <w:rPr>
                <w:rFonts w:cs="Times New Roman"/>
                <w:sz w:val="24"/>
              </w:rPr>
              <w:lastRenderedPageBreak/>
              <w:t>hundred years since his passing, the Empire has fallen into ruin. The great Scattering saw millions abandon the crumbling civilization and spread out beyond the reaches of known space. The planet Arrakis—now called Rakis—has reverted to its desert climate, and its great sandworms are dying.</w:t>
            </w:r>
            <w:r w:rsidRPr="000E450B">
              <w:rPr>
                <w:rFonts w:cs="Times New Roman"/>
                <w:sz w:val="24"/>
              </w:rPr>
              <w:br/>
            </w:r>
            <w:r w:rsidRPr="000E450B">
              <w:rPr>
                <w:rFonts w:cs="Times New Roman"/>
                <w:sz w:val="24"/>
              </w:rPr>
              <w:br/>
              <w:t xml:space="preserve">Now the Lost Ones are returning home in pursuit of power. And as these factions vie for control over the remnants of the Empire, a girl named </w:t>
            </w:r>
            <w:proofErr w:type="spellStart"/>
            <w:r w:rsidRPr="000E450B">
              <w:rPr>
                <w:rFonts w:cs="Times New Roman"/>
                <w:sz w:val="24"/>
              </w:rPr>
              <w:t>Sheeana</w:t>
            </w:r>
            <w:proofErr w:type="spellEnd"/>
            <w:r w:rsidRPr="000E450B">
              <w:rPr>
                <w:rFonts w:cs="Times New Roman"/>
                <w:sz w:val="24"/>
              </w:rPr>
              <w:t xml:space="preserve"> rises to prominence in the wastelands of Rakis, sending religious fervor throughout the galaxy. For she possesses the abilities of the </w:t>
            </w:r>
            <w:proofErr w:type="spellStart"/>
            <w:r w:rsidRPr="000E450B">
              <w:rPr>
                <w:rFonts w:cs="Times New Roman"/>
                <w:sz w:val="24"/>
              </w:rPr>
              <w:t>Fremen</w:t>
            </w:r>
            <w:proofErr w:type="spellEnd"/>
            <w:r w:rsidRPr="000E450B">
              <w:rPr>
                <w:rFonts w:cs="Times New Roman"/>
                <w:sz w:val="24"/>
              </w:rPr>
              <w:t xml:space="preserve"> </w:t>
            </w:r>
            <w:proofErr w:type="spellStart"/>
            <w:r w:rsidRPr="000E450B">
              <w:rPr>
                <w:rFonts w:cs="Times New Roman"/>
                <w:sz w:val="24"/>
              </w:rPr>
              <w:t>sandriders</w:t>
            </w:r>
            <w:proofErr w:type="spellEnd"/>
            <w:r w:rsidRPr="000E450B">
              <w:rPr>
                <w:rFonts w:cs="Times New Roman"/>
                <w:sz w:val="24"/>
              </w:rPr>
              <w:t>—fulfilling a prophecy foretold by the late God Emperor....</w:t>
            </w:r>
          </w:p>
        </w:tc>
      </w:tr>
      <w:tr w:rsidR="000E450B" w:rsidRPr="000C26B5" w14:paraId="60BA0FE2" w14:textId="77777777" w:rsidTr="00D222A8">
        <w:tc>
          <w:tcPr>
            <w:tcW w:w="1278" w:type="dxa"/>
          </w:tcPr>
          <w:p w14:paraId="03EC071C" w14:textId="64B91F33" w:rsidR="000E450B" w:rsidRPr="000C26B5" w:rsidRDefault="000E450B" w:rsidP="000E450B">
            <w:pPr>
              <w:rPr>
                <w:rFonts w:cs="Times New Roman"/>
                <w:sz w:val="24"/>
                <w:szCs w:val="24"/>
              </w:rPr>
            </w:pPr>
            <w:r>
              <w:rPr>
                <w:rFonts w:cs="Times New Roman"/>
                <w:sz w:val="24"/>
                <w:szCs w:val="24"/>
              </w:rPr>
              <w:t>Chapterhouse: Dune</w:t>
            </w:r>
          </w:p>
        </w:tc>
        <w:tc>
          <w:tcPr>
            <w:tcW w:w="990" w:type="dxa"/>
          </w:tcPr>
          <w:p w14:paraId="10D95CDF" w14:textId="08541087" w:rsidR="000E450B" w:rsidRPr="000C26B5" w:rsidRDefault="000E450B" w:rsidP="000E450B">
            <w:pPr>
              <w:rPr>
                <w:rFonts w:cs="Times New Roman"/>
                <w:sz w:val="24"/>
                <w:szCs w:val="24"/>
              </w:rPr>
            </w:pPr>
            <w:r w:rsidRPr="000C26B5">
              <w:rPr>
                <w:rFonts w:cs="Times New Roman"/>
                <w:sz w:val="24"/>
                <w:szCs w:val="24"/>
              </w:rPr>
              <w:t>Frank Herbert</w:t>
            </w:r>
          </w:p>
        </w:tc>
        <w:tc>
          <w:tcPr>
            <w:tcW w:w="900" w:type="dxa"/>
          </w:tcPr>
          <w:p w14:paraId="7DCC841D" w14:textId="1C0AC7AA" w:rsidR="000E450B" w:rsidRPr="000C26B5" w:rsidRDefault="000E450B" w:rsidP="000E450B">
            <w:pPr>
              <w:rPr>
                <w:rFonts w:cs="Times New Roman"/>
                <w:sz w:val="24"/>
                <w:szCs w:val="24"/>
              </w:rPr>
            </w:pPr>
            <w:r w:rsidRPr="000C26B5">
              <w:rPr>
                <w:rFonts w:cs="Times New Roman"/>
                <w:sz w:val="24"/>
                <w:szCs w:val="24"/>
              </w:rPr>
              <w:t>Ace Books</w:t>
            </w:r>
          </w:p>
        </w:tc>
        <w:tc>
          <w:tcPr>
            <w:tcW w:w="720" w:type="dxa"/>
          </w:tcPr>
          <w:p w14:paraId="29F55A14" w14:textId="73A06956" w:rsidR="000E450B" w:rsidRPr="000C26B5" w:rsidRDefault="000E450B" w:rsidP="000E450B">
            <w:pPr>
              <w:rPr>
                <w:rFonts w:cs="Times New Roman"/>
                <w:sz w:val="24"/>
                <w:szCs w:val="24"/>
              </w:rPr>
            </w:pPr>
            <w:r>
              <w:rPr>
                <w:rFonts w:cs="Times New Roman"/>
                <w:sz w:val="24"/>
                <w:szCs w:val="24"/>
              </w:rPr>
              <w:t>1985</w:t>
            </w:r>
          </w:p>
        </w:tc>
        <w:tc>
          <w:tcPr>
            <w:tcW w:w="900" w:type="dxa"/>
          </w:tcPr>
          <w:p w14:paraId="448D6963" w14:textId="42A84614" w:rsidR="000E450B" w:rsidRPr="000C26B5" w:rsidRDefault="000E450B" w:rsidP="000E450B">
            <w:pPr>
              <w:rPr>
                <w:rFonts w:cs="Times New Roman"/>
                <w:sz w:val="24"/>
                <w:szCs w:val="24"/>
              </w:rPr>
            </w:pPr>
            <w:r>
              <w:rPr>
                <w:rFonts w:cs="Times New Roman"/>
                <w:sz w:val="24"/>
                <w:szCs w:val="24"/>
              </w:rPr>
              <w:t>$18.00</w:t>
            </w:r>
          </w:p>
        </w:tc>
        <w:tc>
          <w:tcPr>
            <w:tcW w:w="1080" w:type="dxa"/>
          </w:tcPr>
          <w:p w14:paraId="0010D6AE" w14:textId="57F6D770" w:rsidR="000E450B" w:rsidRPr="000C26B5" w:rsidRDefault="000E450B" w:rsidP="000E450B">
            <w:pPr>
              <w:rPr>
                <w:rFonts w:cs="Times New Roman"/>
                <w:sz w:val="24"/>
                <w:szCs w:val="24"/>
              </w:rPr>
            </w:pPr>
            <w:r w:rsidRPr="000E450B">
              <w:rPr>
                <w:rFonts w:cs="Times New Roman"/>
                <w:sz w:val="24"/>
                <w:szCs w:val="24"/>
              </w:rPr>
              <w:t>https://dunenovels.com/wp-content/uploads/2020/11/Chapterhouse-Dune-Cover.jpg</w:t>
            </w:r>
          </w:p>
        </w:tc>
        <w:tc>
          <w:tcPr>
            <w:tcW w:w="3708" w:type="dxa"/>
          </w:tcPr>
          <w:p w14:paraId="21089147" w14:textId="5AE5B66F" w:rsidR="000E450B" w:rsidRPr="000E450B" w:rsidRDefault="000E450B" w:rsidP="000E450B">
            <w:pPr>
              <w:rPr>
                <w:rFonts w:cs="Times New Roman"/>
                <w:sz w:val="24"/>
                <w:szCs w:val="24"/>
              </w:rPr>
            </w:pPr>
            <w:r w:rsidRPr="000E450B">
              <w:rPr>
                <w:rFonts w:cs="Times New Roman"/>
                <w:b/>
                <w:bCs/>
                <w:sz w:val="24"/>
                <w:bdr w:val="none" w:sz="0" w:space="0" w:color="auto" w:frame="1"/>
              </w:rPr>
              <w:t>Frank Herbert's Final Novel in the Magnificent Dune Chronicles—the Bestselling Science Fiction Adventure of All Time</w:t>
            </w:r>
            <w:r w:rsidRPr="000E450B">
              <w:rPr>
                <w:rFonts w:cs="Times New Roman"/>
                <w:sz w:val="24"/>
              </w:rPr>
              <w:br/>
            </w:r>
            <w:r w:rsidRPr="000E450B">
              <w:rPr>
                <w:rFonts w:cs="Times New Roman"/>
                <w:sz w:val="24"/>
              </w:rPr>
              <w:br/>
              <w:t xml:space="preserve">The desert planet Arrakis, called Dune, has been destroyed. The remnants of the Old Empire have been consumed by the violent matriarchal cult known as the Honored </w:t>
            </w:r>
            <w:proofErr w:type="spellStart"/>
            <w:r w:rsidRPr="000E450B">
              <w:rPr>
                <w:rFonts w:cs="Times New Roman"/>
                <w:sz w:val="24"/>
              </w:rPr>
              <w:t>Matres</w:t>
            </w:r>
            <w:proofErr w:type="spellEnd"/>
            <w:r w:rsidRPr="000E450B">
              <w:rPr>
                <w:rFonts w:cs="Times New Roman"/>
                <w:sz w:val="24"/>
              </w:rPr>
              <w:t xml:space="preserve">. Only one faction remains a viable threat to their total conquest—the Bene </w:t>
            </w:r>
            <w:proofErr w:type="spellStart"/>
            <w:r w:rsidRPr="000E450B">
              <w:rPr>
                <w:rFonts w:cs="Times New Roman"/>
                <w:sz w:val="24"/>
              </w:rPr>
              <w:t>Gesserit</w:t>
            </w:r>
            <w:proofErr w:type="spellEnd"/>
            <w:r w:rsidRPr="000E450B">
              <w:rPr>
                <w:rFonts w:cs="Times New Roman"/>
                <w:sz w:val="24"/>
              </w:rPr>
              <w:t>, heirs to Dune’s power.</w:t>
            </w:r>
            <w:r w:rsidRPr="000E450B">
              <w:rPr>
                <w:rFonts w:cs="Times New Roman"/>
                <w:sz w:val="24"/>
              </w:rPr>
              <w:br/>
            </w:r>
            <w:r w:rsidRPr="000E450B">
              <w:rPr>
                <w:rFonts w:cs="Times New Roman"/>
                <w:sz w:val="24"/>
              </w:rPr>
              <w:br/>
              <w:t xml:space="preserve">Under the leadership of Mother Superior </w:t>
            </w:r>
            <w:proofErr w:type="spellStart"/>
            <w:r w:rsidRPr="000E450B">
              <w:rPr>
                <w:rFonts w:cs="Times New Roman"/>
                <w:sz w:val="24"/>
              </w:rPr>
              <w:t>Darwi</w:t>
            </w:r>
            <w:proofErr w:type="spellEnd"/>
            <w:r w:rsidRPr="000E450B">
              <w:rPr>
                <w:rFonts w:cs="Times New Roman"/>
                <w:sz w:val="24"/>
              </w:rPr>
              <w:t xml:space="preserve"> </w:t>
            </w:r>
            <w:proofErr w:type="spellStart"/>
            <w:r w:rsidRPr="000E450B">
              <w:rPr>
                <w:rFonts w:cs="Times New Roman"/>
                <w:sz w:val="24"/>
              </w:rPr>
              <w:t>Odrade</w:t>
            </w:r>
            <w:proofErr w:type="spellEnd"/>
            <w:r w:rsidRPr="000E450B">
              <w:rPr>
                <w:rFonts w:cs="Times New Roman"/>
                <w:sz w:val="24"/>
              </w:rPr>
              <w:t xml:space="preserve">, the Bene </w:t>
            </w:r>
            <w:proofErr w:type="spellStart"/>
            <w:r w:rsidRPr="000E450B">
              <w:rPr>
                <w:rFonts w:cs="Times New Roman"/>
                <w:sz w:val="24"/>
              </w:rPr>
              <w:t>Gesserit</w:t>
            </w:r>
            <w:proofErr w:type="spellEnd"/>
            <w:r w:rsidRPr="000E450B">
              <w:rPr>
                <w:rFonts w:cs="Times New Roman"/>
                <w:sz w:val="24"/>
              </w:rPr>
              <w:t xml:space="preserve"> have colonized a green world on the planet Chapterhouse and are turning it into a desert, mile by scorched mile. And once they’ve mastered breeding sandworms, the Sisterhood will control the production of the greatest </w:t>
            </w:r>
            <w:r w:rsidRPr="000E450B">
              <w:rPr>
                <w:rFonts w:cs="Times New Roman"/>
                <w:sz w:val="24"/>
              </w:rPr>
              <w:lastRenderedPageBreak/>
              <w:t xml:space="preserve">commodity in the known galaxy—the spice </w:t>
            </w:r>
            <w:proofErr w:type="spellStart"/>
            <w:r w:rsidRPr="000E450B">
              <w:rPr>
                <w:rFonts w:cs="Times New Roman"/>
                <w:sz w:val="24"/>
              </w:rPr>
              <w:t>melange</w:t>
            </w:r>
            <w:proofErr w:type="spellEnd"/>
            <w:r w:rsidRPr="000E450B">
              <w:rPr>
                <w:rFonts w:cs="Times New Roman"/>
                <w:sz w:val="24"/>
              </w:rPr>
              <w:t xml:space="preserve">. But their true weapon remains a man who has lived countless lifetimes—a man who served under the God Emperor Paul </w:t>
            </w:r>
            <w:proofErr w:type="spellStart"/>
            <w:r w:rsidRPr="000E450B">
              <w:rPr>
                <w:rFonts w:cs="Times New Roman"/>
                <w:sz w:val="24"/>
              </w:rPr>
              <w:t>Muad’Dib</w:t>
            </w:r>
            <w:proofErr w:type="spellEnd"/>
            <w:r w:rsidRPr="000E450B">
              <w:rPr>
                <w:rFonts w:cs="Times New Roman"/>
                <w:sz w:val="24"/>
              </w:rPr>
              <w:t>....</w:t>
            </w:r>
          </w:p>
        </w:tc>
      </w:tr>
      <w:tr w:rsidR="000E450B" w:rsidRPr="000C26B5" w14:paraId="32167DB9" w14:textId="77777777" w:rsidTr="00D222A8">
        <w:tc>
          <w:tcPr>
            <w:tcW w:w="1278" w:type="dxa"/>
          </w:tcPr>
          <w:p w14:paraId="20BADB43" w14:textId="77777777" w:rsidR="000E450B" w:rsidRDefault="000E450B" w:rsidP="000E450B">
            <w:pPr>
              <w:rPr>
                <w:rFonts w:cs="Times New Roman"/>
                <w:szCs w:val="24"/>
              </w:rPr>
            </w:pPr>
          </w:p>
        </w:tc>
        <w:tc>
          <w:tcPr>
            <w:tcW w:w="990" w:type="dxa"/>
          </w:tcPr>
          <w:p w14:paraId="3B7A6E62" w14:textId="77777777" w:rsidR="000E450B" w:rsidRPr="000C26B5" w:rsidRDefault="000E450B" w:rsidP="000E450B">
            <w:pPr>
              <w:rPr>
                <w:rFonts w:cs="Times New Roman"/>
                <w:szCs w:val="24"/>
              </w:rPr>
            </w:pPr>
          </w:p>
        </w:tc>
        <w:tc>
          <w:tcPr>
            <w:tcW w:w="900" w:type="dxa"/>
          </w:tcPr>
          <w:p w14:paraId="62E985A8" w14:textId="77777777" w:rsidR="000E450B" w:rsidRPr="000C26B5" w:rsidRDefault="000E450B" w:rsidP="000E450B">
            <w:pPr>
              <w:rPr>
                <w:rFonts w:cs="Times New Roman"/>
                <w:szCs w:val="24"/>
              </w:rPr>
            </w:pPr>
          </w:p>
        </w:tc>
        <w:tc>
          <w:tcPr>
            <w:tcW w:w="720" w:type="dxa"/>
          </w:tcPr>
          <w:p w14:paraId="33B978FD" w14:textId="77777777" w:rsidR="000E450B" w:rsidRDefault="000E450B" w:rsidP="000E450B">
            <w:pPr>
              <w:rPr>
                <w:rFonts w:cs="Times New Roman"/>
                <w:szCs w:val="24"/>
              </w:rPr>
            </w:pPr>
          </w:p>
        </w:tc>
        <w:tc>
          <w:tcPr>
            <w:tcW w:w="900" w:type="dxa"/>
          </w:tcPr>
          <w:p w14:paraId="6D635E85" w14:textId="77777777" w:rsidR="000E450B" w:rsidRDefault="000E450B" w:rsidP="000E450B">
            <w:pPr>
              <w:rPr>
                <w:rFonts w:cs="Times New Roman"/>
                <w:szCs w:val="24"/>
              </w:rPr>
            </w:pPr>
          </w:p>
        </w:tc>
        <w:tc>
          <w:tcPr>
            <w:tcW w:w="1080" w:type="dxa"/>
          </w:tcPr>
          <w:p w14:paraId="182E01A4" w14:textId="77777777" w:rsidR="000E450B" w:rsidRPr="000E450B" w:rsidRDefault="000E450B" w:rsidP="000E450B">
            <w:pPr>
              <w:rPr>
                <w:rFonts w:cs="Times New Roman"/>
                <w:szCs w:val="24"/>
              </w:rPr>
            </w:pPr>
          </w:p>
        </w:tc>
        <w:tc>
          <w:tcPr>
            <w:tcW w:w="3708" w:type="dxa"/>
          </w:tcPr>
          <w:p w14:paraId="3801A4A7" w14:textId="77777777" w:rsidR="000E450B" w:rsidRPr="000E450B" w:rsidRDefault="000E450B" w:rsidP="000E450B">
            <w:pPr>
              <w:rPr>
                <w:rFonts w:cs="Times New Roman"/>
                <w:b/>
                <w:bCs/>
                <w:bdr w:val="none" w:sz="0" w:space="0" w:color="auto" w:frame="1"/>
              </w:rPr>
            </w:pPr>
          </w:p>
        </w:tc>
      </w:tr>
      <w:tr w:rsidR="000E450B" w:rsidRPr="000C26B5" w14:paraId="28371AB5" w14:textId="77777777" w:rsidTr="00D222A8">
        <w:tc>
          <w:tcPr>
            <w:tcW w:w="1278" w:type="dxa"/>
          </w:tcPr>
          <w:p w14:paraId="544C2350" w14:textId="77777777" w:rsidR="000E450B" w:rsidRDefault="000E450B" w:rsidP="000E450B">
            <w:pPr>
              <w:rPr>
                <w:rFonts w:cs="Times New Roman"/>
                <w:szCs w:val="24"/>
              </w:rPr>
            </w:pPr>
          </w:p>
        </w:tc>
        <w:tc>
          <w:tcPr>
            <w:tcW w:w="990" w:type="dxa"/>
          </w:tcPr>
          <w:p w14:paraId="07F3A6A2" w14:textId="77777777" w:rsidR="000E450B" w:rsidRPr="000C26B5" w:rsidRDefault="000E450B" w:rsidP="000E450B">
            <w:pPr>
              <w:rPr>
                <w:rFonts w:cs="Times New Roman"/>
                <w:szCs w:val="24"/>
              </w:rPr>
            </w:pPr>
          </w:p>
        </w:tc>
        <w:tc>
          <w:tcPr>
            <w:tcW w:w="900" w:type="dxa"/>
          </w:tcPr>
          <w:p w14:paraId="294C3DEA" w14:textId="77777777" w:rsidR="000E450B" w:rsidRPr="000C26B5" w:rsidRDefault="000E450B" w:rsidP="000E450B">
            <w:pPr>
              <w:rPr>
                <w:rFonts w:cs="Times New Roman"/>
                <w:szCs w:val="24"/>
              </w:rPr>
            </w:pPr>
          </w:p>
        </w:tc>
        <w:tc>
          <w:tcPr>
            <w:tcW w:w="720" w:type="dxa"/>
          </w:tcPr>
          <w:p w14:paraId="6CF00229" w14:textId="77777777" w:rsidR="000E450B" w:rsidRDefault="000E450B" w:rsidP="000E450B">
            <w:pPr>
              <w:rPr>
                <w:rFonts w:cs="Times New Roman"/>
                <w:szCs w:val="24"/>
              </w:rPr>
            </w:pPr>
          </w:p>
        </w:tc>
        <w:tc>
          <w:tcPr>
            <w:tcW w:w="900" w:type="dxa"/>
          </w:tcPr>
          <w:p w14:paraId="4E8FDC06" w14:textId="77777777" w:rsidR="000E450B" w:rsidRDefault="000E450B" w:rsidP="000E450B">
            <w:pPr>
              <w:rPr>
                <w:rFonts w:cs="Times New Roman"/>
                <w:szCs w:val="24"/>
              </w:rPr>
            </w:pPr>
          </w:p>
        </w:tc>
        <w:tc>
          <w:tcPr>
            <w:tcW w:w="1080" w:type="dxa"/>
          </w:tcPr>
          <w:p w14:paraId="7FF8B934" w14:textId="77777777" w:rsidR="000E450B" w:rsidRPr="000E450B" w:rsidRDefault="000E450B" w:rsidP="000E450B">
            <w:pPr>
              <w:rPr>
                <w:rFonts w:cs="Times New Roman"/>
                <w:szCs w:val="24"/>
              </w:rPr>
            </w:pPr>
          </w:p>
        </w:tc>
        <w:tc>
          <w:tcPr>
            <w:tcW w:w="3708" w:type="dxa"/>
          </w:tcPr>
          <w:p w14:paraId="03E5F6BB" w14:textId="77777777" w:rsidR="000E450B" w:rsidRPr="000E450B" w:rsidRDefault="000E450B" w:rsidP="000E450B">
            <w:pPr>
              <w:rPr>
                <w:rFonts w:cs="Times New Roman"/>
                <w:b/>
                <w:bCs/>
                <w:bdr w:val="none" w:sz="0" w:space="0" w:color="auto" w:frame="1"/>
              </w:rPr>
            </w:pPr>
          </w:p>
        </w:tc>
      </w:tr>
    </w:tbl>
    <w:p w14:paraId="6CCD1F3A" w14:textId="77777777" w:rsidR="007659D3" w:rsidRPr="000C26B5" w:rsidRDefault="007659D3" w:rsidP="000C26B5">
      <w:pPr>
        <w:jc w:val="center"/>
        <w:rPr>
          <w:rFonts w:cs="Times New Roman"/>
          <w:b/>
          <w:bCs/>
        </w:rPr>
      </w:pPr>
    </w:p>
    <w:sectPr w:rsidR="007659D3" w:rsidRPr="000C26B5" w:rsidSect="00BD262C">
      <w:pgSz w:w="12240" w:h="15840" w:code="1"/>
      <w:pgMar w:top="1440" w:right="1440" w:bottom="1440" w:left="144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32551"/>
    <w:rsid w:val="000C26B5"/>
    <w:rsid w:val="000E450B"/>
    <w:rsid w:val="00332551"/>
    <w:rsid w:val="006D04E8"/>
    <w:rsid w:val="006F3A5A"/>
    <w:rsid w:val="007659D3"/>
    <w:rsid w:val="00B7187C"/>
    <w:rsid w:val="00BD262C"/>
    <w:rsid w:val="00D222A8"/>
    <w:rsid w:val="00E8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B240"/>
  <w15:chartTrackingRefBased/>
  <w15:docId w15:val="{F83C077E-5364-4558-BB05-F74FA17F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6B5"/>
    <w:rPr>
      <w:rFonts w:ascii="Times New Roman" w:hAnsi="Times New Roman"/>
      <w:sz w:val="24"/>
    </w:rPr>
  </w:style>
  <w:style w:type="paragraph" w:styleId="Heading1">
    <w:name w:val="heading 1"/>
    <w:basedOn w:val="Normal"/>
    <w:next w:val="Normal"/>
    <w:link w:val="Heading1Char"/>
    <w:autoRedefine/>
    <w:uiPriority w:val="9"/>
    <w:qFormat/>
    <w:rsid w:val="000C26B5"/>
    <w:pPr>
      <w:keepNext/>
      <w:keepLines/>
      <w:pBdr>
        <w:left w:val="single" w:sz="12" w:space="12" w:color="ED7D31" w:themeColor="accent2"/>
      </w:pBdr>
      <w:spacing w:before="80" w:after="80" w:line="240" w:lineRule="auto"/>
      <w:outlineLvl w:val="0"/>
    </w:pPr>
    <w:rPr>
      <w:rFonts w:eastAsiaTheme="majorEastAsia" w:cstheme="majorBidi"/>
      <w:caps/>
      <w:spacing w:val="10"/>
      <w:sz w:val="36"/>
      <w:szCs w:val="36"/>
    </w:rPr>
  </w:style>
  <w:style w:type="paragraph" w:styleId="Heading2">
    <w:name w:val="heading 2"/>
    <w:basedOn w:val="Normal"/>
    <w:next w:val="Normal"/>
    <w:link w:val="Heading2Char"/>
    <w:autoRedefine/>
    <w:uiPriority w:val="9"/>
    <w:semiHidden/>
    <w:unhideWhenUsed/>
    <w:qFormat/>
    <w:rsid w:val="000C26B5"/>
    <w:pPr>
      <w:keepNext/>
      <w:keepLines/>
      <w:spacing w:before="120" w:after="0" w:line="240" w:lineRule="auto"/>
      <w:outlineLvl w:val="1"/>
    </w:pPr>
    <w:rPr>
      <w:rFonts w:eastAsiaTheme="majorEastAsia" w:cstheme="majorBidi"/>
      <w:sz w:val="32"/>
      <w:szCs w:val="36"/>
    </w:rPr>
  </w:style>
  <w:style w:type="paragraph" w:styleId="Heading3">
    <w:name w:val="heading 3"/>
    <w:basedOn w:val="Normal"/>
    <w:next w:val="Normal"/>
    <w:link w:val="Heading3Char"/>
    <w:autoRedefine/>
    <w:uiPriority w:val="9"/>
    <w:semiHidden/>
    <w:unhideWhenUsed/>
    <w:qFormat/>
    <w:rsid w:val="000C26B5"/>
    <w:pPr>
      <w:keepNext/>
      <w:keepLines/>
      <w:spacing w:before="80" w:after="0" w:line="240" w:lineRule="auto"/>
      <w:outlineLvl w:val="2"/>
    </w:pPr>
    <w:rPr>
      <w:rFonts w:eastAsiaTheme="majorEastAsia" w:cstheme="majorBidi"/>
      <w:caps/>
      <w:sz w:val="28"/>
      <w:szCs w:val="28"/>
    </w:rPr>
  </w:style>
  <w:style w:type="paragraph" w:styleId="Heading4">
    <w:name w:val="heading 4"/>
    <w:basedOn w:val="Normal"/>
    <w:next w:val="Normal"/>
    <w:link w:val="Heading4Char"/>
    <w:autoRedefine/>
    <w:uiPriority w:val="9"/>
    <w:semiHidden/>
    <w:unhideWhenUsed/>
    <w:qFormat/>
    <w:rsid w:val="000C26B5"/>
    <w:pPr>
      <w:keepNext/>
      <w:keepLines/>
      <w:spacing w:before="80" w:after="0" w:line="240" w:lineRule="auto"/>
      <w:outlineLvl w:val="3"/>
    </w:pPr>
    <w:rPr>
      <w:rFonts w:eastAsiaTheme="majorEastAsia" w:cstheme="majorBidi"/>
      <w:i/>
      <w:iCs/>
      <w:sz w:val="28"/>
      <w:szCs w:val="28"/>
    </w:rPr>
  </w:style>
  <w:style w:type="paragraph" w:styleId="Heading5">
    <w:name w:val="heading 5"/>
    <w:basedOn w:val="Normal"/>
    <w:next w:val="Normal"/>
    <w:link w:val="Heading5Char"/>
    <w:autoRedefine/>
    <w:uiPriority w:val="9"/>
    <w:semiHidden/>
    <w:unhideWhenUsed/>
    <w:qFormat/>
    <w:rsid w:val="000C26B5"/>
    <w:pPr>
      <w:keepNext/>
      <w:keepLines/>
      <w:spacing w:before="80" w:after="0" w:line="240" w:lineRule="auto"/>
      <w:outlineLvl w:val="4"/>
    </w:pPr>
    <w:rPr>
      <w:rFonts w:eastAsiaTheme="majorEastAsia" w:cstheme="majorBidi"/>
      <w:szCs w:val="24"/>
    </w:rPr>
  </w:style>
  <w:style w:type="paragraph" w:styleId="Heading6">
    <w:name w:val="heading 6"/>
    <w:basedOn w:val="Normal"/>
    <w:next w:val="Normal"/>
    <w:link w:val="Heading6Char"/>
    <w:autoRedefine/>
    <w:uiPriority w:val="9"/>
    <w:semiHidden/>
    <w:unhideWhenUsed/>
    <w:qFormat/>
    <w:rsid w:val="000C26B5"/>
    <w:pPr>
      <w:keepNext/>
      <w:keepLines/>
      <w:spacing w:before="80" w:after="0" w:line="240" w:lineRule="auto"/>
      <w:outlineLvl w:val="5"/>
    </w:pPr>
    <w:rPr>
      <w:rFonts w:eastAsiaTheme="majorEastAsia" w:cstheme="majorBidi"/>
      <w:i/>
      <w:iCs/>
      <w:szCs w:val="24"/>
    </w:rPr>
  </w:style>
  <w:style w:type="paragraph" w:styleId="Heading7">
    <w:name w:val="heading 7"/>
    <w:basedOn w:val="Normal"/>
    <w:next w:val="Normal"/>
    <w:link w:val="Heading7Char"/>
    <w:uiPriority w:val="9"/>
    <w:semiHidden/>
    <w:unhideWhenUsed/>
    <w:qFormat/>
    <w:rsid w:val="000C26B5"/>
    <w:pPr>
      <w:keepNext/>
      <w:keepLines/>
      <w:spacing w:before="80" w:after="0" w:line="240" w:lineRule="auto"/>
      <w:outlineLvl w:val="6"/>
    </w:pPr>
    <w:rPr>
      <w:rFonts w:asciiTheme="majorHAnsi" w:eastAsiaTheme="majorEastAsia" w:hAnsiTheme="maj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0C26B5"/>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C26B5"/>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C26B5"/>
    <w:rPr>
      <w:rFonts w:asciiTheme="minorHAnsi" w:eastAsiaTheme="minorEastAsia" w:hAnsiTheme="minorHAnsi" w:cstheme="minorBidi"/>
      <w:b/>
      <w:bCs/>
      <w:spacing w:val="0"/>
      <w:w w:val="100"/>
      <w:position w:val="0"/>
      <w:sz w:val="20"/>
      <w:szCs w:val="20"/>
    </w:rPr>
  </w:style>
  <w:style w:type="table" w:styleId="TableGrid">
    <w:name w:val="Table Grid"/>
    <w:basedOn w:val="TableNormal"/>
    <w:uiPriority w:val="39"/>
    <w:rsid w:val="000C2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C26B5"/>
    <w:rPr>
      <w:rFonts w:ascii="Times New Roman" w:eastAsiaTheme="majorEastAsia" w:hAnsi="Times New Roman" w:cstheme="majorBidi"/>
      <w:caps/>
      <w:spacing w:val="10"/>
      <w:sz w:val="36"/>
      <w:szCs w:val="36"/>
    </w:rPr>
  </w:style>
  <w:style w:type="character" w:customStyle="1" w:styleId="Heading2Char">
    <w:name w:val="Heading 2 Char"/>
    <w:basedOn w:val="DefaultParagraphFont"/>
    <w:link w:val="Heading2"/>
    <w:uiPriority w:val="9"/>
    <w:semiHidden/>
    <w:rsid w:val="000C26B5"/>
    <w:rPr>
      <w:rFonts w:ascii="Times New Roman" w:eastAsiaTheme="majorEastAsia" w:hAnsi="Times New Roman" w:cstheme="majorBidi"/>
      <w:sz w:val="32"/>
      <w:szCs w:val="36"/>
    </w:rPr>
  </w:style>
  <w:style w:type="character" w:customStyle="1" w:styleId="Heading3Char">
    <w:name w:val="Heading 3 Char"/>
    <w:basedOn w:val="DefaultParagraphFont"/>
    <w:link w:val="Heading3"/>
    <w:uiPriority w:val="9"/>
    <w:semiHidden/>
    <w:rsid w:val="000C26B5"/>
    <w:rPr>
      <w:rFonts w:ascii="Times New Roman" w:eastAsiaTheme="majorEastAsia" w:hAnsi="Times New Roman" w:cstheme="majorBidi"/>
      <w:caps/>
      <w:sz w:val="28"/>
      <w:szCs w:val="28"/>
    </w:rPr>
  </w:style>
  <w:style w:type="character" w:customStyle="1" w:styleId="Heading4Char">
    <w:name w:val="Heading 4 Char"/>
    <w:basedOn w:val="DefaultParagraphFont"/>
    <w:link w:val="Heading4"/>
    <w:uiPriority w:val="9"/>
    <w:semiHidden/>
    <w:rsid w:val="000C26B5"/>
    <w:rPr>
      <w:rFonts w:ascii="Times New Roman" w:eastAsiaTheme="majorEastAsia" w:hAnsi="Times New Roman" w:cstheme="majorBidi"/>
      <w:i/>
      <w:iCs/>
      <w:sz w:val="28"/>
      <w:szCs w:val="28"/>
    </w:rPr>
  </w:style>
  <w:style w:type="character" w:customStyle="1" w:styleId="Heading5Char">
    <w:name w:val="Heading 5 Char"/>
    <w:basedOn w:val="DefaultParagraphFont"/>
    <w:link w:val="Heading5"/>
    <w:uiPriority w:val="9"/>
    <w:semiHidden/>
    <w:rsid w:val="000C26B5"/>
    <w:rPr>
      <w:rFonts w:ascii="Times New Roman" w:eastAsiaTheme="majorEastAsia" w:hAnsi="Times New Roman" w:cstheme="majorBidi"/>
      <w:sz w:val="24"/>
      <w:szCs w:val="24"/>
    </w:rPr>
  </w:style>
  <w:style w:type="character" w:customStyle="1" w:styleId="Heading6Char">
    <w:name w:val="Heading 6 Char"/>
    <w:basedOn w:val="DefaultParagraphFont"/>
    <w:link w:val="Heading6"/>
    <w:uiPriority w:val="9"/>
    <w:semiHidden/>
    <w:rsid w:val="000C26B5"/>
    <w:rPr>
      <w:rFonts w:ascii="Times New Roman" w:eastAsiaTheme="majorEastAsia" w:hAnsi="Times New Roman" w:cstheme="majorBidi"/>
      <w:i/>
      <w:iCs/>
      <w:sz w:val="24"/>
      <w:szCs w:val="24"/>
    </w:rPr>
  </w:style>
  <w:style w:type="character" w:customStyle="1" w:styleId="Heading7Char">
    <w:name w:val="Heading 7 Char"/>
    <w:basedOn w:val="DefaultParagraphFont"/>
    <w:link w:val="Heading7"/>
    <w:uiPriority w:val="9"/>
    <w:semiHidden/>
    <w:rsid w:val="000C26B5"/>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C26B5"/>
    <w:rPr>
      <w:rFonts w:asciiTheme="majorHAnsi" w:eastAsiaTheme="majorEastAsia" w:hAnsiTheme="majorHAnsi" w:cstheme="majorBidi"/>
      <w:caps/>
      <w:sz w:val="24"/>
    </w:rPr>
  </w:style>
  <w:style w:type="character" w:customStyle="1" w:styleId="Heading9Char">
    <w:name w:val="Heading 9 Char"/>
    <w:basedOn w:val="DefaultParagraphFont"/>
    <w:link w:val="Heading9"/>
    <w:uiPriority w:val="9"/>
    <w:semiHidden/>
    <w:rsid w:val="000C26B5"/>
    <w:rPr>
      <w:rFonts w:asciiTheme="majorHAnsi" w:eastAsiaTheme="majorEastAsia" w:hAnsiTheme="majorHAnsi" w:cstheme="majorBidi"/>
      <w:i/>
      <w:iCs/>
      <w:caps/>
      <w:sz w:val="24"/>
    </w:rPr>
  </w:style>
  <w:style w:type="paragraph" w:styleId="Caption">
    <w:name w:val="caption"/>
    <w:basedOn w:val="Normal"/>
    <w:next w:val="Normal"/>
    <w:uiPriority w:val="35"/>
    <w:semiHidden/>
    <w:unhideWhenUsed/>
    <w:qFormat/>
    <w:rsid w:val="000C26B5"/>
    <w:pPr>
      <w:spacing w:line="240" w:lineRule="auto"/>
    </w:pPr>
    <w:rPr>
      <w:b/>
      <w:bCs/>
      <w:color w:val="ED7D31" w:themeColor="accent2"/>
      <w:spacing w:val="10"/>
      <w:sz w:val="16"/>
      <w:szCs w:val="16"/>
    </w:rPr>
  </w:style>
  <w:style w:type="paragraph" w:styleId="Title">
    <w:name w:val="Title"/>
    <w:basedOn w:val="Normal"/>
    <w:next w:val="Normal"/>
    <w:link w:val="TitleChar"/>
    <w:autoRedefine/>
    <w:uiPriority w:val="10"/>
    <w:qFormat/>
    <w:rsid w:val="000C26B5"/>
    <w:pPr>
      <w:spacing w:after="0" w:line="240" w:lineRule="auto"/>
      <w:contextualSpacing/>
    </w:pPr>
    <w:rPr>
      <w:rFonts w:eastAsiaTheme="majorEastAsia" w:cstheme="majorBidi"/>
      <w:caps/>
      <w:spacing w:val="40"/>
      <w:sz w:val="76"/>
      <w:szCs w:val="76"/>
    </w:rPr>
  </w:style>
  <w:style w:type="character" w:customStyle="1" w:styleId="TitleChar">
    <w:name w:val="Title Char"/>
    <w:basedOn w:val="DefaultParagraphFont"/>
    <w:link w:val="Title"/>
    <w:uiPriority w:val="10"/>
    <w:rsid w:val="000C26B5"/>
    <w:rPr>
      <w:rFonts w:ascii="Times New Roman" w:eastAsiaTheme="majorEastAsia" w:hAnsi="Times New Roman" w:cstheme="majorBidi"/>
      <w:caps/>
      <w:spacing w:val="40"/>
      <w:sz w:val="76"/>
      <w:szCs w:val="76"/>
    </w:rPr>
  </w:style>
  <w:style w:type="paragraph" w:styleId="Subtitle">
    <w:name w:val="Subtitle"/>
    <w:basedOn w:val="Normal"/>
    <w:next w:val="Normal"/>
    <w:link w:val="SubtitleChar"/>
    <w:autoRedefine/>
    <w:uiPriority w:val="11"/>
    <w:qFormat/>
    <w:rsid w:val="000C26B5"/>
    <w:pPr>
      <w:numPr>
        <w:ilvl w:val="1"/>
      </w:numPr>
      <w:spacing w:after="240"/>
    </w:pPr>
    <w:rPr>
      <w:color w:val="000000" w:themeColor="text1"/>
      <w:szCs w:val="24"/>
    </w:rPr>
  </w:style>
  <w:style w:type="character" w:customStyle="1" w:styleId="SubtitleChar">
    <w:name w:val="Subtitle Char"/>
    <w:basedOn w:val="DefaultParagraphFont"/>
    <w:link w:val="Subtitle"/>
    <w:uiPriority w:val="11"/>
    <w:rsid w:val="000C26B5"/>
    <w:rPr>
      <w:rFonts w:ascii="Times New Roman" w:hAnsi="Times New Roman"/>
      <w:color w:val="000000" w:themeColor="text1"/>
      <w:sz w:val="24"/>
      <w:szCs w:val="24"/>
    </w:rPr>
  </w:style>
  <w:style w:type="character" w:styleId="Emphasis">
    <w:name w:val="Emphasis"/>
    <w:basedOn w:val="DefaultParagraphFont"/>
    <w:uiPriority w:val="20"/>
    <w:qFormat/>
    <w:rsid w:val="000C26B5"/>
    <w:rPr>
      <w:rFonts w:asciiTheme="minorHAnsi" w:eastAsiaTheme="minorEastAsia" w:hAnsiTheme="minorHAnsi" w:cstheme="minorBidi"/>
      <w:i/>
      <w:iCs/>
      <w:color w:val="C45911" w:themeColor="accent2" w:themeShade="BF"/>
      <w:sz w:val="20"/>
      <w:szCs w:val="20"/>
    </w:rPr>
  </w:style>
  <w:style w:type="paragraph" w:styleId="NoSpacing">
    <w:name w:val="No Spacing"/>
    <w:autoRedefine/>
    <w:uiPriority w:val="1"/>
    <w:qFormat/>
    <w:rsid w:val="000C26B5"/>
    <w:pPr>
      <w:spacing w:after="0" w:line="240" w:lineRule="auto"/>
    </w:pPr>
    <w:rPr>
      <w:rFonts w:ascii="Times New Roman" w:hAnsi="Times New Roman"/>
    </w:rPr>
  </w:style>
  <w:style w:type="paragraph" w:styleId="Quote">
    <w:name w:val="Quote"/>
    <w:basedOn w:val="Normal"/>
    <w:next w:val="Normal"/>
    <w:link w:val="QuoteChar"/>
    <w:uiPriority w:val="29"/>
    <w:qFormat/>
    <w:rsid w:val="000C26B5"/>
    <w:pPr>
      <w:spacing w:before="160"/>
      <w:ind w:left="72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0C26B5"/>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C26B5"/>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0C26B5"/>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0C26B5"/>
    <w:rPr>
      <w:i/>
      <w:iCs/>
      <w:color w:val="auto"/>
    </w:rPr>
  </w:style>
  <w:style w:type="character" w:styleId="IntenseEmphasis">
    <w:name w:val="Intense Emphasis"/>
    <w:basedOn w:val="DefaultParagraphFont"/>
    <w:uiPriority w:val="21"/>
    <w:qFormat/>
    <w:rsid w:val="000C26B5"/>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0C26B5"/>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C26B5"/>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C26B5"/>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C26B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Mai The</dc:creator>
  <cp:keywords/>
  <dc:description/>
  <cp:lastModifiedBy>Duc Mai The</cp:lastModifiedBy>
  <cp:revision>3</cp:revision>
  <dcterms:created xsi:type="dcterms:W3CDTF">2022-10-14T14:28:00Z</dcterms:created>
  <dcterms:modified xsi:type="dcterms:W3CDTF">2022-10-14T14:43:00Z</dcterms:modified>
</cp:coreProperties>
</file>