
<file path=[Content_Types].xml><?xml version="1.0" encoding="utf-8"?>
<Types xmlns="http://schemas.openxmlformats.org/package/2006/content-types">
  <Default Extension="gif" ContentType="image/gif"/>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48737" w14:textId="77777777" w:rsidR="00440038" w:rsidRPr="008A686C" w:rsidRDefault="00440038" w:rsidP="00440038">
      <w:pPr>
        <w:spacing w:after="0" w:line="240" w:lineRule="auto"/>
        <w:ind w:left="-288" w:firstLine="1008"/>
        <w:jc w:val="center"/>
        <w:rPr>
          <w:b/>
          <w:sz w:val="36"/>
          <w:szCs w:val="24"/>
        </w:rPr>
      </w:pPr>
      <w:r w:rsidRPr="008A686C">
        <w:rPr>
          <w:b/>
          <w:sz w:val="36"/>
          <w:szCs w:val="24"/>
        </w:rPr>
        <w:t xml:space="preserve">            ASSIGNMENT </w:t>
      </w:r>
      <w:r>
        <w:rPr>
          <w:b/>
          <w:sz w:val="36"/>
          <w:szCs w:val="24"/>
        </w:rPr>
        <w:t>1</w:t>
      </w:r>
      <w:r w:rsidRPr="008A686C">
        <w:rPr>
          <w:b/>
          <w:sz w:val="36"/>
          <w:szCs w:val="24"/>
        </w:rPr>
        <w:t xml:space="preserve"> FRONT SHEET</w:t>
      </w:r>
      <w:r w:rsidRPr="008A686C">
        <w:rPr>
          <w:b/>
          <w:sz w:val="36"/>
          <w:szCs w:val="24"/>
        </w:rPr>
        <w:tab/>
      </w:r>
      <w:r w:rsidRPr="008A686C">
        <w:rPr>
          <w:b/>
          <w:sz w:val="36"/>
          <w:szCs w:val="24"/>
        </w:rPr>
        <w:tab/>
      </w:r>
      <w:r w:rsidRPr="008A686C">
        <w:rPr>
          <w:b/>
          <w:sz w:val="36"/>
          <w:szCs w:val="24"/>
        </w:rPr>
        <w:tab/>
      </w:r>
    </w:p>
    <w:p w14:paraId="28340394" w14:textId="65A0C850" w:rsidR="00440038" w:rsidRPr="008A686C" w:rsidRDefault="00440038" w:rsidP="00440038">
      <w:pPr>
        <w:spacing w:after="0" w:line="240" w:lineRule="auto"/>
        <w:ind w:left="-288" w:firstLine="1008"/>
        <w:jc w:val="center"/>
        <w:rPr>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440038" w:rsidRPr="008A686C" w14:paraId="1E80E2D0" w14:textId="77777777" w:rsidTr="001B7EB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E7A0562" w14:textId="77777777" w:rsidR="00440038" w:rsidRPr="008A686C" w:rsidRDefault="00440038" w:rsidP="001B7EB7">
            <w:pPr>
              <w:rPr>
                <w:b/>
                <w:szCs w:val="24"/>
              </w:rPr>
            </w:pPr>
            <w:r w:rsidRPr="008A686C">
              <w:rPr>
                <w:b/>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A2D7F7E" w14:textId="77777777" w:rsidR="00440038" w:rsidRPr="008A686C" w:rsidRDefault="00440038" w:rsidP="001B7EB7">
            <w:pPr>
              <w:rPr>
                <w:b/>
                <w:szCs w:val="24"/>
              </w:rPr>
            </w:pPr>
            <w:r>
              <w:rPr>
                <w:b/>
                <w:szCs w:val="24"/>
              </w:rPr>
              <w:t>BTEC Level 5</w:t>
            </w:r>
            <w:r w:rsidRPr="008A686C">
              <w:rPr>
                <w:b/>
                <w:szCs w:val="24"/>
              </w:rPr>
              <w:t xml:space="preserve"> HND Diploma in </w:t>
            </w:r>
            <w:r>
              <w:rPr>
                <w:b/>
                <w:szCs w:val="24"/>
              </w:rPr>
              <w:t>Computing</w:t>
            </w:r>
          </w:p>
        </w:tc>
      </w:tr>
      <w:tr w:rsidR="00440038" w:rsidRPr="008A686C" w14:paraId="2CB4C806" w14:textId="77777777" w:rsidTr="001B7EB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189F777" w14:textId="77777777" w:rsidR="00440038" w:rsidRPr="008A686C" w:rsidRDefault="00440038" w:rsidP="001B7EB7">
            <w:pPr>
              <w:rPr>
                <w:b/>
                <w:szCs w:val="24"/>
              </w:rPr>
            </w:pPr>
            <w:r w:rsidRPr="008A686C">
              <w:rPr>
                <w:b/>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4E76906" w14:textId="77777777" w:rsidR="00440038" w:rsidRPr="008A686C" w:rsidRDefault="00440038" w:rsidP="001B7EB7">
            <w:pPr>
              <w:rPr>
                <w:b/>
                <w:szCs w:val="24"/>
              </w:rPr>
            </w:pPr>
            <w:r w:rsidRPr="00843D5C">
              <w:rPr>
                <w:rFonts w:cstheme="minorHAnsi"/>
                <w:szCs w:val="24"/>
              </w:rPr>
              <w:t xml:space="preserve">Unit </w:t>
            </w:r>
            <w:r>
              <w:rPr>
                <w:rFonts w:cstheme="minorHAnsi"/>
                <w:szCs w:val="24"/>
              </w:rPr>
              <w:t>16</w:t>
            </w:r>
            <w:r w:rsidRPr="00843D5C">
              <w:rPr>
                <w:rFonts w:cstheme="minorHAnsi"/>
                <w:szCs w:val="24"/>
              </w:rPr>
              <w:t xml:space="preserve">: </w:t>
            </w:r>
            <w:r>
              <w:rPr>
                <w:rFonts w:cstheme="minorHAnsi"/>
                <w:szCs w:val="24"/>
              </w:rPr>
              <w:t>Cloud computing</w:t>
            </w:r>
          </w:p>
        </w:tc>
      </w:tr>
      <w:tr w:rsidR="00440038" w:rsidRPr="008A686C" w14:paraId="14D281D8" w14:textId="77777777" w:rsidTr="001B7EB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E6A548A" w14:textId="77777777" w:rsidR="00440038" w:rsidRPr="008A686C" w:rsidRDefault="00440038" w:rsidP="001B7EB7">
            <w:pPr>
              <w:rPr>
                <w:b/>
                <w:szCs w:val="24"/>
              </w:rPr>
            </w:pPr>
            <w:r w:rsidRPr="008A686C">
              <w:rPr>
                <w:b/>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039FB1D" w14:textId="7DAEE462" w:rsidR="00440038" w:rsidRPr="008A686C" w:rsidRDefault="00E91462" w:rsidP="001B7EB7">
            <w:pPr>
              <w:rPr>
                <w:szCs w:val="24"/>
              </w:rPr>
            </w:pPr>
            <w:r>
              <w:rPr>
                <w:szCs w:val="24"/>
              </w:rPr>
              <w:t>June 9</w:t>
            </w:r>
            <w:r w:rsidRPr="00E91462">
              <w:rPr>
                <w:szCs w:val="24"/>
                <w:vertAlign w:val="superscript"/>
              </w:rPr>
              <w:t>th</w:t>
            </w:r>
            <w:r>
              <w:rPr>
                <w:szCs w:val="24"/>
              </w:rPr>
              <w:t>, 2022</w:t>
            </w:r>
          </w:p>
        </w:tc>
        <w:tc>
          <w:tcPr>
            <w:tcW w:w="3441" w:type="dxa"/>
            <w:tcBorders>
              <w:top w:val="single" w:sz="4" w:space="0" w:color="000080"/>
              <w:left w:val="single" w:sz="4" w:space="0" w:color="000080"/>
              <w:bottom w:val="single" w:sz="4" w:space="0" w:color="000080"/>
              <w:right w:val="single" w:sz="4" w:space="0" w:color="000080"/>
            </w:tcBorders>
            <w:vAlign w:val="center"/>
          </w:tcPr>
          <w:p w14:paraId="0B635E3B" w14:textId="77777777" w:rsidR="00440038" w:rsidRPr="008A686C" w:rsidRDefault="00440038" w:rsidP="001B7EB7">
            <w:pPr>
              <w:rPr>
                <w:b/>
                <w:szCs w:val="24"/>
              </w:rPr>
            </w:pPr>
            <w:r w:rsidRPr="008A686C">
              <w:rPr>
                <w:b/>
                <w:bCs/>
                <w:color w:val="231F20"/>
                <w:spacing w:val="-2"/>
                <w:w w:val="90"/>
                <w:szCs w:val="24"/>
              </w:rPr>
              <w:t>D</w:t>
            </w:r>
            <w:r w:rsidRPr="008A686C">
              <w:rPr>
                <w:b/>
                <w:bCs/>
                <w:color w:val="231F20"/>
                <w:w w:val="90"/>
                <w:szCs w:val="24"/>
              </w:rPr>
              <w:t>a</w:t>
            </w:r>
            <w:r w:rsidRPr="008A686C">
              <w:rPr>
                <w:b/>
                <w:bCs/>
                <w:color w:val="231F20"/>
                <w:spacing w:val="-3"/>
                <w:w w:val="90"/>
                <w:szCs w:val="24"/>
              </w:rPr>
              <w:t>t</w:t>
            </w:r>
            <w:r w:rsidRPr="008A686C">
              <w:rPr>
                <w:b/>
                <w:bCs/>
                <w:color w:val="231F20"/>
                <w:w w:val="90"/>
                <w:szCs w:val="24"/>
              </w:rPr>
              <w:t>e</w:t>
            </w:r>
            <w:r w:rsidRPr="008A686C">
              <w:rPr>
                <w:b/>
                <w:bCs/>
                <w:color w:val="231F20"/>
                <w:spacing w:val="18"/>
                <w:w w:val="90"/>
                <w:szCs w:val="24"/>
              </w:rPr>
              <w:t xml:space="preserve"> </w:t>
            </w:r>
            <w:r w:rsidRPr="008A686C">
              <w:rPr>
                <w:b/>
                <w:bCs/>
                <w:color w:val="231F20"/>
                <w:spacing w:val="-6"/>
                <w:w w:val="90"/>
                <w:szCs w:val="24"/>
              </w:rPr>
              <w:t>R</w:t>
            </w:r>
            <w:r w:rsidRPr="008A686C">
              <w:rPr>
                <w:b/>
                <w:bCs/>
                <w:color w:val="231F20"/>
                <w:w w:val="90"/>
                <w:szCs w:val="24"/>
              </w:rPr>
              <w:t>e</w:t>
            </w:r>
            <w:r w:rsidRPr="008A686C">
              <w:rPr>
                <w:b/>
                <w:bCs/>
                <w:color w:val="231F20"/>
                <w:spacing w:val="-4"/>
                <w:w w:val="90"/>
                <w:szCs w:val="24"/>
              </w:rPr>
              <w:t>c</w:t>
            </w:r>
            <w:r w:rsidRPr="008A686C">
              <w:rPr>
                <w:b/>
                <w:bCs/>
                <w:color w:val="231F20"/>
                <w:w w:val="90"/>
                <w:szCs w:val="24"/>
              </w:rPr>
              <w:t>ei</w:t>
            </w:r>
            <w:r w:rsidRPr="008A686C">
              <w:rPr>
                <w:b/>
                <w:bCs/>
                <w:color w:val="231F20"/>
                <w:spacing w:val="-2"/>
                <w:w w:val="90"/>
                <w:szCs w:val="24"/>
              </w:rPr>
              <w:t>v</w:t>
            </w:r>
            <w:r w:rsidRPr="008A686C">
              <w:rPr>
                <w:b/>
                <w:bCs/>
                <w:color w:val="231F20"/>
                <w:w w:val="90"/>
                <w:szCs w:val="24"/>
              </w:rPr>
              <w:t>ed</w:t>
            </w:r>
            <w:r w:rsidRPr="008A686C">
              <w:rPr>
                <w:b/>
                <w:bCs/>
                <w:color w:val="231F20"/>
                <w:spacing w:val="19"/>
                <w:w w:val="90"/>
                <w:szCs w:val="24"/>
              </w:rPr>
              <w:t xml:space="preserve"> </w:t>
            </w:r>
            <w:r w:rsidRPr="008A686C">
              <w:rPr>
                <w:b/>
                <w:bCs/>
                <w:color w:val="231F20"/>
                <w:w w:val="90"/>
                <w:szCs w:val="24"/>
              </w:rPr>
              <w:t>1st</w:t>
            </w:r>
            <w:r w:rsidRPr="008A686C">
              <w:rPr>
                <w:b/>
                <w:bCs/>
                <w:color w:val="231F20"/>
                <w:w w:val="97"/>
                <w:szCs w:val="24"/>
              </w:rPr>
              <w:t xml:space="preserve"> </w:t>
            </w:r>
            <w:r w:rsidRPr="008A686C">
              <w:rPr>
                <w:b/>
                <w:bCs/>
                <w:color w:val="231F20"/>
                <w:w w:val="90"/>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7E22B6FA" w14:textId="77777777" w:rsidR="00440038" w:rsidRPr="008A686C" w:rsidRDefault="00440038" w:rsidP="001B7EB7">
            <w:pPr>
              <w:rPr>
                <w:szCs w:val="24"/>
              </w:rPr>
            </w:pPr>
          </w:p>
        </w:tc>
      </w:tr>
      <w:tr w:rsidR="00440038" w:rsidRPr="008A686C" w14:paraId="16BF16AA" w14:textId="77777777" w:rsidTr="001B7EB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ACBFA08" w14:textId="77777777" w:rsidR="00440038" w:rsidRPr="008A686C" w:rsidRDefault="00440038" w:rsidP="001B7EB7">
            <w:pPr>
              <w:rPr>
                <w:b/>
                <w:szCs w:val="24"/>
              </w:rPr>
            </w:pPr>
            <w:r w:rsidRPr="008A686C">
              <w:rPr>
                <w:b/>
                <w:bCs/>
                <w:color w:val="231F20"/>
                <w:spacing w:val="-6"/>
                <w:w w:val="90"/>
                <w:szCs w:val="24"/>
              </w:rPr>
              <w:t>R</w:t>
            </w:r>
            <w:r w:rsidRPr="008A686C">
              <w:rPr>
                <w:b/>
                <w:bCs/>
                <w:color w:val="231F20"/>
                <w:w w:val="90"/>
                <w:szCs w:val="24"/>
              </w:rPr>
              <w:t>e-submission</w:t>
            </w:r>
            <w:r w:rsidRPr="008A686C">
              <w:rPr>
                <w:b/>
                <w:bCs/>
                <w:color w:val="231F20"/>
                <w:spacing w:val="15"/>
                <w:w w:val="90"/>
                <w:szCs w:val="24"/>
              </w:rPr>
              <w:t xml:space="preserve"> </w:t>
            </w:r>
            <w:r w:rsidRPr="008A686C">
              <w:rPr>
                <w:b/>
                <w:bCs/>
                <w:color w:val="231F20"/>
                <w:spacing w:val="-2"/>
                <w:w w:val="90"/>
                <w:szCs w:val="24"/>
              </w:rPr>
              <w:t>D</w:t>
            </w:r>
            <w:r w:rsidRPr="008A686C">
              <w:rPr>
                <w:b/>
                <w:bCs/>
                <w:color w:val="231F20"/>
                <w:w w:val="90"/>
                <w:szCs w:val="24"/>
              </w:rPr>
              <w:t>a</w:t>
            </w:r>
            <w:r w:rsidRPr="008A686C">
              <w:rPr>
                <w:b/>
                <w:bCs/>
                <w:color w:val="231F20"/>
                <w:spacing w:val="-3"/>
                <w:w w:val="90"/>
                <w:szCs w:val="24"/>
              </w:rPr>
              <w:t>t</w:t>
            </w:r>
            <w:r w:rsidRPr="008A686C">
              <w:rPr>
                <w:b/>
                <w:bCs/>
                <w:color w:val="231F20"/>
                <w:w w:val="90"/>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2E43F872" w14:textId="77777777" w:rsidR="00440038" w:rsidRPr="008A686C" w:rsidRDefault="00440038" w:rsidP="001B7EB7">
            <w:pPr>
              <w:rPr>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009F0ADB" w14:textId="77777777" w:rsidR="00440038" w:rsidRPr="008A686C" w:rsidRDefault="00440038" w:rsidP="001B7EB7">
            <w:pPr>
              <w:rPr>
                <w:b/>
                <w:szCs w:val="24"/>
              </w:rPr>
            </w:pPr>
            <w:r w:rsidRPr="008A686C">
              <w:rPr>
                <w:b/>
                <w:bCs/>
                <w:color w:val="231F20"/>
                <w:spacing w:val="-2"/>
                <w:w w:val="90"/>
                <w:szCs w:val="24"/>
              </w:rPr>
              <w:t>D</w:t>
            </w:r>
            <w:r w:rsidRPr="008A686C">
              <w:rPr>
                <w:b/>
                <w:bCs/>
                <w:color w:val="231F20"/>
                <w:w w:val="90"/>
                <w:szCs w:val="24"/>
              </w:rPr>
              <w:t>a</w:t>
            </w:r>
            <w:r w:rsidRPr="008A686C">
              <w:rPr>
                <w:b/>
                <w:bCs/>
                <w:color w:val="231F20"/>
                <w:spacing w:val="-3"/>
                <w:w w:val="90"/>
                <w:szCs w:val="24"/>
              </w:rPr>
              <w:t>t</w:t>
            </w:r>
            <w:r w:rsidRPr="008A686C">
              <w:rPr>
                <w:b/>
                <w:bCs/>
                <w:color w:val="231F20"/>
                <w:w w:val="90"/>
                <w:szCs w:val="24"/>
              </w:rPr>
              <w:t>e</w:t>
            </w:r>
            <w:r w:rsidRPr="008A686C">
              <w:rPr>
                <w:b/>
                <w:bCs/>
                <w:color w:val="231F20"/>
                <w:spacing w:val="15"/>
                <w:w w:val="90"/>
                <w:szCs w:val="24"/>
              </w:rPr>
              <w:t xml:space="preserve"> </w:t>
            </w:r>
            <w:r w:rsidRPr="008A686C">
              <w:rPr>
                <w:b/>
                <w:bCs/>
                <w:color w:val="231F20"/>
                <w:spacing w:val="-6"/>
                <w:w w:val="90"/>
                <w:szCs w:val="24"/>
              </w:rPr>
              <w:t>R</w:t>
            </w:r>
            <w:r w:rsidRPr="008A686C">
              <w:rPr>
                <w:b/>
                <w:bCs/>
                <w:color w:val="231F20"/>
                <w:w w:val="90"/>
                <w:szCs w:val="24"/>
              </w:rPr>
              <w:t>e</w:t>
            </w:r>
            <w:r w:rsidRPr="008A686C">
              <w:rPr>
                <w:b/>
                <w:bCs/>
                <w:color w:val="231F20"/>
                <w:spacing w:val="-4"/>
                <w:w w:val="90"/>
                <w:szCs w:val="24"/>
              </w:rPr>
              <w:t>c</w:t>
            </w:r>
            <w:r w:rsidRPr="008A686C">
              <w:rPr>
                <w:b/>
                <w:bCs/>
                <w:color w:val="231F20"/>
                <w:w w:val="90"/>
                <w:szCs w:val="24"/>
              </w:rPr>
              <w:t>ei</w:t>
            </w:r>
            <w:r w:rsidRPr="008A686C">
              <w:rPr>
                <w:b/>
                <w:bCs/>
                <w:color w:val="231F20"/>
                <w:spacing w:val="-2"/>
                <w:w w:val="90"/>
                <w:szCs w:val="24"/>
              </w:rPr>
              <w:t>v</w:t>
            </w:r>
            <w:r w:rsidRPr="008A686C">
              <w:rPr>
                <w:b/>
                <w:bCs/>
                <w:color w:val="231F20"/>
                <w:w w:val="90"/>
                <w:szCs w:val="24"/>
              </w:rPr>
              <w:t>ed</w:t>
            </w:r>
            <w:r w:rsidRPr="008A686C">
              <w:rPr>
                <w:b/>
                <w:bCs/>
                <w:color w:val="231F20"/>
                <w:spacing w:val="15"/>
                <w:w w:val="90"/>
                <w:szCs w:val="24"/>
              </w:rPr>
              <w:t xml:space="preserve"> </w:t>
            </w:r>
            <w:r w:rsidRPr="008A686C">
              <w:rPr>
                <w:b/>
                <w:bCs/>
                <w:color w:val="231F20"/>
                <w:w w:val="90"/>
                <w:szCs w:val="24"/>
              </w:rPr>
              <w:t>2nd</w:t>
            </w:r>
            <w:r w:rsidRPr="008A686C">
              <w:rPr>
                <w:b/>
                <w:bCs/>
                <w:color w:val="231F20"/>
                <w:w w:val="94"/>
                <w:szCs w:val="24"/>
              </w:rPr>
              <w:t xml:space="preserve"> </w:t>
            </w:r>
            <w:r w:rsidRPr="008A686C">
              <w:rPr>
                <w:b/>
                <w:bCs/>
                <w:color w:val="231F20"/>
                <w:w w:val="90"/>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70701413" w14:textId="77777777" w:rsidR="00440038" w:rsidRPr="008A686C" w:rsidRDefault="00440038" w:rsidP="001B7EB7">
            <w:pPr>
              <w:rPr>
                <w:szCs w:val="24"/>
              </w:rPr>
            </w:pPr>
          </w:p>
        </w:tc>
      </w:tr>
      <w:tr w:rsidR="00440038" w:rsidRPr="008A686C" w14:paraId="1A0E871E" w14:textId="77777777" w:rsidTr="001B7EB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BD53D38" w14:textId="77777777" w:rsidR="00440038" w:rsidRPr="008A686C" w:rsidRDefault="00440038" w:rsidP="001B7EB7">
            <w:pPr>
              <w:rPr>
                <w:b/>
                <w:szCs w:val="24"/>
              </w:rPr>
            </w:pPr>
            <w:r w:rsidRPr="008A686C">
              <w:rPr>
                <w:b/>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7E9A4F6D" w14:textId="17317CA4" w:rsidR="00440038" w:rsidRPr="008A686C" w:rsidRDefault="00AC4292" w:rsidP="001B7EB7">
            <w:pPr>
              <w:rPr>
                <w:szCs w:val="24"/>
              </w:rPr>
            </w:pPr>
            <w:r>
              <w:rPr>
                <w:szCs w:val="24"/>
              </w:rPr>
              <w:t>Mai The Duc</w:t>
            </w:r>
          </w:p>
        </w:tc>
        <w:tc>
          <w:tcPr>
            <w:tcW w:w="3441" w:type="dxa"/>
            <w:tcBorders>
              <w:top w:val="single" w:sz="4" w:space="0" w:color="000080"/>
              <w:left w:val="single" w:sz="4" w:space="0" w:color="000080"/>
              <w:bottom w:val="single" w:sz="4" w:space="0" w:color="000080"/>
              <w:right w:val="single" w:sz="4" w:space="0" w:color="000080"/>
            </w:tcBorders>
            <w:vAlign w:val="center"/>
          </w:tcPr>
          <w:p w14:paraId="00E610BF" w14:textId="77777777" w:rsidR="00440038" w:rsidRPr="008A686C" w:rsidRDefault="00440038" w:rsidP="001B7EB7">
            <w:pPr>
              <w:rPr>
                <w:b/>
                <w:szCs w:val="24"/>
              </w:rPr>
            </w:pPr>
            <w:r w:rsidRPr="008A686C">
              <w:rPr>
                <w:b/>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151D2484" w14:textId="3ACA14F7" w:rsidR="00440038" w:rsidRPr="008A686C" w:rsidRDefault="00AC4292" w:rsidP="001B7EB7">
            <w:pPr>
              <w:rPr>
                <w:szCs w:val="24"/>
              </w:rPr>
            </w:pPr>
            <w:r>
              <w:rPr>
                <w:szCs w:val="24"/>
              </w:rPr>
              <w:t>DucMTGCH200681</w:t>
            </w:r>
          </w:p>
        </w:tc>
      </w:tr>
      <w:tr w:rsidR="00440038" w:rsidRPr="008A686C" w14:paraId="76E6716B" w14:textId="77777777" w:rsidTr="001B7EB7">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A623A7D" w14:textId="77777777" w:rsidR="00440038" w:rsidRPr="008A686C" w:rsidRDefault="00440038" w:rsidP="001B7EB7">
            <w:pPr>
              <w:rPr>
                <w:b/>
                <w:szCs w:val="24"/>
              </w:rPr>
            </w:pPr>
            <w:r w:rsidRPr="008A686C">
              <w:rPr>
                <w:b/>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656AB286" w14:textId="1B9B8588" w:rsidR="00440038" w:rsidRPr="008A686C" w:rsidRDefault="00AC4292" w:rsidP="001B7EB7">
            <w:pPr>
              <w:rPr>
                <w:szCs w:val="24"/>
              </w:rPr>
            </w:pPr>
            <w:r>
              <w:rPr>
                <w:szCs w:val="24"/>
              </w:rPr>
              <w:t>GCH0907</w:t>
            </w:r>
          </w:p>
        </w:tc>
        <w:tc>
          <w:tcPr>
            <w:tcW w:w="3441" w:type="dxa"/>
            <w:tcBorders>
              <w:top w:val="single" w:sz="4" w:space="0" w:color="000080"/>
              <w:left w:val="single" w:sz="4" w:space="0" w:color="000080"/>
              <w:bottom w:val="single" w:sz="4" w:space="0" w:color="000080"/>
              <w:right w:val="single" w:sz="4" w:space="0" w:color="000080"/>
            </w:tcBorders>
            <w:vAlign w:val="center"/>
          </w:tcPr>
          <w:p w14:paraId="494FB06C" w14:textId="77777777" w:rsidR="00440038" w:rsidRPr="008A686C" w:rsidRDefault="00440038" w:rsidP="001B7EB7">
            <w:pPr>
              <w:rPr>
                <w:b/>
                <w:szCs w:val="24"/>
              </w:rPr>
            </w:pPr>
            <w:r w:rsidRPr="008A686C">
              <w:rPr>
                <w:b/>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112FEEBD" w14:textId="620F23A0" w:rsidR="00440038" w:rsidRPr="008A686C" w:rsidRDefault="00AC4292" w:rsidP="001B7EB7">
            <w:pPr>
              <w:rPr>
                <w:szCs w:val="24"/>
              </w:rPr>
            </w:pPr>
            <w:r>
              <w:rPr>
                <w:szCs w:val="24"/>
              </w:rPr>
              <w:t>Do Quoc Binh</w:t>
            </w:r>
          </w:p>
        </w:tc>
      </w:tr>
      <w:tr w:rsidR="00440038" w:rsidRPr="008A686C" w14:paraId="56E41329" w14:textId="77777777" w:rsidTr="001B7EB7">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19A0EE2" w14:textId="77777777" w:rsidR="00440038" w:rsidRPr="00487054" w:rsidRDefault="00440038" w:rsidP="001B7EB7">
            <w:pPr>
              <w:autoSpaceDE w:val="0"/>
              <w:autoSpaceDN w:val="0"/>
              <w:adjustRightInd w:val="0"/>
              <w:rPr>
                <w:b/>
                <w:bCs/>
                <w:szCs w:val="24"/>
              </w:rPr>
            </w:pPr>
            <w:r w:rsidRPr="00487054">
              <w:rPr>
                <w:b/>
                <w:bCs/>
                <w:szCs w:val="24"/>
              </w:rPr>
              <w:t>Student declaration</w:t>
            </w:r>
          </w:p>
          <w:p w14:paraId="0E39B511" w14:textId="5D142FC9" w:rsidR="00440038" w:rsidRPr="008A686C" w:rsidRDefault="00440038" w:rsidP="001B7EB7">
            <w:pPr>
              <w:rPr>
                <w:szCs w:val="24"/>
              </w:rPr>
            </w:pPr>
            <w:r w:rsidRPr="00487054">
              <w:rPr>
                <w:rFonts w:eastAsia="Arial"/>
                <w:color w:val="000000"/>
                <w:szCs w:val="24"/>
              </w:rPr>
              <w:t xml:space="preserve">I certify that the assignment submission is entirely my own work and I fully understand the consequences of plagiarism. </w:t>
            </w:r>
            <w:r w:rsidRPr="00487054">
              <w:rPr>
                <w:szCs w:val="24"/>
              </w:rPr>
              <w:t>I understand that making a false declaration is a form of malpractice.</w:t>
            </w:r>
          </w:p>
        </w:tc>
      </w:tr>
      <w:tr w:rsidR="00440038" w:rsidRPr="008A686C" w14:paraId="2D2F0CBF" w14:textId="77777777" w:rsidTr="00603DED">
        <w:trPr>
          <w:trHeight w:val="950"/>
        </w:trPr>
        <w:tc>
          <w:tcPr>
            <w:tcW w:w="2981" w:type="dxa"/>
            <w:tcBorders>
              <w:top w:val="nil"/>
              <w:left w:val="nil"/>
              <w:bottom w:val="nil"/>
              <w:right w:val="nil"/>
            </w:tcBorders>
            <w:tcMar>
              <w:top w:w="85" w:type="dxa"/>
              <w:bottom w:w="85" w:type="dxa"/>
            </w:tcMar>
            <w:vAlign w:val="center"/>
          </w:tcPr>
          <w:p w14:paraId="06BFE3E7" w14:textId="77777777" w:rsidR="00440038" w:rsidRPr="008A686C" w:rsidRDefault="00440038" w:rsidP="001B7EB7">
            <w:pPr>
              <w:rPr>
                <w:b/>
                <w:szCs w:val="24"/>
              </w:rPr>
            </w:pPr>
          </w:p>
        </w:tc>
        <w:tc>
          <w:tcPr>
            <w:tcW w:w="3364" w:type="dxa"/>
            <w:tcBorders>
              <w:top w:val="nil"/>
              <w:left w:val="nil"/>
              <w:bottom w:val="nil"/>
              <w:right w:val="single" w:sz="4" w:space="0" w:color="auto"/>
            </w:tcBorders>
            <w:vAlign w:val="center"/>
          </w:tcPr>
          <w:p w14:paraId="0A96C22E" w14:textId="77777777" w:rsidR="00440038" w:rsidRPr="008A686C" w:rsidRDefault="00440038" w:rsidP="001B7EB7">
            <w:pPr>
              <w:rPr>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54A40719" w14:textId="77777777" w:rsidR="00440038" w:rsidRPr="008A686C" w:rsidRDefault="00440038" w:rsidP="001B7EB7">
            <w:pPr>
              <w:rPr>
                <w:b/>
                <w:szCs w:val="24"/>
              </w:rPr>
            </w:pPr>
            <w:r w:rsidRPr="008A686C">
              <w:rPr>
                <w:b/>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33B12040" w14:textId="6A7A1B4B" w:rsidR="00440038" w:rsidRPr="008A686C" w:rsidRDefault="00603DED" w:rsidP="001B7EB7">
            <w:pPr>
              <w:rPr>
                <w:szCs w:val="24"/>
              </w:rPr>
            </w:pPr>
            <w:r>
              <w:rPr>
                <w:noProof/>
                <w:szCs w:val="24"/>
              </w:rPr>
              <w:drawing>
                <wp:anchor distT="0" distB="0" distL="114300" distR="114300" simplePos="0" relativeHeight="251658240" behindDoc="1" locked="0" layoutInCell="1" allowOverlap="1" wp14:anchorId="3D6C4A0F" wp14:editId="7A154885">
                  <wp:simplePos x="0" y="0"/>
                  <wp:positionH relativeFrom="column">
                    <wp:posOffset>405765</wp:posOffset>
                  </wp:positionH>
                  <wp:positionV relativeFrom="paragraph">
                    <wp:posOffset>-245110</wp:posOffset>
                  </wp:positionV>
                  <wp:extent cx="1467485" cy="11004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7485" cy="11004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108B888" w14:textId="2EB060A3" w:rsidR="00440038" w:rsidRPr="008A686C" w:rsidRDefault="00440038" w:rsidP="00440038">
      <w:pPr>
        <w:rPr>
          <w:b/>
          <w:szCs w:val="24"/>
        </w:rPr>
      </w:pPr>
      <w:r w:rsidRPr="008A686C">
        <w:rPr>
          <w:b/>
          <w:szCs w:val="24"/>
        </w:rPr>
        <w:t>Grading grid</w:t>
      </w:r>
    </w:p>
    <w:tbl>
      <w:tblPr>
        <w:tblStyle w:val="TableGrid"/>
        <w:tblW w:w="0" w:type="auto"/>
        <w:tblLook w:val="04A0" w:firstRow="1" w:lastRow="0" w:firstColumn="1" w:lastColumn="0" w:noHBand="0" w:noVBand="1"/>
      </w:tblPr>
      <w:tblGrid>
        <w:gridCol w:w="1618"/>
        <w:gridCol w:w="1618"/>
        <w:gridCol w:w="1619"/>
        <w:gridCol w:w="1619"/>
        <w:gridCol w:w="1619"/>
        <w:gridCol w:w="1619"/>
        <w:gridCol w:w="1619"/>
      </w:tblGrid>
      <w:tr w:rsidR="00440038" w14:paraId="01CDFE06" w14:textId="77777777" w:rsidTr="001B7EB7">
        <w:tc>
          <w:tcPr>
            <w:tcW w:w="1618" w:type="dxa"/>
          </w:tcPr>
          <w:p w14:paraId="469BF546" w14:textId="77777777" w:rsidR="00440038" w:rsidRDefault="00440038" w:rsidP="001B7EB7">
            <w:pPr>
              <w:jc w:val="center"/>
              <w:rPr>
                <w:szCs w:val="24"/>
              </w:rPr>
            </w:pPr>
            <w:r>
              <w:rPr>
                <w:szCs w:val="24"/>
              </w:rPr>
              <w:t>P1</w:t>
            </w:r>
          </w:p>
        </w:tc>
        <w:tc>
          <w:tcPr>
            <w:tcW w:w="1618" w:type="dxa"/>
          </w:tcPr>
          <w:p w14:paraId="681D5D4A" w14:textId="77777777" w:rsidR="00440038" w:rsidRDefault="00440038" w:rsidP="001B7EB7">
            <w:pPr>
              <w:jc w:val="center"/>
              <w:rPr>
                <w:szCs w:val="24"/>
              </w:rPr>
            </w:pPr>
            <w:r>
              <w:rPr>
                <w:szCs w:val="24"/>
              </w:rPr>
              <w:t>P2</w:t>
            </w:r>
          </w:p>
        </w:tc>
        <w:tc>
          <w:tcPr>
            <w:tcW w:w="1619" w:type="dxa"/>
          </w:tcPr>
          <w:p w14:paraId="4990C38A" w14:textId="77777777" w:rsidR="00440038" w:rsidRDefault="00440038" w:rsidP="001B7EB7">
            <w:pPr>
              <w:jc w:val="center"/>
              <w:rPr>
                <w:szCs w:val="24"/>
              </w:rPr>
            </w:pPr>
            <w:r>
              <w:rPr>
                <w:szCs w:val="24"/>
              </w:rPr>
              <w:t>P3</w:t>
            </w:r>
          </w:p>
        </w:tc>
        <w:tc>
          <w:tcPr>
            <w:tcW w:w="1619" w:type="dxa"/>
          </w:tcPr>
          <w:p w14:paraId="51AA4EF0" w14:textId="77777777" w:rsidR="00440038" w:rsidRDefault="00440038" w:rsidP="001B7EB7">
            <w:pPr>
              <w:jc w:val="center"/>
              <w:rPr>
                <w:szCs w:val="24"/>
              </w:rPr>
            </w:pPr>
            <w:r>
              <w:rPr>
                <w:szCs w:val="24"/>
              </w:rPr>
              <w:t>P4</w:t>
            </w:r>
          </w:p>
        </w:tc>
        <w:tc>
          <w:tcPr>
            <w:tcW w:w="1619" w:type="dxa"/>
          </w:tcPr>
          <w:p w14:paraId="0DA323CF" w14:textId="77777777" w:rsidR="00440038" w:rsidRDefault="00440038" w:rsidP="001B7EB7">
            <w:pPr>
              <w:jc w:val="center"/>
              <w:rPr>
                <w:szCs w:val="24"/>
              </w:rPr>
            </w:pPr>
            <w:r>
              <w:rPr>
                <w:szCs w:val="24"/>
              </w:rPr>
              <w:t>M1</w:t>
            </w:r>
          </w:p>
        </w:tc>
        <w:tc>
          <w:tcPr>
            <w:tcW w:w="1619" w:type="dxa"/>
          </w:tcPr>
          <w:p w14:paraId="46A16EC7" w14:textId="77777777" w:rsidR="00440038" w:rsidRDefault="00440038" w:rsidP="001B7EB7">
            <w:pPr>
              <w:jc w:val="center"/>
              <w:rPr>
                <w:szCs w:val="24"/>
              </w:rPr>
            </w:pPr>
            <w:r>
              <w:rPr>
                <w:szCs w:val="24"/>
              </w:rPr>
              <w:t>M2</w:t>
            </w:r>
          </w:p>
        </w:tc>
        <w:tc>
          <w:tcPr>
            <w:tcW w:w="1619" w:type="dxa"/>
          </w:tcPr>
          <w:p w14:paraId="3A239312" w14:textId="77777777" w:rsidR="00440038" w:rsidRDefault="00440038" w:rsidP="001B7EB7">
            <w:pPr>
              <w:jc w:val="center"/>
              <w:rPr>
                <w:szCs w:val="24"/>
              </w:rPr>
            </w:pPr>
            <w:r>
              <w:rPr>
                <w:szCs w:val="24"/>
              </w:rPr>
              <w:t>D1</w:t>
            </w:r>
          </w:p>
        </w:tc>
      </w:tr>
      <w:tr w:rsidR="00603DED" w14:paraId="2BA97D57" w14:textId="77777777" w:rsidTr="001B7EB7">
        <w:tc>
          <w:tcPr>
            <w:tcW w:w="1618" w:type="dxa"/>
          </w:tcPr>
          <w:p w14:paraId="3676327F" w14:textId="77777777" w:rsidR="00603DED" w:rsidRDefault="00603DED" w:rsidP="001B7EB7">
            <w:pPr>
              <w:rPr>
                <w:szCs w:val="24"/>
              </w:rPr>
            </w:pPr>
          </w:p>
        </w:tc>
        <w:tc>
          <w:tcPr>
            <w:tcW w:w="1618" w:type="dxa"/>
          </w:tcPr>
          <w:p w14:paraId="6F7BF0B3" w14:textId="77777777" w:rsidR="00603DED" w:rsidRDefault="00603DED" w:rsidP="001B7EB7">
            <w:pPr>
              <w:rPr>
                <w:szCs w:val="24"/>
              </w:rPr>
            </w:pPr>
          </w:p>
        </w:tc>
        <w:tc>
          <w:tcPr>
            <w:tcW w:w="1619" w:type="dxa"/>
          </w:tcPr>
          <w:p w14:paraId="00CDF692" w14:textId="77777777" w:rsidR="00603DED" w:rsidRDefault="00603DED" w:rsidP="001B7EB7">
            <w:pPr>
              <w:rPr>
                <w:szCs w:val="24"/>
              </w:rPr>
            </w:pPr>
          </w:p>
        </w:tc>
        <w:tc>
          <w:tcPr>
            <w:tcW w:w="1619" w:type="dxa"/>
          </w:tcPr>
          <w:p w14:paraId="7878F61C" w14:textId="77777777" w:rsidR="00603DED" w:rsidRDefault="00603DED" w:rsidP="001B7EB7">
            <w:pPr>
              <w:rPr>
                <w:szCs w:val="24"/>
              </w:rPr>
            </w:pPr>
          </w:p>
        </w:tc>
        <w:tc>
          <w:tcPr>
            <w:tcW w:w="1619" w:type="dxa"/>
          </w:tcPr>
          <w:p w14:paraId="53867D6B" w14:textId="77777777" w:rsidR="00603DED" w:rsidRDefault="00603DED" w:rsidP="001B7EB7">
            <w:pPr>
              <w:rPr>
                <w:szCs w:val="24"/>
              </w:rPr>
            </w:pPr>
          </w:p>
        </w:tc>
        <w:tc>
          <w:tcPr>
            <w:tcW w:w="1619" w:type="dxa"/>
          </w:tcPr>
          <w:p w14:paraId="698650CE" w14:textId="77777777" w:rsidR="00603DED" w:rsidRDefault="00603DED" w:rsidP="001B7EB7">
            <w:pPr>
              <w:rPr>
                <w:szCs w:val="24"/>
              </w:rPr>
            </w:pPr>
          </w:p>
        </w:tc>
        <w:tc>
          <w:tcPr>
            <w:tcW w:w="1619" w:type="dxa"/>
          </w:tcPr>
          <w:p w14:paraId="60D6CDFE" w14:textId="77777777" w:rsidR="00603DED" w:rsidRDefault="00603DED" w:rsidP="001B7EB7">
            <w:pPr>
              <w:rPr>
                <w:szCs w:val="24"/>
              </w:rPr>
            </w:pPr>
          </w:p>
        </w:tc>
      </w:tr>
    </w:tbl>
    <w:p w14:paraId="2E15AF0B" w14:textId="77777777" w:rsidR="00440038" w:rsidRPr="008A686C" w:rsidRDefault="00440038" w:rsidP="00440038">
      <w:pPr>
        <w:spacing w:after="0"/>
        <w:rPr>
          <w:vanish/>
          <w:szCs w:val="24"/>
        </w:rPr>
      </w:pPr>
    </w:p>
    <w:p w14:paraId="10E8FF48" w14:textId="77777777" w:rsidR="00440038" w:rsidRPr="008A686C" w:rsidRDefault="00440038" w:rsidP="00440038">
      <w:pPr>
        <w:rPr>
          <w:szCs w:val="24"/>
        </w:rPr>
        <w:sectPr w:rsidR="00440038" w:rsidRPr="008A686C" w:rsidSect="004A63C6">
          <w:headerReference w:type="default" r:id="rId9"/>
          <w:footerReference w:type="default" r:id="rId10"/>
          <w:pgSz w:w="15840" w:h="12240" w:orient="landscape"/>
          <w:pgMar w:top="1170" w:right="1440" w:bottom="810" w:left="1440" w:header="720" w:footer="720" w:gutter="0"/>
          <w:cols w:space="720"/>
          <w:docGrid w:linePitch="360"/>
        </w:sect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440038" w:rsidRPr="008A686C" w14:paraId="47554371" w14:textId="77777777" w:rsidTr="001B7EB7">
        <w:trPr>
          <w:trHeight w:hRule="exact" w:val="7108"/>
        </w:trPr>
        <w:tc>
          <w:tcPr>
            <w:tcW w:w="10830" w:type="dxa"/>
            <w:gridSpan w:val="3"/>
            <w:tcBorders>
              <w:top w:val="single" w:sz="8" w:space="0" w:color="002756"/>
              <w:left w:val="single" w:sz="8" w:space="0" w:color="002756"/>
              <w:bottom w:val="single" w:sz="8" w:space="0" w:color="002756"/>
              <w:right w:val="single" w:sz="8" w:space="0" w:color="002756"/>
            </w:tcBorders>
          </w:tcPr>
          <w:p w14:paraId="55962F2B" w14:textId="77777777" w:rsidR="00440038" w:rsidRPr="008A686C" w:rsidRDefault="00440038" w:rsidP="001B7EB7">
            <w:pPr>
              <w:pStyle w:val="TableParagraph"/>
              <w:kinsoku w:val="0"/>
              <w:overflowPunct w:val="0"/>
              <w:spacing w:before="64"/>
              <w:ind w:left="103"/>
              <w:rPr>
                <w:color w:val="000000"/>
              </w:rPr>
            </w:pPr>
            <w:r w:rsidRPr="00B16B6F">
              <w:rPr>
                <w:b/>
                <w:sz w:val="28"/>
              </w:rPr>
              <w:lastRenderedPageBreak/>
              <w:sym w:font="Wingdings" w:char="F072"/>
            </w:r>
            <w:r>
              <w:rPr>
                <w:b/>
                <w:sz w:val="28"/>
              </w:rPr>
              <w:t xml:space="preserve"> </w:t>
            </w:r>
            <w:r>
              <w:rPr>
                <w:b/>
                <w:bCs/>
                <w:color w:val="231F20"/>
                <w:spacing w:val="-2"/>
                <w:w w:val="85"/>
              </w:rPr>
              <w:t xml:space="preserve">Summative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r>
              <w:rPr>
                <w:b/>
                <w:bCs/>
                <w:color w:val="231F20"/>
                <w:w w:val="85"/>
              </w:rPr>
              <w:t xml:space="preserve">                                                                 </w:t>
            </w:r>
            <w:r w:rsidRPr="00B16B6F">
              <w:rPr>
                <w:b/>
                <w:sz w:val="28"/>
              </w:rPr>
              <w:sym w:font="Wingdings" w:char="F072"/>
            </w:r>
            <w:r>
              <w:rPr>
                <w:b/>
                <w:sz w:val="28"/>
              </w:rPr>
              <w:t xml:space="preserve"> </w:t>
            </w:r>
            <w:r w:rsidRPr="008A686C">
              <w:rPr>
                <w:b/>
                <w:bCs/>
                <w:color w:val="231F20"/>
                <w:spacing w:val="-6"/>
                <w:w w:val="90"/>
              </w:rPr>
              <w:t>R</w:t>
            </w:r>
            <w:r w:rsidRPr="008A686C">
              <w:rPr>
                <w:b/>
                <w:bCs/>
                <w:color w:val="231F20"/>
                <w:w w:val="90"/>
              </w:rPr>
              <w:t>esubmission</w:t>
            </w:r>
            <w:r>
              <w:rPr>
                <w:b/>
                <w:bCs/>
                <w:color w:val="231F20"/>
                <w:spacing w:val="-2"/>
                <w:w w:val="85"/>
              </w:rPr>
              <w:t xml:space="preser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p>
          <w:p w14:paraId="7D9C5F6E" w14:textId="77777777" w:rsidR="00440038" w:rsidRPr="008A686C" w:rsidRDefault="00440038" w:rsidP="001B7EB7">
            <w:pPr>
              <w:pStyle w:val="TableParagraph"/>
              <w:kinsoku w:val="0"/>
              <w:overflowPunct w:val="0"/>
              <w:spacing w:before="64"/>
              <w:ind w:left="103"/>
              <w:rPr>
                <w:color w:val="000000"/>
              </w:rPr>
            </w:pPr>
          </w:p>
          <w:p w14:paraId="730604DB" w14:textId="77777777" w:rsidR="00440038" w:rsidRPr="008A686C" w:rsidRDefault="00440038" w:rsidP="001B7EB7">
            <w:pPr>
              <w:pStyle w:val="TableParagraph"/>
              <w:kinsoku w:val="0"/>
              <w:overflowPunct w:val="0"/>
              <w:spacing w:before="3" w:line="180" w:lineRule="exact"/>
            </w:pPr>
          </w:p>
          <w:p w14:paraId="48F5362D" w14:textId="77777777" w:rsidR="00440038" w:rsidRDefault="00440038" w:rsidP="001B7EB7">
            <w:pPr>
              <w:pStyle w:val="TableParagraph"/>
              <w:kinsoku w:val="0"/>
              <w:overflowPunct w:val="0"/>
              <w:spacing w:line="250" w:lineRule="auto"/>
              <w:ind w:left="103" w:right="1022"/>
            </w:pPr>
          </w:p>
          <w:p w14:paraId="022C367E" w14:textId="77777777" w:rsidR="00440038" w:rsidRDefault="00440038" w:rsidP="001B7EB7">
            <w:pPr>
              <w:pStyle w:val="TableParagraph"/>
              <w:kinsoku w:val="0"/>
              <w:overflowPunct w:val="0"/>
              <w:spacing w:line="250" w:lineRule="auto"/>
              <w:ind w:left="103" w:right="1022"/>
            </w:pPr>
          </w:p>
          <w:p w14:paraId="75332097" w14:textId="77777777" w:rsidR="00440038" w:rsidRDefault="00440038" w:rsidP="001B7EB7">
            <w:pPr>
              <w:pStyle w:val="TableParagraph"/>
              <w:kinsoku w:val="0"/>
              <w:overflowPunct w:val="0"/>
              <w:spacing w:line="250" w:lineRule="auto"/>
              <w:ind w:left="103" w:right="1022"/>
            </w:pPr>
          </w:p>
          <w:p w14:paraId="45763020" w14:textId="77777777" w:rsidR="00440038" w:rsidRDefault="00440038" w:rsidP="001B7EB7">
            <w:pPr>
              <w:pStyle w:val="TableParagraph"/>
              <w:kinsoku w:val="0"/>
              <w:overflowPunct w:val="0"/>
              <w:spacing w:line="250" w:lineRule="auto"/>
              <w:ind w:left="103" w:right="1022"/>
            </w:pPr>
          </w:p>
          <w:p w14:paraId="6221225A" w14:textId="77777777" w:rsidR="00440038" w:rsidRDefault="00440038" w:rsidP="001B7EB7">
            <w:pPr>
              <w:pStyle w:val="TableParagraph"/>
              <w:kinsoku w:val="0"/>
              <w:overflowPunct w:val="0"/>
              <w:spacing w:line="250" w:lineRule="auto"/>
              <w:ind w:left="103" w:right="1022"/>
            </w:pPr>
          </w:p>
          <w:p w14:paraId="2C2FB1A9" w14:textId="77777777" w:rsidR="00440038" w:rsidRDefault="00440038" w:rsidP="001B7EB7">
            <w:pPr>
              <w:pStyle w:val="TableParagraph"/>
              <w:kinsoku w:val="0"/>
              <w:overflowPunct w:val="0"/>
              <w:spacing w:line="250" w:lineRule="auto"/>
              <w:ind w:left="103" w:right="1022"/>
            </w:pPr>
          </w:p>
          <w:p w14:paraId="3CBF6781" w14:textId="77777777" w:rsidR="00440038" w:rsidRDefault="00440038" w:rsidP="001B7EB7">
            <w:pPr>
              <w:pStyle w:val="TableParagraph"/>
              <w:kinsoku w:val="0"/>
              <w:overflowPunct w:val="0"/>
              <w:spacing w:line="250" w:lineRule="auto"/>
              <w:ind w:left="103" w:right="1022"/>
            </w:pPr>
          </w:p>
          <w:p w14:paraId="15F281CE" w14:textId="77777777" w:rsidR="00440038" w:rsidRDefault="00440038" w:rsidP="001B7EB7">
            <w:pPr>
              <w:pStyle w:val="TableParagraph"/>
              <w:kinsoku w:val="0"/>
              <w:overflowPunct w:val="0"/>
              <w:spacing w:line="250" w:lineRule="auto"/>
              <w:ind w:left="103" w:right="1022"/>
            </w:pPr>
          </w:p>
          <w:p w14:paraId="136A6952" w14:textId="77777777" w:rsidR="00440038" w:rsidRDefault="00440038" w:rsidP="001B7EB7">
            <w:pPr>
              <w:pStyle w:val="TableParagraph"/>
              <w:kinsoku w:val="0"/>
              <w:overflowPunct w:val="0"/>
              <w:spacing w:line="250" w:lineRule="auto"/>
              <w:ind w:left="103" w:right="1022"/>
            </w:pPr>
          </w:p>
          <w:p w14:paraId="74572C14" w14:textId="77777777" w:rsidR="00440038" w:rsidRDefault="00440038" w:rsidP="001B7EB7">
            <w:pPr>
              <w:pStyle w:val="TableParagraph"/>
              <w:kinsoku w:val="0"/>
              <w:overflowPunct w:val="0"/>
              <w:spacing w:line="250" w:lineRule="auto"/>
              <w:ind w:left="103" w:right="1022"/>
            </w:pPr>
          </w:p>
          <w:p w14:paraId="4F42EB6F" w14:textId="77777777" w:rsidR="00440038" w:rsidRDefault="00440038" w:rsidP="001B7EB7">
            <w:pPr>
              <w:pStyle w:val="TableParagraph"/>
              <w:kinsoku w:val="0"/>
              <w:overflowPunct w:val="0"/>
              <w:spacing w:line="250" w:lineRule="auto"/>
              <w:ind w:left="103" w:right="1022"/>
            </w:pPr>
          </w:p>
          <w:p w14:paraId="554ED804" w14:textId="77777777" w:rsidR="00440038" w:rsidRDefault="00440038" w:rsidP="001B7EB7">
            <w:pPr>
              <w:pStyle w:val="TableParagraph"/>
              <w:kinsoku w:val="0"/>
              <w:overflowPunct w:val="0"/>
              <w:spacing w:line="250" w:lineRule="auto"/>
              <w:ind w:left="103" w:right="1022"/>
            </w:pPr>
          </w:p>
          <w:p w14:paraId="4CC1F15C" w14:textId="77777777" w:rsidR="00440038" w:rsidRPr="008A686C" w:rsidRDefault="00440038" w:rsidP="001B7EB7">
            <w:pPr>
              <w:pStyle w:val="TableParagraph"/>
              <w:kinsoku w:val="0"/>
              <w:overflowPunct w:val="0"/>
              <w:spacing w:line="250" w:lineRule="auto"/>
              <w:ind w:left="103" w:right="1022"/>
            </w:pPr>
          </w:p>
        </w:tc>
      </w:tr>
      <w:tr w:rsidR="00440038" w:rsidRPr="008A686C" w14:paraId="6C09E4AD" w14:textId="77777777" w:rsidTr="001B7EB7">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2D092AE8" w14:textId="77777777" w:rsidR="00440038" w:rsidRPr="008A686C" w:rsidRDefault="00440038" w:rsidP="001B7EB7">
            <w:pPr>
              <w:pStyle w:val="TableParagraph"/>
              <w:kinsoku w:val="0"/>
              <w:overflowPunct w:val="0"/>
              <w:spacing w:before="4" w:line="140" w:lineRule="exact"/>
            </w:pPr>
          </w:p>
          <w:p w14:paraId="53BFCC7D" w14:textId="77777777" w:rsidR="00440038" w:rsidRPr="008A686C" w:rsidRDefault="00440038" w:rsidP="001B7EB7">
            <w:pPr>
              <w:pStyle w:val="TableParagraph"/>
              <w:kinsoku w:val="0"/>
              <w:overflowPunct w:val="0"/>
              <w:ind w:left="103"/>
            </w:pPr>
            <w:r w:rsidRPr="008A686C">
              <w:rPr>
                <w:b/>
                <w:bCs/>
                <w:color w:val="231F20"/>
                <w:w w:val="90"/>
              </w:rPr>
              <w:t>G</w:t>
            </w:r>
            <w:r w:rsidRPr="008A686C">
              <w:rPr>
                <w:b/>
                <w:bCs/>
                <w:color w:val="231F20"/>
                <w:spacing w:val="-3"/>
                <w:w w:val="90"/>
              </w:rPr>
              <w:t>r</w:t>
            </w:r>
            <w:r w:rsidRPr="008A686C">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0014B8D2" w14:textId="77777777" w:rsidR="00440038" w:rsidRPr="008A686C" w:rsidRDefault="00440038" w:rsidP="001B7EB7">
            <w:pPr>
              <w:pStyle w:val="TableParagraph"/>
              <w:kinsoku w:val="0"/>
              <w:overflowPunct w:val="0"/>
              <w:spacing w:before="4" w:line="140" w:lineRule="exact"/>
            </w:pPr>
          </w:p>
          <w:p w14:paraId="360308DC" w14:textId="77777777" w:rsidR="00440038" w:rsidRPr="008A686C" w:rsidRDefault="00440038" w:rsidP="001B7EB7">
            <w:pPr>
              <w:pStyle w:val="TableParagraph"/>
              <w:kinsoku w:val="0"/>
              <w:overflowPunct w:val="0"/>
              <w:ind w:left="103"/>
            </w:pPr>
            <w:r w:rsidRPr="008A686C">
              <w:rPr>
                <w:b/>
                <w:bCs/>
                <w:color w:val="231F20"/>
                <w:spacing w:val="-2"/>
                <w:w w:val="90"/>
              </w:rPr>
              <w:t>A</w:t>
            </w:r>
            <w:r w:rsidRPr="008A686C">
              <w:rPr>
                <w:b/>
                <w:bCs/>
                <w:color w:val="231F20"/>
                <w:w w:val="90"/>
              </w:rPr>
              <w:t>ssessor</w:t>
            </w:r>
            <w:r w:rsidRPr="008A686C">
              <w:rPr>
                <w:b/>
                <w:bCs/>
                <w:color w:val="231F20"/>
                <w:spacing w:val="-16"/>
                <w:w w:val="90"/>
              </w:rPr>
              <w:t xml:space="preserve"> </w:t>
            </w:r>
            <w:r w:rsidRPr="008A686C">
              <w:rPr>
                <w:b/>
                <w:bCs/>
                <w:color w:val="231F20"/>
                <w:w w:val="90"/>
              </w:rPr>
              <w:t>Signa</w:t>
            </w:r>
            <w:r w:rsidRPr="008A686C">
              <w:rPr>
                <w:b/>
                <w:bCs/>
                <w:color w:val="231F20"/>
                <w:spacing w:val="-3"/>
                <w:w w:val="90"/>
              </w:rPr>
              <w:t>t</w:t>
            </w:r>
            <w:r w:rsidRPr="008A686C">
              <w:rPr>
                <w:b/>
                <w:bCs/>
                <w:color w:val="231F20"/>
                <w:w w:val="90"/>
              </w:rPr>
              <w:t>u</w:t>
            </w:r>
            <w:r w:rsidRPr="008A686C">
              <w:rPr>
                <w:b/>
                <w:bCs/>
                <w:color w:val="231F20"/>
                <w:spacing w:val="-4"/>
                <w:w w:val="90"/>
              </w:rPr>
              <w:t>r</w:t>
            </w:r>
            <w:r w:rsidRPr="008A686C">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2D77BF15" w14:textId="77777777" w:rsidR="00440038" w:rsidRPr="008A686C" w:rsidRDefault="00440038" w:rsidP="001B7EB7">
            <w:pPr>
              <w:pStyle w:val="TableParagraph"/>
              <w:kinsoku w:val="0"/>
              <w:overflowPunct w:val="0"/>
              <w:spacing w:before="4" w:line="140" w:lineRule="exact"/>
            </w:pPr>
          </w:p>
          <w:p w14:paraId="65EA63F7" w14:textId="77777777" w:rsidR="00440038" w:rsidRPr="008A686C" w:rsidRDefault="00440038" w:rsidP="001B7EB7">
            <w:pPr>
              <w:pStyle w:val="TableParagraph"/>
              <w:kinsoku w:val="0"/>
              <w:overflowPunct w:val="0"/>
              <w:ind w:left="103"/>
            </w:pP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r w:rsidR="00440038" w:rsidRPr="008A686C" w14:paraId="7B8D2C12" w14:textId="77777777" w:rsidTr="001B7EB7">
        <w:trPr>
          <w:trHeight w:hRule="exact" w:val="3287"/>
        </w:trPr>
        <w:tc>
          <w:tcPr>
            <w:tcW w:w="10830" w:type="dxa"/>
            <w:gridSpan w:val="3"/>
            <w:tcBorders>
              <w:top w:val="single" w:sz="8" w:space="0" w:color="002756"/>
              <w:left w:val="single" w:sz="8" w:space="0" w:color="002756"/>
              <w:bottom w:val="single" w:sz="8" w:space="0" w:color="002756"/>
              <w:right w:val="single" w:sz="8" w:space="0" w:color="002756"/>
            </w:tcBorders>
          </w:tcPr>
          <w:p w14:paraId="5296BAE8" w14:textId="77777777" w:rsidR="00440038" w:rsidRPr="008A686C" w:rsidRDefault="00440038" w:rsidP="001B7EB7">
            <w:pPr>
              <w:pStyle w:val="TableParagraph"/>
              <w:kinsoku w:val="0"/>
              <w:overflowPunct w:val="0"/>
              <w:spacing w:before="64"/>
              <w:ind w:left="103"/>
            </w:pPr>
            <w:r w:rsidRPr="008A686C">
              <w:rPr>
                <w:b/>
                <w:bCs/>
                <w:color w:val="231F20"/>
                <w:w w:val="95"/>
              </w:rPr>
              <w:t>In</w:t>
            </w:r>
            <w:r w:rsidRPr="008A686C">
              <w:rPr>
                <w:b/>
                <w:bCs/>
                <w:color w:val="231F20"/>
                <w:spacing w:val="-3"/>
                <w:w w:val="95"/>
              </w:rPr>
              <w:t>t</w:t>
            </w:r>
            <w:r w:rsidRPr="008A686C">
              <w:rPr>
                <w:b/>
                <w:bCs/>
                <w:color w:val="231F20"/>
                <w:w w:val="95"/>
              </w:rPr>
              <w:t>ernal</w:t>
            </w:r>
            <w:r w:rsidRPr="008A686C">
              <w:rPr>
                <w:b/>
                <w:bCs/>
                <w:color w:val="231F20"/>
                <w:spacing w:val="-20"/>
                <w:w w:val="95"/>
              </w:rPr>
              <w:t xml:space="preserve"> </w:t>
            </w:r>
            <w:r w:rsidRPr="008A686C">
              <w:rPr>
                <w:b/>
                <w:bCs/>
                <w:color w:val="231F20"/>
                <w:spacing w:val="-9"/>
                <w:w w:val="95"/>
              </w:rPr>
              <w:t>V</w:t>
            </w:r>
            <w:r w:rsidRPr="008A686C">
              <w:rPr>
                <w:b/>
                <w:bCs/>
                <w:color w:val="231F20"/>
                <w:w w:val="95"/>
              </w:rPr>
              <w:t>erifier’s</w:t>
            </w:r>
            <w:r w:rsidRPr="008A686C">
              <w:rPr>
                <w:b/>
                <w:bCs/>
                <w:color w:val="231F20"/>
                <w:spacing w:val="-19"/>
                <w:w w:val="95"/>
              </w:rPr>
              <w:t xml:space="preserve"> </w:t>
            </w:r>
            <w:r w:rsidRPr="008A686C">
              <w:rPr>
                <w:b/>
                <w:bCs/>
                <w:color w:val="231F20"/>
                <w:spacing w:val="-6"/>
                <w:w w:val="95"/>
              </w:rPr>
              <w:t>C</w:t>
            </w:r>
            <w:r w:rsidRPr="008A686C">
              <w:rPr>
                <w:b/>
                <w:bCs/>
                <w:color w:val="231F20"/>
                <w:w w:val="95"/>
              </w:rPr>
              <w:t>omments:</w:t>
            </w:r>
            <w:r w:rsidRPr="008A686C">
              <w:rPr>
                <w:noProof/>
              </w:rPr>
              <w:t xml:space="preserve"> </w:t>
            </w:r>
          </w:p>
        </w:tc>
      </w:tr>
      <w:tr w:rsidR="00440038" w:rsidRPr="008A686C" w14:paraId="537CE21E" w14:textId="77777777" w:rsidTr="001B7EB7">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71E0ADEA" w14:textId="77777777" w:rsidR="00440038" w:rsidRPr="008A686C" w:rsidRDefault="00440038" w:rsidP="001B7EB7">
            <w:pPr>
              <w:pStyle w:val="TableParagraph"/>
              <w:kinsoku w:val="0"/>
              <w:overflowPunct w:val="0"/>
              <w:spacing w:before="64"/>
              <w:ind w:left="103"/>
            </w:pPr>
            <w:r w:rsidRPr="008A686C">
              <w:rPr>
                <w:b/>
                <w:bCs/>
                <w:color w:val="231F20"/>
                <w:w w:val="95"/>
              </w:rPr>
              <w:t>Signa</w:t>
            </w:r>
            <w:r w:rsidRPr="008A686C">
              <w:rPr>
                <w:b/>
                <w:bCs/>
                <w:color w:val="231F20"/>
                <w:spacing w:val="-4"/>
                <w:w w:val="95"/>
              </w:rPr>
              <w:t>t</w:t>
            </w:r>
            <w:r w:rsidRPr="008A686C">
              <w:rPr>
                <w:b/>
                <w:bCs/>
                <w:color w:val="231F20"/>
                <w:w w:val="95"/>
              </w:rPr>
              <w:t>u</w:t>
            </w:r>
            <w:r w:rsidRPr="008A686C">
              <w:rPr>
                <w:b/>
                <w:bCs/>
                <w:color w:val="231F20"/>
                <w:spacing w:val="-4"/>
                <w:w w:val="95"/>
              </w:rPr>
              <w:t>r</w:t>
            </w:r>
            <w:r w:rsidRPr="008A686C">
              <w:rPr>
                <w:b/>
                <w:bCs/>
                <w:color w:val="231F20"/>
                <w:w w:val="95"/>
              </w:rPr>
              <w:t>e</w:t>
            </w:r>
            <w:r w:rsidRPr="008A686C">
              <w:rPr>
                <w:b/>
                <w:bCs/>
                <w:color w:val="231F20"/>
                <w:spacing w:val="-13"/>
                <w:w w:val="95"/>
              </w:rPr>
              <w:t xml:space="preserve"> </w:t>
            </w:r>
            <w:r w:rsidRPr="008A686C">
              <w:rPr>
                <w:b/>
                <w:bCs/>
                <w:color w:val="231F20"/>
                <w:w w:val="95"/>
              </w:rPr>
              <w:t>&amp;</w:t>
            </w:r>
            <w:r w:rsidRPr="008A686C">
              <w:rPr>
                <w:b/>
                <w:bCs/>
                <w:color w:val="231F20"/>
                <w:spacing w:val="-12"/>
                <w:w w:val="95"/>
              </w:rPr>
              <w:t xml:space="preserve"> </w:t>
            </w: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bl>
    <w:p w14:paraId="78FB7954" w14:textId="77777777" w:rsidR="00440038" w:rsidRDefault="00440038" w:rsidP="00440038">
      <w:pPr>
        <w:rPr>
          <w:szCs w:val="24"/>
        </w:rPr>
      </w:pPr>
    </w:p>
    <w:p w14:paraId="626A82F3" w14:textId="77777777" w:rsidR="00440038" w:rsidRDefault="00440038" w:rsidP="00440038">
      <w:pPr>
        <w:rPr>
          <w:szCs w:val="24"/>
        </w:rPr>
      </w:pPr>
    </w:p>
    <w:sdt>
      <w:sdtPr>
        <w:id w:val="1795481767"/>
        <w:docPartObj>
          <w:docPartGallery w:val="Table of Contents"/>
          <w:docPartUnique/>
        </w:docPartObj>
      </w:sdtPr>
      <w:sdtEndPr>
        <w:rPr>
          <w:rFonts w:eastAsiaTheme="minorEastAsia" w:cstheme="minorBidi"/>
          <w:b/>
          <w:bCs/>
          <w:caps w:val="0"/>
          <w:noProof/>
          <w:spacing w:val="0"/>
          <w:sz w:val="24"/>
          <w:szCs w:val="21"/>
        </w:rPr>
      </w:sdtEndPr>
      <w:sdtContent>
        <w:p w14:paraId="7F8C0A77" w14:textId="0AD5D65E" w:rsidR="00E91462" w:rsidRDefault="00E91462">
          <w:pPr>
            <w:pStyle w:val="TOCHeading"/>
          </w:pPr>
          <w:r>
            <w:t>Table of Contents</w:t>
          </w:r>
        </w:p>
        <w:p w14:paraId="488D7CAF" w14:textId="77777777" w:rsidR="00630F68" w:rsidRPr="00630F68" w:rsidRDefault="00630F68" w:rsidP="00630F68"/>
        <w:p w14:paraId="0CCEB2FB" w14:textId="64944F7F" w:rsidR="00A26A94" w:rsidRDefault="00E91462">
          <w:pPr>
            <w:pStyle w:val="TOC1"/>
            <w:tabs>
              <w:tab w:val="right" w:leader="dot" w:pos="10250"/>
            </w:tabs>
            <w:rPr>
              <w:rFonts w:asciiTheme="minorHAnsi" w:hAnsiTheme="minorHAnsi"/>
              <w:noProof/>
              <w:sz w:val="22"/>
              <w:szCs w:val="22"/>
              <w:lang w:val="en-GB" w:eastAsia="en-GB"/>
            </w:rPr>
          </w:pPr>
          <w:r>
            <w:fldChar w:fldCharType="begin"/>
          </w:r>
          <w:r>
            <w:instrText xml:space="preserve"> TOC \o "1-3" \h \z \u </w:instrText>
          </w:r>
          <w:r>
            <w:fldChar w:fldCharType="separate"/>
          </w:r>
          <w:hyperlink w:anchor="_Toc105715840" w:history="1">
            <w:r w:rsidR="00A26A94" w:rsidRPr="00300924">
              <w:rPr>
                <w:rStyle w:val="Hyperlink"/>
                <w:noProof/>
              </w:rPr>
              <w:t>Table of Figures</w:t>
            </w:r>
            <w:r w:rsidR="00A26A94">
              <w:rPr>
                <w:noProof/>
                <w:webHidden/>
              </w:rPr>
              <w:tab/>
            </w:r>
            <w:r w:rsidR="00A26A94">
              <w:rPr>
                <w:noProof/>
                <w:webHidden/>
              </w:rPr>
              <w:fldChar w:fldCharType="begin"/>
            </w:r>
            <w:r w:rsidR="00A26A94">
              <w:rPr>
                <w:noProof/>
                <w:webHidden/>
              </w:rPr>
              <w:instrText xml:space="preserve"> PAGEREF _Toc105715840 \h </w:instrText>
            </w:r>
            <w:r w:rsidR="00A26A94">
              <w:rPr>
                <w:noProof/>
                <w:webHidden/>
              </w:rPr>
            </w:r>
            <w:r w:rsidR="00A26A94">
              <w:rPr>
                <w:noProof/>
                <w:webHidden/>
              </w:rPr>
              <w:fldChar w:fldCharType="separate"/>
            </w:r>
            <w:r w:rsidR="00A26A94">
              <w:rPr>
                <w:noProof/>
                <w:webHidden/>
              </w:rPr>
              <w:t>4</w:t>
            </w:r>
            <w:r w:rsidR="00A26A94">
              <w:rPr>
                <w:noProof/>
                <w:webHidden/>
              </w:rPr>
              <w:fldChar w:fldCharType="end"/>
            </w:r>
          </w:hyperlink>
        </w:p>
        <w:p w14:paraId="70B5000D" w14:textId="13C096BC" w:rsidR="00A26A94" w:rsidRDefault="00A26A94">
          <w:pPr>
            <w:pStyle w:val="TOC1"/>
            <w:tabs>
              <w:tab w:val="left" w:pos="480"/>
              <w:tab w:val="right" w:leader="dot" w:pos="10250"/>
            </w:tabs>
            <w:rPr>
              <w:rFonts w:asciiTheme="minorHAnsi" w:hAnsiTheme="minorHAnsi"/>
              <w:noProof/>
              <w:sz w:val="22"/>
              <w:szCs w:val="22"/>
              <w:lang w:val="en-GB" w:eastAsia="en-GB"/>
            </w:rPr>
          </w:pPr>
          <w:hyperlink w:anchor="_Toc105715841" w:history="1">
            <w:r w:rsidRPr="00300924">
              <w:rPr>
                <w:rStyle w:val="Hyperlink"/>
                <w:noProof/>
              </w:rPr>
              <w:t>I.</w:t>
            </w:r>
            <w:r>
              <w:rPr>
                <w:rFonts w:asciiTheme="minorHAnsi" w:hAnsiTheme="minorHAnsi"/>
                <w:noProof/>
                <w:sz w:val="22"/>
                <w:szCs w:val="22"/>
                <w:lang w:val="en-GB" w:eastAsia="en-GB"/>
              </w:rPr>
              <w:tab/>
            </w:r>
            <w:r w:rsidRPr="00300924">
              <w:rPr>
                <w:rStyle w:val="Hyperlink"/>
                <w:noProof/>
              </w:rPr>
              <w:t>Introduction</w:t>
            </w:r>
            <w:r>
              <w:rPr>
                <w:noProof/>
                <w:webHidden/>
              </w:rPr>
              <w:tab/>
            </w:r>
            <w:r>
              <w:rPr>
                <w:noProof/>
                <w:webHidden/>
              </w:rPr>
              <w:fldChar w:fldCharType="begin"/>
            </w:r>
            <w:r>
              <w:rPr>
                <w:noProof/>
                <w:webHidden/>
              </w:rPr>
              <w:instrText xml:space="preserve"> PAGEREF _Toc105715841 \h </w:instrText>
            </w:r>
            <w:r>
              <w:rPr>
                <w:noProof/>
                <w:webHidden/>
              </w:rPr>
            </w:r>
            <w:r>
              <w:rPr>
                <w:noProof/>
                <w:webHidden/>
              </w:rPr>
              <w:fldChar w:fldCharType="separate"/>
            </w:r>
            <w:r>
              <w:rPr>
                <w:noProof/>
                <w:webHidden/>
              </w:rPr>
              <w:t>5</w:t>
            </w:r>
            <w:r>
              <w:rPr>
                <w:noProof/>
                <w:webHidden/>
              </w:rPr>
              <w:fldChar w:fldCharType="end"/>
            </w:r>
          </w:hyperlink>
        </w:p>
        <w:p w14:paraId="6ACFEDC1" w14:textId="20063598" w:rsidR="00A26A94" w:rsidRDefault="00A26A94">
          <w:pPr>
            <w:pStyle w:val="TOC1"/>
            <w:tabs>
              <w:tab w:val="left" w:pos="480"/>
              <w:tab w:val="right" w:leader="dot" w:pos="10250"/>
            </w:tabs>
            <w:rPr>
              <w:rFonts w:asciiTheme="minorHAnsi" w:hAnsiTheme="minorHAnsi"/>
              <w:noProof/>
              <w:sz w:val="22"/>
              <w:szCs w:val="22"/>
              <w:lang w:val="en-GB" w:eastAsia="en-GB"/>
            </w:rPr>
          </w:pPr>
          <w:hyperlink w:anchor="_Toc105715842" w:history="1">
            <w:r w:rsidRPr="00300924">
              <w:rPr>
                <w:rStyle w:val="Hyperlink"/>
                <w:noProof/>
              </w:rPr>
              <w:t>II.</w:t>
            </w:r>
            <w:r>
              <w:rPr>
                <w:rFonts w:asciiTheme="minorHAnsi" w:hAnsiTheme="minorHAnsi"/>
                <w:noProof/>
                <w:sz w:val="22"/>
                <w:szCs w:val="22"/>
                <w:lang w:val="en-GB" w:eastAsia="en-GB"/>
              </w:rPr>
              <w:tab/>
            </w:r>
            <w:r w:rsidRPr="00300924">
              <w:rPr>
                <w:rStyle w:val="Hyperlink"/>
                <w:noProof/>
              </w:rPr>
              <w:t>Overview cloud computing</w:t>
            </w:r>
            <w:r>
              <w:rPr>
                <w:noProof/>
                <w:webHidden/>
              </w:rPr>
              <w:tab/>
            </w:r>
            <w:r>
              <w:rPr>
                <w:noProof/>
                <w:webHidden/>
              </w:rPr>
              <w:fldChar w:fldCharType="begin"/>
            </w:r>
            <w:r>
              <w:rPr>
                <w:noProof/>
                <w:webHidden/>
              </w:rPr>
              <w:instrText xml:space="preserve"> PAGEREF _Toc105715842 \h </w:instrText>
            </w:r>
            <w:r>
              <w:rPr>
                <w:noProof/>
                <w:webHidden/>
              </w:rPr>
            </w:r>
            <w:r>
              <w:rPr>
                <w:noProof/>
                <w:webHidden/>
              </w:rPr>
              <w:fldChar w:fldCharType="separate"/>
            </w:r>
            <w:r>
              <w:rPr>
                <w:noProof/>
                <w:webHidden/>
              </w:rPr>
              <w:t>5</w:t>
            </w:r>
            <w:r>
              <w:rPr>
                <w:noProof/>
                <w:webHidden/>
              </w:rPr>
              <w:fldChar w:fldCharType="end"/>
            </w:r>
          </w:hyperlink>
        </w:p>
        <w:p w14:paraId="45E0E8D8" w14:textId="57DBAF04" w:rsidR="00A26A94" w:rsidRDefault="00A26A94">
          <w:pPr>
            <w:pStyle w:val="TOC1"/>
            <w:tabs>
              <w:tab w:val="left" w:pos="660"/>
              <w:tab w:val="right" w:leader="dot" w:pos="10250"/>
            </w:tabs>
            <w:rPr>
              <w:rFonts w:asciiTheme="minorHAnsi" w:hAnsiTheme="minorHAnsi"/>
              <w:noProof/>
              <w:sz w:val="22"/>
              <w:szCs w:val="22"/>
              <w:lang w:val="en-GB" w:eastAsia="en-GB"/>
            </w:rPr>
          </w:pPr>
          <w:hyperlink w:anchor="_Toc105715843" w:history="1">
            <w:r w:rsidRPr="00300924">
              <w:rPr>
                <w:rStyle w:val="Hyperlink"/>
                <w:noProof/>
              </w:rPr>
              <w:t>III.</w:t>
            </w:r>
            <w:r>
              <w:rPr>
                <w:rFonts w:asciiTheme="minorHAnsi" w:hAnsiTheme="minorHAnsi"/>
                <w:noProof/>
                <w:sz w:val="22"/>
                <w:szCs w:val="22"/>
                <w:lang w:val="en-GB" w:eastAsia="en-GB"/>
              </w:rPr>
              <w:tab/>
            </w:r>
            <w:r w:rsidRPr="00300924">
              <w:rPr>
                <w:rStyle w:val="Hyperlink"/>
                <w:noProof/>
              </w:rPr>
              <w:t>Client-Server</w:t>
            </w:r>
            <w:r>
              <w:rPr>
                <w:noProof/>
                <w:webHidden/>
              </w:rPr>
              <w:tab/>
            </w:r>
            <w:r>
              <w:rPr>
                <w:noProof/>
                <w:webHidden/>
              </w:rPr>
              <w:fldChar w:fldCharType="begin"/>
            </w:r>
            <w:r>
              <w:rPr>
                <w:noProof/>
                <w:webHidden/>
              </w:rPr>
              <w:instrText xml:space="preserve"> PAGEREF _Toc105715843 \h </w:instrText>
            </w:r>
            <w:r>
              <w:rPr>
                <w:noProof/>
                <w:webHidden/>
              </w:rPr>
            </w:r>
            <w:r>
              <w:rPr>
                <w:noProof/>
                <w:webHidden/>
              </w:rPr>
              <w:fldChar w:fldCharType="separate"/>
            </w:r>
            <w:r>
              <w:rPr>
                <w:noProof/>
                <w:webHidden/>
              </w:rPr>
              <w:t>6</w:t>
            </w:r>
            <w:r>
              <w:rPr>
                <w:noProof/>
                <w:webHidden/>
              </w:rPr>
              <w:fldChar w:fldCharType="end"/>
            </w:r>
          </w:hyperlink>
        </w:p>
        <w:p w14:paraId="60517751" w14:textId="7BD16B8F" w:rsidR="00A26A94" w:rsidRDefault="00A26A94">
          <w:pPr>
            <w:pStyle w:val="TOC2"/>
            <w:tabs>
              <w:tab w:val="right" w:leader="dot" w:pos="10250"/>
            </w:tabs>
            <w:rPr>
              <w:rFonts w:asciiTheme="minorHAnsi" w:hAnsiTheme="minorHAnsi"/>
              <w:noProof/>
              <w:sz w:val="22"/>
              <w:szCs w:val="22"/>
              <w:lang w:val="en-GB" w:eastAsia="en-GB"/>
            </w:rPr>
          </w:pPr>
          <w:hyperlink w:anchor="_Toc105715844" w:history="1">
            <w:r w:rsidRPr="00300924">
              <w:rPr>
                <w:rStyle w:val="Hyperlink"/>
                <w:noProof/>
              </w:rPr>
              <w:t>III.1. Client</w:t>
            </w:r>
            <w:r>
              <w:rPr>
                <w:noProof/>
                <w:webHidden/>
              </w:rPr>
              <w:tab/>
            </w:r>
            <w:r>
              <w:rPr>
                <w:noProof/>
                <w:webHidden/>
              </w:rPr>
              <w:fldChar w:fldCharType="begin"/>
            </w:r>
            <w:r>
              <w:rPr>
                <w:noProof/>
                <w:webHidden/>
              </w:rPr>
              <w:instrText xml:space="preserve"> PAGEREF _Toc105715844 \h </w:instrText>
            </w:r>
            <w:r>
              <w:rPr>
                <w:noProof/>
                <w:webHidden/>
              </w:rPr>
            </w:r>
            <w:r>
              <w:rPr>
                <w:noProof/>
                <w:webHidden/>
              </w:rPr>
              <w:fldChar w:fldCharType="separate"/>
            </w:r>
            <w:r>
              <w:rPr>
                <w:noProof/>
                <w:webHidden/>
              </w:rPr>
              <w:t>6</w:t>
            </w:r>
            <w:r>
              <w:rPr>
                <w:noProof/>
                <w:webHidden/>
              </w:rPr>
              <w:fldChar w:fldCharType="end"/>
            </w:r>
          </w:hyperlink>
        </w:p>
        <w:p w14:paraId="305B37E4" w14:textId="3A622CD4" w:rsidR="00A26A94" w:rsidRDefault="00A26A94">
          <w:pPr>
            <w:pStyle w:val="TOC2"/>
            <w:tabs>
              <w:tab w:val="right" w:leader="dot" w:pos="10250"/>
            </w:tabs>
            <w:rPr>
              <w:rFonts w:asciiTheme="minorHAnsi" w:hAnsiTheme="minorHAnsi"/>
              <w:noProof/>
              <w:sz w:val="22"/>
              <w:szCs w:val="22"/>
              <w:lang w:val="en-GB" w:eastAsia="en-GB"/>
            </w:rPr>
          </w:pPr>
          <w:hyperlink w:anchor="_Toc105715845" w:history="1">
            <w:r w:rsidRPr="00300924">
              <w:rPr>
                <w:rStyle w:val="Hyperlink"/>
                <w:noProof/>
              </w:rPr>
              <w:t>III.2. Server</w:t>
            </w:r>
            <w:r>
              <w:rPr>
                <w:noProof/>
                <w:webHidden/>
              </w:rPr>
              <w:tab/>
            </w:r>
            <w:r>
              <w:rPr>
                <w:noProof/>
                <w:webHidden/>
              </w:rPr>
              <w:fldChar w:fldCharType="begin"/>
            </w:r>
            <w:r>
              <w:rPr>
                <w:noProof/>
                <w:webHidden/>
              </w:rPr>
              <w:instrText xml:space="preserve"> PAGEREF _Toc105715845 \h </w:instrText>
            </w:r>
            <w:r>
              <w:rPr>
                <w:noProof/>
                <w:webHidden/>
              </w:rPr>
            </w:r>
            <w:r>
              <w:rPr>
                <w:noProof/>
                <w:webHidden/>
              </w:rPr>
              <w:fldChar w:fldCharType="separate"/>
            </w:r>
            <w:r>
              <w:rPr>
                <w:noProof/>
                <w:webHidden/>
              </w:rPr>
              <w:t>7</w:t>
            </w:r>
            <w:r>
              <w:rPr>
                <w:noProof/>
                <w:webHidden/>
              </w:rPr>
              <w:fldChar w:fldCharType="end"/>
            </w:r>
          </w:hyperlink>
        </w:p>
        <w:p w14:paraId="367BFB06" w14:textId="639676C7" w:rsidR="00A26A94" w:rsidRDefault="00A26A94">
          <w:pPr>
            <w:pStyle w:val="TOC2"/>
            <w:tabs>
              <w:tab w:val="right" w:leader="dot" w:pos="10250"/>
            </w:tabs>
            <w:rPr>
              <w:rFonts w:asciiTheme="minorHAnsi" w:hAnsiTheme="minorHAnsi"/>
              <w:noProof/>
              <w:sz w:val="22"/>
              <w:szCs w:val="22"/>
              <w:lang w:val="en-GB" w:eastAsia="en-GB"/>
            </w:rPr>
          </w:pPr>
          <w:hyperlink w:anchor="_Toc105715846" w:history="1">
            <w:r w:rsidRPr="00300924">
              <w:rPr>
                <w:rStyle w:val="Hyperlink"/>
                <w:noProof/>
              </w:rPr>
              <w:t>III.3. Relation between Client and Server</w:t>
            </w:r>
            <w:r>
              <w:rPr>
                <w:noProof/>
                <w:webHidden/>
              </w:rPr>
              <w:tab/>
            </w:r>
            <w:r>
              <w:rPr>
                <w:noProof/>
                <w:webHidden/>
              </w:rPr>
              <w:fldChar w:fldCharType="begin"/>
            </w:r>
            <w:r>
              <w:rPr>
                <w:noProof/>
                <w:webHidden/>
              </w:rPr>
              <w:instrText xml:space="preserve"> PAGEREF _Toc105715846 \h </w:instrText>
            </w:r>
            <w:r>
              <w:rPr>
                <w:noProof/>
                <w:webHidden/>
              </w:rPr>
            </w:r>
            <w:r>
              <w:rPr>
                <w:noProof/>
                <w:webHidden/>
              </w:rPr>
              <w:fldChar w:fldCharType="separate"/>
            </w:r>
            <w:r>
              <w:rPr>
                <w:noProof/>
                <w:webHidden/>
              </w:rPr>
              <w:t>8</w:t>
            </w:r>
            <w:r>
              <w:rPr>
                <w:noProof/>
                <w:webHidden/>
              </w:rPr>
              <w:fldChar w:fldCharType="end"/>
            </w:r>
          </w:hyperlink>
        </w:p>
        <w:p w14:paraId="4D59DCD0" w14:textId="3B557A29" w:rsidR="00A26A94" w:rsidRDefault="00A26A94">
          <w:pPr>
            <w:pStyle w:val="TOC1"/>
            <w:tabs>
              <w:tab w:val="left" w:pos="660"/>
              <w:tab w:val="right" w:leader="dot" w:pos="10250"/>
            </w:tabs>
            <w:rPr>
              <w:rFonts w:asciiTheme="minorHAnsi" w:hAnsiTheme="minorHAnsi"/>
              <w:noProof/>
              <w:sz w:val="22"/>
              <w:szCs w:val="22"/>
              <w:lang w:val="en-GB" w:eastAsia="en-GB"/>
            </w:rPr>
          </w:pPr>
          <w:hyperlink w:anchor="_Toc105715847" w:history="1">
            <w:r w:rsidRPr="00300924">
              <w:rPr>
                <w:rStyle w:val="Hyperlink"/>
                <w:noProof/>
              </w:rPr>
              <w:t>IV.</w:t>
            </w:r>
            <w:r>
              <w:rPr>
                <w:rFonts w:asciiTheme="minorHAnsi" w:hAnsiTheme="minorHAnsi"/>
                <w:noProof/>
                <w:sz w:val="22"/>
                <w:szCs w:val="22"/>
                <w:lang w:val="en-GB" w:eastAsia="en-GB"/>
              </w:rPr>
              <w:tab/>
            </w:r>
            <w:r w:rsidRPr="00300924">
              <w:rPr>
                <w:rStyle w:val="Hyperlink"/>
                <w:noProof/>
              </w:rPr>
              <w:t>Peer-to-peer (P2P)</w:t>
            </w:r>
            <w:r>
              <w:rPr>
                <w:noProof/>
                <w:webHidden/>
              </w:rPr>
              <w:tab/>
            </w:r>
            <w:r>
              <w:rPr>
                <w:noProof/>
                <w:webHidden/>
              </w:rPr>
              <w:fldChar w:fldCharType="begin"/>
            </w:r>
            <w:r>
              <w:rPr>
                <w:noProof/>
                <w:webHidden/>
              </w:rPr>
              <w:instrText xml:space="preserve"> PAGEREF _Toc105715847 \h </w:instrText>
            </w:r>
            <w:r>
              <w:rPr>
                <w:noProof/>
                <w:webHidden/>
              </w:rPr>
            </w:r>
            <w:r>
              <w:rPr>
                <w:noProof/>
                <w:webHidden/>
              </w:rPr>
              <w:fldChar w:fldCharType="separate"/>
            </w:r>
            <w:r>
              <w:rPr>
                <w:noProof/>
                <w:webHidden/>
              </w:rPr>
              <w:t>8</w:t>
            </w:r>
            <w:r>
              <w:rPr>
                <w:noProof/>
                <w:webHidden/>
              </w:rPr>
              <w:fldChar w:fldCharType="end"/>
            </w:r>
          </w:hyperlink>
        </w:p>
        <w:p w14:paraId="0B78E3EB" w14:textId="554B7DF7" w:rsidR="00A26A94" w:rsidRDefault="00A26A94">
          <w:pPr>
            <w:pStyle w:val="TOC2"/>
            <w:tabs>
              <w:tab w:val="right" w:leader="dot" w:pos="10250"/>
            </w:tabs>
            <w:rPr>
              <w:rFonts w:asciiTheme="minorHAnsi" w:hAnsiTheme="minorHAnsi"/>
              <w:noProof/>
              <w:sz w:val="22"/>
              <w:szCs w:val="22"/>
              <w:lang w:val="en-GB" w:eastAsia="en-GB"/>
            </w:rPr>
          </w:pPr>
          <w:hyperlink w:anchor="_Toc105715848" w:history="1">
            <w:r w:rsidRPr="00300924">
              <w:rPr>
                <w:rStyle w:val="Hyperlink"/>
                <w:noProof/>
              </w:rPr>
              <w:t>IV.1. Advantage of Peer-to-peer network</w:t>
            </w:r>
            <w:r>
              <w:rPr>
                <w:noProof/>
                <w:webHidden/>
              </w:rPr>
              <w:tab/>
            </w:r>
            <w:r>
              <w:rPr>
                <w:noProof/>
                <w:webHidden/>
              </w:rPr>
              <w:fldChar w:fldCharType="begin"/>
            </w:r>
            <w:r>
              <w:rPr>
                <w:noProof/>
                <w:webHidden/>
              </w:rPr>
              <w:instrText xml:space="preserve"> PAGEREF _Toc105715848 \h </w:instrText>
            </w:r>
            <w:r>
              <w:rPr>
                <w:noProof/>
                <w:webHidden/>
              </w:rPr>
            </w:r>
            <w:r>
              <w:rPr>
                <w:noProof/>
                <w:webHidden/>
              </w:rPr>
              <w:fldChar w:fldCharType="separate"/>
            </w:r>
            <w:r>
              <w:rPr>
                <w:noProof/>
                <w:webHidden/>
              </w:rPr>
              <w:t>9</w:t>
            </w:r>
            <w:r>
              <w:rPr>
                <w:noProof/>
                <w:webHidden/>
              </w:rPr>
              <w:fldChar w:fldCharType="end"/>
            </w:r>
          </w:hyperlink>
        </w:p>
        <w:p w14:paraId="37CC655F" w14:textId="68E038B7" w:rsidR="00A26A94" w:rsidRDefault="00A26A94">
          <w:pPr>
            <w:pStyle w:val="TOC2"/>
            <w:tabs>
              <w:tab w:val="right" w:leader="dot" w:pos="10250"/>
            </w:tabs>
            <w:rPr>
              <w:rFonts w:asciiTheme="minorHAnsi" w:hAnsiTheme="minorHAnsi"/>
              <w:noProof/>
              <w:sz w:val="22"/>
              <w:szCs w:val="22"/>
              <w:lang w:val="en-GB" w:eastAsia="en-GB"/>
            </w:rPr>
          </w:pPr>
          <w:hyperlink w:anchor="_Toc105715849" w:history="1">
            <w:r w:rsidRPr="00300924">
              <w:rPr>
                <w:rStyle w:val="Hyperlink"/>
                <w:noProof/>
              </w:rPr>
              <w:t>IV.2. Example of Peer-to-peer</w:t>
            </w:r>
            <w:r>
              <w:rPr>
                <w:noProof/>
                <w:webHidden/>
              </w:rPr>
              <w:tab/>
            </w:r>
            <w:r>
              <w:rPr>
                <w:noProof/>
                <w:webHidden/>
              </w:rPr>
              <w:fldChar w:fldCharType="begin"/>
            </w:r>
            <w:r>
              <w:rPr>
                <w:noProof/>
                <w:webHidden/>
              </w:rPr>
              <w:instrText xml:space="preserve"> PAGEREF _Toc105715849 \h </w:instrText>
            </w:r>
            <w:r>
              <w:rPr>
                <w:noProof/>
                <w:webHidden/>
              </w:rPr>
            </w:r>
            <w:r>
              <w:rPr>
                <w:noProof/>
                <w:webHidden/>
              </w:rPr>
              <w:fldChar w:fldCharType="separate"/>
            </w:r>
            <w:r>
              <w:rPr>
                <w:noProof/>
                <w:webHidden/>
              </w:rPr>
              <w:t>10</w:t>
            </w:r>
            <w:r>
              <w:rPr>
                <w:noProof/>
                <w:webHidden/>
              </w:rPr>
              <w:fldChar w:fldCharType="end"/>
            </w:r>
          </w:hyperlink>
        </w:p>
        <w:p w14:paraId="3759AD6D" w14:textId="21E8E512" w:rsidR="00A26A94" w:rsidRDefault="00A26A94">
          <w:pPr>
            <w:pStyle w:val="TOC1"/>
            <w:tabs>
              <w:tab w:val="left" w:pos="480"/>
              <w:tab w:val="right" w:leader="dot" w:pos="10250"/>
            </w:tabs>
            <w:rPr>
              <w:rFonts w:asciiTheme="minorHAnsi" w:hAnsiTheme="minorHAnsi"/>
              <w:noProof/>
              <w:sz w:val="22"/>
              <w:szCs w:val="22"/>
              <w:lang w:val="en-GB" w:eastAsia="en-GB"/>
            </w:rPr>
          </w:pPr>
          <w:hyperlink w:anchor="_Toc105715850" w:history="1">
            <w:r w:rsidRPr="00300924">
              <w:rPr>
                <w:rStyle w:val="Hyperlink"/>
                <w:noProof/>
              </w:rPr>
              <w:t>V.</w:t>
            </w:r>
            <w:r>
              <w:rPr>
                <w:rFonts w:asciiTheme="minorHAnsi" w:hAnsiTheme="minorHAnsi"/>
                <w:noProof/>
                <w:sz w:val="22"/>
                <w:szCs w:val="22"/>
                <w:lang w:val="en-GB" w:eastAsia="en-GB"/>
              </w:rPr>
              <w:tab/>
            </w:r>
            <w:r w:rsidRPr="00300924">
              <w:rPr>
                <w:rStyle w:val="Hyperlink"/>
                <w:noProof/>
              </w:rPr>
              <w:t>High Performance Computing</w:t>
            </w:r>
            <w:r>
              <w:rPr>
                <w:noProof/>
                <w:webHidden/>
              </w:rPr>
              <w:tab/>
            </w:r>
            <w:r>
              <w:rPr>
                <w:noProof/>
                <w:webHidden/>
              </w:rPr>
              <w:fldChar w:fldCharType="begin"/>
            </w:r>
            <w:r>
              <w:rPr>
                <w:noProof/>
                <w:webHidden/>
              </w:rPr>
              <w:instrText xml:space="preserve"> PAGEREF _Toc105715850 \h </w:instrText>
            </w:r>
            <w:r>
              <w:rPr>
                <w:noProof/>
                <w:webHidden/>
              </w:rPr>
            </w:r>
            <w:r>
              <w:rPr>
                <w:noProof/>
                <w:webHidden/>
              </w:rPr>
              <w:fldChar w:fldCharType="separate"/>
            </w:r>
            <w:r>
              <w:rPr>
                <w:noProof/>
                <w:webHidden/>
              </w:rPr>
              <w:t>11</w:t>
            </w:r>
            <w:r>
              <w:rPr>
                <w:noProof/>
                <w:webHidden/>
              </w:rPr>
              <w:fldChar w:fldCharType="end"/>
            </w:r>
          </w:hyperlink>
        </w:p>
        <w:p w14:paraId="065F061E" w14:textId="73213665" w:rsidR="00A26A94" w:rsidRDefault="00A26A94">
          <w:pPr>
            <w:pStyle w:val="TOC2"/>
            <w:tabs>
              <w:tab w:val="right" w:leader="dot" w:pos="10250"/>
            </w:tabs>
            <w:rPr>
              <w:rFonts w:asciiTheme="minorHAnsi" w:hAnsiTheme="minorHAnsi"/>
              <w:noProof/>
              <w:sz w:val="22"/>
              <w:szCs w:val="22"/>
              <w:lang w:val="en-GB" w:eastAsia="en-GB"/>
            </w:rPr>
          </w:pPr>
          <w:hyperlink w:anchor="_Toc105715851" w:history="1">
            <w:r w:rsidRPr="00300924">
              <w:rPr>
                <w:rStyle w:val="Hyperlink"/>
                <w:noProof/>
              </w:rPr>
              <w:t>V.1. Definition</w:t>
            </w:r>
            <w:r>
              <w:rPr>
                <w:noProof/>
                <w:webHidden/>
              </w:rPr>
              <w:tab/>
            </w:r>
            <w:r>
              <w:rPr>
                <w:noProof/>
                <w:webHidden/>
              </w:rPr>
              <w:fldChar w:fldCharType="begin"/>
            </w:r>
            <w:r>
              <w:rPr>
                <w:noProof/>
                <w:webHidden/>
              </w:rPr>
              <w:instrText xml:space="preserve"> PAGEREF _Toc105715851 \h </w:instrText>
            </w:r>
            <w:r>
              <w:rPr>
                <w:noProof/>
                <w:webHidden/>
              </w:rPr>
            </w:r>
            <w:r>
              <w:rPr>
                <w:noProof/>
                <w:webHidden/>
              </w:rPr>
              <w:fldChar w:fldCharType="separate"/>
            </w:r>
            <w:r>
              <w:rPr>
                <w:noProof/>
                <w:webHidden/>
              </w:rPr>
              <w:t>11</w:t>
            </w:r>
            <w:r>
              <w:rPr>
                <w:noProof/>
                <w:webHidden/>
              </w:rPr>
              <w:fldChar w:fldCharType="end"/>
            </w:r>
          </w:hyperlink>
        </w:p>
        <w:p w14:paraId="067A665F" w14:textId="4834BB8D" w:rsidR="00A26A94" w:rsidRDefault="00A26A94">
          <w:pPr>
            <w:pStyle w:val="TOC3"/>
            <w:tabs>
              <w:tab w:val="right" w:leader="dot" w:pos="10250"/>
            </w:tabs>
            <w:rPr>
              <w:rFonts w:asciiTheme="minorHAnsi" w:hAnsiTheme="minorHAnsi"/>
              <w:noProof/>
              <w:sz w:val="22"/>
              <w:szCs w:val="22"/>
              <w:lang w:val="en-GB" w:eastAsia="en-GB"/>
            </w:rPr>
          </w:pPr>
          <w:hyperlink w:anchor="_Toc105715852" w:history="1">
            <w:r w:rsidRPr="00300924">
              <w:rPr>
                <w:rStyle w:val="Hyperlink"/>
                <w:noProof/>
              </w:rPr>
              <w:t>V.1.1. Parallel Computing</w:t>
            </w:r>
            <w:r>
              <w:rPr>
                <w:noProof/>
                <w:webHidden/>
              </w:rPr>
              <w:tab/>
            </w:r>
            <w:r>
              <w:rPr>
                <w:noProof/>
                <w:webHidden/>
              </w:rPr>
              <w:fldChar w:fldCharType="begin"/>
            </w:r>
            <w:r>
              <w:rPr>
                <w:noProof/>
                <w:webHidden/>
              </w:rPr>
              <w:instrText xml:space="preserve"> PAGEREF _Toc105715852 \h </w:instrText>
            </w:r>
            <w:r>
              <w:rPr>
                <w:noProof/>
                <w:webHidden/>
              </w:rPr>
            </w:r>
            <w:r>
              <w:rPr>
                <w:noProof/>
                <w:webHidden/>
              </w:rPr>
              <w:fldChar w:fldCharType="separate"/>
            </w:r>
            <w:r>
              <w:rPr>
                <w:noProof/>
                <w:webHidden/>
              </w:rPr>
              <w:t>11</w:t>
            </w:r>
            <w:r>
              <w:rPr>
                <w:noProof/>
                <w:webHidden/>
              </w:rPr>
              <w:fldChar w:fldCharType="end"/>
            </w:r>
          </w:hyperlink>
        </w:p>
        <w:p w14:paraId="20B60A34" w14:textId="6758FF21" w:rsidR="00A26A94" w:rsidRDefault="00A26A94">
          <w:pPr>
            <w:pStyle w:val="TOC3"/>
            <w:tabs>
              <w:tab w:val="right" w:leader="dot" w:pos="10250"/>
            </w:tabs>
            <w:rPr>
              <w:rFonts w:asciiTheme="minorHAnsi" w:hAnsiTheme="minorHAnsi"/>
              <w:noProof/>
              <w:sz w:val="22"/>
              <w:szCs w:val="22"/>
              <w:lang w:val="en-GB" w:eastAsia="en-GB"/>
            </w:rPr>
          </w:pPr>
          <w:hyperlink w:anchor="_Toc105715853" w:history="1">
            <w:r w:rsidRPr="00300924">
              <w:rPr>
                <w:rStyle w:val="Hyperlink"/>
                <w:noProof/>
              </w:rPr>
              <w:t>V.1.2. Cluster</w:t>
            </w:r>
            <w:r>
              <w:rPr>
                <w:noProof/>
                <w:webHidden/>
              </w:rPr>
              <w:tab/>
            </w:r>
            <w:r>
              <w:rPr>
                <w:noProof/>
                <w:webHidden/>
              </w:rPr>
              <w:fldChar w:fldCharType="begin"/>
            </w:r>
            <w:r>
              <w:rPr>
                <w:noProof/>
                <w:webHidden/>
              </w:rPr>
              <w:instrText xml:space="preserve"> PAGEREF _Toc105715853 \h </w:instrText>
            </w:r>
            <w:r>
              <w:rPr>
                <w:noProof/>
                <w:webHidden/>
              </w:rPr>
            </w:r>
            <w:r>
              <w:rPr>
                <w:noProof/>
                <w:webHidden/>
              </w:rPr>
              <w:fldChar w:fldCharType="separate"/>
            </w:r>
            <w:r>
              <w:rPr>
                <w:noProof/>
                <w:webHidden/>
              </w:rPr>
              <w:t>12</w:t>
            </w:r>
            <w:r>
              <w:rPr>
                <w:noProof/>
                <w:webHidden/>
              </w:rPr>
              <w:fldChar w:fldCharType="end"/>
            </w:r>
          </w:hyperlink>
        </w:p>
        <w:p w14:paraId="02B22F82" w14:textId="490347DE" w:rsidR="00A26A94" w:rsidRDefault="00A26A94">
          <w:pPr>
            <w:pStyle w:val="TOC3"/>
            <w:tabs>
              <w:tab w:val="right" w:leader="dot" w:pos="10250"/>
            </w:tabs>
            <w:rPr>
              <w:rFonts w:asciiTheme="minorHAnsi" w:hAnsiTheme="minorHAnsi"/>
              <w:noProof/>
              <w:sz w:val="22"/>
              <w:szCs w:val="22"/>
              <w:lang w:val="en-GB" w:eastAsia="en-GB"/>
            </w:rPr>
          </w:pPr>
          <w:hyperlink w:anchor="_Toc105715854" w:history="1">
            <w:r w:rsidRPr="00300924">
              <w:rPr>
                <w:rStyle w:val="Hyperlink"/>
                <w:noProof/>
              </w:rPr>
              <w:t>V.1.3. Distributed</w:t>
            </w:r>
            <w:r>
              <w:rPr>
                <w:noProof/>
                <w:webHidden/>
              </w:rPr>
              <w:tab/>
            </w:r>
            <w:r>
              <w:rPr>
                <w:noProof/>
                <w:webHidden/>
              </w:rPr>
              <w:fldChar w:fldCharType="begin"/>
            </w:r>
            <w:r>
              <w:rPr>
                <w:noProof/>
                <w:webHidden/>
              </w:rPr>
              <w:instrText xml:space="preserve"> PAGEREF _Toc105715854 \h </w:instrText>
            </w:r>
            <w:r>
              <w:rPr>
                <w:noProof/>
                <w:webHidden/>
              </w:rPr>
            </w:r>
            <w:r>
              <w:rPr>
                <w:noProof/>
                <w:webHidden/>
              </w:rPr>
              <w:fldChar w:fldCharType="separate"/>
            </w:r>
            <w:r>
              <w:rPr>
                <w:noProof/>
                <w:webHidden/>
              </w:rPr>
              <w:t>13</w:t>
            </w:r>
            <w:r>
              <w:rPr>
                <w:noProof/>
                <w:webHidden/>
              </w:rPr>
              <w:fldChar w:fldCharType="end"/>
            </w:r>
          </w:hyperlink>
        </w:p>
        <w:p w14:paraId="08D52DB3" w14:textId="0D8E175C" w:rsidR="00A26A94" w:rsidRDefault="00A26A94">
          <w:pPr>
            <w:pStyle w:val="TOC2"/>
            <w:tabs>
              <w:tab w:val="right" w:leader="dot" w:pos="10250"/>
            </w:tabs>
            <w:rPr>
              <w:rFonts w:asciiTheme="minorHAnsi" w:hAnsiTheme="minorHAnsi"/>
              <w:noProof/>
              <w:sz w:val="22"/>
              <w:szCs w:val="22"/>
              <w:lang w:val="en-GB" w:eastAsia="en-GB"/>
            </w:rPr>
          </w:pPr>
          <w:hyperlink w:anchor="_Toc105715855" w:history="1">
            <w:r w:rsidRPr="00300924">
              <w:rPr>
                <w:rStyle w:val="Hyperlink"/>
                <w:noProof/>
              </w:rPr>
              <w:t>V.2. Example</w:t>
            </w:r>
            <w:r>
              <w:rPr>
                <w:noProof/>
                <w:webHidden/>
              </w:rPr>
              <w:tab/>
            </w:r>
            <w:r>
              <w:rPr>
                <w:noProof/>
                <w:webHidden/>
              </w:rPr>
              <w:fldChar w:fldCharType="begin"/>
            </w:r>
            <w:r>
              <w:rPr>
                <w:noProof/>
                <w:webHidden/>
              </w:rPr>
              <w:instrText xml:space="preserve"> PAGEREF _Toc105715855 \h </w:instrText>
            </w:r>
            <w:r>
              <w:rPr>
                <w:noProof/>
                <w:webHidden/>
              </w:rPr>
            </w:r>
            <w:r>
              <w:rPr>
                <w:noProof/>
                <w:webHidden/>
              </w:rPr>
              <w:fldChar w:fldCharType="separate"/>
            </w:r>
            <w:r>
              <w:rPr>
                <w:noProof/>
                <w:webHidden/>
              </w:rPr>
              <w:t>14</w:t>
            </w:r>
            <w:r>
              <w:rPr>
                <w:noProof/>
                <w:webHidden/>
              </w:rPr>
              <w:fldChar w:fldCharType="end"/>
            </w:r>
          </w:hyperlink>
        </w:p>
        <w:p w14:paraId="3A7A635A" w14:textId="7546EA98" w:rsidR="00E91462" w:rsidRDefault="00E91462">
          <w:r>
            <w:rPr>
              <w:b/>
              <w:bCs/>
              <w:noProof/>
            </w:rPr>
            <w:fldChar w:fldCharType="end"/>
          </w:r>
        </w:p>
      </w:sdtContent>
    </w:sdt>
    <w:p w14:paraId="1868EF17" w14:textId="782D2772" w:rsidR="00E91462" w:rsidRDefault="00E91462"/>
    <w:p w14:paraId="774F35AC" w14:textId="77777777" w:rsidR="00E91462" w:rsidRDefault="00E91462">
      <w:pPr>
        <w:spacing w:line="259" w:lineRule="auto"/>
      </w:pPr>
      <w:r>
        <w:br w:type="page"/>
      </w:r>
    </w:p>
    <w:p w14:paraId="6AEF009C" w14:textId="27156960" w:rsidR="00767D8E" w:rsidRDefault="00767D8E" w:rsidP="00767D8E">
      <w:pPr>
        <w:pStyle w:val="Heading1"/>
      </w:pPr>
      <w:bookmarkStart w:id="0" w:name="_Toc105715840"/>
      <w:r>
        <w:lastRenderedPageBreak/>
        <w:t>Table of Figures</w:t>
      </w:r>
      <w:bookmarkEnd w:id="0"/>
    </w:p>
    <w:p w14:paraId="7B785679" w14:textId="77777777" w:rsidR="00767D8E" w:rsidRPr="00767D8E" w:rsidRDefault="00767D8E" w:rsidP="00767D8E"/>
    <w:p w14:paraId="4A05CF90" w14:textId="6A2A9E56" w:rsidR="00392F84" w:rsidRDefault="00E91462">
      <w:pPr>
        <w:pStyle w:val="TableofFigures"/>
        <w:tabs>
          <w:tab w:val="right" w:leader="dot" w:pos="10250"/>
        </w:tabs>
        <w:rPr>
          <w:rFonts w:asciiTheme="minorHAnsi" w:hAnsiTheme="minorHAnsi"/>
          <w:noProof/>
          <w:sz w:val="22"/>
          <w:szCs w:val="22"/>
          <w:lang w:val="en-GB" w:eastAsia="en-GB"/>
        </w:rPr>
      </w:pPr>
      <w:r>
        <w:fldChar w:fldCharType="begin"/>
      </w:r>
      <w:r>
        <w:instrText xml:space="preserve"> TOC \h \z \c "Figure" </w:instrText>
      </w:r>
      <w:r>
        <w:fldChar w:fldCharType="separate"/>
      </w:r>
      <w:hyperlink w:anchor="_Toc105717906" w:history="1">
        <w:r w:rsidR="00392F84" w:rsidRPr="000F1034">
          <w:rPr>
            <w:rStyle w:val="Hyperlink"/>
            <w:noProof/>
          </w:rPr>
          <w:t>Figure 1: Cloud Computing</w:t>
        </w:r>
        <w:r w:rsidR="00392F84">
          <w:rPr>
            <w:noProof/>
            <w:webHidden/>
          </w:rPr>
          <w:tab/>
        </w:r>
        <w:r w:rsidR="00392F84">
          <w:rPr>
            <w:noProof/>
            <w:webHidden/>
          </w:rPr>
          <w:fldChar w:fldCharType="begin"/>
        </w:r>
        <w:r w:rsidR="00392F84">
          <w:rPr>
            <w:noProof/>
            <w:webHidden/>
          </w:rPr>
          <w:instrText xml:space="preserve"> PAGEREF _Toc105717906 \h </w:instrText>
        </w:r>
        <w:r w:rsidR="00392F84">
          <w:rPr>
            <w:noProof/>
            <w:webHidden/>
          </w:rPr>
        </w:r>
        <w:r w:rsidR="00392F84">
          <w:rPr>
            <w:noProof/>
            <w:webHidden/>
          </w:rPr>
          <w:fldChar w:fldCharType="separate"/>
        </w:r>
        <w:r w:rsidR="00392F84">
          <w:rPr>
            <w:noProof/>
            <w:webHidden/>
          </w:rPr>
          <w:t>5</w:t>
        </w:r>
        <w:r w:rsidR="00392F84">
          <w:rPr>
            <w:noProof/>
            <w:webHidden/>
          </w:rPr>
          <w:fldChar w:fldCharType="end"/>
        </w:r>
      </w:hyperlink>
    </w:p>
    <w:p w14:paraId="5BF8AEA3" w14:textId="0F759813" w:rsidR="00392F84" w:rsidRDefault="00392F84">
      <w:pPr>
        <w:pStyle w:val="TableofFigures"/>
        <w:tabs>
          <w:tab w:val="right" w:leader="dot" w:pos="10250"/>
        </w:tabs>
        <w:rPr>
          <w:rFonts w:asciiTheme="minorHAnsi" w:hAnsiTheme="minorHAnsi"/>
          <w:noProof/>
          <w:sz w:val="22"/>
          <w:szCs w:val="22"/>
          <w:lang w:val="en-GB" w:eastAsia="en-GB"/>
        </w:rPr>
      </w:pPr>
      <w:hyperlink w:anchor="_Toc105717907" w:history="1">
        <w:r w:rsidRPr="000F1034">
          <w:rPr>
            <w:rStyle w:val="Hyperlink"/>
            <w:noProof/>
          </w:rPr>
          <w:t>Figure 2: Client-Server</w:t>
        </w:r>
        <w:r>
          <w:rPr>
            <w:noProof/>
            <w:webHidden/>
          </w:rPr>
          <w:tab/>
        </w:r>
        <w:r>
          <w:rPr>
            <w:noProof/>
            <w:webHidden/>
          </w:rPr>
          <w:fldChar w:fldCharType="begin"/>
        </w:r>
        <w:r>
          <w:rPr>
            <w:noProof/>
            <w:webHidden/>
          </w:rPr>
          <w:instrText xml:space="preserve"> PAGEREF _Toc105717907 \h </w:instrText>
        </w:r>
        <w:r>
          <w:rPr>
            <w:noProof/>
            <w:webHidden/>
          </w:rPr>
        </w:r>
        <w:r>
          <w:rPr>
            <w:noProof/>
            <w:webHidden/>
          </w:rPr>
          <w:fldChar w:fldCharType="separate"/>
        </w:r>
        <w:r>
          <w:rPr>
            <w:noProof/>
            <w:webHidden/>
          </w:rPr>
          <w:t>6</w:t>
        </w:r>
        <w:r>
          <w:rPr>
            <w:noProof/>
            <w:webHidden/>
          </w:rPr>
          <w:fldChar w:fldCharType="end"/>
        </w:r>
      </w:hyperlink>
    </w:p>
    <w:p w14:paraId="6E508F8F" w14:textId="1928C152" w:rsidR="00392F84" w:rsidRDefault="00392F84">
      <w:pPr>
        <w:pStyle w:val="TableofFigures"/>
        <w:tabs>
          <w:tab w:val="right" w:leader="dot" w:pos="10250"/>
        </w:tabs>
        <w:rPr>
          <w:rFonts w:asciiTheme="minorHAnsi" w:hAnsiTheme="minorHAnsi"/>
          <w:noProof/>
          <w:sz w:val="22"/>
          <w:szCs w:val="22"/>
          <w:lang w:val="en-GB" w:eastAsia="en-GB"/>
        </w:rPr>
      </w:pPr>
      <w:hyperlink w:anchor="_Toc105717908" w:history="1">
        <w:r w:rsidRPr="000F1034">
          <w:rPr>
            <w:rStyle w:val="Hyperlink"/>
            <w:noProof/>
          </w:rPr>
          <w:t>Figure 3: Client-Server 2</w:t>
        </w:r>
        <w:r>
          <w:rPr>
            <w:noProof/>
            <w:webHidden/>
          </w:rPr>
          <w:tab/>
        </w:r>
        <w:r>
          <w:rPr>
            <w:noProof/>
            <w:webHidden/>
          </w:rPr>
          <w:fldChar w:fldCharType="begin"/>
        </w:r>
        <w:r>
          <w:rPr>
            <w:noProof/>
            <w:webHidden/>
          </w:rPr>
          <w:instrText xml:space="preserve"> PAGEREF _Toc105717908 \h </w:instrText>
        </w:r>
        <w:r>
          <w:rPr>
            <w:noProof/>
            <w:webHidden/>
          </w:rPr>
        </w:r>
        <w:r>
          <w:rPr>
            <w:noProof/>
            <w:webHidden/>
          </w:rPr>
          <w:fldChar w:fldCharType="separate"/>
        </w:r>
        <w:r>
          <w:rPr>
            <w:noProof/>
            <w:webHidden/>
          </w:rPr>
          <w:t>8</w:t>
        </w:r>
        <w:r>
          <w:rPr>
            <w:noProof/>
            <w:webHidden/>
          </w:rPr>
          <w:fldChar w:fldCharType="end"/>
        </w:r>
      </w:hyperlink>
    </w:p>
    <w:p w14:paraId="23A053D1" w14:textId="6ECB7421" w:rsidR="00392F84" w:rsidRDefault="00392F84">
      <w:pPr>
        <w:pStyle w:val="TableofFigures"/>
        <w:tabs>
          <w:tab w:val="right" w:leader="dot" w:pos="10250"/>
        </w:tabs>
        <w:rPr>
          <w:rFonts w:asciiTheme="minorHAnsi" w:hAnsiTheme="minorHAnsi"/>
          <w:noProof/>
          <w:sz w:val="22"/>
          <w:szCs w:val="22"/>
          <w:lang w:val="en-GB" w:eastAsia="en-GB"/>
        </w:rPr>
      </w:pPr>
      <w:hyperlink w:anchor="_Toc105717909" w:history="1">
        <w:r w:rsidRPr="000F1034">
          <w:rPr>
            <w:rStyle w:val="Hyperlink"/>
            <w:noProof/>
          </w:rPr>
          <w:t>Figure 4: P2P</w:t>
        </w:r>
        <w:r>
          <w:rPr>
            <w:noProof/>
            <w:webHidden/>
          </w:rPr>
          <w:tab/>
        </w:r>
        <w:r>
          <w:rPr>
            <w:noProof/>
            <w:webHidden/>
          </w:rPr>
          <w:fldChar w:fldCharType="begin"/>
        </w:r>
        <w:r>
          <w:rPr>
            <w:noProof/>
            <w:webHidden/>
          </w:rPr>
          <w:instrText xml:space="preserve"> PAGEREF _Toc105717909 \h </w:instrText>
        </w:r>
        <w:r>
          <w:rPr>
            <w:noProof/>
            <w:webHidden/>
          </w:rPr>
        </w:r>
        <w:r>
          <w:rPr>
            <w:noProof/>
            <w:webHidden/>
          </w:rPr>
          <w:fldChar w:fldCharType="separate"/>
        </w:r>
        <w:r>
          <w:rPr>
            <w:noProof/>
            <w:webHidden/>
          </w:rPr>
          <w:t>9</w:t>
        </w:r>
        <w:r>
          <w:rPr>
            <w:noProof/>
            <w:webHidden/>
          </w:rPr>
          <w:fldChar w:fldCharType="end"/>
        </w:r>
      </w:hyperlink>
    </w:p>
    <w:p w14:paraId="58BC3DEF" w14:textId="7F87192E" w:rsidR="00392F84" w:rsidRDefault="00392F84">
      <w:pPr>
        <w:pStyle w:val="TableofFigures"/>
        <w:tabs>
          <w:tab w:val="right" w:leader="dot" w:pos="10250"/>
        </w:tabs>
        <w:rPr>
          <w:rFonts w:asciiTheme="minorHAnsi" w:hAnsiTheme="minorHAnsi"/>
          <w:noProof/>
          <w:sz w:val="22"/>
          <w:szCs w:val="22"/>
          <w:lang w:val="en-GB" w:eastAsia="en-GB"/>
        </w:rPr>
      </w:pPr>
      <w:hyperlink w:anchor="_Toc105717910" w:history="1">
        <w:r w:rsidRPr="000F1034">
          <w:rPr>
            <w:rStyle w:val="Hyperlink"/>
            <w:noProof/>
          </w:rPr>
          <w:t>Figure 5: P2P example</w:t>
        </w:r>
        <w:r>
          <w:rPr>
            <w:noProof/>
            <w:webHidden/>
          </w:rPr>
          <w:tab/>
        </w:r>
        <w:r>
          <w:rPr>
            <w:noProof/>
            <w:webHidden/>
          </w:rPr>
          <w:fldChar w:fldCharType="begin"/>
        </w:r>
        <w:r>
          <w:rPr>
            <w:noProof/>
            <w:webHidden/>
          </w:rPr>
          <w:instrText xml:space="preserve"> PAGEREF _Toc105717910 \h </w:instrText>
        </w:r>
        <w:r>
          <w:rPr>
            <w:noProof/>
            <w:webHidden/>
          </w:rPr>
        </w:r>
        <w:r>
          <w:rPr>
            <w:noProof/>
            <w:webHidden/>
          </w:rPr>
          <w:fldChar w:fldCharType="separate"/>
        </w:r>
        <w:r>
          <w:rPr>
            <w:noProof/>
            <w:webHidden/>
          </w:rPr>
          <w:t>10</w:t>
        </w:r>
        <w:r>
          <w:rPr>
            <w:noProof/>
            <w:webHidden/>
          </w:rPr>
          <w:fldChar w:fldCharType="end"/>
        </w:r>
      </w:hyperlink>
    </w:p>
    <w:p w14:paraId="48A0DED4" w14:textId="25D6C9AD" w:rsidR="00392F84" w:rsidRDefault="00392F84">
      <w:pPr>
        <w:pStyle w:val="TableofFigures"/>
        <w:tabs>
          <w:tab w:val="right" w:leader="dot" w:pos="10250"/>
        </w:tabs>
        <w:rPr>
          <w:rFonts w:asciiTheme="minorHAnsi" w:hAnsiTheme="minorHAnsi"/>
          <w:noProof/>
          <w:sz w:val="22"/>
          <w:szCs w:val="22"/>
          <w:lang w:val="en-GB" w:eastAsia="en-GB"/>
        </w:rPr>
      </w:pPr>
      <w:hyperlink w:anchor="_Toc105717911" w:history="1">
        <w:r w:rsidRPr="000F1034">
          <w:rPr>
            <w:rStyle w:val="Hyperlink"/>
            <w:noProof/>
          </w:rPr>
          <w:t>Figure 6: Parallel Computing</w:t>
        </w:r>
        <w:r>
          <w:rPr>
            <w:noProof/>
            <w:webHidden/>
          </w:rPr>
          <w:tab/>
        </w:r>
        <w:r>
          <w:rPr>
            <w:noProof/>
            <w:webHidden/>
          </w:rPr>
          <w:fldChar w:fldCharType="begin"/>
        </w:r>
        <w:r>
          <w:rPr>
            <w:noProof/>
            <w:webHidden/>
          </w:rPr>
          <w:instrText xml:space="preserve"> PAGEREF _Toc105717911 \h </w:instrText>
        </w:r>
        <w:r>
          <w:rPr>
            <w:noProof/>
            <w:webHidden/>
          </w:rPr>
        </w:r>
        <w:r>
          <w:rPr>
            <w:noProof/>
            <w:webHidden/>
          </w:rPr>
          <w:fldChar w:fldCharType="separate"/>
        </w:r>
        <w:r>
          <w:rPr>
            <w:noProof/>
            <w:webHidden/>
          </w:rPr>
          <w:t>11</w:t>
        </w:r>
        <w:r>
          <w:rPr>
            <w:noProof/>
            <w:webHidden/>
          </w:rPr>
          <w:fldChar w:fldCharType="end"/>
        </w:r>
      </w:hyperlink>
    </w:p>
    <w:p w14:paraId="5E913F29" w14:textId="09753C8D" w:rsidR="00392F84" w:rsidRDefault="00392F84">
      <w:pPr>
        <w:pStyle w:val="TableofFigures"/>
        <w:tabs>
          <w:tab w:val="right" w:leader="dot" w:pos="10250"/>
        </w:tabs>
        <w:rPr>
          <w:rFonts w:asciiTheme="minorHAnsi" w:hAnsiTheme="minorHAnsi"/>
          <w:noProof/>
          <w:sz w:val="22"/>
          <w:szCs w:val="22"/>
          <w:lang w:val="en-GB" w:eastAsia="en-GB"/>
        </w:rPr>
      </w:pPr>
      <w:hyperlink w:anchor="_Toc105717912" w:history="1">
        <w:r w:rsidRPr="000F1034">
          <w:rPr>
            <w:rStyle w:val="Hyperlink"/>
            <w:noProof/>
          </w:rPr>
          <w:t>Figure 7: Cluster</w:t>
        </w:r>
        <w:r>
          <w:rPr>
            <w:noProof/>
            <w:webHidden/>
          </w:rPr>
          <w:tab/>
        </w:r>
        <w:r>
          <w:rPr>
            <w:noProof/>
            <w:webHidden/>
          </w:rPr>
          <w:fldChar w:fldCharType="begin"/>
        </w:r>
        <w:r>
          <w:rPr>
            <w:noProof/>
            <w:webHidden/>
          </w:rPr>
          <w:instrText xml:space="preserve"> PAGEREF _Toc105717912 \h </w:instrText>
        </w:r>
        <w:r>
          <w:rPr>
            <w:noProof/>
            <w:webHidden/>
          </w:rPr>
        </w:r>
        <w:r>
          <w:rPr>
            <w:noProof/>
            <w:webHidden/>
          </w:rPr>
          <w:fldChar w:fldCharType="separate"/>
        </w:r>
        <w:r>
          <w:rPr>
            <w:noProof/>
            <w:webHidden/>
          </w:rPr>
          <w:t>12</w:t>
        </w:r>
        <w:r>
          <w:rPr>
            <w:noProof/>
            <w:webHidden/>
          </w:rPr>
          <w:fldChar w:fldCharType="end"/>
        </w:r>
      </w:hyperlink>
    </w:p>
    <w:p w14:paraId="0530E110" w14:textId="4BC56ECB" w:rsidR="00392F84" w:rsidRDefault="00392F84">
      <w:pPr>
        <w:pStyle w:val="TableofFigures"/>
        <w:tabs>
          <w:tab w:val="right" w:leader="dot" w:pos="10250"/>
        </w:tabs>
        <w:rPr>
          <w:rFonts w:asciiTheme="minorHAnsi" w:hAnsiTheme="minorHAnsi"/>
          <w:noProof/>
          <w:sz w:val="22"/>
          <w:szCs w:val="22"/>
          <w:lang w:val="en-GB" w:eastAsia="en-GB"/>
        </w:rPr>
      </w:pPr>
      <w:hyperlink w:anchor="_Toc105717913" w:history="1">
        <w:r w:rsidRPr="000F1034">
          <w:rPr>
            <w:rStyle w:val="Hyperlink"/>
            <w:noProof/>
          </w:rPr>
          <w:t>Figure 8: Distributed</w:t>
        </w:r>
        <w:r>
          <w:rPr>
            <w:noProof/>
            <w:webHidden/>
          </w:rPr>
          <w:tab/>
        </w:r>
        <w:r>
          <w:rPr>
            <w:noProof/>
            <w:webHidden/>
          </w:rPr>
          <w:fldChar w:fldCharType="begin"/>
        </w:r>
        <w:r>
          <w:rPr>
            <w:noProof/>
            <w:webHidden/>
          </w:rPr>
          <w:instrText xml:space="preserve"> PAGEREF _Toc105717913 \h </w:instrText>
        </w:r>
        <w:r>
          <w:rPr>
            <w:noProof/>
            <w:webHidden/>
          </w:rPr>
        </w:r>
        <w:r>
          <w:rPr>
            <w:noProof/>
            <w:webHidden/>
          </w:rPr>
          <w:fldChar w:fldCharType="separate"/>
        </w:r>
        <w:r>
          <w:rPr>
            <w:noProof/>
            <w:webHidden/>
          </w:rPr>
          <w:t>13</w:t>
        </w:r>
        <w:r>
          <w:rPr>
            <w:noProof/>
            <w:webHidden/>
          </w:rPr>
          <w:fldChar w:fldCharType="end"/>
        </w:r>
      </w:hyperlink>
    </w:p>
    <w:p w14:paraId="3F36DC22" w14:textId="27319068" w:rsidR="00392F84" w:rsidRDefault="00392F84">
      <w:pPr>
        <w:pStyle w:val="TableofFigures"/>
        <w:tabs>
          <w:tab w:val="right" w:leader="dot" w:pos="10250"/>
        </w:tabs>
        <w:rPr>
          <w:rFonts w:asciiTheme="minorHAnsi" w:hAnsiTheme="minorHAnsi"/>
          <w:noProof/>
          <w:sz w:val="22"/>
          <w:szCs w:val="22"/>
          <w:lang w:val="en-GB" w:eastAsia="en-GB"/>
        </w:rPr>
      </w:pPr>
      <w:hyperlink w:anchor="_Toc105717914" w:history="1">
        <w:r w:rsidRPr="000F1034">
          <w:rPr>
            <w:rStyle w:val="Hyperlink"/>
            <w:noProof/>
          </w:rPr>
          <w:t>Figure 9: HPC example</w:t>
        </w:r>
        <w:r>
          <w:rPr>
            <w:noProof/>
            <w:webHidden/>
          </w:rPr>
          <w:tab/>
        </w:r>
        <w:r>
          <w:rPr>
            <w:noProof/>
            <w:webHidden/>
          </w:rPr>
          <w:fldChar w:fldCharType="begin"/>
        </w:r>
        <w:r>
          <w:rPr>
            <w:noProof/>
            <w:webHidden/>
          </w:rPr>
          <w:instrText xml:space="preserve"> PAGEREF _Toc105717914 \h </w:instrText>
        </w:r>
        <w:r>
          <w:rPr>
            <w:noProof/>
            <w:webHidden/>
          </w:rPr>
        </w:r>
        <w:r>
          <w:rPr>
            <w:noProof/>
            <w:webHidden/>
          </w:rPr>
          <w:fldChar w:fldCharType="separate"/>
        </w:r>
        <w:r>
          <w:rPr>
            <w:noProof/>
            <w:webHidden/>
          </w:rPr>
          <w:t>14</w:t>
        </w:r>
        <w:r>
          <w:rPr>
            <w:noProof/>
            <w:webHidden/>
          </w:rPr>
          <w:fldChar w:fldCharType="end"/>
        </w:r>
      </w:hyperlink>
    </w:p>
    <w:p w14:paraId="36A7DC78" w14:textId="3E34FDDD" w:rsidR="00392F84" w:rsidRDefault="00392F84">
      <w:pPr>
        <w:pStyle w:val="TableofFigures"/>
        <w:tabs>
          <w:tab w:val="right" w:leader="dot" w:pos="10250"/>
        </w:tabs>
        <w:rPr>
          <w:rFonts w:asciiTheme="minorHAnsi" w:hAnsiTheme="minorHAnsi"/>
          <w:noProof/>
          <w:sz w:val="22"/>
          <w:szCs w:val="22"/>
          <w:lang w:val="en-GB" w:eastAsia="en-GB"/>
        </w:rPr>
      </w:pPr>
      <w:hyperlink w:anchor="_Toc105717915" w:history="1">
        <w:r w:rsidRPr="000F1034">
          <w:rPr>
            <w:rStyle w:val="Hyperlink"/>
            <w:noProof/>
          </w:rPr>
          <w:t>Figure 10: Public cloud</w:t>
        </w:r>
        <w:r>
          <w:rPr>
            <w:noProof/>
            <w:webHidden/>
          </w:rPr>
          <w:tab/>
        </w:r>
        <w:r>
          <w:rPr>
            <w:noProof/>
            <w:webHidden/>
          </w:rPr>
          <w:fldChar w:fldCharType="begin"/>
        </w:r>
        <w:r>
          <w:rPr>
            <w:noProof/>
            <w:webHidden/>
          </w:rPr>
          <w:instrText xml:space="preserve"> PAGEREF _Toc105717915 \h </w:instrText>
        </w:r>
        <w:r>
          <w:rPr>
            <w:noProof/>
            <w:webHidden/>
          </w:rPr>
        </w:r>
        <w:r>
          <w:rPr>
            <w:noProof/>
            <w:webHidden/>
          </w:rPr>
          <w:fldChar w:fldCharType="separate"/>
        </w:r>
        <w:r>
          <w:rPr>
            <w:noProof/>
            <w:webHidden/>
          </w:rPr>
          <w:t>16</w:t>
        </w:r>
        <w:r>
          <w:rPr>
            <w:noProof/>
            <w:webHidden/>
          </w:rPr>
          <w:fldChar w:fldCharType="end"/>
        </w:r>
      </w:hyperlink>
    </w:p>
    <w:p w14:paraId="60C1B272" w14:textId="11EE8F26" w:rsidR="00392F84" w:rsidRDefault="00392F84">
      <w:pPr>
        <w:pStyle w:val="TableofFigures"/>
        <w:tabs>
          <w:tab w:val="right" w:leader="dot" w:pos="10250"/>
        </w:tabs>
        <w:rPr>
          <w:rFonts w:asciiTheme="minorHAnsi" w:hAnsiTheme="minorHAnsi"/>
          <w:noProof/>
          <w:sz w:val="22"/>
          <w:szCs w:val="22"/>
          <w:lang w:val="en-GB" w:eastAsia="en-GB"/>
        </w:rPr>
      </w:pPr>
      <w:hyperlink w:anchor="_Toc105717916" w:history="1">
        <w:r w:rsidRPr="000F1034">
          <w:rPr>
            <w:rStyle w:val="Hyperlink"/>
            <w:noProof/>
          </w:rPr>
          <w:t>Figure 11: Public cloud 2</w:t>
        </w:r>
        <w:r>
          <w:rPr>
            <w:noProof/>
            <w:webHidden/>
          </w:rPr>
          <w:tab/>
        </w:r>
        <w:r>
          <w:rPr>
            <w:noProof/>
            <w:webHidden/>
          </w:rPr>
          <w:fldChar w:fldCharType="begin"/>
        </w:r>
        <w:r>
          <w:rPr>
            <w:noProof/>
            <w:webHidden/>
          </w:rPr>
          <w:instrText xml:space="preserve"> PAGEREF _Toc105717916 \h </w:instrText>
        </w:r>
        <w:r>
          <w:rPr>
            <w:noProof/>
            <w:webHidden/>
          </w:rPr>
        </w:r>
        <w:r>
          <w:rPr>
            <w:noProof/>
            <w:webHidden/>
          </w:rPr>
          <w:fldChar w:fldCharType="separate"/>
        </w:r>
        <w:r>
          <w:rPr>
            <w:noProof/>
            <w:webHidden/>
          </w:rPr>
          <w:t>17</w:t>
        </w:r>
        <w:r>
          <w:rPr>
            <w:noProof/>
            <w:webHidden/>
          </w:rPr>
          <w:fldChar w:fldCharType="end"/>
        </w:r>
      </w:hyperlink>
    </w:p>
    <w:p w14:paraId="01E7AADE" w14:textId="7532FCD1" w:rsidR="00392F84" w:rsidRDefault="00392F84">
      <w:pPr>
        <w:pStyle w:val="TableofFigures"/>
        <w:tabs>
          <w:tab w:val="right" w:leader="dot" w:pos="10250"/>
        </w:tabs>
        <w:rPr>
          <w:rFonts w:asciiTheme="minorHAnsi" w:hAnsiTheme="minorHAnsi"/>
          <w:noProof/>
          <w:sz w:val="22"/>
          <w:szCs w:val="22"/>
          <w:lang w:val="en-GB" w:eastAsia="en-GB"/>
        </w:rPr>
      </w:pPr>
      <w:hyperlink w:anchor="_Toc105717917" w:history="1">
        <w:r w:rsidRPr="000F1034">
          <w:rPr>
            <w:rStyle w:val="Hyperlink"/>
            <w:noProof/>
          </w:rPr>
          <w:t>Figure 12: Private cloud</w:t>
        </w:r>
        <w:r>
          <w:rPr>
            <w:noProof/>
            <w:webHidden/>
          </w:rPr>
          <w:tab/>
        </w:r>
        <w:r>
          <w:rPr>
            <w:noProof/>
            <w:webHidden/>
          </w:rPr>
          <w:fldChar w:fldCharType="begin"/>
        </w:r>
        <w:r>
          <w:rPr>
            <w:noProof/>
            <w:webHidden/>
          </w:rPr>
          <w:instrText xml:space="preserve"> PAGEREF _Toc105717917 \h </w:instrText>
        </w:r>
        <w:r>
          <w:rPr>
            <w:noProof/>
            <w:webHidden/>
          </w:rPr>
        </w:r>
        <w:r>
          <w:rPr>
            <w:noProof/>
            <w:webHidden/>
          </w:rPr>
          <w:fldChar w:fldCharType="separate"/>
        </w:r>
        <w:r>
          <w:rPr>
            <w:noProof/>
            <w:webHidden/>
          </w:rPr>
          <w:t>18</w:t>
        </w:r>
        <w:r>
          <w:rPr>
            <w:noProof/>
            <w:webHidden/>
          </w:rPr>
          <w:fldChar w:fldCharType="end"/>
        </w:r>
      </w:hyperlink>
    </w:p>
    <w:p w14:paraId="37F61FC2" w14:textId="2F92A5E5" w:rsidR="007659D3" w:rsidRDefault="00E91462">
      <w:r>
        <w:fldChar w:fldCharType="end"/>
      </w:r>
    </w:p>
    <w:p w14:paraId="2739FEF9" w14:textId="76F76BF2" w:rsidR="00E91462" w:rsidRDefault="00E91462"/>
    <w:p w14:paraId="0CF52CC9" w14:textId="1D94C558" w:rsidR="00E91462" w:rsidRDefault="00E91462"/>
    <w:p w14:paraId="6F6392CA" w14:textId="77777777" w:rsidR="00E91462" w:rsidRDefault="00E91462">
      <w:pPr>
        <w:spacing w:line="259" w:lineRule="auto"/>
      </w:pPr>
      <w:r>
        <w:br w:type="page"/>
      </w:r>
    </w:p>
    <w:p w14:paraId="5817A153" w14:textId="361A2A58" w:rsidR="00E91462" w:rsidRDefault="00E91462" w:rsidP="00E91462">
      <w:pPr>
        <w:pStyle w:val="Heading1"/>
        <w:numPr>
          <w:ilvl w:val="0"/>
          <w:numId w:val="1"/>
        </w:numPr>
      </w:pPr>
      <w:bookmarkStart w:id="1" w:name="_Toc105715841"/>
      <w:r>
        <w:lastRenderedPageBreak/>
        <w:t>Introduction</w:t>
      </w:r>
      <w:bookmarkEnd w:id="1"/>
    </w:p>
    <w:p w14:paraId="24D7425E" w14:textId="7119E62A" w:rsidR="00E91462" w:rsidRDefault="00E91462" w:rsidP="00E91462"/>
    <w:p w14:paraId="2B6FAE19" w14:textId="6955A8BC" w:rsidR="002B7C21" w:rsidRDefault="00EA41DF" w:rsidP="001751D2">
      <w:pPr>
        <w:jc w:val="both"/>
      </w:pPr>
      <w:r>
        <w:t xml:space="preserve">In this assignment, the scenario put me in a role of IT data specialist for a toys company called ATN. The company has revenue over 700.000$/year. But unfortunately, the company system is quite ineffective. My job is to </w:t>
      </w:r>
      <w:r w:rsidR="002B7C21">
        <w:t>design a</w:t>
      </w:r>
      <w:r>
        <w:t xml:space="preserve"> cloud system</w:t>
      </w:r>
      <w:r w:rsidR="002B7C21">
        <w:t>. Therefore, my company will have a whole new system to communicate and update information between shops and also we can check the stock update information in real time. Fundamentals of cloud computing, the solution for the scenario and detailed design will de discuss in this report.</w:t>
      </w:r>
    </w:p>
    <w:p w14:paraId="16372045" w14:textId="5BDDC717" w:rsidR="002B7C21" w:rsidRDefault="002B7C21" w:rsidP="00E91462"/>
    <w:p w14:paraId="662B96E5" w14:textId="2E1D887A" w:rsidR="002B7C21" w:rsidRDefault="001751D2" w:rsidP="002B7C21">
      <w:pPr>
        <w:pStyle w:val="Heading1"/>
        <w:numPr>
          <w:ilvl w:val="0"/>
          <w:numId w:val="1"/>
        </w:numPr>
      </w:pPr>
      <w:bookmarkStart w:id="2" w:name="_Toc105715842"/>
      <w:r>
        <w:t>Overview cloud computing</w:t>
      </w:r>
      <w:bookmarkEnd w:id="2"/>
    </w:p>
    <w:p w14:paraId="3E096CCA" w14:textId="0A9F4B44" w:rsidR="001751D2" w:rsidRDefault="001751D2" w:rsidP="001751D2"/>
    <w:p w14:paraId="1C1726EE" w14:textId="7CC6827E" w:rsidR="001751D2" w:rsidRDefault="001751D2" w:rsidP="001751D2">
      <w:pPr>
        <w:jc w:val="both"/>
      </w:pPr>
      <w:r w:rsidRPr="001751D2">
        <w:t>The delivery of computing resources over the internet, such as storage, processing power, databases, networking, analytics, artificial intelligence, and software applications, is known as cloud computing (the cloud). Companies can access the computational assets they need when they need them by outsourcing these resources rather than purchasing and maintaining a physical, on-premise IT infrastructure. This allows for more flexible resources, faster innovation, and cost savings. A cloud migration is often linked to data and IT modernization for many businesses</w:t>
      </w:r>
      <w:sdt>
        <w:sdtPr>
          <w:id w:val="779229086"/>
          <w:citation/>
        </w:sdtPr>
        <w:sdtContent>
          <w:r>
            <w:fldChar w:fldCharType="begin"/>
          </w:r>
          <w:r>
            <w:instrText xml:space="preserve"> CITATION Kev22 \l 1033 </w:instrText>
          </w:r>
          <w:r>
            <w:fldChar w:fldCharType="separate"/>
          </w:r>
          <w:r>
            <w:rPr>
              <w:noProof/>
            </w:rPr>
            <w:t xml:space="preserve"> (Zettler, 2022)</w:t>
          </w:r>
          <w:r>
            <w:fldChar w:fldCharType="end"/>
          </w:r>
        </w:sdtContent>
      </w:sdt>
      <w:r>
        <w:t>.</w:t>
      </w:r>
    </w:p>
    <w:p w14:paraId="2F9E5F76" w14:textId="69C10855" w:rsidR="001751D2" w:rsidRDefault="001751D2" w:rsidP="001751D2"/>
    <w:p w14:paraId="2D69963F" w14:textId="6FE5FD96" w:rsidR="001751D2" w:rsidRDefault="001751D2" w:rsidP="001751D2">
      <w:pPr>
        <w:jc w:val="center"/>
      </w:pPr>
      <w:r>
        <w:rPr>
          <w:noProof/>
        </w:rPr>
        <w:drawing>
          <wp:inline distT="0" distB="0" distL="0" distR="0" wp14:anchorId="417ED4DD" wp14:editId="38AA14A0">
            <wp:extent cx="3713259" cy="2850263"/>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719705" cy="2855211"/>
                    </a:xfrm>
                    <a:prstGeom prst="rect">
                      <a:avLst/>
                    </a:prstGeom>
                  </pic:spPr>
                </pic:pic>
              </a:graphicData>
            </a:graphic>
          </wp:inline>
        </w:drawing>
      </w:r>
    </w:p>
    <w:p w14:paraId="653E5DEC" w14:textId="0D829EDE" w:rsidR="00B2516D" w:rsidRDefault="00B2516D" w:rsidP="00B2516D">
      <w:pPr>
        <w:pStyle w:val="Caption"/>
        <w:jc w:val="center"/>
      </w:pPr>
      <w:bookmarkStart w:id="3" w:name="_Toc105717906"/>
      <w:r>
        <w:t xml:space="preserve">Figure </w:t>
      </w:r>
      <w:r>
        <w:fldChar w:fldCharType="begin"/>
      </w:r>
      <w:r>
        <w:instrText xml:space="preserve"> SEQ Figure \* ARABIC </w:instrText>
      </w:r>
      <w:r>
        <w:fldChar w:fldCharType="separate"/>
      </w:r>
      <w:r w:rsidR="003D025D">
        <w:rPr>
          <w:noProof/>
        </w:rPr>
        <w:t>1</w:t>
      </w:r>
      <w:r>
        <w:fldChar w:fldCharType="end"/>
      </w:r>
      <w:r>
        <w:t>: Cloud Computing</w:t>
      </w:r>
      <w:bookmarkEnd w:id="3"/>
    </w:p>
    <w:p w14:paraId="3200BA3A" w14:textId="3A73967B" w:rsidR="001751D2" w:rsidRDefault="001751D2" w:rsidP="005636BF">
      <w:pPr>
        <w:pStyle w:val="Heading1"/>
        <w:numPr>
          <w:ilvl w:val="0"/>
          <w:numId w:val="1"/>
        </w:numPr>
      </w:pPr>
      <w:r>
        <w:br w:type="page"/>
      </w:r>
      <w:bookmarkStart w:id="4" w:name="_Toc105715843"/>
      <w:r w:rsidR="005636BF">
        <w:lastRenderedPageBreak/>
        <w:t>Client-Server</w:t>
      </w:r>
      <w:bookmarkEnd w:id="4"/>
    </w:p>
    <w:p w14:paraId="7F60B5A9" w14:textId="3C261173" w:rsidR="005636BF" w:rsidRDefault="005636BF" w:rsidP="005636BF"/>
    <w:p w14:paraId="1B7848C3" w14:textId="2B7B02B6" w:rsidR="005636BF" w:rsidRDefault="00FC099D" w:rsidP="00FC099D">
      <w:pPr>
        <w:jc w:val="both"/>
      </w:pPr>
      <w:r w:rsidRPr="00FC099D">
        <w:t>The process of delivering information from a server to a digital device is known as the client-server model. The client-server model describes how devices interact with data stored on servers. It enables multiple clients to open applications or download files from a single server, ensuring consistency across all devices. Client-server models are widely used in all industries that store and access data on servers</w:t>
      </w:r>
      <w:sdt>
        <w:sdtPr>
          <w:id w:val="-1855637778"/>
          <w:citation/>
        </w:sdtPr>
        <w:sdtContent>
          <w:r>
            <w:fldChar w:fldCharType="begin"/>
          </w:r>
          <w:r>
            <w:instrText xml:space="preserve"> CITATION Tea22 \l 1033 </w:instrText>
          </w:r>
          <w:r>
            <w:fldChar w:fldCharType="separate"/>
          </w:r>
          <w:r>
            <w:rPr>
              <w:noProof/>
            </w:rPr>
            <w:t xml:space="preserve"> (Team, 2022)</w:t>
          </w:r>
          <w:r>
            <w:fldChar w:fldCharType="end"/>
          </w:r>
        </w:sdtContent>
      </w:sdt>
      <w:r w:rsidRPr="00FC099D">
        <w:t>.</w:t>
      </w:r>
    </w:p>
    <w:p w14:paraId="2923CE45" w14:textId="413EA5FD" w:rsidR="00FC099D" w:rsidRDefault="00FC099D" w:rsidP="00FC099D">
      <w:pPr>
        <w:jc w:val="center"/>
      </w:pPr>
      <w:r>
        <w:rPr>
          <w:noProof/>
        </w:rPr>
        <w:drawing>
          <wp:inline distT="0" distB="0" distL="0" distR="0" wp14:anchorId="449605C1" wp14:editId="421E6BEA">
            <wp:extent cx="4572000" cy="25738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577498" cy="2576962"/>
                    </a:xfrm>
                    <a:prstGeom prst="rect">
                      <a:avLst/>
                    </a:prstGeom>
                  </pic:spPr>
                </pic:pic>
              </a:graphicData>
            </a:graphic>
          </wp:inline>
        </w:drawing>
      </w:r>
    </w:p>
    <w:p w14:paraId="1B72A684" w14:textId="3B2403AA" w:rsidR="00B2516D" w:rsidRDefault="00B2516D" w:rsidP="00B2516D">
      <w:pPr>
        <w:pStyle w:val="Caption"/>
        <w:jc w:val="center"/>
      </w:pPr>
      <w:bookmarkStart w:id="5" w:name="_Toc105717907"/>
      <w:r>
        <w:t xml:space="preserve">Figure </w:t>
      </w:r>
      <w:r>
        <w:fldChar w:fldCharType="begin"/>
      </w:r>
      <w:r>
        <w:instrText xml:space="preserve"> SEQ Figure \* ARABIC </w:instrText>
      </w:r>
      <w:r>
        <w:fldChar w:fldCharType="separate"/>
      </w:r>
      <w:r w:rsidR="003D025D">
        <w:rPr>
          <w:noProof/>
        </w:rPr>
        <w:t>2</w:t>
      </w:r>
      <w:r>
        <w:fldChar w:fldCharType="end"/>
      </w:r>
      <w:r>
        <w:t>: Client-Server</w:t>
      </w:r>
      <w:bookmarkEnd w:id="5"/>
    </w:p>
    <w:p w14:paraId="65B5A15F" w14:textId="03FCA470" w:rsidR="00FC099D" w:rsidRDefault="00FC099D" w:rsidP="00FC099D"/>
    <w:p w14:paraId="0E3D17E2" w14:textId="4F990CAF" w:rsidR="00FC099D" w:rsidRDefault="00FC099D" w:rsidP="00FC099D">
      <w:pPr>
        <w:pStyle w:val="Heading2"/>
      </w:pPr>
      <w:bookmarkStart w:id="6" w:name="_Toc105715844"/>
      <w:r>
        <w:t>III.1. Client</w:t>
      </w:r>
      <w:bookmarkEnd w:id="6"/>
    </w:p>
    <w:p w14:paraId="3D888465" w14:textId="394BE2F8" w:rsidR="00FC099D" w:rsidRDefault="00FC099D" w:rsidP="00FC099D"/>
    <w:p w14:paraId="2F4F1A7D" w14:textId="0E91D738" w:rsidR="00FC099D" w:rsidRDefault="00F44E27" w:rsidP="001D16DA">
      <w:pPr>
        <w:jc w:val="both"/>
      </w:pPr>
      <w:r w:rsidRPr="00F44E27">
        <w:t>When we talk about a client, we're talking about a person or an organization who uses a specific service. A Client is a computer (Host) in the digital world, capable of receiving information or using a specific service from the service providers (Servers)</w:t>
      </w:r>
      <w:r>
        <w:t xml:space="preserve"> </w:t>
      </w:r>
      <w:sdt>
        <w:sdtPr>
          <w:id w:val="1110698686"/>
          <w:citation/>
        </w:sdtPr>
        <w:sdtContent>
          <w:r>
            <w:fldChar w:fldCharType="begin"/>
          </w:r>
          <w:r>
            <w:instrText xml:space="preserve"> CITATION sye19 \l 1033 </w:instrText>
          </w:r>
          <w:r>
            <w:fldChar w:fldCharType="separate"/>
          </w:r>
          <w:r>
            <w:rPr>
              <w:noProof/>
            </w:rPr>
            <w:t>(syedmodassirali, 2019)</w:t>
          </w:r>
          <w:r>
            <w:fldChar w:fldCharType="end"/>
          </w:r>
        </w:sdtContent>
      </w:sdt>
      <w:r w:rsidRPr="00F44E27">
        <w:t>.</w:t>
      </w:r>
    </w:p>
    <w:p w14:paraId="0BFA4076" w14:textId="00B5A0C7" w:rsidR="00F44E27" w:rsidRDefault="00F44E27" w:rsidP="001D16DA">
      <w:r>
        <w:t>According to ‘indeed’ company, 2022, c</w:t>
      </w:r>
      <w:r w:rsidRPr="00F44E27">
        <w:t>lients are divided into three categories by IT professionals. Server requesters is another name for them. These are some of them:</w:t>
      </w:r>
      <w:r w:rsidR="008B7371">
        <w:br/>
      </w:r>
    </w:p>
    <w:p w14:paraId="7AC0B79A" w14:textId="77777777" w:rsidR="008B7371" w:rsidRDefault="00F44E27" w:rsidP="001D16DA">
      <w:pPr>
        <w:pStyle w:val="ListParagraph"/>
        <w:numPr>
          <w:ilvl w:val="0"/>
          <w:numId w:val="4"/>
        </w:numPr>
      </w:pPr>
      <w:r w:rsidRPr="00F44E27">
        <w:t xml:space="preserve">Thin clients: </w:t>
      </w:r>
    </w:p>
    <w:p w14:paraId="5E76AFD8" w14:textId="4E509717" w:rsidR="008B7371" w:rsidRDefault="00F44E27" w:rsidP="001D16DA">
      <w:pPr>
        <w:pStyle w:val="ListParagraph"/>
        <w:ind w:left="360"/>
      </w:pPr>
      <w:r w:rsidRPr="00F44E27">
        <w:t>To perform many of a device's main functions, a thin client requires the resources and processing power of a server.</w:t>
      </w:r>
      <w:r w:rsidR="008B7371">
        <w:t xml:space="preserve"> </w:t>
      </w:r>
    </w:p>
    <w:p w14:paraId="7E805D90" w14:textId="40604CB7" w:rsidR="008B7371" w:rsidRDefault="008B7371" w:rsidP="001D16DA">
      <w:pPr>
        <w:pStyle w:val="ListParagraph"/>
        <w:numPr>
          <w:ilvl w:val="1"/>
          <w:numId w:val="4"/>
        </w:numPr>
      </w:pPr>
      <w:r w:rsidRPr="008B7371">
        <w:t>Hardware Thin Clients Examples</w:t>
      </w:r>
      <w:r>
        <w:t xml:space="preserve">: </w:t>
      </w:r>
      <w:r w:rsidRPr="008B7371">
        <w:t>Leadtek Virtual Desktop System</w:t>
      </w:r>
      <w:r>
        <w:t xml:space="preserve">, </w:t>
      </w:r>
      <w:r w:rsidRPr="008B7371">
        <w:t>Oracle/Sun’s Sun Ray</w:t>
      </w:r>
      <w:r>
        <w:t>.</w:t>
      </w:r>
    </w:p>
    <w:p w14:paraId="5513707F" w14:textId="3F6E2CB3" w:rsidR="008B7371" w:rsidRDefault="008B7371" w:rsidP="001D16DA">
      <w:pPr>
        <w:pStyle w:val="ListParagraph"/>
        <w:numPr>
          <w:ilvl w:val="1"/>
          <w:numId w:val="4"/>
        </w:numPr>
      </w:pPr>
      <w:r w:rsidRPr="008B7371">
        <w:lastRenderedPageBreak/>
        <w:t>Software Thin Clients Examples</w:t>
      </w:r>
      <w:r>
        <w:t xml:space="preserve">: X11, </w:t>
      </w:r>
      <w:r w:rsidRPr="008B7371">
        <w:t>Citrix ICA</w:t>
      </w:r>
      <w:r>
        <w:t>.</w:t>
      </w:r>
      <w:r>
        <w:br/>
      </w:r>
    </w:p>
    <w:p w14:paraId="5C8579AD" w14:textId="77777777" w:rsidR="00A84C23" w:rsidRDefault="00A84C23" w:rsidP="001D16DA">
      <w:pPr>
        <w:pStyle w:val="ListParagraph"/>
        <w:numPr>
          <w:ilvl w:val="0"/>
          <w:numId w:val="4"/>
        </w:numPr>
      </w:pPr>
      <w:r w:rsidRPr="00A84C23">
        <w:t>Thick clients</w:t>
      </w:r>
      <w:r>
        <w:t>:</w:t>
      </w:r>
      <w:r w:rsidRPr="00A84C23">
        <w:t xml:space="preserve"> </w:t>
      </w:r>
    </w:p>
    <w:p w14:paraId="3BDE1A15" w14:textId="3E376BB8" w:rsidR="00A84C23" w:rsidRDefault="00A84C23" w:rsidP="001D16DA">
      <w:pPr>
        <w:pStyle w:val="ListParagraph"/>
        <w:ind w:left="360"/>
      </w:pPr>
      <w:r>
        <w:t xml:space="preserve">They </w:t>
      </w:r>
      <w:r w:rsidRPr="00A84C23">
        <w:t>are devices that can process large amounts of data and perform multiple functions without the assistance of a server.</w:t>
      </w:r>
      <w:r w:rsidR="00691D56">
        <w:t xml:space="preserve"> Example like cellphone, computer, tablet,..</w:t>
      </w:r>
      <w:r w:rsidR="00691D56">
        <w:br/>
      </w:r>
    </w:p>
    <w:p w14:paraId="3EF3D13B" w14:textId="688180C5" w:rsidR="00691D56" w:rsidRDefault="00691D56" w:rsidP="001D16DA">
      <w:pPr>
        <w:pStyle w:val="ListParagraph"/>
        <w:numPr>
          <w:ilvl w:val="0"/>
          <w:numId w:val="4"/>
        </w:numPr>
      </w:pPr>
      <w:r w:rsidRPr="00691D56">
        <w:t xml:space="preserve">Hybrid clients: </w:t>
      </w:r>
      <w:r>
        <w:br/>
      </w:r>
      <w:r w:rsidRPr="00691D56">
        <w:t>These devices can process data on their own, but they must rely on a server to store data for larger or more frequent processing tasks.</w:t>
      </w:r>
    </w:p>
    <w:p w14:paraId="4B35F62F" w14:textId="45596D43" w:rsidR="00691D56" w:rsidRDefault="00691D56" w:rsidP="00691D56"/>
    <w:p w14:paraId="12C18C2B" w14:textId="315D3B20" w:rsidR="00691D56" w:rsidRDefault="002550DB" w:rsidP="002550DB">
      <w:pPr>
        <w:pStyle w:val="Heading2"/>
      </w:pPr>
      <w:bookmarkStart w:id="7" w:name="_Toc105715845"/>
      <w:r>
        <w:t>III.2. Server</w:t>
      </w:r>
      <w:bookmarkEnd w:id="7"/>
    </w:p>
    <w:p w14:paraId="60B202B4" w14:textId="1CD8ED8B" w:rsidR="002550DB" w:rsidRDefault="002550DB" w:rsidP="002550DB"/>
    <w:p w14:paraId="491DBC52" w14:textId="45D292BF" w:rsidR="002550DB" w:rsidRDefault="002550DB" w:rsidP="002550DB">
      <w:pPr>
        <w:jc w:val="both"/>
      </w:pPr>
      <w:r w:rsidRPr="002550DB">
        <w:t>When we talk about servers, we're talking about a person or a medium who serves something. A server is a remote computer that provides information (data) or access to specific services in the digital world</w:t>
      </w:r>
      <w:sdt>
        <w:sdtPr>
          <w:id w:val="-655769144"/>
          <w:citation/>
        </w:sdtPr>
        <w:sdtContent>
          <w:r>
            <w:fldChar w:fldCharType="begin"/>
          </w:r>
          <w:r>
            <w:instrText xml:space="preserve"> CITATION sye19 \l 1033 </w:instrText>
          </w:r>
          <w:r>
            <w:fldChar w:fldCharType="separate"/>
          </w:r>
          <w:r>
            <w:rPr>
              <w:noProof/>
            </w:rPr>
            <w:t xml:space="preserve"> (syedmodassirali, 2019)</w:t>
          </w:r>
          <w:r>
            <w:fldChar w:fldCharType="end"/>
          </w:r>
        </w:sdtContent>
      </w:sdt>
      <w:r w:rsidRPr="002550DB">
        <w:t>.</w:t>
      </w:r>
    </w:p>
    <w:p w14:paraId="3B5B7139" w14:textId="607E6EE3" w:rsidR="002550DB" w:rsidRDefault="002550DB" w:rsidP="002550DB">
      <w:pPr>
        <w:jc w:val="both"/>
      </w:pPr>
      <w:r>
        <w:t>According to ‘indeed’ company, 2022,</w:t>
      </w:r>
      <w:r>
        <w:t xml:space="preserve"> t</w:t>
      </w:r>
      <w:r w:rsidRPr="002550DB">
        <w:t>o establish a client-server connection, IT professionals use one of four servers. The following are examples of client-server models:</w:t>
      </w:r>
    </w:p>
    <w:p w14:paraId="6D70D893" w14:textId="77777777" w:rsidR="00A827F8" w:rsidRDefault="00A827F8" w:rsidP="002550DB">
      <w:pPr>
        <w:jc w:val="both"/>
      </w:pPr>
    </w:p>
    <w:p w14:paraId="338BBCD6" w14:textId="77777777" w:rsidR="00090301" w:rsidRDefault="00090301" w:rsidP="00090301">
      <w:pPr>
        <w:pStyle w:val="ListParagraph"/>
        <w:numPr>
          <w:ilvl w:val="0"/>
          <w:numId w:val="5"/>
        </w:numPr>
        <w:jc w:val="both"/>
      </w:pPr>
      <w:r w:rsidRPr="00090301">
        <w:t>Database servers</w:t>
      </w:r>
      <w:r>
        <w:t>:</w:t>
      </w:r>
      <w:r w:rsidRPr="00090301">
        <w:t xml:space="preserve"> </w:t>
      </w:r>
    </w:p>
    <w:p w14:paraId="6FDD57B3" w14:textId="4AF1924B" w:rsidR="00090301" w:rsidRDefault="00090301" w:rsidP="00090301">
      <w:pPr>
        <w:pStyle w:val="ListParagraph"/>
        <w:ind w:left="360"/>
        <w:jc w:val="both"/>
      </w:pPr>
      <w:r>
        <w:t xml:space="preserve">They </w:t>
      </w:r>
      <w:r w:rsidRPr="00090301">
        <w:t>are commonly used for programs that contain highly structured data, such as marketing spreadsheets or accounting files.</w:t>
      </w:r>
      <w:r>
        <w:t xml:space="preserve"> For example, Microsoft SQL server, phpMyAdmin, MySQL,…</w:t>
      </w:r>
    </w:p>
    <w:p w14:paraId="0814102F" w14:textId="77777777" w:rsidR="00090301" w:rsidRDefault="00090301" w:rsidP="00090301">
      <w:pPr>
        <w:pStyle w:val="ListParagraph"/>
        <w:numPr>
          <w:ilvl w:val="0"/>
          <w:numId w:val="5"/>
        </w:numPr>
        <w:jc w:val="both"/>
      </w:pPr>
      <w:r w:rsidRPr="00090301">
        <w:t>Application servers</w:t>
      </w:r>
      <w:r>
        <w:t>:</w:t>
      </w:r>
    </w:p>
    <w:p w14:paraId="789BF3DC" w14:textId="77777777" w:rsidR="00090301" w:rsidRDefault="00090301" w:rsidP="00090301">
      <w:pPr>
        <w:pStyle w:val="ListParagraph"/>
        <w:ind w:left="360"/>
        <w:jc w:val="both"/>
      </w:pPr>
      <w:r>
        <w:t>They</w:t>
      </w:r>
      <w:r w:rsidRPr="00090301">
        <w:t xml:space="preserve"> allow users to access internet applications without having to download them to their device.</w:t>
      </w:r>
      <w:r>
        <w:t xml:space="preserve"> For example, JBoss, Websphere, Tcat Server, Oracle OC4J,…</w:t>
      </w:r>
    </w:p>
    <w:p w14:paraId="7B758CCD" w14:textId="77777777" w:rsidR="00090301" w:rsidRDefault="00090301" w:rsidP="00090301">
      <w:pPr>
        <w:pStyle w:val="ListParagraph"/>
        <w:numPr>
          <w:ilvl w:val="0"/>
          <w:numId w:val="5"/>
        </w:numPr>
        <w:jc w:val="both"/>
      </w:pPr>
      <w:r w:rsidRPr="00090301">
        <w:t>Web servers</w:t>
      </w:r>
      <w:r>
        <w:t>:</w:t>
      </w:r>
      <w:r w:rsidRPr="00090301">
        <w:t xml:space="preserve"> </w:t>
      </w:r>
    </w:p>
    <w:p w14:paraId="1314B01D" w14:textId="241BA6C3" w:rsidR="00090301" w:rsidRDefault="00090301" w:rsidP="00090301">
      <w:pPr>
        <w:pStyle w:val="ListParagraph"/>
        <w:ind w:left="360"/>
        <w:jc w:val="both"/>
      </w:pPr>
      <w:r>
        <w:t xml:space="preserve">They </w:t>
      </w:r>
      <w:r w:rsidRPr="00090301">
        <w:t>are used to make it easier for clients to access the internet.</w:t>
      </w:r>
      <w:r>
        <w:t xml:space="preserve"> For example, </w:t>
      </w:r>
      <w:r w:rsidR="00A827F8">
        <w:t>Apache Web Server, Boa Webserver, Lighttpd, Savant,…</w:t>
      </w:r>
    </w:p>
    <w:p w14:paraId="34B86E21" w14:textId="77777777" w:rsidR="00A827F8" w:rsidRDefault="00A827F8" w:rsidP="00A827F8">
      <w:pPr>
        <w:pStyle w:val="ListParagraph"/>
        <w:numPr>
          <w:ilvl w:val="0"/>
          <w:numId w:val="5"/>
        </w:numPr>
        <w:jc w:val="both"/>
      </w:pPr>
      <w:r w:rsidRPr="00A827F8">
        <w:t xml:space="preserve">Computing servers: </w:t>
      </w:r>
    </w:p>
    <w:p w14:paraId="53D9560A" w14:textId="1D315EA3" w:rsidR="00A827F8" w:rsidRDefault="00A827F8" w:rsidP="00A827F8">
      <w:pPr>
        <w:pStyle w:val="ListParagraph"/>
        <w:ind w:left="360"/>
        <w:jc w:val="both"/>
      </w:pPr>
      <w:r w:rsidRPr="00A827F8">
        <w:t>A computing server provides additional storage and processing power beyond what a typical device can provide.</w:t>
      </w:r>
    </w:p>
    <w:p w14:paraId="6B1FA3E7" w14:textId="5C39D775" w:rsidR="00A827F8" w:rsidRDefault="00A827F8" w:rsidP="00A827F8">
      <w:pPr>
        <w:jc w:val="both"/>
      </w:pPr>
    </w:p>
    <w:p w14:paraId="69AB95E2" w14:textId="77777777" w:rsidR="00A827F8" w:rsidRDefault="00A827F8">
      <w:r>
        <w:br w:type="page"/>
      </w:r>
    </w:p>
    <w:p w14:paraId="17F95FD5" w14:textId="6EB18A6C" w:rsidR="00A827F8" w:rsidRDefault="00A827F8" w:rsidP="00A827F8">
      <w:pPr>
        <w:pStyle w:val="Heading2"/>
      </w:pPr>
      <w:bookmarkStart w:id="8" w:name="_Toc105715846"/>
      <w:r>
        <w:lastRenderedPageBreak/>
        <w:t>III.3. Relation between Client and Server</w:t>
      </w:r>
      <w:bookmarkEnd w:id="8"/>
    </w:p>
    <w:p w14:paraId="2C1847C6" w14:textId="3A863831" w:rsidR="00A827F8" w:rsidRDefault="00A827F8" w:rsidP="00A827F8"/>
    <w:p w14:paraId="04DA97FC" w14:textId="53B58706" w:rsidR="00EA462A" w:rsidRDefault="00EA462A" w:rsidP="00EA462A">
      <w:pPr>
        <w:jc w:val="both"/>
      </w:pPr>
      <w:r>
        <w:t>A request-response messaging pattern is when messages are sent back and forth between the two. A request will be sent by the client, and the server must respond.</w:t>
      </w:r>
    </w:p>
    <w:p w14:paraId="4A2691A8" w14:textId="40EBA4A1" w:rsidR="00A827F8" w:rsidRDefault="00EA462A" w:rsidP="00EA462A">
      <w:pPr>
        <w:jc w:val="both"/>
      </w:pPr>
      <w:r>
        <w:t>For a variety of reasons, this type of relationship is beneficial. For starters, all of the necessary data can be stored on the server in one location. It is much easier to protect your data and provide authorization with this method. Furthermore, the server does not need to be in close proximity to the client in order for the data to be accessed efficiently. Finally, because everything in the client-server model is independent of one another, upgrading the modes is simple.</w:t>
      </w:r>
    </w:p>
    <w:p w14:paraId="2B1793F3" w14:textId="77777777" w:rsidR="001D16DA" w:rsidRDefault="001D16DA" w:rsidP="00EA462A">
      <w:pPr>
        <w:jc w:val="both"/>
      </w:pPr>
    </w:p>
    <w:p w14:paraId="7261FD9B" w14:textId="3B8C5716" w:rsidR="00EA462A" w:rsidRDefault="00EA462A" w:rsidP="00EA462A">
      <w:pPr>
        <w:jc w:val="center"/>
      </w:pPr>
      <w:r>
        <w:rPr>
          <w:noProof/>
        </w:rPr>
        <w:drawing>
          <wp:inline distT="0" distB="0" distL="0" distR="0" wp14:anchorId="11DFC487" wp14:editId="30D62288">
            <wp:extent cx="5261476" cy="228202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2388" cy="2286757"/>
                    </a:xfrm>
                    <a:prstGeom prst="rect">
                      <a:avLst/>
                    </a:prstGeom>
                  </pic:spPr>
                </pic:pic>
              </a:graphicData>
            </a:graphic>
          </wp:inline>
        </w:drawing>
      </w:r>
    </w:p>
    <w:p w14:paraId="11F5B093" w14:textId="549F3D90" w:rsidR="00B2516D" w:rsidRDefault="00B2516D" w:rsidP="00B2516D">
      <w:pPr>
        <w:pStyle w:val="Caption"/>
        <w:jc w:val="center"/>
      </w:pPr>
      <w:bookmarkStart w:id="9" w:name="_Toc105717908"/>
      <w:r>
        <w:t xml:space="preserve">Figure </w:t>
      </w:r>
      <w:r>
        <w:fldChar w:fldCharType="begin"/>
      </w:r>
      <w:r>
        <w:instrText xml:space="preserve"> SEQ Figure \* ARABIC </w:instrText>
      </w:r>
      <w:r>
        <w:fldChar w:fldCharType="separate"/>
      </w:r>
      <w:r w:rsidR="003D025D">
        <w:rPr>
          <w:noProof/>
        </w:rPr>
        <w:t>3</w:t>
      </w:r>
      <w:r>
        <w:fldChar w:fldCharType="end"/>
      </w:r>
      <w:r>
        <w:t>: Client-Server 2</w:t>
      </w:r>
      <w:bookmarkEnd w:id="9"/>
    </w:p>
    <w:p w14:paraId="2F510426" w14:textId="218D7F26" w:rsidR="00EA462A" w:rsidRDefault="00EA462A" w:rsidP="00EA462A"/>
    <w:p w14:paraId="4C5387E8" w14:textId="5ABC51AE" w:rsidR="00EA462A" w:rsidRDefault="00EA462A" w:rsidP="00EA462A">
      <w:pPr>
        <w:pStyle w:val="Heading1"/>
        <w:numPr>
          <w:ilvl w:val="0"/>
          <w:numId w:val="1"/>
        </w:numPr>
      </w:pPr>
      <w:bookmarkStart w:id="10" w:name="_Toc105715847"/>
      <w:r>
        <w:t>Peer-to-peer (P2P)</w:t>
      </w:r>
      <w:bookmarkEnd w:id="10"/>
    </w:p>
    <w:p w14:paraId="05966FA2" w14:textId="77455125" w:rsidR="00EA462A" w:rsidRDefault="00EA462A" w:rsidP="00EA462A"/>
    <w:p w14:paraId="3946FA98" w14:textId="7B0D761F" w:rsidR="00EA462A" w:rsidRDefault="00B2516D" w:rsidP="001D16DA">
      <w:pPr>
        <w:jc w:val="both"/>
      </w:pPr>
      <w:r w:rsidRPr="00B2516D">
        <w:t>A peer-to-peer network is an IT infrastructure that allows two or more computer systems to communicate and share resources without the need for a separate server or server software. P2P networks can be set up in the workplace by physically connecting computers or by creating a virtual network. You can also configure computers to act as network clients and servers</w:t>
      </w:r>
      <w:sdt>
        <w:sdtPr>
          <w:id w:val="-1692992652"/>
          <w:citation/>
        </w:sdtPr>
        <w:sdtContent>
          <w:r>
            <w:fldChar w:fldCharType="begin"/>
          </w:r>
          <w:r>
            <w:instrText xml:space="preserve"> CITATION Ind21 \l 1033 </w:instrText>
          </w:r>
          <w:r>
            <w:fldChar w:fldCharType="separate"/>
          </w:r>
          <w:r>
            <w:rPr>
              <w:noProof/>
            </w:rPr>
            <w:t xml:space="preserve"> (Team, What Is a Peer-to-Peer (P2P) Network?, 2021)</w:t>
          </w:r>
          <w:r>
            <w:fldChar w:fldCharType="end"/>
          </w:r>
        </w:sdtContent>
      </w:sdt>
      <w:r w:rsidRPr="00B2516D">
        <w:t>.</w:t>
      </w:r>
    </w:p>
    <w:p w14:paraId="4E797871" w14:textId="6E2F83FB" w:rsidR="00B2516D" w:rsidRDefault="00B2516D" w:rsidP="00B2516D">
      <w:pPr>
        <w:jc w:val="center"/>
      </w:pPr>
      <w:r>
        <w:rPr>
          <w:noProof/>
        </w:rPr>
        <w:lastRenderedPageBreak/>
        <w:drawing>
          <wp:inline distT="0" distB="0" distL="0" distR="0" wp14:anchorId="3A4D992A" wp14:editId="746AF072">
            <wp:extent cx="5770596" cy="3244132"/>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7672" cy="3253732"/>
                    </a:xfrm>
                    <a:prstGeom prst="rect">
                      <a:avLst/>
                    </a:prstGeom>
                  </pic:spPr>
                </pic:pic>
              </a:graphicData>
            </a:graphic>
          </wp:inline>
        </w:drawing>
      </w:r>
    </w:p>
    <w:p w14:paraId="2FE71392" w14:textId="31467EEC" w:rsidR="009655AC" w:rsidRDefault="009655AC" w:rsidP="009655AC">
      <w:pPr>
        <w:pStyle w:val="Caption"/>
        <w:jc w:val="center"/>
      </w:pPr>
      <w:bookmarkStart w:id="11" w:name="_Toc105717909"/>
      <w:r>
        <w:t xml:space="preserve">Figure </w:t>
      </w:r>
      <w:r>
        <w:fldChar w:fldCharType="begin"/>
      </w:r>
      <w:r>
        <w:instrText xml:space="preserve"> SEQ Figure \* ARABIC </w:instrText>
      </w:r>
      <w:r>
        <w:fldChar w:fldCharType="separate"/>
      </w:r>
      <w:r w:rsidR="003D025D">
        <w:rPr>
          <w:noProof/>
        </w:rPr>
        <w:t>4</w:t>
      </w:r>
      <w:r>
        <w:fldChar w:fldCharType="end"/>
      </w:r>
      <w:r>
        <w:t>: P2P</w:t>
      </w:r>
      <w:bookmarkEnd w:id="11"/>
    </w:p>
    <w:p w14:paraId="7D35BDC8" w14:textId="11BEA801" w:rsidR="009655AC" w:rsidRDefault="009655AC" w:rsidP="009655AC"/>
    <w:p w14:paraId="5A3FFC10" w14:textId="24623473" w:rsidR="009655AC" w:rsidRDefault="009655AC" w:rsidP="009655AC">
      <w:pPr>
        <w:pStyle w:val="Heading2"/>
      </w:pPr>
      <w:bookmarkStart w:id="12" w:name="_Toc105715848"/>
      <w:r>
        <w:t>IV.1. Advantage of Peer-to-peer network</w:t>
      </w:r>
      <w:bookmarkEnd w:id="12"/>
    </w:p>
    <w:p w14:paraId="609AAFDD" w14:textId="0FAC93EF" w:rsidR="009655AC" w:rsidRDefault="009655AC" w:rsidP="009655AC"/>
    <w:p w14:paraId="6AB3EEAB" w14:textId="3B01BCBE" w:rsidR="009655AC" w:rsidRDefault="009655AC" w:rsidP="001D16DA">
      <w:pPr>
        <w:jc w:val="both"/>
      </w:pPr>
      <w:r>
        <w:t xml:space="preserve">According to </w:t>
      </w:r>
      <w:r>
        <w:t>‘indeed’ company, 202</w:t>
      </w:r>
      <w:r w:rsidR="0039685C">
        <w:t>1</w:t>
      </w:r>
      <w:r>
        <w:t>,</w:t>
      </w:r>
      <w:r w:rsidR="0039685C">
        <w:t xml:space="preserve"> </w:t>
      </w:r>
      <w:r w:rsidR="0039685C" w:rsidRPr="0039685C">
        <w:t>A P2P network can provide many benefits to its users due to its architecture, including:</w:t>
      </w:r>
    </w:p>
    <w:p w14:paraId="7A3BF4BF" w14:textId="77777777" w:rsidR="009655AC" w:rsidRDefault="009655AC" w:rsidP="001D16DA">
      <w:pPr>
        <w:pStyle w:val="ListParagraph"/>
        <w:numPr>
          <w:ilvl w:val="0"/>
          <w:numId w:val="6"/>
        </w:numPr>
        <w:jc w:val="both"/>
      </w:pPr>
      <w:r>
        <w:t>Easy file sharing: A sophisticated peer-to-peer network can quickly share files over long distances. Anytime you want, you can get to your files.</w:t>
      </w:r>
    </w:p>
    <w:p w14:paraId="6FA842E0" w14:textId="127182FD" w:rsidR="009655AC" w:rsidRDefault="009655AC" w:rsidP="001D16DA">
      <w:pPr>
        <w:pStyle w:val="ListParagraph"/>
        <w:numPr>
          <w:ilvl w:val="0"/>
          <w:numId w:val="6"/>
        </w:numPr>
        <w:jc w:val="both"/>
      </w:pPr>
      <w:r>
        <w:t xml:space="preserve">Reduced costs: </w:t>
      </w:r>
      <w:r>
        <w:t>When setting up a P2P network, there is no need to buy a separate computer to serve as a server. It does not necessitate the use of a network operating system or the employment of a full-time system administrator.</w:t>
      </w:r>
    </w:p>
    <w:p w14:paraId="04053A23" w14:textId="4EFB1C17" w:rsidR="009655AC" w:rsidRDefault="009655AC" w:rsidP="001D16DA">
      <w:pPr>
        <w:pStyle w:val="ListParagraph"/>
        <w:numPr>
          <w:ilvl w:val="0"/>
          <w:numId w:val="6"/>
        </w:numPr>
        <w:jc w:val="both"/>
      </w:pPr>
      <w:r>
        <w:t>Adaptability: A P2P network can easily expand to include new clients. These networks are more flexible than client-server networks because of this benefit. Its scalability is one of its most appealing features.</w:t>
      </w:r>
    </w:p>
    <w:p w14:paraId="70570173" w14:textId="46CA9141" w:rsidR="009655AC" w:rsidRDefault="009655AC" w:rsidP="001D16DA">
      <w:pPr>
        <w:pStyle w:val="ListParagraph"/>
        <w:numPr>
          <w:ilvl w:val="0"/>
          <w:numId w:val="6"/>
        </w:numPr>
        <w:jc w:val="both"/>
      </w:pPr>
      <w:r>
        <w:t xml:space="preserve">Reliability: </w:t>
      </w:r>
      <w:r>
        <w:t>Unlike a client-server network, which can fail if the central server goes down, a peer-to-peer network will continue to function even if the central server goes down. If one computer fails, the others continue to function normally. Because traffic is distributed across multiple computers, bottlenecking is avoided.</w:t>
      </w:r>
    </w:p>
    <w:p w14:paraId="24CEC1FE" w14:textId="77777777" w:rsidR="009655AC" w:rsidRDefault="009655AC" w:rsidP="001D16DA">
      <w:pPr>
        <w:pStyle w:val="ListParagraph"/>
        <w:numPr>
          <w:ilvl w:val="0"/>
          <w:numId w:val="6"/>
        </w:numPr>
        <w:jc w:val="both"/>
      </w:pPr>
      <w:r>
        <w:lastRenderedPageBreak/>
        <w:t>High performance: While a client-server network suffers as more clients join, a peer-to-peer network can actually improve its performance as more people join. Because each client in a P2P network is also a server contributing resources to the network, this is the case.</w:t>
      </w:r>
    </w:p>
    <w:p w14:paraId="64333A7C" w14:textId="4CB2913A" w:rsidR="009655AC" w:rsidRDefault="009655AC" w:rsidP="001D16DA">
      <w:pPr>
        <w:pStyle w:val="ListParagraph"/>
        <w:numPr>
          <w:ilvl w:val="0"/>
          <w:numId w:val="6"/>
        </w:numPr>
        <w:jc w:val="both"/>
      </w:pPr>
      <w:r>
        <w:t>Efficiency: Emerging P2P networks allow devices with different resources to collaborate to benefit the entire network.</w:t>
      </w:r>
    </w:p>
    <w:p w14:paraId="797A2D7E" w14:textId="4473AF83" w:rsidR="0039685C" w:rsidRDefault="0039685C" w:rsidP="0039685C"/>
    <w:p w14:paraId="252106F0" w14:textId="414C35D1" w:rsidR="0039685C" w:rsidRDefault="0039685C" w:rsidP="0039685C">
      <w:pPr>
        <w:pStyle w:val="Heading2"/>
      </w:pPr>
      <w:bookmarkStart w:id="13" w:name="_Toc105715849"/>
      <w:r>
        <w:t>IV.2. Example of Peer-to-peer</w:t>
      </w:r>
      <w:bookmarkEnd w:id="13"/>
    </w:p>
    <w:p w14:paraId="23B9716A" w14:textId="1C40A4DC" w:rsidR="0039685C" w:rsidRDefault="0039685C" w:rsidP="0039685C"/>
    <w:p w14:paraId="77014BFC" w14:textId="027899AA" w:rsidR="0039685C" w:rsidRDefault="0039685C" w:rsidP="001D16DA">
      <w:pPr>
        <w:jc w:val="both"/>
      </w:pPr>
      <w:r w:rsidRPr="0039685C">
        <w:t>A P2P (peer-to-peer) network architecture is commonly used to share large files over the internet. Some online gaming platforms, for example, use peer-to-peer (P2P) to distribute games between users. Blizzard Entertainment uses peer-to-peer (P2P) distribution for Diablo III, StarCraft II, and World of Warcraft. Wargaming, another major publisher, does the same thing with its World of Tanks, World of Warships, and World of Warplanes games. Others, such as Steam or GOG, prefer to maintain dedicated download servers around the world rather than use P2P.</w:t>
      </w:r>
    </w:p>
    <w:p w14:paraId="67ABB27F" w14:textId="77777777" w:rsidR="001D16DA" w:rsidRDefault="001D16DA" w:rsidP="001D16DA">
      <w:pPr>
        <w:jc w:val="both"/>
      </w:pPr>
    </w:p>
    <w:p w14:paraId="5BB0DBBE" w14:textId="12C29958" w:rsidR="0039685C" w:rsidRDefault="005118C3" w:rsidP="0039685C">
      <w:r>
        <w:rPr>
          <w:noProof/>
        </w:rPr>
        <w:drawing>
          <wp:inline distT="0" distB="0" distL="0" distR="0" wp14:anchorId="13B297F7" wp14:editId="21DF68C2">
            <wp:extent cx="6515100" cy="32708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15100" cy="3270885"/>
                    </a:xfrm>
                    <a:prstGeom prst="rect">
                      <a:avLst/>
                    </a:prstGeom>
                  </pic:spPr>
                </pic:pic>
              </a:graphicData>
            </a:graphic>
          </wp:inline>
        </w:drawing>
      </w:r>
    </w:p>
    <w:p w14:paraId="4E8187A8" w14:textId="25A5B18A" w:rsidR="005118C3" w:rsidRDefault="005118C3" w:rsidP="005118C3">
      <w:pPr>
        <w:pStyle w:val="Caption"/>
        <w:jc w:val="center"/>
      </w:pPr>
      <w:bookmarkStart w:id="14" w:name="_Toc105717910"/>
      <w:r>
        <w:t xml:space="preserve">Figure </w:t>
      </w:r>
      <w:r>
        <w:fldChar w:fldCharType="begin"/>
      </w:r>
      <w:r>
        <w:instrText xml:space="preserve"> SEQ Figure \* ARABIC </w:instrText>
      </w:r>
      <w:r>
        <w:fldChar w:fldCharType="separate"/>
      </w:r>
      <w:r w:rsidR="003D025D">
        <w:rPr>
          <w:noProof/>
        </w:rPr>
        <w:t>5</w:t>
      </w:r>
      <w:r>
        <w:fldChar w:fldCharType="end"/>
      </w:r>
      <w:r>
        <w:t>: P2P example</w:t>
      </w:r>
      <w:bookmarkEnd w:id="14"/>
    </w:p>
    <w:p w14:paraId="03FB3BAE" w14:textId="582D34A3" w:rsidR="005118C3" w:rsidRDefault="005118C3" w:rsidP="005118C3"/>
    <w:p w14:paraId="6AAC4040" w14:textId="77777777" w:rsidR="005118C3" w:rsidRDefault="005118C3">
      <w:r>
        <w:br w:type="page"/>
      </w:r>
    </w:p>
    <w:p w14:paraId="32E46533" w14:textId="0C001891" w:rsidR="005118C3" w:rsidRDefault="005118C3" w:rsidP="005118C3">
      <w:pPr>
        <w:pStyle w:val="Heading1"/>
        <w:numPr>
          <w:ilvl w:val="0"/>
          <w:numId w:val="1"/>
        </w:numPr>
      </w:pPr>
      <w:bookmarkStart w:id="15" w:name="_Toc105715850"/>
      <w:r>
        <w:lastRenderedPageBreak/>
        <w:t>High Performance Computing</w:t>
      </w:r>
      <w:bookmarkEnd w:id="15"/>
    </w:p>
    <w:p w14:paraId="7ABB18D0" w14:textId="76B3CEDB" w:rsidR="005118C3" w:rsidRDefault="005118C3" w:rsidP="005118C3"/>
    <w:p w14:paraId="6B13ABF4" w14:textId="68135C30" w:rsidR="005118C3" w:rsidRDefault="005118C3" w:rsidP="005118C3">
      <w:pPr>
        <w:pStyle w:val="Heading2"/>
      </w:pPr>
      <w:bookmarkStart w:id="16" w:name="_Toc105715851"/>
      <w:r>
        <w:t>V.1. Definition</w:t>
      </w:r>
      <w:bookmarkEnd w:id="16"/>
    </w:p>
    <w:p w14:paraId="49C492ED" w14:textId="58883E39" w:rsidR="005118C3" w:rsidRDefault="005118C3" w:rsidP="005118C3"/>
    <w:p w14:paraId="7DC7F5B5" w14:textId="19E41B72" w:rsidR="00AE4D25" w:rsidRDefault="00AE4D25" w:rsidP="002D2902">
      <w:pPr>
        <w:jc w:val="both"/>
      </w:pPr>
      <w:r w:rsidRPr="00AE4D25">
        <w:t>The ability to process data and perform complex calculations at high speeds is known as high performance computing (HPC). To put it into perspective, a 3 GHz processor on a laptop or desktop computer can perform approximately 3 billion calculations per second. While this is significantly faster than any human, it pales in comparison to HPC solutions that can perform quadrillions of calculations per second</w:t>
      </w:r>
      <w:sdt>
        <w:sdtPr>
          <w:id w:val="231674882"/>
          <w:citation/>
        </w:sdtPr>
        <w:sdtContent>
          <w:r w:rsidR="002D2902">
            <w:fldChar w:fldCharType="begin"/>
          </w:r>
          <w:r w:rsidR="002D2902">
            <w:instrText xml:space="preserve"> CITATION Net22 \l 1033 </w:instrText>
          </w:r>
          <w:r w:rsidR="002D2902">
            <w:fldChar w:fldCharType="separate"/>
          </w:r>
          <w:r w:rsidR="002D2902">
            <w:rPr>
              <w:noProof/>
            </w:rPr>
            <w:t xml:space="preserve"> (NetApp, 2022)</w:t>
          </w:r>
          <w:r w:rsidR="002D2902">
            <w:fldChar w:fldCharType="end"/>
          </w:r>
        </w:sdtContent>
      </w:sdt>
      <w:r w:rsidRPr="00AE4D25">
        <w:t>.</w:t>
      </w:r>
    </w:p>
    <w:p w14:paraId="1964B295" w14:textId="77777777" w:rsidR="00AE4D25" w:rsidRDefault="00AE4D25" w:rsidP="005118C3"/>
    <w:p w14:paraId="219D4047" w14:textId="71CA9A0B" w:rsidR="005118C3" w:rsidRPr="005118C3" w:rsidRDefault="005118C3" w:rsidP="005118C3">
      <w:pPr>
        <w:pStyle w:val="Heading3"/>
      </w:pPr>
      <w:bookmarkStart w:id="17" w:name="_Toc105715852"/>
      <w:r>
        <w:t>V.1.1.</w:t>
      </w:r>
      <w:r w:rsidR="002D2902">
        <w:t xml:space="preserve"> Para</w:t>
      </w:r>
      <w:r w:rsidR="00601D12">
        <w:t>ll</w:t>
      </w:r>
      <w:r w:rsidR="002D2902">
        <w:t>el Computing</w:t>
      </w:r>
      <w:bookmarkEnd w:id="17"/>
    </w:p>
    <w:p w14:paraId="0FE4CD17" w14:textId="0CA4C084" w:rsidR="0039685C" w:rsidRDefault="0039685C" w:rsidP="0039685C"/>
    <w:p w14:paraId="277A453F" w14:textId="6DB55F4F" w:rsidR="00C850FF" w:rsidRDefault="00C850FF" w:rsidP="001D16DA">
      <w:pPr>
        <w:jc w:val="both"/>
      </w:pPr>
      <w:r w:rsidRPr="00C850FF">
        <w:t>Parallel computing HPC systems involve hundreds of processors, with each processor running calculation payloads simultaneously.</w:t>
      </w:r>
    </w:p>
    <w:p w14:paraId="5DFC4924" w14:textId="151A8CE0" w:rsidR="00FB48A0" w:rsidRDefault="00FB48A0" w:rsidP="00FB48A0">
      <w:pPr>
        <w:jc w:val="both"/>
      </w:pPr>
      <w:r w:rsidRPr="00FB48A0">
        <w:t>Parallel computing is the process of breaking down larger problems into smaller, independent, and often similar parts that can be executed concurrently by multiple processors communicating via shared memory, with the results being combined as part of an overall algorithm. Parallel computing's main goal is to increase available computing power for faster application processing and problem solving</w:t>
      </w:r>
      <w:sdt>
        <w:sdtPr>
          <w:id w:val="-544607243"/>
          <w:citation/>
        </w:sdtPr>
        <w:sdtContent>
          <w:r>
            <w:fldChar w:fldCharType="begin"/>
          </w:r>
          <w:r>
            <w:instrText xml:space="preserve"> CITATION Hea22 \l 1033 </w:instrText>
          </w:r>
          <w:r>
            <w:fldChar w:fldCharType="separate"/>
          </w:r>
          <w:r>
            <w:rPr>
              <w:noProof/>
            </w:rPr>
            <w:t xml:space="preserve"> (Heavy.AI, 2022)</w:t>
          </w:r>
          <w:r>
            <w:fldChar w:fldCharType="end"/>
          </w:r>
        </w:sdtContent>
      </w:sdt>
      <w:r w:rsidRPr="00FB48A0">
        <w:t>.</w:t>
      </w:r>
    </w:p>
    <w:p w14:paraId="638B8FCC" w14:textId="1FCB15E6" w:rsidR="00FB48A0" w:rsidRDefault="00FB48A0" w:rsidP="00FB48A0">
      <w:pPr>
        <w:jc w:val="both"/>
      </w:pPr>
      <w:r>
        <w:t xml:space="preserve">According to Heavy.AI, 2022, </w:t>
      </w:r>
      <w:r w:rsidRPr="00FB48A0">
        <w:t>Parallel computer architecture can be found in a wide range of parallel computers, which are classified according to the level of parallelism supported by the hardware. To make the most of these machines, parallel computer architecture and programming techniques work together. The following are examples of parallel computer architectures:</w:t>
      </w:r>
    </w:p>
    <w:p w14:paraId="569256C6" w14:textId="14FADF71" w:rsidR="00FB48A0" w:rsidRDefault="009752F2" w:rsidP="00FB48A0">
      <w:pPr>
        <w:pStyle w:val="ListParagraph"/>
        <w:numPr>
          <w:ilvl w:val="0"/>
          <w:numId w:val="7"/>
        </w:numPr>
        <w:jc w:val="both"/>
      </w:pPr>
      <w:r>
        <w:rPr>
          <w:noProof/>
        </w:rPr>
        <w:drawing>
          <wp:anchor distT="0" distB="0" distL="114300" distR="114300" simplePos="0" relativeHeight="251659264" behindDoc="1" locked="0" layoutInCell="1" allowOverlap="1" wp14:anchorId="7BF2D8C8" wp14:editId="11423EFB">
            <wp:simplePos x="0" y="0"/>
            <wp:positionH relativeFrom="margin">
              <wp:posOffset>3203878</wp:posOffset>
            </wp:positionH>
            <wp:positionV relativeFrom="paragraph">
              <wp:posOffset>1049</wp:posOffset>
            </wp:positionV>
            <wp:extent cx="3303667" cy="1796994"/>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03667" cy="1796994"/>
                    </a:xfrm>
                    <a:prstGeom prst="rect">
                      <a:avLst/>
                    </a:prstGeom>
                  </pic:spPr>
                </pic:pic>
              </a:graphicData>
            </a:graphic>
            <wp14:sizeRelH relativeFrom="page">
              <wp14:pctWidth>0</wp14:pctWidth>
            </wp14:sizeRelH>
            <wp14:sizeRelV relativeFrom="page">
              <wp14:pctHeight>0</wp14:pctHeight>
            </wp14:sizeRelV>
          </wp:anchor>
        </w:drawing>
      </w:r>
      <w:r w:rsidR="00FB48A0">
        <w:t>Multi-core computing</w:t>
      </w:r>
    </w:p>
    <w:p w14:paraId="4717C558" w14:textId="596BBB3C" w:rsidR="00FB48A0" w:rsidRDefault="00FB48A0" w:rsidP="00FB48A0">
      <w:pPr>
        <w:pStyle w:val="ListParagraph"/>
        <w:numPr>
          <w:ilvl w:val="0"/>
          <w:numId w:val="7"/>
        </w:numPr>
        <w:jc w:val="both"/>
      </w:pPr>
      <w:r>
        <w:t>Symmetric multiprocessing</w:t>
      </w:r>
    </w:p>
    <w:p w14:paraId="528AF26C" w14:textId="01B78D79" w:rsidR="00FB48A0" w:rsidRDefault="00FB48A0" w:rsidP="00FB48A0">
      <w:pPr>
        <w:pStyle w:val="ListParagraph"/>
        <w:numPr>
          <w:ilvl w:val="0"/>
          <w:numId w:val="7"/>
        </w:numPr>
        <w:jc w:val="both"/>
      </w:pPr>
      <w:r>
        <w:t>Massively parallel computing</w:t>
      </w:r>
    </w:p>
    <w:p w14:paraId="4E744321" w14:textId="0342E176" w:rsidR="00FB48A0" w:rsidRDefault="00FB48A0" w:rsidP="001D16DA">
      <w:pPr>
        <w:jc w:val="right"/>
      </w:pPr>
    </w:p>
    <w:p w14:paraId="1B874F48" w14:textId="77777777" w:rsidR="001D16DA" w:rsidRDefault="001D16DA" w:rsidP="001D16DA">
      <w:pPr>
        <w:pStyle w:val="Caption"/>
        <w:ind w:left="5760" w:firstLine="720"/>
        <w:jc w:val="center"/>
      </w:pPr>
    </w:p>
    <w:p w14:paraId="2ACF2CC4" w14:textId="77777777" w:rsidR="009752F2" w:rsidRDefault="009752F2" w:rsidP="001D16DA">
      <w:pPr>
        <w:pStyle w:val="Caption"/>
      </w:pPr>
      <w:r>
        <w:t xml:space="preserve">                                          </w:t>
      </w:r>
    </w:p>
    <w:p w14:paraId="220C3827" w14:textId="77777777" w:rsidR="009752F2" w:rsidRDefault="009752F2" w:rsidP="001D16DA">
      <w:pPr>
        <w:pStyle w:val="Caption"/>
      </w:pPr>
    </w:p>
    <w:p w14:paraId="5C2AED75" w14:textId="187F4A54" w:rsidR="00601D12" w:rsidRDefault="009752F2" w:rsidP="009752F2">
      <w:pPr>
        <w:pStyle w:val="Caption"/>
        <w:ind w:left="6480"/>
      </w:pPr>
      <w:r>
        <w:t xml:space="preserve">     </w:t>
      </w:r>
      <w:bookmarkStart w:id="18" w:name="_Toc105717911"/>
      <w:r w:rsidR="00601D12">
        <w:t xml:space="preserve">Figure </w:t>
      </w:r>
      <w:r w:rsidR="00601D12">
        <w:fldChar w:fldCharType="begin"/>
      </w:r>
      <w:r w:rsidR="00601D12">
        <w:instrText xml:space="preserve"> SEQ Figure \* ARABIC </w:instrText>
      </w:r>
      <w:r w:rsidR="00601D12">
        <w:fldChar w:fldCharType="separate"/>
      </w:r>
      <w:r w:rsidR="003D025D">
        <w:rPr>
          <w:noProof/>
        </w:rPr>
        <w:t>6</w:t>
      </w:r>
      <w:r w:rsidR="00601D12">
        <w:fldChar w:fldCharType="end"/>
      </w:r>
      <w:r w:rsidR="00601D12">
        <w:t>: Parallel Computing</w:t>
      </w:r>
      <w:bookmarkEnd w:id="18"/>
    </w:p>
    <w:p w14:paraId="608C7BA4" w14:textId="77777777" w:rsidR="009752F2" w:rsidRPr="009752F2" w:rsidRDefault="009752F2" w:rsidP="009752F2"/>
    <w:p w14:paraId="69DBDBCB" w14:textId="11F2804D" w:rsidR="00601D12" w:rsidRDefault="00601D12" w:rsidP="00601D12">
      <w:pPr>
        <w:pStyle w:val="Heading3"/>
      </w:pPr>
      <w:bookmarkStart w:id="19" w:name="_Toc105715853"/>
      <w:r>
        <w:lastRenderedPageBreak/>
        <w:t>V.1.2. Cluster</w:t>
      </w:r>
      <w:bookmarkEnd w:id="19"/>
    </w:p>
    <w:p w14:paraId="1F30BDFA" w14:textId="2BF4D58C" w:rsidR="00601D12" w:rsidRDefault="00601D12" w:rsidP="00601D12"/>
    <w:p w14:paraId="7C1AB543" w14:textId="2378CA97" w:rsidR="00C850FF" w:rsidRPr="00C850FF" w:rsidRDefault="00C850FF" w:rsidP="001D16DA">
      <w:pPr>
        <w:jc w:val="both"/>
      </w:pPr>
      <w:r>
        <w:t>Cluster computing is a type of parallel HPC system consisting of a collection of computers working together as an integrated resource. It includes scheduler, compute, and storage capabilities.</w:t>
      </w:r>
    </w:p>
    <w:p w14:paraId="11E021E2" w14:textId="6CC4C959" w:rsidR="00C850FF" w:rsidRDefault="00C850FF" w:rsidP="001D16DA">
      <w:pPr>
        <w:jc w:val="both"/>
      </w:pPr>
      <w:r w:rsidRPr="00C850FF">
        <w:t>Cluster computing is a grouping of closely or loosely connected computers that collaborate to act as a single entity. The connected computers perform operations in concert, giving the impression of a single system. Fast local area networks connect the clusters in most cases (LANs)</w:t>
      </w:r>
      <w:sdt>
        <w:sdtPr>
          <w:id w:val="17744693"/>
          <w:citation/>
        </w:sdtPr>
        <w:sdtContent>
          <w:r>
            <w:fldChar w:fldCharType="begin"/>
          </w:r>
          <w:r>
            <w:instrText xml:space="preserve"> CITATION shu21 \l 1033 </w:instrText>
          </w:r>
          <w:r>
            <w:fldChar w:fldCharType="separate"/>
          </w:r>
          <w:r>
            <w:rPr>
              <w:noProof/>
            </w:rPr>
            <w:t xml:space="preserve"> (shubhikagarg1999, 2021)</w:t>
          </w:r>
          <w:r>
            <w:fldChar w:fldCharType="end"/>
          </w:r>
        </w:sdtContent>
      </w:sdt>
      <w:r>
        <w:t>.</w:t>
      </w:r>
    </w:p>
    <w:p w14:paraId="6AB11866" w14:textId="6EB87C6C" w:rsidR="00601D12" w:rsidRDefault="001D16DA" w:rsidP="00601D12">
      <w:r>
        <w:t>Advantage of Cluster Computing:</w:t>
      </w:r>
    </w:p>
    <w:p w14:paraId="368A1C91" w14:textId="4949CE70" w:rsidR="001D16DA" w:rsidRDefault="001D16DA" w:rsidP="001D16DA">
      <w:pPr>
        <w:pStyle w:val="ListParagraph"/>
        <w:numPr>
          <w:ilvl w:val="0"/>
          <w:numId w:val="8"/>
        </w:numPr>
      </w:pPr>
      <w:r>
        <w:t>High Performance</w:t>
      </w:r>
    </w:p>
    <w:p w14:paraId="174DC626" w14:textId="16BE24F0" w:rsidR="001D16DA" w:rsidRDefault="001D16DA" w:rsidP="001D16DA">
      <w:pPr>
        <w:pStyle w:val="ListParagraph"/>
        <w:numPr>
          <w:ilvl w:val="0"/>
          <w:numId w:val="8"/>
        </w:numPr>
      </w:pPr>
      <w:r>
        <w:t>Easy to manage</w:t>
      </w:r>
    </w:p>
    <w:p w14:paraId="179BC9D5" w14:textId="07BC68E5" w:rsidR="001D16DA" w:rsidRDefault="001D16DA" w:rsidP="001D16DA">
      <w:pPr>
        <w:pStyle w:val="ListParagraph"/>
        <w:numPr>
          <w:ilvl w:val="0"/>
          <w:numId w:val="8"/>
        </w:numPr>
      </w:pPr>
      <w:r>
        <w:t>Scalable</w:t>
      </w:r>
    </w:p>
    <w:p w14:paraId="6210DCA0" w14:textId="51F70805" w:rsidR="001D16DA" w:rsidRDefault="001D16DA" w:rsidP="001D16DA">
      <w:pPr>
        <w:pStyle w:val="ListParagraph"/>
        <w:numPr>
          <w:ilvl w:val="0"/>
          <w:numId w:val="8"/>
        </w:numPr>
      </w:pPr>
      <w:r>
        <w:t>Expandability</w:t>
      </w:r>
    </w:p>
    <w:p w14:paraId="0CFB8B8D" w14:textId="566FA12B" w:rsidR="001D16DA" w:rsidRDefault="001D16DA" w:rsidP="001D16DA">
      <w:pPr>
        <w:pStyle w:val="ListParagraph"/>
        <w:numPr>
          <w:ilvl w:val="0"/>
          <w:numId w:val="8"/>
        </w:numPr>
      </w:pPr>
      <w:r>
        <w:t>Availability</w:t>
      </w:r>
    </w:p>
    <w:p w14:paraId="1386DEB8" w14:textId="132E1114" w:rsidR="001D16DA" w:rsidRDefault="001D16DA" w:rsidP="001D16DA">
      <w:pPr>
        <w:pStyle w:val="ListParagraph"/>
        <w:numPr>
          <w:ilvl w:val="0"/>
          <w:numId w:val="8"/>
        </w:numPr>
      </w:pPr>
      <w:r>
        <w:t>Flexibility</w:t>
      </w:r>
    </w:p>
    <w:p w14:paraId="6951E4C2" w14:textId="77777777" w:rsidR="009752F2" w:rsidRDefault="009752F2" w:rsidP="009752F2"/>
    <w:p w14:paraId="41ACA3F4" w14:textId="562CA591" w:rsidR="009752F2" w:rsidRDefault="009752F2" w:rsidP="009752F2">
      <w:pPr>
        <w:jc w:val="center"/>
      </w:pPr>
      <w:r>
        <w:rPr>
          <w:noProof/>
        </w:rPr>
        <w:drawing>
          <wp:inline distT="0" distB="0" distL="0" distR="0" wp14:anchorId="2B476BE8" wp14:editId="038310EA">
            <wp:extent cx="4579951" cy="25558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583647" cy="2557946"/>
                    </a:xfrm>
                    <a:prstGeom prst="rect">
                      <a:avLst/>
                    </a:prstGeom>
                  </pic:spPr>
                </pic:pic>
              </a:graphicData>
            </a:graphic>
          </wp:inline>
        </w:drawing>
      </w:r>
    </w:p>
    <w:p w14:paraId="09D88D3C" w14:textId="640F8E0C" w:rsidR="009752F2" w:rsidRDefault="009752F2" w:rsidP="009752F2">
      <w:pPr>
        <w:pStyle w:val="Caption"/>
        <w:jc w:val="center"/>
      </w:pPr>
      <w:bookmarkStart w:id="20" w:name="_Toc105717912"/>
      <w:r>
        <w:t xml:space="preserve">Figure </w:t>
      </w:r>
      <w:r>
        <w:fldChar w:fldCharType="begin"/>
      </w:r>
      <w:r>
        <w:instrText xml:space="preserve"> SEQ Figure \* ARABIC </w:instrText>
      </w:r>
      <w:r>
        <w:fldChar w:fldCharType="separate"/>
      </w:r>
      <w:r w:rsidR="003D025D">
        <w:rPr>
          <w:noProof/>
        </w:rPr>
        <w:t>7</w:t>
      </w:r>
      <w:r>
        <w:fldChar w:fldCharType="end"/>
      </w:r>
      <w:r>
        <w:t>: Cluster</w:t>
      </w:r>
      <w:bookmarkEnd w:id="20"/>
    </w:p>
    <w:p w14:paraId="27E8937A" w14:textId="206E73BB" w:rsidR="009752F2" w:rsidRDefault="009752F2" w:rsidP="009752F2"/>
    <w:p w14:paraId="485AA08E" w14:textId="3DB12CA3" w:rsidR="009752F2" w:rsidRDefault="009752F2" w:rsidP="009752F2"/>
    <w:p w14:paraId="510A4CB8" w14:textId="77777777" w:rsidR="009752F2" w:rsidRDefault="009752F2">
      <w:r>
        <w:br w:type="page"/>
      </w:r>
    </w:p>
    <w:p w14:paraId="1D07576A" w14:textId="322C3970" w:rsidR="009752F2" w:rsidRDefault="009752F2" w:rsidP="009752F2">
      <w:pPr>
        <w:pStyle w:val="Heading3"/>
      </w:pPr>
      <w:bookmarkStart w:id="21" w:name="_Toc105715854"/>
      <w:r>
        <w:lastRenderedPageBreak/>
        <w:t>V.1.3. Distributed</w:t>
      </w:r>
      <w:bookmarkEnd w:id="21"/>
    </w:p>
    <w:p w14:paraId="65A445C4" w14:textId="6A15665D" w:rsidR="009752F2" w:rsidRDefault="009752F2" w:rsidP="009752F2"/>
    <w:p w14:paraId="5204E8C8" w14:textId="289B93AC" w:rsidR="009752F2" w:rsidRDefault="009752F2" w:rsidP="00516B8E">
      <w:pPr>
        <w:jc w:val="both"/>
      </w:pPr>
      <w:r>
        <w:rPr>
          <w:rFonts w:ascii="IBM Plex Sans" w:hAnsi="IBM Plex Sans"/>
          <w:color w:val="161616"/>
          <w:shd w:val="clear" w:color="auto" w:fill="FFFFFF"/>
        </w:rPr>
        <w:t>D</w:t>
      </w:r>
      <w:r>
        <w:rPr>
          <w:rFonts w:ascii="IBM Plex Sans" w:hAnsi="IBM Plex Sans"/>
          <w:color w:val="161616"/>
          <w:shd w:val="clear" w:color="auto" w:fill="FFFFFF"/>
        </w:rPr>
        <w:t xml:space="preserve">istributed </w:t>
      </w:r>
      <w:r w:rsidRPr="009752F2">
        <w:t>computing HPC systems connect the processing power of multiple computers within a network. The network can be a grid at a single location or distributed across a wide area in different places, linking network, compute, data and instrument resources.</w:t>
      </w:r>
    </w:p>
    <w:p w14:paraId="737D0359" w14:textId="519265D4" w:rsidR="009752F2" w:rsidRDefault="009752F2" w:rsidP="00516B8E">
      <w:pPr>
        <w:jc w:val="both"/>
      </w:pPr>
      <w:r w:rsidRPr="009752F2">
        <w:t>A distributed computer system is made up of multiple software components that run on different computers but work together as one. A distributed system's computers can be physically close together and connected through a local network, or they can be geographically separated and connected through a wide area network. A distributed system can be made up of a variety of components, including mainframes, personal computers, workstations, and minicomputers. Distributed computing aims to make a network behave like a single computer</w:t>
      </w:r>
      <w:sdt>
        <w:sdtPr>
          <w:id w:val="1715307302"/>
          <w:citation/>
        </w:sdtPr>
        <w:sdtContent>
          <w:r>
            <w:fldChar w:fldCharType="begin"/>
          </w:r>
          <w:r>
            <w:instrText xml:space="preserve"> CITATION IBM21 \l 1033 </w:instrText>
          </w:r>
          <w:r>
            <w:fldChar w:fldCharType="separate"/>
          </w:r>
          <w:r>
            <w:rPr>
              <w:noProof/>
            </w:rPr>
            <w:t xml:space="preserve"> (IBM, 2021)</w:t>
          </w:r>
          <w:r>
            <w:fldChar w:fldCharType="end"/>
          </w:r>
        </w:sdtContent>
      </w:sdt>
      <w:r w:rsidRPr="009752F2">
        <w:t>.</w:t>
      </w:r>
    </w:p>
    <w:p w14:paraId="78595266" w14:textId="15BB11D6" w:rsidR="00032C72" w:rsidRDefault="00032C72" w:rsidP="009752F2"/>
    <w:p w14:paraId="44A7FF1B" w14:textId="2FA66FA3" w:rsidR="00032C72" w:rsidRDefault="00032C72" w:rsidP="00032C72">
      <w:pPr>
        <w:jc w:val="center"/>
      </w:pPr>
      <w:r>
        <w:rPr>
          <w:noProof/>
        </w:rPr>
        <w:drawing>
          <wp:inline distT="0" distB="0" distL="0" distR="0" wp14:anchorId="5E1E99A5" wp14:editId="769E3D66">
            <wp:extent cx="4253053" cy="337135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4264201" cy="3380190"/>
                    </a:xfrm>
                    <a:prstGeom prst="rect">
                      <a:avLst/>
                    </a:prstGeom>
                  </pic:spPr>
                </pic:pic>
              </a:graphicData>
            </a:graphic>
          </wp:inline>
        </w:drawing>
      </w:r>
    </w:p>
    <w:p w14:paraId="1F158FB7" w14:textId="784BC8C7" w:rsidR="00032C72" w:rsidRDefault="00032C72" w:rsidP="00032C72">
      <w:pPr>
        <w:pStyle w:val="Caption"/>
        <w:jc w:val="center"/>
      </w:pPr>
      <w:bookmarkStart w:id="22" w:name="_Toc105717913"/>
      <w:r>
        <w:t xml:space="preserve">Figure </w:t>
      </w:r>
      <w:r>
        <w:fldChar w:fldCharType="begin"/>
      </w:r>
      <w:r>
        <w:instrText xml:space="preserve"> SEQ Figure \* ARABIC </w:instrText>
      </w:r>
      <w:r>
        <w:fldChar w:fldCharType="separate"/>
      </w:r>
      <w:r w:rsidR="003D025D">
        <w:rPr>
          <w:noProof/>
        </w:rPr>
        <w:t>8</w:t>
      </w:r>
      <w:r>
        <w:fldChar w:fldCharType="end"/>
      </w:r>
      <w:r>
        <w:t>: Distributed</w:t>
      </w:r>
      <w:bookmarkEnd w:id="22"/>
    </w:p>
    <w:p w14:paraId="7F2DF850" w14:textId="71C5ADE9" w:rsidR="00032C72" w:rsidRDefault="00032C72" w:rsidP="00032C72"/>
    <w:p w14:paraId="47ADC33F" w14:textId="77777777" w:rsidR="00032C72" w:rsidRDefault="00032C72">
      <w:r>
        <w:br w:type="page"/>
      </w:r>
    </w:p>
    <w:p w14:paraId="7B366B77" w14:textId="48F2DD2E" w:rsidR="00032C72" w:rsidRDefault="00032C72" w:rsidP="00032C72">
      <w:pPr>
        <w:pStyle w:val="Heading2"/>
      </w:pPr>
      <w:bookmarkStart w:id="23" w:name="_Toc105715855"/>
      <w:r>
        <w:lastRenderedPageBreak/>
        <w:t>V.2. Example</w:t>
      </w:r>
      <w:bookmarkEnd w:id="23"/>
    </w:p>
    <w:p w14:paraId="281C138A" w14:textId="58266934" w:rsidR="00032C72" w:rsidRDefault="00032C72" w:rsidP="00032C72"/>
    <w:p w14:paraId="549EC216" w14:textId="6FB22048" w:rsidR="00032C72" w:rsidRDefault="009E0851" w:rsidP="00516B8E">
      <w:pPr>
        <w:jc w:val="both"/>
      </w:pPr>
      <w:r>
        <w:t xml:space="preserve">According to Rice, 2019, </w:t>
      </w:r>
      <w:r w:rsidRPr="009E0851">
        <w:t>HPC is being used by researchers at the University of Texas at Austin to improve cancer treatment. Researchers scanned petabytes of data for correlations between a cancer patient's genome and the composition of their tumors in one particularly interesting project.</w:t>
      </w:r>
    </w:p>
    <w:p w14:paraId="1F8D5382" w14:textId="1C9A560B" w:rsidR="009E0851" w:rsidRDefault="00767D8E" w:rsidP="00516B8E">
      <w:pPr>
        <w:jc w:val="both"/>
      </w:pPr>
      <w:r w:rsidRPr="00767D8E">
        <w:t>"[HPC] has been vital to our analysis of cancer genomics data, both for providing the necessary computational power and the security needed for handling sensitive patient genomic datasets," said Vishy Iyer, a professor of molecular bioscience and one of the project’s leaders.</w:t>
      </w:r>
    </w:p>
    <w:p w14:paraId="67E3B345" w14:textId="77777777" w:rsidR="00767D8E" w:rsidRDefault="00767D8E" w:rsidP="00032C72"/>
    <w:p w14:paraId="26CF0F58" w14:textId="25613EA7" w:rsidR="00767D8E" w:rsidRDefault="00767D8E" w:rsidP="00032C72">
      <w:r>
        <w:rPr>
          <w:noProof/>
        </w:rPr>
        <w:drawing>
          <wp:inline distT="0" distB="0" distL="0" distR="0" wp14:anchorId="0C49CA0A" wp14:editId="4116A3E5">
            <wp:extent cx="6515100" cy="36677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6515100" cy="3667760"/>
                    </a:xfrm>
                    <a:prstGeom prst="rect">
                      <a:avLst/>
                    </a:prstGeom>
                  </pic:spPr>
                </pic:pic>
              </a:graphicData>
            </a:graphic>
          </wp:inline>
        </w:drawing>
      </w:r>
    </w:p>
    <w:p w14:paraId="1EAD4551" w14:textId="1798BD42" w:rsidR="00767D8E" w:rsidRDefault="00767D8E" w:rsidP="00767D8E">
      <w:pPr>
        <w:pStyle w:val="Caption"/>
        <w:jc w:val="center"/>
      </w:pPr>
      <w:bookmarkStart w:id="24" w:name="_Toc105717914"/>
      <w:r>
        <w:t xml:space="preserve">Figure </w:t>
      </w:r>
      <w:r>
        <w:fldChar w:fldCharType="begin"/>
      </w:r>
      <w:r>
        <w:instrText xml:space="preserve"> SEQ Figure \* ARABIC </w:instrText>
      </w:r>
      <w:r>
        <w:fldChar w:fldCharType="separate"/>
      </w:r>
      <w:r w:rsidR="003D025D">
        <w:rPr>
          <w:noProof/>
        </w:rPr>
        <w:t>9</w:t>
      </w:r>
      <w:r>
        <w:fldChar w:fldCharType="end"/>
      </w:r>
      <w:r>
        <w:t>: HPC example</w:t>
      </w:r>
      <w:bookmarkEnd w:id="24"/>
    </w:p>
    <w:p w14:paraId="572297F7" w14:textId="020CDFB5" w:rsidR="00767D8E" w:rsidRDefault="00767D8E" w:rsidP="00767D8E"/>
    <w:p w14:paraId="42EED64F" w14:textId="77777777" w:rsidR="00767D8E" w:rsidRDefault="00767D8E">
      <w:r>
        <w:br w:type="page"/>
      </w:r>
    </w:p>
    <w:p w14:paraId="0257EC32" w14:textId="4D63513D" w:rsidR="00767D8E" w:rsidRDefault="00A26A94" w:rsidP="00A26A94">
      <w:pPr>
        <w:pStyle w:val="Heading1"/>
        <w:numPr>
          <w:ilvl w:val="0"/>
          <w:numId w:val="1"/>
        </w:numPr>
      </w:pPr>
      <w:r>
        <w:lastRenderedPageBreak/>
        <w:t>Deployment Models</w:t>
      </w:r>
    </w:p>
    <w:p w14:paraId="76306394" w14:textId="39691D7A" w:rsidR="00A26A94" w:rsidRDefault="00A26A94" w:rsidP="00A26A94"/>
    <w:p w14:paraId="76FC36C9" w14:textId="4969CF68" w:rsidR="00516B8E" w:rsidRDefault="00516B8E" w:rsidP="00516B8E">
      <w:pPr>
        <w:jc w:val="both"/>
      </w:pPr>
      <w:r w:rsidRPr="00516B8E">
        <w:t>Based on ownership, scale, and access, as well as the cloud's nature and purpose, the cloud deployment model identifies the specific type of cloud environment. A cloud deployment model determines where your servers are located and who has control over them. It describes how your cloud infrastructure will look, what you can change, and whether you will be provided with services or must create everything yourself. Cloud deployment types also define the relationships between your infrastructure and your users</w:t>
      </w:r>
      <w:sdt>
        <w:sdtPr>
          <w:id w:val="-1434971107"/>
          <w:citation/>
        </w:sdtPr>
        <w:sdtContent>
          <w:r>
            <w:fldChar w:fldCharType="begin"/>
          </w:r>
          <w:r>
            <w:instrText xml:space="preserve"> CITATION sam21 \l 1033 </w:instrText>
          </w:r>
          <w:r>
            <w:fldChar w:fldCharType="separate"/>
          </w:r>
          <w:r>
            <w:rPr>
              <w:noProof/>
            </w:rPr>
            <w:t xml:space="preserve"> (sameekshakhandelwal1712, 2021)</w:t>
          </w:r>
          <w:r>
            <w:fldChar w:fldCharType="end"/>
          </w:r>
        </w:sdtContent>
      </w:sdt>
      <w:r w:rsidRPr="00516B8E">
        <w:t>.</w:t>
      </w:r>
    </w:p>
    <w:p w14:paraId="4B96F5EF" w14:textId="4E6A3556" w:rsidR="00516B8E" w:rsidRDefault="00516B8E" w:rsidP="00516B8E">
      <w:pPr>
        <w:jc w:val="both"/>
      </w:pPr>
      <w:r>
        <w:t xml:space="preserve">According to GeeksforGeeks, 2021, </w:t>
      </w:r>
      <w:r w:rsidRPr="00516B8E">
        <w:t xml:space="preserve">The following are </w:t>
      </w:r>
      <w:r>
        <w:t>types</w:t>
      </w:r>
      <w:r w:rsidRPr="00516B8E">
        <w:t xml:space="preserve"> of cloud computing deployment models:</w:t>
      </w:r>
    </w:p>
    <w:p w14:paraId="5B8CF397" w14:textId="00CE2A93" w:rsidR="00516B8E" w:rsidRDefault="00516B8E" w:rsidP="00516B8E">
      <w:pPr>
        <w:pStyle w:val="ListParagraph"/>
        <w:numPr>
          <w:ilvl w:val="0"/>
          <w:numId w:val="9"/>
        </w:numPr>
        <w:jc w:val="both"/>
      </w:pPr>
      <w:r>
        <w:t>Public cloud</w:t>
      </w:r>
    </w:p>
    <w:p w14:paraId="004401D4" w14:textId="3E19070A" w:rsidR="00516B8E" w:rsidRDefault="00516B8E" w:rsidP="00516B8E">
      <w:pPr>
        <w:pStyle w:val="ListParagraph"/>
        <w:numPr>
          <w:ilvl w:val="0"/>
          <w:numId w:val="9"/>
        </w:numPr>
        <w:jc w:val="both"/>
      </w:pPr>
      <w:r>
        <w:t>Private cloud</w:t>
      </w:r>
    </w:p>
    <w:p w14:paraId="612FEF69" w14:textId="3186D8DE" w:rsidR="00516B8E" w:rsidRDefault="00516B8E" w:rsidP="00516B8E">
      <w:pPr>
        <w:pStyle w:val="ListParagraph"/>
        <w:numPr>
          <w:ilvl w:val="0"/>
          <w:numId w:val="9"/>
        </w:numPr>
        <w:jc w:val="both"/>
      </w:pPr>
      <w:r>
        <w:t>Hybrid cloud</w:t>
      </w:r>
    </w:p>
    <w:p w14:paraId="1D3A8F72" w14:textId="3FC0B21C" w:rsidR="00516B8E" w:rsidRDefault="00516B8E" w:rsidP="00516B8E">
      <w:pPr>
        <w:pStyle w:val="ListParagraph"/>
        <w:numPr>
          <w:ilvl w:val="0"/>
          <w:numId w:val="9"/>
        </w:numPr>
        <w:jc w:val="both"/>
      </w:pPr>
      <w:r>
        <w:t>Community cloud</w:t>
      </w:r>
    </w:p>
    <w:p w14:paraId="5E7DBA94" w14:textId="539D0E59" w:rsidR="00516B8E" w:rsidRDefault="00516B8E" w:rsidP="00516B8E">
      <w:pPr>
        <w:jc w:val="both"/>
      </w:pPr>
    </w:p>
    <w:p w14:paraId="4B3C4E0A" w14:textId="0D3198EC" w:rsidR="00516B8E" w:rsidRDefault="00516B8E" w:rsidP="00516B8E">
      <w:pPr>
        <w:pStyle w:val="Heading2"/>
      </w:pPr>
      <w:r>
        <w:t>VI.1. Public Deployment</w:t>
      </w:r>
    </w:p>
    <w:p w14:paraId="42C45653" w14:textId="013077A9" w:rsidR="00516B8E" w:rsidRDefault="00516B8E" w:rsidP="00516B8E"/>
    <w:p w14:paraId="3B6B4924" w14:textId="51BE6FBB" w:rsidR="00516B8E" w:rsidRDefault="00DF522E" w:rsidP="00DB3649">
      <w:pPr>
        <w:jc w:val="both"/>
      </w:pPr>
      <w:r w:rsidRPr="00DF522E">
        <w:t>The public cloud is an IT model in which a third-party provider manages on-demand computing services and infrastructure that is shared across multiple organizations via the public Internet. Public cloud service providers may charge users a monthly or per-use fee for cloud-based services such as infrastructure as a service (IaaS), platform as a service (PaaS), or software as a service (Saas), removing the need for users to host these services on-site in their own data center</w:t>
      </w:r>
      <w:sdt>
        <w:sdtPr>
          <w:id w:val="-285585872"/>
          <w:citation/>
        </w:sdtPr>
        <w:sdtContent>
          <w:r>
            <w:fldChar w:fldCharType="begin"/>
          </w:r>
          <w:r>
            <w:instrText xml:space="preserve"> CITATION vmw22 \l 1033 </w:instrText>
          </w:r>
          <w:r>
            <w:fldChar w:fldCharType="separate"/>
          </w:r>
          <w:r>
            <w:rPr>
              <w:noProof/>
            </w:rPr>
            <w:t xml:space="preserve"> (vmware, 2022)</w:t>
          </w:r>
          <w:r>
            <w:fldChar w:fldCharType="end"/>
          </w:r>
        </w:sdtContent>
      </w:sdt>
      <w:r w:rsidRPr="00DF522E">
        <w:t>.</w:t>
      </w:r>
    </w:p>
    <w:p w14:paraId="11D13EB0" w14:textId="64368D1F" w:rsidR="00DF522E" w:rsidRDefault="00DF522E" w:rsidP="00DB3649">
      <w:pPr>
        <w:jc w:val="both"/>
      </w:pPr>
      <w:r w:rsidRPr="00DF522E">
        <w:t>A public cloud is a cloud deployment model in which a provider owns and operates computing resources that are shared across multiple tenants via the Internet</w:t>
      </w:r>
      <w:sdt>
        <w:sdtPr>
          <w:id w:val="23833058"/>
          <w:citation/>
        </w:sdtPr>
        <w:sdtContent>
          <w:r>
            <w:fldChar w:fldCharType="begin"/>
          </w:r>
          <w:r>
            <w:instrText xml:space="preserve"> CITATION vmw22 \l 1033 </w:instrText>
          </w:r>
          <w:r>
            <w:fldChar w:fldCharType="separate"/>
          </w:r>
          <w:r>
            <w:rPr>
              <w:noProof/>
            </w:rPr>
            <w:t xml:space="preserve"> (vmware, 2022)</w:t>
          </w:r>
          <w:r>
            <w:fldChar w:fldCharType="end"/>
          </w:r>
        </w:sdtContent>
      </w:sdt>
      <w:r w:rsidRPr="00DF522E">
        <w:t>.</w:t>
      </w:r>
    </w:p>
    <w:p w14:paraId="7B2970F3" w14:textId="0837E067" w:rsidR="00DF522E" w:rsidRDefault="00DF522E" w:rsidP="00DB3649">
      <w:pPr>
        <w:jc w:val="both"/>
      </w:pPr>
      <w:r w:rsidRPr="00DF522E">
        <w:t>Many enterprise companies are turning to the public cloud as a way to scale existing IT resources on demand without having to invest in new physical infrastructure. A company can, for example, purchase a virtual desktop license rather than a physical desktop machine. In minutes, the virtual desktop can be activated or deactivated, and it can be located anywhere, at any time</w:t>
      </w:r>
      <w:sdt>
        <w:sdtPr>
          <w:id w:val="-811787223"/>
          <w:citation/>
        </w:sdtPr>
        <w:sdtContent>
          <w:r>
            <w:fldChar w:fldCharType="begin"/>
          </w:r>
          <w:r>
            <w:instrText xml:space="preserve"> CITATION vmw22 \l 1033 </w:instrText>
          </w:r>
          <w:r>
            <w:fldChar w:fldCharType="separate"/>
          </w:r>
          <w:r>
            <w:rPr>
              <w:noProof/>
            </w:rPr>
            <w:t xml:space="preserve"> (vmware, 2022)</w:t>
          </w:r>
          <w:r>
            <w:fldChar w:fldCharType="end"/>
          </w:r>
        </w:sdtContent>
      </w:sdt>
      <w:r w:rsidRPr="00DF522E">
        <w:t>.</w:t>
      </w:r>
    </w:p>
    <w:p w14:paraId="62A8776E" w14:textId="147A72DF" w:rsidR="0054344F" w:rsidRDefault="0054344F" w:rsidP="0054344F">
      <w:pPr>
        <w:jc w:val="center"/>
      </w:pPr>
      <w:r>
        <w:rPr>
          <w:noProof/>
        </w:rPr>
        <w:lastRenderedPageBreak/>
        <w:drawing>
          <wp:inline distT="0" distB="0" distL="0" distR="0" wp14:anchorId="0FDDC30E" wp14:editId="4B083232">
            <wp:extent cx="4495800"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4495800" cy="3352800"/>
                    </a:xfrm>
                    <a:prstGeom prst="rect">
                      <a:avLst/>
                    </a:prstGeom>
                  </pic:spPr>
                </pic:pic>
              </a:graphicData>
            </a:graphic>
          </wp:inline>
        </w:drawing>
      </w:r>
    </w:p>
    <w:p w14:paraId="38958C29" w14:textId="012FA391" w:rsidR="0054344F" w:rsidRDefault="0054344F" w:rsidP="0054344F">
      <w:pPr>
        <w:pStyle w:val="Caption"/>
        <w:jc w:val="center"/>
      </w:pPr>
      <w:bookmarkStart w:id="25" w:name="_Toc105717915"/>
      <w:r>
        <w:t xml:space="preserve">Figure </w:t>
      </w:r>
      <w:r>
        <w:fldChar w:fldCharType="begin"/>
      </w:r>
      <w:r>
        <w:instrText xml:space="preserve"> SEQ Figure \* ARABIC </w:instrText>
      </w:r>
      <w:r>
        <w:fldChar w:fldCharType="separate"/>
      </w:r>
      <w:r w:rsidR="003D025D">
        <w:rPr>
          <w:noProof/>
        </w:rPr>
        <w:t>10</w:t>
      </w:r>
      <w:r>
        <w:fldChar w:fldCharType="end"/>
      </w:r>
      <w:r>
        <w:t>: Public cloud</w:t>
      </w:r>
      <w:bookmarkEnd w:id="25"/>
    </w:p>
    <w:p w14:paraId="515EA616" w14:textId="371689B6" w:rsidR="0054344F" w:rsidRDefault="0054344F" w:rsidP="0054344F"/>
    <w:p w14:paraId="76ADDE49" w14:textId="66FC7C92" w:rsidR="0054344F" w:rsidRDefault="0054344F" w:rsidP="00DB3649">
      <w:pPr>
        <w:jc w:val="both"/>
      </w:pPr>
      <w:r>
        <w:t>According to GeeksforGeeks, 2021, the advantages of public cloud model are:</w:t>
      </w:r>
    </w:p>
    <w:p w14:paraId="7C334F28" w14:textId="4F6EE4A6" w:rsidR="0054344F" w:rsidRDefault="0054344F" w:rsidP="00DB3649">
      <w:pPr>
        <w:pStyle w:val="ListParagraph"/>
        <w:numPr>
          <w:ilvl w:val="0"/>
          <w:numId w:val="11"/>
        </w:numPr>
        <w:jc w:val="both"/>
      </w:pPr>
      <w:r w:rsidRPr="0054344F">
        <w:t>Minimal Investment:</w:t>
      </w:r>
      <w:r>
        <w:t xml:space="preserve"> </w:t>
      </w:r>
      <w:r>
        <w:t>Because it is a pay-per-use service, there is no large upfront investment, making it ideal for businesses that require immediate access to resources.</w:t>
      </w:r>
    </w:p>
    <w:p w14:paraId="5770A90A" w14:textId="77777777" w:rsidR="0054344F" w:rsidRDefault="0054344F" w:rsidP="00DB3649">
      <w:pPr>
        <w:pStyle w:val="ListParagraph"/>
        <w:numPr>
          <w:ilvl w:val="0"/>
          <w:numId w:val="11"/>
        </w:numPr>
        <w:jc w:val="both"/>
      </w:pPr>
      <w:r>
        <w:t>There are no setup fees: Because the cloud service providers cover the entire infrastructure, there is no need to set up any hardware.</w:t>
      </w:r>
    </w:p>
    <w:p w14:paraId="1811DA0C" w14:textId="77777777" w:rsidR="0054344F" w:rsidRDefault="0054344F" w:rsidP="00DB3649">
      <w:pPr>
        <w:pStyle w:val="ListParagraph"/>
        <w:numPr>
          <w:ilvl w:val="0"/>
          <w:numId w:val="11"/>
        </w:numPr>
        <w:jc w:val="both"/>
      </w:pPr>
      <w:r>
        <w:t>It is not necessary to manage the infrastructure: Infrastructure management is not required when using the public cloud.</w:t>
      </w:r>
    </w:p>
    <w:p w14:paraId="7FE6CA09" w14:textId="70946A4C" w:rsidR="0054344F" w:rsidRDefault="0054344F" w:rsidP="00DB3649">
      <w:pPr>
        <w:pStyle w:val="ListParagraph"/>
        <w:numPr>
          <w:ilvl w:val="0"/>
          <w:numId w:val="11"/>
        </w:numPr>
        <w:jc w:val="both"/>
      </w:pPr>
      <w:r>
        <w:t>No mainten</w:t>
      </w:r>
      <w:r w:rsidR="005E0629">
        <w:t xml:space="preserve">ance: </w:t>
      </w:r>
      <w:r>
        <w:t>Maintenance is not required because the service provider performs it (Not users).</w:t>
      </w:r>
    </w:p>
    <w:p w14:paraId="7F43D616" w14:textId="79B392FB" w:rsidR="0054344F" w:rsidRDefault="005E0629" w:rsidP="00DB3649">
      <w:pPr>
        <w:pStyle w:val="ListParagraph"/>
        <w:numPr>
          <w:ilvl w:val="0"/>
          <w:numId w:val="11"/>
        </w:numPr>
        <w:jc w:val="both"/>
      </w:pPr>
      <w:r>
        <w:t xml:space="preserve">Dynamic </w:t>
      </w:r>
      <w:r w:rsidR="0054344F">
        <w:t>Scalabilit</w:t>
      </w:r>
      <w:r>
        <w:t>y</w:t>
      </w:r>
      <w:r w:rsidR="0054344F">
        <w:t>: On-demand resources are available to meet your company's needs.</w:t>
      </w:r>
    </w:p>
    <w:p w14:paraId="791A9028" w14:textId="122273F0" w:rsidR="005E0629" w:rsidRDefault="005E0629" w:rsidP="005E0629"/>
    <w:p w14:paraId="4EC6751C" w14:textId="2E87927B" w:rsidR="005E0629" w:rsidRDefault="005E0629" w:rsidP="005E0629"/>
    <w:p w14:paraId="220B5453" w14:textId="27AEAD40" w:rsidR="005E0629" w:rsidRDefault="005E0629" w:rsidP="005E0629"/>
    <w:p w14:paraId="73393375" w14:textId="74780D15" w:rsidR="005E0629" w:rsidRDefault="005E0629" w:rsidP="005E0629"/>
    <w:p w14:paraId="3C9AC8F4" w14:textId="77777777" w:rsidR="005E0629" w:rsidRDefault="005E0629" w:rsidP="005E0629"/>
    <w:p w14:paraId="7B6FB3E5" w14:textId="0E82D5F3" w:rsidR="005E0629" w:rsidRDefault="005E0629" w:rsidP="005E0629">
      <w:pPr>
        <w:pStyle w:val="Heading3"/>
      </w:pPr>
      <w:r>
        <w:lastRenderedPageBreak/>
        <w:t>Example</w:t>
      </w:r>
    </w:p>
    <w:p w14:paraId="4C56802D" w14:textId="2D802154" w:rsidR="005E0629" w:rsidRDefault="005E0629" w:rsidP="005E0629"/>
    <w:p w14:paraId="278B6B55" w14:textId="1F3011AA" w:rsidR="005E0629" w:rsidRPr="005E0629" w:rsidRDefault="005E0629" w:rsidP="00DB3649">
      <w:pPr>
        <w:jc w:val="both"/>
      </w:pPr>
      <w:r>
        <w:t xml:space="preserve">According to Upadhyay, 2020, </w:t>
      </w:r>
      <w:r w:rsidRPr="005E0629">
        <w:t>Amazon, Google, Microsoft, IBM, Oracle, and others offer public cloud services. Hundreds or thousands of people share resources. The public cloud infrastructure of Google Cloud Platform is a part of Google Cloud Storage public services. Public cloud services include Gmail and Google Drive. An email account, for example, is protected by a password, but the hardware on which it is stored is shared by millions of people. We've compiled a list of the various services offered by public cloud providers in the market:</w:t>
      </w:r>
    </w:p>
    <w:p w14:paraId="7B9B3056" w14:textId="77777777" w:rsidR="005E0629" w:rsidRDefault="005E0629" w:rsidP="005E0629">
      <w:pPr>
        <w:pStyle w:val="ListParagraph"/>
        <w:numPr>
          <w:ilvl w:val="0"/>
          <w:numId w:val="12"/>
        </w:numPr>
      </w:pPr>
      <w:r>
        <w:t>Microsoft Azure ExpressRoute</w:t>
      </w:r>
    </w:p>
    <w:p w14:paraId="0B9A45AA" w14:textId="77777777" w:rsidR="005E0629" w:rsidRDefault="005E0629" w:rsidP="005E0629">
      <w:pPr>
        <w:pStyle w:val="ListParagraph"/>
        <w:numPr>
          <w:ilvl w:val="0"/>
          <w:numId w:val="12"/>
        </w:numPr>
      </w:pPr>
      <w:r>
        <w:t>Google Cloud Interconnect</w:t>
      </w:r>
    </w:p>
    <w:p w14:paraId="386F3CE3" w14:textId="77777777" w:rsidR="005E0629" w:rsidRDefault="005E0629" w:rsidP="005E0629">
      <w:pPr>
        <w:pStyle w:val="ListParagraph"/>
        <w:numPr>
          <w:ilvl w:val="0"/>
          <w:numId w:val="12"/>
        </w:numPr>
      </w:pPr>
      <w:r>
        <w:t>AWS Direct Connect</w:t>
      </w:r>
    </w:p>
    <w:p w14:paraId="1E7F97CD" w14:textId="77777777" w:rsidR="005E0629" w:rsidRDefault="005E0629" w:rsidP="005E0629">
      <w:pPr>
        <w:pStyle w:val="ListParagraph"/>
        <w:numPr>
          <w:ilvl w:val="0"/>
          <w:numId w:val="12"/>
        </w:numPr>
      </w:pPr>
      <w:r>
        <w:t>Blue cloud by IBM</w:t>
      </w:r>
    </w:p>
    <w:p w14:paraId="1FEF43F4" w14:textId="77777777" w:rsidR="005E0629" w:rsidRDefault="005E0629" w:rsidP="005E0629">
      <w:pPr>
        <w:pStyle w:val="ListParagraph"/>
        <w:numPr>
          <w:ilvl w:val="0"/>
          <w:numId w:val="12"/>
        </w:numPr>
      </w:pPr>
      <w:r>
        <w:t>Alibaba Cloud</w:t>
      </w:r>
    </w:p>
    <w:p w14:paraId="1A9E975F" w14:textId="77777777" w:rsidR="005E0629" w:rsidRDefault="005E0629" w:rsidP="005E0629">
      <w:pPr>
        <w:pStyle w:val="ListParagraph"/>
        <w:numPr>
          <w:ilvl w:val="0"/>
          <w:numId w:val="12"/>
        </w:numPr>
      </w:pPr>
      <w:r>
        <w:t xml:space="preserve">Oracle Cloud FastConnect  </w:t>
      </w:r>
    </w:p>
    <w:p w14:paraId="195C2314" w14:textId="77777777" w:rsidR="005E0629" w:rsidRDefault="005E0629" w:rsidP="005E0629"/>
    <w:p w14:paraId="2ED1284B" w14:textId="77777777" w:rsidR="00DB3649" w:rsidRDefault="00DB3649" w:rsidP="00DB3649">
      <w:pPr>
        <w:jc w:val="center"/>
      </w:pPr>
      <w:r>
        <w:rPr>
          <w:noProof/>
        </w:rPr>
        <w:drawing>
          <wp:inline distT="0" distB="0" distL="0" distR="0" wp14:anchorId="4625A344" wp14:editId="58983AE4">
            <wp:extent cx="5715000" cy="3162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715000" cy="3162300"/>
                    </a:xfrm>
                    <a:prstGeom prst="rect">
                      <a:avLst/>
                    </a:prstGeom>
                  </pic:spPr>
                </pic:pic>
              </a:graphicData>
            </a:graphic>
          </wp:inline>
        </w:drawing>
      </w:r>
    </w:p>
    <w:p w14:paraId="4165CC37" w14:textId="2654C5CE" w:rsidR="005E0629" w:rsidRDefault="00DB3649" w:rsidP="00DB3649">
      <w:pPr>
        <w:pStyle w:val="Caption"/>
        <w:jc w:val="center"/>
      </w:pPr>
      <w:bookmarkStart w:id="26" w:name="_Toc105717916"/>
      <w:r>
        <w:t xml:space="preserve">Figure </w:t>
      </w:r>
      <w:r>
        <w:fldChar w:fldCharType="begin"/>
      </w:r>
      <w:r>
        <w:instrText xml:space="preserve"> SEQ Figure \* ARABIC </w:instrText>
      </w:r>
      <w:r>
        <w:fldChar w:fldCharType="separate"/>
      </w:r>
      <w:r w:rsidR="003D025D">
        <w:rPr>
          <w:noProof/>
        </w:rPr>
        <w:t>11</w:t>
      </w:r>
      <w:r>
        <w:fldChar w:fldCharType="end"/>
      </w:r>
      <w:r>
        <w:t>: Public cloud 2</w:t>
      </w:r>
      <w:bookmarkEnd w:id="26"/>
      <w:r w:rsidR="005E0629">
        <w:br w:type="page"/>
      </w:r>
    </w:p>
    <w:p w14:paraId="6EFF1A17" w14:textId="1DCA9E22" w:rsidR="005E0629" w:rsidRDefault="00DB3649" w:rsidP="00DB3649">
      <w:pPr>
        <w:pStyle w:val="Heading2"/>
      </w:pPr>
      <w:r>
        <w:lastRenderedPageBreak/>
        <w:t>VI.2. Private Deployment</w:t>
      </w:r>
    </w:p>
    <w:p w14:paraId="01214F34" w14:textId="75E830FD" w:rsidR="00DB3649" w:rsidRDefault="00DB3649" w:rsidP="00DB3649"/>
    <w:p w14:paraId="67AC5577" w14:textId="6A28A108" w:rsidR="00DB3649" w:rsidRDefault="00DB3649" w:rsidP="00DB3649">
      <w:pPr>
        <w:jc w:val="both"/>
      </w:pPr>
      <w:r>
        <w:t>The private cloud deployment model is diametrically opposed to that of the public cloud. It's a one-on-one situation for a single person (customer). You don't have to share your hardware with anyone. The difference between a private and a public cloud is how all of the hardware is handled. The ability to access systems and services within a given border or organization is referred to as the "internal cloud." The cloud platform is deployed in a secure cloud-based environment protected by powerful firewalls and managed by an organization's IT department.</w:t>
      </w:r>
      <w:r>
        <w:t xml:space="preserve"> </w:t>
      </w:r>
      <w:r>
        <w:t>The private cloud allows for more control and flexibility over cloud resources</w:t>
      </w:r>
      <w:sdt>
        <w:sdtPr>
          <w:id w:val="450907452"/>
          <w:citation/>
        </w:sdtPr>
        <w:sdtContent>
          <w:r>
            <w:fldChar w:fldCharType="begin"/>
          </w:r>
          <w:r>
            <w:instrText xml:space="preserve"> CITATION sam21 \l 1033 </w:instrText>
          </w:r>
          <w:r>
            <w:fldChar w:fldCharType="separate"/>
          </w:r>
          <w:r>
            <w:rPr>
              <w:noProof/>
            </w:rPr>
            <w:t xml:space="preserve"> (sameekshakhandelwal1712, 2021)</w:t>
          </w:r>
          <w:r>
            <w:fldChar w:fldCharType="end"/>
          </w:r>
        </w:sdtContent>
      </w:sdt>
      <w:r>
        <w:t>.</w:t>
      </w:r>
    </w:p>
    <w:p w14:paraId="22048F32" w14:textId="45121DD5" w:rsidR="00DB3649" w:rsidRDefault="00DB3649" w:rsidP="00DB3649">
      <w:pPr>
        <w:jc w:val="center"/>
      </w:pPr>
      <w:r>
        <w:rPr>
          <w:noProof/>
        </w:rPr>
        <w:drawing>
          <wp:inline distT="0" distB="0" distL="0" distR="0" wp14:anchorId="1D462E7B" wp14:editId="33224732">
            <wp:extent cx="4762500" cy="381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4762500" cy="3810000"/>
                    </a:xfrm>
                    <a:prstGeom prst="rect">
                      <a:avLst/>
                    </a:prstGeom>
                  </pic:spPr>
                </pic:pic>
              </a:graphicData>
            </a:graphic>
          </wp:inline>
        </w:drawing>
      </w:r>
    </w:p>
    <w:p w14:paraId="630F57F5" w14:textId="16CEEF85" w:rsidR="00DB3649" w:rsidRDefault="00DB3649" w:rsidP="00DB3649">
      <w:pPr>
        <w:pStyle w:val="Caption"/>
        <w:jc w:val="center"/>
      </w:pPr>
      <w:bookmarkStart w:id="27" w:name="_Toc105717917"/>
      <w:r>
        <w:t xml:space="preserve">Figure </w:t>
      </w:r>
      <w:r>
        <w:fldChar w:fldCharType="begin"/>
      </w:r>
      <w:r>
        <w:instrText xml:space="preserve"> SEQ Figure \* ARABIC </w:instrText>
      </w:r>
      <w:r>
        <w:fldChar w:fldCharType="separate"/>
      </w:r>
      <w:r w:rsidR="003D025D">
        <w:rPr>
          <w:noProof/>
        </w:rPr>
        <w:t>12</w:t>
      </w:r>
      <w:r>
        <w:fldChar w:fldCharType="end"/>
      </w:r>
      <w:r>
        <w:t>: Private cloud</w:t>
      </w:r>
      <w:bookmarkEnd w:id="27"/>
    </w:p>
    <w:p w14:paraId="37C8F43E" w14:textId="7F4D4523" w:rsidR="00DB3649" w:rsidRDefault="00DB3649" w:rsidP="00DB3649"/>
    <w:p w14:paraId="52625623" w14:textId="218F5176" w:rsidR="006920E1" w:rsidRDefault="006920E1" w:rsidP="00DB3649"/>
    <w:p w14:paraId="1234E00E" w14:textId="118437CE" w:rsidR="006920E1" w:rsidRDefault="006920E1" w:rsidP="00DB3649"/>
    <w:p w14:paraId="185D8E97" w14:textId="5833E589" w:rsidR="006920E1" w:rsidRDefault="006920E1" w:rsidP="00DB3649"/>
    <w:p w14:paraId="59F998D4" w14:textId="5768D19C" w:rsidR="006920E1" w:rsidRDefault="006920E1" w:rsidP="00DB3649"/>
    <w:p w14:paraId="6B3E2A48" w14:textId="77777777" w:rsidR="006920E1" w:rsidRDefault="006920E1" w:rsidP="00DB3649"/>
    <w:p w14:paraId="41DA05E7" w14:textId="4AE8F97A" w:rsidR="00392F84" w:rsidRDefault="00392F84" w:rsidP="00392F84">
      <w:pPr>
        <w:jc w:val="both"/>
      </w:pPr>
      <w:r>
        <w:t xml:space="preserve">According to GeeksforGeeks, 2021, the advantages of </w:t>
      </w:r>
      <w:r>
        <w:t>Private</w:t>
      </w:r>
      <w:r>
        <w:t xml:space="preserve"> cloud model are:</w:t>
      </w:r>
    </w:p>
    <w:p w14:paraId="66B797C2" w14:textId="77777777" w:rsidR="006920E1" w:rsidRDefault="006920E1" w:rsidP="00392F84">
      <w:pPr>
        <w:jc w:val="both"/>
      </w:pPr>
    </w:p>
    <w:p w14:paraId="30CA5D38" w14:textId="6CF93F74" w:rsidR="006920E1" w:rsidRDefault="006920E1" w:rsidP="006920E1">
      <w:pPr>
        <w:pStyle w:val="ListParagraph"/>
        <w:numPr>
          <w:ilvl w:val="0"/>
          <w:numId w:val="15"/>
        </w:numPr>
        <w:tabs>
          <w:tab w:val="left" w:pos="1155"/>
        </w:tabs>
      </w:pPr>
      <w:r>
        <w:t xml:space="preserve">Better Control: </w:t>
      </w:r>
      <w:r>
        <w:t>You have more control because you are the property's sole owner. You take full control of service integration, IT operations, policies, and user behavior.</w:t>
      </w:r>
    </w:p>
    <w:p w14:paraId="5E66EB62" w14:textId="77777777" w:rsidR="006920E1" w:rsidRDefault="006920E1" w:rsidP="006920E1">
      <w:pPr>
        <w:pStyle w:val="ListParagraph"/>
        <w:numPr>
          <w:ilvl w:val="0"/>
          <w:numId w:val="15"/>
        </w:numPr>
        <w:tabs>
          <w:tab w:val="left" w:pos="1155"/>
        </w:tabs>
      </w:pPr>
      <w:r>
        <w:t>Data Security and Privacy: It's ideal for storing corporate data that only authorized employees have access to. Improved access and security can be achieved by segmenting resources within the same infrastructure.</w:t>
      </w:r>
    </w:p>
    <w:p w14:paraId="7C0C6E56" w14:textId="2AD803D1" w:rsidR="006920E1" w:rsidRDefault="006920E1" w:rsidP="006920E1">
      <w:pPr>
        <w:pStyle w:val="ListParagraph"/>
        <w:numPr>
          <w:ilvl w:val="0"/>
          <w:numId w:val="15"/>
        </w:numPr>
        <w:tabs>
          <w:tab w:val="left" w:pos="1155"/>
        </w:tabs>
      </w:pPr>
      <w:r>
        <w:t xml:space="preserve">Support </w:t>
      </w:r>
      <w:r>
        <w:t>Legacy Systems: This method is intended for legacy systems that are unable to connect to the public cloud.</w:t>
      </w:r>
    </w:p>
    <w:p w14:paraId="46E1AEED" w14:textId="03F1DC4C" w:rsidR="006920E1" w:rsidRDefault="006920E1" w:rsidP="006920E1">
      <w:pPr>
        <w:pStyle w:val="ListParagraph"/>
        <w:numPr>
          <w:ilvl w:val="0"/>
          <w:numId w:val="15"/>
        </w:numPr>
        <w:tabs>
          <w:tab w:val="left" w:pos="1155"/>
        </w:tabs>
      </w:pPr>
      <w:r>
        <w:t>Customization: Unlike a public cloud deployment, a private cloud enables a company to customize its solution to meet its unique requirements.</w:t>
      </w:r>
    </w:p>
    <w:p w14:paraId="52E88142" w14:textId="3CB3ACF3" w:rsidR="006920E1" w:rsidRDefault="006920E1" w:rsidP="006920E1">
      <w:pPr>
        <w:tabs>
          <w:tab w:val="left" w:pos="1155"/>
        </w:tabs>
      </w:pPr>
    </w:p>
    <w:p w14:paraId="53FEB64D" w14:textId="6DA48182" w:rsidR="006920E1" w:rsidRDefault="006920E1" w:rsidP="006920E1">
      <w:pPr>
        <w:tabs>
          <w:tab w:val="left" w:pos="1155"/>
        </w:tabs>
      </w:pPr>
    </w:p>
    <w:p w14:paraId="04A081B4" w14:textId="63A4DDE6" w:rsidR="00DB3649" w:rsidRDefault="00DB3649" w:rsidP="006920E1">
      <w:pPr>
        <w:pStyle w:val="Heading3"/>
      </w:pPr>
      <w:r w:rsidRPr="006920E1">
        <w:br w:type="page"/>
      </w:r>
      <w:r>
        <w:lastRenderedPageBreak/>
        <w:t>Example</w:t>
      </w:r>
    </w:p>
    <w:p w14:paraId="371E39A2" w14:textId="1D95D6AB" w:rsidR="00DB3649" w:rsidRDefault="00DB3649" w:rsidP="00DB3649"/>
    <w:p w14:paraId="1859174B" w14:textId="115B88DF" w:rsidR="00DB3649" w:rsidRDefault="00170578" w:rsidP="00DB3649">
      <w:r>
        <w:t>Best private cloud provider:</w:t>
      </w:r>
    </w:p>
    <w:p w14:paraId="7F9E81B0" w14:textId="135641CA" w:rsidR="00170578" w:rsidRDefault="00170578" w:rsidP="00170578">
      <w:pPr>
        <w:pStyle w:val="ListParagraph"/>
        <w:numPr>
          <w:ilvl w:val="0"/>
          <w:numId w:val="14"/>
        </w:numPr>
      </w:pPr>
      <w:r>
        <w:t>HPE</w:t>
      </w:r>
    </w:p>
    <w:p w14:paraId="6F269302" w14:textId="544C1B44" w:rsidR="00170578" w:rsidRDefault="00170578" w:rsidP="00170578">
      <w:pPr>
        <w:pStyle w:val="ListParagraph"/>
        <w:numPr>
          <w:ilvl w:val="0"/>
          <w:numId w:val="14"/>
        </w:numPr>
      </w:pPr>
      <w:r>
        <w:t>VMware</w:t>
      </w:r>
    </w:p>
    <w:p w14:paraId="06BED7AC" w14:textId="594AE607" w:rsidR="00170578" w:rsidRDefault="00170578" w:rsidP="00170578">
      <w:pPr>
        <w:pStyle w:val="ListParagraph"/>
        <w:numPr>
          <w:ilvl w:val="0"/>
          <w:numId w:val="14"/>
        </w:numPr>
      </w:pPr>
      <w:r>
        <w:t>Dell</w:t>
      </w:r>
    </w:p>
    <w:p w14:paraId="296772F6" w14:textId="1022C59E" w:rsidR="00170578" w:rsidRDefault="00170578" w:rsidP="00170578">
      <w:pPr>
        <w:pStyle w:val="ListParagraph"/>
        <w:numPr>
          <w:ilvl w:val="0"/>
          <w:numId w:val="14"/>
        </w:numPr>
      </w:pPr>
      <w:r>
        <w:t>Oracle</w:t>
      </w:r>
    </w:p>
    <w:p w14:paraId="2103E66A" w14:textId="6BCEB45D" w:rsidR="00170578" w:rsidRDefault="00170578" w:rsidP="00170578">
      <w:pPr>
        <w:pStyle w:val="ListParagraph"/>
        <w:numPr>
          <w:ilvl w:val="0"/>
          <w:numId w:val="14"/>
        </w:numPr>
      </w:pPr>
      <w:r>
        <w:t>IBM / Red Hat</w:t>
      </w:r>
    </w:p>
    <w:p w14:paraId="4DF18B52" w14:textId="57F8AD0B" w:rsidR="00170578" w:rsidRDefault="00170578" w:rsidP="00170578">
      <w:pPr>
        <w:pStyle w:val="ListParagraph"/>
        <w:numPr>
          <w:ilvl w:val="0"/>
          <w:numId w:val="14"/>
        </w:numPr>
      </w:pPr>
      <w:r>
        <w:t>Microsoft</w:t>
      </w:r>
    </w:p>
    <w:p w14:paraId="7A136FD6" w14:textId="060C871A" w:rsidR="00170578" w:rsidRDefault="00170578" w:rsidP="00170578">
      <w:pPr>
        <w:pStyle w:val="ListParagraph"/>
        <w:numPr>
          <w:ilvl w:val="0"/>
          <w:numId w:val="14"/>
        </w:numPr>
      </w:pPr>
      <w:r>
        <w:t>Cisco</w:t>
      </w:r>
    </w:p>
    <w:p w14:paraId="29A7A80B" w14:textId="3F316E78" w:rsidR="00170578" w:rsidRDefault="00170578" w:rsidP="00170578">
      <w:pPr>
        <w:pStyle w:val="ListParagraph"/>
        <w:numPr>
          <w:ilvl w:val="0"/>
          <w:numId w:val="14"/>
        </w:numPr>
      </w:pPr>
      <w:r>
        <w:t>NetApp</w:t>
      </w:r>
    </w:p>
    <w:p w14:paraId="6667BADF" w14:textId="3ADBF021" w:rsidR="00170578" w:rsidRDefault="00170578" w:rsidP="00170578">
      <w:pPr>
        <w:pStyle w:val="ListParagraph"/>
        <w:numPr>
          <w:ilvl w:val="0"/>
          <w:numId w:val="14"/>
        </w:numPr>
      </w:pPr>
      <w:r>
        <w:t>Amazon Web Services</w:t>
      </w:r>
    </w:p>
    <w:p w14:paraId="2297F6E2" w14:textId="5E34D88C" w:rsidR="00170578" w:rsidRDefault="00170578" w:rsidP="00170578"/>
    <w:p w14:paraId="2C646547" w14:textId="70D666F1" w:rsidR="00170578" w:rsidRDefault="00392F84" w:rsidP="00170578">
      <w:r>
        <w:rPr>
          <w:noProof/>
        </w:rPr>
        <w:drawing>
          <wp:inline distT="0" distB="0" distL="0" distR="0" wp14:anchorId="69694E63" wp14:editId="77817516">
            <wp:extent cx="6515100" cy="2534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6515100" cy="2534285"/>
                    </a:xfrm>
                    <a:prstGeom prst="rect">
                      <a:avLst/>
                    </a:prstGeom>
                  </pic:spPr>
                </pic:pic>
              </a:graphicData>
            </a:graphic>
          </wp:inline>
        </w:drawing>
      </w:r>
    </w:p>
    <w:p w14:paraId="6C382216" w14:textId="4FCB5FB2" w:rsidR="00392F84" w:rsidRDefault="00392F84" w:rsidP="00392F84">
      <w:pPr>
        <w:pStyle w:val="Caption"/>
        <w:jc w:val="center"/>
      </w:pPr>
      <w:r>
        <w:t xml:space="preserve">Figure </w:t>
      </w:r>
      <w:r>
        <w:fldChar w:fldCharType="begin"/>
      </w:r>
      <w:r>
        <w:instrText xml:space="preserve"> SEQ Figure \* ARABIC </w:instrText>
      </w:r>
      <w:r>
        <w:fldChar w:fldCharType="separate"/>
      </w:r>
      <w:r w:rsidR="003D025D">
        <w:rPr>
          <w:noProof/>
        </w:rPr>
        <w:t>13</w:t>
      </w:r>
      <w:r>
        <w:fldChar w:fldCharType="end"/>
      </w:r>
      <w:r>
        <w:t>: Private cloud 2</w:t>
      </w:r>
    </w:p>
    <w:p w14:paraId="52257E73" w14:textId="0370D6D3" w:rsidR="00392F84" w:rsidRDefault="00392F84" w:rsidP="00392F84"/>
    <w:p w14:paraId="1AEE165A" w14:textId="425E5513" w:rsidR="00392F84" w:rsidRDefault="00392F84" w:rsidP="00392F84"/>
    <w:p w14:paraId="37F29444" w14:textId="77777777" w:rsidR="00392F84" w:rsidRDefault="00392F84">
      <w:r>
        <w:br w:type="page"/>
      </w:r>
    </w:p>
    <w:p w14:paraId="2B1AE8B6" w14:textId="28C07CD2" w:rsidR="00392F84" w:rsidRDefault="00392F84" w:rsidP="00392F84">
      <w:pPr>
        <w:pStyle w:val="Heading2"/>
      </w:pPr>
      <w:r>
        <w:lastRenderedPageBreak/>
        <w:t>VI.3. Hybrid cloud</w:t>
      </w:r>
    </w:p>
    <w:p w14:paraId="7B813FA1" w14:textId="2872FE4C" w:rsidR="00392F84" w:rsidRDefault="00392F84" w:rsidP="00392F84"/>
    <w:p w14:paraId="5E92785C" w14:textId="2C45D089" w:rsidR="00392F84" w:rsidRDefault="00392F84" w:rsidP="0091537B">
      <w:pPr>
        <w:jc w:val="both"/>
      </w:pPr>
      <w:r w:rsidRPr="00392F84">
        <w:t>Hybrid cloud computing combines the best of both worlds by bridging the public and private worlds with a layer of proprietary software. With a hybrid solution, you can host the app in a secure environment while benefiting from the cost savings of the public cloud. Depending on their needs, organizations can use a combination of two or more cloud deployment methods to move data and applications between clouds</w:t>
      </w:r>
      <w:sdt>
        <w:sdtPr>
          <w:id w:val="1935868023"/>
          <w:citation/>
        </w:sdtPr>
        <w:sdtContent>
          <w:r>
            <w:fldChar w:fldCharType="begin"/>
          </w:r>
          <w:r>
            <w:instrText xml:space="preserve"> CITATION sam21 \l 1033 </w:instrText>
          </w:r>
          <w:r>
            <w:fldChar w:fldCharType="separate"/>
          </w:r>
          <w:r>
            <w:rPr>
              <w:noProof/>
            </w:rPr>
            <w:t xml:space="preserve"> (sameekshakhandelwal1712, 2021)</w:t>
          </w:r>
          <w:r>
            <w:fldChar w:fldCharType="end"/>
          </w:r>
        </w:sdtContent>
      </w:sdt>
      <w:r w:rsidRPr="00392F84">
        <w:t>.</w:t>
      </w:r>
    </w:p>
    <w:p w14:paraId="0D5DD032" w14:textId="6308B905" w:rsidR="006920E1" w:rsidRDefault="006920E1" w:rsidP="00392F84"/>
    <w:p w14:paraId="60AEF11F" w14:textId="447E1BDB" w:rsidR="006920E1" w:rsidRDefault="006920E1" w:rsidP="006920E1">
      <w:pPr>
        <w:jc w:val="center"/>
      </w:pPr>
      <w:r>
        <w:rPr>
          <w:noProof/>
        </w:rPr>
        <w:drawing>
          <wp:inline distT="0" distB="0" distL="0" distR="0" wp14:anchorId="6CA2A227" wp14:editId="0B61DD94">
            <wp:extent cx="4762500" cy="3419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4762500" cy="3419475"/>
                    </a:xfrm>
                    <a:prstGeom prst="rect">
                      <a:avLst/>
                    </a:prstGeom>
                  </pic:spPr>
                </pic:pic>
              </a:graphicData>
            </a:graphic>
          </wp:inline>
        </w:drawing>
      </w:r>
    </w:p>
    <w:p w14:paraId="34FF7707" w14:textId="1B6A5D3A" w:rsidR="006920E1" w:rsidRDefault="006920E1" w:rsidP="006920E1">
      <w:pPr>
        <w:pStyle w:val="Caption"/>
        <w:jc w:val="center"/>
      </w:pPr>
      <w:r>
        <w:t xml:space="preserve">Figure </w:t>
      </w:r>
      <w:r>
        <w:fldChar w:fldCharType="begin"/>
      </w:r>
      <w:r>
        <w:instrText xml:space="preserve"> SEQ Figure \* ARABIC </w:instrText>
      </w:r>
      <w:r>
        <w:fldChar w:fldCharType="separate"/>
      </w:r>
      <w:r w:rsidR="003D025D">
        <w:rPr>
          <w:noProof/>
        </w:rPr>
        <w:t>14</w:t>
      </w:r>
      <w:r>
        <w:fldChar w:fldCharType="end"/>
      </w:r>
      <w:r>
        <w:t>: Hybrid cloud</w:t>
      </w:r>
    </w:p>
    <w:p w14:paraId="6A3C80E8" w14:textId="2E2A28C3" w:rsidR="006920E1" w:rsidRDefault="006920E1" w:rsidP="006920E1"/>
    <w:p w14:paraId="2B6CD58E" w14:textId="4D04A30C" w:rsidR="006920E1" w:rsidRDefault="006920E1" w:rsidP="006920E1">
      <w:pPr>
        <w:jc w:val="both"/>
      </w:pPr>
      <w:r>
        <w:t xml:space="preserve">According to GeeksforGeeks, 2021, the advantages of </w:t>
      </w:r>
      <w:r>
        <w:t>Hybrid</w:t>
      </w:r>
      <w:r>
        <w:t xml:space="preserve"> cloud model are:</w:t>
      </w:r>
    </w:p>
    <w:p w14:paraId="0F0B71BF" w14:textId="77777777" w:rsidR="006920E1" w:rsidRDefault="006920E1" w:rsidP="0091537B">
      <w:pPr>
        <w:pStyle w:val="ListParagraph"/>
        <w:numPr>
          <w:ilvl w:val="0"/>
          <w:numId w:val="16"/>
        </w:numPr>
      </w:pPr>
      <w:r>
        <w:t>Flexibility and control: Companies with more flexibility can create customized solutions to meet their specific requirements.</w:t>
      </w:r>
    </w:p>
    <w:p w14:paraId="45176E53" w14:textId="77777777" w:rsidR="006920E1" w:rsidRDefault="006920E1" w:rsidP="0091537B">
      <w:pPr>
        <w:pStyle w:val="ListParagraph"/>
        <w:numPr>
          <w:ilvl w:val="0"/>
          <w:numId w:val="16"/>
        </w:numPr>
      </w:pPr>
      <w:r>
        <w:t>Cost: Because public clouds allow for scalability, you'll only be charged for additional capacity if you need it.</w:t>
      </w:r>
    </w:p>
    <w:p w14:paraId="5310463B" w14:textId="222ED586" w:rsidR="006920E1" w:rsidRDefault="006920E1" w:rsidP="0091537B">
      <w:pPr>
        <w:pStyle w:val="ListParagraph"/>
        <w:numPr>
          <w:ilvl w:val="0"/>
          <w:numId w:val="16"/>
        </w:numPr>
      </w:pPr>
      <w:r>
        <w:t xml:space="preserve">Security: </w:t>
      </w:r>
      <w:r>
        <w:t>Because data is separated properly, the chances of data theft by attackers are greatly reduced</w:t>
      </w:r>
      <w:r>
        <w:br w:type="page"/>
      </w:r>
    </w:p>
    <w:p w14:paraId="229045AC" w14:textId="551FC1B4" w:rsidR="006920E1" w:rsidRDefault="00F95B0B" w:rsidP="00F95B0B">
      <w:pPr>
        <w:pStyle w:val="Heading3"/>
      </w:pPr>
      <w:r>
        <w:lastRenderedPageBreak/>
        <w:t>Example</w:t>
      </w:r>
    </w:p>
    <w:p w14:paraId="3E56E763" w14:textId="26F7A85E" w:rsidR="00F95B0B" w:rsidRDefault="00F95B0B" w:rsidP="00F95B0B"/>
    <w:p w14:paraId="0602EB1B" w14:textId="6A7D8350" w:rsidR="00F95B0B" w:rsidRDefault="00F95B0B" w:rsidP="0091537B">
      <w:pPr>
        <w:jc w:val="both"/>
      </w:pPr>
      <w:r>
        <w:t>Data management:</w:t>
      </w:r>
    </w:p>
    <w:p w14:paraId="6C237D69" w14:textId="11075059" w:rsidR="00F95B0B" w:rsidRDefault="00F95B0B" w:rsidP="0091537B">
      <w:pPr>
        <w:jc w:val="both"/>
      </w:pPr>
      <w:r w:rsidRPr="00F95B0B">
        <w:t>Data must be integrated, transformed, and made available in real-time for decision support across the organization, with customers, and with business partners, with hybrid clouds and data spending across multiple clouds. Cloud data management platforms can work in both hybrid and non-hybrid environments, making the data management solution a hybrid in and of itself to support the need for quick, actionable responses to customers and the overall service value chain.</w:t>
      </w:r>
    </w:p>
    <w:p w14:paraId="60A2257F" w14:textId="77777777" w:rsidR="00EB251C" w:rsidRDefault="00EB251C" w:rsidP="00F95B0B"/>
    <w:p w14:paraId="3DFFAB25" w14:textId="47856EB3" w:rsidR="00F95B0B" w:rsidRDefault="00EB251C" w:rsidP="00F95B0B">
      <w:r>
        <w:rPr>
          <w:noProof/>
        </w:rPr>
        <w:drawing>
          <wp:inline distT="0" distB="0" distL="0" distR="0" wp14:anchorId="66E43B27" wp14:editId="01CC2DD7">
            <wp:extent cx="6515100" cy="36633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6515100" cy="3663315"/>
                    </a:xfrm>
                    <a:prstGeom prst="rect">
                      <a:avLst/>
                    </a:prstGeom>
                  </pic:spPr>
                </pic:pic>
              </a:graphicData>
            </a:graphic>
          </wp:inline>
        </w:drawing>
      </w:r>
    </w:p>
    <w:p w14:paraId="64F4A2A4" w14:textId="4B724EBF" w:rsidR="00EB251C" w:rsidRDefault="00EB251C" w:rsidP="00EB251C">
      <w:pPr>
        <w:pStyle w:val="Caption"/>
        <w:jc w:val="center"/>
      </w:pPr>
      <w:r>
        <w:t xml:space="preserve">Figure </w:t>
      </w:r>
      <w:r>
        <w:fldChar w:fldCharType="begin"/>
      </w:r>
      <w:r>
        <w:instrText xml:space="preserve"> SEQ Figure \* ARABIC </w:instrText>
      </w:r>
      <w:r>
        <w:fldChar w:fldCharType="separate"/>
      </w:r>
      <w:r w:rsidR="003D025D">
        <w:rPr>
          <w:noProof/>
        </w:rPr>
        <w:t>15</w:t>
      </w:r>
      <w:r>
        <w:fldChar w:fldCharType="end"/>
      </w:r>
      <w:r>
        <w:t>: Hybrid cloud 2</w:t>
      </w:r>
    </w:p>
    <w:p w14:paraId="1AC1C3E2" w14:textId="27730581" w:rsidR="00EB251C" w:rsidRDefault="00EB251C" w:rsidP="00EB251C"/>
    <w:p w14:paraId="02A6E0D6" w14:textId="77777777" w:rsidR="00EB251C" w:rsidRDefault="00EB251C">
      <w:r>
        <w:br w:type="page"/>
      </w:r>
    </w:p>
    <w:p w14:paraId="713F60D7" w14:textId="6C20C585" w:rsidR="00EB251C" w:rsidRDefault="00EB251C" w:rsidP="00EB251C">
      <w:pPr>
        <w:pStyle w:val="Heading2"/>
      </w:pPr>
      <w:r>
        <w:lastRenderedPageBreak/>
        <w:t>VI.4. Community cloud</w:t>
      </w:r>
    </w:p>
    <w:p w14:paraId="4046787A" w14:textId="6A88AF38" w:rsidR="00EB251C" w:rsidRDefault="00EB251C" w:rsidP="00EB251C"/>
    <w:p w14:paraId="18B6DB73" w14:textId="6287B08B" w:rsidR="00EB251C" w:rsidRDefault="0091537B" w:rsidP="0091537B">
      <w:pPr>
        <w:jc w:val="both"/>
      </w:pPr>
      <w:r w:rsidRPr="0091537B">
        <w:t>It enables a group of organizations to access systems and services. It's a distributed system that's built by combining the services of various clouds to meet the needs of a community, industry, or business. The community's infrastructure could be shared between organizations with similar concerns or tasks. It is usually managed by a third party or a consortium of one or more community organizations</w:t>
      </w:r>
      <w:sdt>
        <w:sdtPr>
          <w:id w:val="1235510077"/>
          <w:citation/>
        </w:sdtPr>
        <w:sdtContent>
          <w:r>
            <w:fldChar w:fldCharType="begin"/>
          </w:r>
          <w:r>
            <w:instrText xml:space="preserve"> CITATION sam21 \l 1033 </w:instrText>
          </w:r>
          <w:r>
            <w:fldChar w:fldCharType="separate"/>
          </w:r>
          <w:r>
            <w:rPr>
              <w:noProof/>
            </w:rPr>
            <w:t xml:space="preserve"> (sameekshakhandelwal1712, 2021)</w:t>
          </w:r>
          <w:r>
            <w:fldChar w:fldCharType="end"/>
          </w:r>
        </w:sdtContent>
      </w:sdt>
      <w:r w:rsidRPr="0091537B">
        <w:t>.</w:t>
      </w:r>
    </w:p>
    <w:p w14:paraId="0A8CB292" w14:textId="52AB37FF" w:rsidR="0091537B" w:rsidRDefault="0091537B" w:rsidP="0091537B">
      <w:pPr>
        <w:jc w:val="both"/>
      </w:pPr>
    </w:p>
    <w:p w14:paraId="0D900AE1" w14:textId="7FD3BDC4" w:rsidR="0091537B" w:rsidRDefault="0091537B" w:rsidP="0091537B">
      <w:pPr>
        <w:jc w:val="both"/>
      </w:pPr>
      <w:r>
        <w:rPr>
          <w:noProof/>
        </w:rPr>
        <w:drawing>
          <wp:inline distT="0" distB="0" distL="0" distR="0" wp14:anchorId="3620435D" wp14:editId="58CE5D07">
            <wp:extent cx="6515100" cy="29825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6515100" cy="2982595"/>
                    </a:xfrm>
                    <a:prstGeom prst="rect">
                      <a:avLst/>
                    </a:prstGeom>
                  </pic:spPr>
                </pic:pic>
              </a:graphicData>
            </a:graphic>
          </wp:inline>
        </w:drawing>
      </w:r>
    </w:p>
    <w:p w14:paraId="7923FB71" w14:textId="78C233DC" w:rsidR="0091537B" w:rsidRDefault="0091537B" w:rsidP="0091537B">
      <w:pPr>
        <w:pStyle w:val="Caption"/>
        <w:jc w:val="center"/>
      </w:pPr>
      <w:r>
        <w:t xml:space="preserve">Figure </w:t>
      </w:r>
      <w:r>
        <w:fldChar w:fldCharType="begin"/>
      </w:r>
      <w:r>
        <w:instrText xml:space="preserve"> SEQ Figure \* ARABIC </w:instrText>
      </w:r>
      <w:r>
        <w:fldChar w:fldCharType="separate"/>
      </w:r>
      <w:r w:rsidR="003D025D">
        <w:rPr>
          <w:noProof/>
        </w:rPr>
        <w:t>16</w:t>
      </w:r>
      <w:r>
        <w:fldChar w:fldCharType="end"/>
      </w:r>
      <w:r>
        <w:t>: Community cloud</w:t>
      </w:r>
    </w:p>
    <w:p w14:paraId="1EA5E192" w14:textId="5CCB56D5" w:rsidR="0091537B" w:rsidRDefault="0091537B" w:rsidP="0091537B"/>
    <w:p w14:paraId="5939B2A9" w14:textId="5F30854E" w:rsidR="0091537B" w:rsidRDefault="0091537B" w:rsidP="0091537B">
      <w:pPr>
        <w:jc w:val="both"/>
      </w:pPr>
      <w:r>
        <w:t xml:space="preserve">According to GeeksforGeeks, 2021, the advantages of </w:t>
      </w:r>
      <w:r>
        <w:t>Community</w:t>
      </w:r>
      <w:r>
        <w:t xml:space="preserve"> cloud model are:</w:t>
      </w:r>
    </w:p>
    <w:p w14:paraId="5D511DD8" w14:textId="54B59243" w:rsidR="0091537B" w:rsidRDefault="0091537B" w:rsidP="0091537B">
      <w:pPr>
        <w:pStyle w:val="ListParagraph"/>
        <w:numPr>
          <w:ilvl w:val="0"/>
          <w:numId w:val="17"/>
        </w:numPr>
      </w:pPr>
      <w:r w:rsidRPr="0091537B">
        <w:t>Cost Effective:</w:t>
      </w:r>
      <w:r>
        <w:t xml:space="preserve"> </w:t>
      </w:r>
      <w:r>
        <w:t>Because the cloud is shared by multiple organizations or communities, it is cost-effective.</w:t>
      </w:r>
    </w:p>
    <w:p w14:paraId="0BF2DD1C" w14:textId="77777777" w:rsidR="0091537B" w:rsidRDefault="0091537B" w:rsidP="0091537B">
      <w:pPr>
        <w:pStyle w:val="ListParagraph"/>
        <w:numPr>
          <w:ilvl w:val="0"/>
          <w:numId w:val="17"/>
        </w:numPr>
      </w:pPr>
      <w:r>
        <w:t>Security: The community cloud is more secure.</w:t>
      </w:r>
    </w:p>
    <w:p w14:paraId="7F193563" w14:textId="40048E85" w:rsidR="0091537B" w:rsidRDefault="0091537B" w:rsidP="0091537B">
      <w:pPr>
        <w:pStyle w:val="ListParagraph"/>
        <w:numPr>
          <w:ilvl w:val="0"/>
          <w:numId w:val="17"/>
        </w:numPr>
      </w:pPr>
      <w:r w:rsidRPr="0091537B">
        <w:t>Shared resources:</w:t>
      </w:r>
      <w:r>
        <w:t xml:space="preserve"> </w:t>
      </w:r>
      <w:r>
        <w:t>It allows you to share resources, infrastructure, and other resources with multiple organizations.</w:t>
      </w:r>
    </w:p>
    <w:p w14:paraId="7FCF1D70" w14:textId="70DC1768" w:rsidR="0091537B" w:rsidRDefault="0091537B" w:rsidP="0091537B">
      <w:pPr>
        <w:pStyle w:val="ListParagraph"/>
        <w:numPr>
          <w:ilvl w:val="0"/>
          <w:numId w:val="17"/>
        </w:numPr>
      </w:pPr>
      <w:r w:rsidRPr="0091537B">
        <w:t>Collaboration and data sharing:</w:t>
      </w:r>
      <w:r>
        <w:t xml:space="preserve"> </w:t>
      </w:r>
      <w:r>
        <w:t>It's good for both collaboration and data sharing.</w:t>
      </w:r>
    </w:p>
    <w:p w14:paraId="467ADDF4" w14:textId="276C4C40" w:rsidR="0091537B" w:rsidRDefault="0091537B" w:rsidP="0091537B"/>
    <w:p w14:paraId="00B600F4" w14:textId="77777777" w:rsidR="0091537B" w:rsidRDefault="0091537B">
      <w:r>
        <w:br w:type="page"/>
      </w:r>
    </w:p>
    <w:p w14:paraId="0EB74204" w14:textId="04A8AAF9" w:rsidR="0091537B" w:rsidRDefault="0091537B" w:rsidP="0091537B">
      <w:pPr>
        <w:pStyle w:val="Heading3"/>
      </w:pPr>
      <w:r>
        <w:lastRenderedPageBreak/>
        <w:t>Example</w:t>
      </w:r>
    </w:p>
    <w:p w14:paraId="55B3C269" w14:textId="6C361992" w:rsidR="0091537B" w:rsidRDefault="0091537B" w:rsidP="0091537B"/>
    <w:p w14:paraId="727FF7AA" w14:textId="62F16A90" w:rsidR="0091537B" w:rsidRDefault="0091537B" w:rsidP="0091537B">
      <w:r w:rsidRPr="0091537B">
        <w:t>Top 5 Community Cloud Providers to Consider in 2021</w:t>
      </w:r>
      <w:r>
        <w:t>:</w:t>
      </w:r>
    </w:p>
    <w:p w14:paraId="6292146A" w14:textId="7F50A4E3" w:rsidR="0091537B" w:rsidRDefault="00AB6AB0" w:rsidP="00AB6AB0">
      <w:pPr>
        <w:pStyle w:val="ListParagraph"/>
        <w:numPr>
          <w:ilvl w:val="0"/>
          <w:numId w:val="18"/>
        </w:numPr>
      </w:pPr>
      <w:r>
        <w:t>Cisco</w:t>
      </w:r>
    </w:p>
    <w:p w14:paraId="53D29C0A" w14:textId="671474DE" w:rsidR="00AB6AB0" w:rsidRDefault="00AB6AB0" w:rsidP="00AB6AB0">
      <w:pPr>
        <w:pStyle w:val="ListParagraph"/>
        <w:numPr>
          <w:ilvl w:val="0"/>
          <w:numId w:val="18"/>
        </w:numPr>
      </w:pPr>
      <w:r>
        <w:t>Cloud4C</w:t>
      </w:r>
    </w:p>
    <w:p w14:paraId="16D45991" w14:textId="10A047BE" w:rsidR="00AB6AB0" w:rsidRDefault="00AB6AB0" w:rsidP="00AB6AB0">
      <w:pPr>
        <w:pStyle w:val="ListParagraph"/>
        <w:numPr>
          <w:ilvl w:val="0"/>
          <w:numId w:val="18"/>
        </w:numPr>
      </w:pPr>
      <w:r>
        <w:t>Hewlett Packard Enterprise (HPE)</w:t>
      </w:r>
    </w:p>
    <w:p w14:paraId="6FED0B81" w14:textId="6068C77B" w:rsidR="00AB6AB0" w:rsidRDefault="00AB6AB0" w:rsidP="00AB6AB0">
      <w:pPr>
        <w:pStyle w:val="ListParagraph"/>
        <w:numPr>
          <w:ilvl w:val="0"/>
          <w:numId w:val="18"/>
        </w:numPr>
      </w:pPr>
      <w:r>
        <w:t>IBM</w:t>
      </w:r>
    </w:p>
    <w:p w14:paraId="2EB9989E" w14:textId="3753C265" w:rsidR="00AB6AB0" w:rsidRDefault="00AB6AB0" w:rsidP="00AB6AB0">
      <w:pPr>
        <w:pStyle w:val="ListParagraph"/>
        <w:numPr>
          <w:ilvl w:val="0"/>
          <w:numId w:val="18"/>
        </w:numPr>
      </w:pPr>
      <w:r>
        <w:t>Microrsoft</w:t>
      </w:r>
    </w:p>
    <w:p w14:paraId="63A5C3A8" w14:textId="348694D9" w:rsidR="00AB6AB0" w:rsidRDefault="00AB6AB0" w:rsidP="00AB6AB0"/>
    <w:p w14:paraId="2A0906B9" w14:textId="5D298CEC" w:rsidR="00AB6AB0" w:rsidRDefault="00AB6AB0" w:rsidP="00AB6AB0">
      <w:pPr>
        <w:jc w:val="center"/>
      </w:pPr>
      <w:r>
        <w:rPr>
          <w:noProof/>
        </w:rPr>
        <w:drawing>
          <wp:inline distT="0" distB="0" distL="0" distR="0" wp14:anchorId="41E3047C" wp14:editId="7103316D">
            <wp:extent cx="5734050" cy="4171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734050" cy="4171950"/>
                    </a:xfrm>
                    <a:prstGeom prst="rect">
                      <a:avLst/>
                    </a:prstGeom>
                  </pic:spPr>
                </pic:pic>
              </a:graphicData>
            </a:graphic>
          </wp:inline>
        </w:drawing>
      </w:r>
    </w:p>
    <w:p w14:paraId="1E10240F" w14:textId="23A661AA" w:rsidR="00AB6AB0" w:rsidRDefault="00AB6AB0" w:rsidP="00AB6AB0">
      <w:pPr>
        <w:pStyle w:val="Caption"/>
        <w:jc w:val="center"/>
      </w:pPr>
      <w:r>
        <w:t xml:space="preserve">Figure </w:t>
      </w:r>
      <w:r>
        <w:fldChar w:fldCharType="begin"/>
      </w:r>
      <w:r>
        <w:instrText xml:space="preserve"> SEQ Figure \* ARABIC </w:instrText>
      </w:r>
      <w:r>
        <w:fldChar w:fldCharType="separate"/>
      </w:r>
      <w:r w:rsidR="003D025D">
        <w:rPr>
          <w:noProof/>
        </w:rPr>
        <w:t>17</w:t>
      </w:r>
      <w:r>
        <w:fldChar w:fldCharType="end"/>
      </w:r>
      <w:r>
        <w:t>: Community cloud 2</w:t>
      </w:r>
    </w:p>
    <w:p w14:paraId="4AD0D765" w14:textId="48E407A5" w:rsidR="00AB6AB0" w:rsidRDefault="00AB6AB0" w:rsidP="00AB6AB0"/>
    <w:p w14:paraId="6F06297E" w14:textId="5FD3C25F" w:rsidR="00AB6AB0" w:rsidRDefault="00AB6AB0" w:rsidP="00AB6AB0"/>
    <w:p w14:paraId="59D49FA3" w14:textId="77777777" w:rsidR="00AB6AB0" w:rsidRDefault="00AB6AB0">
      <w:r>
        <w:br w:type="page"/>
      </w:r>
    </w:p>
    <w:p w14:paraId="7EE98657" w14:textId="076228F9" w:rsidR="00AB6AB0" w:rsidRDefault="00AB6AB0" w:rsidP="00AB6AB0">
      <w:pPr>
        <w:pStyle w:val="Heading1"/>
        <w:numPr>
          <w:ilvl w:val="0"/>
          <w:numId w:val="1"/>
        </w:numPr>
      </w:pPr>
      <w:r>
        <w:lastRenderedPageBreak/>
        <w:t>Cloud Service models</w:t>
      </w:r>
    </w:p>
    <w:p w14:paraId="5BCA9B5E" w14:textId="06B746DC" w:rsidR="00AB6AB0" w:rsidRDefault="00AB6AB0" w:rsidP="00AB6AB0"/>
    <w:p w14:paraId="40261401" w14:textId="3DC2C14C" w:rsidR="00AB6AB0" w:rsidRDefault="00AB6AB0" w:rsidP="00AB6AB0">
      <w:pPr>
        <w:pStyle w:val="Heading2"/>
      </w:pPr>
      <w:r>
        <w:t>VII.1. Infrastructure as a Service</w:t>
      </w:r>
    </w:p>
    <w:p w14:paraId="737E5B45" w14:textId="51805E07" w:rsidR="00AB6AB0" w:rsidRDefault="00AB6AB0" w:rsidP="00AB6AB0"/>
    <w:p w14:paraId="44A4050A" w14:textId="7AAD56A2" w:rsidR="00AB6AB0" w:rsidRDefault="002D7169" w:rsidP="00AB6AB0">
      <w:r w:rsidRPr="002D7169">
        <w:t>Infrastructure as a Service (IaaS) is a cloud computing service that allows businesses to rent or lease servers in the cloud for compute and storage. Users can run any operating system or application on the rented servers without incurring the costs of server maintenance and operation. Another benefit of Infrastructure as a Service is that it allows customers to access servers in close proximity to their end users. IaaS scales up and down automatically based on demand and offers a guaranteed service-level agreement (SLA) in terms of uptime and performance. It eliminates the need for data centers to manually provision and manage physical servers</w:t>
      </w:r>
      <w:sdt>
        <w:sdtPr>
          <w:id w:val="-1776627668"/>
          <w:citation/>
        </w:sdtPr>
        <w:sdtContent>
          <w:r>
            <w:fldChar w:fldCharType="begin"/>
          </w:r>
          <w:r>
            <w:instrText xml:space="preserve"> CITATION AVI22 \l 1033 </w:instrText>
          </w:r>
          <w:r>
            <w:fldChar w:fldCharType="separate"/>
          </w:r>
          <w:r>
            <w:rPr>
              <w:noProof/>
            </w:rPr>
            <w:t xml:space="preserve"> (AVINetworks, 2022)</w:t>
          </w:r>
          <w:r>
            <w:fldChar w:fldCharType="end"/>
          </w:r>
        </w:sdtContent>
      </w:sdt>
      <w:r w:rsidRPr="002D7169">
        <w:t>.</w:t>
      </w:r>
    </w:p>
    <w:p w14:paraId="66E18F8B" w14:textId="77777777" w:rsidR="002D7169" w:rsidRDefault="002D7169" w:rsidP="00AB6AB0"/>
    <w:p w14:paraId="4DE1AC24" w14:textId="3FBA79A0" w:rsidR="002D7169" w:rsidRDefault="002D7169" w:rsidP="002D7169">
      <w:pPr>
        <w:jc w:val="center"/>
      </w:pPr>
      <w:r>
        <w:rPr>
          <w:noProof/>
        </w:rPr>
        <w:drawing>
          <wp:inline distT="0" distB="0" distL="0" distR="0" wp14:anchorId="599996F4" wp14:editId="7440F2BE">
            <wp:extent cx="4511615" cy="3528382"/>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4513966" cy="3530221"/>
                    </a:xfrm>
                    <a:prstGeom prst="rect">
                      <a:avLst/>
                    </a:prstGeom>
                  </pic:spPr>
                </pic:pic>
              </a:graphicData>
            </a:graphic>
          </wp:inline>
        </w:drawing>
      </w:r>
    </w:p>
    <w:p w14:paraId="6FD8CBCF" w14:textId="4BF38BF4" w:rsidR="002D7169" w:rsidRDefault="002D7169" w:rsidP="002D7169">
      <w:pPr>
        <w:pStyle w:val="Caption"/>
        <w:jc w:val="center"/>
      </w:pPr>
      <w:r>
        <w:t xml:space="preserve">Figure </w:t>
      </w:r>
      <w:r>
        <w:fldChar w:fldCharType="begin"/>
      </w:r>
      <w:r>
        <w:instrText xml:space="preserve"> SEQ Figure \* ARABIC </w:instrText>
      </w:r>
      <w:r>
        <w:fldChar w:fldCharType="separate"/>
      </w:r>
      <w:r w:rsidR="003D025D">
        <w:rPr>
          <w:noProof/>
        </w:rPr>
        <w:t>18</w:t>
      </w:r>
      <w:r>
        <w:fldChar w:fldCharType="end"/>
      </w:r>
      <w:r>
        <w:t>: IaaS</w:t>
      </w:r>
    </w:p>
    <w:p w14:paraId="770268CE" w14:textId="327B8CE4" w:rsidR="002D7169" w:rsidRDefault="002D7169" w:rsidP="00AB6AB0"/>
    <w:p w14:paraId="48D8C997" w14:textId="77777777" w:rsidR="002D7169" w:rsidRDefault="002D7169" w:rsidP="00AB6AB0"/>
    <w:p w14:paraId="792E7E6A" w14:textId="35ED54B0" w:rsidR="002D7169" w:rsidRDefault="002D7169" w:rsidP="002D7169">
      <w:r>
        <w:lastRenderedPageBreak/>
        <w:t>According to AVINetworks, 2022, f</w:t>
      </w:r>
      <w:r>
        <w:t>or a business, Infrastructure as a Service (IaaS) can be more cost-effective than owning and managing its own infrastructure. Instead of purchasing the necessary infrastructure, new applications can be tested using an IaaS provider.</w:t>
      </w:r>
    </w:p>
    <w:p w14:paraId="3FA03378" w14:textId="6CD6BD8D" w:rsidR="002D7169" w:rsidRDefault="002D7169" w:rsidP="002D7169">
      <w:r>
        <w:t>Infrastructure-as-a-service also has the following benefits:</w:t>
      </w:r>
    </w:p>
    <w:p w14:paraId="0532AD5B" w14:textId="0DC9D2AC" w:rsidR="002D7169" w:rsidRDefault="002D7169" w:rsidP="002D7169">
      <w:pPr>
        <w:pStyle w:val="ListParagraph"/>
        <w:numPr>
          <w:ilvl w:val="0"/>
          <w:numId w:val="19"/>
        </w:numPr>
      </w:pPr>
      <w:r w:rsidRPr="002D7169">
        <w:t>Disaster recovery and continuity</w:t>
      </w:r>
      <w:r>
        <w:t xml:space="preserve">: </w:t>
      </w:r>
      <w:r w:rsidRPr="002D7169">
        <w:t>Having cloud services in multiple locations allows you to access applications and data in the event of a disaster or outage.</w:t>
      </w:r>
    </w:p>
    <w:p w14:paraId="6BD9AFD9" w14:textId="12A3C610" w:rsidR="002D7169" w:rsidRDefault="002D7169" w:rsidP="002D7169">
      <w:pPr>
        <w:pStyle w:val="ListParagraph"/>
        <w:numPr>
          <w:ilvl w:val="0"/>
          <w:numId w:val="19"/>
        </w:numPr>
      </w:pPr>
      <w:r w:rsidRPr="002D7169">
        <w:t>Faster scaling</w:t>
      </w:r>
      <w:r>
        <w:t xml:space="preserve">: </w:t>
      </w:r>
      <w:r w:rsidRPr="002D7169">
        <w:t>Quickly scale up and down resources according to application demand in all categories of cloud computing.</w:t>
      </w:r>
    </w:p>
    <w:p w14:paraId="2FF2026B" w14:textId="040601F3" w:rsidR="002D7169" w:rsidRPr="002D7169" w:rsidRDefault="002D7169" w:rsidP="002D7169">
      <w:pPr>
        <w:pStyle w:val="ListParagraph"/>
        <w:numPr>
          <w:ilvl w:val="0"/>
          <w:numId w:val="19"/>
        </w:numPr>
      </w:pPr>
      <w:r w:rsidRPr="002D7169">
        <w:t>Core focus</w:t>
      </w:r>
      <w:r>
        <w:t xml:space="preserve">: </w:t>
      </w:r>
      <w:r w:rsidRPr="002D7169">
        <w:t>IaaS allows enterprises to focus more on core business activities instead of IT infrastructure and computing resources.</w:t>
      </w:r>
      <w:r w:rsidRPr="002D7169">
        <w:rPr>
          <w:noProof/>
        </w:rPr>
        <w:t xml:space="preserve"> </w:t>
      </w:r>
    </w:p>
    <w:p w14:paraId="36C6AE96" w14:textId="54F50DBA" w:rsidR="002D7169" w:rsidRDefault="002D7169" w:rsidP="002D7169"/>
    <w:p w14:paraId="581C813E" w14:textId="04966316" w:rsidR="002D7169" w:rsidRDefault="0013033A" w:rsidP="0013033A">
      <w:pPr>
        <w:pStyle w:val="Heading2"/>
        <w:ind w:left="360"/>
      </w:pPr>
      <w:r>
        <w:t>VII.</w:t>
      </w:r>
      <w:r w:rsidR="00D66D1A">
        <w:t>2. Platform as a Service</w:t>
      </w:r>
    </w:p>
    <w:p w14:paraId="4E5EBF9B" w14:textId="23E98709" w:rsidR="00D66D1A" w:rsidRDefault="00D66D1A" w:rsidP="00D66D1A"/>
    <w:p w14:paraId="50EE230F" w14:textId="17A7E670" w:rsidR="00D66D1A" w:rsidRDefault="00D66D1A" w:rsidP="00D66D1A">
      <w:r w:rsidRPr="00D66D1A">
        <w:t>Developers who use the Platform-as-a-Service (PaaS) model rent everything they need to build an app from a cloud provider, including development tools, infrastructure, and operating systems. This is one of the three cloud computing service models. PaaS greatly simplifies web application development because all backend management is done behind the scenes, away from the developer's view. Although there are some similarities between PaaS and serverless computing, there are many significant differences</w:t>
      </w:r>
      <w:sdt>
        <w:sdtPr>
          <w:id w:val="2126657829"/>
          <w:citation/>
        </w:sdtPr>
        <w:sdtContent>
          <w:r>
            <w:fldChar w:fldCharType="begin"/>
          </w:r>
          <w:r>
            <w:instrText xml:space="preserve"> CITATION CLO22 \l 1033 </w:instrText>
          </w:r>
          <w:r>
            <w:fldChar w:fldCharType="separate"/>
          </w:r>
          <w:r>
            <w:rPr>
              <w:noProof/>
            </w:rPr>
            <w:t xml:space="preserve"> (CLOUDFLARE, 2022)</w:t>
          </w:r>
          <w:r>
            <w:fldChar w:fldCharType="end"/>
          </w:r>
        </w:sdtContent>
      </w:sdt>
      <w:r w:rsidRPr="00D66D1A">
        <w:t>.</w:t>
      </w:r>
    </w:p>
    <w:p w14:paraId="1F4013E8" w14:textId="78486E1D" w:rsidR="00D66D1A" w:rsidRDefault="00D66D1A" w:rsidP="00D66D1A"/>
    <w:p w14:paraId="0DB54FA4" w14:textId="7679BE7A" w:rsidR="00D66D1A" w:rsidRDefault="0013033A" w:rsidP="0013033A">
      <w:pPr>
        <w:jc w:val="center"/>
      </w:pPr>
      <w:r>
        <w:rPr>
          <w:noProof/>
        </w:rPr>
        <w:drawing>
          <wp:inline distT="0" distB="0" distL="0" distR="0" wp14:anchorId="6F8433D1" wp14:editId="5ED6EE1D">
            <wp:extent cx="3752492" cy="2501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72957" cy="2515303"/>
                    </a:xfrm>
                    <a:prstGeom prst="rect">
                      <a:avLst/>
                    </a:prstGeom>
                  </pic:spPr>
                </pic:pic>
              </a:graphicData>
            </a:graphic>
          </wp:inline>
        </w:drawing>
      </w:r>
    </w:p>
    <w:p w14:paraId="378D3666" w14:textId="2B7D507B" w:rsidR="0013033A" w:rsidRDefault="0013033A" w:rsidP="0013033A">
      <w:pPr>
        <w:pStyle w:val="Caption"/>
        <w:jc w:val="center"/>
      </w:pPr>
      <w:r>
        <w:t xml:space="preserve">Figure </w:t>
      </w:r>
      <w:r>
        <w:fldChar w:fldCharType="begin"/>
      </w:r>
      <w:r>
        <w:instrText xml:space="preserve"> SEQ Figure \* ARABIC </w:instrText>
      </w:r>
      <w:r>
        <w:fldChar w:fldCharType="separate"/>
      </w:r>
      <w:r w:rsidR="003D025D">
        <w:rPr>
          <w:noProof/>
        </w:rPr>
        <w:t>19</w:t>
      </w:r>
      <w:r>
        <w:fldChar w:fldCharType="end"/>
      </w:r>
      <w:r>
        <w:t>: PaaS</w:t>
      </w:r>
    </w:p>
    <w:p w14:paraId="450D528B" w14:textId="189453B3" w:rsidR="0013033A" w:rsidRDefault="0013033A" w:rsidP="0013033A">
      <w:r>
        <w:lastRenderedPageBreak/>
        <w:t xml:space="preserve">According to CLOUDFLARE, 2022, </w:t>
      </w:r>
      <w:r>
        <w:t xml:space="preserve">the </w:t>
      </w:r>
      <w:r>
        <w:t>benefits</w:t>
      </w:r>
      <w:r>
        <w:t xml:space="preserve"> of </w:t>
      </w:r>
      <w:r>
        <w:t xml:space="preserve">Platform-as-a-Service </w:t>
      </w:r>
      <w:r>
        <w:t>are</w:t>
      </w:r>
      <w:r>
        <w:t>:</w:t>
      </w:r>
    </w:p>
    <w:p w14:paraId="0D5BC45C" w14:textId="534C9306" w:rsidR="0013033A" w:rsidRDefault="0013033A" w:rsidP="0013033A">
      <w:pPr>
        <w:pStyle w:val="ListParagraph"/>
        <w:numPr>
          <w:ilvl w:val="0"/>
          <w:numId w:val="20"/>
        </w:numPr>
      </w:pPr>
      <w:r w:rsidRPr="0013033A">
        <w:t>Faster time to market</w:t>
      </w:r>
      <w:r>
        <w:t>:</w:t>
      </w:r>
      <w:r w:rsidRPr="0013033A">
        <w:t xml:space="preserve"> </w:t>
      </w:r>
      <w:r w:rsidRPr="0013033A">
        <w:t>PaaS allows developers to build applications faster than they could if they had to worry about constructing, configuring, and provisioning their own platforms and backend infrastructure. All they have to do with PaaS is write the code and test the application, and the vendor will take care of the rest.</w:t>
      </w:r>
    </w:p>
    <w:p w14:paraId="7BFC05CC" w14:textId="372BF1AA" w:rsidR="0013033A" w:rsidRDefault="0013033A" w:rsidP="0013033A">
      <w:pPr>
        <w:pStyle w:val="ListParagraph"/>
        <w:numPr>
          <w:ilvl w:val="0"/>
          <w:numId w:val="20"/>
        </w:numPr>
      </w:pPr>
      <w:r w:rsidRPr="0013033A">
        <w:t>One environment from start to finish</w:t>
      </w:r>
      <w:r>
        <w:t xml:space="preserve">: </w:t>
      </w:r>
      <w:r w:rsidRPr="0013033A">
        <w:t>PaaS allows developers to create, test, debug, deploy, host, and update their apps all in the same place. This allows developers to ensure that a web application will work properly as a hosted application before releasing it, as well as simplifying the application development lifecycle.</w:t>
      </w:r>
    </w:p>
    <w:p w14:paraId="5F7D9A2A" w14:textId="710FAF24" w:rsidR="0013033A" w:rsidRDefault="0013033A" w:rsidP="0013033A">
      <w:pPr>
        <w:pStyle w:val="ListParagraph"/>
        <w:numPr>
          <w:ilvl w:val="0"/>
          <w:numId w:val="20"/>
        </w:numPr>
      </w:pPr>
      <w:r>
        <w:t xml:space="preserve">Price: </w:t>
      </w:r>
      <w:r w:rsidRPr="0013033A">
        <w:t>In many cases, PaaS is more cost-effective than using IaaS. PaaS customers save money because they don't have to manage or provision virtual machines. Furthermore, some vendors offer a pay-as-you-go pricing model, in which the vendor only charges for the computing resources used by the application, saving customers money. However, each vendor's pricing structure varies slightly, and some platform providers charge a monthly flat fee.</w:t>
      </w:r>
    </w:p>
    <w:p w14:paraId="01BEF822" w14:textId="6A47FA9F" w:rsidR="0013033A" w:rsidRDefault="0013033A" w:rsidP="0013033A">
      <w:pPr>
        <w:pStyle w:val="ListParagraph"/>
        <w:numPr>
          <w:ilvl w:val="0"/>
          <w:numId w:val="20"/>
        </w:numPr>
      </w:pPr>
      <w:r w:rsidRPr="0013033A">
        <w:t>Ease of licensing</w:t>
      </w:r>
      <w:r>
        <w:t xml:space="preserve">: </w:t>
      </w:r>
      <w:r w:rsidRPr="0013033A">
        <w:t>All licensing for operating systems, development tools, and everything else included in the PaaS platform is handled by the PaaS provider.</w:t>
      </w:r>
    </w:p>
    <w:p w14:paraId="6666A0F1" w14:textId="1E9D7B6B" w:rsidR="0013033A" w:rsidRDefault="0013033A" w:rsidP="0013033A"/>
    <w:p w14:paraId="1A947A69" w14:textId="497B0035" w:rsidR="0013033A" w:rsidRDefault="00601270" w:rsidP="0013033A">
      <w:pPr>
        <w:pStyle w:val="Heading2"/>
      </w:pPr>
      <w:r>
        <w:t>VII.3. Software as a Service</w:t>
      </w:r>
    </w:p>
    <w:p w14:paraId="0EC3D3CA" w14:textId="09A09A64" w:rsidR="00601270" w:rsidRDefault="00601270" w:rsidP="00601270"/>
    <w:p w14:paraId="77F9DF10" w14:textId="06B58F3A" w:rsidR="00601270" w:rsidRDefault="00601270" w:rsidP="00601270">
      <w:r>
        <w:t>Software-as-a-Service (SaaS) is a software licensing model in which users pay a monthly fee for access to software that is hosted on external servers rather than on internal servers</w:t>
      </w:r>
      <w:sdt>
        <w:sdtPr>
          <w:id w:val="-1416240345"/>
          <w:citation/>
        </w:sdtPr>
        <w:sdtContent>
          <w:r>
            <w:fldChar w:fldCharType="begin"/>
          </w:r>
          <w:r>
            <w:instrText xml:space="preserve"> CITATION Mit21 \l 1033 </w:instrText>
          </w:r>
          <w:r>
            <w:fldChar w:fldCharType="separate"/>
          </w:r>
          <w:r>
            <w:rPr>
              <w:noProof/>
            </w:rPr>
            <w:t xml:space="preserve"> (Grant, 2021)</w:t>
          </w:r>
          <w:r>
            <w:fldChar w:fldCharType="end"/>
          </w:r>
        </w:sdtContent>
      </w:sdt>
      <w:r>
        <w:t>.</w:t>
      </w:r>
    </w:p>
    <w:p w14:paraId="61EAD92E" w14:textId="599FC574" w:rsidR="00601270" w:rsidRDefault="00601270" w:rsidP="00601270">
      <w:r>
        <w:t>Typically, Software as a Service is accessed via a web browser, with users logging in with a username and password. Instead of having to install the software on their own computer, users can access the program through the Internet</w:t>
      </w:r>
      <w:sdt>
        <w:sdtPr>
          <w:id w:val="-2012828173"/>
          <w:citation/>
        </w:sdtPr>
        <w:sdtContent>
          <w:r>
            <w:fldChar w:fldCharType="begin"/>
          </w:r>
          <w:r>
            <w:instrText xml:space="preserve"> CITATION Mit21 \l 1033 </w:instrText>
          </w:r>
          <w:r>
            <w:fldChar w:fldCharType="separate"/>
          </w:r>
          <w:r>
            <w:rPr>
              <w:noProof/>
            </w:rPr>
            <w:t xml:space="preserve"> (Grant, 2021)</w:t>
          </w:r>
          <w:r>
            <w:fldChar w:fldCharType="end"/>
          </w:r>
        </w:sdtContent>
      </w:sdt>
      <w:r>
        <w:t>.</w:t>
      </w:r>
    </w:p>
    <w:p w14:paraId="0C126344" w14:textId="6166CF00" w:rsidR="00601270" w:rsidRDefault="003D025D" w:rsidP="003D025D">
      <w:pPr>
        <w:jc w:val="center"/>
      </w:pPr>
      <w:r>
        <w:rPr>
          <w:noProof/>
        </w:rPr>
        <w:drawing>
          <wp:inline distT="0" distB="0" distL="0" distR="0" wp14:anchorId="39EA95BF" wp14:editId="5DB3EC24">
            <wp:extent cx="4097547" cy="1651798"/>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45025" cy="1670937"/>
                    </a:xfrm>
                    <a:prstGeom prst="rect">
                      <a:avLst/>
                    </a:prstGeom>
                  </pic:spPr>
                </pic:pic>
              </a:graphicData>
            </a:graphic>
          </wp:inline>
        </w:drawing>
      </w:r>
    </w:p>
    <w:p w14:paraId="4020275D" w14:textId="59A61540" w:rsidR="003D025D" w:rsidRDefault="003D025D" w:rsidP="003D025D">
      <w:pPr>
        <w:pStyle w:val="Caption"/>
        <w:jc w:val="center"/>
      </w:pPr>
      <w:r>
        <w:t xml:space="preserve">Figure </w:t>
      </w:r>
      <w:r>
        <w:fldChar w:fldCharType="begin"/>
      </w:r>
      <w:r>
        <w:instrText xml:space="preserve"> SEQ Figure \* ARABIC </w:instrText>
      </w:r>
      <w:r>
        <w:fldChar w:fldCharType="separate"/>
      </w:r>
      <w:r>
        <w:rPr>
          <w:noProof/>
        </w:rPr>
        <w:t>20</w:t>
      </w:r>
      <w:r>
        <w:fldChar w:fldCharType="end"/>
      </w:r>
      <w:r>
        <w:t>: SaaS</w:t>
      </w:r>
    </w:p>
    <w:p w14:paraId="09020422" w14:textId="20CCF400" w:rsidR="003D025D" w:rsidRDefault="003D025D" w:rsidP="003D025D">
      <w:r>
        <w:lastRenderedPageBreak/>
        <w:t xml:space="preserve">According to Grant, 2021, </w:t>
      </w:r>
      <w:r>
        <w:t>Compared to traditional software licensing models, SaaS has a number of advantages. There is less demand for the licensing company to invest in new hardware because the software does not reside on its servers.</w:t>
      </w:r>
    </w:p>
    <w:p w14:paraId="538A12EA" w14:textId="71B96183" w:rsidR="003D025D" w:rsidRDefault="003D025D" w:rsidP="003D025D">
      <w:r>
        <w:t>It is simple to set up, update, and debug, and it can be less expensive (at least in the short term) because users pay for SaaS as they go rather than purchasing multiple software licenses for multiple computers.</w:t>
      </w:r>
    </w:p>
    <w:p w14:paraId="58ECE78F" w14:textId="6DD85E0F" w:rsidR="003D025D" w:rsidRDefault="003D025D" w:rsidP="003D025D">
      <w:pPr>
        <w:pStyle w:val="ListParagraph"/>
        <w:numPr>
          <w:ilvl w:val="0"/>
          <w:numId w:val="21"/>
        </w:numPr>
      </w:pPr>
      <w:r>
        <w:t>Accessible from anywhere</w:t>
      </w:r>
    </w:p>
    <w:p w14:paraId="1F507A13" w14:textId="6324C09A" w:rsidR="003D025D" w:rsidRDefault="003D025D" w:rsidP="003D025D">
      <w:pPr>
        <w:pStyle w:val="ListParagraph"/>
        <w:numPr>
          <w:ilvl w:val="0"/>
          <w:numId w:val="21"/>
        </w:numPr>
      </w:pPr>
      <w:r>
        <w:t>Cost effective</w:t>
      </w:r>
    </w:p>
    <w:p w14:paraId="45DEF47F" w14:textId="2F36455A" w:rsidR="003D025D" w:rsidRDefault="003D025D" w:rsidP="003D025D">
      <w:pPr>
        <w:pStyle w:val="ListParagraph"/>
        <w:numPr>
          <w:ilvl w:val="0"/>
          <w:numId w:val="21"/>
        </w:numPr>
      </w:pPr>
      <w:r>
        <w:t>Easy to implement, update, and debug</w:t>
      </w:r>
    </w:p>
    <w:p w14:paraId="6FDEE3A9" w14:textId="500F69A2" w:rsidR="003D025D" w:rsidRDefault="003D025D" w:rsidP="003D025D">
      <w:pPr>
        <w:pStyle w:val="ListParagraph"/>
        <w:numPr>
          <w:ilvl w:val="0"/>
          <w:numId w:val="21"/>
        </w:numPr>
      </w:pPr>
      <w:r>
        <w:t>Easy to scale</w:t>
      </w:r>
    </w:p>
    <w:p w14:paraId="7A5440D1" w14:textId="54B5D6DD" w:rsidR="003D025D" w:rsidRDefault="003D025D" w:rsidP="003D025D"/>
    <w:p w14:paraId="5F00BC44" w14:textId="7D44501B" w:rsidR="003D025D" w:rsidRPr="003D025D" w:rsidRDefault="003D025D" w:rsidP="003D025D">
      <w:pPr>
        <w:pStyle w:val="Heading2"/>
      </w:pPr>
      <w:r>
        <w:t>VII.4. Comparing Service models</w:t>
      </w:r>
    </w:p>
    <w:sectPr w:rsidR="003D025D" w:rsidRPr="003D025D" w:rsidSect="00B8521F">
      <w:headerReference w:type="default" r:id="rId31"/>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EB3F8" w14:textId="77777777" w:rsidR="00573C55" w:rsidRDefault="00573C55" w:rsidP="00603DED">
      <w:pPr>
        <w:spacing w:after="0" w:line="240" w:lineRule="auto"/>
      </w:pPr>
      <w:r>
        <w:separator/>
      </w:r>
    </w:p>
  </w:endnote>
  <w:endnote w:type="continuationSeparator" w:id="0">
    <w:p w14:paraId="5CCCA0B0" w14:textId="77777777" w:rsidR="00573C55" w:rsidRDefault="00573C55" w:rsidP="00603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2465340"/>
      <w:docPartObj>
        <w:docPartGallery w:val="Page Numbers (Bottom of Page)"/>
        <w:docPartUnique/>
      </w:docPartObj>
    </w:sdtPr>
    <w:sdtEndPr>
      <w:rPr>
        <w:color w:val="7F7F7F" w:themeColor="background1" w:themeShade="7F"/>
        <w:spacing w:val="60"/>
      </w:rPr>
    </w:sdtEndPr>
    <w:sdtContent>
      <w:p w14:paraId="3D0E71B5" w14:textId="51C1771D" w:rsidR="00603DED" w:rsidRDefault="00603DE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2278E47" w14:textId="09D34E8E" w:rsidR="00603DED" w:rsidRDefault="00603DED">
    <w:pPr>
      <w:pStyle w:val="Footer"/>
    </w:pPr>
    <w:r>
      <w:t>Duc Mai The – GCH200681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2F303" w14:textId="77777777" w:rsidR="00573C55" w:rsidRDefault="00573C55" w:rsidP="00603DED">
      <w:pPr>
        <w:spacing w:after="0" w:line="240" w:lineRule="auto"/>
      </w:pPr>
      <w:r>
        <w:separator/>
      </w:r>
    </w:p>
  </w:footnote>
  <w:footnote w:type="continuationSeparator" w:id="0">
    <w:p w14:paraId="2936CA3F" w14:textId="77777777" w:rsidR="00573C55" w:rsidRDefault="00573C55" w:rsidP="00603D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E92CC" w14:textId="77777777" w:rsidR="00D95820" w:rsidRPr="00FF33EE" w:rsidRDefault="00573C55" w:rsidP="008410CF">
    <w:pPr>
      <w:pStyle w:val="Header"/>
    </w:pPr>
    <w:r>
      <w:rPr>
        <w:noProof/>
      </w:rPr>
      <w:drawing>
        <wp:anchor distT="0" distB="0" distL="114300" distR="114300" simplePos="0" relativeHeight="251659264" behindDoc="0" locked="0" layoutInCell="1" allowOverlap="1" wp14:anchorId="5E2F8908" wp14:editId="60A8E0F4">
          <wp:simplePos x="0" y="0"/>
          <wp:positionH relativeFrom="column">
            <wp:posOffset>6953250</wp:posOffset>
          </wp:positionH>
          <wp:positionV relativeFrom="paragraph">
            <wp:posOffset>-171450</wp:posOffset>
          </wp:positionV>
          <wp:extent cx="1504950" cy="457200"/>
          <wp:effectExtent l="0" t="0" r="0" b="0"/>
          <wp:wrapSquare wrapText="bothSides"/>
          <wp:docPr id="4" name="Picture 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Pr>
        <w:noProof/>
      </w:rPr>
      <w:drawing>
        <wp:anchor distT="0" distB="0" distL="114300" distR="114300" simplePos="0" relativeHeight="251660288" behindDoc="0" locked="0" layoutInCell="1" allowOverlap="1" wp14:anchorId="49CAE3CE" wp14:editId="079236A6">
          <wp:simplePos x="0" y="0"/>
          <wp:positionH relativeFrom="column">
            <wp:posOffset>0</wp:posOffset>
          </wp:positionH>
          <wp:positionV relativeFrom="paragraph">
            <wp:posOffset>-257175</wp:posOffset>
          </wp:positionV>
          <wp:extent cx="1171575" cy="676275"/>
          <wp:effectExtent l="0" t="0" r="0"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34C272E1" w14:textId="77777777" w:rsidR="00D95820" w:rsidRPr="00EF43CC" w:rsidRDefault="00573C55" w:rsidP="00D95820">
    <w:pPr>
      <w:pStyle w:val="Header"/>
    </w:pPr>
  </w:p>
  <w:p w14:paraId="22BDE241" w14:textId="77777777" w:rsidR="00B8521F" w:rsidRPr="00D95820" w:rsidRDefault="00573C55" w:rsidP="00D958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7257F" w14:textId="77777777" w:rsidR="00D03CBE" w:rsidRPr="00FF33EE" w:rsidRDefault="00573C55" w:rsidP="00D03CBE">
    <w:pPr>
      <w:pStyle w:val="Header"/>
      <w:jc w:val="center"/>
    </w:pPr>
    <w:r w:rsidRPr="008A686C">
      <w:rPr>
        <w:noProof/>
      </w:rPr>
      <w:drawing>
        <wp:anchor distT="0" distB="0" distL="114300" distR="114300" simplePos="0" relativeHeight="251659264" behindDoc="0" locked="0" layoutInCell="1" allowOverlap="1" wp14:anchorId="0C6A1342" wp14:editId="5C717276">
          <wp:simplePos x="0" y="0"/>
          <wp:positionH relativeFrom="column">
            <wp:posOffset>5364480</wp:posOffset>
          </wp:positionH>
          <wp:positionV relativeFrom="paragraph">
            <wp:posOffset>-234315</wp:posOffset>
          </wp:positionV>
          <wp:extent cx="1504950" cy="457200"/>
          <wp:effectExtent l="0" t="0" r="0" b="0"/>
          <wp:wrapSquare wrapText="bothSides"/>
          <wp:docPr id="3" name="Picture 3"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sidRPr="008A686C">
      <w:rPr>
        <w:noProof/>
      </w:rPr>
      <w:drawing>
        <wp:anchor distT="0" distB="0" distL="114300" distR="114300" simplePos="0" relativeHeight="251660288" behindDoc="0" locked="0" layoutInCell="1" allowOverlap="1" wp14:anchorId="07410E82" wp14:editId="65D64B72">
          <wp:simplePos x="0" y="0"/>
          <wp:positionH relativeFrom="column">
            <wp:posOffset>-655320</wp:posOffset>
          </wp:positionH>
          <wp:positionV relativeFrom="paragraph">
            <wp:posOffset>-304800</wp:posOffset>
          </wp:positionV>
          <wp:extent cx="1171575" cy="676275"/>
          <wp:effectExtent l="0" t="0" r="0" b="0"/>
          <wp:wrapSquare wrapText="bothSides"/>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37762C8A" w14:textId="77777777" w:rsidR="00D03CBE" w:rsidRPr="00EF43CC" w:rsidRDefault="00573C55" w:rsidP="00D03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8092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F6C62C8"/>
    <w:multiLevelType w:val="hybridMultilevel"/>
    <w:tmpl w:val="A2CCDF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4E45CD"/>
    <w:multiLevelType w:val="hybridMultilevel"/>
    <w:tmpl w:val="257ED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B10A3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7F5434D"/>
    <w:multiLevelType w:val="hybridMultilevel"/>
    <w:tmpl w:val="4ABED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554420"/>
    <w:multiLevelType w:val="hybridMultilevel"/>
    <w:tmpl w:val="6BE82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335F7A"/>
    <w:multiLevelType w:val="hybridMultilevel"/>
    <w:tmpl w:val="0A9A0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BB2CA8"/>
    <w:multiLevelType w:val="hybridMultilevel"/>
    <w:tmpl w:val="A9083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C163B5"/>
    <w:multiLevelType w:val="hybridMultilevel"/>
    <w:tmpl w:val="C4AEB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2C040E"/>
    <w:multiLevelType w:val="hybridMultilevel"/>
    <w:tmpl w:val="7F86D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AC52EF"/>
    <w:multiLevelType w:val="hybridMultilevel"/>
    <w:tmpl w:val="6FC69FB4"/>
    <w:lvl w:ilvl="0" w:tplc="D30ACE00">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12B5542"/>
    <w:multiLevelType w:val="hybridMultilevel"/>
    <w:tmpl w:val="4CCC8D0C"/>
    <w:lvl w:ilvl="0" w:tplc="60E6C7F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447048A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4B76C54"/>
    <w:multiLevelType w:val="hybridMultilevel"/>
    <w:tmpl w:val="7E6A226E"/>
    <w:lvl w:ilvl="0" w:tplc="B17C68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75C5FBC"/>
    <w:multiLevelType w:val="hybridMultilevel"/>
    <w:tmpl w:val="D8A01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CF1210"/>
    <w:multiLevelType w:val="hybridMultilevel"/>
    <w:tmpl w:val="5D4CB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44C7213"/>
    <w:multiLevelType w:val="hybridMultilevel"/>
    <w:tmpl w:val="45CE3D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FE6457"/>
    <w:multiLevelType w:val="hybridMultilevel"/>
    <w:tmpl w:val="A4503A1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3B652DE"/>
    <w:multiLevelType w:val="hybridMultilevel"/>
    <w:tmpl w:val="BDBA31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86387A"/>
    <w:multiLevelType w:val="hybridMultilevel"/>
    <w:tmpl w:val="9AB0E6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CF401D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2087219843">
    <w:abstractNumId w:val="10"/>
  </w:num>
  <w:num w:numId="2" w16cid:durableId="1729722496">
    <w:abstractNumId w:val="0"/>
  </w:num>
  <w:num w:numId="3" w16cid:durableId="1450202499">
    <w:abstractNumId w:val="12"/>
  </w:num>
  <w:num w:numId="4" w16cid:durableId="75129205">
    <w:abstractNumId w:val="3"/>
  </w:num>
  <w:num w:numId="5" w16cid:durableId="872689219">
    <w:abstractNumId w:val="20"/>
  </w:num>
  <w:num w:numId="6" w16cid:durableId="1968850687">
    <w:abstractNumId w:val="18"/>
  </w:num>
  <w:num w:numId="7" w16cid:durableId="1790780655">
    <w:abstractNumId w:val="7"/>
  </w:num>
  <w:num w:numId="8" w16cid:durableId="68889947">
    <w:abstractNumId w:val="11"/>
  </w:num>
  <w:num w:numId="9" w16cid:durableId="1629702277">
    <w:abstractNumId w:val="16"/>
  </w:num>
  <w:num w:numId="10" w16cid:durableId="1376353480">
    <w:abstractNumId w:val="15"/>
  </w:num>
  <w:num w:numId="11" w16cid:durableId="1021585809">
    <w:abstractNumId w:val="17"/>
  </w:num>
  <w:num w:numId="12" w16cid:durableId="1119496922">
    <w:abstractNumId w:val="5"/>
  </w:num>
  <w:num w:numId="13" w16cid:durableId="1576015247">
    <w:abstractNumId w:val="9"/>
  </w:num>
  <w:num w:numId="14" w16cid:durableId="1696468483">
    <w:abstractNumId w:val="8"/>
  </w:num>
  <w:num w:numId="15" w16cid:durableId="1750301735">
    <w:abstractNumId w:val="14"/>
  </w:num>
  <w:num w:numId="16" w16cid:durableId="706952209">
    <w:abstractNumId w:val="4"/>
  </w:num>
  <w:num w:numId="17" w16cid:durableId="2127969150">
    <w:abstractNumId w:val="1"/>
  </w:num>
  <w:num w:numId="18" w16cid:durableId="1386294730">
    <w:abstractNumId w:val="13"/>
  </w:num>
  <w:num w:numId="19" w16cid:durableId="343047018">
    <w:abstractNumId w:val="19"/>
  </w:num>
  <w:num w:numId="20" w16cid:durableId="76754393">
    <w:abstractNumId w:val="6"/>
  </w:num>
  <w:num w:numId="21" w16cid:durableId="3578506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05"/>
  <w:drawingGridVerticalSpacing w:val="14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D94"/>
    <w:rsid w:val="00032C72"/>
    <w:rsid w:val="00090301"/>
    <w:rsid w:val="0013033A"/>
    <w:rsid w:val="00170578"/>
    <w:rsid w:val="001751D2"/>
    <w:rsid w:val="001D16DA"/>
    <w:rsid w:val="002550DB"/>
    <w:rsid w:val="002B7C21"/>
    <w:rsid w:val="002D2902"/>
    <w:rsid w:val="002D7169"/>
    <w:rsid w:val="00392F84"/>
    <w:rsid w:val="0039685C"/>
    <w:rsid w:val="003D025D"/>
    <w:rsid w:val="00440038"/>
    <w:rsid w:val="005118C3"/>
    <w:rsid w:val="00516B8E"/>
    <w:rsid w:val="0054344F"/>
    <w:rsid w:val="005636BF"/>
    <w:rsid w:val="00573C55"/>
    <w:rsid w:val="005E0629"/>
    <w:rsid w:val="00601270"/>
    <w:rsid w:val="00601D12"/>
    <w:rsid w:val="00603DED"/>
    <w:rsid w:val="00630F68"/>
    <w:rsid w:val="00691D56"/>
    <w:rsid w:val="006920E1"/>
    <w:rsid w:val="007659D3"/>
    <w:rsid w:val="00767D8E"/>
    <w:rsid w:val="008B7371"/>
    <w:rsid w:val="0091537B"/>
    <w:rsid w:val="009655AC"/>
    <w:rsid w:val="009752F2"/>
    <w:rsid w:val="009E0851"/>
    <w:rsid w:val="00A26A94"/>
    <w:rsid w:val="00A827F8"/>
    <w:rsid w:val="00A84C23"/>
    <w:rsid w:val="00A84D94"/>
    <w:rsid w:val="00AB6AB0"/>
    <w:rsid w:val="00AC4292"/>
    <w:rsid w:val="00AE4D25"/>
    <w:rsid w:val="00B2516D"/>
    <w:rsid w:val="00BD262C"/>
    <w:rsid w:val="00C850FF"/>
    <w:rsid w:val="00D66D1A"/>
    <w:rsid w:val="00DB3649"/>
    <w:rsid w:val="00DF522E"/>
    <w:rsid w:val="00E91462"/>
    <w:rsid w:val="00EA41DF"/>
    <w:rsid w:val="00EA462A"/>
    <w:rsid w:val="00EB251C"/>
    <w:rsid w:val="00F44E27"/>
    <w:rsid w:val="00F95B0B"/>
    <w:rsid w:val="00FB48A0"/>
    <w:rsid w:val="00FC0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BEA30"/>
  <w15:chartTrackingRefBased/>
  <w15:docId w15:val="{5B791D74-2909-4C6A-AEE8-CEEE22C2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37B"/>
    <w:rPr>
      <w:rFonts w:ascii="Times New Roman" w:hAnsi="Times New Roman"/>
      <w:sz w:val="24"/>
    </w:rPr>
  </w:style>
  <w:style w:type="paragraph" w:styleId="Heading1">
    <w:name w:val="heading 1"/>
    <w:basedOn w:val="Normal"/>
    <w:next w:val="Normal"/>
    <w:link w:val="Heading1Char"/>
    <w:autoRedefine/>
    <w:uiPriority w:val="9"/>
    <w:qFormat/>
    <w:rsid w:val="00E91462"/>
    <w:pPr>
      <w:keepNext/>
      <w:keepLines/>
      <w:pBdr>
        <w:left w:val="single" w:sz="12" w:space="12" w:color="ED7D31" w:themeColor="accent2"/>
      </w:pBdr>
      <w:spacing w:before="80" w:after="80" w:line="240" w:lineRule="auto"/>
      <w:outlineLvl w:val="0"/>
    </w:pPr>
    <w:rPr>
      <w:rFonts w:eastAsiaTheme="majorEastAsia" w:cstheme="majorBidi"/>
      <w:caps/>
      <w:spacing w:val="10"/>
      <w:sz w:val="36"/>
      <w:szCs w:val="36"/>
    </w:rPr>
  </w:style>
  <w:style w:type="paragraph" w:styleId="Heading2">
    <w:name w:val="heading 2"/>
    <w:basedOn w:val="Normal"/>
    <w:next w:val="Normal"/>
    <w:link w:val="Heading2Char"/>
    <w:autoRedefine/>
    <w:uiPriority w:val="9"/>
    <w:unhideWhenUsed/>
    <w:qFormat/>
    <w:rsid w:val="00FC099D"/>
    <w:pPr>
      <w:keepNext/>
      <w:keepLines/>
      <w:spacing w:before="120" w:after="0" w:line="240" w:lineRule="auto"/>
      <w:outlineLvl w:val="1"/>
    </w:pPr>
    <w:rPr>
      <w:rFonts w:eastAsiaTheme="majorEastAsia" w:cstheme="majorBidi"/>
      <w:sz w:val="36"/>
      <w:szCs w:val="36"/>
    </w:rPr>
  </w:style>
  <w:style w:type="paragraph" w:styleId="Heading3">
    <w:name w:val="heading 3"/>
    <w:basedOn w:val="Normal"/>
    <w:next w:val="Normal"/>
    <w:link w:val="Heading3Char"/>
    <w:uiPriority w:val="9"/>
    <w:unhideWhenUsed/>
    <w:qFormat/>
    <w:rsid w:val="005118C3"/>
    <w:pPr>
      <w:keepNext/>
      <w:keepLines/>
      <w:spacing w:before="80" w:after="0" w:line="240" w:lineRule="auto"/>
      <w:outlineLvl w:val="2"/>
    </w:pPr>
    <w:rPr>
      <w:rFonts w:eastAsiaTheme="majorEastAsia" w:cstheme="majorBidi"/>
      <w:caps/>
      <w:sz w:val="28"/>
      <w:szCs w:val="28"/>
    </w:rPr>
  </w:style>
  <w:style w:type="paragraph" w:styleId="Heading4">
    <w:name w:val="heading 4"/>
    <w:basedOn w:val="Normal"/>
    <w:next w:val="Normal"/>
    <w:link w:val="Heading4Char"/>
    <w:uiPriority w:val="9"/>
    <w:semiHidden/>
    <w:unhideWhenUsed/>
    <w:qFormat/>
    <w:rsid w:val="00E91462"/>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E91462"/>
    <w:pPr>
      <w:keepNext/>
      <w:keepLines/>
      <w:spacing w:before="80" w:after="0" w:line="240" w:lineRule="auto"/>
      <w:outlineLvl w:val="4"/>
    </w:pPr>
    <w:rPr>
      <w:rFonts w:asciiTheme="majorHAnsi" w:eastAsiaTheme="majorEastAsia" w:hAnsiTheme="majorHAnsi" w:cstheme="majorBidi"/>
      <w:szCs w:val="24"/>
    </w:rPr>
  </w:style>
  <w:style w:type="paragraph" w:styleId="Heading6">
    <w:name w:val="heading 6"/>
    <w:basedOn w:val="Normal"/>
    <w:next w:val="Normal"/>
    <w:link w:val="Heading6Char"/>
    <w:uiPriority w:val="9"/>
    <w:semiHidden/>
    <w:unhideWhenUsed/>
    <w:qFormat/>
    <w:rsid w:val="00E91462"/>
    <w:pPr>
      <w:keepNext/>
      <w:keepLines/>
      <w:spacing w:before="80" w:after="0" w:line="240" w:lineRule="auto"/>
      <w:outlineLvl w:val="5"/>
    </w:pPr>
    <w:rPr>
      <w:rFonts w:asciiTheme="majorHAnsi" w:eastAsiaTheme="majorEastAsia" w:hAnsiTheme="majorHAnsi" w:cstheme="majorBidi"/>
      <w:i/>
      <w:iCs/>
      <w:szCs w:val="24"/>
    </w:rPr>
  </w:style>
  <w:style w:type="paragraph" w:styleId="Heading7">
    <w:name w:val="heading 7"/>
    <w:basedOn w:val="Normal"/>
    <w:next w:val="Normal"/>
    <w:link w:val="Heading7Char"/>
    <w:uiPriority w:val="9"/>
    <w:semiHidden/>
    <w:unhideWhenUsed/>
    <w:qFormat/>
    <w:rsid w:val="00E91462"/>
    <w:pPr>
      <w:keepNext/>
      <w:keepLines/>
      <w:spacing w:before="80" w:after="0" w:line="240" w:lineRule="auto"/>
      <w:outlineLvl w:val="6"/>
    </w:pPr>
    <w:rPr>
      <w:rFonts w:asciiTheme="majorHAnsi" w:eastAsiaTheme="majorEastAsia" w:hAnsiTheme="majorHAnsi" w:cstheme="majorBidi"/>
      <w:color w:val="595959" w:themeColor="text1" w:themeTint="A6"/>
      <w:szCs w:val="24"/>
    </w:rPr>
  </w:style>
  <w:style w:type="paragraph" w:styleId="Heading8">
    <w:name w:val="heading 8"/>
    <w:basedOn w:val="Normal"/>
    <w:next w:val="Normal"/>
    <w:link w:val="Heading8Char"/>
    <w:uiPriority w:val="9"/>
    <w:semiHidden/>
    <w:unhideWhenUsed/>
    <w:qFormat/>
    <w:rsid w:val="00E91462"/>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E91462"/>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00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0038"/>
    <w:rPr>
      <w:rFonts w:ascii="Calibri" w:eastAsia="Times New Roman" w:hAnsi="Calibri" w:cs="Times New Roman"/>
    </w:rPr>
  </w:style>
  <w:style w:type="table" w:styleId="TableGrid">
    <w:name w:val="Table Grid"/>
    <w:basedOn w:val="TableNormal"/>
    <w:uiPriority w:val="59"/>
    <w:rsid w:val="004400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rsid w:val="00440038"/>
    <w:pPr>
      <w:widowControl w:val="0"/>
      <w:autoSpaceDE w:val="0"/>
      <w:autoSpaceDN w:val="0"/>
      <w:adjustRightInd w:val="0"/>
      <w:spacing w:after="0" w:line="240" w:lineRule="auto"/>
    </w:pPr>
    <w:rPr>
      <w:szCs w:val="24"/>
      <w:lang w:val="en-GB" w:eastAsia="en-GB"/>
    </w:rPr>
  </w:style>
  <w:style w:type="paragraph" w:styleId="Footer">
    <w:name w:val="footer"/>
    <w:basedOn w:val="Normal"/>
    <w:link w:val="FooterChar"/>
    <w:uiPriority w:val="99"/>
    <w:unhideWhenUsed/>
    <w:rsid w:val="00603D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3DED"/>
    <w:rPr>
      <w:rFonts w:ascii="Calibri" w:eastAsia="Times New Roman" w:hAnsi="Calibri" w:cs="Times New Roman"/>
    </w:rPr>
  </w:style>
  <w:style w:type="character" w:customStyle="1" w:styleId="Heading1Char">
    <w:name w:val="Heading 1 Char"/>
    <w:basedOn w:val="DefaultParagraphFont"/>
    <w:link w:val="Heading1"/>
    <w:uiPriority w:val="9"/>
    <w:rsid w:val="00E91462"/>
    <w:rPr>
      <w:rFonts w:ascii="Times New Roman" w:eastAsiaTheme="majorEastAsia" w:hAnsi="Times New Roman" w:cstheme="majorBidi"/>
      <w:caps/>
      <w:spacing w:val="10"/>
      <w:sz w:val="36"/>
      <w:szCs w:val="36"/>
    </w:rPr>
  </w:style>
  <w:style w:type="paragraph" w:styleId="TOCHeading">
    <w:name w:val="TOC Heading"/>
    <w:basedOn w:val="Heading1"/>
    <w:next w:val="Normal"/>
    <w:uiPriority w:val="39"/>
    <w:unhideWhenUsed/>
    <w:qFormat/>
    <w:rsid w:val="00E91462"/>
    <w:pPr>
      <w:outlineLvl w:val="9"/>
    </w:pPr>
  </w:style>
  <w:style w:type="character" w:customStyle="1" w:styleId="Heading2Char">
    <w:name w:val="Heading 2 Char"/>
    <w:basedOn w:val="DefaultParagraphFont"/>
    <w:link w:val="Heading2"/>
    <w:uiPriority w:val="9"/>
    <w:rsid w:val="00FC099D"/>
    <w:rPr>
      <w:rFonts w:ascii="Times New Roman" w:eastAsiaTheme="majorEastAsia" w:hAnsi="Times New Roman" w:cstheme="majorBidi"/>
      <w:sz w:val="36"/>
      <w:szCs w:val="36"/>
    </w:rPr>
  </w:style>
  <w:style w:type="character" w:customStyle="1" w:styleId="Heading3Char">
    <w:name w:val="Heading 3 Char"/>
    <w:basedOn w:val="DefaultParagraphFont"/>
    <w:link w:val="Heading3"/>
    <w:uiPriority w:val="9"/>
    <w:rsid w:val="005118C3"/>
    <w:rPr>
      <w:rFonts w:ascii="Times New Roman" w:eastAsiaTheme="majorEastAsia" w:hAnsi="Times New Roman" w:cstheme="majorBidi"/>
      <w:caps/>
      <w:sz w:val="28"/>
      <w:szCs w:val="28"/>
    </w:rPr>
  </w:style>
  <w:style w:type="character" w:customStyle="1" w:styleId="Heading4Char">
    <w:name w:val="Heading 4 Char"/>
    <w:basedOn w:val="DefaultParagraphFont"/>
    <w:link w:val="Heading4"/>
    <w:uiPriority w:val="9"/>
    <w:semiHidden/>
    <w:rsid w:val="00E91462"/>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E91462"/>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E91462"/>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E91462"/>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E91462"/>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E91462"/>
    <w:rPr>
      <w:rFonts w:asciiTheme="majorHAnsi" w:eastAsiaTheme="majorEastAsia" w:hAnsiTheme="majorHAnsi" w:cstheme="majorBidi"/>
      <w:i/>
      <w:iCs/>
      <w:caps/>
    </w:rPr>
  </w:style>
  <w:style w:type="paragraph" w:styleId="Caption">
    <w:name w:val="caption"/>
    <w:basedOn w:val="Normal"/>
    <w:next w:val="Normal"/>
    <w:uiPriority w:val="35"/>
    <w:unhideWhenUsed/>
    <w:qFormat/>
    <w:rsid w:val="00E91462"/>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E91462"/>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E91462"/>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E91462"/>
    <w:pPr>
      <w:numPr>
        <w:ilvl w:val="1"/>
      </w:numPr>
      <w:spacing w:after="240"/>
    </w:pPr>
    <w:rPr>
      <w:color w:val="000000" w:themeColor="text1"/>
      <w:szCs w:val="24"/>
    </w:rPr>
  </w:style>
  <w:style w:type="character" w:customStyle="1" w:styleId="SubtitleChar">
    <w:name w:val="Subtitle Char"/>
    <w:basedOn w:val="DefaultParagraphFont"/>
    <w:link w:val="Subtitle"/>
    <w:uiPriority w:val="11"/>
    <w:rsid w:val="00E91462"/>
    <w:rPr>
      <w:color w:val="000000" w:themeColor="text1"/>
      <w:sz w:val="24"/>
      <w:szCs w:val="24"/>
    </w:rPr>
  </w:style>
  <w:style w:type="character" w:styleId="Strong">
    <w:name w:val="Strong"/>
    <w:basedOn w:val="DefaultParagraphFont"/>
    <w:uiPriority w:val="22"/>
    <w:qFormat/>
    <w:rsid w:val="00E91462"/>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E91462"/>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E91462"/>
    <w:pPr>
      <w:spacing w:after="0" w:line="240" w:lineRule="auto"/>
    </w:pPr>
  </w:style>
  <w:style w:type="paragraph" w:styleId="Quote">
    <w:name w:val="Quote"/>
    <w:basedOn w:val="Normal"/>
    <w:next w:val="Normal"/>
    <w:link w:val="QuoteChar"/>
    <w:uiPriority w:val="29"/>
    <w:qFormat/>
    <w:rsid w:val="00E91462"/>
    <w:pPr>
      <w:spacing w:before="160"/>
      <w:ind w:left="720"/>
    </w:pPr>
    <w:rPr>
      <w:rFonts w:asciiTheme="majorHAnsi" w:eastAsiaTheme="majorEastAsia" w:hAnsiTheme="majorHAnsi" w:cstheme="majorBidi"/>
      <w:szCs w:val="24"/>
    </w:rPr>
  </w:style>
  <w:style w:type="character" w:customStyle="1" w:styleId="QuoteChar">
    <w:name w:val="Quote Char"/>
    <w:basedOn w:val="DefaultParagraphFont"/>
    <w:link w:val="Quote"/>
    <w:uiPriority w:val="29"/>
    <w:rsid w:val="00E91462"/>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E91462"/>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E91462"/>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E91462"/>
    <w:rPr>
      <w:i/>
      <w:iCs/>
      <w:color w:val="auto"/>
    </w:rPr>
  </w:style>
  <w:style w:type="character" w:styleId="IntenseEmphasis">
    <w:name w:val="Intense Emphasis"/>
    <w:basedOn w:val="DefaultParagraphFont"/>
    <w:uiPriority w:val="21"/>
    <w:qFormat/>
    <w:rsid w:val="00E91462"/>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E91462"/>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E91462"/>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E91462"/>
    <w:rPr>
      <w:rFonts w:asciiTheme="minorHAnsi" w:eastAsiaTheme="minorEastAsia" w:hAnsiTheme="minorHAnsi" w:cstheme="minorBidi"/>
      <w:b/>
      <w:bCs/>
      <w:i/>
      <w:iCs/>
      <w:caps w:val="0"/>
      <w:smallCaps w:val="0"/>
      <w:color w:val="auto"/>
      <w:spacing w:val="10"/>
      <w:w w:val="100"/>
      <w:sz w:val="20"/>
      <w:szCs w:val="20"/>
    </w:rPr>
  </w:style>
  <w:style w:type="paragraph" w:styleId="ListParagraph">
    <w:name w:val="List Paragraph"/>
    <w:basedOn w:val="Normal"/>
    <w:uiPriority w:val="34"/>
    <w:qFormat/>
    <w:rsid w:val="008B7371"/>
    <w:pPr>
      <w:ind w:left="720"/>
      <w:contextualSpacing/>
    </w:pPr>
  </w:style>
  <w:style w:type="paragraph" w:styleId="NormalWeb">
    <w:name w:val="Normal (Web)"/>
    <w:basedOn w:val="Normal"/>
    <w:uiPriority w:val="99"/>
    <w:semiHidden/>
    <w:unhideWhenUsed/>
    <w:rsid w:val="00C850FF"/>
    <w:pPr>
      <w:spacing w:before="100" w:beforeAutospacing="1" w:after="100" w:afterAutospacing="1" w:line="240" w:lineRule="auto"/>
    </w:pPr>
    <w:rPr>
      <w:rFonts w:eastAsia="Times New Roman" w:cs="Times New Roman"/>
      <w:szCs w:val="24"/>
      <w:lang w:val="en-GB" w:eastAsia="en-GB"/>
    </w:rPr>
  </w:style>
  <w:style w:type="paragraph" w:styleId="TOC1">
    <w:name w:val="toc 1"/>
    <w:basedOn w:val="Normal"/>
    <w:next w:val="Normal"/>
    <w:autoRedefine/>
    <w:uiPriority w:val="39"/>
    <w:unhideWhenUsed/>
    <w:rsid w:val="00767D8E"/>
    <w:pPr>
      <w:spacing w:after="100"/>
    </w:pPr>
  </w:style>
  <w:style w:type="paragraph" w:styleId="TOC2">
    <w:name w:val="toc 2"/>
    <w:basedOn w:val="Normal"/>
    <w:next w:val="Normal"/>
    <w:autoRedefine/>
    <w:uiPriority w:val="39"/>
    <w:unhideWhenUsed/>
    <w:rsid w:val="00767D8E"/>
    <w:pPr>
      <w:spacing w:after="100"/>
      <w:ind w:left="240"/>
    </w:pPr>
  </w:style>
  <w:style w:type="paragraph" w:styleId="TOC3">
    <w:name w:val="toc 3"/>
    <w:basedOn w:val="Normal"/>
    <w:next w:val="Normal"/>
    <w:autoRedefine/>
    <w:uiPriority w:val="39"/>
    <w:unhideWhenUsed/>
    <w:rsid w:val="00767D8E"/>
    <w:pPr>
      <w:spacing w:after="100"/>
      <w:ind w:left="480"/>
    </w:pPr>
  </w:style>
  <w:style w:type="character" w:styleId="Hyperlink">
    <w:name w:val="Hyperlink"/>
    <w:basedOn w:val="DefaultParagraphFont"/>
    <w:uiPriority w:val="99"/>
    <w:unhideWhenUsed/>
    <w:rsid w:val="00767D8E"/>
    <w:rPr>
      <w:color w:val="0563C1" w:themeColor="hyperlink"/>
      <w:u w:val="single"/>
    </w:rPr>
  </w:style>
  <w:style w:type="paragraph" w:styleId="TableofFigures">
    <w:name w:val="table of figures"/>
    <w:basedOn w:val="Normal"/>
    <w:next w:val="Normal"/>
    <w:uiPriority w:val="99"/>
    <w:unhideWhenUsed/>
    <w:rsid w:val="00767D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856671">
      <w:bodyDiv w:val="1"/>
      <w:marLeft w:val="0"/>
      <w:marRight w:val="0"/>
      <w:marTop w:val="0"/>
      <w:marBottom w:val="0"/>
      <w:divBdr>
        <w:top w:val="none" w:sz="0" w:space="0" w:color="auto"/>
        <w:left w:val="none" w:sz="0" w:space="0" w:color="auto"/>
        <w:bottom w:val="none" w:sz="0" w:space="0" w:color="auto"/>
        <w:right w:val="none" w:sz="0" w:space="0" w:color="auto"/>
      </w:divBdr>
    </w:div>
    <w:div w:id="234435776">
      <w:bodyDiv w:val="1"/>
      <w:marLeft w:val="0"/>
      <w:marRight w:val="0"/>
      <w:marTop w:val="0"/>
      <w:marBottom w:val="0"/>
      <w:divBdr>
        <w:top w:val="none" w:sz="0" w:space="0" w:color="auto"/>
        <w:left w:val="none" w:sz="0" w:space="0" w:color="auto"/>
        <w:bottom w:val="none" w:sz="0" w:space="0" w:color="auto"/>
        <w:right w:val="none" w:sz="0" w:space="0" w:color="auto"/>
      </w:divBdr>
    </w:div>
    <w:div w:id="249973398">
      <w:bodyDiv w:val="1"/>
      <w:marLeft w:val="0"/>
      <w:marRight w:val="0"/>
      <w:marTop w:val="0"/>
      <w:marBottom w:val="0"/>
      <w:divBdr>
        <w:top w:val="none" w:sz="0" w:space="0" w:color="auto"/>
        <w:left w:val="none" w:sz="0" w:space="0" w:color="auto"/>
        <w:bottom w:val="none" w:sz="0" w:space="0" w:color="auto"/>
        <w:right w:val="none" w:sz="0" w:space="0" w:color="auto"/>
      </w:divBdr>
    </w:div>
    <w:div w:id="309596906">
      <w:bodyDiv w:val="1"/>
      <w:marLeft w:val="0"/>
      <w:marRight w:val="0"/>
      <w:marTop w:val="0"/>
      <w:marBottom w:val="0"/>
      <w:divBdr>
        <w:top w:val="none" w:sz="0" w:space="0" w:color="auto"/>
        <w:left w:val="none" w:sz="0" w:space="0" w:color="auto"/>
        <w:bottom w:val="none" w:sz="0" w:space="0" w:color="auto"/>
        <w:right w:val="none" w:sz="0" w:space="0" w:color="auto"/>
      </w:divBdr>
      <w:divsChild>
        <w:div w:id="369771519">
          <w:marLeft w:val="0"/>
          <w:marRight w:val="0"/>
          <w:marTop w:val="0"/>
          <w:marBottom w:val="0"/>
          <w:divBdr>
            <w:top w:val="none" w:sz="0" w:space="0" w:color="auto"/>
            <w:left w:val="none" w:sz="0" w:space="0" w:color="auto"/>
            <w:bottom w:val="none" w:sz="0" w:space="0" w:color="auto"/>
            <w:right w:val="none" w:sz="0" w:space="0" w:color="auto"/>
          </w:divBdr>
          <w:divsChild>
            <w:div w:id="54354885">
              <w:marLeft w:val="0"/>
              <w:marRight w:val="0"/>
              <w:marTop w:val="0"/>
              <w:marBottom w:val="0"/>
              <w:divBdr>
                <w:top w:val="none" w:sz="0" w:space="0" w:color="auto"/>
                <w:left w:val="none" w:sz="0" w:space="0" w:color="auto"/>
                <w:bottom w:val="none" w:sz="0" w:space="0" w:color="auto"/>
                <w:right w:val="none" w:sz="0" w:space="0" w:color="auto"/>
              </w:divBdr>
              <w:divsChild>
                <w:div w:id="1426724479">
                  <w:marLeft w:val="0"/>
                  <w:marRight w:val="0"/>
                  <w:marTop w:val="0"/>
                  <w:marBottom w:val="0"/>
                  <w:divBdr>
                    <w:top w:val="none" w:sz="0" w:space="0" w:color="auto"/>
                    <w:left w:val="none" w:sz="0" w:space="0" w:color="auto"/>
                    <w:bottom w:val="none" w:sz="0" w:space="0" w:color="auto"/>
                    <w:right w:val="none" w:sz="0" w:space="0" w:color="auto"/>
                  </w:divBdr>
                  <w:divsChild>
                    <w:div w:id="1992173116">
                      <w:marLeft w:val="0"/>
                      <w:marRight w:val="0"/>
                      <w:marTop w:val="0"/>
                      <w:marBottom w:val="0"/>
                      <w:divBdr>
                        <w:top w:val="none" w:sz="0" w:space="0" w:color="auto"/>
                        <w:left w:val="none" w:sz="0" w:space="0" w:color="auto"/>
                        <w:bottom w:val="none" w:sz="0" w:space="0" w:color="auto"/>
                        <w:right w:val="none" w:sz="0" w:space="0" w:color="auto"/>
                      </w:divBdr>
                      <w:divsChild>
                        <w:div w:id="1379865818">
                          <w:marLeft w:val="0"/>
                          <w:marRight w:val="0"/>
                          <w:marTop w:val="0"/>
                          <w:marBottom w:val="0"/>
                          <w:divBdr>
                            <w:top w:val="none" w:sz="0" w:space="0" w:color="auto"/>
                            <w:left w:val="none" w:sz="0" w:space="0" w:color="auto"/>
                            <w:bottom w:val="none" w:sz="0" w:space="0" w:color="auto"/>
                            <w:right w:val="none" w:sz="0" w:space="0" w:color="auto"/>
                          </w:divBdr>
                          <w:divsChild>
                            <w:div w:id="1623346897">
                              <w:marLeft w:val="0"/>
                              <w:marRight w:val="0"/>
                              <w:marTop w:val="0"/>
                              <w:marBottom w:val="0"/>
                              <w:divBdr>
                                <w:top w:val="none" w:sz="0" w:space="0" w:color="auto"/>
                                <w:left w:val="none" w:sz="0" w:space="0" w:color="auto"/>
                                <w:bottom w:val="none" w:sz="0" w:space="0" w:color="auto"/>
                                <w:right w:val="none" w:sz="0" w:space="0" w:color="auto"/>
                              </w:divBdr>
                              <w:divsChild>
                                <w:div w:id="122640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6122933">
      <w:bodyDiv w:val="1"/>
      <w:marLeft w:val="0"/>
      <w:marRight w:val="0"/>
      <w:marTop w:val="0"/>
      <w:marBottom w:val="0"/>
      <w:divBdr>
        <w:top w:val="none" w:sz="0" w:space="0" w:color="auto"/>
        <w:left w:val="none" w:sz="0" w:space="0" w:color="auto"/>
        <w:bottom w:val="none" w:sz="0" w:space="0" w:color="auto"/>
        <w:right w:val="none" w:sz="0" w:space="0" w:color="auto"/>
      </w:divBdr>
    </w:div>
    <w:div w:id="453252464">
      <w:bodyDiv w:val="1"/>
      <w:marLeft w:val="0"/>
      <w:marRight w:val="0"/>
      <w:marTop w:val="0"/>
      <w:marBottom w:val="0"/>
      <w:divBdr>
        <w:top w:val="none" w:sz="0" w:space="0" w:color="auto"/>
        <w:left w:val="none" w:sz="0" w:space="0" w:color="auto"/>
        <w:bottom w:val="none" w:sz="0" w:space="0" w:color="auto"/>
        <w:right w:val="none" w:sz="0" w:space="0" w:color="auto"/>
      </w:divBdr>
    </w:div>
    <w:div w:id="549264100">
      <w:bodyDiv w:val="1"/>
      <w:marLeft w:val="0"/>
      <w:marRight w:val="0"/>
      <w:marTop w:val="0"/>
      <w:marBottom w:val="0"/>
      <w:divBdr>
        <w:top w:val="none" w:sz="0" w:space="0" w:color="auto"/>
        <w:left w:val="none" w:sz="0" w:space="0" w:color="auto"/>
        <w:bottom w:val="none" w:sz="0" w:space="0" w:color="auto"/>
        <w:right w:val="none" w:sz="0" w:space="0" w:color="auto"/>
      </w:divBdr>
    </w:div>
    <w:div w:id="568732375">
      <w:bodyDiv w:val="1"/>
      <w:marLeft w:val="0"/>
      <w:marRight w:val="0"/>
      <w:marTop w:val="0"/>
      <w:marBottom w:val="0"/>
      <w:divBdr>
        <w:top w:val="none" w:sz="0" w:space="0" w:color="auto"/>
        <w:left w:val="none" w:sz="0" w:space="0" w:color="auto"/>
        <w:bottom w:val="none" w:sz="0" w:space="0" w:color="auto"/>
        <w:right w:val="none" w:sz="0" w:space="0" w:color="auto"/>
      </w:divBdr>
      <w:divsChild>
        <w:div w:id="1074620343">
          <w:marLeft w:val="0"/>
          <w:marRight w:val="0"/>
          <w:marTop w:val="0"/>
          <w:marBottom w:val="0"/>
          <w:divBdr>
            <w:top w:val="none" w:sz="0" w:space="0" w:color="auto"/>
            <w:left w:val="none" w:sz="0" w:space="0" w:color="auto"/>
            <w:bottom w:val="none" w:sz="0" w:space="0" w:color="auto"/>
            <w:right w:val="none" w:sz="0" w:space="0" w:color="auto"/>
          </w:divBdr>
        </w:div>
        <w:div w:id="2048527981">
          <w:marLeft w:val="0"/>
          <w:marRight w:val="0"/>
          <w:marTop w:val="0"/>
          <w:marBottom w:val="0"/>
          <w:divBdr>
            <w:top w:val="none" w:sz="0" w:space="0" w:color="auto"/>
            <w:left w:val="none" w:sz="0" w:space="0" w:color="auto"/>
            <w:bottom w:val="none" w:sz="0" w:space="0" w:color="auto"/>
            <w:right w:val="none" w:sz="0" w:space="0" w:color="auto"/>
          </w:divBdr>
        </w:div>
        <w:div w:id="2057967857">
          <w:marLeft w:val="0"/>
          <w:marRight w:val="0"/>
          <w:marTop w:val="0"/>
          <w:marBottom w:val="0"/>
          <w:divBdr>
            <w:top w:val="none" w:sz="0" w:space="0" w:color="auto"/>
            <w:left w:val="none" w:sz="0" w:space="0" w:color="auto"/>
            <w:bottom w:val="none" w:sz="0" w:space="0" w:color="auto"/>
            <w:right w:val="none" w:sz="0" w:space="0" w:color="auto"/>
          </w:divBdr>
        </w:div>
        <w:div w:id="1381392955">
          <w:marLeft w:val="0"/>
          <w:marRight w:val="0"/>
          <w:marTop w:val="0"/>
          <w:marBottom w:val="0"/>
          <w:divBdr>
            <w:top w:val="none" w:sz="0" w:space="0" w:color="auto"/>
            <w:left w:val="none" w:sz="0" w:space="0" w:color="auto"/>
            <w:bottom w:val="none" w:sz="0" w:space="0" w:color="auto"/>
            <w:right w:val="none" w:sz="0" w:space="0" w:color="auto"/>
          </w:divBdr>
        </w:div>
        <w:div w:id="503937668">
          <w:marLeft w:val="0"/>
          <w:marRight w:val="0"/>
          <w:marTop w:val="0"/>
          <w:marBottom w:val="0"/>
          <w:divBdr>
            <w:top w:val="none" w:sz="0" w:space="0" w:color="auto"/>
            <w:left w:val="none" w:sz="0" w:space="0" w:color="auto"/>
            <w:bottom w:val="none" w:sz="0" w:space="0" w:color="auto"/>
            <w:right w:val="none" w:sz="0" w:space="0" w:color="auto"/>
          </w:divBdr>
        </w:div>
        <w:div w:id="900410935">
          <w:marLeft w:val="0"/>
          <w:marRight w:val="0"/>
          <w:marTop w:val="0"/>
          <w:marBottom w:val="0"/>
          <w:divBdr>
            <w:top w:val="none" w:sz="0" w:space="0" w:color="auto"/>
            <w:left w:val="none" w:sz="0" w:space="0" w:color="auto"/>
            <w:bottom w:val="none" w:sz="0" w:space="0" w:color="auto"/>
            <w:right w:val="none" w:sz="0" w:space="0" w:color="auto"/>
          </w:divBdr>
        </w:div>
        <w:div w:id="2040818319">
          <w:marLeft w:val="0"/>
          <w:marRight w:val="0"/>
          <w:marTop w:val="0"/>
          <w:marBottom w:val="0"/>
          <w:divBdr>
            <w:top w:val="none" w:sz="0" w:space="0" w:color="auto"/>
            <w:left w:val="none" w:sz="0" w:space="0" w:color="auto"/>
            <w:bottom w:val="none" w:sz="0" w:space="0" w:color="auto"/>
            <w:right w:val="none" w:sz="0" w:space="0" w:color="auto"/>
          </w:divBdr>
        </w:div>
      </w:divsChild>
    </w:div>
    <w:div w:id="768476474">
      <w:bodyDiv w:val="1"/>
      <w:marLeft w:val="0"/>
      <w:marRight w:val="0"/>
      <w:marTop w:val="0"/>
      <w:marBottom w:val="0"/>
      <w:divBdr>
        <w:top w:val="none" w:sz="0" w:space="0" w:color="auto"/>
        <w:left w:val="none" w:sz="0" w:space="0" w:color="auto"/>
        <w:bottom w:val="none" w:sz="0" w:space="0" w:color="auto"/>
        <w:right w:val="none" w:sz="0" w:space="0" w:color="auto"/>
      </w:divBdr>
    </w:div>
    <w:div w:id="780803416">
      <w:bodyDiv w:val="1"/>
      <w:marLeft w:val="0"/>
      <w:marRight w:val="0"/>
      <w:marTop w:val="0"/>
      <w:marBottom w:val="0"/>
      <w:divBdr>
        <w:top w:val="none" w:sz="0" w:space="0" w:color="auto"/>
        <w:left w:val="none" w:sz="0" w:space="0" w:color="auto"/>
        <w:bottom w:val="none" w:sz="0" w:space="0" w:color="auto"/>
        <w:right w:val="none" w:sz="0" w:space="0" w:color="auto"/>
      </w:divBdr>
    </w:div>
    <w:div w:id="806582273">
      <w:bodyDiv w:val="1"/>
      <w:marLeft w:val="0"/>
      <w:marRight w:val="0"/>
      <w:marTop w:val="0"/>
      <w:marBottom w:val="0"/>
      <w:divBdr>
        <w:top w:val="none" w:sz="0" w:space="0" w:color="auto"/>
        <w:left w:val="none" w:sz="0" w:space="0" w:color="auto"/>
        <w:bottom w:val="none" w:sz="0" w:space="0" w:color="auto"/>
        <w:right w:val="none" w:sz="0" w:space="0" w:color="auto"/>
      </w:divBdr>
    </w:div>
    <w:div w:id="809716060">
      <w:bodyDiv w:val="1"/>
      <w:marLeft w:val="0"/>
      <w:marRight w:val="0"/>
      <w:marTop w:val="0"/>
      <w:marBottom w:val="0"/>
      <w:divBdr>
        <w:top w:val="none" w:sz="0" w:space="0" w:color="auto"/>
        <w:left w:val="none" w:sz="0" w:space="0" w:color="auto"/>
        <w:bottom w:val="none" w:sz="0" w:space="0" w:color="auto"/>
        <w:right w:val="none" w:sz="0" w:space="0" w:color="auto"/>
      </w:divBdr>
    </w:div>
    <w:div w:id="870800335">
      <w:bodyDiv w:val="1"/>
      <w:marLeft w:val="0"/>
      <w:marRight w:val="0"/>
      <w:marTop w:val="0"/>
      <w:marBottom w:val="0"/>
      <w:divBdr>
        <w:top w:val="none" w:sz="0" w:space="0" w:color="auto"/>
        <w:left w:val="none" w:sz="0" w:space="0" w:color="auto"/>
        <w:bottom w:val="none" w:sz="0" w:space="0" w:color="auto"/>
        <w:right w:val="none" w:sz="0" w:space="0" w:color="auto"/>
      </w:divBdr>
    </w:div>
    <w:div w:id="932784552">
      <w:bodyDiv w:val="1"/>
      <w:marLeft w:val="0"/>
      <w:marRight w:val="0"/>
      <w:marTop w:val="0"/>
      <w:marBottom w:val="0"/>
      <w:divBdr>
        <w:top w:val="none" w:sz="0" w:space="0" w:color="auto"/>
        <w:left w:val="none" w:sz="0" w:space="0" w:color="auto"/>
        <w:bottom w:val="none" w:sz="0" w:space="0" w:color="auto"/>
        <w:right w:val="none" w:sz="0" w:space="0" w:color="auto"/>
      </w:divBdr>
    </w:div>
    <w:div w:id="979772966">
      <w:bodyDiv w:val="1"/>
      <w:marLeft w:val="0"/>
      <w:marRight w:val="0"/>
      <w:marTop w:val="0"/>
      <w:marBottom w:val="0"/>
      <w:divBdr>
        <w:top w:val="none" w:sz="0" w:space="0" w:color="auto"/>
        <w:left w:val="none" w:sz="0" w:space="0" w:color="auto"/>
        <w:bottom w:val="none" w:sz="0" w:space="0" w:color="auto"/>
        <w:right w:val="none" w:sz="0" w:space="0" w:color="auto"/>
      </w:divBdr>
    </w:div>
    <w:div w:id="1040932871">
      <w:bodyDiv w:val="1"/>
      <w:marLeft w:val="0"/>
      <w:marRight w:val="0"/>
      <w:marTop w:val="0"/>
      <w:marBottom w:val="0"/>
      <w:divBdr>
        <w:top w:val="none" w:sz="0" w:space="0" w:color="auto"/>
        <w:left w:val="none" w:sz="0" w:space="0" w:color="auto"/>
        <w:bottom w:val="none" w:sz="0" w:space="0" w:color="auto"/>
        <w:right w:val="none" w:sz="0" w:space="0" w:color="auto"/>
      </w:divBdr>
    </w:div>
    <w:div w:id="1142503247">
      <w:bodyDiv w:val="1"/>
      <w:marLeft w:val="0"/>
      <w:marRight w:val="0"/>
      <w:marTop w:val="0"/>
      <w:marBottom w:val="0"/>
      <w:divBdr>
        <w:top w:val="none" w:sz="0" w:space="0" w:color="auto"/>
        <w:left w:val="none" w:sz="0" w:space="0" w:color="auto"/>
        <w:bottom w:val="none" w:sz="0" w:space="0" w:color="auto"/>
        <w:right w:val="none" w:sz="0" w:space="0" w:color="auto"/>
      </w:divBdr>
      <w:divsChild>
        <w:div w:id="2007245879">
          <w:marLeft w:val="0"/>
          <w:marRight w:val="0"/>
          <w:marTop w:val="0"/>
          <w:marBottom w:val="0"/>
          <w:divBdr>
            <w:top w:val="none" w:sz="0" w:space="0" w:color="auto"/>
            <w:left w:val="none" w:sz="0" w:space="0" w:color="auto"/>
            <w:bottom w:val="none" w:sz="0" w:space="0" w:color="auto"/>
            <w:right w:val="none" w:sz="0" w:space="0" w:color="auto"/>
          </w:divBdr>
        </w:div>
        <w:div w:id="1901406876">
          <w:marLeft w:val="0"/>
          <w:marRight w:val="0"/>
          <w:marTop w:val="0"/>
          <w:marBottom w:val="0"/>
          <w:divBdr>
            <w:top w:val="none" w:sz="0" w:space="0" w:color="auto"/>
            <w:left w:val="none" w:sz="0" w:space="0" w:color="auto"/>
            <w:bottom w:val="none" w:sz="0" w:space="0" w:color="auto"/>
            <w:right w:val="none" w:sz="0" w:space="0" w:color="auto"/>
          </w:divBdr>
        </w:div>
        <w:div w:id="1136601823">
          <w:marLeft w:val="0"/>
          <w:marRight w:val="0"/>
          <w:marTop w:val="0"/>
          <w:marBottom w:val="0"/>
          <w:divBdr>
            <w:top w:val="none" w:sz="0" w:space="0" w:color="auto"/>
            <w:left w:val="none" w:sz="0" w:space="0" w:color="auto"/>
            <w:bottom w:val="none" w:sz="0" w:space="0" w:color="auto"/>
            <w:right w:val="none" w:sz="0" w:space="0" w:color="auto"/>
          </w:divBdr>
        </w:div>
        <w:div w:id="876815159">
          <w:marLeft w:val="0"/>
          <w:marRight w:val="0"/>
          <w:marTop w:val="0"/>
          <w:marBottom w:val="0"/>
          <w:divBdr>
            <w:top w:val="none" w:sz="0" w:space="0" w:color="auto"/>
            <w:left w:val="none" w:sz="0" w:space="0" w:color="auto"/>
            <w:bottom w:val="none" w:sz="0" w:space="0" w:color="auto"/>
            <w:right w:val="none" w:sz="0" w:space="0" w:color="auto"/>
          </w:divBdr>
        </w:div>
        <w:div w:id="121771672">
          <w:marLeft w:val="0"/>
          <w:marRight w:val="0"/>
          <w:marTop w:val="0"/>
          <w:marBottom w:val="0"/>
          <w:divBdr>
            <w:top w:val="none" w:sz="0" w:space="0" w:color="auto"/>
            <w:left w:val="none" w:sz="0" w:space="0" w:color="auto"/>
            <w:bottom w:val="none" w:sz="0" w:space="0" w:color="auto"/>
            <w:right w:val="none" w:sz="0" w:space="0" w:color="auto"/>
          </w:divBdr>
        </w:div>
        <w:div w:id="1378896399">
          <w:marLeft w:val="0"/>
          <w:marRight w:val="0"/>
          <w:marTop w:val="0"/>
          <w:marBottom w:val="0"/>
          <w:divBdr>
            <w:top w:val="none" w:sz="0" w:space="0" w:color="auto"/>
            <w:left w:val="none" w:sz="0" w:space="0" w:color="auto"/>
            <w:bottom w:val="none" w:sz="0" w:space="0" w:color="auto"/>
            <w:right w:val="none" w:sz="0" w:space="0" w:color="auto"/>
          </w:divBdr>
        </w:div>
        <w:div w:id="1179583600">
          <w:marLeft w:val="0"/>
          <w:marRight w:val="0"/>
          <w:marTop w:val="0"/>
          <w:marBottom w:val="0"/>
          <w:divBdr>
            <w:top w:val="none" w:sz="0" w:space="0" w:color="auto"/>
            <w:left w:val="none" w:sz="0" w:space="0" w:color="auto"/>
            <w:bottom w:val="none" w:sz="0" w:space="0" w:color="auto"/>
            <w:right w:val="none" w:sz="0" w:space="0" w:color="auto"/>
          </w:divBdr>
        </w:div>
      </w:divsChild>
    </w:div>
    <w:div w:id="1154297155">
      <w:bodyDiv w:val="1"/>
      <w:marLeft w:val="0"/>
      <w:marRight w:val="0"/>
      <w:marTop w:val="0"/>
      <w:marBottom w:val="0"/>
      <w:divBdr>
        <w:top w:val="none" w:sz="0" w:space="0" w:color="auto"/>
        <w:left w:val="none" w:sz="0" w:space="0" w:color="auto"/>
        <w:bottom w:val="none" w:sz="0" w:space="0" w:color="auto"/>
        <w:right w:val="none" w:sz="0" w:space="0" w:color="auto"/>
      </w:divBdr>
    </w:div>
    <w:div w:id="1244266560">
      <w:bodyDiv w:val="1"/>
      <w:marLeft w:val="0"/>
      <w:marRight w:val="0"/>
      <w:marTop w:val="0"/>
      <w:marBottom w:val="0"/>
      <w:divBdr>
        <w:top w:val="none" w:sz="0" w:space="0" w:color="auto"/>
        <w:left w:val="none" w:sz="0" w:space="0" w:color="auto"/>
        <w:bottom w:val="none" w:sz="0" w:space="0" w:color="auto"/>
        <w:right w:val="none" w:sz="0" w:space="0" w:color="auto"/>
      </w:divBdr>
    </w:div>
    <w:div w:id="1405879176">
      <w:bodyDiv w:val="1"/>
      <w:marLeft w:val="0"/>
      <w:marRight w:val="0"/>
      <w:marTop w:val="0"/>
      <w:marBottom w:val="0"/>
      <w:divBdr>
        <w:top w:val="none" w:sz="0" w:space="0" w:color="auto"/>
        <w:left w:val="none" w:sz="0" w:space="0" w:color="auto"/>
        <w:bottom w:val="none" w:sz="0" w:space="0" w:color="auto"/>
        <w:right w:val="none" w:sz="0" w:space="0" w:color="auto"/>
      </w:divBdr>
    </w:div>
    <w:div w:id="1415131145">
      <w:bodyDiv w:val="1"/>
      <w:marLeft w:val="0"/>
      <w:marRight w:val="0"/>
      <w:marTop w:val="0"/>
      <w:marBottom w:val="0"/>
      <w:divBdr>
        <w:top w:val="none" w:sz="0" w:space="0" w:color="auto"/>
        <w:left w:val="none" w:sz="0" w:space="0" w:color="auto"/>
        <w:bottom w:val="none" w:sz="0" w:space="0" w:color="auto"/>
        <w:right w:val="none" w:sz="0" w:space="0" w:color="auto"/>
      </w:divBdr>
    </w:div>
    <w:div w:id="1593049895">
      <w:bodyDiv w:val="1"/>
      <w:marLeft w:val="0"/>
      <w:marRight w:val="0"/>
      <w:marTop w:val="0"/>
      <w:marBottom w:val="0"/>
      <w:divBdr>
        <w:top w:val="none" w:sz="0" w:space="0" w:color="auto"/>
        <w:left w:val="none" w:sz="0" w:space="0" w:color="auto"/>
        <w:bottom w:val="none" w:sz="0" w:space="0" w:color="auto"/>
        <w:right w:val="none" w:sz="0" w:space="0" w:color="auto"/>
      </w:divBdr>
    </w:div>
    <w:div w:id="1732342788">
      <w:bodyDiv w:val="1"/>
      <w:marLeft w:val="0"/>
      <w:marRight w:val="0"/>
      <w:marTop w:val="0"/>
      <w:marBottom w:val="0"/>
      <w:divBdr>
        <w:top w:val="none" w:sz="0" w:space="0" w:color="auto"/>
        <w:left w:val="none" w:sz="0" w:space="0" w:color="auto"/>
        <w:bottom w:val="none" w:sz="0" w:space="0" w:color="auto"/>
        <w:right w:val="none" w:sz="0" w:space="0" w:color="auto"/>
      </w:divBdr>
    </w:div>
    <w:div w:id="1770812980">
      <w:bodyDiv w:val="1"/>
      <w:marLeft w:val="0"/>
      <w:marRight w:val="0"/>
      <w:marTop w:val="0"/>
      <w:marBottom w:val="0"/>
      <w:divBdr>
        <w:top w:val="none" w:sz="0" w:space="0" w:color="auto"/>
        <w:left w:val="none" w:sz="0" w:space="0" w:color="auto"/>
        <w:bottom w:val="none" w:sz="0" w:space="0" w:color="auto"/>
        <w:right w:val="none" w:sz="0" w:space="0" w:color="auto"/>
      </w:divBdr>
    </w:div>
    <w:div w:id="1775520496">
      <w:bodyDiv w:val="1"/>
      <w:marLeft w:val="0"/>
      <w:marRight w:val="0"/>
      <w:marTop w:val="0"/>
      <w:marBottom w:val="0"/>
      <w:divBdr>
        <w:top w:val="none" w:sz="0" w:space="0" w:color="auto"/>
        <w:left w:val="none" w:sz="0" w:space="0" w:color="auto"/>
        <w:bottom w:val="none" w:sz="0" w:space="0" w:color="auto"/>
        <w:right w:val="none" w:sz="0" w:space="0" w:color="auto"/>
      </w:divBdr>
    </w:div>
    <w:div w:id="1836416724">
      <w:bodyDiv w:val="1"/>
      <w:marLeft w:val="0"/>
      <w:marRight w:val="0"/>
      <w:marTop w:val="0"/>
      <w:marBottom w:val="0"/>
      <w:divBdr>
        <w:top w:val="none" w:sz="0" w:space="0" w:color="auto"/>
        <w:left w:val="none" w:sz="0" w:space="0" w:color="auto"/>
        <w:bottom w:val="none" w:sz="0" w:space="0" w:color="auto"/>
        <w:right w:val="none" w:sz="0" w:space="0" w:color="auto"/>
      </w:divBdr>
    </w:div>
    <w:div w:id="1851916831">
      <w:bodyDiv w:val="1"/>
      <w:marLeft w:val="0"/>
      <w:marRight w:val="0"/>
      <w:marTop w:val="0"/>
      <w:marBottom w:val="0"/>
      <w:divBdr>
        <w:top w:val="none" w:sz="0" w:space="0" w:color="auto"/>
        <w:left w:val="none" w:sz="0" w:space="0" w:color="auto"/>
        <w:bottom w:val="none" w:sz="0" w:space="0" w:color="auto"/>
        <w:right w:val="none" w:sz="0" w:space="0" w:color="auto"/>
      </w:divBdr>
    </w:div>
    <w:div w:id="1984043658">
      <w:bodyDiv w:val="1"/>
      <w:marLeft w:val="0"/>
      <w:marRight w:val="0"/>
      <w:marTop w:val="0"/>
      <w:marBottom w:val="0"/>
      <w:divBdr>
        <w:top w:val="none" w:sz="0" w:space="0" w:color="auto"/>
        <w:left w:val="none" w:sz="0" w:space="0" w:color="auto"/>
        <w:bottom w:val="none" w:sz="0" w:space="0" w:color="auto"/>
        <w:right w:val="none" w:sz="0" w:space="0" w:color="auto"/>
      </w:divBdr>
      <w:divsChild>
        <w:div w:id="896093638">
          <w:marLeft w:val="0"/>
          <w:marRight w:val="0"/>
          <w:marTop w:val="0"/>
          <w:marBottom w:val="0"/>
          <w:divBdr>
            <w:top w:val="none" w:sz="0" w:space="0" w:color="auto"/>
            <w:left w:val="none" w:sz="0" w:space="0" w:color="auto"/>
            <w:bottom w:val="none" w:sz="0" w:space="0" w:color="auto"/>
            <w:right w:val="none" w:sz="0" w:space="0" w:color="auto"/>
          </w:divBdr>
        </w:div>
        <w:div w:id="1453940703">
          <w:marLeft w:val="0"/>
          <w:marRight w:val="0"/>
          <w:marTop w:val="0"/>
          <w:marBottom w:val="0"/>
          <w:divBdr>
            <w:top w:val="none" w:sz="0" w:space="0" w:color="auto"/>
            <w:left w:val="none" w:sz="0" w:space="0" w:color="auto"/>
            <w:bottom w:val="none" w:sz="0" w:space="0" w:color="auto"/>
            <w:right w:val="none" w:sz="0" w:space="0" w:color="auto"/>
          </w:divBdr>
        </w:div>
        <w:div w:id="342127449">
          <w:marLeft w:val="0"/>
          <w:marRight w:val="0"/>
          <w:marTop w:val="0"/>
          <w:marBottom w:val="0"/>
          <w:divBdr>
            <w:top w:val="none" w:sz="0" w:space="0" w:color="auto"/>
            <w:left w:val="none" w:sz="0" w:space="0" w:color="auto"/>
            <w:bottom w:val="none" w:sz="0" w:space="0" w:color="auto"/>
            <w:right w:val="none" w:sz="0" w:space="0" w:color="auto"/>
          </w:divBdr>
        </w:div>
        <w:div w:id="960766456">
          <w:marLeft w:val="0"/>
          <w:marRight w:val="0"/>
          <w:marTop w:val="0"/>
          <w:marBottom w:val="0"/>
          <w:divBdr>
            <w:top w:val="none" w:sz="0" w:space="0" w:color="auto"/>
            <w:left w:val="none" w:sz="0" w:space="0" w:color="auto"/>
            <w:bottom w:val="none" w:sz="0" w:space="0" w:color="auto"/>
            <w:right w:val="none" w:sz="0" w:space="0" w:color="auto"/>
          </w:divBdr>
        </w:div>
        <w:div w:id="896815903">
          <w:marLeft w:val="0"/>
          <w:marRight w:val="0"/>
          <w:marTop w:val="0"/>
          <w:marBottom w:val="0"/>
          <w:divBdr>
            <w:top w:val="none" w:sz="0" w:space="0" w:color="auto"/>
            <w:left w:val="none" w:sz="0" w:space="0" w:color="auto"/>
            <w:bottom w:val="none" w:sz="0" w:space="0" w:color="auto"/>
            <w:right w:val="none" w:sz="0" w:space="0" w:color="auto"/>
          </w:divBdr>
        </w:div>
        <w:div w:id="2090417113">
          <w:marLeft w:val="0"/>
          <w:marRight w:val="0"/>
          <w:marTop w:val="0"/>
          <w:marBottom w:val="0"/>
          <w:divBdr>
            <w:top w:val="none" w:sz="0" w:space="0" w:color="auto"/>
            <w:left w:val="none" w:sz="0" w:space="0" w:color="auto"/>
            <w:bottom w:val="none" w:sz="0" w:space="0" w:color="auto"/>
            <w:right w:val="none" w:sz="0" w:space="0" w:color="auto"/>
          </w:divBdr>
        </w:div>
        <w:div w:id="1049320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12.jp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fif"/><Relationship Id="rId30" Type="http://schemas.openxmlformats.org/officeDocument/2006/relationships/image" Target="media/image23.jpe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Kev22</b:Tag>
    <b:SourceType>InternetSite</b:SourceType>
    <b:Guid>{D6BE30E2-A0B0-4C17-BFC7-218368DBC6AD}</b:Guid>
    <b:Title>What is cloud computing? An overview of the cloud</b:Title>
    <b:Year>2022</b:Year>
    <b:InternetSiteTitle>Software Development</b:InternetSiteTitle>
    <b:Month>January</b:Month>
    <b:Day>1</b:Day>
    <b:URL>https://www.atlassian.com/microservices/cloud-computing#:~:text=Cloud%20computing%20is%20the%20delivery,to%20data%20and%20IT%20modernization.</b:URL>
    <b:Author>
      <b:Author>
        <b:NameList>
          <b:Person>
            <b:Last>Zettler</b:Last>
            <b:First>Kev</b:First>
          </b:Person>
        </b:NameList>
      </b:Author>
    </b:Author>
    <b:RefOrder>1</b:RefOrder>
  </b:Source>
  <b:Source>
    <b:Tag>Tea22</b:Tag>
    <b:SourceType>DocumentFromInternetSite</b:SourceType>
    <b:Guid>{86E263C9-FAA3-4476-A299-82519A0B8FEF}</b:Guid>
    <b:Author>
      <b:Author>
        <b:NameList>
          <b:Person>
            <b:Last>Team</b:Last>
            <b:First>Indeed</b:First>
            <b:Middle>Editorial</b:Middle>
          </b:Person>
        </b:NameList>
      </b:Author>
    </b:Author>
    <b:Title>What Is the Client-Server Model? (Plus Definition and Functions)</b:Title>
    <b:InternetSiteTitle>indeed</b:InternetSiteTitle>
    <b:Year>2022</b:Year>
    <b:Month>March</b:Month>
    <b:Day>28</b:Day>
    <b:URL>https://www.indeed.com/career-advice/career-development/what-is-client-server-model</b:URL>
    <b:RefOrder>2</b:RefOrder>
  </b:Source>
  <b:Source>
    <b:Tag>sye19</b:Tag>
    <b:SourceType>DocumentFromInternetSite</b:SourceType>
    <b:Guid>{4EC88DC9-CB63-464D-A3FD-A5EC35FD6CD5}</b:Guid>
    <b:Author>
      <b:Author>
        <b:NameList>
          <b:Person>
            <b:Last>syedmodassirali</b:Last>
          </b:Person>
        </b:NameList>
      </b:Author>
    </b:Author>
    <b:Title>Client-Server Model</b:Title>
    <b:InternetSiteTitle>GeeksforGeeks</b:InternetSiteTitle>
    <b:Year>2019</b:Year>
    <b:Month>November</b:Month>
    <b:Day>15</b:Day>
    <b:URL>https://www.geeksforgeeks.org/client-server-model/</b:URL>
    <b:RefOrder>3</b:RefOrder>
  </b:Source>
  <b:Source>
    <b:Tag>Ind21</b:Tag>
    <b:SourceType>DocumentFromInternetSite</b:SourceType>
    <b:Guid>{E5F06A14-7176-4DF5-8947-41DAAF5C6EFE}</b:Guid>
    <b:Author>
      <b:Author>
        <b:NameList>
          <b:Person>
            <b:Last>Team</b:Last>
            <b:First>Indeed</b:First>
            <b:Middle>Editorial</b:Middle>
          </b:Person>
        </b:NameList>
      </b:Author>
    </b:Author>
    <b:Title>What Is a Peer-to-Peer (P2P) Network?</b:Title>
    <b:InternetSiteTitle>indeed</b:InternetSiteTitle>
    <b:Year>2021</b:Year>
    <b:Month>November</b:Month>
    <b:Day>13</b:Day>
    <b:URL>https://www.indeed.com/career-advice/career-development/what-is-a-peer-to-peer-network</b:URL>
    <b:RefOrder>4</b:RefOrder>
  </b:Source>
  <b:Source>
    <b:Tag>Net22</b:Tag>
    <b:SourceType>DocumentFromInternetSite</b:SourceType>
    <b:Guid>{637805DA-0242-4849-974C-BAFA7E2E66EF}</b:Guid>
    <b:Author>
      <b:Author>
        <b:Corporate>NetApp</b:Corporate>
      </b:Author>
    </b:Author>
    <b:Title>What is high performance computing?</b:Title>
    <b:InternetSiteTitle>NetApp</b:InternetSiteTitle>
    <b:Year>2022</b:Year>
    <b:Month>January</b:Month>
    <b:Day>1</b:Day>
    <b:URL>https://www.netapp.com/data-storage/high-performance-computing/what-is-hpc/</b:URL>
    <b:RefOrder>5</b:RefOrder>
  </b:Source>
  <b:Source>
    <b:Tag>Hea22</b:Tag>
    <b:SourceType>DocumentFromInternetSite</b:SourceType>
    <b:Guid>{9FDBBB4E-157C-41E0-A693-24A116FE3744}</b:Guid>
    <b:Author>
      <b:Author>
        <b:Corporate>Heavy.AI</b:Corporate>
      </b:Author>
    </b:Author>
    <b:Title>Parallel Computing</b:Title>
    <b:InternetSiteTitle>Heavy.AI</b:InternetSiteTitle>
    <b:Year>2022</b:Year>
    <b:Month>January</b:Month>
    <b:Day>1</b:Day>
    <b:URL>https://www.heavy.ai/technical-glossary/parallel-computing</b:URL>
    <b:RefOrder>6</b:RefOrder>
  </b:Source>
  <b:Source>
    <b:Tag>shu21</b:Tag>
    <b:SourceType>DocumentFromInternetSite</b:SourceType>
    <b:Guid>{2A04C4A8-45A3-4D9B-B869-718B4EF7F2E5}</b:Guid>
    <b:Author>
      <b:Author>
        <b:NameList>
          <b:Person>
            <b:Last>shubhikagarg1999</b:Last>
          </b:Person>
        </b:NameList>
      </b:Author>
    </b:Author>
    <b:Title>An Overview of Cluster Computing</b:Title>
    <b:InternetSiteTitle>GeeksforGeeks</b:InternetSiteTitle>
    <b:Year>2021</b:Year>
    <b:Month>March</b:Month>
    <b:Day>31</b:Day>
    <b:URL>https://www.geeksforgeeks.org/an-overview-of-cluster-computing/</b:URL>
    <b:RefOrder>7</b:RefOrder>
  </b:Source>
  <b:Source>
    <b:Tag>IBM21</b:Tag>
    <b:SourceType>DocumentFromInternetSite</b:SourceType>
    <b:Guid>{39A7259B-3918-446F-BBAE-51790D29B252}</b:Guid>
    <b:Author>
      <b:Author>
        <b:Corporate>IBM</b:Corporate>
      </b:Author>
    </b:Author>
    <b:Title>What is distributed computing</b:Title>
    <b:InternetSiteTitle>IBM</b:InternetSiteTitle>
    <b:Year>2021</b:Year>
    <b:Month>April</b:Month>
    <b:Day>19</b:Day>
    <b:URL>https://www.ibm.com/docs/en/txseries/8.2?topic=overview-what-is-distributed-computing</b:URL>
    <b:RefOrder>8</b:RefOrder>
  </b:Source>
  <b:Source>
    <b:Tag>Mae19</b:Tag>
    <b:SourceType>DocumentFromInternetSite</b:SourceType>
    <b:Guid>{F3DD6B9B-DE7D-452A-A94C-8B8C9789FD94}</b:Guid>
    <b:Author>
      <b:Author>
        <b:NameList>
          <b:Person>
            <b:Last>Rice</b:Last>
            <b:First>Mae</b:First>
          </b:Person>
        </b:NameList>
      </b:Author>
    </b:Author>
    <b:Title>14 High Performance Computing Applications &amp; Examples</b:Title>
    <b:InternetSiteTitle>builtin</b:InternetSiteTitle>
    <b:Year>2019</b:Year>
    <b:Month>November</b:Month>
    <b:Day>4</b:Day>
    <b:URL>https://builtin.com/hardware/high-performance-computing-applications</b:URL>
    <b:RefOrder>14</b:RefOrder>
  </b:Source>
  <b:Source>
    <b:Tag>sam21</b:Tag>
    <b:SourceType>DocumentFromInternetSite</b:SourceType>
    <b:Guid>{A8F5E45C-5955-463E-A7AD-01CC74A8361A}</b:Guid>
    <b:Author>
      <b:Author>
        <b:NameList>
          <b:Person>
            <b:Last>sameekshakhandelwal1712</b:Last>
          </b:Person>
        </b:NameList>
      </b:Author>
    </b:Author>
    <b:Title>Cloud Deployment Models</b:Title>
    <b:InternetSiteTitle>GeeksforGeeks</b:InternetSiteTitle>
    <b:Year>2021</b:Year>
    <b:Month>July</b:Month>
    <b:Day>14</b:Day>
    <b:URL>https://www.geeksforgeeks.org/cloud-deployment-models/</b:URL>
    <b:RefOrder>9</b:RefOrder>
  </b:Source>
  <b:Source>
    <b:Tag>vmw22</b:Tag>
    <b:SourceType>DocumentFromInternetSite</b:SourceType>
    <b:Guid>{1CB52374-38B5-4577-8E8F-FA974E2338C7}</b:Guid>
    <b:Author>
      <b:Author>
        <b:Corporate>vmware</b:Corporate>
      </b:Author>
    </b:Author>
    <b:Title>What is Public Cloud?</b:Title>
    <b:InternetSiteTitle>vmware</b:InternetSiteTitle>
    <b:Year>2022</b:Year>
    <b:Month>January</b:Month>
    <b:Day>1</b:Day>
    <b:URL>https://www.vmware.com/topics/glossary/content/public-cloud.html</b:URL>
    <b:RefOrder>10</b:RefOrder>
  </b:Source>
  <b:Source>
    <b:Tag>Ish20</b:Tag>
    <b:SourceType>DocumentFromInternetSite</b:SourceType>
    <b:Guid>{5CFA60C2-088A-4D27-B963-DBB2BA8AA906}</b:Guid>
    <b:Author>
      <b:Author>
        <b:NameList>
          <b:Person>
            <b:Last>Upadhyay</b:Last>
            <b:First>Isha</b:First>
          </b:Person>
        </b:NameList>
      </b:Author>
    </b:Author>
    <b:Title>Public Cloud: Characteristics, Advantages and Examples</b:Title>
    <b:InternetSiteTitle>jigsawacademy</b:InternetSiteTitle>
    <b:Year>2020</b:Year>
    <b:Month>November</b:Month>
    <b:Day>27</b:Day>
    <b:URL>https://www.jigsawacademy.com/blogs/cloud-computing/public-cloud/</b:URL>
    <b:RefOrder>15</b:RefOrder>
  </b:Source>
  <b:Source>
    <b:Tag>AVI22</b:Tag>
    <b:SourceType>DocumentFromInternetSite</b:SourceType>
    <b:Guid>{4AE878D5-3B5D-4A77-BF41-60AAA2864706}</b:Guid>
    <b:Author>
      <b:Author>
        <b:Corporate>AVINetworks</b:Corporate>
      </b:Author>
    </b:Author>
    <b:Title>Infrastructure As A Service (IaaS)</b:Title>
    <b:InternetSiteTitle>AVINetworks</b:InternetSiteTitle>
    <b:Year>2022</b:Year>
    <b:Month>January</b:Month>
    <b:Day>1</b:Day>
    <b:URL>https://avinetworks.com/glossary/infrastructure-as-a-service-iaas/</b:URL>
    <b:RefOrder>11</b:RefOrder>
  </b:Source>
  <b:Source>
    <b:Tag>CLO22</b:Tag>
    <b:SourceType>DocumentFromInternetSite</b:SourceType>
    <b:Guid>{59DA0F55-5207-4532-A139-44EA5F105D08}</b:Guid>
    <b:Title>What is Platform-as-a-Service (PaaS)?</b:Title>
    <b:InternetSiteTitle>CLOUDFLARE</b:InternetSiteTitle>
    <b:Year>2022</b:Year>
    <b:Month>January</b:Month>
    <b:Day>1</b:Day>
    <b:URL>https://www.cloudflare.com/learning/serverless/glossary/platform-as-a-service-paas/</b:URL>
    <b:Author>
      <b:Author>
        <b:Corporate>CLOUDFLARE</b:Corporate>
      </b:Author>
    </b:Author>
    <b:RefOrder>12</b:RefOrder>
  </b:Source>
  <b:Source>
    <b:Tag>Mit21</b:Tag>
    <b:SourceType>DocumentFromInternetSite</b:SourceType>
    <b:Guid>{2E3E5C5F-0321-48DD-B91D-705139C58774}</b:Guid>
    <b:Author>
      <b:Author>
        <b:NameList>
          <b:Person>
            <b:Last>Grant</b:Last>
            <b:First>Mitchell</b:First>
          </b:Person>
        </b:NameList>
      </b:Author>
    </b:Author>
    <b:Title>Software-as-a-Service (SaaS)</b:Title>
    <b:InternetSiteTitle>Investopedia</b:InternetSiteTitle>
    <b:Year>2021</b:Year>
    <b:Month>June</b:Month>
    <b:Day>1</b:Day>
    <b:URL>https://www.investopedia.com/terms/s/software-as-a-service-saas.asp</b:URL>
    <b:RefOrder>13</b:RefOrder>
  </b:Source>
</b:Sources>
</file>

<file path=customXml/itemProps1.xml><?xml version="1.0" encoding="utf-8"?>
<ds:datastoreItem xmlns:ds="http://schemas.openxmlformats.org/officeDocument/2006/customXml" ds:itemID="{FA654E0D-D6F3-42DE-8471-217E3B6FD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28</Pages>
  <Words>4047</Words>
  <Characters>23072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Mai The</dc:creator>
  <cp:keywords/>
  <dc:description/>
  <cp:lastModifiedBy>Duc Mai The</cp:lastModifiedBy>
  <cp:revision>12</cp:revision>
  <dcterms:created xsi:type="dcterms:W3CDTF">2022-06-09T09:25:00Z</dcterms:created>
  <dcterms:modified xsi:type="dcterms:W3CDTF">2022-06-09T19:47:00Z</dcterms:modified>
</cp:coreProperties>
</file>