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1.1 Tìm hiểu cấu hình phần cứng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-CPU ( Bộ vi xử lý) : là "bộ não", xử lý mọi tính toán và lệnh của hệ thống.  </w:t>
      </w:r>
    </w:p>
    <w:p w:rsidR="00000000" w:rsidDel="00000000" w:rsidP="00000000" w:rsidRDefault="00000000" w:rsidRPr="00000000" w14:paraId="0000000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Tên dòng chip : Intel(R) Core(TM) i3-10105  , chip gồm nhiều đời i3,i5,i7,.. Chip thế hệ càng mới và cấp càng cao thì xử lý càng mạnh i3&lt;i5&lt;i7 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Số nhân/luồng ( Cores / Threads) :1296 threads , nhiều nhân/luồng giúp chạy đa nhiệm mượt hơn.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Tốc độ xung nhịp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(GHz)</w:t>
      </w:r>
      <w:r w:rsidDel="00000000" w:rsidR="00000000" w:rsidRPr="00000000">
        <w:rPr>
          <w:sz w:val="28"/>
          <w:szCs w:val="28"/>
          <w:rtl w:val="0"/>
        </w:rPr>
        <w:t xml:space="preserve"> : 4.29 GHz , xung nhịp cao giúp xử lý tác vụ nhanh hơn. </w:t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-RAM : Lưu dữ liệu tạm thời mà CPU đang làm việc. Dữ liệu này sẽ mất đi khi tắt máy. </w:t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50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Dung lượng : 8GB , dung lượng lớn (8GB, 16GB...) cho phép mở nhiều tab web, ứng dụng cùng lúc không lo bị giật lag.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-Ổ cứng : loại ổ cứng là HDD ST1000DM010-2EP102  , dung lượng thực tế 932GB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568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