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Ví dụ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214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boar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1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(Hình 5)</w:t>
      </w:r>
    </w:p>
    <w:p>
      <w:pPr>
        <w:jc w:val="both"/>
      </w:pPr>
      <w:r>
        <w:t>Như (Hình 5), đây là thế cờ Đơn Sĩ thủ hòa Đơn Binh. Chỉ cần chú ý không để Binh Đỏ khống chế Tướng Đen, một quân Sĩ Đen đủ sức chống đỡ sự tấn công của Đơn Binh bên Đỏ.</w:t>
      </w:r>
    </w:p>
    <w:p>
      <w:pPr>
        <w:jc w:val="both"/>
      </w:pPr>
      <w:r>
        <w:t>① Binh 5 tấn 1 - Sĩ 5 thoái 6</w:t>
      </w:r>
    </w:p>
    <w:p>
      <w:pPr>
        <w:jc w:val="both"/>
      </w:pPr>
      <w:r>
        <w:t>② Tướng 4 bình 5 - Tướng 4 tấn 1</w:t>
      </w:r>
    </w:p>
    <w:p>
      <w:pPr>
        <w:jc w:val="both"/>
      </w:pPr>
      <w:r>
        <w:t>③ Sĩ 5 thoái 4 - Tướng 4 thoái 1</w:t>
      </w:r>
    </w:p>
    <w:p>
      <w:pPr>
        <w:jc w:val="both"/>
      </w:pPr>
      <w:r>
        <w:t>④ Binh 5 bình 6 - Sĩ 6 tấn 5</w:t>
      </w:r>
    </w:p>
    <w:p>
      <w:pPr>
        <w:jc w:val="both"/>
      </w:pPr>
      <w:r>
        <w:t>⑤ Binh 6 bình 5 - Sĩ 5 thoái 6</w:t>
      </w:r>
    </w:p>
    <w:p>
      <w:pPr>
        <w:jc w:val="both"/>
      </w:pPr>
      <w:r>
        <w:t>⑥ Tướng 5 tấn 1 - Tướng 4 tấn 1</w:t>
      </w:r>
    </w:p>
    <w:p>
      <w:pPr>
        <w:jc w:val="both"/>
      </w:pPr>
      <w:r>
        <w:t>(Hòa cờ)</w:t>
      </w:r>
    </w:p>
    <w:p>
      <w:pPr>
        <w:pStyle w:val="Heading3"/>
      </w:pPr>
      <w:r>
        <w:t>Ví dụ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192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boar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(Hình 6)</w:t>
      </w:r>
    </w:p>
    <w:p>
      <w:pPr>
        <w:jc w:val="both"/>
      </w:pPr>
      <w:r>
        <w:t>Như (Hình 6), Binh Đỏ có thể đi nước nghỉ (nước chờ), chỉ cần chú ý tác dụng "khóa xích" của Tướng Đỏ đối với Tướng và Binh Đen, khiến Tướng Đen không thể phát huy uy lực chiếm trung lộ, là có thể thủ hòa.</w:t>
      </w:r>
    </w:p>
    <w:p>
      <w:pPr>
        <w:jc w:val="both"/>
      </w:pPr>
      <w:r>
        <w:t>① Binh 8 bình 7 - Tướng 5 bình 4</w:t>
      </w:r>
    </w:p>
    <w:p>
      <w:pPr>
        <w:jc w:val="both"/>
      </w:pPr>
      <w:r>
        <w:t>② Tướng 5 bình 4 - Binh 5 bình 6</w:t>
      </w:r>
    </w:p>
    <w:p>
      <w:pPr>
        <w:jc w:val="both"/>
      </w:pPr>
      <w:r>
        <w:t>③ Tướng 4 bình 5! - ...</w:t>
      </w:r>
    </w:p>
    <w:p>
      <w:pPr>
        <w:jc w:val="both"/>
      </w:pPr>
      <w:r>
        <w:t>(Tướng Đỏ nhất định phải kịp thời chiếm lĩnh lộ giữa mới có thể thủ hòa).</w:t>
      </w:r>
    </w:p>
    <w:p>
      <w:pPr>
        <w:jc w:val="both"/>
      </w:pPr>
      <w:r>
        <w:t>③ ... - Binh 6 bình 5</w:t>
      </w:r>
    </w:p>
    <w:p>
      <w:pPr>
        <w:jc w:val="both"/>
      </w:pPr>
      <w:r>
        <w:t>④ Tướng 5 bình 4 - Tướng 4 bình 5</w:t>
      </w:r>
    </w:p>
    <w:p>
      <w:pPr>
        <w:jc w:val="both"/>
      </w:pPr>
      <w:r>
        <w:t>⑤ Tướng 4 bình 5 (Hòa cờ)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